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534F" w14:textId="77777777" w:rsidR="008F1461" w:rsidRPr="006B5E48" w:rsidRDefault="00EF7815" w:rsidP="0049556F">
      <w:pPr>
        <w:pStyle w:val="2"/>
        <w:ind w:leftChars="0" w:left="0"/>
        <w:rPr>
          <w:rFonts w:hAnsi="標楷體"/>
          <w:sz w:val="32"/>
          <w:szCs w:val="32"/>
        </w:rPr>
      </w:pPr>
      <w:bookmarkStart w:id="0" w:name="_Toc424109545"/>
      <w:r w:rsidRPr="006B5E48">
        <w:rPr>
          <w:rFonts w:hAnsi="標楷體" w:hint="eastAsia"/>
          <w:sz w:val="32"/>
          <w:szCs w:val="32"/>
        </w:rPr>
        <w:t>十</w:t>
      </w:r>
      <w:r w:rsidR="008F1461" w:rsidRPr="006B5E48">
        <w:rPr>
          <w:rFonts w:hAnsi="標楷體" w:hint="eastAsia"/>
          <w:sz w:val="32"/>
          <w:szCs w:val="32"/>
        </w:rPr>
        <w:t>、勞動部主管</w:t>
      </w:r>
      <w:bookmarkEnd w:id="0"/>
    </w:p>
    <w:p w14:paraId="14EBCCD4" w14:textId="77777777" w:rsidR="008F1461" w:rsidRPr="006B5E48" w:rsidRDefault="008F1461" w:rsidP="0049556F">
      <w:pPr>
        <w:pStyle w:val="4"/>
        <w:ind w:firstLine="480"/>
        <w:rPr>
          <w:sz w:val="32"/>
          <w:szCs w:val="32"/>
        </w:rPr>
      </w:pPr>
      <w:bookmarkStart w:id="1" w:name="_Toc424109546"/>
      <w:r w:rsidRPr="006B5E48">
        <w:rPr>
          <w:rFonts w:hint="eastAsia"/>
          <w:sz w:val="32"/>
          <w:szCs w:val="32"/>
        </w:rPr>
        <w:t>就業安定基金</w:t>
      </w:r>
      <w:bookmarkEnd w:id="1"/>
    </w:p>
    <w:p w14:paraId="351D8D4D" w14:textId="64A8AFEB" w:rsidR="008F1461" w:rsidRPr="005D5035" w:rsidRDefault="00EC15A9" w:rsidP="003E59E9">
      <w:pPr>
        <w:snapToGrid w:val="0"/>
        <w:spacing w:line="548" w:lineRule="exact"/>
        <w:ind w:firstLine="480"/>
        <w:rPr>
          <w:szCs w:val="24"/>
        </w:rPr>
      </w:pPr>
      <w:r w:rsidRPr="005D5035">
        <w:rPr>
          <w:rFonts w:hint="eastAsia"/>
          <w:szCs w:val="24"/>
        </w:rPr>
        <w:t>政府為促進國民就業，平衡雇主聘僱外國人從事就業服務法第</w:t>
      </w:r>
      <w:r w:rsidRPr="005D5035">
        <w:rPr>
          <w:szCs w:val="24"/>
        </w:rPr>
        <w:t>46條第1項第8款至第10款規定之工作所衍生之社會成本，及處理勞資爭議，保障勞工權益，依據就業服務法及勞資爭議處理法等規定，設立就業安定基金</w:t>
      </w:r>
      <w:r w:rsidRPr="005D5035">
        <w:rPr>
          <w:rFonts w:hint="eastAsia"/>
          <w:szCs w:val="24"/>
        </w:rPr>
        <w:t>（含勞工權益基金</w:t>
      </w:r>
      <w:r w:rsidR="002C00D5" w:rsidRPr="005D5035">
        <w:rPr>
          <w:rFonts w:hint="eastAsia"/>
          <w:szCs w:val="24"/>
        </w:rPr>
        <w:t>1</w:t>
      </w:r>
      <w:r w:rsidRPr="005D5035">
        <w:rPr>
          <w:rFonts w:hint="eastAsia"/>
          <w:szCs w:val="24"/>
        </w:rPr>
        <w:t>個分基金）</w:t>
      </w:r>
      <w:r w:rsidRPr="005D5035">
        <w:rPr>
          <w:szCs w:val="24"/>
        </w:rPr>
        <w:t>。該基金</w:t>
      </w:r>
      <w:proofErr w:type="gramStart"/>
      <w:r w:rsidR="00740381" w:rsidRPr="005D5035">
        <w:rPr>
          <w:rFonts w:hint="eastAsia"/>
          <w:szCs w:val="24"/>
        </w:rPr>
        <w:t>11</w:t>
      </w:r>
      <w:r w:rsidR="00C462B6">
        <w:rPr>
          <w:rFonts w:hint="eastAsia"/>
          <w:szCs w:val="24"/>
        </w:rPr>
        <w:t>3</w:t>
      </w:r>
      <w:proofErr w:type="gramEnd"/>
      <w:r w:rsidRPr="005D5035">
        <w:rPr>
          <w:szCs w:val="24"/>
        </w:rPr>
        <w:t>年度各項業務計畫及預算之執行等，經予書面審核，並派員就地抽查，茲將查核結</w:t>
      </w:r>
      <w:r w:rsidRPr="005D5035">
        <w:rPr>
          <w:rFonts w:hint="eastAsia"/>
          <w:szCs w:val="24"/>
        </w:rPr>
        <w:t>果說明如次：</w:t>
      </w:r>
    </w:p>
    <w:p w14:paraId="49C283DC" w14:textId="77777777" w:rsidR="00713911" w:rsidRPr="005D5035" w:rsidRDefault="00713911" w:rsidP="00294B2B">
      <w:pPr>
        <w:pStyle w:val="123"/>
        <w:snapToGrid w:val="0"/>
        <w:spacing w:line="550" w:lineRule="exact"/>
        <w:ind w:firstLine="1261"/>
        <w:rPr>
          <w:sz w:val="28"/>
          <w:szCs w:val="28"/>
        </w:rPr>
      </w:pPr>
      <w:r w:rsidRPr="005D5035">
        <w:rPr>
          <w:sz w:val="28"/>
          <w:szCs w:val="28"/>
        </w:rPr>
        <w:t>1.　業務計畫實施情形之查核</w:t>
      </w:r>
    </w:p>
    <w:p w14:paraId="4649744D" w14:textId="574EA119" w:rsidR="008F1461" w:rsidRPr="005D5035" w:rsidRDefault="00740381" w:rsidP="003E59E9">
      <w:pPr>
        <w:snapToGrid w:val="0"/>
        <w:spacing w:line="548" w:lineRule="exact"/>
        <w:ind w:firstLine="480"/>
        <w:rPr>
          <w:szCs w:val="24"/>
        </w:rPr>
      </w:pPr>
      <w:r w:rsidRPr="005D5035">
        <w:rPr>
          <w:rFonts w:hint="eastAsia"/>
          <w:szCs w:val="24"/>
        </w:rPr>
        <w:t>該基金主要業務係辦理促進國民就業、</w:t>
      </w:r>
      <w:r w:rsidR="009F6852" w:rsidRPr="005D5035">
        <w:rPr>
          <w:rFonts w:hint="eastAsia"/>
          <w:szCs w:val="24"/>
        </w:rPr>
        <w:t>外國人聘僱管理及許可</w:t>
      </w:r>
      <w:r w:rsidR="00713911" w:rsidRPr="005D5035">
        <w:rPr>
          <w:rFonts w:hint="eastAsia"/>
          <w:szCs w:val="24"/>
        </w:rPr>
        <w:t>、提升勞工福祉及勞工權益扶助等。</w:t>
      </w:r>
      <w:proofErr w:type="gramStart"/>
      <w:r w:rsidR="00DF43A4" w:rsidRPr="005D5035">
        <w:rPr>
          <w:rFonts w:hint="eastAsia"/>
          <w:szCs w:val="24"/>
        </w:rPr>
        <w:t>1</w:t>
      </w:r>
      <w:r w:rsidR="009F6852" w:rsidRPr="005D5035">
        <w:rPr>
          <w:rFonts w:hint="eastAsia"/>
          <w:szCs w:val="24"/>
        </w:rPr>
        <w:t>1</w:t>
      </w:r>
      <w:r w:rsidR="00220F17">
        <w:rPr>
          <w:rFonts w:hint="eastAsia"/>
          <w:szCs w:val="24"/>
        </w:rPr>
        <w:t>3</w:t>
      </w:r>
      <w:proofErr w:type="gramEnd"/>
      <w:r w:rsidR="00713911" w:rsidRPr="005D5035">
        <w:rPr>
          <w:rFonts w:hint="eastAsia"/>
          <w:szCs w:val="24"/>
        </w:rPr>
        <w:t>年度業務計畫</w:t>
      </w:r>
      <w:r w:rsidR="00713911" w:rsidRPr="005D5035">
        <w:rPr>
          <w:szCs w:val="24"/>
        </w:rPr>
        <w:t>4項，實施結果，</w:t>
      </w:r>
      <w:r w:rsidR="00854664" w:rsidRPr="005D5035">
        <w:rPr>
          <w:rFonts w:hint="eastAsia"/>
          <w:szCs w:val="24"/>
        </w:rPr>
        <w:t>實際</w:t>
      </w:r>
      <w:proofErr w:type="gramStart"/>
      <w:r w:rsidR="00854664" w:rsidRPr="005D5035">
        <w:rPr>
          <w:rFonts w:hint="eastAsia"/>
          <w:szCs w:val="24"/>
        </w:rPr>
        <w:t>數</w:t>
      </w:r>
      <w:r w:rsidR="00EE66B1">
        <w:rPr>
          <w:rFonts w:hint="eastAsia"/>
          <w:szCs w:val="24"/>
        </w:rPr>
        <w:t>均</w:t>
      </w:r>
      <w:r w:rsidR="00854664" w:rsidRPr="005D5035">
        <w:rPr>
          <w:rFonts w:hint="eastAsia"/>
          <w:szCs w:val="24"/>
        </w:rPr>
        <w:t>較原</w:t>
      </w:r>
      <w:proofErr w:type="gramEnd"/>
      <w:r w:rsidR="00854664" w:rsidRPr="005D5035">
        <w:rPr>
          <w:rFonts w:hint="eastAsia"/>
          <w:szCs w:val="24"/>
        </w:rPr>
        <w:t>預計</w:t>
      </w:r>
      <w:r w:rsidR="00713911" w:rsidRPr="005D5035">
        <w:rPr>
          <w:szCs w:val="24"/>
        </w:rPr>
        <w:t>減少，其執行情形列表如次：</w:t>
      </w:r>
    </w:p>
    <w:p w14:paraId="0AFF7E99" w14:textId="77777777" w:rsidR="004A2FCE" w:rsidRPr="005D5035" w:rsidRDefault="004A2FCE" w:rsidP="009837B4">
      <w:pPr>
        <w:snapToGrid w:val="0"/>
        <w:spacing w:line="200" w:lineRule="exact"/>
        <w:ind w:firstLineChars="0" w:firstLine="0"/>
        <w:rPr>
          <w:szCs w:val="24"/>
        </w:rPr>
      </w:pPr>
    </w:p>
    <w:tbl>
      <w:tblPr>
        <w:tblW w:w="5000" w:type="pct"/>
        <w:jc w:val="center"/>
        <w:tblCellMar>
          <w:left w:w="28" w:type="dxa"/>
          <w:right w:w="28" w:type="dxa"/>
        </w:tblCellMar>
        <w:tblLook w:val="0000" w:firstRow="0" w:lastRow="0" w:firstColumn="0" w:lastColumn="0" w:noHBand="0" w:noVBand="0"/>
      </w:tblPr>
      <w:tblGrid>
        <w:gridCol w:w="1973"/>
        <w:gridCol w:w="572"/>
        <w:gridCol w:w="1286"/>
        <w:gridCol w:w="1286"/>
        <w:gridCol w:w="1143"/>
        <w:gridCol w:w="857"/>
        <w:gridCol w:w="3088"/>
      </w:tblGrid>
      <w:tr w:rsidR="00346E08" w:rsidRPr="005D5035" w14:paraId="0937F890" w14:textId="77777777" w:rsidTr="003A0B0E">
        <w:trPr>
          <w:cantSplit/>
          <w:trHeight w:val="227"/>
          <w:jc w:val="center"/>
        </w:trPr>
        <w:tc>
          <w:tcPr>
            <w:tcW w:w="966" w:type="pct"/>
            <w:vMerge w:val="restart"/>
            <w:tcBorders>
              <w:top w:val="single" w:sz="8" w:space="0" w:color="auto"/>
              <w:right w:val="single" w:sz="4" w:space="0" w:color="auto"/>
            </w:tcBorders>
            <w:vAlign w:val="center"/>
          </w:tcPr>
          <w:p w14:paraId="06A87825" w14:textId="77777777" w:rsidR="00346E08" w:rsidRPr="005D5035" w:rsidRDefault="00346E08" w:rsidP="006D19B4">
            <w:pPr>
              <w:spacing w:afterLines="10" w:after="36" w:line="340" w:lineRule="exact"/>
              <w:ind w:firstLineChars="0" w:firstLine="0"/>
              <w:jc w:val="distribute"/>
              <w:rPr>
                <w:rFonts w:ascii="Times New Roman"/>
                <w:bCs/>
                <w:sz w:val="22"/>
              </w:rPr>
            </w:pPr>
            <w:r w:rsidRPr="005D5035">
              <w:rPr>
                <w:rFonts w:ascii="Times New Roman" w:hint="eastAsia"/>
                <w:bCs/>
                <w:sz w:val="22"/>
              </w:rPr>
              <w:t>項目</w:t>
            </w:r>
          </w:p>
        </w:tc>
        <w:tc>
          <w:tcPr>
            <w:tcW w:w="280" w:type="pct"/>
            <w:vMerge w:val="restart"/>
            <w:tcBorders>
              <w:top w:val="single" w:sz="8" w:space="0" w:color="auto"/>
              <w:left w:val="single" w:sz="4" w:space="0" w:color="auto"/>
              <w:right w:val="single" w:sz="4" w:space="0" w:color="auto"/>
            </w:tcBorders>
            <w:vAlign w:val="center"/>
          </w:tcPr>
          <w:p w14:paraId="0815DEA3" w14:textId="77777777" w:rsidR="00346E08" w:rsidRPr="005D5035" w:rsidRDefault="00346E08" w:rsidP="006D19B4">
            <w:pPr>
              <w:spacing w:afterLines="10" w:after="36" w:line="340" w:lineRule="exact"/>
              <w:ind w:firstLineChars="0" w:firstLine="0"/>
              <w:jc w:val="distribute"/>
              <w:rPr>
                <w:rFonts w:ascii="Times New Roman"/>
                <w:bCs/>
                <w:sz w:val="22"/>
              </w:rPr>
            </w:pPr>
            <w:r w:rsidRPr="005D5035">
              <w:rPr>
                <w:rFonts w:ascii="Times New Roman" w:hint="eastAsia"/>
                <w:bCs/>
                <w:sz w:val="22"/>
              </w:rPr>
              <w:t>單位</w:t>
            </w:r>
          </w:p>
        </w:tc>
        <w:tc>
          <w:tcPr>
            <w:tcW w:w="630" w:type="pct"/>
            <w:vMerge w:val="restart"/>
            <w:tcBorders>
              <w:top w:val="single" w:sz="8" w:space="0" w:color="auto"/>
              <w:left w:val="single" w:sz="4" w:space="0" w:color="auto"/>
              <w:right w:val="single" w:sz="4" w:space="0" w:color="auto"/>
            </w:tcBorders>
            <w:vAlign w:val="center"/>
          </w:tcPr>
          <w:p w14:paraId="4A0AD9B9" w14:textId="77777777" w:rsidR="00346E08" w:rsidRPr="005D5035" w:rsidRDefault="00346E08" w:rsidP="006D19B4">
            <w:pPr>
              <w:spacing w:afterLines="10" w:after="36" w:line="340" w:lineRule="exact"/>
              <w:ind w:firstLineChars="0" w:firstLine="0"/>
              <w:jc w:val="distribute"/>
              <w:rPr>
                <w:rFonts w:ascii="Times New Roman"/>
                <w:bCs/>
                <w:sz w:val="22"/>
              </w:rPr>
            </w:pPr>
            <w:r w:rsidRPr="005D5035">
              <w:rPr>
                <w:rFonts w:ascii="Times New Roman" w:hint="eastAsia"/>
                <w:bCs/>
                <w:sz w:val="22"/>
              </w:rPr>
              <w:t>預計數</w:t>
            </w:r>
          </w:p>
        </w:tc>
        <w:tc>
          <w:tcPr>
            <w:tcW w:w="630" w:type="pct"/>
            <w:vMerge w:val="restart"/>
            <w:tcBorders>
              <w:top w:val="single" w:sz="8" w:space="0" w:color="auto"/>
              <w:left w:val="single" w:sz="4" w:space="0" w:color="auto"/>
              <w:right w:val="single" w:sz="4" w:space="0" w:color="auto"/>
            </w:tcBorders>
            <w:vAlign w:val="center"/>
          </w:tcPr>
          <w:p w14:paraId="1D4F6520" w14:textId="77777777" w:rsidR="00346E08" w:rsidRPr="005D5035" w:rsidRDefault="00346E08" w:rsidP="006D19B4">
            <w:pPr>
              <w:spacing w:afterLines="10" w:after="36" w:line="340" w:lineRule="exact"/>
              <w:ind w:firstLineChars="0" w:firstLine="0"/>
              <w:jc w:val="distribute"/>
              <w:rPr>
                <w:rFonts w:ascii="Times New Roman"/>
                <w:bCs/>
                <w:sz w:val="22"/>
              </w:rPr>
            </w:pPr>
            <w:r w:rsidRPr="005D5035">
              <w:rPr>
                <w:rFonts w:ascii="Times New Roman" w:hint="eastAsia"/>
                <w:bCs/>
                <w:sz w:val="22"/>
              </w:rPr>
              <w:t>實際數</w:t>
            </w:r>
          </w:p>
        </w:tc>
        <w:tc>
          <w:tcPr>
            <w:tcW w:w="2493" w:type="pct"/>
            <w:gridSpan w:val="3"/>
            <w:tcBorders>
              <w:top w:val="single" w:sz="8" w:space="0" w:color="auto"/>
              <w:left w:val="single" w:sz="4" w:space="0" w:color="auto"/>
              <w:bottom w:val="single" w:sz="4" w:space="0" w:color="auto"/>
            </w:tcBorders>
            <w:vAlign w:val="center"/>
          </w:tcPr>
          <w:p w14:paraId="09E74B14" w14:textId="77777777" w:rsidR="00346E08" w:rsidRPr="005D5035" w:rsidRDefault="00346E08" w:rsidP="003E59E9">
            <w:pPr>
              <w:spacing w:afterLines="10" w:after="36" w:line="340" w:lineRule="exact"/>
              <w:ind w:firstLineChars="0" w:firstLine="0"/>
              <w:jc w:val="distribute"/>
              <w:rPr>
                <w:rFonts w:ascii="Times New Roman"/>
                <w:bCs/>
                <w:sz w:val="22"/>
              </w:rPr>
            </w:pPr>
            <w:r w:rsidRPr="005D5035">
              <w:rPr>
                <w:rFonts w:ascii="Times New Roman" w:hint="eastAsia"/>
                <w:bCs/>
                <w:sz w:val="22"/>
              </w:rPr>
              <w:t>比較增減</w:t>
            </w:r>
          </w:p>
        </w:tc>
      </w:tr>
      <w:tr w:rsidR="00346E08" w:rsidRPr="005D5035" w14:paraId="128C366A" w14:textId="77777777" w:rsidTr="003A0B0E">
        <w:trPr>
          <w:cantSplit/>
          <w:trHeight w:val="255"/>
          <w:jc w:val="center"/>
        </w:trPr>
        <w:tc>
          <w:tcPr>
            <w:tcW w:w="966" w:type="pct"/>
            <w:vMerge/>
            <w:tcBorders>
              <w:bottom w:val="single" w:sz="8" w:space="0" w:color="auto"/>
              <w:right w:val="single" w:sz="4" w:space="0" w:color="auto"/>
            </w:tcBorders>
          </w:tcPr>
          <w:p w14:paraId="43476BED" w14:textId="77777777" w:rsidR="00346E08" w:rsidRPr="005D5035" w:rsidRDefault="00346E08" w:rsidP="009B2538">
            <w:pPr>
              <w:spacing w:line="340" w:lineRule="exact"/>
              <w:ind w:firstLineChars="0" w:firstLine="0"/>
              <w:jc w:val="distribute"/>
              <w:rPr>
                <w:rFonts w:ascii="Times New Roman"/>
                <w:bCs/>
                <w:sz w:val="22"/>
              </w:rPr>
            </w:pPr>
          </w:p>
        </w:tc>
        <w:tc>
          <w:tcPr>
            <w:tcW w:w="280" w:type="pct"/>
            <w:vMerge/>
            <w:tcBorders>
              <w:left w:val="single" w:sz="4" w:space="0" w:color="auto"/>
              <w:bottom w:val="single" w:sz="8" w:space="0" w:color="auto"/>
              <w:right w:val="single" w:sz="4" w:space="0" w:color="auto"/>
            </w:tcBorders>
          </w:tcPr>
          <w:p w14:paraId="2604451B" w14:textId="77777777" w:rsidR="00346E08" w:rsidRPr="005D5035" w:rsidRDefault="00346E08" w:rsidP="009B2538">
            <w:pPr>
              <w:spacing w:line="340" w:lineRule="exact"/>
              <w:ind w:firstLineChars="0" w:firstLine="0"/>
              <w:jc w:val="distribute"/>
              <w:rPr>
                <w:rFonts w:ascii="Times New Roman"/>
                <w:bCs/>
                <w:sz w:val="22"/>
              </w:rPr>
            </w:pPr>
          </w:p>
        </w:tc>
        <w:tc>
          <w:tcPr>
            <w:tcW w:w="630" w:type="pct"/>
            <w:vMerge/>
            <w:tcBorders>
              <w:left w:val="single" w:sz="4" w:space="0" w:color="auto"/>
              <w:bottom w:val="single" w:sz="8" w:space="0" w:color="auto"/>
              <w:right w:val="single" w:sz="4" w:space="0" w:color="auto"/>
            </w:tcBorders>
          </w:tcPr>
          <w:p w14:paraId="0CDBE6C4" w14:textId="77777777" w:rsidR="00346E08" w:rsidRPr="005D5035" w:rsidRDefault="00346E08" w:rsidP="009B2538">
            <w:pPr>
              <w:spacing w:line="340" w:lineRule="exact"/>
              <w:ind w:firstLineChars="0" w:firstLine="0"/>
              <w:jc w:val="distribute"/>
              <w:rPr>
                <w:rFonts w:ascii="Times New Roman"/>
                <w:bCs/>
                <w:sz w:val="22"/>
              </w:rPr>
            </w:pPr>
          </w:p>
        </w:tc>
        <w:tc>
          <w:tcPr>
            <w:tcW w:w="630" w:type="pct"/>
            <w:vMerge/>
            <w:tcBorders>
              <w:left w:val="single" w:sz="4" w:space="0" w:color="auto"/>
              <w:bottom w:val="single" w:sz="8" w:space="0" w:color="auto"/>
              <w:right w:val="single" w:sz="4" w:space="0" w:color="auto"/>
            </w:tcBorders>
          </w:tcPr>
          <w:p w14:paraId="6B30AB64" w14:textId="77777777" w:rsidR="00346E08" w:rsidRPr="005D5035" w:rsidRDefault="00346E08" w:rsidP="009B2538">
            <w:pPr>
              <w:spacing w:line="340" w:lineRule="exact"/>
              <w:ind w:firstLineChars="0" w:firstLine="0"/>
              <w:jc w:val="distribute"/>
              <w:rPr>
                <w:rFonts w:ascii="Times New Roman"/>
                <w:bCs/>
                <w:sz w:val="22"/>
              </w:rPr>
            </w:pPr>
          </w:p>
        </w:tc>
        <w:tc>
          <w:tcPr>
            <w:tcW w:w="560" w:type="pct"/>
            <w:tcBorders>
              <w:top w:val="single" w:sz="4" w:space="0" w:color="auto"/>
              <w:left w:val="single" w:sz="4" w:space="0" w:color="auto"/>
              <w:bottom w:val="single" w:sz="8" w:space="0" w:color="auto"/>
              <w:right w:val="single" w:sz="4" w:space="0" w:color="auto"/>
            </w:tcBorders>
            <w:vAlign w:val="center"/>
          </w:tcPr>
          <w:p w14:paraId="452C1264" w14:textId="77777777" w:rsidR="00346E08" w:rsidRPr="005D5035" w:rsidRDefault="00346E08" w:rsidP="003E59E9">
            <w:pPr>
              <w:spacing w:afterLines="10" w:after="36" w:line="340" w:lineRule="exact"/>
              <w:ind w:firstLineChars="0" w:firstLine="0"/>
              <w:jc w:val="distribute"/>
              <w:rPr>
                <w:rFonts w:ascii="Times New Roman"/>
                <w:bCs/>
                <w:sz w:val="22"/>
              </w:rPr>
            </w:pPr>
            <w:r w:rsidRPr="005D5035">
              <w:rPr>
                <w:rFonts w:ascii="Times New Roman" w:hint="eastAsia"/>
                <w:bCs/>
                <w:sz w:val="22"/>
              </w:rPr>
              <w:t>增減數</w:t>
            </w:r>
          </w:p>
        </w:tc>
        <w:tc>
          <w:tcPr>
            <w:tcW w:w="420" w:type="pct"/>
            <w:tcBorders>
              <w:top w:val="single" w:sz="4" w:space="0" w:color="auto"/>
              <w:left w:val="single" w:sz="4" w:space="0" w:color="auto"/>
              <w:bottom w:val="single" w:sz="8" w:space="0" w:color="auto"/>
              <w:right w:val="single" w:sz="4" w:space="0" w:color="auto"/>
            </w:tcBorders>
            <w:vAlign w:val="center"/>
          </w:tcPr>
          <w:p w14:paraId="46CA51EE" w14:textId="77777777" w:rsidR="00346E08" w:rsidRPr="005D5035" w:rsidRDefault="00346E08" w:rsidP="003E59E9">
            <w:pPr>
              <w:spacing w:afterLines="10" w:after="36" w:line="340" w:lineRule="exact"/>
              <w:ind w:firstLineChars="0" w:firstLine="0"/>
              <w:jc w:val="distribute"/>
              <w:rPr>
                <w:rFonts w:ascii="Times New Roman"/>
                <w:bCs/>
                <w:sz w:val="22"/>
              </w:rPr>
            </w:pPr>
            <w:r w:rsidRPr="005D5035">
              <w:rPr>
                <w:rFonts w:ascii="Times New Roman" w:hint="eastAsia"/>
                <w:bCs/>
                <w:sz w:val="22"/>
              </w:rPr>
              <w:t>％</w:t>
            </w:r>
          </w:p>
        </w:tc>
        <w:tc>
          <w:tcPr>
            <w:tcW w:w="1513" w:type="pct"/>
            <w:tcBorders>
              <w:top w:val="single" w:sz="4" w:space="0" w:color="auto"/>
              <w:left w:val="single" w:sz="4" w:space="0" w:color="auto"/>
              <w:bottom w:val="single" w:sz="8" w:space="0" w:color="auto"/>
            </w:tcBorders>
            <w:vAlign w:val="center"/>
          </w:tcPr>
          <w:p w14:paraId="5AB5FBDD" w14:textId="77777777" w:rsidR="00346E08" w:rsidRPr="005D5035" w:rsidRDefault="00346E08" w:rsidP="003E59E9">
            <w:pPr>
              <w:spacing w:afterLines="10" w:after="36" w:line="340" w:lineRule="exact"/>
              <w:ind w:firstLineChars="0" w:firstLine="0"/>
              <w:jc w:val="distribute"/>
              <w:rPr>
                <w:rFonts w:ascii="Times New Roman"/>
                <w:bCs/>
                <w:sz w:val="22"/>
              </w:rPr>
            </w:pPr>
            <w:r w:rsidRPr="005D5035">
              <w:rPr>
                <w:rFonts w:ascii="Times New Roman" w:hint="eastAsia"/>
                <w:bCs/>
                <w:sz w:val="22"/>
              </w:rPr>
              <w:t>原因</w:t>
            </w:r>
          </w:p>
        </w:tc>
      </w:tr>
      <w:tr w:rsidR="00346E08" w:rsidRPr="005D5035" w14:paraId="3D597E4F" w14:textId="77777777" w:rsidTr="003A0B0E">
        <w:trPr>
          <w:cantSplit/>
          <w:trHeight w:val="305"/>
          <w:jc w:val="center"/>
        </w:trPr>
        <w:tc>
          <w:tcPr>
            <w:tcW w:w="966" w:type="pct"/>
            <w:tcBorders>
              <w:right w:val="single" w:sz="4" w:space="0" w:color="auto"/>
            </w:tcBorders>
            <w:shd w:val="clear" w:color="auto" w:fill="auto"/>
          </w:tcPr>
          <w:p w14:paraId="28102DEB"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促進國民就業計畫</w:t>
            </w:r>
          </w:p>
        </w:tc>
        <w:tc>
          <w:tcPr>
            <w:tcW w:w="280" w:type="pct"/>
            <w:tcBorders>
              <w:left w:val="single" w:sz="4" w:space="0" w:color="auto"/>
              <w:right w:val="single" w:sz="4" w:space="0" w:color="auto"/>
            </w:tcBorders>
            <w:shd w:val="clear" w:color="auto" w:fill="auto"/>
          </w:tcPr>
          <w:p w14:paraId="0FBE46B3"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right w:val="single" w:sz="4" w:space="0" w:color="auto"/>
            </w:tcBorders>
            <w:shd w:val="clear" w:color="auto" w:fill="auto"/>
          </w:tcPr>
          <w:p w14:paraId="11AAE898" w14:textId="7E6A7B65"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23,412,511</w:t>
            </w:r>
          </w:p>
        </w:tc>
        <w:tc>
          <w:tcPr>
            <w:tcW w:w="630" w:type="pct"/>
            <w:tcBorders>
              <w:left w:val="single" w:sz="4" w:space="0" w:color="auto"/>
              <w:right w:val="single" w:sz="4" w:space="0" w:color="auto"/>
            </w:tcBorders>
            <w:shd w:val="clear" w:color="auto" w:fill="auto"/>
          </w:tcPr>
          <w:p w14:paraId="64A9BF19" w14:textId="60141778"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18,925,272</w:t>
            </w:r>
          </w:p>
        </w:tc>
        <w:tc>
          <w:tcPr>
            <w:tcW w:w="560" w:type="pct"/>
            <w:tcBorders>
              <w:left w:val="single" w:sz="4" w:space="0" w:color="auto"/>
              <w:right w:val="single" w:sz="4" w:space="0" w:color="auto"/>
            </w:tcBorders>
            <w:shd w:val="clear" w:color="auto" w:fill="auto"/>
          </w:tcPr>
          <w:p w14:paraId="5F14FE8B" w14:textId="24A321F3" w:rsidR="00346E08" w:rsidRPr="005D5035" w:rsidRDefault="000A3CE7" w:rsidP="003E59E9">
            <w:pPr>
              <w:widowControl w:val="0"/>
              <w:suppressAutoHyphens/>
              <w:kinsoku w:val="0"/>
              <w:topLinePunct/>
              <w:snapToGrid w:val="0"/>
              <w:spacing w:beforeLines="15" w:before="54" w:afterLines="15" w:after="54" w:line="374" w:lineRule="exact"/>
              <w:ind w:firstLineChars="0" w:firstLine="0"/>
              <w:jc w:val="right"/>
              <w:rPr>
                <w:rFonts w:hAnsi="標楷體"/>
                <w:spacing w:val="-12"/>
                <w:sz w:val="22"/>
                <w:szCs w:val="22"/>
              </w:rPr>
            </w:pPr>
            <w:r w:rsidRPr="005D5035">
              <w:rPr>
                <w:rFonts w:hAnsi="標楷體"/>
                <w:noProof/>
                <w:spacing w:val="-12"/>
                <w:sz w:val="22"/>
                <w:szCs w:val="22"/>
              </w:rPr>
              <w:t xml:space="preserve">- </w:t>
            </w:r>
            <w:r w:rsidR="00182BAD" w:rsidRPr="00182BAD">
              <w:rPr>
                <w:rFonts w:hAnsi="標楷體"/>
                <w:noProof/>
                <w:spacing w:val="-12"/>
                <w:sz w:val="22"/>
                <w:szCs w:val="22"/>
              </w:rPr>
              <w:t>4,487,238</w:t>
            </w:r>
          </w:p>
        </w:tc>
        <w:tc>
          <w:tcPr>
            <w:tcW w:w="420" w:type="pct"/>
            <w:tcBorders>
              <w:left w:val="single" w:sz="4" w:space="0" w:color="auto"/>
              <w:right w:val="single" w:sz="4" w:space="0" w:color="auto"/>
            </w:tcBorders>
            <w:shd w:val="clear" w:color="auto" w:fill="auto"/>
          </w:tcPr>
          <w:p w14:paraId="4375F9E1" w14:textId="1DCCB607" w:rsidR="00346E08" w:rsidRPr="005D5035" w:rsidRDefault="00CB076F"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5D5035">
              <w:rPr>
                <w:rFonts w:hAnsi="標楷體"/>
                <w:noProof/>
                <w:sz w:val="22"/>
                <w:szCs w:val="22"/>
              </w:rPr>
              <w:t xml:space="preserve">- </w:t>
            </w:r>
            <w:r w:rsidR="00182BAD" w:rsidRPr="00182BAD">
              <w:rPr>
                <w:rFonts w:hAnsi="標楷體"/>
                <w:noProof/>
                <w:sz w:val="22"/>
                <w:szCs w:val="22"/>
              </w:rPr>
              <w:t>19.17</w:t>
            </w:r>
          </w:p>
        </w:tc>
        <w:tc>
          <w:tcPr>
            <w:tcW w:w="1513" w:type="pct"/>
            <w:tcBorders>
              <w:left w:val="single" w:sz="4" w:space="0" w:color="auto"/>
            </w:tcBorders>
            <w:shd w:val="clear" w:color="auto" w:fill="auto"/>
          </w:tcPr>
          <w:p w14:paraId="20000F59" w14:textId="33140F2A" w:rsidR="00346E08" w:rsidRPr="005D5035" w:rsidRDefault="00182BAD" w:rsidP="003E59E9">
            <w:pPr>
              <w:widowControl w:val="0"/>
              <w:suppressAutoHyphens/>
              <w:kinsoku w:val="0"/>
              <w:topLinePunct/>
              <w:snapToGrid w:val="0"/>
              <w:spacing w:beforeLines="15" w:before="54" w:afterLines="15" w:after="54" w:line="374" w:lineRule="exact"/>
              <w:ind w:firstLineChars="0" w:firstLine="0"/>
              <w:rPr>
                <w:rFonts w:hAnsi="標楷體"/>
                <w:sz w:val="22"/>
                <w:szCs w:val="22"/>
              </w:rPr>
            </w:pPr>
            <w:r w:rsidRPr="00537D2E">
              <w:rPr>
                <w:rFonts w:hAnsi="標楷體" w:hint="eastAsia"/>
                <w:noProof/>
                <w:sz w:val="22"/>
                <w:szCs w:val="22"/>
              </w:rPr>
              <w:t>受</w:t>
            </w:r>
            <w:bookmarkStart w:id="2" w:name="_Hlk200028310"/>
            <w:r w:rsidRPr="00537D2E">
              <w:rPr>
                <w:rFonts w:hAnsi="標楷體" w:hint="eastAsia"/>
                <w:noProof/>
                <w:sz w:val="22"/>
                <w:szCs w:val="22"/>
              </w:rPr>
              <w:t>減班休息通報案量減少，及</w:t>
            </w:r>
            <w:r w:rsidRPr="00537D2E">
              <w:rPr>
                <w:rFonts w:hAnsi="標楷體" w:hint="eastAsia"/>
                <w:noProof/>
                <w:spacing w:val="-4"/>
                <w:sz w:val="22"/>
                <w:szCs w:val="22"/>
              </w:rPr>
              <w:t>各業人力需求增加等因素影響</w:t>
            </w:r>
            <w:bookmarkEnd w:id="2"/>
            <w:r w:rsidRPr="00537D2E">
              <w:rPr>
                <w:rFonts w:hAnsi="標楷體" w:hint="eastAsia"/>
                <w:noProof/>
                <w:spacing w:val="-4"/>
                <w:sz w:val="22"/>
                <w:szCs w:val="22"/>
              </w:rPr>
              <w:t>，</w:t>
            </w:r>
            <w:r w:rsidRPr="00537D2E">
              <w:rPr>
                <w:rFonts w:hAnsi="標楷體" w:hint="eastAsia"/>
                <w:noProof/>
                <w:sz w:val="22"/>
                <w:szCs w:val="22"/>
              </w:rPr>
              <w:t>申請充電再出發訓練、初次尋職青年穩定就業</w:t>
            </w:r>
            <w:r w:rsidR="00155358" w:rsidRPr="00537D2E">
              <w:rPr>
                <w:rFonts w:hAnsi="標楷體" w:hint="eastAsia"/>
                <w:noProof/>
                <w:sz w:val="22"/>
                <w:szCs w:val="22"/>
              </w:rPr>
              <w:t>等</w:t>
            </w:r>
            <w:r w:rsidRPr="00537D2E">
              <w:rPr>
                <w:rFonts w:hAnsi="標楷體" w:hint="eastAsia"/>
                <w:noProof/>
                <w:sz w:val="22"/>
                <w:szCs w:val="22"/>
              </w:rPr>
              <w:t>計畫案件較預計減少</w:t>
            </w:r>
            <w:r w:rsidRPr="00182BAD">
              <w:rPr>
                <w:rFonts w:hAnsi="標楷體" w:hint="eastAsia"/>
                <w:noProof/>
                <w:sz w:val="22"/>
                <w:szCs w:val="22"/>
              </w:rPr>
              <w:t>。</w:t>
            </w:r>
          </w:p>
        </w:tc>
      </w:tr>
      <w:tr w:rsidR="00346E08" w:rsidRPr="005D5035" w14:paraId="60DCBE6F" w14:textId="77777777" w:rsidTr="003A0B0E">
        <w:trPr>
          <w:cantSplit/>
          <w:trHeight w:val="440"/>
          <w:jc w:val="center"/>
        </w:trPr>
        <w:tc>
          <w:tcPr>
            <w:tcW w:w="966" w:type="pct"/>
            <w:tcBorders>
              <w:right w:val="single" w:sz="4" w:space="0" w:color="auto"/>
            </w:tcBorders>
            <w:shd w:val="clear" w:color="auto" w:fill="auto"/>
          </w:tcPr>
          <w:p w14:paraId="2D4F6049"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外國人聘僱管理及許可計畫</w:t>
            </w:r>
          </w:p>
        </w:tc>
        <w:tc>
          <w:tcPr>
            <w:tcW w:w="280" w:type="pct"/>
            <w:tcBorders>
              <w:left w:val="single" w:sz="4" w:space="0" w:color="auto"/>
              <w:right w:val="single" w:sz="4" w:space="0" w:color="auto"/>
            </w:tcBorders>
            <w:shd w:val="clear" w:color="auto" w:fill="auto"/>
          </w:tcPr>
          <w:p w14:paraId="592DA437"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right w:val="single" w:sz="4" w:space="0" w:color="auto"/>
            </w:tcBorders>
            <w:shd w:val="clear" w:color="auto" w:fill="auto"/>
          </w:tcPr>
          <w:p w14:paraId="4701A7B3" w14:textId="3D1F235E"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3,436,246</w:t>
            </w:r>
          </w:p>
        </w:tc>
        <w:tc>
          <w:tcPr>
            <w:tcW w:w="630" w:type="pct"/>
            <w:tcBorders>
              <w:left w:val="single" w:sz="4" w:space="0" w:color="auto"/>
              <w:right w:val="single" w:sz="4" w:space="0" w:color="auto"/>
            </w:tcBorders>
            <w:shd w:val="clear" w:color="auto" w:fill="auto"/>
          </w:tcPr>
          <w:p w14:paraId="258B5013" w14:textId="4C13523D"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2,939,252</w:t>
            </w:r>
          </w:p>
        </w:tc>
        <w:tc>
          <w:tcPr>
            <w:tcW w:w="560" w:type="pct"/>
            <w:tcBorders>
              <w:left w:val="single" w:sz="4" w:space="0" w:color="auto"/>
              <w:right w:val="single" w:sz="4" w:space="0" w:color="auto"/>
            </w:tcBorders>
            <w:shd w:val="clear" w:color="auto" w:fill="auto"/>
          </w:tcPr>
          <w:p w14:paraId="6C8BBEC5" w14:textId="0F2F7F11" w:rsidR="00346E08" w:rsidRPr="005D5035" w:rsidRDefault="00CB076F" w:rsidP="003E59E9">
            <w:pPr>
              <w:widowControl w:val="0"/>
              <w:suppressAutoHyphens/>
              <w:kinsoku w:val="0"/>
              <w:topLinePunct/>
              <w:snapToGrid w:val="0"/>
              <w:spacing w:beforeLines="15" w:before="54" w:afterLines="15" w:after="54" w:line="374" w:lineRule="exact"/>
              <w:ind w:firstLineChars="0" w:firstLine="0"/>
              <w:jc w:val="right"/>
              <w:rPr>
                <w:rFonts w:hAnsi="標楷體"/>
                <w:spacing w:val="-6"/>
                <w:sz w:val="22"/>
                <w:szCs w:val="22"/>
              </w:rPr>
            </w:pPr>
            <w:r w:rsidRPr="005D5035">
              <w:rPr>
                <w:rFonts w:hAnsi="標楷體"/>
                <w:noProof/>
                <w:spacing w:val="-6"/>
                <w:sz w:val="22"/>
                <w:szCs w:val="22"/>
              </w:rPr>
              <w:t xml:space="preserve">- </w:t>
            </w:r>
            <w:r w:rsidR="00182BAD" w:rsidRPr="00182BAD">
              <w:rPr>
                <w:rFonts w:hAnsi="標楷體"/>
                <w:noProof/>
                <w:spacing w:val="-6"/>
                <w:sz w:val="22"/>
                <w:szCs w:val="22"/>
              </w:rPr>
              <w:t>496,993</w:t>
            </w:r>
          </w:p>
        </w:tc>
        <w:tc>
          <w:tcPr>
            <w:tcW w:w="420" w:type="pct"/>
            <w:tcBorders>
              <w:left w:val="single" w:sz="4" w:space="0" w:color="auto"/>
              <w:right w:val="single" w:sz="4" w:space="0" w:color="auto"/>
            </w:tcBorders>
            <w:shd w:val="clear" w:color="auto" w:fill="auto"/>
          </w:tcPr>
          <w:p w14:paraId="48226B8D" w14:textId="39013128" w:rsidR="00346E08" w:rsidRPr="005D5035" w:rsidRDefault="00CB076F"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5D5035">
              <w:rPr>
                <w:rFonts w:hAnsi="標楷體"/>
                <w:noProof/>
                <w:sz w:val="22"/>
                <w:szCs w:val="22"/>
              </w:rPr>
              <w:t xml:space="preserve">- </w:t>
            </w:r>
            <w:r w:rsidR="00182BAD" w:rsidRPr="00182BAD">
              <w:rPr>
                <w:rFonts w:hAnsi="標楷體"/>
                <w:noProof/>
                <w:sz w:val="22"/>
                <w:szCs w:val="22"/>
              </w:rPr>
              <w:t>14.46</w:t>
            </w:r>
          </w:p>
        </w:tc>
        <w:tc>
          <w:tcPr>
            <w:tcW w:w="1513" w:type="pct"/>
            <w:tcBorders>
              <w:left w:val="single" w:sz="4" w:space="0" w:color="auto"/>
            </w:tcBorders>
            <w:shd w:val="clear" w:color="auto" w:fill="auto"/>
          </w:tcPr>
          <w:p w14:paraId="6B84CDEC" w14:textId="5DF838EE" w:rsidR="00346E08" w:rsidRPr="005D5035" w:rsidRDefault="008B1E28" w:rsidP="003E59E9">
            <w:pPr>
              <w:widowControl w:val="0"/>
              <w:suppressAutoHyphens/>
              <w:kinsoku w:val="0"/>
              <w:topLinePunct/>
              <w:snapToGrid w:val="0"/>
              <w:spacing w:beforeLines="15" w:before="54" w:afterLines="15" w:after="54" w:line="374" w:lineRule="exact"/>
              <w:ind w:firstLineChars="0" w:firstLine="0"/>
              <w:rPr>
                <w:rFonts w:hAnsi="標楷體"/>
                <w:sz w:val="22"/>
                <w:szCs w:val="22"/>
              </w:rPr>
            </w:pPr>
            <w:r>
              <w:rPr>
                <w:rFonts w:hAnsi="標楷體" w:hint="eastAsia"/>
                <w:noProof/>
                <w:sz w:val="22"/>
                <w:szCs w:val="22"/>
              </w:rPr>
              <w:t>經濟弱勢</w:t>
            </w:r>
            <w:r w:rsidR="00182BAD" w:rsidRPr="00182BAD">
              <w:rPr>
                <w:rFonts w:hAnsi="標楷體" w:hint="eastAsia"/>
                <w:noProof/>
                <w:sz w:val="22"/>
                <w:szCs w:val="22"/>
              </w:rPr>
              <w:t>雇主申請聘僱外籍家庭看護工薪資</w:t>
            </w:r>
            <w:r>
              <w:rPr>
                <w:rFonts w:hAnsi="標楷體" w:hint="eastAsia"/>
                <w:noProof/>
                <w:sz w:val="22"/>
                <w:szCs w:val="22"/>
              </w:rPr>
              <w:t>差額</w:t>
            </w:r>
            <w:r w:rsidR="00182BAD" w:rsidRPr="00182BAD">
              <w:rPr>
                <w:rFonts w:hAnsi="標楷體" w:hint="eastAsia"/>
                <w:noProof/>
                <w:sz w:val="22"/>
                <w:szCs w:val="22"/>
              </w:rPr>
              <w:t>補助案件較預計減少。</w:t>
            </w:r>
          </w:p>
        </w:tc>
      </w:tr>
      <w:tr w:rsidR="00346E08" w:rsidRPr="005D5035" w14:paraId="4755535D" w14:textId="77777777" w:rsidTr="003A0B0E">
        <w:trPr>
          <w:cantSplit/>
          <w:trHeight w:val="80"/>
          <w:jc w:val="center"/>
        </w:trPr>
        <w:tc>
          <w:tcPr>
            <w:tcW w:w="966" w:type="pct"/>
            <w:tcBorders>
              <w:right w:val="single" w:sz="4" w:space="0" w:color="auto"/>
            </w:tcBorders>
            <w:shd w:val="clear" w:color="auto" w:fill="auto"/>
          </w:tcPr>
          <w:p w14:paraId="0F829127"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提升勞工福祉計畫</w:t>
            </w:r>
          </w:p>
        </w:tc>
        <w:tc>
          <w:tcPr>
            <w:tcW w:w="280" w:type="pct"/>
            <w:tcBorders>
              <w:left w:val="single" w:sz="4" w:space="0" w:color="auto"/>
              <w:right w:val="single" w:sz="4" w:space="0" w:color="auto"/>
            </w:tcBorders>
            <w:shd w:val="clear" w:color="auto" w:fill="auto"/>
          </w:tcPr>
          <w:p w14:paraId="1F073D11"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right w:val="single" w:sz="4" w:space="0" w:color="auto"/>
            </w:tcBorders>
            <w:shd w:val="clear" w:color="auto" w:fill="auto"/>
          </w:tcPr>
          <w:p w14:paraId="73BE7BFB" w14:textId="3B978E8E"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1,043,405</w:t>
            </w:r>
          </w:p>
        </w:tc>
        <w:tc>
          <w:tcPr>
            <w:tcW w:w="630" w:type="pct"/>
            <w:tcBorders>
              <w:left w:val="single" w:sz="4" w:space="0" w:color="auto"/>
              <w:right w:val="single" w:sz="4" w:space="0" w:color="auto"/>
            </w:tcBorders>
            <w:shd w:val="clear" w:color="auto" w:fill="auto"/>
          </w:tcPr>
          <w:p w14:paraId="6DA73EF9" w14:textId="07E70AAA"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944,352</w:t>
            </w:r>
          </w:p>
        </w:tc>
        <w:tc>
          <w:tcPr>
            <w:tcW w:w="560" w:type="pct"/>
            <w:tcBorders>
              <w:left w:val="single" w:sz="4" w:space="0" w:color="auto"/>
              <w:right w:val="single" w:sz="4" w:space="0" w:color="auto"/>
            </w:tcBorders>
            <w:shd w:val="clear" w:color="auto" w:fill="auto"/>
          </w:tcPr>
          <w:p w14:paraId="4427BAC9" w14:textId="31424FD2"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pacing w:val="-6"/>
                <w:sz w:val="22"/>
                <w:szCs w:val="22"/>
              </w:rPr>
            </w:pPr>
            <w:r w:rsidRPr="00182BAD">
              <w:rPr>
                <w:rFonts w:hAnsi="標楷體"/>
                <w:noProof/>
                <w:spacing w:val="-6"/>
                <w:sz w:val="22"/>
                <w:szCs w:val="22"/>
              </w:rPr>
              <w:t>-</w:t>
            </w:r>
            <w:r>
              <w:rPr>
                <w:rFonts w:hAnsi="標楷體" w:hint="eastAsia"/>
                <w:noProof/>
                <w:spacing w:val="-6"/>
                <w:sz w:val="22"/>
                <w:szCs w:val="22"/>
              </w:rPr>
              <w:t xml:space="preserve"> </w:t>
            </w:r>
            <w:r w:rsidRPr="00182BAD">
              <w:rPr>
                <w:rFonts w:hAnsi="標楷體"/>
                <w:noProof/>
                <w:spacing w:val="-6"/>
                <w:sz w:val="22"/>
                <w:szCs w:val="22"/>
              </w:rPr>
              <w:t>99,052</w:t>
            </w:r>
          </w:p>
        </w:tc>
        <w:tc>
          <w:tcPr>
            <w:tcW w:w="420" w:type="pct"/>
            <w:tcBorders>
              <w:left w:val="single" w:sz="4" w:space="0" w:color="auto"/>
              <w:right w:val="single" w:sz="4" w:space="0" w:color="auto"/>
            </w:tcBorders>
            <w:shd w:val="clear" w:color="auto" w:fill="auto"/>
          </w:tcPr>
          <w:p w14:paraId="43359340" w14:textId="085EBAB8"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Pr>
                <w:rFonts w:hAnsi="標楷體" w:hint="eastAsia"/>
                <w:noProof/>
                <w:sz w:val="22"/>
                <w:szCs w:val="22"/>
              </w:rPr>
              <w:t xml:space="preserve">- </w:t>
            </w:r>
            <w:r w:rsidRPr="00182BAD">
              <w:rPr>
                <w:rFonts w:hAnsi="標楷體"/>
                <w:noProof/>
                <w:sz w:val="22"/>
                <w:szCs w:val="22"/>
              </w:rPr>
              <w:t>9.49</w:t>
            </w:r>
          </w:p>
        </w:tc>
        <w:tc>
          <w:tcPr>
            <w:tcW w:w="1513" w:type="pct"/>
            <w:tcBorders>
              <w:left w:val="single" w:sz="4" w:space="0" w:color="auto"/>
            </w:tcBorders>
            <w:shd w:val="clear" w:color="auto" w:fill="auto"/>
          </w:tcPr>
          <w:p w14:paraId="795EDD1B" w14:textId="3625C119" w:rsidR="00346E08" w:rsidRPr="005D5035" w:rsidRDefault="00155358" w:rsidP="003E59E9">
            <w:pPr>
              <w:widowControl w:val="0"/>
              <w:suppressAutoHyphens/>
              <w:kinsoku w:val="0"/>
              <w:topLinePunct/>
              <w:snapToGrid w:val="0"/>
              <w:spacing w:beforeLines="15" w:before="54" w:afterLines="15" w:after="54" w:line="374" w:lineRule="exact"/>
              <w:ind w:firstLineChars="0" w:firstLine="0"/>
              <w:rPr>
                <w:rFonts w:hAnsi="標楷體"/>
                <w:color w:val="FF0000"/>
                <w:sz w:val="22"/>
                <w:szCs w:val="22"/>
              </w:rPr>
            </w:pPr>
            <w:r w:rsidRPr="00182BAD">
              <w:rPr>
                <w:rFonts w:hAnsi="標楷體" w:hint="eastAsia"/>
                <w:noProof/>
                <w:sz w:val="22"/>
                <w:szCs w:val="22"/>
              </w:rPr>
              <w:t>申請</w:t>
            </w:r>
            <w:r w:rsidR="00182BAD" w:rsidRPr="00182BAD">
              <w:rPr>
                <w:rFonts w:hAnsi="標楷體" w:hint="eastAsia"/>
                <w:noProof/>
                <w:sz w:val="22"/>
                <w:szCs w:val="22"/>
              </w:rPr>
              <w:t>失業勞工子女就學補助案件較預計減少。</w:t>
            </w:r>
          </w:p>
        </w:tc>
      </w:tr>
      <w:tr w:rsidR="00346E08" w:rsidRPr="005D5035" w14:paraId="688EB0AE" w14:textId="77777777" w:rsidTr="003A0B0E">
        <w:trPr>
          <w:cantSplit/>
          <w:trHeight w:val="80"/>
          <w:jc w:val="center"/>
        </w:trPr>
        <w:tc>
          <w:tcPr>
            <w:tcW w:w="966" w:type="pct"/>
            <w:tcBorders>
              <w:bottom w:val="single" w:sz="8" w:space="0" w:color="auto"/>
              <w:right w:val="single" w:sz="4" w:space="0" w:color="auto"/>
            </w:tcBorders>
          </w:tcPr>
          <w:p w14:paraId="2F6BE8AF"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勞工權益扶助計畫</w:t>
            </w:r>
          </w:p>
        </w:tc>
        <w:tc>
          <w:tcPr>
            <w:tcW w:w="280" w:type="pct"/>
            <w:tcBorders>
              <w:left w:val="single" w:sz="4" w:space="0" w:color="auto"/>
              <w:bottom w:val="single" w:sz="8" w:space="0" w:color="auto"/>
              <w:right w:val="single" w:sz="4" w:space="0" w:color="auto"/>
            </w:tcBorders>
          </w:tcPr>
          <w:p w14:paraId="59CA4981" w14:textId="77777777" w:rsidR="00346E08" w:rsidRPr="005D5035" w:rsidRDefault="00346E08" w:rsidP="003E59E9">
            <w:pPr>
              <w:widowControl w:val="0"/>
              <w:suppressAutoHyphens/>
              <w:kinsoku w:val="0"/>
              <w:topLinePunct/>
              <w:snapToGrid w:val="0"/>
              <w:spacing w:beforeLines="15" w:before="54" w:afterLines="15" w:after="54" w:line="374"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bottom w:val="single" w:sz="8" w:space="0" w:color="auto"/>
              <w:right w:val="single" w:sz="4" w:space="0" w:color="auto"/>
            </w:tcBorders>
          </w:tcPr>
          <w:p w14:paraId="4072C217" w14:textId="02BFA1EB"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76,739</w:t>
            </w:r>
          </w:p>
        </w:tc>
        <w:tc>
          <w:tcPr>
            <w:tcW w:w="630" w:type="pct"/>
            <w:tcBorders>
              <w:left w:val="single" w:sz="4" w:space="0" w:color="auto"/>
              <w:bottom w:val="single" w:sz="8" w:space="0" w:color="auto"/>
              <w:right w:val="single" w:sz="4" w:space="0" w:color="auto"/>
            </w:tcBorders>
          </w:tcPr>
          <w:p w14:paraId="0D8CB93C" w14:textId="4DE08B6F" w:rsidR="00346E08" w:rsidRPr="005D5035" w:rsidRDefault="00182BAD"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182BAD">
              <w:rPr>
                <w:rFonts w:hAnsi="標楷體"/>
                <w:noProof/>
                <w:sz w:val="22"/>
                <w:szCs w:val="22"/>
              </w:rPr>
              <w:t>53,842</w:t>
            </w:r>
          </w:p>
        </w:tc>
        <w:tc>
          <w:tcPr>
            <w:tcW w:w="560" w:type="pct"/>
            <w:tcBorders>
              <w:left w:val="single" w:sz="4" w:space="0" w:color="auto"/>
              <w:bottom w:val="single" w:sz="8" w:space="0" w:color="auto"/>
              <w:right w:val="single" w:sz="4" w:space="0" w:color="auto"/>
            </w:tcBorders>
          </w:tcPr>
          <w:p w14:paraId="6AAAF435" w14:textId="6F46A664" w:rsidR="00346E08" w:rsidRPr="005D5035" w:rsidRDefault="00CB076F" w:rsidP="003E59E9">
            <w:pPr>
              <w:widowControl w:val="0"/>
              <w:suppressAutoHyphens/>
              <w:kinsoku w:val="0"/>
              <w:topLinePunct/>
              <w:snapToGrid w:val="0"/>
              <w:spacing w:beforeLines="15" w:before="54" w:afterLines="15" w:after="54" w:line="374" w:lineRule="exact"/>
              <w:ind w:firstLineChars="0" w:firstLine="0"/>
              <w:jc w:val="right"/>
              <w:rPr>
                <w:rFonts w:hAnsi="標楷體"/>
                <w:spacing w:val="-6"/>
                <w:sz w:val="22"/>
                <w:szCs w:val="22"/>
              </w:rPr>
            </w:pPr>
            <w:r w:rsidRPr="005D5035">
              <w:rPr>
                <w:rFonts w:hAnsi="標楷體"/>
                <w:noProof/>
                <w:spacing w:val="-6"/>
                <w:sz w:val="22"/>
                <w:szCs w:val="22"/>
              </w:rPr>
              <w:t xml:space="preserve">- </w:t>
            </w:r>
            <w:r w:rsidR="00182BAD" w:rsidRPr="00182BAD">
              <w:rPr>
                <w:rFonts w:hAnsi="標楷體"/>
                <w:noProof/>
                <w:spacing w:val="-6"/>
                <w:sz w:val="22"/>
                <w:szCs w:val="22"/>
              </w:rPr>
              <w:t>22,896</w:t>
            </w:r>
          </w:p>
        </w:tc>
        <w:tc>
          <w:tcPr>
            <w:tcW w:w="420" w:type="pct"/>
            <w:tcBorders>
              <w:left w:val="single" w:sz="4" w:space="0" w:color="auto"/>
              <w:bottom w:val="single" w:sz="8" w:space="0" w:color="auto"/>
              <w:right w:val="single" w:sz="4" w:space="0" w:color="auto"/>
            </w:tcBorders>
          </w:tcPr>
          <w:p w14:paraId="3B67850C" w14:textId="6F0EFDEC" w:rsidR="00346E08" w:rsidRPr="005D5035" w:rsidRDefault="00CB076F" w:rsidP="003E59E9">
            <w:pPr>
              <w:widowControl w:val="0"/>
              <w:suppressAutoHyphens/>
              <w:kinsoku w:val="0"/>
              <w:topLinePunct/>
              <w:snapToGrid w:val="0"/>
              <w:spacing w:beforeLines="15" w:before="54" w:afterLines="15" w:after="54" w:line="374" w:lineRule="exact"/>
              <w:ind w:firstLineChars="0" w:firstLine="0"/>
              <w:jc w:val="right"/>
              <w:rPr>
                <w:rFonts w:hAnsi="標楷體"/>
                <w:sz w:val="22"/>
                <w:szCs w:val="22"/>
              </w:rPr>
            </w:pPr>
            <w:r w:rsidRPr="005D5035">
              <w:rPr>
                <w:rFonts w:hAnsi="標楷體"/>
                <w:noProof/>
                <w:sz w:val="22"/>
                <w:szCs w:val="22"/>
              </w:rPr>
              <w:t xml:space="preserve">- </w:t>
            </w:r>
            <w:r w:rsidR="00182BAD" w:rsidRPr="00182BAD">
              <w:rPr>
                <w:rFonts w:hAnsi="標楷體"/>
                <w:noProof/>
                <w:sz w:val="22"/>
                <w:szCs w:val="22"/>
              </w:rPr>
              <w:t>29.84</w:t>
            </w:r>
          </w:p>
        </w:tc>
        <w:tc>
          <w:tcPr>
            <w:tcW w:w="1513" w:type="pct"/>
            <w:tcBorders>
              <w:left w:val="single" w:sz="4" w:space="0" w:color="auto"/>
              <w:bottom w:val="single" w:sz="8" w:space="0" w:color="auto"/>
            </w:tcBorders>
          </w:tcPr>
          <w:p w14:paraId="0D67F780" w14:textId="00E53074" w:rsidR="00346E08" w:rsidRPr="005D5035" w:rsidRDefault="00346E08" w:rsidP="003E59E9">
            <w:pPr>
              <w:widowControl w:val="0"/>
              <w:suppressAutoHyphens/>
              <w:kinsoku w:val="0"/>
              <w:topLinePunct/>
              <w:snapToGrid w:val="0"/>
              <w:spacing w:beforeLines="15" w:before="54" w:afterLines="15" w:after="54" w:line="374" w:lineRule="exact"/>
              <w:ind w:firstLineChars="0" w:firstLine="0"/>
              <w:rPr>
                <w:rFonts w:hAnsi="標楷體"/>
                <w:color w:val="FF0000"/>
                <w:sz w:val="22"/>
                <w:szCs w:val="22"/>
              </w:rPr>
            </w:pPr>
            <w:r w:rsidRPr="005D5035">
              <w:rPr>
                <w:rFonts w:hAnsi="標楷體" w:hint="eastAsia"/>
                <w:noProof/>
                <w:sz w:val="22"/>
                <w:szCs w:val="22"/>
              </w:rPr>
              <w:t>勞資爭議申請訴訟扶助案件</w:t>
            </w:r>
            <w:r w:rsidR="00155358">
              <w:rPr>
                <w:rFonts w:hAnsi="標楷體" w:hint="eastAsia"/>
                <w:noProof/>
                <w:sz w:val="22"/>
                <w:szCs w:val="22"/>
              </w:rPr>
              <w:t>較預計減少</w:t>
            </w:r>
            <w:r w:rsidRPr="005D5035">
              <w:rPr>
                <w:rFonts w:hAnsi="標楷體" w:hint="eastAsia"/>
                <w:noProof/>
                <w:sz w:val="22"/>
                <w:szCs w:val="22"/>
              </w:rPr>
              <w:t>。</w:t>
            </w:r>
          </w:p>
        </w:tc>
      </w:tr>
    </w:tbl>
    <w:p w14:paraId="451CF27B" w14:textId="77777777" w:rsidR="008F1461" w:rsidRPr="005D5035" w:rsidRDefault="009C1AA0" w:rsidP="003E59E9">
      <w:pPr>
        <w:snapToGrid w:val="0"/>
        <w:spacing w:line="546" w:lineRule="exact"/>
        <w:ind w:firstLine="488"/>
        <w:rPr>
          <w:szCs w:val="24"/>
        </w:rPr>
      </w:pPr>
      <w:r w:rsidRPr="001D71FE">
        <w:rPr>
          <w:rFonts w:hint="eastAsia"/>
          <w:spacing w:val="2"/>
          <w:szCs w:val="24"/>
        </w:rPr>
        <w:t>有</w:t>
      </w:r>
      <w:r w:rsidR="00CD6D88" w:rsidRPr="001D71FE">
        <w:rPr>
          <w:rFonts w:hint="eastAsia"/>
          <w:spacing w:val="2"/>
          <w:szCs w:val="24"/>
        </w:rPr>
        <w:t>關該基金</w:t>
      </w:r>
      <w:r w:rsidR="006A27AA" w:rsidRPr="001D71FE">
        <w:rPr>
          <w:rFonts w:hint="eastAsia"/>
          <w:spacing w:val="2"/>
          <w:szCs w:val="24"/>
        </w:rPr>
        <w:t>部分</w:t>
      </w:r>
      <w:r w:rsidR="00CD6D88" w:rsidRPr="001D71FE">
        <w:rPr>
          <w:rFonts w:hint="eastAsia"/>
          <w:spacing w:val="2"/>
          <w:szCs w:val="24"/>
        </w:rPr>
        <w:t>業務計畫執行率欠佳情形，本部已函請勞動部督促檢討改善，</w:t>
      </w:r>
      <w:proofErr w:type="gramStart"/>
      <w:r w:rsidR="00CD6D88" w:rsidRPr="001D71FE">
        <w:rPr>
          <w:rFonts w:hint="eastAsia"/>
          <w:spacing w:val="2"/>
          <w:szCs w:val="24"/>
        </w:rPr>
        <w:t>俾</w:t>
      </w:r>
      <w:proofErr w:type="gramEnd"/>
      <w:r w:rsidR="00CD6D88" w:rsidRPr="001D71FE">
        <w:rPr>
          <w:rFonts w:hint="eastAsia"/>
          <w:spacing w:val="2"/>
          <w:szCs w:val="24"/>
        </w:rPr>
        <w:t>達成預計目</w:t>
      </w:r>
      <w:r w:rsidR="00CD6D88" w:rsidRPr="005D5035">
        <w:rPr>
          <w:rFonts w:hint="eastAsia"/>
          <w:szCs w:val="24"/>
        </w:rPr>
        <w:t>標。</w:t>
      </w:r>
    </w:p>
    <w:p w14:paraId="028F2869" w14:textId="77777777" w:rsidR="003756F1" w:rsidRPr="005D5035" w:rsidRDefault="003756F1" w:rsidP="00294B2B">
      <w:pPr>
        <w:pStyle w:val="123"/>
        <w:snapToGrid w:val="0"/>
        <w:spacing w:line="550" w:lineRule="exact"/>
        <w:ind w:firstLine="1261"/>
        <w:rPr>
          <w:sz w:val="28"/>
          <w:szCs w:val="28"/>
        </w:rPr>
      </w:pPr>
      <w:r w:rsidRPr="005D5035">
        <w:rPr>
          <w:sz w:val="28"/>
          <w:szCs w:val="28"/>
        </w:rPr>
        <w:t>2.　預算執行情形之審核</w:t>
      </w:r>
    </w:p>
    <w:p w14:paraId="490E01CF" w14:textId="22E176AC" w:rsidR="008F1461" w:rsidRPr="006B5E48" w:rsidRDefault="009F6852" w:rsidP="009B2538">
      <w:pPr>
        <w:widowControl w:val="0"/>
        <w:snapToGrid w:val="0"/>
        <w:spacing w:line="550" w:lineRule="exact"/>
        <w:ind w:firstLine="480"/>
        <w:rPr>
          <w:spacing w:val="-6"/>
          <w:szCs w:val="24"/>
        </w:rPr>
      </w:pPr>
      <w:proofErr w:type="gramStart"/>
      <w:r w:rsidRPr="005D5035">
        <w:rPr>
          <w:rFonts w:hint="eastAsia"/>
          <w:szCs w:val="24"/>
        </w:rPr>
        <w:t>11</w:t>
      </w:r>
      <w:r w:rsidR="005D08A8">
        <w:rPr>
          <w:rFonts w:hint="eastAsia"/>
          <w:szCs w:val="24"/>
        </w:rPr>
        <w:t>3</w:t>
      </w:r>
      <w:proofErr w:type="gramEnd"/>
      <w:r w:rsidR="005E4EEA" w:rsidRPr="005D5035">
        <w:rPr>
          <w:rFonts w:hint="eastAsia"/>
          <w:szCs w:val="24"/>
        </w:rPr>
        <w:t>年度決算審核結果，審定本期</w:t>
      </w:r>
      <w:r w:rsidR="004422D8">
        <w:rPr>
          <w:rFonts w:hint="eastAsia"/>
          <w:szCs w:val="24"/>
        </w:rPr>
        <w:t>賸餘50</w:t>
      </w:r>
      <w:r w:rsidR="003756F1" w:rsidRPr="005D5035">
        <w:rPr>
          <w:szCs w:val="24"/>
        </w:rPr>
        <w:t>億</w:t>
      </w:r>
      <w:r w:rsidR="004422D8">
        <w:rPr>
          <w:rFonts w:hint="eastAsia"/>
          <w:szCs w:val="24"/>
        </w:rPr>
        <w:t>915</w:t>
      </w:r>
      <w:r w:rsidR="003756F1" w:rsidRPr="005D5035">
        <w:rPr>
          <w:szCs w:val="24"/>
        </w:rPr>
        <w:t>萬餘元，</w:t>
      </w:r>
      <w:r w:rsidR="003756F1" w:rsidRPr="005D5035">
        <w:rPr>
          <w:rFonts w:hint="eastAsia"/>
          <w:szCs w:val="24"/>
        </w:rPr>
        <w:t>較</w:t>
      </w:r>
      <w:r w:rsidR="003756F1" w:rsidRPr="005D5035">
        <w:rPr>
          <w:szCs w:val="24"/>
        </w:rPr>
        <w:t>預算</w:t>
      </w:r>
      <w:r w:rsidR="004422D8">
        <w:rPr>
          <w:rFonts w:hint="eastAsia"/>
          <w:szCs w:val="24"/>
        </w:rPr>
        <w:t>賸餘3</w:t>
      </w:r>
      <w:r w:rsidR="003756F1" w:rsidRPr="005D5035">
        <w:rPr>
          <w:szCs w:val="24"/>
        </w:rPr>
        <w:t>億</w:t>
      </w:r>
      <w:r w:rsidR="0061703B">
        <w:rPr>
          <w:rFonts w:hint="eastAsia"/>
          <w:szCs w:val="24"/>
        </w:rPr>
        <w:t>2</w:t>
      </w:r>
      <w:r w:rsidR="0061703B">
        <w:rPr>
          <w:szCs w:val="24"/>
        </w:rPr>
        <w:t>,</w:t>
      </w:r>
      <w:r w:rsidR="0061703B">
        <w:rPr>
          <w:rFonts w:hint="eastAsia"/>
          <w:szCs w:val="24"/>
        </w:rPr>
        <w:t>0</w:t>
      </w:r>
      <w:r w:rsidR="00CB076F" w:rsidRPr="005D5035">
        <w:rPr>
          <w:rFonts w:hint="eastAsia"/>
          <w:szCs w:val="24"/>
        </w:rPr>
        <w:t>8</w:t>
      </w:r>
      <w:r w:rsidR="004422D8">
        <w:rPr>
          <w:rFonts w:hint="eastAsia"/>
          <w:szCs w:val="24"/>
        </w:rPr>
        <w:t>7</w:t>
      </w:r>
      <w:r w:rsidR="003756F1" w:rsidRPr="005D5035">
        <w:rPr>
          <w:szCs w:val="24"/>
        </w:rPr>
        <w:t>萬餘元，</w:t>
      </w:r>
      <w:r w:rsidR="004422D8">
        <w:rPr>
          <w:rFonts w:hint="eastAsia"/>
          <w:szCs w:val="24"/>
        </w:rPr>
        <w:t>增加</w:t>
      </w:r>
      <w:r w:rsidR="002E712E">
        <w:rPr>
          <w:rFonts w:hint="eastAsia"/>
          <w:szCs w:val="24"/>
        </w:rPr>
        <w:t>46</w:t>
      </w:r>
      <w:r w:rsidR="003756F1" w:rsidRPr="005D5035">
        <w:rPr>
          <w:szCs w:val="24"/>
        </w:rPr>
        <w:t>億</w:t>
      </w:r>
      <w:r w:rsidR="002E712E">
        <w:rPr>
          <w:rFonts w:hint="eastAsia"/>
          <w:szCs w:val="24"/>
        </w:rPr>
        <w:t>8</w:t>
      </w:r>
      <w:r w:rsidR="002E712E">
        <w:rPr>
          <w:szCs w:val="24"/>
        </w:rPr>
        <w:t>,</w:t>
      </w:r>
      <w:r w:rsidR="002E712E">
        <w:rPr>
          <w:rFonts w:hint="eastAsia"/>
          <w:szCs w:val="24"/>
        </w:rPr>
        <w:t>82</w:t>
      </w:r>
      <w:r w:rsidR="00A370C3">
        <w:rPr>
          <w:rFonts w:hint="eastAsia"/>
          <w:szCs w:val="24"/>
        </w:rPr>
        <w:t>8</w:t>
      </w:r>
      <w:r w:rsidR="003756F1" w:rsidRPr="005D5035">
        <w:rPr>
          <w:szCs w:val="24"/>
        </w:rPr>
        <w:t>萬餘元</w:t>
      </w:r>
      <w:r w:rsidR="003756F1" w:rsidRPr="005D5035">
        <w:rPr>
          <w:rFonts w:hint="eastAsia"/>
          <w:szCs w:val="24"/>
        </w:rPr>
        <w:t>，</w:t>
      </w:r>
      <w:r w:rsidR="003756F1" w:rsidRPr="005D5035">
        <w:rPr>
          <w:szCs w:val="24"/>
        </w:rPr>
        <w:t>主要係</w:t>
      </w:r>
      <w:r w:rsidR="00420414" w:rsidRPr="005D5035">
        <w:rPr>
          <w:rFonts w:hint="eastAsia"/>
          <w:szCs w:val="24"/>
        </w:rPr>
        <w:t>受</w:t>
      </w:r>
      <w:r w:rsidR="004422D8" w:rsidRPr="004422D8">
        <w:rPr>
          <w:rFonts w:hint="eastAsia"/>
          <w:szCs w:val="24"/>
        </w:rPr>
        <w:t>減班休息通報案量減少，及各業人力需求增加等因素影響</w:t>
      </w:r>
      <w:r w:rsidR="0072591D" w:rsidRPr="005D5035">
        <w:rPr>
          <w:rFonts w:hint="eastAsia"/>
          <w:szCs w:val="24"/>
        </w:rPr>
        <w:t>，申請</w:t>
      </w:r>
      <w:r w:rsidR="004422D8" w:rsidRPr="005D5035">
        <w:rPr>
          <w:rFonts w:hint="eastAsia"/>
          <w:szCs w:val="24"/>
        </w:rPr>
        <w:lastRenderedPageBreak/>
        <w:t>充電再出發訓練</w:t>
      </w:r>
      <w:r w:rsidR="004422D8">
        <w:rPr>
          <w:rFonts w:hint="eastAsia"/>
          <w:szCs w:val="24"/>
        </w:rPr>
        <w:t>、</w:t>
      </w:r>
      <w:r w:rsidR="0072591D" w:rsidRPr="005D5035">
        <w:rPr>
          <w:rFonts w:hint="eastAsia"/>
          <w:szCs w:val="24"/>
        </w:rPr>
        <w:t>初次尋職青年穩定就業</w:t>
      </w:r>
      <w:r w:rsidR="00155358">
        <w:rPr>
          <w:rFonts w:hint="eastAsia"/>
          <w:szCs w:val="24"/>
        </w:rPr>
        <w:t>等</w:t>
      </w:r>
      <w:r w:rsidR="0072591D" w:rsidRPr="005D5035">
        <w:rPr>
          <w:rFonts w:hint="eastAsia"/>
          <w:szCs w:val="24"/>
        </w:rPr>
        <w:t>計畫案件較預計減少。</w:t>
      </w:r>
      <w:r w:rsidR="003756F1" w:rsidRPr="005D5035">
        <w:rPr>
          <w:rFonts w:hint="eastAsia"/>
          <w:szCs w:val="24"/>
        </w:rPr>
        <w:t>勞工權益</w:t>
      </w:r>
      <w:r w:rsidR="00B953BF" w:rsidRPr="005D5035">
        <w:rPr>
          <w:rFonts w:hint="eastAsia"/>
          <w:szCs w:val="24"/>
        </w:rPr>
        <w:t>分</w:t>
      </w:r>
      <w:r w:rsidR="003756F1" w:rsidRPr="005D5035">
        <w:rPr>
          <w:rFonts w:hint="eastAsia"/>
          <w:szCs w:val="24"/>
        </w:rPr>
        <w:t>基金本期</w:t>
      </w:r>
      <w:r w:rsidR="003E32B1" w:rsidRPr="005D5035">
        <w:rPr>
          <w:rFonts w:hint="eastAsia"/>
          <w:szCs w:val="24"/>
        </w:rPr>
        <w:t>賸餘</w:t>
      </w:r>
      <w:r w:rsidR="004422D8">
        <w:rPr>
          <w:rFonts w:hint="eastAsia"/>
          <w:szCs w:val="24"/>
        </w:rPr>
        <w:t>69</w:t>
      </w:r>
      <w:r w:rsidR="003756F1" w:rsidRPr="005D5035">
        <w:rPr>
          <w:rFonts w:hint="eastAsia"/>
          <w:szCs w:val="24"/>
        </w:rPr>
        <w:t>萬</w:t>
      </w:r>
      <w:r w:rsidR="003756F1" w:rsidRPr="005D5035">
        <w:rPr>
          <w:rFonts w:hAnsi="標楷體" w:hint="eastAsia"/>
          <w:szCs w:val="24"/>
        </w:rPr>
        <w:t>餘元，主要係</w:t>
      </w:r>
      <w:r w:rsidR="00846872" w:rsidRPr="005D5035">
        <w:rPr>
          <w:rFonts w:hAnsi="標楷體" w:hint="eastAsia"/>
          <w:szCs w:val="24"/>
        </w:rPr>
        <w:t>勞資爭議申請訴訟扶助案件</w:t>
      </w:r>
      <w:r w:rsidR="00155358">
        <w:rPr>
          <w:rFonts w:hAnsi="標楷體" w:hint="eastAsia"/>
          <w:szCs w:val="24"/>
        </w:rPr>
        <w:t>較預計減少</w:t>
      </w:r>
      <w:r w:rsidR="003756F1" w:rsidRPr="009B44A5">
        <w:rPr>
          <w:szCs w:val="24"/>
        </w:rPr>
        <w:t>。</w:t>
      </w:r>
    </w:p>
    <w:p w14:paraId="39684ED9" w14:textId="77777777" w:rsidR="00865CA1" w:rsidRPr="006B5E48" w:rsidRDefault="00865CA1" w:rsidP="00294B2B">
      <w:pPr>
        <w:pStyle w:val="123"/>
        <w:snapToGrid w:val="0"/>
        <w:spacing w:line="550" w:lineRule="exact"/>
        <w:ind w:firstLine="1261"/>
        <w:rPr>
          <w:sz w:val="28"/>
          <w:szCs w:val="28"/>
        </w:rPr>
      </w:pPr>
      <w:r w:rsidRPr="006B5E48">
        <w:rPr>
          <w:sz w:val="28"/>
          <w:szCs w:val="28"/>
        </w:rPr>
        <w:t>3.　餘</w:t>
      </w:r>
      <w:proofErr w:type="gramStart"/>
      <w:r w:rsidRPr="006B5E48">
        <w:rPr>
          <w:sz w:val="28"/>
          <w:szCs w:val="28"/>
        </w:rPr>
        <w:t>絀</w:t>
      </w:r>
      <w:proofErr w:type="gramEnd"/>
      <w:r w:rsidRPr="006B5E48">
        <w:rPr>
          <w:sz w:val="28"/>
          <w:szCs w:val="28"/>
        </w:rPr>
        <w:t>之審定</w:t>
      </w:r>
    </w:p>
    <w:p w14:paraId="71A5B3D8" w14:textId="264221CF" w:rsidR="008F1461" w:rsidRPr="00500606" w:rsidRDefault="00F73F8D" w:rsidP="00294B2B">
      <w:pPr>
        <w:widowControl w:val="0"/>
        <w:snapToGrid w:val="0"/>
        <w:spacing w:line="550" w:lineRule="exact"/>
        <w:ind w:firstLine="480"/>
        <w:rPr>
          <w:szCs w:val="24"/>
        </w:rPr>
      </w:pPr>
      <w:proofErr w:type="gramStart"/>
      <w:r w:rsidRPr="00500606">
        <w:rPr>
          <w:rFonts w:hint="eastAsia"/>
          <w:szCs w:val="24"/>
        </w:rPr>
        <w:t>11</w:t>
      </w:r>
      <w:r w:rsidR="00601373">
        <w:rPr>
          <w:rFonts w:hint="eastAsia"/>
          <w:szCs w:val="24"/>
        </w:rPr>
        <w:t>3</w:t>
      </w:r>
      <w:proofErr w:type="gramEnd"/>
      <w:r w:rsidR="00F100F5" w:rsidRPr="00500606">
        <w:rPr>
          <w:rFonts w:hint="eastAsia"/>
          <w:szCs w:val="24"/>
        </w:rPr>
        <w:t>年度</w:t>
      </w:r>
      <w:r w:rsidRPr="00500606">
        <w:rPr>
          <w:rFonts w:hint="eastAsia"/>
          <w:szCs w:val="24"/>
        </w:rPr>
        <w:t>決算經行政院核定</w:t>
      </w:r>
      <w:r w:rsidR="00601373">
        <w:rPr>
          <w:rFonts w:hint="eastAsia"/>
          <w:szCs w:val="24"/>
        </w:rPr>
        <w:t>賸餘</w:t>
      </w:r>
      <w:r w:rsidR="00601373" w:rsidRPr="00601373">
        <w:rPr>
          <w:szCs w:val="24"/>
        </w:rPr>
        <w:t>4,936,911,639</w:t>
      </w:r>
      <w:r w:rsidR="00865CA1" w:rsidRPr="00500606">
        <w:rPr>
          <w:szCs w:val="24"/>
        </w:rPr>
        <w:t>元，</w:t>
      </w:r>
      <w:r w:rsidR="00601373">
        <w:rPr>
          <w:rFonts w:hint="eastAsia"/>
          <w:szCs w:val="24"/>
        </w:rPr>
        <w:t>本部依法審核修正增列基金來源之其他收入</w:t>
      </w:r>
      <w:r w:rsidR="00601373" w:rsidRPr="00601373">
        <w:rPr>
          <w:szCs w:val="24"/>
        </w:rPr>
        <w:t>60,209,504</w:t>
      </w:r>
      <w:r w:rsidR="00601373">
        <w:rPr>
          <w:rFonts w:hint="eastAsia"/>
          <w:szCs w:val="24"/>
        </w:rPr>
        <w:t>元，減列</w:t>
      </w:r>
      <w:r w:rsidR="00BA334C">
        <w:rPr>
          <w:rFonts w:hint="eastAsia"/>
          <w:szCs w:val="24"/>
        </w:rPr>
        <w:t>基金用途之</w:t>
      </w:r>
      <w:r w:rsidR="00601373">
        <w:rPr>
          <w:rFonts w:hint="eastAsia"/>
          <w:szCs w:val="24"/>
        </w:rPr>
        <w:t>促進國民就業、外國人聘僱管理及許可計畫</w:t>
      </w:r>
      <w:r w:rsidR="00BA334C">
        <w:rPr>
          <w:rFonts w:hint="eastAsia"/>
          <w:szCs w:val="24"/>
        </w:rPr>
        <w:t>等</w:t>
      </w:r>
      <w:r w:rsidR="00601373">
        <w:rPr>
          <w:rFonts w:hint="eastAsia"/>
          <w:szCs w:val="24"/>
        </w:rPr>
        <w:t>支出</w:t>
      </w:r>
      <w:r w:rsidR="00601373" w:rsidRPr="00601373">
        <w:rPr>
          <w:szCs w:val="24"/>
        </w:rPr>
        <w:t>12,036,750</w:t>
      </w:r>
      <w:r w:rsidR="00601373">
        <w:rPr>
          <w:rFonts w:hint="eastAsia"/>
          <w:szCs w:val="24"/>
        </w:rPr>
        <w:t>元，</w:t>
      </w:r>
      <w:r w:rsidR="00CB6617" w:rsidRPr="003118DB">
        <w:rPr>
          <w:rFonts w:hint="eastAsia"/>
          <w:szCs w:val="24"/>
        </w:rPr>
        <w:t>主要係</w:t>
      </w:r>
      <w:r w:rsidR="00967D1A" w:rsidRPr="003118DB">
        <w:rPr>
          <w:rFonts w:hint="eastAsia"/>
          <w:szCs w:val="24"/>
        </w:rPr>
        <w:t>支出項目</w:t>
      </w:r>
      <w:r w:rsidR="00B453EB" w:rsidRPr="003118DB">
        <w:rPr>
          <w:rFonts w:hint="eastAsia"/>
          <w:szCs w:val="24"/>
        </w:rPr>
        <w:t>與就業安定基金</w:t>
      </w:r>
      <w:r w:rsidR="00AE7A6A" w:rsidRPr="003118DB">
        <w:rPr>
          <w:rFonts w:hint="eastAsia"/>
          <w:szCs w:val="24"/>
        </w:rPr>
        <w:t>設置目的及基金</w:t>
      </w:r>
      <w:r w:rsidR="00B453EB" w:rsidRPr="003118DB">
        <w:rPr>
          <w:rFonts w:hint="eastAsia"/>
          <w:szCs w:val="24"/>
        </w:rPr>
        <w:t>用途規定關聯性不高</w:t>
      </w:r>
      <w:r w:rsidR="00CB6617" w:rsidRPr="003118DB">
        <w:rPr>
          <w:rFonts w:hint="eastAsia"/>
          <w:szCs w:val="24"/>
        </w:rPr>
        <w:t>，</w:t>
      </w:r>
      <w:r w:rsidR="00601373">
        <w:rPr>
          <w:rFonts w:hint="eastAsia"/>
          <w:szCs w:val="24"/>
        </w:rPr>
        <w:t>綜計增列賸餘</w:t>
      </w:r>
      <w:r w:rsidR="00601373" w:rsidRPr="00601373">
        <w:rPr>
          <w:szCs w:val="24"/>
        </w:rPr>
        <w:t>72,246,254</w:t>
      </w:r>
      <w:r w:rsidR="00601373">
        <w:rPr>
          <w:rFonts w:hint="eastAsia"/>
          <w:szCs w:val="24"/>
        </w:rPr>
        <w:t>元</w:t>
      </w:r>
      <w:r w:rsidR="00865CA1" w:rsidRPr="00500606">
        <w:rPr>
          <w:szCs w:val="24"/>
        </w:rPr>
        <w:t>，審定</w:t>
      </w:r>
      <w:r w:rsidR="00601373">
        <w:rPr>
          <w:rFonts w:hint="eastAsia"/>
          <w:szCs w:val="24"/>
        </w:rPr>
        <w:t>本期賸餘</w:t>
      </w:r>
      <w:r w:rsidR="00601373" w:rsidRPr="00601373">
        <w:rPr>
          <w:szCs w:val="24"/>
        </w:rPr>
        <w:t>5,009,157,893</w:t>
      </w:r>
      <w:r w:rsidR="00601373">
        <w:rPr>
          <w:rFonts w:hint="eastAsia"/>
          <w:szCs w:val="24"/>
        </w:rPr>
        <w:t>元</w:t>
      </w:r>
      <w:r w:rsidR="00865CA1" w:rsidRPr="00500606">
        <w:rPr>
          <w:szCs w:val="24"/>
        </w:rPr>
        <w:t>。</w:t>
      </w:r>
    </w:p>
    <w:p w14:paraId="7CF15D93" w14:textId="77777777" w:rsidR="003C2A52" w:rsidRPr="00500606" w:rsidRDefault="003C2A52" w:rsidP="00294B2B">
      <w:pPr>
        <w:pStyle w:val="123"/>
        <w:snapToGrid w:val="0"/>
        <w:spacing w:line="550" w:lineRule="exact"/>
        <w:ind w:firstLine="1261"/>
        <w:rPr>
          <w:sz w:val="28"/>
          <w:szCs w:val="28"/>
        </w:rPr>
      </w:pPr>
      <w:r w:rsidRPr="00500606">
        <w:rPr>
          <w:sz w:val="28"/>
          <w:szCs w:val="28"/>
        </w:rPr>
        <w:t>4.　現金流量之查核</w:t>
      </w:r>
    </w:p>
    <w:p w14:paraId="529FD733" w14:textId="56A69AF1" w:rsidR="003C2A52" w:rsidRPr="006B5E48" w:rsidRDefault="0028669A" w:rsidP="00294B2B">
      <w:pPr>
        <w:widowControl w:val="0"/>
        <w:snapToGrid w:val="0"/>
        <w:spacing w:line="550" w:lineRule="exact"/>
        <w:ind w:firstLine="480"/>
        <w:rPr>
          <w:szCs w:val="24"/>
        </w:rPr>
      </w:pPr>
      <w:proofErr w:type="gramStart"/>
      <w:r w:rsidRPr="00500606">
        <w:rPr>
          <w:rFonts w:hint="eastAsia"/>
          <w:szCs w:val="24"/>
        </w:rPr>
        <w:t>11</w:t>
      </w:r>
      <w:r w:rsidR="00645802">
        <w:rPr>
          <w:rFonts w:hint="eastAsia"/>
          <w:szCs w:val="24"/>
        </w:rPr>
        <w:t>3</w:t>
      </w:r>
      <w:proofErr w:type="gramEnd"/>
      <w:r w:rsidR="003C2A52" w:rsidRPr="00500606">
        <w:rPr>
          <w:rFonts w:hint="eastAsia"/>
          <w:szCs w:val="24"/>
        </w:rPr>
        <w:t>年度期初現金及約當現金</w:t>
      </w:r>
      <w:r w:rsidR="00386376">
        <w:rPr>
          <w:rFonts w:hint="eastAsia"/>
          <w:szCs w:val="24"/>
        </w:rPr>
        <w:t>353</w:t>
      </w:r>
      <w:r w:rsidRPr="00500606">
        <w:rPr>
          <w:rFonts w:hint="eastAsia"/>
          <w:szCs w:val="24"/>
        </w:rPr>
        <w:t>億</w:t>
      </w:r>
      <w:r w:rsidR="00386376">
        <w:rPr>
          <w:rFonts w:hint="eastAsia"/>
          <w:szCs w:val="24"/>
        </w:rPr>
        <w:t>8</w:t>
      </w:r>
      <w:r w:rsidRPr="00500606">
        <w:rPr>
          <w:rFonts w:hint="eastAsia"/>
          <w:szCs w:val="24"/>
        </w:rPr>
        <w:t>,</w:t>
      </w:r>
      <w:r w:rsidR="00386376">
        <w:rPr>
          <w:rFonts w:hint="eastAsia"/>
          <w:szCs w:val="24"/>
        </w:rPr>
        <w:t>561</w:t>
      </w:r>
      <w:r w:rsidRPr="00500606">
        <w:rPr>
          <w:rFonts w:hint="eastAsia"/>
          <w:szCs w:val="24"/>
        </w:rPr>
        <w:t>萬餘元</w:t>
      </w:r>
      <w:r w:rsidR="003C2A52" w:rsidRPr="00500606">
        <w:rPr>
          <w:szCs w:val="24"/>
        </w:rPr>
        <w:t>，經業務</w:t>
      </w:r>
      <w:r w:rsidR="002A4610" w:rsidRPr="00500606">
        <w:rPr>
          <w:rFonts w:hint="eastAsia"/>
          <w:szCs w:val="24"/>
        </w:rPr>
        <w:t>、投資</w:t>
      </w:r>
      <w:r w:rsidR="003C2A52" w:rsidRPr="00500606">
        <w:rPr>
          <w:szCs w:val="24"/>
        </w:rPr>
        <w:t>及</w:t>
      </w:r>
      <w:r w:rsidR="002A4610" w:rsidRPr="00500606">
        <w:rPr>
          <w:rFonts w:hint="eastAsia"/>
          <w:szCs w:val="24"/>
        </w:rPr>
        <w:t>籌資</w:t>
      </w:r>
      <w:r w:rsidRPr="00500606">
        <w:rPr>
          <w:szCs w:val="24"/>
        </w:rPr>
        <w:t>活動結果，現金及約當現金淨</w:t>
      </w:r>
      <w:r w:rsidR="00386376">
        <w:rPr>
          <w:rFonts w:hint="eastAsia"/>
          <w:szCs w:val="24"/>
        </w:rPr>
        <w:t>增43</w:t>
      </w:r>
      <w:r w:rsidR="003C2A52" w:rsidRPr="00500606">
        <w:rPr>
          <w:szCs w:val="24"/>
        </w:rPr>
        <w:t>億</w:t>
      </w:r>
      <w:r w:rsidR="00386376">
        <w:rPr>
          <w:rFonts w:hint="eastAsia"/>
          <w:szCs w:val="24"/>
        </w:rPr>
        <w:t>2</w:t>
      </w:r>
      <w:r w:rsidRPr="00500606">
        <w:rPr>
          <w:rFonts w:hint="eastAsia"/>
          <w:szCs w:val="24"/>
        </w:rPr>
        <w:t>,</w:t>
      </w:r>
      <w:r w:rsidR="004561E3" w:rsidRPr="00500606">
        <w:rPr>
          <w:rFonts w:hint="eastAsia"/>
          <w:szCs w:val="24"/>
        </w:rPr>
        <w:t>7</w:t>
      </w:r>
      <w:r w:rsidR="00386376">
        <w:rPr>
          <w:rFonts w:hint="eastAsia"/>
          <w:szCs w:val="24"/>
        </w:rPr>
        <w:t>37</w:t>
      </w:r>
      <w:r w:rsidR="003C2A52" w:rsidRPr="00500606">
        <w:rPr>
          <w:szCs w:val="24"/>
        </w:rPr>
        <w:t>萬餘元，期末現金及約當現金為</w:t>
      </w:r>
      <w:r w:rsidR="004561E3" w:rsidRPr="00500606">
        <w:rPr>
          <w:rFonts w:hint="eastAsia"/>
          <w:szCs w:val="24"/>
        </w:rPr>
        <w:t>3</w:t>
      </w:r>
      <w:r w:rsidR="00386376">
        <w:rPr>
          <w:rFonts w:hint="eastAsia"/>
          <w:szCs w:val="24"/>
        </w:rPr>
        <w:t>97</w:t>
      </w:r>
      <w:r w:rsidR="003C2A52" w:rsidRPr="00500606">
        <w:rPr>
          <w:szCs w:val="24"/>
        </w:rPr>
        <w:t>億</w:t>
      </w:r>
      <w:r w:rsidR="00386376">
        <w:rPr>
          <w:rFonts w:hint="eastAsia"/>
          <w:szCs w:val="24"/>
        </w:rPr>
        <w:t>1</w:t>
      </w:r>
      <w:r w:rsidR="003C2A52" w:rsidRPr="00500606">
        <w:rPr>
          <w:szCs w:val="24"/>
        </w:rPr>
        <w:t>,</w:t>
      </w:r>
      <w:r w:rsidR="00386376">
        <w:rPr>
          <w:rFonts w:hint="eastAsia"/>
          <w:szCs w:val="24"/>
        </w:rPr>
        <w:t>299</w:t>
      </w:r>
      <w:r w:rsidR="003C2A52" w:rsidRPr="00500606">
        <w:rPr>
          <w:szCs w:val="24"/>
        </w:rPr>
        <w:t>萬餘元。</w:t>
      </w:r>
    </w:p>
    <w:p w14:paraId="590F90AC" w14:textId="77777777" w:rsidR="00AF323A" w:rsidRPr="00A74F0F" w:rsidRDefault="00AF323A" w:rsidP="009B2538">
      <w:pPr>
        <w:pStyle w:val="123"/>
        <w:snapToGrid w:val="0"/>
        <w:spacing w:line="550" w:lineRule="exact"/>
        <w:ind w:firstLine="1261"/>
        <w:rPr>
          <w:sz w:val="28"/>
          <w:szCs w:val="28"/>
        </w:rPr>
      </w:pPr>
      <w:r w:rsidRPr="00A74F0F">
        <w:rPr>
          <w:rFonts w:hint="eastAsia"/>
          <w:sz w:val="28"/>
          <w:szCs w:val="28"/>
        </w:rPr>
        <w:t>5</w:t>
      </w:r>
      <w:r w:rsidRPr="00A74F0F">
        <w:rPr>
          <w:sz w:val="28"/>
          <w:szCs w:val="28"/>
        </w:rPr>
        <w:t xml:space="preserve">.　</w:t>
      </w:r>
      <w:r w:rsidRPr="00A74F0F">
        <w:rPr>
          <w:rFonts w:hint="eastAsia"/>
          <w:sz w:val="28"/>
          <w:szCs w:val="28"/>
        </w:rPr>
        <w:t>重要審核意見</w:t>
      </w:r>
    </w:p>
    <w:p w14:paraId="452E0BD2" w14:textId="7F85FDAE" w:rsidR="00B26F7A" w:rsidRPr="00A74F0F" w:rsidRDefault="00B26F7A" w:rsidP="009B2538">
      <w:pPr>
        <w:pStyle w:val="a7"/>
        <w:spacing w:beforeLines="10" w:before="36" w:line="564" w:lineRule="exact"/>
        <w:ind w:firstLineChars="450" w:firstLine="1261"/>
        <w:rPr>
          <w:b/>
          <w:sz w:val="28"/>
          <w:szCs w:val="28"/>
        </w:rPr>
      </w:pPr>
      <w:r w:rsidRPr="00A74F0F">
        <w:rPr>
          <w:rFonts w:hint="eastAsia"/>
          <w:b/>
          <w:sz w:val="28"/>
          <w:szCs w:val="28"/>
        </w:rPr>
        <w:t>（</w:t>
      </w:r>
      <w:r w:rsidR="00B9521A" w:rsidRPr="00A74F0F">
        <w:rPr>
          <w:rFonts w:hint="eastAsia"/>
          <w:b/>
          <w:sz w:val="28"/>
          <w:szCs w:val="28"/>
        </w:rPr>
        <w:t>1</w:t>
      </w:r>
      <w:r w:rsidRPr="00A74F0F">
        <w:rPr>
          <w:rFonts w:hint="eastAsia"/>
          <w:b/>
          <w:sz w:val="28"/>
          <w:szCs w:val="28"/>
        </w:rPr>
        <w:t>）</w:t>
      </w:r>
      <w:r w:rsidRPr="00A74F0F">
        <w:rPr>
          <w:b/>
          <w:sz w:val="28"/>
          <w:szCs w:val="28"/>
        </w:rPr>
        <w:t xml:space="preserve">　</w:t>
      </w:r>
      <w:r w:rsidR="00021F8F" w:rsidRPr="00A74F0F">
        <w:rPr>
          <w:rFonts w:hint="eastAsia"/>
          <w:b/>
          <w:sz w:val="28"/>
          <w:szCs w:val="28"/>
        </w:rPr>
        <w:t>就業安定基金管理會及就業安定基金內部管控審核小組未充分發揮審議及考（審）核功能，</w:t>
      </w:r>
      <w:r w:rsidR="000E11E0">
        <w:rPr>
          <w:rFonts w:hint="eastAsia"/>
          <w:b/>
          <w:sz w:val="28"/>
          <w:szCs w:val="28"/>
        </w:rPr>
        <w:t>另</w:t>
      </w:r>
      <w:r w:rsidR="00225700">
        <w:rPr>
          <w:rFonts w:hint="eastAsia"/>
          <w:b/>
          <w:sz w:val="28"/>
          <w:szCs w:val="28"/>
        </w:rPr>
        <w:t>勞動力發展署未將</w:t>
      </w:r>
      <w:r w:rsidR="00225700" w:rsidRPr="00225700">
        <w:rPr>
          <w:rFonts w:hint="eastAsia"/>
          <w:b/>
          <w:sz w:val="28"/>
          <w:szCs w:val="28"/>
        </w:rPr>
        <w:t>就業安定基金經費支用</w:t>
      </w:r>
      <w:proofErr w:type="gramStart"/>
      <w:r w:rsidR="00225700" w:rsidRPr="00225700">
        <w:rPr>
          <w:rFonts w:hint="eastAsia"/>
          <w:b/>
          <w:sz w:val="28"/>
          <w:szCs w:val="28"/>
        </w:rPr>
        <w:t>情形納列風險</w:t>
      </w:r>
      <w:proofErr w:type="gramEnd"/>
      <w:r w:rsidR="00225700" w:rsidRPr="00225700">
        <w:rPr>
          <w:rFonts w:hint="eastAsia"/>
          <w:b/>
          <w:sz w:val="28"/>
          <w:szCs w:val="28"/>
        </w:rPr>
        <w:t>項目並設立控管機制</w:t>
      </w:r>
      <w:r w:rsidR="001E03DE" w:rsidRPr="00A74F0F">
        <w:rPr>
          <w:rFonts w:hint="eastAsia"/>
          <w:b/>
          <w:sz w:val="28"/>
          <w:szCs w:val="28"/>
        </w:rPr>
        <w:t>，</w:t>
      </w:r>
      <w:r w:rsidR="00021F8F" w:rsidRPr="00BE0B9F">
        <w:rPr>
          <w:rFonts w:hint="eastAsia"/>
          <w:b/>
          <w:spacing w:val="-4"/>
          <w:sz w:val="28"/>
          <w:szCs w:val="28"/>
        </w:rPr>
        <w:t>衍生就業安定基金各項支用爭議</w:t>
      </w:r>
      <w:r w:rsidR="00BE0B9F" w:rsidRPr="00BE0B9F">
        <w:rPr>
          <w:rFonts w:hint="eastAsia"/>
          <w:b/>
          <w:spacing w:val="-4"/>
          <w:sz w:val="28"/>
          <w:szCs w:val="28"/>
        </w:rPr>
        <w:t>，</w:t>
      </w:r>
      <w:r w:rsidR="000E11E0">
        <w:rPr>
          <w:rFonts w:hint="eastAsia"/>
          <w:b/>
          <w:spacing w:val="-4"/>
          <w:sz w:val="28"/>
          <w:szCs w:val="28"/>
        </w:rPr>
        <w:t>允宜</w:t>
      </w:r>
      <w:proofErr w:type="gramStart"/>
      <w:r w:rsidR="00BE0B9F" w:rsidRPr="00BE0B9F">
        <w:rPr>
          <w:rFonts w:hint="eastAsia"/>
          <w:b/>
          <w:spacing w:val="-4"/>
          <w:sz w:val="28"/>
          <w:szCs w:val="28"/>
        </w:rPr>
        <w:t>研</w:t>
      </w:r>
      <w:proofErr w:type="gramEnd"/>
      <w:r w:rsidR="00BE0B9F" w:rsidRPr="00BE0B9F">
        <w:rPr>
          <w:rFonts w:hint="eastAsia"/>
          <w:b/>
          <w:spacing w:val="-4"/>
          <w:sz w:val="28"/>
          <w:szCs w:val="28"/>
        </w:rPr>
        <w:t>謀改善。</w:t>
      </w:r>
    </w:p>
    <w:p w14:paraId="1288625D" w14:textId="43722AA2" w:rsidR="00B26F7A" w:rsidRPr="00A74F0F" w:rsidRDefault="00021F8F" w:rsidP="00037924">
      <w:pPr>
        <w:widowControl w:val="0"/>
        <w:suppressAutoHyphens/>
        <w:topLinePunct/>
        <w:snapToGrid w:val="0"/>
        <w:spacing w:line="568" w:lineRule="exact"/>
        <w:ind w:firstLine="480"/>
        <w:rPr>
          <w:rFonts w:hAnsi="標楷體"/>
          <w:b/>
          <w:noProof/>
          <w:color w:val="FF0000"/>
          <w:szCs w:val="24"/>
        </w:rPr>
      </w:pPr>
      <w:bookmarkStart w:id="3" w:name="_Hlk200370115"/>
      <w:r w:rsidRPr="00A74F0F">
        <w:rPr>
          <w:rFonts w:hAnsi="標楷體" w:hint="eastAsia"/>
          <w:noProof/>
          <w:szCs w:val="24"/>
        </w:rPr>
        <w:t>依據就業服務法第55條第1項規定，聘僱移工雇主繳納之就業安定費，應作為加強辦理有關促進國民就</w:t>
      </w:r>
      <w:bookmarkEnd w:id="3"/>
      <w:r w:rsidRPr="00A74F0F">
        <w:rPr>
          <w:rFonts w:hAnsi="標楷體" w:hint="eastAsia"/>
          <w:noProof/>
          <w:szCs w:val="24"/>
        </w:rPr>
        <w:t>業、提升勞工福祉及處理外國人聘僱管理事務之用。復依就業安定基金收支保管及運用辦法第5條第1項規定，就業安定基金用途包括：辦理職業訓練、就業安定、就業促進、創業貸款、提升勞工福祉及外國人聘僱管理等事項。勞動部為強化就業安定基金之管理，依據就業安定基金收支保管及運用辦法第8條規定，設有就業安定基金管理會，定期召開會議，審議基金收支、保管及運用、年度預（決）算及考核基金運用執行情形，另</w:t>
      </w:r>
      <w:r w:rsidR="0063063D" w:rsidRPr="00A74F0F">
        <w:rPr>
          <w:rFonts w:hAnsi="標楷體" w:hint="eastAsia"/>
          <w:noProof/>
          <w:szCs w:val="24"/>
        </w:rPr>
        <w:t>勞動部</w:t>
      </w:r>
      <w:r w:rsidRPr="00A74F0F">
        <w:rPr>
          <w:rFonts w:hAnsi="標楷體" w:hint="eastAsia"/>
          <w:noProof/>
          <w:szCs w:val="24"/>
        </w:rPr>
        <w:t>勞動力發展署</w:t>
      </w:r>
      <w:r w:rsidR="0063063D" w:rsidRPr="00A74F0F">
        <w:rPr>
          <w:rFonts w:hAnsi="標楷體" w:hint="eastAsia"/>
          <w:noProof/>
          <w:szCs w:val="24"/>
        </w:rPr>
        <w:t>（下稱勞動力發展署）</w:t>
      </w:r>
      <w:r w:rsidRPr="00A74F0F">
        <w:rPr>
          <w:rFonts w:hAnsi="標楷體" w:hint="eastAsia"/>
          <w:noProof/>
          <w:szCs w:val="24"/>
        </w:rPr>
        <w:t>訂有勞動部勞動力發展署就業安定基金內部管控審核作業要點（下稱管控審核作業要點），並成立就業安定基金內部管控審核小組，辦理重要計畫之管控及審核作業</w:t>
      </w:r>
      <w:r w:rsidR="00E41E78">
        <w:rPr>
          <w:rFonts w:hAnsi="標楷體" w:hint="eastAsia"/>
          <w:noProof/>
          <w:szCs w:val="24"/>
        </w:rPr>
        <w:t>。經查</w:t>
      </w:r>
      <w:r w:rsidR="00E41E78" w:rsidRPr="00E41E78">
        <w:rPr>
          <w:rFonts w:hAnsi="標楷體" w:hint="eastAsia"/>
          <w:noProof/>
          <w:szCs w:val="24"/>
        </w:rPr>
        <w:t>就業安定基金管理會及就業安定基金內部管控審核小組之運作</w:t>
      </w:r>
      <w:r w:rsidR="000E11E0">
        <w:rPr>
          <w:rFonts w:hAnsi="標楷體" w:hint="eastAsia"/>
          <w:noProof/>
          <w:szCs w:val="24"/>
        </w:rPr>
        <w:t>情形</w:t>
      </w:r>
      <w:r w:rsidR="00E41E78" w:rsidRPr="00E41E78">
        <w:rPr>
          <w:rFonts w:hAnsi="標楷體" w:hint="eastAsia"/>
          <w:noProof/>
          <w:szCs w:val="24"/>
        </w:rPr>
        <w:t>，核有下列事</w:t>
      </w:r>
      <w:r w:rsidR="00FC59AC">
        <w:rPr>
          <w:rFonts w:hAnsi="標楷體" w:hint="eastAsia"/>
          <w:noProof/>
          <w:szCs w:val="24"/>
        </w:rPr>
        <w:t>項</w:t>
      </w:r>
      <w:r w:rsidRPr="00A74F0F">
        <w:rPr>
          <w:rFonts w:hAnsi="標楷體" w:hint="eastAsia"/>
          <w:noProof/>
          <w:szCs w:val="24"/>
        </w:rPr>
        <w:t>：</w:t>
      </w:r>
    </w:p>
    <w:p w14:paraId="153252EB" w14:textId="365EEB79" w:rsidR="00D9467C" w:rsidRPr="00A74F0F" w:rsidRDefault="00F86BB1" w:rsidP="009B2538">
      <w:pPr>
        <w:widowControl w:val="0"/>
        <w:suppressAutoHyphens/>
        <w:topLinePunct/>
        <w:snapToGrid w:val="0"/>
        <w:spacing w:line="538" w:lineRule="exact"/>
        <w:ind w:firstLineChars="700" w:firstLine="1682"/>
        <w:rPr>
          <w:rFonts w:hAnsi="標楷體"/>
          <w:szCs w:val="24"/>
        </w:rPr>
      </w:pPr>
      <w:r w:rsidRPr="00A74F0F">
        <w:rPr>
          <w:rFonts w:hAnsi="標楷體" w:hint="eastAsia"/>
          <w:b/>
          <w:szCs w:val="24"/>
        </w:rPr>
        <w:t>A.</w:t>
      </w:r>
      <w:r w:rsidR="00C46A07" w:rsidRPr="00A74F0F">
        <w:rPr>
          <w:rFonts w:hAnsi="標楷體" w:hint="eastAsia"/>
          <w:b/>
          <w:szCs w:val="24"/>
        </w:rPr>
        <w:t xml:space="preserve">　</w:t>
      </w:r>
      <w:r w:rsidR="00021F8F" w:rsidRPr="00A74F0F">
        <w:rPr>
          <w:rFonts w:hAnsi="標楷體" w:hint="eastAsia"/>
          <w:b/>
          <w:szCs w:val="24"/>
        </w:rPr>
        <w:t>就業安定基金管理會法定任務之一，為審議基金收支、運用及考核基金運用執行情形，近3</w:t>
      </w:r>
      <w:r w:rsidR="006437C6" w:rsidRPr="00A74F0F">
        <w:rPr>
          <w:rFonts w:hAnsi="標楷體" w:hint="eastAsia"/>
          <w:b/>
          <w:szCs w:val="24"/>
        </w:rPr>
        <w:t>年</w:t>
      </w:r>
      <w:r w:rsidR="00021F8F" w:rsidRPr="00A74F0F">
        <w:rPr>
          <w:rFonts w:hAnsi="標楷體" w:hint="eastAsia"/>
          <w:b/>
          <w:szCs w:val="24"/>
        </w:rPr>
        <w:t>雖已定期召開會議，討論基金總體收支</w:t>
      </w:r>
      <w:r w:rsidR="006437C6">
        <w:rPr>
          <w:rFonts w:hAnsi="標楷體" w:hint="eastAsia"/>
          <w:b/>
          <w:szCs w:val="24"/>
        </w:rPr>
        <w:t>及</w:t>
      </w:r>
      <w:r w:rsidR="00021F8F" w:rsidRPr="00A74F0F">
        <w:rPr>
          <w:rFonts w:hAnsi="標楷體" w:hint="eastAsia"/>
          <w:b/>
          <w:szCs w:val="24"/>
        </w:rPr>
        <w:t>計畫目標情形等事項，惟有關</w:t>
      </w:r>
      <w:proofErr w:type="gramStart"/>
      <w:r w:rsidR="00021F8F" w:rsidRPr="00A74F0F">
        <w:rPr>
          <w:rFonts w:hAnsi="標楷體" w:hint="eastAsia"/>
          <w:b/>
          <w:szCs w:val="24"/>
        </w:rPr>
        <w:t>會議均</w:t>
      </w:r>
      <w:r w:rsidR="00021F8F" w:rsidRPr="00A74F0F">
        <w:rPr>
          <w:rFonts w:hAnsi="標楷體" w:hint="eastAsia"/>
          <w:b/>
          <w:szCs w:val="24"/>
        </w:rPr>
        <w:lastRenderedPageBreak/>
        <w:t>未將</w:t>
      </w:r>
      <w:proofErr w:type="gramEnd"/>
      <w:r w:rsidR="00021F8F" w:rsidRPr="00A74F0F">
        <w:rPr>
          <w:rFonts w:hAnsi="標楷體" w:hint="eastAsia"/>
          <w:b/>
          <w:szCs w:val="24"/>
        </w:rPr>
        <w:t>基金計畫預算支用明細等事項列入議程，致無從審議相關支出與基金設立目的之關聯性，衍生基金遭不當使用情事，管理會顯未發揮審議及考核功能</w:t>
      </w:r>
      <w:r w:rsidR="000E4A8A" w:rsidRPr="00A74F0F">
        <w:rPr>
          <w:rFonts w:hAnsi="標楷體" w:hint="eastAsia"/>
          <w:b/>
          <w:szCs w:val="24"/>
        </w:rPr>
        <w:t>：</w:t>
      </w:r>
      <w:r w:rsidR="00021F8F" w:rsidRPr="00A74F0F">
        <w:rPr>
          <w:rFonts w:hAnsi="標楷體" w:hint="eastAsia"/>
          <w:bCs/>
          <w:szCs w:val="24"/>
        </w:rPr>
        <w:t>依就業安定基金收支保管及運用辦法第8條規定，就業安定基金應設就業安定基金管理會。第9條規定，就業安定基金管理會任務，包括基金收支、保管及運用之審議；基金年度預算及決算之審議；基金運用執行情形之考核等。第10條規定，就業安定基金管理會置執行秘書1人，由勞動部指派人員兼任之，所需工作人員，由</w:t>
      </w:r>
      <w:proofErr w:type="gramStart"/>
      <w:r w:rsidR="00021F8F" w:rsidRPr="00A74F0F">
        <w:rPr>
          <w:rFonts w:hAnsi="標楷體" w:hint="eastAsia"/>
          <w:bCs/>
          <w:szCs w:val="24"/>
        </w:rPr>
        <w:t>勞動部就勞動力</w:t>
      </w:r>
      <w:proofErr w:type="gramEnd"/>
      <w:r w:rsidR="00021F8F" w:rsidRPr="00A74F0F">
        <w:rPr>
          <w:rFonts w:hAnsi="標楷體" w:hint="eastAsia"/>
          <w:bCs/>
          <w:szCs w:val="24"/>
        </w:rPr>
        <w:t>發展署現職</w:t>
      </w:r>
      <w:proofErr w:type="gramStart"/>
      <w:r w:rsidR="00021F8F" w:rsidRPr="00A74F0F">
        <w:rPr>
          <w:rFonts w:hAnsi="標楷體" w:hint="eastAsia"/>
          <w:bCs/>
          <w:szCs w:val="24"/>
        </w:rPr>
        <w:t>人員調兼之</w:t>
      </w:r>
      <w:proofErr w:type="gramEnd"/>
      <w:r w:rsidR="00021F8F" w:rsidRPr="00A74F0F">
        <w:rPr>
          <w:rFonts w:hAnsi="標楷體" w:hint="eastAsia"/>
          <w:bCs/>
          <w:szCs w:val="24"/>
        </w:rPr>
        <w:t>。第11條第1項規定，就業安定基金管理會每3個月舉行會議1次，必要時得召開臨時會議</w:t>
      </w:r>
      <w:r w:rsidR="00B10553" w:rsidRPr="00A74F0F">
        <w:rPr>
          <w:rFonts w:hAnsi="標楷體" w:hint="eastAsia"/>
          <w:szCs w:val="24"/>
        </w:rPr>
        <w:t>。</w:t>
      </w:r>
      <w:r w:rsidR="00021F8F" w:rsidRPr="00A74F0F">
        <w:rPr>
          <w:rFonts w:hAnsi="標楷體" w:hint="eastAsia"/>
          <w:szCs w:val="24"/>
        </w:rPr>
        <w:t>經查，就業安定基金管理會111至113年</w:t>
      </w:r>
      <w:r w:rsidR="003118DB">
        <w:rPr>
          <w:rFonts w:hAnsi="標楷體" w:hint="eastAsia"/>
          <w:szCs w:val="24"/>
        </w:rPr>
        <w:t>度（截至</w:t>
      </w:r>
      <w:r w:rsidR="00021F8F" w:rsidRPr="00A74F0F">
        <w:rPr>
          <w:rFonts w:hAnsi="標楷體" w:hint="eastAsia"/>
          <w:szCs w:val="24"/>
        </w:rPr>
        <w:t>9月底止</w:t>
      </w:r>
      <w:r w:rsidR="003118DB">
        <w:rPr>
          <w:rFonts w:hAnsi="標楷體" w:hint="eastAsia"/>
          <w:szCs w:val="24"/>
        </w:rPr>
        <w:t>）</w:t>
      </w:r>
      <w:r w:rsidR="00021F8F" w:rsidRPr="00A74F0F">
        <w:rPr>
          <w:rFonts w:hAnsi="標楷體" w:hint="eastAsia"/>
          <w:szCs w:val="24"/>
        </w:rPr>
        <w:t>，共計召開11次管理會會議（第101次至第111次）、111及112年各召開2次臨時會議。經檢視歷次會議紀錄，幕僚單位提報之報告事項有關就業安定基金收支情形，僅簡略概述預算累計執行數及執行率未及</w:t>
      </w:r>
      <w:proofErr w:type="gramStart"/>
      <w:r w:rsidR="00021F8F" w:rsidRPr="00A74F0F">
        <w:rPr>
          <w:rFonts w:hAnsi="標楷體" w:hint="eastAsia"/>
          <w:szCs w:val="24"/>
        </w:rPr>
        <w:t>8成</w:t>
      </w:r>
      <w:proofErr w:type="gramEnd"/>
      <w:r w:rsidR="00021F8F" w:rsidRPr="00A74F0F">
        <w:rPr>
          <w:rFonts w:hAnsi="標楷體" w:hint="eastAsia"/>
          <w:szCs w:val="24"/>
        </w:rPr>
        <w:t>原因等，致與會委員無從瞭解</w:t>
      </w:r>
      <w:proofErr w:type="gramStart"/>
      <w:r w:rsidR="00021F8F" w:rsidRPr="00A74F0F">
        <w:rPr>
          <w:rFonts w:hAnsi="標楷體" w:hint="eastAsia"/>
          <w:szCs w:val="24"/>
        </w:rPr>
        <w:t>及審究基金</w:t>
      </w:r>
      <w:proofErr w:type="gramEnd"/>
      <w:r w:rsidR="00021F8F" w:rsidRPr="00A74F0F">
        <w:rPr>
          <w:rFonts w:hAnsi="標楷體" w:hint="eastAsia"/>
          <w:szCs w:val="24"/>
        </w:rPr>
        <w:t>實質收支運用內容，暨與基金用途之關聯性等，據以提出相關審議意見。另查</w:t>
      </w:r>
      <w:r w:rsidR="009B2538">
        <w:rPr>
          <w:rFonts w:hAnsi="標楷體" w:hint="eastAsia"/>
          <w:szCs w:val="24"/>
        </w:rPr>
        <w:t>，</w:t>
      </w:r>
      <w:r w:rsidR="00021F8F" w:rsidRPr="00A74F0F">
        <w:rPr>
          <w:rFonts w:hAnsi="標楷體" w:hint="eastAsia"/>
          <w:szCs w:val="24"/>
        </w:rPr>
        <w:t>就業安定基金內部管控審核小組於</w:t>
      </w:r>
      <w:r w:rsidR="006437C6" w:rsidRPr="00A74F0F">
        <w:rPr>
          <w:rFonts w:hAnsi="標楷體" w:hint="eastAsia"/>
          <w:szCs w:val="24"/>
        </w:rPr>
        <w:t>就業安定基金管理會</w:t>
      </w:r>
      <w:r w:rsidR="00021F8F" w:rsidRPr="00A74F0F">
        <w:rPr>
          <w:rFonts w:hAnsi="標楷體" w:hint="eastAsia"/>
          <w:szCs w:val="24"/>
        </w:rPr>
        <w:t>第101次、第104次、第105次、第107次、第109次、第111次等6次會議提報重要計畫內部管控審核報告案，僅載述各項重要計畫目標值達成情形及未達成原因說明與強化措施等資訊，未列示各計畫預算支用明細及管控審核情形，與會委員亦無從瞭解及審議重要計畫預算實際支用與基金用途暨與基金設立目的之契合情形，</w:t>
      </w:r>
      <w:proofErr w:type="gramStart"/>
      <w:r w:rsidR="00021F8F" w:rsidRPr="00A74F0F">
        <w:rPr>
          <w:rFonts w:hAnsi="標楷體" w:hint="eastAsia"/>
          <w:szCs w:val="24"/>
        </w:rPr>
        <w:t>爰</w:t>
      </w:r>
      <w:proofErr w:type="gramEnd"/>
      <w:r w:rsidR="006437C6">
        <w:rPr>
          <w:rFonts w:hAnsi="標楷體" w:hint="eastAsia"/>
          <w:szCs w:val="24"/>
        </w:rPr>
        <w:t>委員</w:t>
      </w:r>
      <w:r w:rsidR="00021F8F" w:rsidRPr="00A74F0F">
        <w:rPr>
          <w:rFonts w:hAnsi="標楷體" w:hint="eastAsia"/>
          <w:szCs w:val="24"/>
        </w:rPr>
        <w:t>提出之審議意見，多侷限於重要計畫目標值執行狀況及達成情形等內容。</w:t>
      </w:r>
      <w:r w:rsidR="00467999" w:rsidRPr="00A74F0F">
        <w:rPr>
          <w:rFonts w:hAnsi="標楷體" w:hint="eastAsia"/>
          <w:szCs w:val="24"/>
        </w:rPr>
        <w:t>復查，就業安定基金管理會第101次、第102次、第104次、第105次、第106次、第108次、第109次、第110次等8次會議，分別就基金年度預算、預算規劃重點、決算等案進行討論，除第101次會議、第106次會議，會中委員建議就業安定基金應有安全存量之規劃，及針對基金短</w:t>
      </w:r>
      <w:proofErr w:type="gramStart"/>
      <w:r w:rsidR="00467999" w:rsidRPr="00A74F0F">
        <w:rPr>
          <w:rFonts w:hAnsi="標楷體" w:hint="eastAsia"/>
          <w:szCs w:val="24"/>
        </w:rPr>
        <w:t>絀</w:t>
      </w:r>
      <w:proofErr w:type="gramEnd"/>
      <w:r w:rsidR="00467999" w:rsidRPr="00A74F0F">
        <w:rPr>
          <w:rFonts w:hAnsi="標楷體" w:hint="eastAsia"/>
          <w:szCs w:val="24"/>
        </w:rPr>
        <w:t>情形請勞動力發展署說明等外，並未就基金預算支用是否符合基金設立目的與基金用途等面向，提出實質審議意見。</w:t>
      </w:r>
      <w:r w:rsidR="009B2538">
        <w:rPr>
          <w:rFonts w:hAnsi="標楷體" w:hint="eastAsia"/>
          <w:szCs w:val="24"/>
        </w:rPr>
        <w:t>又</w:t>
      </w:r>
      <w:r w:rsidR="00467999" w:rsidRPr="00A74F0F">
        <w:rPr>
          <w:rFonts w:hAnsi="標楷體" w:hint="eastAsia"/>
          <w:szCs w:val="24"/>
        </w:rPr>
        <w:t>查</w:t>
      </w:r>
      <w:r w:rsidR="009B2538">
        <w:rPr>
          <w:rFonts w:hAnsi="標楷體" w:hint="eastAsia"/>
          <w:szCs w:val="24"/>
        </w:rPr>
        <w:t>，</w:t>
      </w:r>
      <w:r w:rsidR="00467999" w:rsidRPr="00A74F0F">
        <w:rPr>
          <w:rFonts w:hAnsi="標楷體" w:hint="eastAsia"/>
          <w:szCs w:val="24"/>
        </w:rPr>
        <w:t>111年至113年9月底</w:t>
      </w:r>
      <w:proofErr w:type="gramStart"/>
      <w:r w:rsidR="00467999" w:rsidRPr="00A74F0F">
        <w:rPr>
          <w:rFonts w:hAnsi="標楷體" w:hint="eastAsia"/>
          <w:szCs w:val="24"/>
        </w:rPr>
        <w:t>止</w:t>
      </w:r>
      <w:proofErr w:type="gramEnd"/>
      <w:r w:rsidR="00467999" w:rsidRPr="00A74F0F">
        <w:rPr>
          <w:rFonts w:hAnsi="標楷體" w:hint="eastAsia"/>
          <w:szCs w:val="24"/>
        </w:rPr>
        <w:t>召開之11次管理會會議，暨111及112年各召開之2次臨時會議，扣除前開就業安定基金預（決）算、預算規劃重點之討論案外，其餘討論案內容及性質多屬年度新增個案計畫或方案等</w:t>
      </w:r>
      <w:proofErr w:type="gramStart"/>
      <w:r w:rsidR="00467999" w:rsidRPr="00A74F0F">
        <w:rPr>
          <w:rFonts w:hAnsi="標楷體" w:hint="eastAsia"/>
          <w:szCs w:val="24"/>
        </w:rPr>
        <w:t>（</w:t>
      </w:r>
      <w:proofErr w:type="gramEnd"/>
      <w:r w:rsidR="00467999" w:rsidRPr="00A74F0F">
        <w:rPr>
          <w:rFonts w:hAnsi="標楷體" w:hint="eastAsia"/>
          <w:szCs w:val="24"/>
        </w:rPr>
        <w:t>舉如：營造業雇主申請外國人案件業務實施計畫、提供雇主薪資補貼相關措施、基本工資補貼方案等</w:t>
      </w:r>
      <w:proofErr w:type="gramStart"/>
      <w:r w:rsidR="00467999" w:rsidRPr="00A74F0F">
        <w:rPr>
          <w:rFonts w:hAnsi="標楷體" w:hint="eastAsia"/>
          <w:szCs w:val="24"/>
        </w:rPr>
        <w:t>）</w:t>
      </w:r>
      <w:proofErr w:type="gramEnd"/>
      <w:r w:rsidR="00467999" w:rsidRPr="00A74F0F">
        <w:rPr>
          <w:rFonts w:hAnsi="標楷體" w:hint="eastAsia"/>
          <w:szCs w:val="24"/>
        </w:rPr>
        <w:t>，提案內容及委員建議，多與計畫方案執行方向與目標有關，對於基金預算支用是否符合基金設立目的與基金用途等，並未提出實質審議意見。</w:t>
      </w:r>
      <w:r w:rsidR="006437C6">
        <w:rPr>
          <w:rFonts w:hAnsi="標楷體" w:hint="eastAsia"/>
          <w:szCs w:val="24"/>
        </w:rPr>
        <w:t>按</w:t>
      </w:r>
      <w:r w:rsidR="00467999" w:rsidRPr="00A74F0F">
        <w:rPr>
          <w:rFonts w:hAnsi="標楷體" w:hint="eastAsia"/>
          <w:szCs w:val="24"/>
        </w:rPr>
        <w:t>勞動部依據就業安定基金收支保管及運用辦法設就業安定基金管理會，並由勞動部部長召集聘任之委員召開管理會會議及臨時會議，會議議程由勞動</w:t>
      </w:r>
      <w:r w:rsidR="00467999" w:rsidRPr="00A74F0F">
        <w:rPr>
          <w:rFonts w:hAnsi="標楷體" w:hint="eastAsia"/>
          <w:szCs w:val="24"/>
        </w:rPr>
        <w:lastRenderedPageBreak/>
        <w:t>力發展署人員（現職人員調兼之）彙總提報，並由管理會執行秘書（勞動力發展署署長兼任）覆核、召集人批核（勞動部部長兼任），惟其中報告事項有關就業安定基金收支情形、重要計畫內部管控審核報告等內容，</w:t>
      </w:r>
      <w:proofErr w:type="gramStart"/>
      <w:r w:rsidR="006437C6">
        <w:rPr>
          <w:rFonts w:hAnsi="標楷體" w:hint="eastAsia"/>
          <w:szCs w:val="24"/>
        </w:rPr>
        <w:t>均</w:t>
      </w:r>
      <w:r w:rsidR="00467999" w:rsidRPr="00A74F0F">
        <w:rPr>
          <w:rFonts w:hAnsi="標楷體" w:hint="eastAsia"/>
          <w:szCs w:val="24"/>
        </w:rPr>
        <w:t>未載</w:t>
      </w:r>
      <w:proofErr w:type="gramEnd"/>
      <w:r w:rsidR="00467999" w:rsidRPr="00A74F0F">
        <w:rPr>
          <w:rFonts w:hAnsi="標楷體" w:hint="eastAsia"/>
          <w:szCs w:val="24"/>
        </w:rPr>
        <w:t>述基金收支及重要計畫預算支用明細及管控審核情形，致管理會委員無法發揮實質審議功能。又管理會委員</w:t>
      </w:r>
      <w:proofErr w:type="gramStart"/>
      <w:r w:rsidR="00467999" w:rsidRPr="00A74F0F">
        <w:rPr>
          <w:rFonts w:hAnsi="標楷體" w:hint="eastAsia"/>
          <w:szCs w:val="24"/>
        </w:rPr>
        <w:t>囿</w:t>
      </w:r>
      <w:proofErr w:type="gramEnd"/>
      <w:r w:rsidR="00467999" w:rsidRPr="00A74F0F">
        <w:rPr>
          <w:rFonts w:hAnsi="標楷體" w:hint="eastAsia"/>
          <w:szCs w:val="24"/>
        </w:rPr>
        <w:t>於議程內容，對會議報告事項或討論案，僅侷限</w:t>
      </w:r>
      <w:r w:rsidR="006437C6">
        <w:rPr>
          <w:rFonts w:hAnsi="標楷體" w:hint="eastAsia"/>
          <w:szCs w:val="24"/>
        </w:rPr>
        <w:t>就</w:t>
      </w:r>
      <w:r w:rsidR="00467999" w:rsidRPr="00A74F0F">
        <w:rPr>
          <w:rFonts w:hAnsi="標楷體" w:hint="eastAsia"/>
          <w:szCs w:val="24"/>
        </w:rPr>
        <w:t>重要計畫執行狀況及目標值達成情形，暨基金預（決）算、預算規劃重點等案所列之業務計畫執行方式、目標值等面向提出建議意見，</w:t>
      </w:r>
      <w:r w:rsidR="006437C6">
        <w:rPr>
          <w:rFonts w:hAnsi="標楷體" w:hint="eastAsia"/>
          <w:szCs w:val="24"/>
        </w:rPr>
        <w:t>明顯</w:t>
      </w:r>
      <w:r w:rsidR="00467999" w:rsidRPr="00A74F0F">
        <w:rPr>
          <w:rFonts w:hAnsi="標楷體" w:hint="eastAsia"/>
          <w:szCs w:val="24"/>
        </w:rPr>
        <w:t>限縮審議功能</w:t>
      </w:r>
      <w:r w:rsidR="00215305">
        <w:rPr>
          <w:rFonts w:hAnsi="標楷體" w:hint="eastAsia"/>
          <w:szCs w:val="24"/>
        </w:rPr>
        <w:t>，</w:t>
      </w:r>
      <w:r w:rsidR="005329ED" w:rsidRPr="00A74F0F">
        <w:rPr>
          <w:rFonts w:hAnsi="標楷體" w:hint="eastAsia"/>
          <w:szCs w:val="24"/>
        </w:rPr>
        <w:t>經函請</w:t>
      </w:r>
      <w:r w:rsidR="00467999" w:rsidRPr="00A74F0F">
        <w:rPr>
          <w:rFonts w:hAnsi="標楷體" w:hint="eastAsia"/>
          <w:szCs w:val="24"/>
        </w:rPr>
        <w:t>勞動部督促勞動力發展</w:t>
      </w:r>
      <w:proofErr w:type="gramStart"/>
      <w:r w:rsidR="00467999" w:rsidRPr="00A74F0F">
        <w:rPr>
          <w:rFonts w:hAnsi="標楷體" w:hint="eastAsia"/>
          <w:szCs w:val="24"/>
        </w:rPr>
        <w:t>署</w:t>
      </w:r>
      <w:r w:rsidR="009B2538">
        <w:rPr>
          <w:rFonts w:hAnsi="標楷體" w:hint="eastAsia"/>
          <w:szCs w:val="24"/>
        </w:rPr>
        <w:t>允</w:t>
      </w:r>
      <w:r w:rsidR="00467999" w:rsidRPr="00A74F0F">
        <w:rPr>
          <w:rFonts w:hAnsi="標楷體" w:hint="eastAsia"/>
          <w:szCs w:val="24"/>
        </w:rPr>
        <w:t>依</w:t>
      </w:r>
      <w:proofErr w:type="gramEnd"/>
      <w:r w:rsidR="00467999" w:rsidRPr="00A74F0F">
        <w:rPr>
          <w:rFonts w:hAnsi="標楷體" w:hint="eastAsia"/>
          <w:szCs w:val="24"/>
        </w:rPr>
        <w:t>就業安定基金收支保管及運用辦法第9條規定賦予就業安定基金管理會之任務，提報完整之基金收支明細資料，供管理會委員審議，</w:t>
      </w:r>
      <w:proofErr w:type="gramStart"/>
      <w:r w:rsidR="00467999" w:rsidRPr="00A74F0F">
        <w:rPr>
          <w:rFonts w:hAnsi="標楷體" w:hint="eastAsia"/>
          <w:szCs w:val="24"/>
        </w:rPr>
        <w:t>俾</w:t>
      </w:r>
      <w:proofErr w:type="gramEnd"/>
      <w:r w:rsidR="00467999" w:rsidRPr="00A74F0F">
        <w:rPr>
          <w:rFonts w:hAnsi="標楷體" w:hint="eastAsia"/>
          <w:szCs w:val="24"/>
        </w:rPr>
        <w:t>有效發揮管理審議功能</w:t>
      </w:r>
      <w:r w:rsidR="00396FA9">
        <w:rPr>
          <w:rFonts w:hAnsi="標楷體" w:hint="eastAsia"/>
          <w:szCs w:val="24"/>
        </w:rPr>
        <w:t>，並</w:t>
      </w:r>
      <w:proofErr w:type="gramStart"/>
      <w:r w:rsidR="00467999" w:rsidRPr="00A74F0F">
        <w:rPr>
          <w:rFonts w:hAnsi="標楷體" w:hint="eastAsia"/>
          <w:szCs w:val="24"/>
        </w:rPr>
        <w:t>研</w:t>
      </w:r>
      <w:proofErr w:type="gramEnd"/>
      <w:r w:rsidR="00467999" w:rsidRPr="00A74F0F">
        <w:rPr>
          <w:rFonts w:hAnsi="標楷體" w:hint="eastAsia"/>
          <w:szCs w:val="24"/>
        </w:rPr>
        <w:t>議定期或每季公布基金支出明細之可行性，以透過公開透明機制，進一步深化外部監督力道。</w:t>
      </w:r>
      <w:r w:rsidR="000C01BF" w:rsidRPr="00A74F0F">
        <w:rPr>
          <w:rFonts w:hAnsi="標楷體" w:hint="eastAsia"/>
          <w:szCs w:val="24"/>
        </w:rPr>
        <w:t>據復：</w:t>
      </w:r>
      <w:proofErr w:type="gramStart"/>
      <w:r w:rsidR="009966BE" w:rsidRPr="00A74F0F">
        <w:rPr>
          <w:rFonts w:hAnsi="標楷體" w:hint="eastAsia"/>
          <w:szCs w:val="24"/>
        </w:rPr>
        <w:t>勞動部為強化</w:t>
      </w:r>
      <w:proofErr w:type="gramEnd"/>
      <w:r w:rsidR="009966BE" w:rsidRPr="00A74F0F">
        <w:rPr>
          <w:rFonts w:hAnsi="標楷體" w:hint="eastAsia"/>
          <w:szCs w:val="24"/>
        </w:rPr>
        <w:t>就業安定基金管理會審議機制，已</w:t>
      </w:r>
      <w:proofErr w:type="gramStart"/>
      <w:r w:rsidR="009966BE" w:rsidRPr="00A74F0F">
        <w:rPr>
          <w:rFonts w:hAnsi="標楷體" w:hint="eastAsia"/>
          <w:szCs w:val="24"/>
        </w:rPr>
        <w:t>研擬精</w:t>
      </w:r>
      <w:proofErr w:type="gramEnd"/>
      <w:r w:rsidR="009966BE" w:rsidRPr="00A74F0F">
        <w:rPr>
          <w:rFonts w:hAnsi="標楷體" w:hint="eastAsia"/>
          <w:szCs w:val="24"/>
        </w:rPr>
        <w:t>進作為</w:t>
      </w:r>
      <w:r w:rsidR="009966BE" w:rsidRPr="00737883">
        <w:rPr>
          <w:rFonts w:hAnsi="標楷體" w:hint="eastAsia"/>
          <w:szCs w:val="24"/>
        </w:rPr>
        <w:t>：</w:t>
      </w:r>
      <w:r w:rsidR="00E41E78">
        <w:rPr>
          <w:rFonts w:hAnsi="標楷體" w:hint="eastAsia"/>
          <w:szCs w:val="24"/>
        </w:rPr>
        <w:t>（A）</w:t>
      </w:r>
      <w:r w:rsidR="00B005A6">
        <w:rPr>
          <w:rFonts w:hAnsi="標楷體" w:hint="eastAsia"/>
          <w:szCs w:val="24"/>
        </w:rPr>
        <w:t>已</w:t>
      </w:r>
      <w:r w:rsidR="009966BE" w:rsidRPr="00A74F0F">
        <w:rPr>
          <w:rFonts w:hAnsi="標楷體" w:hint="eastAsia"/>
          <w:szCs w:val="24"/>
        </w:rPr>
        <w:t>修訂「就業安定基金管理會委員</w:t>
      </w:r>
      <w:proofErr w:type="gramStart"/>
      <w:r w:rsidR="009966BE" w:rsidRPr="00A74F0F">
        <w:rPr>
          <w:rFonts w:hAnsi="標楷體" w:hint="eastAsia"/>
          <w:szCs w:val="24"/>
        </w:rPr>
        <w:t>遴</w:t>
      </w:r>
      <w:proofErr w:type="gramEnd"/>
      <w:r w:rsidR="009966BE" w:rsidRPr="00A74F0F">
        <w:rPr>
          <w:rFonts w:hAnsi="標楷體" w:hint="eastAsia"/>
          <w:szCs w:val="24"/>
        </w:rPr>
        <w:t>聘要點」，納入各界代表性、任期及迴避、出席率等規範</w:t>
      </w:r>
      <w:r w:rsidR="00E41E78">
        <w:rPr>
          <w:rFonts w:hAnsi="標楷體" w:hint="eastAsia"/>
          <w:szCs w:val="24"/>
        </w:rPr>
        <w:t>；（B）</w:t>
      </w:r>
      <w:r w:rsidR="00B005A6">
        <w:rPr>
          <w:rFonts w:hAnsi="標楷體" w:hint="eastAsia"/>
          <w:szCs w:val="24"/>
        </w:rPr>
        <w:t>已</w:t>
      </w:r>
      <w:r w:rsidR="009966BE" w:rsidRPr="00A74F0F">
        <w:rPr>
          <w:rFonts w:hAnsi="標楷體" w:hint="eastAsia"/>
          <w:szCs w:val="24"/>
        </w:rPr>
        <w:t>針對就業安定基金管理會審議工作，訂定「就業安定基金審議要點」，規範應</w:t>
      </w:r>
      <w:proofErr w:type="gramStart"/>
      <w:r w:rsidR="009966BE" w:rsidRPr="00A74F0F">
        <w:rPr>
          <w:rFonts w:hAnsi="標楷體" w:hint="eastAsia"/>
          <w:szCs w:val="24"/>
        </w:rPr>
        <w:t>備適足時</w:t>
      </w:r>
      <w:proofErr w:type="gramEnd"/>
      <w:r w:rsidR="009966BE" w:rsidRPr="00A74F0F">
        <w:rPr>
          <w:rFonts w:hAnsi="標楷體" w:hint="eastAsia"/>
          <w:szCs w:val="24"/>
        </w:rPr>
        <w:t>程之審議作業程序，</w:t>
      </w:r>
      <w:proofErr w:type="gramStart"/>
      <w:r w:rsidR="009966BE" w:rsidRPr="00A74F0F">
        <w:rPr>
          <w:rFonts w:hAnsi="標楷體" w:hint="eastAsia"/>
          <w:szCs w:val="24"/>
        </w:rPr>
        <w:t>俾</w:t>
      </w:r>
      <w:proofErr w:type="gramEnd"/>
      <w:r w:rsidR="009966BE" w:rsidRPr="00A74F0F">
        <w:rPr>
          <w:rFonts w:hAnsi="標楷體" w:hint="eastAsia"/>
          <w:szCs w:val="24"/>
        </w:rPr>
        <w:t>使委員周全審查，強化審議效能</w:t>
      </w:r>
      <w:r w:rsidR="00E41E78">
        <w:rPr>
          <w:rFonts w:hAnsi="標楷體" w:hint="eastAsia"/>
          <w:szCs w:val="24"/>
        </w:rPr>
        <w:t>；（C）</w:t>
      </w:r>
      <w:proofErr w:type="gramStart"/>
      <w:r w:rsidR="009966BE" w:rsidRPr="00A74F0F">
        <w:rPr>
          <w:rFonts w:hAnsi="標楷體" w:hint="eastAsia"/>
          <w:szCs w:val="24"/>
        </w:rPr>
        <w:t>增列提送</w:t>
      </w:r>
      <w:proofErr w:type="gramEnd"/>
      <w:r w:rsidR="009966BE" w:rsidRPr="00A74F0F">
        <w:rPr>
          <w:rFonts w:hAnsi="標楷體" w:hint="eastAsia"/>
          <w:szCs w:val="24"/>
        </w:rPr>
        <w:t>管理會審查年度預算之審議資料，包括增列說明計畫內容，及提供「行政管理」、「媒體政策及業務宣導費」</w:t>
      </w:r>
      <w:r w:rsidR="009966BE" w:rsidRPr="00D11F34">
        <w:rPr>
          <w:rFonts w:hAnsi="標楷體" w:hint="eastAsia"/>
          <w:spacing w:val="21"/>
          <w:szCs w:val="24"/>
        </w:rPr>
        <w:t>、</w:t>
      </w:r>
      <w:r w:rsidR="009966BE" w:rsidRPr="00A74F0F">
        <w:rPr>
          <w:rFonts w:hAnsi="標楷體" w:hint="eastAsia"/>
          <w:szCs w:val="24"/>
        </w:rPr>
        <w:t>「</w:t>
      </w:r>
      <w:proofErr w:type="gramStart"/>
      <w:r w:rsidR="009966BE" w:rsidRPr="00A74F0F">
        <w:rPr>
          <w:rFonts w:hAnsi="標楷體" w:hint="eastAsia"/>
          <w:szCs w:val="24"/>
        </w:rPr>
        <w:t>推展費</w:t>
      </w:r>
      <w:proofErr w:type="gramEnd"/>
      <w:r w:rsidR="009966BE" w:rsidRPr="00A74F0F">
        <w:rPr>
          <w:rFonts w:hAnsi="標楷體" w:hint="eastAsia"/>
          <w:szCs w:val="24"/>
        </w:rPr>
        <w:t>」等經費項目供委員審查</w:t>
      </w:r>
      <w:r w:rsidR="001B0080">
        <w:rPr>
          <w:rFonts w:hAnsi="標楷體" w:hint="eastAsia"/>
          <w:szCs w:val="24"/>
        </w:rPr>
        <w:t>；（</w:t>
      </w:r>
      <w:r w:rsidR="001B0080" w:rsidRPr="00D11F34">
        <w:rPr>
          <w:rFonts w:hAnsi="標楷體" w:hint="eastAsia"/>
          <w:szCs w:val="24"/>
        </w:rPr>
        <w:t>D</w:t>
      </w:r>
      <w:r w:rsidR="001B0080">
        <w:rPr>
          <w:rFonts w:hAnsi="標楷體" w:hint="eastAsia"/>
          <w:szCs w:val="24"/>
        </w:rPr>
        <w:t>）</w:t>
      </w:r>
      <w:r w:rsidR="009966BE" w:rsidRPr="00A74F0F">
        <w:rPr>
          <w:rFonts w:hAnsi="標楷體" w:hint="eastAsia"/>
          <w:szCs w:val="24"/>
        </w:rPr>
        <w:t>每季召開基金管理會</w:t>
      </w:r>
      <w:r w:rsidR="006437C6">
        <w:rPr>
          <w:rFonts w:hAnsi="標楷體" w:hint="eastAsia"/>
          <w:szCs w:val="24"/>
        </w:rPr>
        <w:t>會議</w:t>
      </w:r>
      <w:r w:rsidR="009966BE" w:rsidRPr="00A74F0F">
        <w:rPr>
          <w:rFonts w:hAnsi="標楷體" w:hint="eastAsia"/>
          <w:szCs w:val="24"/>
        </w:rPr>
        <w:t>時，將新增提報基金計畫科目支用明細，並將支用明細</w:t>
      </w:r>
      <w:proofErr w:type="gramStart"/>
      <w:r w:rsidR="009966BE" w:rsidRPr="00A74F0F">
        <w:rPr>
          <w:rFonts w:hAnsi="標楷體" w:hint="eastAsia"/>
          <w:szCs w:val="24"/>
        </w:rPr>
        <w:t>併</w:t>
      </w:r>
      <w:proofErr w:type="gramEnd"/>
      <w:r w:rsidR="009966BE" w:rsidRPr="00A74F0F">
        <w:rPr>
          <w:rFonts w:hAnsi="標楷體" w:hint="eastAsia"/>
          <w:szCs w:val="24"/>
        </w:rPr>
        <w:t>同就業安定基金管理會會議資料、採購案決標資料、其他部會申請補助案件之成果報告等資料，定期公告於勞動力發展署網站，供外界檢視。</w:t>
      </w:r>
    </w:p>
    <w:p w14:paraId="39552C4D" w14:textId="1624624C" w:rsidR="009966BE" w:rsidRDefault="00B26F7A" w:rsidP="009A04B2">
      <w:pPr>
        <w:widowControl w:val="0"/>
        <w:suppressAutoHyphens/>
        <w:topLinePunct/>
        <w:snapToGrid w:val="0"/>
        <w:spacing w:line="538" w:lineRule="exact"/>
        <w:ind w:firstLineChars="700" w:firstLine="1682"/>
        <w:rPr>
          <w:rFonts w:hAnsi="標楷體"/>
          <w:bCs/>
          <w:szCs w:val="24"/>
        </w:rPr>
      </w:pPr>
      <w:bookmarkStart w:id="4" w:name="_Hlk200351381"/>
      <w:r w:rsidRPr="00A74F0F">
        <w:rPr>
          <w:rFonts w:hAnsi="標楷體" w:hint="eastAsia"/>
          <w:b/>
          <w:szCs w:val="24"/>
        </w:rPr>
        <w:t>B.</w:t>
      </w:r>
      <w:r w:rsidR="00C46A07" w:rsidRPr="00A74F0F">
        <w:rPr>
          <w:rFonts w:hAnsi="標楷體" w:hint="eastAsia"/>
          <w:b/>
          <w:szCs w:val="24"/>
        </w:rPr>
        <w:t xml:space="preserve">　</w:t>
      </w:r>
      <w:r w:rsidR="00467999" w:rsidRPr="00A74F0F">
        <w:rPr>
          <w:rFonts w:hAnsi="標楷體" w:hint="eastAsia"/>
          <w:b/>
          <w:szCs w:val="24"/>
        </w:rPr>
        <w:t>勞動力發展署訂</w:t>
      </w:r>
      <w:r w:rsidR="002C2C09">
        <w:rPr>
          <w:rFonts w:hAnsi="標楷體" w:hint="eastAsia"/>
          <w:b/>
          <w:szCs w:val="24"/>
        </w:rPr>
        <w:t>有</w:t>
      </w:r>
      <w:r w:rsidR="00467999" w:rsidRPr="00A74F0F">
        <w:rPr>
          <w:rFonts w:hAnsi="標楷體" w:hint="eastAsia"/>
          <w:b/>
          <w:szCs w:val="24"/>
        </w:rPr>
        <w:t>就業安定基金內部管控審核作業要點，並成立就業安定基金內部管控審核小組，惟該小組管控及審核標的僅限預算金額5</w:t>
      </w:r>
      <w:proofErr w:type="gramStart"/>
      <w:r w:rsidR="00467999" w:rsidRPr="00A74F0F">
        <w:rPr>
          <w:rFonts w:hAnsi="標楷體" w:hint="eastAsia"/>
          <w:b/>
          <w:szCs w:val="24"/>
        </w:rPr>
        <w:t>千萬</w:t>
      </w:r>
      <w:proofErr w:type="gramEnd"/>
      <w:r w:rsidR="00467999" w:rsidRPr="00A74F0F">
        <w:rPr>
          <w:rFonts w:hAnsi="標楷體" w:hint="eastAsia"/>
          <w:b/>
          <w:szCs w:val="24"/>
        </w:rPr>
        <w:t>元以上之計畫等，致近</w:t>
      </w:r>
      <w:proofErr w:type="gramStart"/>
      <w:r w:rsidR="00467999" w:rsidRPr="00A74F0F">
        <w:rPr>
          <w:rFonts w:hAnsi="標楷體" w:hint="eastAsia"/>
          <w:b/>
          <w:szCs w:val="24"/>
        </w:rPr>
        <w:t>3</w:t>
      </w:r>
      <w:proofErr w:type="gramEnd"/>
      <w:r w:rsidR="00490742" w:rsidRPr="00A74F0F">
        <w:rPr>
          <w:rFonts w:hAnsi="標楷體" w:hint="eastAsia"/>
          <w:b/>
          <w:szCs w:val="24"/>
        </w:rPr>
        <w:t>年</w:t>
      </w:r>
      <w:r w:rsidR="00FD2359">
        <w:rPr>
          <w:rFonts w:hAnsi="標楷體" w:hint="eastAsia"/>
          <w:b/>
          <w:szCs w:val="24"/>
        </w:rPr>
        <w:t>度</w:t>
      </w:r>
      <w:r w:rsidR="00467999" w:rsidRPr="00A74F0F">
        <w:rPr>
          <w:rFonts w:hAnsi="標楷體" w:hint="eastAsia"/>
          <w:b/>
          <w:szCs w:val="24"/>
        </w:rPr>
        <w:t>實際管控及審核經費僅占基金年度預算</w:t>
      </w:r>
      <w:proofErr w:type="gramStart"/>
      <w:r w:rsidR="00467999" w:rsidRPr="00A74F0F">
        <w:rPr>
          <w:rFonts w:hAnsi="標楷體" w:hint="eastAsia"/>
          <w:b/>
          <w:szCs w:val="24"/>
        </w:rPr>
        <w:t>2成</w:t>
      </w:r>
      <w:proofErr w:type="gramEnd"/>
      <w:r w:rsidR="00467999" w:rsidRPr="00A74F0F">
        <w:rPr>
          <w:rFonts w:hAnsi="標楷體" w:hint="eastAsia"/>
          <w:b/>
          <w:szCs w:val="24"/>
        </w:rPr>
        <w:t>餘，管控審核覆蓋率不足</w:t>
      </w:r>
      <w:r w:rsidR="00FD2359">
        <w:rPr>
          <w:rFonts w:hAnsi="標楷體" w:hint="eastAsia"/>
          <w:b/>
          <w:szCs w:val="24"/>
        </w:rPr>
        <w:t>，</w:t>
      </w:r>
      <w:r w:rsidR="00467999" w:rsidRPr="00A74F0F">
        <w:rPr>
          <w:rFonts w:hAnsi="標楷體" w:hint="eastAsia"/>
          <w:b/>
          <w:szCs w:val="24"/>
        </w:rPr>
        <w:t>又</w:t>
      </w:r>
      <w:r w:rsidR="00FD2359">
        <w:rPr>
          <w:rFonts w:hAnsi="標楷體" w:hint="eastAsia"/>
          <w:b/>
          <w:szCs w:val="24"/>
        </w:rPr>
        <w:t>該</w:t>
      </w:r>
      <w:r w:rsidR="00467999" w:rsidRPr="00A74F0F">
        <w:rPr>
          <w:rFonts w:hAnsi="標楷體" w:hint="eastAsia"/>
          <w:b/>
          <w:szCs w:val="24"/>
        </w:rPr>
        <w:t>小組針對納管重要計畫，僅就計畫目標達成情形進行管控，未涵蓋計畫預算支用之經濟性、與基金用途之關聯性等事項，管控審核</w:t>
      </w:r>
      <w:r w:rsidR="00FD2359">
        <w:rPr>
          <w:rFonts w:hAnsi="標楷體" w:hint="eastAsia"/>
          <w:b/>
          <w:szCs w:val="24"/>
        </w:rPr>
        <w:t>功能</w:t>
      </w:r>
      <w:r w:rsidR="00467999" w:rsidRPr="00A74F0F">
        <w:rPr>
          <w:rFonts w:hAnsi="標楷體" w:hint="eastAsia"/>
          <w:b/>
          <w:szCs w:val="24"/>
        </w:rPr>
        <w:t>未能</w:t>
      </w:r>
      <w:r w:rsidR="00FD2359">
        <w:rPr>
          <w:rFonts w:hAnsi="標楷體" w:hint="eastAsia"/>
          <w:b/>
          <w:szCs w:val="24"/>
        </w:rPr>
        <w:t>有效</w:t>
      </w:r>
      <w:r w:rsidR="00467999" w:rsidRPr="00A74F0F">
        <w:rPr>
          <w:rFonts w:hAnsi="標楷體" w:hint="eastAsia"/>
          <w:b/>
          <w:szCs w:val="24"/>
        </w:rPr>
        <w:t>發揮</w:t>
      </w:r>
      <w:bookmarkEnd w:id="4"/>
      <w:r w:rsidR="00664D73" w:rsidRPr="00A74F0F">
        <w:rPr>
          <w:rFonts w:hAnsi="標楷體" w:hint="eastAsia"/>
          <w:b/>
          <w:szCs w:val="24"/>
        </w:rPr>
        <w:t>：</w:t>
      </w:r>
      <w:r w:rsidR="00467999" w:rsidRPr="00A74F0F">
        <w:rPr>
          <w:rFonts w:hAnsi="標楷體" w:hint="eastAsia"/>
          <w:bCs/>
          <w:szCs w:val="24"/>
        </w:rPr>
        <w:t>勞動力發展署為建立就業安定基金內部管控審核機制，訂有管控審核作業要點，並依該要點第3點規定，成立就業安定基金內部管控審核小組，辦理重要計畫之管控及審核作業。另依該要點第2點規定，所稱重要計畫，指該署各單位於就業安定基金編列預算金額達5</w:t>
      </w:r>
      <w:proofErr w:type="gramStart"/>
      <w:r w:rsidR="00467999" w:rsidRPr="00A74F0F">
        <w:rPr>
          <w:rFonts w:hAnsi="標楷體" w:hint="eastAsia"/>
          <w:bCs/>
          <w:szCs w:val="24"/>
        </w:rPr>
        <w:t>千萬</w:t>
      </w:r>
      <w:proofErr w:type="gramEnd"/>
      <w:r w:rsidR="00467999" w:rsidRPr="00A74F0F">
        <w:rPr>
          <w:rFonts w:hAnsi="標楷體" w:hint="eastAsia"/>
          <w:bCs/>
          <w:szCs w:val="24"/>
        </w:rPr>
        <w:t>元以上之計畫，或屬重大、社會關注之政策及計畫方案等，並經就業安定基金內部管控審核小組同意者</w:t>
      </w:r>
      <w:r w:rsidR="00F1710E" w:rsidRPr="00A74F0F">
        <w:rPr>
          <w:rFonts w:hAnsi="標楷體" w:hint="eastAsia"/>
          <w:bCs/>
          <w:szCs w:val="24"/>
        </w:rPr>
        <w:t>。</w:t>
      </w:r>
      <w:r w:rsidR="00467999" w:rsidRPr="00A74F0F">
        <w:rPr>
          <w:rFonts w:hAnsi="標楷體" w:hint="eastAsia"/>
          <w:bCs/>
          <w:szCs w:val="24"/>
        </w:rPr>
        <w:t>經查，就業安定基金</w:t>
      </w:r>
      <w:r w:rsidR="00FD2359">
        <w:rPr>
          <w:rFonts w:hAnsi="標楷體" w:hint="eastAsia"/>
          <w:bCs/>
          <w:szCs w:val="24"/>
        </w:rPr>
        <w:t>內部管控審核小組</w:t>
      </w:r>
      <w:r w:rsidR="00FD2359" w:rsidRPr="00A74F0F">
        <w:rPr>
          <w:rFonts w:hAnsi="標楷體" w:hint="eastAsia"/>
          <w:bCs/>
          <w:szCs w:val="24"/>
        </w:rPr>
        <w:t>111至113年度</w:t>
      </w:r>
      <w:r w:rsidR="00467999" w:rsidRPr="00A74F0F">
        <w:rPr>
          <w:rFonts w:hAnsi="標楷體" w:hint="eastAsia"/>
          <w:bCs/>
          <w:szCs w:val="24"/>
        </w:rPr>
        <w:t>列管之重要</w:t>
      </w:r>
      <w:r w:rsidR="00785B21" w:rsidRPr="006F3D22">
        <w:rPr>
          <w:rFonts w:hAnsi="標楷體"/>
          <w:bCs/>
          <w:noProof/>
          <w:szCs w:val="24"/>
        </w:rPr>
        <w:lastRenderedPageBreak/>
        <mc:AlternateContent>
          <mc:Choice Requires="wps">
            <w:drawing>
              <wp:anchor distT="45720" distB="45720" distL="114300" distR="114300" simplePos="0" relativeHeight="251659264" behindDoc="0" locked="0" layoutInCell="1" allowOverlap="1" wp14:anchorId="02A6B7AF" wp14:editId="523E7CD5">
                <wp:simplePos x="0" y="0"/>
                <wp:positionH relativeFrom="margin">
                  <wp:posOffset>2959323</wp:posOffset>
                </wp:positionH>
                <wp:positionV relativeFrom="paragraph">
                  <wp:posOffset>78295</wp:posOffset>
                </wp:positionV>
                <wp:extent cx="3594735" cy="20777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735" cy="2077720"/>
                        </a:xfrm>
                        <a:prstGeom prst="rect">
                          <a:avLst/>
                        </a:prstGeom>
                        <a:noFill/>
                        <a:ln w="9525">
                          <a:noFill/>
                          <a:miter lim="800000"/>
                          <a:headEnd/>
                          <a:tailEnd/>
                        </a:ln>
                      </wps:spPr>
                      <wps:txbx>
                        <w:txbxContent>
                          <w:tbl>
                            <w:tblPr>
                              <w:tblStyle w:val="af4"/>
                              <w:tblW w:w="0" w:type="auto"/>
                              <w:tblLook w:val="04A0" w:firstRow="1" w:lastRow="0" w:firstColumn="1" w:lastColumn="0" w:noHBand="0" w:noVBand="1"/>
                            </w:tblPr>
                            <w:tblGrid>
                              <w:gridCol w:w="554"/>
                              <w:gridCol w:w="572"/>
                              <w:gridCol w:w="1223"/>
                              <w:gridCol w:w="1908"/>
                              <w:gridCol w:w="1117"/>
                            </w:tblGrid>
                            <w:tr w:rsidR="006F3D22" w:rsidRPr="006F3D22" w14:paraId="6A4B8414" w14:textId="77777777" w:rsidTr="00FD2359">
                              <w:tc>
                                <w:tcPr>
                                  <w:tcW w:w="5359" w:type="dxa"/>
                                  <w:gridSpan w:val="5"/>
                                  <w:tcBorders>
                                    <w:top w:val="nil"/>
                                    <w:left w:val="nil"/>
                                    <w:right w:val="nil"/>
                                  </w:tcBorders>
                                </w:tcPr>
                                <w:p w14:paraId="08651F4D" w14:textId="1DCFE194" w:rsidR="006F3D22" w:rsidRPr="006F3D22" w:rsidRDefault="006F3D22" w:rsidP="009A257D">
                                  <w:pPr>
                                    <w:spacing w:line="280" w:lineRule="exact"/>
                                    <w:ind w:left="841" w:hangingChars="350" w:hanging="841"/>
                                    <w:rPr>
                                      <w:b/>
                                    </w:rPr>
                                  </w:pPr>
                                  <w:r w:rsidRPr="006F3D22">
                                    <w:rPr>
                                      <w:rFonts w:hint="eastAsia"/>
                                      <w:b/>
                                    </w:rPr>
                                    <w:t>表</w:t>
                                  </w:r>
                                  <w:r>
                                    <w:rPr>
                                      <w:rFonts w:hint="eastAsia"/>
                                      <w:b/>
                                    </w:rPr>
                                    <w:t>1</w:t>
                                  </w:r>
                                  <w:r>
                                    <w:rPr>
                                      <w:b/>
                                    </w:rPr>
                                    <w:t xml:space="preserve">  </w:t>
                                  </w:r>
                                  <w:r w:rsidRPr="006F3D22">
                                    <w:rPr>
                                      <w:rFonts w:hint="eastAsia"/>
                                      <w:b/>
                                    </w:rPr>
                                    <w:t>就業安定基金列管重要計畫</w:t>
                                  </w:r>
                                  <w:r w:rsidRPr="006F3D22">
                                    <w:rPr>
                                      <w:rFonts w:hint="eastAsia"/>
                                      <w:b/>
                                      <w:bCs/>
                                    </w:rPr>
                                    <w:t>預算占整體基金用途預算情形</w:t>
                                  </w:r>
                                </w:p>
                                <w:p w14:paraId="2A6E7356" w14:textId="5387826F" w:rsidR="006F3D22" w:rsidRPr="006F3D22" w:rsidRDefault="006F3D22" w:rsidP="00037924">
                                  <w:pPr>
                                    <w:spacing w:line="280" w:lineRule="exact"/>
                                    <w:ind w:rightChars="-44" w:right="-106" w:firstLine="400"/>
                                    <w:jc w:val="right"/>
                                    <w:rPr>
                                      <w:bCs/>
                                    </w:rPr>
                                  </w:pPr>
                                  <w:r w:rsidRPr="006F3D22">
                                    <w:rPr>
                                      <w:rFonts w:hint="eastAsia"/>
                                      <w:sz w:val="20"/>
                                      <w:szCs w:val="16"/>
                                    </w:rPr>
                                    <w:t>單位：</w:t>
                                  </w:r>
                                  <w:r w:rsidR="00582FEF" w:rsidRPr="006F3D22">
                                    <w:rPr>
                                      <w:rFonts w:hint="eastAsia"/>
                                      <w:sz w:val="20"/>
                                      <w:szCs w:val="16"/>
                                    </w:rPr>
                                    <w:t>項、</w:t>
                                  </w:r>
                                  <w:r w:rsidRPr="006F3D22">
                                    <w:rPr>
                                      <w:rFonts w:hint="eastAsia"/>
                                      <w:sz w:val="20"/>
                                      <w:szCs w:val="16"/>
                                    </w:rPr>
                                    <w:t>新臺幣千元</w:t>
                                  </w:r>
                                  <w:r w:rsidR="00C55D04">
                                    <w:rPr>
                                      <w:rFonts w:hint="eastAsia"/>
                                      <w:sz w:val="20"/>
                                      <w:szCs w:val="16"/>
                                    </w:rPr>
                                    <w:t>、</w:t>
                                  </w:r>
                                  <w:r w:rsidR="00C55D04">
                                    <w:rPr>
                                      <w:rFonts w:hAnsi="標楷體" w:hint="eastAsia"/>
                                      <w:sz w:val="20"/>
                                      <w:szCs w:val="16"/>
                                    </w:rPr>
                                    <w:t>％</w:t>
                                  </w:r>
                                </w:p>
                              </w:tc>
                            </w:tr>
                            <w:tr w:rsidR="00C55D04" w:rsidRPr="006F3D22" w14:paraId="02D4C082" w14:textId="77777777" w:rsidTr="00786740">
                              <w:tc>
                                <w:tcPr>
                                  <w:tcW w:w="579" w:type="dxa"/>
                                  <w:vMerge w:val="restart"/>
                                  <w:vAlign w:val="center"/>
                                </w:tcPr>
                                <w:p w14:paraId="6E16EB4C"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年度</w:t>
                                  </w:r>
                                </w:p>
                              </w:tc>
                              <w:tc>
                                <w:tcPr>
                                  <w:tcW w:w="1855" w:type="dxa"/>
                                  <w:gridSpan w:val="2"/>
                                  <w:vAlign w:val="center"/>
                                </w:tcPr>
                                <w:p w14:paraId="004DC25E" w14:textId="77777777" w:rsidR="006F3D22" w:rsidRPr="006F3D22" w:rsidRDefault="006F3D22" w:rsidP="009A257D">
                                  <w:pPr>
                                    <w:spacing w:line="290" w:lineRule="exact"/>
                                    <w:ind w:leftChars="-72" w:left="-157" w:rightChars="-54" w:right="-130" w:hangingChars="8" w:hanging="16"/>
                                    <w:jc w:val="center"/>
                                    <w:rPr>
                                      <w:bCs/>
                                      <w:sz w:val="20"/>
                                      <w:szCs w:val="16"/>
                                    </w:rPr>
                                  </w:pPr>
                                  <w:r w:rsidRPr="006F3D22">
                                    <w:rPr>
                                      <w:rFonts w:hint="eastAsia"/>
                                      <w:bCs/>
                                      <w:sz w:val="20"/>
                                      <w:szCs w:val="16"/>
                                    </w:rPr>
                                    <w:t>列管計畫</w:t>
                                  </w:r>
                                </w:p>
                              </w:tc>
                              <w:tc>
                                <w:tcPr>
                                  <w:tcW w:w="1961" w:type="dxa"/>
                                  <w:vMerge w:val="restart"/>
                                  <w:vAlign w:val="center"/>
                                </w:tcPr>
                                <w:p w14:paraId="42263816" w14:textId="01EB35EC" w:rsidR="006F3D22" w:rsidRPr="004A2F1C" w:rsidRDefault="006F3D22" w:rsidP="009A257D">
                                  <w:pPr>
                                    <w:spacing w:line="290" w:lineRule="exact"/>
                                    <w:ind w:leftChars="-40" w:left="-86" w:rightChars="-50" w:right="-120" w:hangingChars="5" w:hanging="10"/>
                                    <w:jc w:val="center"/>
                                    <w:rPr>
                                      <w:bCs/>
                                      <w:sz w:val="20"/>
                                      <w:szCs w:val="16"/>
                                    </w:rPr>
                                  </w:pPr>
                                  <w:r w:rsidRPr="004A2F1C">
                                    <w:rPr>
                                      <w:rFonts w:hint="eastAsia"/>
                                      <w:sz w:val="20"/>
                                      <w:szCs w:val="16"/>
                                    </w:rPr>
                                    <w:t>整體</w:t>
                                  </w:r>
                                  <w:r w:rsidRPr="004A2F1C">
                                    <w:rPr>
                                      <w:rFonts w:hint="eastAsia"/>
                                      <w:bCs/>
                                      <w:sz w:val="20"/>
                                      <w:szCs w:val="16"/>
                                    </w:rPr>
                                    <w:t>基金用途預算</w:t>
                                  </w:r>
                                  <w:r w:rsidR="00FD2359" w:rsidRPr="004A2F1C">
                                    <w:rPr>
                                      <w:rFonts w:hint="eastAsia"/>
                                      <w:bCs/>
                                      <w:sz w:val="20"/>
                                      <w:szCs w:val="16"/>
                                    </w:rPr>
                                    <w:t>數</w:t>
                                  </w:r>
                                </w:p>
                                <w:p w14:paraId="4F4276B7" w14:textId="1444C1C1" w:rsidR="006F3D22" w:rsidRPr="004A2F1C" w:rsidRDefault="00C55D04" w:rsidP="009A257D">
                                  <w:pPr>
                                    <w:spacing w:line="290" w:lineRule="exact"/>
                                    <w:ind w:leftChars="-40" w:left="-96" w:rightChars="-58" w:right="-139" w:firstLineChars="0" w:firstLine="0"/>
                                    <w:jc w:val="center"/>
                                    <w:rPr>
                                      <w:bCs/>
                                      <w:sz w:val="20"/>
                                      <w:szCs w:val="16"/>
                                    </w:rPr>
                                  </w:pPr>
                                  <w:r w:rsidRPr="004A2F1C">
                                    <w:rPr>
                                      <w:rFonts w:hAnsi="標楷體" w:hint="eastAsia"/>
                                      <w:bCs/>
                                      <w:sz w:val="20"/>
                                      <w:szCs w:val="16"/>
                                    </w:rPr>
                                    <w:t>（</w:t>
                                  </w:r>
                                  <w:r w:rsidR="006F3D22" w:rsidRPr="004A2F1C">
                                    <w:rPr>
                                      <w:bCs/>
                                      <w:sz w:val="20"/>
                                      <w:szCs w:val="16"/>
                                    </w:rPr>
                                    <w:t>B</w:t>
                                  </w:r>
                                  <w:r w:rsidRPr="004A2F1C">
                                    <w:rPr>
                                      <w:rFonts w:hAnsi="標楷體" w:hint="eastAsia"/>
                                      <w:sz w:val="20"/>
                                      <w:szCs w:val="16"/>
                                    </w:rPr>
                                    <w:t>）</w:t>
                                  </w:r>
                                </w:p>
                              </w:tc>
                              <w:tc>
                                <w:tcPr>
                                  <w:tcW w:w="964" w:type="dxa"/>
                                  <w:vMerge w:val="restart"/>
                                  <w:vAlign w:val="center"/>
                                </w:tcPr>
                                <w:p w14:paraId="43D120B9" w14:textId="4EE78E20" w:rsidR="006F3D22" w:rsidRPr="004A2F1C" w:rsidRDefault="00C55D04" w:rsidP="009A257D">
                                  <w:pPr>
                                    <w:spacing w:line="290" w:lineRule="exact"/>
                                    <w:ind w:leftChars="-39" w:left="-94" w:rightChars="-47" w:right="-113" w:firstLineChars="0" w:firstLine="0"/>
                                    <w:jc w:val="center"/>
                                    <w:rPr>
                                      <w:bCs/>
                                      <w:sz w:val="20"/>
                                      <w:szCs w:val="16"/>
                                    </w:rPr>
                                  </w:pPr>
                                  <w:r w:rsidRPr="004A2F1C">
                                    <w:rPr>
                                      <w:rFonts w:hint="eastAsia"/>
                                      <w:bCs/>
                                      <w:sz w:val="20"/>
                                      <w:szCs w:val="16"/>
                                    </w:rPr>
                                    <w:t>占比</w:t>
                                  </w:r>
                                </w:p>
                                <w:p w14:paraId="48E135AB" w14:textId="54777249" w:rsidR="006F3D22" w:rsidRPr="004A2F1C" w:rsidRDefault="006F3D22" w:rsidP="009A257D">
                                  <w:pPr>
                                    <w:spacing w:line="290" w:lineRule="exact"/>
                                    <w:ind w:leftChars="-45" w:left="-108" w:rightChars="-41" w:right="-98" w:firstLineChars="0" w:firstLine="0"/>
                                    <w:jc w:val="center"/>
                                    <w:rPr>
                                      <w:bCs/>
                                      <w:sz w:val="20"/>
                                      <w:szCs w:val="16"/>
                                    </w:rPr>
                                  </w:pPr>
                                  <w:r w:rsidRPr="004A2F1C">
                                    <w:rPr>
                                      <w:rFonts w:hAnsi="標楷體" w:hint="eastAsia"/>
                                      <w:bCs/>
                                      <w:sz w:val="20"/>
                                      <w:szCs w:val="16"/>
                                    </w:rPr>
                                    <w:t>（</w:t>
                                  </w:r>
                                  <w:r w:rsidRPr="004A2F1C">
                                    <w:rPr>
                                      <w:bCs/>
                                      <w:sz w:val="20"/>
                                      <w:szCs w:val="16"/>
                                    </w:rPr>
                                    <w:t>A/B</w:t>
                                  </w:r>
                                  <w:r w:rsidR="00C55D04" w:rsidRPr="004A2F1C">
                                    <w:rPr>
                                      <w:rFonts w:hint="eastAsia"/>
                                      <w:sz w:val="20"/>
                                      <w:szCs w:val="16"/>
                                    </w:rPr>
                                    <w:t>×</w:t>
                                  </w:r>
                                  <w:r w:rsidRPr="004A2F1C">
                                    <w:rPr>
                                      <w:sz w:val="20"/>
                                      <w:szCs w:val="16"/>
                                    </w:rPr>
                                    <w:t>100</w:t>
                                  </w:r>
                                  <w:r w:rsidRPr="004A2F1C">
                                    <w:rPr>
                                      <w:rFonts w:hAnsi="標楷體" w:hint="eastAsia"/>
                                      <w:sz w:val="20"/>
                                      <w:szCs w:val="16"/>
                                    </w:rPr>
                                    <w:t>）</w:t>
                                  </w:r>
                                </w:p>
                              </w:tc>
                            </w:tr>
                            <w:tr w:rsidR="00C55D04" w:rsidRPr="006F3D22" w14:paraId="7CD2E3F2" w14:textId="77777777" w:rsidTr="00786740">
                              <w:tc>
                                <w:tcPr>
                                  <w:tcW w:w="579" w:type="dxa"/>
                                  <w:vMerge/>
                                  <w:tcBorders>
                                    <w:bottom w:val="single" w:sz="4" w:space="0" w:color="auto"/>
                                  </w:tcBorders>
                                </w:tcPr>
                                <w:p w14:paraId="36E9F778" w14:textId="77777777" w:rsidR="006F3D22" w:rsidRPr="006F3D22" w:rsidRDefault="006F3D22" w:rsidP="009A257D">
                                  <w:pPr>
                                    <w:spacing w:line="290" w:lineRule="exact"/>
                                    <w:ind w:leftChars="-43" w:left="-103" w:rightChars="-48" w:right="-115" w:firstLineChars="0" w:firstLine="0"/>
                                    <w:jc w:val="center"/>
                                    <w:rPr>
                                      <w:bCs/>
                                      <w:sz w:val="20"/>
                                      <w:szCs w:val="16"/>
                                    </w:rPr>
                                  </w:pPr>
                                </w:p>
                              </w:tc>
                              <w:tc>
                                <w:tcPr>
                                  <w:tcW w:w="623" w:type="dxa"/>
                                  <w:tcBorders>
                                    <w:bottom w:val="single" w:sz="4" w:space="0" w:color="auto"/>
                                  </w:tcBorders>
                                  <w:vAlign w:val="center"/>
                                </w:tcPr>
                                <w:p w14:paraId="48C791EF" w14:textId="77777777" w:rsidR="006F3D22" w:rsidRPr="006F3D22" w:rsidRDefault="006F3D22" w:rsidP="009A257D">
                                  <w:pPr>
                                    <w:spacing w:line="290" w:lineRule="exact"/>
                                    <w:ind w:leftChars="-50" w:left="-120" w:rightChars="-51" w:right="-122" w:firstLineChars="0" w:firstLine="0"/>
                                    <w:jc w:val="center"/>
                                    <w:rPr>
                                      <w:bCs/>
                                      <w:sz w:val="20"/>
                                      <w:szCs w:val="16"/>
                                    </w:rPr>
                                  </w:pPr>
                                  <w:r w:rsidRPr="006F3D22">
                                    <w:rPr>
                                      <w:rFonts w:hint="eastAsia"/>
                                      <w:bCs/>
                                      <w:sz w:val="20"/>
                                      <w:szCs w:val="16"/>
                                    </w:rPr>
                                    <w:t>項數</w:t>
                                  </w:r>
                                </w:p>
                              </w:tc>
                              <w:tc>
                                <w:tcPr>
                                  <w:tcW w:w="1232" w:type="dxa"/>
                                  <w:tcBorders>
                                    <w:bottom w:val="single" w:sz="4" w:space="0" w:color="auto"/>
                                  </w:tcBorders>
                                </w:tcPr>
                                <w:p w14:paraId="2B36586A" w14:textId="117B0403" w:rsidR="006F3D22" w:rsidRPr="006F3D22" w:rsidRDefault="006F3D22" w:rsidP="009A257D">
                                  <w:pPr>
                                    <w:spacing w:line="290" w:lineRule="exact"/>
                                    <w:ind w:leftChars="-33" w:left="-79" w:rightChars="-42" w:right="-101" w:firstLineChars="0" w:firstLine="0"/>
                                    <w:jc w:val="center"/>
                                    <w:rPr>
                                      <w:bCs/>
                                      <w:sz w:val="20"/>
                                      <w:szCs w:val="16"/>
                                    </w:rPr>
                                  </w:pPr>
                                  <w:r w:rsidRPr="006F3D22">
                                    <w:rPr>
                                      <w:rFonts w:hint="eastAsia"/>
                                      <w:bCs/>
                                      <w:sz w:val="20"/>
                                      <w:szCs w:val="16"/>
                                    </w:rPr>
                                    <w:t>預算</w:t>
                                  </w:r>
                                  <w:r w:rsidR="00786740">
                                    <w:rPr>
                                      <w:rFonts w:hint="eastAsia"/>
                                      <w:bCs/>
                                      <w:sz w:val="20"/>
                                      <w:szCs w:val="16"/>
                                    </w:rPr>
                                    <w:t>數</w:t>
                                  </w:r>
                                  <w:r w:rsidR="00C55D04">
                                    <w:rPr>
                                      <w:rFonts w:hAnsi="標楷體" w:hint="eastAsia"/>
                                      <w:bCs/>
                                      <w:sz w:val="20"/>
                                      <w:szCs w:val="16"/>
                                    </w:rPr>
                                    <w:t>（</w:t>
                                  </w:r>
                                  <w:r w:rsidR="00C55D04">
                                    <w:rPr>
                                      <w:bCs/>
                                      <w:sz w:val="20"/>
                                      <w:szCs w:val="16"/>
                                    </w:rPr>
                                    <w:t>A</w:t>
                                  </w:r>
                                  <w:r w:rsidR="00C55D04">
                                    <w:rPr>
                                      <w:rFonts w:hAnsi="標楷體" w:hint="eastAsia"/>
                                      <w:sz w:val="20"/>
                                      <w:szCs w:val="16"/>
                                    </w:rPr>
                                    <w:t>）</w:t>
                                  </w:r>
                                </w:p>
                              </w:tc>
                              <w:tc>
                                <w:tcPr>
                                  <w:tcW w:w="1961" w:type="dxa"/>
                                  <w:vMerge/>
                                  <w:tcBorders>
                                    <w:bottom w:val="single" w:sz="4" w:space="0" w:color="auto"/>
                                  </w:tcBorders>
                                </w:tcPr>
                                <w:p w14:paraId="5EEAA523" w14:textId="77777777" w:rsidR="006F3D22" w:rsidRPr="004A2F1C" w:rsidRDefault="006F3D22" w:rsidP="009A257D">
                                  <w:pPr>
                                    <w:spacing w:line="290" w:lineRule="exact"/>
                                    <w:ind w:firstLine="400"/>
                                    <w:rPr>
                                      <w:bCs/>
                                      <w:sz w:val="20"/>
                                      <w:szCs w:val="16"/>
                                    </w:rPr>
                                  </w:pPr>
                                </w:p>
                              </w:tc>
                              <w:tc>
                                <w:tcPr>
                                  <w:tcW w:w="964" w:type="dxa"/>
                                  <w:vMerge/>
                                  <w:tcBorders>
                                    <w:bottom w:val="single" w:sz="4" w:space="0" w:color="auto"/>
                                  </w:tcBorders>
                                </w:tcPr>
                                <w:p w14:paraId="6ACE0641" w14:textId="77777777" w:rsidR="006F3D22" w:rsidRPr="004A2F1C" w:rsidRDefault="006F3D22" w:rsidP="009A257D">
                                  <w:pPr>
                                    <w:spacing w:line="290" w:lineRule="exact"/>
                                    <w:ind w:firstLine="400"/>
                                    <w:rPr>
                                      <w:bCs/>
                                      <w:sz w:val="20"/>
                                      <w:szCs w:val="16"/>
                                    </w:rPr>
                                  </w:pPr>
                                </w:p>
                              </w:tc>
                            </w:tr>
                            <w:tr w:rsidR="00C55D04" w:rsidRPr="006F3D22" w14:paraId="67856C9E" w14:textId="77777777" w:rsidTr="007D1328">
                              <w:tc>
                                <w:tcPr>
                                  <w:tcW w:w="579" w:type="dxa"/>
                                  <w:tcBorders>
                                    <w:top w:val="single" w:sz="4" w:space="0" w:color="auto"/>
                                    <w:left w:val="single" w:sz="4" w:space="0" w:color="auto"/>
                                    <w:bottom w:val="single" w:sz="4" w:space="0" w:color="auto"/>
                                    <w:right w:val="single" w:sz="4" w:space="0" w:color="auto"/>
                                  </w:tcBorders>
                                </w:tcPr>
                                <w:p w14:paraId="417FB054" w14:textId="77777777" w:rsidR="006F3D22" w:rsidRPr="006F3D22" w:rsidRDefault="006F3D22" w:rsidP="009A257D">
                                  <w:pPr>
                                    <w:spacing w:line="290" w:lineRule="exact"/>
                                    <w:ind w:leftChars="-43" w:left="-103" w:rightChars="-48" w:right="-115" w:firstLineChars="0" w:firstLine="0"/>
                                    <w:jc w:val="center"/>
                                    <w:rPr>
                                      <w:b/>
                                      <w:bCs/>
                                      <w:sz w:val="20"/>
                                      <w:szCs w:val="16"/>
                                    </w:rPr>
                                  </w:pPr>
                                  <w:r w:rsidRPr="006F3D22">
                                    <w:rPr>
                                      <w:rFonts w:hint="eastAsia"/>
                                      <w:b/>
                                      <w:bCs/>
                                      <w:sz w:val="20"/>
                                      <w:szCs w:val="16"/>
                                    </w:rPr>
                                    <w:t>合計</w:t>
                                  </w:r>
                                </w:p>
                              </w:tc>
                              <w:tc>
                                <w:tcPr>
                                  <w:tcW w:w="623" w:type="dxa"/>
                                  <w:tcBorders>
                                    <w:top w:val="single" w:sz="4" w:space="0" w:color="auto"/>
                                    <w:left w:val="single" w:sz="4" w:space="0" w:color="auto"/>
                                    <w:bottom w:val="single" w:sz="4" w:space="0" w:color="auto"/>
                                    <w:right w:val="single" w:sz="4" w:space="0" w:color="auto"/>
                                  </w:tcBorders>
                                  <w:vAlign w:val="center"/>
                                </w:tcPr>
                                <w:p w14:paraId="5A9C5244" w14:textId="77777777" w:rsidR="006F3D22" w:rsidRPr="006F3D22" w:rsidRDefault="006F3D22" w:rsidP="009A257D">
                                  <w:pPr>
                                    <w:spacing w:line="290" w:lineRule="exact"/>
                                    <w:ind w:leftChars="-57" w:left="-137" w:rightChars="-58" w:right="-139" w:firstLineChars="0" w:firstLine="0"/>
                                    <w:jc w:val="center"/>
                                    <w:rPr>
                                      <w:b/>
                                      <w:bCs/>
                                      <w:sz w:val="20"/>
                                      <w:szCs w:val="16"/>
                                    </w:rPr>
                                  </w:pPr>
                                  <w:r w:rsidRPr="006F3D22">
                                    <w:rPr>
                                      <w:rFonts w:hint="eastAsia"/>
                                      <w:b/>
                                      <w:bCs/>
                                      <w:sz w:val="20"/>
                                      <w:szCs w:val="16"/>
                                    </w:rPr>
                                    <w:t>6</w:t>
                                  </w:r>
                                  <w:r w:rsidRPr="006F3D22">
                                    <w:rPr>
                                      <w:b/>
                                      <w:bCs/>
                                      <w:sz w:val="20"/>
                                      <w:szCs w:val="16"/>
                                    </w:rPr>
                                    <w:t>7</w:t>
                                  </w:r>
                                </w:p>
                              </w:tc>
                              <w:tc>
                                <w:tcPr>
                                  <w:tcW w:w="1232" w:type="dxa"/>
                                  <w:tcBorders>
                                    <w:top w:val="single" w:sz="4" w:space="0" w:color="auto"/>
                                    <w:left w:val="single" w:sz="4" w:space="0" w:color="auto"/>
                                    <w:bottom w:val="single" w:sz="4" w:space="0" w:color="auto"/>
                                    <w:right w:val="single" w:sz="4" w:space="0" w:color="auto"/>
                                  </w:tcBorders>
                                  <w:vAlign w:val="center"/>
                                </w:tcPr>
                                <w:p w14:paraId="3A0CED0B" w14:textId="77777777" w:rsidR="006F3D22" w:rsidRPr="006F3D22" w:rsidRDefault="006F3D22" w:rsidP="009A257D">
                                  <w:pPr>
                                    <w:spacing w:line="290" w:lineRule="exact"/>
                                    <w:ind w:leftChars="-17" w:left="-41" w:rightChars="-19" w:right="-46" w:firstLineChars="0" w:firstLine="0"/>
                                    <w:jc w:val="right"/>
                                    <w:rPr>
                                      <w:b/>
                                      <w:bCs/>
                                      <w:sz w:val="20"/>
                                      <w:szCs w:val="16"/>
                                    </w:rPr>
                                  </w:pPr>
                                  <w:r w:rsidRPr="006F3D22">
                                    <w:rPr>
                                      <w:rFonts w:hint="eastAsia"/>
                                      <w:b/>
                                      <w:bCs/>
                                      <w:sz w:val="20"/>
                                      <w:szCs w:val="16"/>
                                    </w:rPr>
                                    <w:t>2</w:t>
                                  </w:r>
                                  <w:r w:rsidRPr="006F3D22">
                                    <w:rPr>
                                      <w:b/>
                                      <w:bCs/>
                                      <w:sz w:val="20"/>
                                      <w:szCs w:val="16"/>
                                    </w:rPr>
                                    <w:t>6,405,812</w:t>
                                  </w:r>
                                </w:p>
                              </w:tc>
                              <w:tc>
                                <w:tcPr>
                                  <w:tcW w:w="1961" w:type="dxa"/>
                                  <w:tcBorders>
                                    <w:top w:val="single" w:sz="4" w:space="0" w:color="auto"/>
                                    <w:left w:val="single" w:sz="4" w:space="0" w:color="auto"/>
                                    <w:bottom w:val="single" w:sz="4" w:space="0" w:color="auto"/>
                                    <w:right w:val="single" w:sz="4" w:space="0" w:color="auto"/>
                                  </w:tcBorders>
                                  <w:vAlign w:val="center"/>
                                </w:tcPr>
                                <w:p w14:paraId="1CEE9FE1" w14:textId="216E3426" w:rsidR="006F3D22" w:rsidRPr="004A2F1C" w:rsidRDefault="006F3D22" w:rsidP="009A257D">
                                  <w:pPr>
                                    <w:spacing w:line="290" w:lineRule="exact"/>
                                    <w:ind w:firstLine="400"/>
                                    <w:jc w:val="right"/>
                                    <w:rPr>
                                      <w:b/>
                                      <w:bCs/>
                                      <w:sz w:val="20"/>
                                      <w:szCs w:val="16"/>
                                    </w:rPr>
                                  </w:pPr>
                                  <w:r w:rsidRPr="004A2F1C">
                                    <w:rPr>
                                      <w:rFonts w:hint="eastAsia"/>
                                      <w:b/>
                                      <w:bCs/>
                                      <w:sz w:val="20"/>
                                      <w:szCs w:val="16"/>
                                    </w:rPr>
                                    <w:t>95</w:t>
                                  </w:r>
                                  <w:r w:rsidRPr="004A2F1C">
                                    <w:rPr>
                                      <w:b/>
                                      <w:bCs/>
                                      <w:sz w:val="20"/>
                                      <w:szCs w:val="16"/>
                                    </w:rPr>
                                    <w:t>,</w:t>
                                  </w:r>
                                  <w:r w:rsidR="00F729E6" w:rsidRPr="004A2F1C">
                                    <w:rPr>
                                      <w:b/>
                                      <w:bCs/>
                                      <w:sz w:val="20"/>
                                      <w:szCs w:val="16"/>
                                    </w:rPr>
                                    <w:t>142</w:t>
                                  </w:r>
                                  <w:r w:rsidRPr="004A2F1C">
                                    <w:rPr>
                                      <w:b/>
                                      <w:bCs/>
                                      <w:sz w:val="20"/>
                                      <w:szCs w:val="16"/>
                                    </w:rPr>
                                    <w:t>,</w:t>
                                  </w:r>
                                  <w:r w:rsidR="00F729E6" w:rsidRPr="004A2F1C">
                                    <w:rPr>
                                      <w:b/>
                                      <w:bCs/>
                                      <w:sz w:val="20"/>
                                      <w:szCs w:val="16"/>
                                    </w:rPr>
                                    <w:t>54</w:t>
                                  </w:r>
                                  <w:r w:rsidRPr="004A2F1C">
                                    <w:rPr>
                                      <w:rFonts w:hint="eastAsia"/>
                                      <w:b/>
                                      <w:bCs/>
                                      <w:sz w:val="20"/>
                                      <w:szCs w:val="16"/>
                                    </w:rPr>
                                    <w:t>1</w:t>
                                  </w:r>
                                </w:p>
                              </w:tc>
                              <w:tc>
                                <w:tcPr>
                                  <w:tcW w:w="964" w:type="dxa"/>
                                  <w:tcBorders>
                                    <w:top w:val="single" w:sz="4" w:space="0" w:color="auto"/>
                                    <w:left w:val="single" w:sz="4" w:space="0" w:color="auto"/>
                                    <w:bottom w:val="single" w:sz="4" w:space="0" w:color="auto"/>
                                    <w:right w:val="single" w:sz="4" w:space="0" w:color="auto"/>
                                  </w:tcBorders>
                                  <w:vAlign w:val="center"/>
                                </w:tcPr>
                                <w:p w14:paraId="09784F43" w14:textId="3F84E0DF" w:rsidR="006F3D22" w:rsidRPr="004A2F1C" w:rsidRDefault="006F3D22" w:rsidP="009A257D">
                                  <w:pPr>
                                    <w:spacing w:line="290" w:lineRule="exact"/>
                                    <w:ind w:firstLine="400"/>
                                    <w:jc w:val="right"/>
                                    <w:rPr>
                                      <w:b/>
                                      <w:bCs/>
                                      <w:sz w:val="20"/>
                                      <w:szCs w:val="16"/>
                                    </w:rPr>
                                  </w:pPr>
                                  <w:r w:rsidRPr="004A2F1C">
                                    <w:rPr>
                                      <w:rFonts w:hint="eastAsia"/>
                                      <w:b/>
                                      <w:bCs/>
                                      <w:sz w:val="20"/>
                                      <w:szCs w:val="16"/>
                                    </w:rPr>
                                    <w:t>27</w:t>
                                  </w:r>
                                  <w:r w:rsidRPr="004A2F1C">
                                    <w:rPr>
                                      <w:b/>
                                      <w:bCs/>
                                      <w:sz w:val="20"/>
                                      <w:szCs w:val="16"/>
                                    </w:rPr>
                                    <w:t>.</w:t>
                                  </w:r>
                                  <w:r w:rsidRPr="004A2F1C">
                                    <w:rPr>
                                      <w:rFonts w:hint="eastAsia"/>
                                      <w:b/>
                                      <w:bCs/>
                                      <w:sz w:val="20"/>
                                      <w:szCs w:val="16"/>
                                    </w:rPr>
                                    <w:t>7</w:t>
                                  </w:r>
                                  <w:r w:rsidR="00BE12BA" w:rsidRPr="004A2F1C">
                                    <w:rPr>
                                      <w:b/>
                                      <w:bCs/>
                                      <w:sz w:val="20"/>
                                      <w:szCs w:val="16"/>
                                    </w:rPr>
                                    <w:t>5</w:t>
                                  </w:r>
                                </w:p>
                              </w:tc>
                            </w:tr>
                            <w:tr w:rsidR="00C55D04" w:rsidRPr="006F3D22" w14:paraId="6F8FD427" w14:textId="77777777" w:rsidTr="007D1328">
                              <w:tc>
                                <w:tcPr>
                                  <w:tcW w:w="579" w:type="dxa"/>
                                  <w:tcBorders>
                                    <w:top w:val="single" w:sz="4" w:space="0" w:color="auto"/>
                                    <w:left w:val="single" w:sz="4" w:space="0" w:color="auto"/>
                                    <w:bottom w:val="single" w:sz="4" w:space="0" w:color="auto"/>
                                    <w:right w:val="single" w:sz="4" w:space="0" w:color="auto"/>
                                  </w:tcBorders>
                                </w:tcPr>
                                <w:p w14:paraId="04A4DAD8"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1</w:t>
                                  </w:r>
                                  <w:r w:rsidRPr="006F3D22">
                                    <w:rPr>
                                      <w:bCs/>
                                      <w:sz w:val="20"/>
                                      <w:szCs w:val="16"/>
                                    </w:rPr>
                                    <w:t>11</w:t>
                                  </w:r>
                                </w:p>
                              </w:tc>
                              <w:tc>
                                <w:tcPr>
                                  <w:tcW w:w="623" w:type="dxa"/>
                                  <w:tcBorders>
                                    <w:top w:val="single" w:sz="4" w:space="0" w:color="auto"/>
                                    <w:left w:val="single" w:sz="4" w:space="0" w:color="auto"/>
                                    <w:bottom w:val="single" w:sz="4" w:space="0" w:color="auto"/>
                                    <w:right w:val="single" w:sz="4" w:space="0" w:color="auto"/>
                                  </w:tcBorders>
                                  <w:vAlign w:val="center"/>
                                </w:tcPr>
                                <w:p w14:paraId="436C4418" w14:textId="77777777" w:rsidR="006F3D22" w:rsidRPr="006F3D22" w:rsidRDefault="006F3D22" w:rsidP="009A257D">
                                  <w:pPr>
                                    <w:spacing w:line="290" w:lineRule="exact"/>
                                    <w:ind w:leftChars="-57" w:left="-137" w:rightChars="-58" w:right="-139" w:firstLineChars="0" w:firstLine="0"/>
                                    <w:jc w:val="center"/>
                                    <w:rPr>
                                      <w:bCs/>
                                      <w:sz w:val="20"/>
                                      <w:szCs w:val="16"/>
                                    </w:rPr>
                                  </w:pPr>
                                  <w:r w:rsidRPr="006F3D22">
                                    <w:rPr>
                                      <w:rFonts w:hint="eastAsia"/>
                                      <w:bCs/>
                                      <w:sz w:val="20"/>
                                      <w:szCs w:val="16"/>
                                    </w:rPr>
                                    <w:t>2</w:t>
                                  </w:r>
                                  <w:r w:rsidRPr="006F3D22">
                                    <w:rPr>
                                      <w:bCs/>
                                      <w:sz w:val="20"/>
                                      <w:szCs w:val="16"/>
                                    </w:rPr>
                                    <w:t>1</w:t>
                                  </w:r>
                                </w:p>
                              </w:tc>
                              <w:tc>
                                <w:tcPr>
                                  <w:tcW w:w="1232" w:type="dxa"/>
                                  <w:tcBorders>
                                    <w:top w:val="single" w:sz="4" w:space="0" w:color="auto"/>
                                    <w:left w:val="single" w:sz="4" w:space="0" w:color="auto"/>
                                    <w:bottom w:val="single" w:sz="4" w:space="0" w:color="auto"/>
                                    <w:right w:val="single" w:sz="4" w:space="0" w:color="auto"/>
                                  </w:tcBorders>
                                  <w:vAlign w:val="center"/>
                                </w:tcPr>
                                <w:p w14:paraId="2B7D2C54" w14:textId="77777777" w:rsidR="006F3D22" w:rsidRPr="006F3D22" w:rsidRDefault="006F3D22" w:rsidP="009A257D">
                                  <w:pPr>
                                    <w:spacing w:line="290" w:lineRule="exact"/>
                                    <w:ind w:leftChars="-17" w:left="-41" w:rightChars="-19" w:right="-46" w:firstLineChars="0" w:firstLine="0"/>
                                    <w:jc w:val="right"/>
                                    <w:rPr>
                                      <w:bCs/>
                                      <w:sz w:val="20"/>
                                      <w:szCs w:val="16"/>
                                    </w:rPr>
                                  </w:pPr>
                                  <w:r w:rsidRPr="006F3D22">
                                    <w:rPr>
                                      <w:rFonts w:hint="eastAsia"/>
                                      <w:bCs/>
                                      <w:sz w:val="20"/>
                                      <w:szCs w:val="16"/>
                                    </w:rPr>
                                    <w:t>7</w:t>
                                  </w:r>
                                  <w:r w:rsidRPr="006F3D22">
                                    <w:rPr>
                                      <w:bCs/>
                                      <w:sz w:val="20"/>
                                      <w:szCs w:val="16"/>
                                    </w:rPr>
                                    <w:t>,246,954</w:t>
                                  </w:r>
                                </w:p>
                              </w:tc>
                              <w:tc>
                                <w:tcPr>
                                  <w:tcW w:w="1961" w:type="dxa"/>
                                  <w:tcBorders>
                                    <w:top w:val="single" w:sz="4" w:space="0" w:color="auto"/>
                                    <w:left w:val="single" w:sz="4" w:space="0" w:color="auto"/>
                                    <w:bottom w:val="single" w:sz="4" w:space="0" w:color="auto"/>
                                    <w:right w:val="single" w:sz="4" w:space="0" w:color="auto"/>
                                  </w:tcBorders>
                                  <w:vAlign w:val="center"/>
                                </w:tcPr>
                                <w:p w14:paraId="7C1A63A9" w14:textId="77777777" w:rsidR="006F3D22" w:rsidRPr="004A2F1C" w:rsidRDefault="006F3D22" w:rsidP="009A257D">
                                  <w:pPr>
                                    <w:spacing w:line="290" w:lineRule="exact"/>
                                    <w:ind w:firstLine="400"/>
                                    <w:jc w:val="right"/>
                                    <w:rPr>
                                      <w:bCs/>
                                      <w:sz w:val="20"/>
                                      <w:szCs w:val="16"/>
                                    </w:rPr>
                                  </w:pPr>
                                  <w:r w:rsidRPr="004A2F1C">
                                    <w:rPr>
                                      <w:rFonts w:hint="eastAsia"/>
                                      <w:bCs/>
                                      <w:sz w:val="20"/>
                                      <w:szCs w:val="16"/>
                                    </w:rPr>
                                    <w:t>31</w:t>
                                  </w:r>
                                  <w:r w:rsidRPr="004A2F1C">
                                    <w:rPr>
                                      <w:bCs/>
                                      <w:sz w:val="20"/>
                                      <w:szCs w:val="16"/>
                                    </w:rPr>
                                    <w:t>,</w:t>
                                  </w:r>
                                  <w:r w:rsidRPr="004A2F1C">
                                    <w:rPr>
                                      <w:rFonts w:hint="eastAsia"/>
                                      <w:bCs/>
                                      <w:sz w:val="20"/>
                                      <w:szCs w:val="16"/>
                                    </w:rPr>
                                    <w:t>703</w:t>
                                  </w:r>
                                  <w:r w:rsidRPr="004A2F1C">
                                    <w:rPr>
                                      <w:bCs/>
                                      <w:sz w:val="20"/>
                                      <w:szCs w:val="16"/>
                                    </w:rPr>
                                    <w:t>,3</w:t>
                                  </w:r>
                                  <w:r w:rsidRPr="004A2F1C">
                                    <w:rPr>
                                      <w:rFonts w:hint="eastAsia"/>
                                      <w:bCs/>
                                      <w:sz w:val="20"/>
                                      <w:szCs w:val="16"/>
                                    </w:rPr>
                                    <w:t>53</w:t>
                                  </w:r>
                                </w:p>
                              </w:tc>
                              <w:tc>
                                <w:tcPr>
                                  <w:tcW w:w="964" w:type="dxa"/>
                                  <w:tcBorders>
                                    <w:top w:val="single" w:sz="4" w:space="0" w:color="auto"/>
                                    <w:left w:val="single" w:sz="4" w:space="0" w:color="auto"/>
                                    <w:bottom w:val="single" w:sz="4" w:space="0" w:color="auto"/>
                                    <w:right w:val="single" w:sz="4" w:space="0" w:color="auto"/>
                                  </w:tcBorders>
                                  <w:vAlign w:val="center"/>
                                </w:tcPr>
                                <w:p w14:paraId="1B6E3FBC" w14:textId="77777777" w:rsidR="006F3D22" w:rsidRPr="004A2F1C" w:rsidRDefault="006F3D22" w:rsidP="009A257D">
                                  <w:pPr>
                                    <w:spacing w:line="290" w:lineRule="exact"/>
                                    <w:ind w:firstLine="400"/>
                                    <w:jc w:val="right"/>
                                    <w:rPr>
                                      <w:bCs/>
                                      <w:sz w:val="20"/>
                                      <w:szCs w:val="16"/>
                                    </w:rPr>
                                  </w:pPr>
                                  <w:r w:rsidRPr="004A2F1C">
                                    <w:rPr>
                                      <w:bCs/>
                                      <w:sz w:val="20"/>
                                      <w:szCs w:val="16"/>
                                    </w:rPr>
                                    <w:t>2</w:t>
                                  </w:r>
                                  <w:r w:rsidRPr="004A2F1C">
                                    <w:rPr>
                                      <w:rFonts w:hint="eastAsia"/>
                                      <w:bCs/>
                                      <w:sz w:val="20"/>
                                      <w:szCs w:val="16"/>
                                    </w:rPr>
                                    <w:t>2</w:t>
                                  </w:r>
                                  <w:r w:rsidRPr="004A2F1C">
                                    <w:rPr>
                                      <w:bCs/>
                                      <w:sz w:val="20"/>
                                      <w:szCs w:val="16"/>
                                    </w:rPr>
                                    <w:t>.</w:t>
                                  </w:r>
                                  <w:r w:rsidRPr="004A2F1C">
                                    <w:rPr>
                                      <w:rFonts w:hint="eastAsia"/>
                                      <w:bCs/>
                                      <w:sz w:val="20"/>
                                      <w:szCs w:val="16"/>
                                    </w:rPr>
                                    <w:t>86</w:t>
                                  </w:r>
                                </w:p>
                              </w:tc>
                            </w:tr>
                            <w:tr w:rsidR="00C55D04" w:rsidRPr="006F3D22" w14:paraId="7358105A" w14:textId="77777777" w:rsidTr="007D1328">
                              <w:tc>
                                <w:tcPr>
                                  <w:tcW w:w="579" w:type="dxa"/>
                                  <w:tcBorders>
                                    <w:top w:val="single" w:sz="4" w:space="0" w:color="auto"/>
                                  </w:tcBorders>
                                </w:tcPr>
                                <w:p w14:paraId="7BCAD998"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1</w:t>
                                  </w:r>
                                  <w:r w:rsidRPr="006F3D22">
                                    <w:rPr>
                                      <w:bCs/>
                                      <w:sz w:val="20"/>
                                      <w:szCs w:val="16"/>
                                    </w:rPr>
                                    <w:t>12</w:t>
                                  </w:r>
                                </w:p>
                              </w:tc>
                              <w:tc>
                                <w:tcPr>
                                  <w:tcW w:w="623" w:type="dxa"/>
                                  <w:tcBorders>
                                    <w:top w:val="single" w:sz="4" w:space="0" w:color="auto"/>
                                  </w:tcBorders>
                                  <w:vAlign w:val="center"/>
                                </w:tcPr>
                                <w:p w14:paraId="300A9F1F" w14:textId="77777777" w:rsidR="006F3D22" w:rsidRPr="006F3D22" w:rsidRDefault="006F3D22" w:rsidP="009A257D">
                                  <w:pPr>
                                    <w:spacing w:line="290" w:lineRule="exact"/>
                                    <w:ind w:leftChars="-57" w:left="-137" w:rightChars="-58" w:right="-139" w:firstLineChars="0" w:firstLine="0"/>
                                    <w:jc w:val="center"/>
                                    <w:rPr>
                                      <w:bCs/>
                                      <w:sz w:val="20"/>
                                      <w:szCs w:val="16"/>
                                    </w:rPr>
                                  </w:pPr>
                                  <w:r w:rsidRPr="006F3D22">
                                    <w:rPr>
                                      <w:rFonts w:hint="eastAsia"/>
                                      <w:bCs/>
                                      <w:sz w:val="20"/>
                                      <w:szCs w:val="16"/>
                                    </w:rPr>
                                    <w:t>2</w:t>
                                  </w:r>
                                  <w:r w:rsidRPr="006F3D22">
                                    <w:rPr>
                                      <w:bCs/>
                                      <w:sz w:val="20"/>
                                      <w:szCs w:val="16"/>
                                    </w:rPr>
                                    <w:t>2</w:t>
                                  </w:r>
                                </w:p>
                              </w:tc>
                              <w:tc>
                                <w:tcPr>
                                  <w:tcW w:w="1232" w:type="dxa"/>
                                  <w:tcBorders>
                                    <w:top w:val="single" w:sz="4" w:space="0" w:color="auto"/>
                                  </w:tcBorders>
                                  <w:vAlign w:val="center"/>
                                </w:tcPr>
                                <w:p w14:paraId="22872854" w14:textId="77777777" w:rsidR="006F3D22" w:rsidRPr="006F3D22" w:rsidRDefault="006F3D22" w:rsidP="009A257D">
                                  <w:pPr>
                                    <w:spacing w:line="290" w:lineRule="exact"/>
                                    <w:ind w:leftChars="-17" w:left="-41" w:rightChars="-19" w:right="-46" w:firstLineChars="0" w:firstLine="0"/>
                                    <w:jc w:val="right"/>
                                    <w:rPr>
                                      <w:bCs/>
                                      <w:sz w:val="20"/>
                                      <w:szCs w:val="16"/>
                                    </w:rPr>
                                  </w:pPr>
                                  <w:r w:rsidRPr="006F3D22">
                                    <w:rPr>
                                      <w:rFonts w:hint="eastAsia"/>
                                      <w:bCs/>
                                      <w:sz w:val="20"/>
                                      <w:szCs w:val="16"/>
                                    </w:rPr>
                                    <w:t>8</w:t>
                                  </w:r>
                                  <w:r w:rsidRPr="006F3D22">
                                    <w:rPr>
                                      <w:bCs/>
                                      <w:sz w:val="20"/>
                                      <w:szCs w:val="16"/>
                                    </w:rPr>
                                    <w:t>,431,131</w:t>
                                  </w:r>
                                </w:p>
                              </w:tc>
                              <w:tc>
                                <w:tcPr>
                                  <w:tcW w:w="1961" w:type="dxa"/>
                                  <w:tcBorders>
                                    <w:top w:val="single" w:sz="4" w:space="0" w:color="auto"/>
                                  </w:tcBorders>
                                  <w:vAlign w:val="center"/>
                                </w:tcPr>
                                <w:p w14:paraId="3622DD9B" w14:textId="77777777" w:rsidR="006F3D22" w:rsidRPr="004A2F1C" w:rsidRDefault="006F3D22" w:rsidP="009A257D">
                                  <w:pPr>
                                    <w:spacing w:line="290" w:lineRule="exact"/>
                                    <w:ind w:firstLine="400"/>
                                    <w:jc w:val="right"/>
                                    <w:rPr>
                                      <w:bCs/>
                                      <w:sz w:val="20"/>
                                      <w:szCs w:val="16"/>
                                    </w:rPr>
                                  </w:pPr>
                                  <w:r w:rsidRPr="004A2F1C">
                                    <w:rPr>
                                      <w:rFonts w:hint="eastAsia"/>
                                      <w:bCs/>
                                      <w:sz w:val="20"/>
                                      <w:szCs w:val="16"/>
                                    </w:rPr>
                                    <w:t>35</w:t>
                                  </w:r>
                                  <w:r w:rsidRPr="004A2F1C">
                                    <w:rPr>
                                      <w:bCs/>
                                      <w:sz w:val="20"/>
                                      <w:szCs w:val="16"/>
                                    </w:rPr>
                                    <w:t>,</w:t>
                                  </w:r>
                                  <w:r w:rsidRPr="004A2F1C">
                                    <w:rPr>
                                      <w:rFonts w:hint="eastAsia"/>
                                      <w:bCs/>
                                      <w:sz w:val="20"/>
                                      <w:szCs w:val="16"/>
                                    </w:rPr>
                                    <w:t>272</w:t>
                                  </w:r>
                                  <w:r w:rsidRPr="004A2F1C">
                                    <w:rPr>
                                      <w:bCs/>
                                      <w:sz w:val="20"/>
                                      <w:szCs w:val="16"/>
                                    </w:rPr>
                                    <w:t>,6</w:t>
                                  </w:r>
                                  <w:r w:rsidRPr="004A2F1C">
                                    <w:rPr>
                                      <w:rFonts w:hint="eastAsia"/>
                                      <w:bCs/>
                                      <w:sz w:val="20"/>
                                      <w:szCs w:val="16"/>
                                    </w:rPr>
                                    <w:t>55</w:t>
                                  </w:r>
                                </w:p>
                              </w:tc>
                              <w:tc>
                                <w:tcPr>
                                  <w:tcW w:w="964" w:type="dxa"/>
                                  <w:tcBorders>
                                    <w:top w:val="single" w:sz="4" w:space="0" w:color="auto"/>
                                  </w:tcBorders>
                                  <w:vAlign w:val="center"/>
                                </w:tcPr>
                                <w:p w14:paraId="729C5AE6" w14:textId="77777777" w:rsidR="006F3D22" w:rsidRPr="004A2F1C" w:rsidRDefault="006F3D22" w:rsidP="009A257D">
                                  <w:pPr>
                                    <w:spacing w:line="290" w:lineRule="exact"/>
                                    <w:ind w:firstLine="400"/>
                                    <w:jc w:val="right"/>
                                    <w:rPr>
                                      <w:bCs/>
                                      <w:sz w:val="20"/>
                                      <w:szCs w:val="16"/>
                                    </w:rPr>
                                  </w:pPr>
                                  <w:r w:rsidRPr="004A2F1C">
                                    <w:rPr>
                                      <w:rFonts w:hint="eastAsia"/>
                                      <w:bCs/>
                                      <w:sz w:val="20"/>
                                      <w:szCs w:val="16"/>
                                    </w:rPr>
                                    <w:t>23</w:t>
                                  </w:r>
                                  <w:r w:rsidRPr="004A2F1C">
                                    <w:rPr>
                                      <w:bCs/>
                                      <w:sz w:val="20"/>
                                      <w:szCs w:val="16"/>
                                    </w:rPr>
                                    <w:t>.</w:t>
                                  </w:r>
                                  <w:r w:rsidRPr="004A2F1C">
                                    <w:rPr>
                                      <w:rFonts w:hint="eastAsia"/>
                                      <w:bCs/>
                                      <w:sz w:val="20"/>
                                      <w:szCs w:val="16"/>
                                    </w:rPr>
                                    <w:t>90</w:t>
                                  </w:r>
                                </w:p>
                              </w:tc>
                            </w:tr>
                            <w:tr w:rsidR="00C55D04" w:rsidRPr="006F3D22" w14:paraId="654D1F32" w14:textId="77777777" w:rsidTr="007D1328">
                              <w:tc>
                                <w:tcPr>
                                  <w:tcW w:w="579" w:type="dxa"/>
                                  <w:tcBorders>
                                    <w:bottom w:val="single" w:sz="4" w:space="0" w:color="auto"/>
                                  </w:tcBorders>
                                </w:tcPr>
                                <w:p w14:paraId="147854FE"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1</w:t>
                                  </w:r>
                                  <w:r w:rsidRPr="006F3D22">
                                    <w:rPr>
                                      <w:bCs/>
                                      <w:sz w:val="20"/>
                                      <w:szCs w:val="16"/>
                                    </w:rPr>
                                    <w:t>13</w:t>
                                  </w:r>
                                </w:p>
                              </w:tc>
                              <w:tc>
                                <w:tcPr>
                                  <w:tcW w:w="623" w:type="dxa"/>
                                  <w:tcBorders>
                                    <w:bottom w:val="single" w:sz="4" w:space="0" w:color="auto"/>
                                  </w:tcBorders>
                                  <w:vAlign w:val="center"/>
                                </w:tcPr>
                                <w:p w14:paraId="67615755" w14:textId="77777777" w:rsidR="006F3D22" w:rsidRPr="006F3D22" w:rsidRDefault="006F3D22" w:rsidP="009A257D">
                                  <w:pPr>
                                    <w:spacing w:line="290" w:lineRule="exact"/>
                                    <w:ind w:leftChars="-57" w:left="-137" w:rightChars="-58" w:right="-139" w:firstLineChars="0" w:firstLine="0"/>
                                    <w:jc w:val="center"/>
                                    <w:rPr>
                                      <w:bCs/>
                                      <w:sz w:val="20"/>
                                      <w:szCs w:val="16"/>
                                    </w:rPr>
                                  </w:pPr>
                                  <w:r w:rsidRPr="006F3D22">
                                    <w:rPr>
                                      <w:rFonts w:hint="eastAsia"/>
                                      <w:bCs/>
                                      <w:sz w:val="20"/>
                                      <w:szCs w:val="16"/>
                                    </w:rPr>
                                    <w:t>2</w:t>
                                  </w:r>
                                  <w:r w:rsidRPr="006F3D22">
                                    <w:rPr>
                                      <w:bCs/>
                                      <w:sz w:val="20"/>
                                      <w:szCs w:val="16"/>
                                    </w:rPr>
                                    <w:t>4</w:t>
                                  </w:r>
                                </w:p>
                              </w:tc>
                              <w:tc>
                                <w:tcPr>
                                  <w:tcW w:w="1232" w:type="dxa"/>
                                  <w:tcBorders>
                                    <w:bottom w:val="single" w:sz="4" w:space="0" w:color="auto"/>
                                  </w:tcBorders>
                                  <w:vAlign w:val="center"/>
                                </w:tcPr>
                                <w:p w14:paraId="1C604786" w14:textId="77777777" w:rsidR="006F3D22" w:rsidRPr="006F3D22" w:rsidRDefault="006F3D22" w:rsidP="009A257D">
                                  <w:pPr>
                                    <w:spacing w:line="290" w:lineRule="exact"/>
                                    <w:ind w:leftChars="-17" w:left="-41" w:rightChars="-19" w:right="-46" w:firstLineChars="0" w:firstLine="0"/>
                                    <w:jc w:val="right"/>
                                    <w:rPr>
                                      <w:bCs/>
                                      <w:sz w:val="20"/>
                                      <w:szCs w:val="16"/>
                                    </w:rPr>
                                  </w:pPr>
                                  <w:r w:rsidRPr="006F3D22">
                                    <w:rPr>
                                      <w:rFonts w:hint="eastAsia"/>
                                      <w:bCs/>
                                      <w:sz w:val="20"/>
                                      <w:szCs w:val="16"/>
                                    </w:rPr>
                                    <w:t>1</w:t>
                                  </w:r>
                                  <w:r w:rsidRPr="006F3D22">
                                    <w:rPr>
                                      <w:bCs/>
                                      <w:sz w:val="20"/>
                                      <w:szCs w:val="16"/>
                                    </w:rPr>
                                    <w:t>0,727,727</w:t>
                                  </w:r>
                                </w:p>
                              </w:tc>
                              <w:tc>
                                <w:tcPr>
                                  <w:tcW w:w="1961" w:type="dxa"/>
                                  <w:tcBorders>
                                    <w:bottom w:val="single" w:sz="4" w:space="0" w:color="auto"/>
                                  </w:tcBorders>
                                  <w:vAlign w:val="center"/>
                                </w:tcPr>
                                <w:p w14:paraId="34A4ABE2" w14:textId="5421C823" w:rsidR="006F3D22" w:rsidRPr="004A2F1C" w:rsidRDefault="00F729E6" w:rsidP="009A257D">
                                  <w:pPr>
                                    <w:spacing w:line="290" w:lineRule="exact"/>
                                    <w:ind w:firstLine="400"/>
                                    <w:jc w:val="right"/>
                                    <w:rPr>
                                      <w:bCs/>
                                      <w:sz w:val="20"/>
                                      <w:szCs w:val="16"/>
                                    </w:rPr>
                                  </w:pPr>
                                  <w:r w:rsidRPr="004A2F1C">
                                    <w:rPr>
                                      <w:bCs/>
                                      <w:sz w:val="20"/>
                                      <w:szCs w:val="16"/>
                                    </w:rPr>
                                    <w:t>28</w:t>
                                  </w:r>
                                  <w:r w:rsidR="006F3D22" w:rsidRPr="004A2F1C">
                                    <w:rPr>
                                      <w:bCs/>
                                      <w:sz w:val="20"/>
                                      <w:szCs w:val="16"/>
                                    </w:rPr>
                                    <w:t>,</w:t>
                                  </w:r>
                                  <w:r w:rsidRPr="004A2F1C">
                                    <w:rPr>
                                      <w:bCs/>
                                      <w:sz w:val="20"/>
                                      <w:szCs w:val="16"/>
                                    </w:rPr>
                                    <w:t>166</w:t>
                                  </w:r>
                                  <w:r w:rsidR="006F3D22" w:rsidRPr="004A2F1C">
                                    <w:rPr>
                                      <w:bCs/>
                                      <w:sz w:val="20"/>
                                      <w:szCs w:val="16"/>
                                    </w:rPr>
                                    <w:t>,</w:t>
                                  </w:r>
                                  <w:r w:rsidRPr="004A2F1C">
                                    <w:rPr>
                                      <w:bCs/>
                                      <w:sz w:val="20"/>
                                      <w:szCs w:val="16"/>
                                    </w:rPr>
                                    <w:t>533</w:t>
                                  </w:r>
                                </w:p>
                              </w:tc>
                              <w:tc>
                                <w:tcPr>
                                  <w:tcW w:w="964" w:type="dxa"/>
                                  <w:tcBorders>
                                    <w:bottom w:val="single" w:sz="4" w:space="0" w:color="auto"/>
                                  </w:tcBorders>
                                  <w:vAlign w:val="center"/>
                                </w:tcPr>
                                <w:p w14:paraId="2C62CC87" w14:textId="2CE65709" w:rsidR="006F3D22" w:rsidRPr="004A2F1C" w:rsidRDefault="006F3D22" w:rsidP="009A257D">
                                  <w:pPr>
                                    <w:spacing w:line="290" w:lineRule="exact"/>
                                    <w:ind w:firstLine="400"/>
                                    <w:jc w:val="right"/>
                                    <w:rPr>
                                      <w:bCs/>
                                      <w:sz w:val="20"/>
                                      <w:szCs w:val="16"/>
                                    </w:rPr>
                                  </w:pPr>
                                  <w:r w:rsidRPr="004A2F1C">
                                    <w:rPr>
                                      <w:rFonts w:hint="eastAsia"/>
                                      <w:bCs/>
                                      <w:sz w:val="20"/>
                                      <w:szCs w:val="16"/>
                                    </w:rPr>
                                    <w:t>3</w:t>
                                  </w:r>
                                  <w:r w:rsidR="00F729E6" w:rsidRPr="004A2F1C">
                                    <w:rPr>
                                      <w:bCs/>
                                      <w:sz w:val="20"/>
                                      <w:szCs w:val="16"/>
                                    </w:rPr>
                                    <w:t>8</w:t>
                                  </w:r>
                                  <w:r w:rsidRPr="004A2F1C">
                                    <w:rPr>
                                      <w:bCs/>
                                      <w:sz w:val="20"/>
                                      <w:szCs w:val="16"/>
                                    </w:rPr>
                                    <w:t>.</w:t>
                                  </w:r>
                                  <w:r w:rsidR="00F729E6" w:rsidRPr="004A2F1C">
                                    <w:rPr>
                                      <w:bCs/>
                                      <w:sz w:val="20"/>
                                      <w:szCs w:val="16"/>
                                    </w:rPr>
                                    <w:t>09</w:t>
                                  </w:r>
                                </w:p>
                              </w:tc>
                            </w:tr>
                            <w:tr w:rsidR="006F3D22" w:rsidRPr="006F3D22" w14:paraId="163B2A20" w14:textId="77777777" w:rsidTr="00FD2359">
                              <w:tc>
                                <w:tcPr>
                                  <w:tcW w:w="5359" w:type="dxa"/>
                                  <w:gridSpan w:val="5"/>
                                  <w:tcBorders>
                                    <w:left w:val="nil"/>
                                    <w:bottom w:val="nil"/>
                                    <w:right w:val="nil"/>
                                  </w:tcBorders>
                                </w:tcPr>
                                <w:p w14:paraId="5AB2BE4B" w14:textId="0E8BC10C" w:rsidR="006F3D22" w:rsidRPr="006F3D22" w:rsidRDefault="006F3D22" w:rsidP="009A257D">
                                  <w:pPr>
                                    <w:spacing w:line="240" w:lineRule="exact"/>
                                    <w:ind w:leftChars="-45" w:left="792" w:hangingChars="500" w:hanging="900"/>
                                    <w:rPr>
                                      <w:bCs/>
                                    </w:rPr>
                                  </w:pPr>
                                  <w:r w:rsidRPr="006F3D22">
                                    <w:rPr>
                                      <w:rFonts w:hint="eastAsia"/>
                                      <w:bCs/>
                                      <w:sz w:val="18"/>
                                      <w:szCs w:val="14"/>
                                    </w:rPr>
                                    <w:t>資料來源：整理自</w:t>
                                  </w:r>
                                  <w:r w:rsidR="0063063D">
                                    <w:rPr>
                                      <w:rFonts w:hint="eastAsia"/>
                                      <w:bCs/>
                                      <w:sz w:val="18"/>
                                      <w:szCs w:val="14"/>
                                    </w:rPr>
                                    <w:t>勞動部</w:t>
                                  </w:r>
                                  <w:r w:rsidRPr="006F3D22">
                                    <w:rPr>
                                      <w:rFonts w:hint="eastAsia"/>
                                      <w:sz w:val="18"/>
                                      <w:szCs w:val="14"/>
                                    </w:rPr>
                                    <w:t>勞動力發展署提供之1</w:t>
                                  </w:r>
                                  <w:r w:rsidRPr="006F3D22">
                                    <w:rPr>
                                      <w:sz w:val="18"/>
                                      <w:szCs w:val="14"/>
                                    </w:rPr>
                                    <w:t>1</w:t>
                                  </w:r>
                                  <w:r w:rsidRPr="006F3D22">
                                    <w:rPr>
                                      <w:rFonts w:hint="eastAsia"/>
                                      <w:sz w:val="18"/>
                                      <w:szCs w:val="14"/>
                                    </w:rPr>
                                    <w:t>1至1</w:t>
                                  </w:r>
                                  <w:r w:rsidRPr="006F3D22">
                                    <w:rPr>
                                      <w:sz w:val="18"/>
                                      <w:szCs w:val="14"/>
                                    </w:rPr>
                                    <w:t>13</w:t>
                                  </w:r>
                                  <w:r w:rsidRPr="006F3D22">
                                    <w:rPr>
                                      <w:rFonts w:hint="eastAsia"/>
                                      <w:sz w:val="18"/>
                                      <w:szCs w:val="14"/>
                                    </w:rPr>
                                    <w:t>年就業安定基金重要計畫查核與審核作業</w:t>
                                  </w:r>
                                  <w:proofErr w:type="gramStart"/>
                                  <w:r w:rsidRPr="006F3D22">
                                    <w:rPr>
                                      <w:rFonts w:hint="eastAsia"/>
                                      <w:sz w:val="18"/>
                                      <w:szCs w:val="14"/>
                                    </w:rPr>
                                    <w:t>彙整表</w:t>
                                  </w:r>
                                  <w:proofErr w:type="gramEnd"/>
                                  <w:r w:rsidRPr="006F3D22">
                                    <w:rPr>
                                      <w:rFonts w:hint="eastAsia"/>
                                      <w:sz w:val="18"/>
                                      <w:szCs w:val="14"/>
                                    </w:rPr>
                                    <w:t>。</w:t>
                                  </w:r>
                                </w:p>
                              </w:tc>
                            </w:tr>
                          </w:tbl>
                          <w:p w14:paraId="3A430C93" w14:textId="2F5E13F7" w:rsidR="006F3D22" w:rsidRPr="006F3D22" w:rsidRDefault="006F3D22">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A6B7AF" id="_x0000_t202" coordsize="21600,21600" o:spt="202" path="m,l,21600r21600,l21600,xe">
                <v:stroke joinstyle="miter"/>
                <v:path gradientshapeok="t" o:connecttype="rect"/>
              </v:shapetype>
              <v:shape id="文字方塊 2" o:spid="_x0000_s1026" type="#_x0000_t202" style="position:absolute;left:0;text-align:left;margin-left:233pt;margin-top:6.15pt;width:283.05pt;height:163.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" filled="f" stroked="f">
                <v:textbox>
                  <w:txbxContent>
                    <w:tbl>
                      <w:tblPr>
                        <w:tblStyle w:val="af4"/>
                        <w:tblW w:w="0" w:type="auto"/>
                        <w:tblLook w:val="04A0" w:firstRow="1" w:lastRow="0" w:firstColumn="1" w:lastColumn="0" w:noHBand="0" w:noVBand="1"/>
                      </w:tblPr>
                      <w:tblGrid>
                        <w:gridCol w:w="554"/>
                        <w:gridCol w:w="572"/>
                        <w:gridCol w:w="1223"/>
                        <w:gridCol w:w="1908"/>
                        <w:gridCol w:w="1117"/>
                      </w:tblGrid>
                      <w:tr w:rsidR="006F3D22" w:rsidRPr="006F3D22" w14:paraId="6A4B8414" w14:textId="77777777" w:rsidTr="00FD2359">
                        <w:tc>
                          <w:tcPr>
                            <w:tcW w:w="5359" w:type="dxa"/>
                            <w:gridSpan w:val="5"/>
                            <w:tcBorders>
                              <w:top w:val="nil"/>
                              <w:left w:val="nil"/>
                              <w:right w:val="nil"/>
                            </w:tcBorders>
                          </w:tcPr>
                          <w:p w14:paraId="08651F4D" w14:textId="1DCFE194" w:rsidR="006F3D22" w:rsidRPr="006F3D22" w:rsidRDefault="006F3D22" w:rsidP="009A257D">
                            <w:pPr>
                              <w:spacing w:line="280" w:lineRule="exact"/>
                              <w:ind w:left="841" w:hangingChars="350" w:hanging="841"/>
                              <w:rPr>
                                <w:b/>
                              </w:rPr>
                            </w:pPr>
                            <w:r w:rsidRPr="006F3D22">
                              <w:rPr>
                                <w:rFonts w:hint="eastAsia"/>
                                <w:b/>
                              </w:rPr>
                              <w:t>表</w:t>
                            </w:r>
                            <w:r>
                              <w:rPr>
                                <w:rFonts w:hint="eastAsia"/>
                                <w:b/>
                              </w:rPr>
                              <w:t>1</w:t>
                            </w:r>
                            <w:r>
                              <w:rPr>
                                <w:b/>
                              </w:rPr>
                              <w:t xml:space="preserve">  </w:t>
                            </w:r>
                            <w:r w:rsidRPr="006F3D22">
                              <w:rPr>
                                <w:rFonts w:hint="eastAsia"/>
                                <w:b/>
                              </w:rPr>
                              <w:t>就業安定基金列管重要計畫</w:t>
                            </w:r>
                            <w:r w:rsidRPr="006F3D22">
                              <w:rPr>
                                <w:rFonts w:hint="eastAsia"/>
                                <w:b/>
                                <w:bCs/>
                              </w:rPr>
                              <w:t>預算占整體基金用途預算情形</w:t>
                            </w:r>
                          </w:p>
                          <w:p w14:paraId="2A6E7356" w14:textId="5387826F" w:rsidR="006F3D22" w:rsidRPr="006F3D22" w:rsidRDefault="006F3D22" w:rsidP="00037924">
                            <w:pPr>
                              <w:spacing w:line="280" w:lineRule="exact"/>
                              <w:ind w:rightChars="-44" w:right="-106" w:firstLine="400"/>
                              <w:jc w:val="right"/>
                              <w:rPr>
                                <w:bCs/>
                              </w:rPr>
                            </w:pPr>
                            <w:r w:rsidRPr="006F3D22">
                              <w:rPr>
                                <w:rFonts w:hint="eastAsia"/>
                                <w:sz w:val="20"/>
                                <w:szCs w:val="16"/>
                              </w:rPr>
                              <w:t>單位：</w:t>
                            </w:r>
                            <w:r w:rsidR="00582FEF" w:rsidRPr="006F3D22">
                              <w:rPr>
                                <w:rFonts w:hint="eastAsia"/>
                                <w:sz w:val="20"/>
                                <w:szCs w:val="16"/>
                              </w:rPr>
                              <w:t>項、</w:t>
                            </w:r>
                            <w:r w:rsidRPr="006F3D22">
                              <w:rPr>
                                <w:rFonts w:hint="eastAsia"/>
                                <w:sz w:val="20"/>
                                <w:szCs w:val="16"/>
                              </w:rPr>
                              <w:t>新臺幣千元</w:t>
                            </w:r>
                            <w:r w:rsidR="00C55D04">
                              <w:rPr>
                                <w:rFonts w:hint="eastAsia"/>
                                <w:sz w:val="20"/>
                                <w:szCs w:val="16"/>
                              </w:rPr>
                              <w:t>、</w:t>
                            </w:r>
                            <w:r w:rsidR="00C55D04">
                              <w:rPr>
                                <w:rFonts w:hAnsi="標楷體" w:hint="eastAsia"/>
                                <w:sz w:val="20"/>
                                <w:szCs w:val="16"/>
                              </w:rPr>
                              <w:t>％</w:t>
                            </w:r>
                          </w:p>
                        </w:tc>
                      </w:tr>
                      <w:tr w:rsidR="00C55D04" w:rsidRPr="006F3D22" w14:paraId="02D4C082" w14:textId="77777777" w:rsidTr="00786740">
                        <w:tc>
                          <w:tcPr>
                            <w:tcW w:w="579" w:type="dxa"/>
                            <w:vMerge w:val="restart"/>
                            <w:vAlign w:val="center"/>
                          </w:tcPr>
                          <w:p w14:paraId="6E16EB4C"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年度</w:t>
                            </w:r>
                          </w:p>
                        </w:tc>
                        <w:tc>
                          <w:tcPr>
                            <w:tcW w:w="1855" w:type="dxa"/>
                            <w:gridSpan w:val="2"/>
                            <w:vAlign w:val="center"/>
                          </w:tcPr>
                          <w:p w14:paraId="004DC25E" w14:textId="77777777" w:rsidR="006F3D22" w:rsidRPr="006F3D22" w:rsidRDefault="006F3D22" w:rsidP="009A257D">
                            <w:pPr>
                              <w:spacing w:line="290" w:lineRule="exact"/>
                              <w:ind w:leftChars="-72" w:left="-157" w:rightChars="-54" w:right="-130" w:hangingChars="8" w:hanging="16"/>
                              <w:jc w:val="center"/>
                              <w:rPr>
                                <w:bCs/>
                                <w:sz w:val="20"/>
                                <w:szCs w:val="16"/>
                              </w:rPr>
                            </w:pPr>
                            <w:r w:rsidRPr="006F3D22">
                              <w:rPr>
                                <w:rFonts w:hint="eastAsia"/>
                                <w:bCs/>
                                <w:sz w:val="20"/>
                                <w:szCs w:val="16"/>
                              </w:rPr>
                              <w:t>列管計畫</w:t>
                            </w:r>
                          </w:p>
                        </w:tc>
                        <w:tc>
                          <w:tcPr>
                            <w:tcW w:w="1961" w:type="dxa"/>
                            <w:vMerge w:val="restart"/>
                            <w:vAlign w:val="center"/>
                          </w:tcPr>
                          <w:p w14:paraId="42263816" w14:textId="01EB35EC" w:rsidR="006F3D22" w:rsidRPr="004A2F1C" w:rsidRDefault="006F3D22" w:rsidP="009A257D">
                            <w:pPr>
                              <w:spacing w:line="290" w:lineRule="exact"/>
                              <w:ind w:leftChars="-40" w:left="-86" w:rightChars="-50" w:right="-120" w:hangingChars="5" w:hanging="10"/>
                              <w:jc w:val="center"/>
                              <w:rPr>
                                <w:bCs/>
                                <w:sz w:val="20"/>
                                <w:szCs w:val="16"/>
                              </w:rPr>
                            </w:pPr>
                            <w:r w:rsidRPr="004A2F1C">
                              <w:rPr>
                                <w:rFonts w:hint="eastAsia"/>
                                <w:sz w:val="20"/>
                                <w:szCs w:val="16"/>
                              </w:rPr>
                              <w:t>整體</w:t>
                            </w:r>
                            <w:r w:rsidRPr="004A2F1C">
                              <w:rPr>
                                <w:rFonts w:hint="eastAsia"/>
                                <w:bCs/>
                                <w:sz w:val="20"/>
                                <w:szCs w:val="16"/>
                              </w:rPr>
                              <w:t>基金用途預算</w:t>
                            </w:r>
                            <w:r w:rsidR="00FD2359" w:rsidRPr="004A2F1C">
                              <w:rPr>
                                <w:rFonts w:hint="eastAsia"/>
                                <w:bCs/>
                                <w:sz w:val="20"/>
                                <w:szCs w:val="16"/>
                              </w:rPr>
                              <w:t>數</w:t>
                            </w:r>
                          </w:p>
                          <w:p w14:paraId="4F4276B7" w14:textId="1444C1C1" w:rsidR="006F3D22" w:rsidRPr="004A2F1C" w:rsidRDefault="00C55D04" w:rsidP="009A257D">
                            <w:pPr>
                              <w:spacing w:line="290" w:lineRule="exact"/>
                              <w:ind w:leftChars="-40" w:left="-96" w:rightChars="-58" w:right="-139" w:firstLineChars="0" w:firstLine="0"/>
                              <w:jc w:val="center"/>
                              <w:rPr>
                                <w:bCs/>
                                <w:sz w:val="20"/>
                                <w:szCs w:val="16"/>
                              </w:rPr>
                            </w:pPr>
                            <w:r w:rsidRPr="004A2F1C">
                              <w:rPr>
                                <w:rFonts w:hAnsi="標楷體" w:hint="eastAsia"/>
                                <w:bCs/>
                                <w:sz w:val="20"/>
                                <w:szCs w:val="16"/>
                              </w:rPr>
                              <w:t>（</w:t>
                            </w:r>
                            <w:r w:rsidR="006F3D22" w:rsidRPr="004A2F1C">
                              <w:rPr>
                                <w:bCs/>
                                <w:sz w:val="20"/>
                                <w:szCs w:val="16"/>
                              </w:rPr>
                              <w:t>B</w:t>
                            </w:r>
                            <w:r w:rsidRPr="004A2F1C">
                              <w:rPr>
                                <w:rFonts w:hAnsi="標楷體" w:hint="eastAsia"/>
                                <w:sz w:val="20"/>
                                <w:szCs w:val="16"/>
                              </w:rPr>
                              <w:t>）</w:t>
                            </w:r>
                          </w:p>
                        </w:tc>
                        <w:tc>
                          <w:tcPr>
                            <w:tcW w:w="964" w:type="dxa"/>
                            <w:vMerge w:val="restart"/>
                            <w:vAlign w:val="center"/>
                          </w:tcPr>
                          <w:p w14:paraId="43D120B9" w14:textId="4EE78E20" w:rsidR="006F3D22" w:rsidRPr="004A2F1C" w:rsidRDefault="00C55D04" w:rsidP="009A257D">
                            <w:pPr>
                              <w:spacing w:line="290" w:lineRule="exact"/>
                              <w:ind w:leftChars="-39" w:left="-94" w:rightChars="-47" w:right="-113" w:firstLineChars="0" w:firstLine="0"/>
                              <w:jc w:val="center"/>
                              <w:rPr>
                                <w:bCs/>
                                <w:sz w:val="20"/>
                                <w:szCs w:val="16"/>
                              </w:rPr>
                            </w:pPr>
                            <w:r w:rsidRPr="004A2F1C">
                              <w:rPr>
                                <w:rFonts w:hint="eastAsia"/>
                                <w:bCs/>
                                <w:sz w:val="20"/>
                                <w:szCs w:val="16"/>
                              </w:rPr>
                              <w:t>占比</w:t>
                            </w:r>
                          </w:p>
                          <w:p w14:paraId="48E135AB" w14:textId="54777249" w:rsidR="006F3D22" w:rsidRPr="004A2F1C" w:rsidRDefault="006F3D22" w:rsidP="009A257D">
                            <w:pPr>
                              <w:spacing w:line="290" w:lineRule="exact"/>
                              <w:ind w:leftChars="-45" w:left="-108" w:rightChars="-41" w:right="-98" w:firstLineChars="0" w:firstLine="0"/>
                              <w:jc w:val="center"/>
                              <w:rPr>
                                <w:bCs/>
                                <w:sz w:val="20"/>
                                <w:szCs w:val="16"/>
                              </w:rPr>
                            </w:pPr>
                            <w:r w:rsidRPr="004A2F1C">
                              <w:rPr>
                                <w:rFonts w:hAnsi="標楷體" w:hint="eastAsia"/>
                                <w:bCs/>
                                <w:sz w:val="20"/>
                                <w:szCs w:val="16"/>
                              </w:rPr>
                              <w:t>（</w:t>
                            </w:r>
                            <w:r w:rsidRPr="004A2F1C">
                              <w:rPr>
                                <w:bCs/>
                                <w:sz w:val="20"/>
                                <w:szCs w:val="16"/>
                              </w:rPr>
                              <w:t>A/B</w:t>
                            </w:r>
                            <w:r w:rsidR="00C55D04" w:rsidRPr="004A2F1C">
                              <w:rPr>
                                <w:rFonts w:hint="eastAsia"/>
                                <w:sz w:val="20"/>
                                <w:szCs w:val="16"/>
                              </w:rPr>
                              <w:t>×</w:t>
                            </w:r>
                            <w:r w:rsidRPr="004A2F1C">
                              <w:rPr>
                                <w:sz w:val="20"/>
                                <w:szCs w:val="16"/>
                              </w:rPr>
                              <w:t>100</w:t>
                            </w:r>
                            <w:r w:rsidRPr="004A2F1C">
                              <w:rPr>
                                <w:rFonts w:hAnsi="標楷體" w:hint="eastAsia"/>
                                <w:sz w:val="20"/>
                                <w:szCs w:val="16"/>
                              </w:rPr>
                              <w:t>）</w:t>
                            </w:r>
                          </w:p>
                        </w:tc>
                      </w:tr>
                      <w:tr w:rsidR="00C55D04" w:rsidRPr="006F3D22" w14:paraId="7CD2E3F2" w14:textId="77777777" w:rsidTr="00786740">
                        <w:tc>
                          <w:tcPr>
                            <w:tcW w:w="579" w:type="dxa"/>
                            <w:vMerge/>
                            <w:tcBorders>
                              <w:bottom w:val="single" w:sz="4" w:space="0" w:color="auto"/>
                            </w:tcBorders>
                          </w:tcPr>
                          <w:p w14:paraId="36E9F778" w14:textId="77777777" w:rsidR="006F3D22" w:rsidRPr="006F3D22" w:rsidRDefault="006F3D22" w:rsidP="009A257D">
                            <w:pPr>
                              <w:spacing w:line="290" w:lineRule="exact"/>
                              <w:ind w:leftChars="-43" w:left="-103" w:rightChars="-48" w:right="-115" w:firstLineChars="0" w:firstLine="0"/>
                              <w:jc w:val="center"/>
                              <w:rPr>
                                <w:bCs/>
                                <w:sz w:val="20"/>
                                <w:szCs w:val="16"/>
                              </w:rPr>
                            </w:pPr>
                          </w:p>
                        </w:tc>
                        <w:tc>
                          <w:tcPr>
                            <w:tcW w:w="623" w:type="dxa"/>
                            <w:tcBorders>
                              <w:bottom w:val="single" w:sz="4" w:space="0" w:color="auto"/>
                            </w:tcBorders>
                            <w:vAlign w:val="center"/>
                          </w:tcPr>
                          <w:p w14:paraId="48C791EF" w14:textId="77777777" w:rsidR="006F3D22" w:rsidRPr="006F3D22" w:rsidRDefault="006F3D22" w:rsidP="009A257D">
                            <w:pPr>
                              <w:spacing w:line="290" w:lineRule="exact"/>
                              <w:ind w:leftChars="-50" w:left="-120" w:rightChars="-51" w:right="-122" w:firstLineChars="0" w:firstLine="0"/>
                              <w:jc w:val="center"/>
                              <w:rPr>
                                <w:bCs/>
                                <w:sz w:val="20"/>
                                <w:szCs w:val="16"/>
                              </w:rPr>
                            </w:pPr>
                            <w:r w:rsidRPr="006F3D22">
                              <w:rPr>
                                <w:rFonts w:hint="eastAsia"/>
                                <w:bCs/>
                                <w:sz w:val="20"/>
                                <w:szCs w:val="16"/>
                              </w:rPr>
                              <w:t>項數</w:t>
                            </w:r>
                          </w:p>
                        </w:tc>
                        <w:tc>
                          <w:tcPr>
                            <w:tcW w:w="1232" w:type="dxa"/>
                            <w:tcBorders>
                              <w:bottom w:val="single" w:sz="4" w:space="0" w:color="auto"/>
                            </w:tcBorders>
                          </w:tcPr>
                          <w:p w14:paraId="2B36586A" w14:textId="117B0403" w:rsidR="006F3D22" w:rsidRPr="006F3D22" w:rsidRDefault="006F3D22" w:rsidP="009A257D">
                            <w:pPr>
                              <w:spacing w:line="290" w:lineRule="exact"/>
                              <w:ind w:leftChars="-33" w:left="-79" w:rightChars="-42" w:right="-101" w:firstLineChars="0" w:firstLine="0"/>
                              <w:jc w:val="center"/>
                              <w:rPr>
                                <w:bCs/>
                                <w:sz w:val="20"/>
                                <w:szCs w:val="16"/>
                              </w:rPr>
                            </w:pPr>
                            <w:r w:rsidRPr="006F3D22">
                              <w:rPr>
                                <w:rFonts w:hint="eastAsia"/>
                                <w:bCs/>
                                <w:sz w:val="20"/>
                                <w:szCs w:val="16"/>
                              </w:rPr>
                              <w:t>預算</w:t>
                            </w:r>
                            <w:r w:rsidR="00786740">
                              <w:rPr>
                                <w:rFonts w:hint="eastAsia"/>
                                <w:bCs/>
                                <w:sz w:val="20"/>
                                <w:szCs w:val="16"/>
                              </w:rPr>
                              <w:t>數</w:t>
                            </w:r>
                            <w:r w:rsidR="00C55D04">
                              <w:rPr>
                                <w:rFonts w:hAnsi="標楷體" w:hint="eastAsia"/>
                                <w:bCs/>
                                <w:sz w:val="20"/>
                                <w:szCs w:val="16"/>
                              </w:rPr>
                              <w:t>（</w:t>
                            </w:r>
                            <w:r w:rsidR="00C55D04">
                              <w:rPr>
                                <w:bCs/>
                                <w:sz w:val="20"/>
                                <w:szCs w:val="16"/>
                              </w:rPr>
                              <w:t>A</w:t>
                            </w:r>
                            <w:r w:rsidR="00C55D04">
                              <w:rPr>
                                <w:rFonts w:hAnsi="標楷體" w:hint="eastAsia"/>
                                <w:sz w:val="20"/>
                                <w:szCs w:val="16"/>
                              </w:rPr>
                              <w:t>）</w:t>
                            </w:r>
                          </w:p>
                        </w:tc>
                        <w:tc>
                          <w:tcPr>
                            <w:tcW w:w="1961" w:type="dxa"/>
                            <w:vMerge/>
                            <w:tcBorders>
                              <w:bottom w:val="single" w:sz="4" w:space="0" w:color="auto"/>
                            </w:tcBorders>
                          </w:tcPr>
                          <w:p w14:paraId="5EEAA523" w14:textId="77777777" w:rsidR="006F3D22" w:rsidRPr="004A2F1C" w:rsidRDefault="006F3D22" w:rsidP="009A257D">
                            <w:pPr>
                              <w:spacing w:line="290" w:lineRule="exact"/>
                              <w:ind w:firstLine="400"/>
                              <w:rPr>
                                <w:bCs/>
                                <w:sz w:val="20"/>
                                <w:szCs w:val="16"/>
                              </w:rPr>
                            </w:pPr>
                          </w:p>
                        </w:tc>
                        <w:tc>
                          <w:tcPr>
                            <w:tcW w:w="964" w:type="dxa"/>
                            <w:vMerge/>
                            <w:tcBorders>
                              <w:bottom w:val="single" w:sz="4" w:space="0" w:color="auto"/>
                            </w:tcBorders>
                          </w:tcPr>
                          <w:p w14:paraId="6ACE0641" w14:textId="77777777" w:rsidR="006F3D22" w:rsidRPr="004A2F1C" w:rsidRDefault="006F3D22" w:rsidP="009A257D">
                            <w:pPr>
                              <w:spacing w:line="290" w:lineRule="exact"/>
                              <w:ind w:firstLine="400"/>
                              <w:rPr>
                                <w:bCs/>
                                <w:sz w:val="20"/>
                                <w:szCs w:val="16"/>
                              </w:rPr>
                            </w:pPr>
                          </w:p>
                        </w:tc>
                      </w:tr>
                      <w:tr w:rsidR="00C55D04" w:rsidRPr="006F3D22" w14:paraId="67856C9E" w14:textId="77777777" w:rsidTr="007D1328">
                        <w:tc>
                          <w:tcPr>
                            <w:tcW w:w="579" w:type="dxa"/>
                            <w:tcBorders>
                              <w:top w:val="single" w:sz="4" w:space="0" w:color="auto"/>
                              <w:left w:val="single" w:sz="4" w:space="0" w:color="auto"/>
                              <w:bottom w:val="single" w:sz="4" w:space="0" w:color="auto"/>
                              <w:right w:val="single" w:sz="4" w:space="0" w:color="auto"/>
                            </w:tcBorders>
                          </w:tcPr>
                          <w:p w14:paraId="417FB054" w14:textId="77777777" w:rsidR="006F3D22" w:rsidRPr="006F3D22" w:rsidRDefault="006F3D22" w:rsidP="009A257D">
                            <w:pPr>
                              <w:spacing w:line="290" w:lineRule="exact"/>
                              <w:ind w:leftChars="-43" w:left="-103" w:rightChars="-48" w:right="-115" w:firstLineChars="0" w:firstLine="0"/>
                              <w:jc w:val="center"/>
                              <w:rPr>
                                <w:b/>
                                <w:bCs/>
                                <w:sz w:val="20"/>
                                <w:szCs w:val="16"/>
                              </w:rPr>
                            </w:pPr>
                            <w:r w:rsidRPr="006F3D22">
                              <w:rPr>
                                <w:rFonts w:hint="eastAsia"/>
                                <w:b/>
                                <w:bCs/>
                                <w:sz w:val="20"/>
                                <w:szCs w:val="16"/>
                              </w:rPr>
                              <w:t>合計</w:t>
                            </w:r>
                          </w:p>
                        </w:tc>
                        <w:tc>
                          <w:tcPr>
                            <w:tcW w:w="623" w:type="dxa"/>
                            <w:tcBorders>
                              <w:top w:val="single" w:sz="4" w:space="0" w:color="auto"/>
                              <w:left w:val="single" w:sz="4" w:space="0" w:color="auto"/>
                              <w:bottom w:val="single" w:sz="4" w:space="0" w:color="auto"/>
                              <w:right w:val="single" w:sz="4" w:space="0" w:color="auto"/>
                            </w:tcBorders>
                            <w:vAlign w:val="center"/>
                          </w:tcPr>
                          <w:p w14:paraId="5A9C5244" w14:textId="77777777" w:rsidR="006F3D22" w:rsidRPr="006F3D22" w:rsidRDefault="006F3D22" w:rsidP="009A257D">
                            <w:pPr>
                              <w:spacing w:line="290" w:lineRule="exact"/>
                              <w:ind w:leftChars="-57" w:left="-137" w:rightChars="-58" w:right="-139" w:firstLineChars="0" w:firstLine="0"/>
                              <w:jc w:val="center"/>
                              <w:rPr>
                                <w:b/>
                                <w:bCs/>
                                <w:sz w:val="20"/>
                                <w:szCs w:val="16"/>
                              </w:rPr>
                            </w:pPr>
                            <w:r w:rsidRPr="006F3D22">
                              <w:rPr>
                                <w:rFonts w:hint="eastAsia"/>
                                <w:b/>
                                <w:bCs/>
                                <w:sz w:val="20"/>
                                <w:szCs w:val="16"/>
                              </w:rPr>
                              <w:t>6</w:t>
                            </w:r>
                            <w:r w:rsidRPr="006F3D22">
                              <w:rPr>
                                <w:b/>
                                <w:bCs/>
                                <w:sz w:val="20"/>
                                <w:szCs w:val="16"/>
                              </w:rPr>
                              <w:t>7</w:t>
                            </w:r>
                          </w:p>
                        </w:tc>
                        <w:tc>
                          <w:tcPr>
                            <w:tcW w:w="1232" w:type="dxa"/>
                            <w:tcBorders>
                              <w:top w:val="single" w:sz="4" w:space="0" w:color="auto"/>
                              <w:left w:val="single" w:sz="4" w:space="0" w:color="auto"/>
                              <w:bottom w:val="single" w:sz="4" w:space="0" w:color="auto"/>
                              <w:right w:val="single" w:sz="4" w:space="0" w:color="auto"/>
                            </w:tcBorders>
                            <w:vAlign w:val="center"/>
                          </w:tcPr>
                          <w:p w14:paraId="3A0CED0B" w14:textId="77777777" w:rsidR="006F3D22" w:rsidRPr="006F3D22" w:rsidRDefault="006F3D22" w:rsidP="009A257D">
                            <w:pPr>
                              <w:spacing w:line="290" w:lineRule="exact"/>
                              <w:ind w:leftChars="-17" w:left="-41" w:rightChars="-19" w:right="-46" w:firstLineChars="0" w:firstLine="0"/>
                              <w:jc w:val="right"/>
                              <w:rPr>
                                <w:b/>
                                <w:bCs/>
                                <w:sz w:val="20"/>
                                <w:szCs w:val="16"/>
                              </w:rPr>
                            </w:pPr>
                            <w:r w:rsidRPr="006F3D22">
                              <w:rPr>
                                <w:rFonts w:hint="eastAsia"/>
                                <w:b/>
                                <w:bCs/>
                                <w:sz w:val="20"/>
                                <w:szCs w:val="16"/>
                              </w:rPr>
                              <w:t>2</w:t>
                            </w:r>
                            <w:r w:rsidRPr="006F3D22">
                              <w:rPr>
                                <w:b/>
                                <w:bCs/>
                                <w:sz w:val="20"/>
                                <w:szCs w:val="16"/>
                              </w:rPr>
                              <w:t>6,405,812</w:t>
                            </w:r>
                          </w:p>
                        </w:tc>
                        <w:tc>
                          <w:tcPr>
                            <w:tcW w:w="1961" w:type="dxa"/>
                            <w:tcBorders>
                              <w:top w:val="single" w:sz="4" w:space="0" w:color="auto"/>
                              <w:left w:val="single" w:sz="4" w:space="0" w:color="auto"/>
                              <w:bottom w:val="single" w:sz="4" w:space="0" w:color="auto"/>
                              <w:right w:val="single" w:sz="4" w:space="0" w:color="auto"/>
                            </w:tcBorders>
                            <w:vAlign w:val="center"/>
                          </w:tcPr>
                          <w:p w14:paraId="1CEE9FE1" w14:textId="216E3426" w:rsidR="006F3D22" w:rsidRPr="004A2F1C" w:rsidRDefault="006F3D22" w:rsidP="009A257D">
                            <w:pPr>
                              <w:spacing w:line="290" w:lineRule="exact"/>
                              <w:ind w:firstLine="400"/>
                              <w:jc w:val="right"/>
                              <w:rPr>
                                <w:b/>
                                <w:bCs/>
                                <w:sz w:val="20"/>
                                <w:szCs w:val="16"/>
                              </w:rPr>
                            </w:pPr>
                            <w:r w:rsidRPr="004A2F1C">
                              <w:rPr>
                                <w:rFonts w:hint="eastAsia"/>
                                <w:b/>
                                <w:bCs/>
                                <w:sz w:val="20"/>
                                <w:szCs w:val="16"/>
                              </w:rPr>
                              <w:t>95</w:t>
                            </w:r>
                            <w:r w:rsidRPr="004A2F1C">
                              <w:rPr>
                                <w:b/>
                                <w:bCs/>
                                <w:sz w:val="20"/>
                                <w:szCs w:val="16"/>
                              </w:rPr>
                              <w:t>,</w:t>
                            </w:r>
                            <w:r w:rsidR="00F729E6" w:rsidRPr="004A2F1C">
                              <w:rPr>
                                <w:b/>
                                <w:bCs/>
                                <w:sz w:val="20"/>
                                <w:szCs w:val="16"/>
                              </w:rPr>
                              <w:t>142</w:t>
                            </w:r>
                            <w:r w:rsidRPr="004A2F1C">
                              <w:rPr>
                                <w:b/>
                                <w:bCs/>
                                <w:sz w:val="20"/>
                                <w:szCs w:val="16"/>
                              </w:rPr>
                              <w:t>,</w:t>
                            </w:r>
                            <w:r w:rsidR="00F729E6" w:rsidRPr="004A2F1C">
                              <w:rPr>
                                <w:b/>
                                <w:bCs/>
                                <w:sz w:val="20"/>
                                <w:szCs w:val="16"/>
                              </w:rPr>
                              <w:t>54</w:t>
                            </w:r>
                            <w:r w:rsidRPr="004A2F1C">
                              <w:rPr>
                                <w:rFonts w:hint="eastAsia"/>
                                <w:b/>
                                <w:bCs/>
                                <w:sz w:val="20"/>
                                <w:szCs w:val="16"/>
                              </w:rPr>
                              <w:t>1</w:t>
                            </w:r>
                          </w:p>
                        </w:tc>
                        <w:tc>
                          <w:tcPr>
                            <w:tcW w:w="964" w:type="dxa"/>
                            <w:tcBorders>
                              <w:top w:val="single" w:sz="4" w:space="0" w:color="auto"/>
                              <w:left w:val="single" w:sz="4" w:space="0" w:color="auto"/>
                              <w:bottom w:val="single" w:sz="4" w:space="0" w:color="auto"/>
                              <w:right w:val="single" w:sz="4" w:space="0" w:color="auto"/>
                            </w:tcBorders>
                            <w:vAlign w:val="center"/>
                          </w:tcPr>
                          <w:p w14:paraId="09784F43" w14:textId="3F84E0DF" w:rsidR="006F3D22" w:rsidRPr="004A2F1C" w:rsidRDefault="006F3D22" w:rsidP="009A257D">
                            <w:pPr>
                              <w:spacing w:line="290" w:lineRule="exact"/>
                              <w:ind w:firstLine="400"/>
                              <w:jc w:val="right"/>
                              <w:rPr>
                                <w:b/>
                                <w:bCs/>
                                <w:sz w:val="20"/>
                                <w:szCs w:val="16"/>
                              </w:rPr>
                            </w:pPr>
                            <w:r w:rsidRPr="004A2F1C">
                              <w:rPr>
                                <w:rFonts w:hint="eastAsia"/>
                                <w:b/>
                                <w:bCs/>
                                <w:sz w:val="20"/>
                                <w:szCs w:val="16"/>
                              </w:rPr>
                              <w:t>27</w:t>
                            </w:r>
                            <w:r w:rsidRPr="004A2F1C">
                              <w:rPr>
                                <w:b/>
                                <w:bCs/>
                                <w:sz w:val="20"/>
                                <w:szCs w:val="16"/>
                              </w:rPr>
                              <w:t>.</w:t>
                            </w:r>
                            <w:r w:rsidRPr="004A2F1C">
                              <w:rPr>
                                <w:rFonts w:hint="eastAsia"/>
                                <w:b/>
                                <w:bCs/>
                                <w:sz w:val="20"/>
                                <w:szCs w:val="16"/>
                              </w:rPr>
                              <w:t>7</w:t>
                            </w:r>
                            <w:r w:rsidR="00BE12BA" w:rsidRPr="004A2F1C">
                              <w:rPr>
                                <w:b/>
                                <w:bCs/>
                                <w:sz w:val="20"/>
                                <w:szCs w:val="16"/>
                              </w:rPr>
                              <w:t>5</w:t>
                            </w:r>
                          </w:p>
                        </w:tc>
                      </w:tr>
                      <w:tr w:rsidR="00C55D04" w:rsidRPr="006F3D22" w14:paraId="6F8FD427" w14:textId="77777777" w:rsidTr="007D1328">
                        <w:tc>
                          <w:tcPr>
                            <w:tcW w:w="579" w:type="dxa"/>
                            <w:tcBorders>
                              <w:top w:val="single" w:sz="4" w:space="0" w:color="auto"/>
                              <w:left w:val="single" w:sz="4" w:space="0" w:color="auto"/>
                              <w:bottom w:val="single" w:sz="4" w:space="0" w:color="auto"/>
                              <w:right w:val="single" w:sz="4" w:space="0" w:color="auto"/>
                            </w:tcBorders>
                          </w:tcPr>
                          <w:p w14:paraId="04A4DAD8"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1</w:t>
                            </w:r>
                            <w:r w:rsidRPr="006F3D22">
                              <w:rPr>
                                <w:bCs/>
                                <w:sz w:val="20"/>
                                <w:szCs w:val="16"/>
                              </w:rPr>
                              <w:t>11</w:t>
                            </w:r>
                          </w:p>
                        </w:tc>
                        <w:tc>
                          <w:tcPr>
                            <w:tcW w:w="623" w:type="dxa"/>
                            <w:tcBorders>
                              <w:top w:val="single" w:sz="4" w:space="0" w:color="auto"/>
                              <w:left w:val="single" w:sz="4" w:space="0" w:color="auto"/>
                              <w:bottom w:val="single" w:sz="4" w:space="0" w:color="auto"/>
                              <w:right w:val="single" w:sz="4" w:space="0" w:color="auto"/>
                            </w:tcBorders>
                            <w:vAlign w:val="center"/>
                          </w:tcPr>
                          <w:p w14:paraId="436C4418" w14:textId="77777777" w:rsidR="006F3D22" w:rsidRPr="006F3D22" w:rsidRDefault="006F3D22" w:rsidP="009A257D">
                            <w:pPr>
                              <w:spacing w:line="290" w:lineRule="exact"/>
                              <w:ind w:leftChars="-57" w:left="-137" w:rightChars="-58" w:right="-139" w:firstLineChars="0" w:firstLine="0"/>
                              <w:jc w:val="center"/>
                              <w:rPr>
                                <w:bCs/>
                                <w:sz w:val="20"/>
                                <w:szCs w:val="16"/>
                              </w:rPr>
                            </w:pPr>
                            <w:r w:rsidRPr="006F3D22">
                              <w:rPr>
                                <w:rFonts w:hint="eastAsia"/>
                                <w:bCs/>
                                <w:sz w:val="20"/>
                                <w:szCs w:val="16"/>
                              </w:rPr>
                              <w:t>2</w:t>
                            </w:r>
                            <w:r w:rsidRPr="006F3D22">
                              <w:rPr>
                                <w:bCs/>
                                <w:sz w:val="20"/>
                                <w:szCs w:val="16"/>
                              </w:rPr>
                              <w:t>1</w:t>
                            </w:r>
                          </w:p>
                        </w:tc>
                        <w:tc>
                          <w:tcPr>
                            <w:tcW w:w="1232" w:type="dxa"/>
                            <w:tcBorders>
                              <w:top w:val="single" w:sz="4" w:space="0" w:color="auto"/>
                              <w:left w:val="single" w:sz="4" w:space="0" w:color="auto"/>
                              <w:bottom w:val="single" w:sz="4" w:space="0" w:color="auto"/>
                              <w:right w:val="single" w:sz="4" w:space="0" w:color="auto"/>
                            </w:tcBorders>
                            <w:vAlign w:val="center"/>
                          </w:tcPr>
                          <w:p w14:paraId="2B7D2C54" w14:textId="77777777" w:rsidR="006F3D22" w:rsidRPr="006F3D22" w:rsidRDefault="006F3D22" w:rsidP="009A257D">
                            <w:pPr>
                              <w:spacing w:line="290" w:lineRule="exact"/>
                              <w:ind w:leftChars="-17" w:left="-41" w:rightChars="-19" w:right="-46" w:firstLineChars="0" w:firstLine="0"/>
                              <w:jc w:val="right"/>
                              <w:rPr>
                                <w:bCs/>
                                <w:sz w:val="20"/>
                                <w:szCs w:val="16"/>
                              </w:rPr>
                            </w:pPr>
                            <w:r w:rsidRPr="006F3D22">
                              <w:rPr>
                                <w:rFonts w:hint="eastAsia"/>
                                <w:bCs/>
                                <w:sz w:val="20"/>
                                <w:szCs w:val="16"/>
                              </w:rPr>
                              <w:t>7</w:t>
                            </w:r>
                            <w:r w:rsidRPr="006F3D22">
                              <w:rPr>
                                <w:bCs/>
                                <w:sz w:val="20"/>
                                <w:szCs w:val="16"/>
                              </w:rPr>
                              <w:t>,246,954</w:t>
                            </w:r>
                          </w:p>
                        </w:tc>
                        <w:tc>
                          <w:tcPr>
                            <w:tcW w:w="1961" w:type="dxa"/>
                            <w:tcBorders>
                              <w:top w:val="single" w:sz="4" w:space="0" w:color="auto"/>
                              <w:left w:val="single" w:sz="4" w:space="0" w:color="auto"/>
                              <w:bottom w:val="single" w:sz="4" w:space="0" w:color="auto"/>
                              <w:right w:val="single" w:sz="4" w:space="0" w:color="auto"/>
                            </w:tcBorders>
                            <w:vAlign w:val="center"/>
                          </w:tcPr>
                          <w:p w14:paraId="7C1A63A9" w14:textId="77777777" w:rsidR="006F3D22" w:rsidRPr="004A2F1C" w:rsidRDefault="006F3D22" w:rsidP="009A257D">
                            <w:pPr>
                              <w:spacing w:line="290" w:lineRule="exact"/>
                              <w:ind w:firstLine="400"/>
                              <w:jc w:val="right"/>
                              <w:rPr>
                                <w:bCs/>
                                <w:sz w:val="20"/>
                                <w:szCs w:val="16"/>
                              </w:rPr>
                            </w:pPr>
                            <w:r w:rsidRPr="004A2F1C">
                              <w:rPr>
                                <w:rFonts w:hint="eastAsia"/>
                                <w:bCs/>
                                <w:sz w:val="20"/>
                                <w:szCs w:val="16"/>
                              </w:rPr>
                              <w:t>31</w:t>
                            </w:r>
                            <w:r w:rsidRPr="004A2F1C">
                              <w:rPr>
                                <w:bCs/>
                                <w:sz w:val="20"/>
                                <w:szCs w:val="16"/>
                              </w:rPr>
                              <w:t>,</w:t>
                            </w:r>
                            <w:r w:rsidRPr="004A2F1C">
                              <w:rPr>
                                <w:rFonts w:hint="eastAsia"/>
                                <w:bCs/>
                                <w:sz w:val="20"/>
                                <w:szCs w:val="16"/>
                              </w:rPr>
                              <w:t>703</w:t>
                            </w:r>
                            <w:r w:rsidRPr="004A2F1C">
                              <w:rPr>
                                <w:bCs/>
                                <w:sz w:val="20"/>
                                <w:szCs w:val="16"/>
                              </w:rPr>
                              <w:t>,3</w:t>
                            </w:r>
                            <w:r w:rsidRPr="004A2F1C">
                              <w:rPr>
                                <w:rFonts w:hint="eastAsia"/>
                                <w:bCs/>
                                <w:sz w:val="20"/>
                                <w:szCs w:val="16"/>
                              </w:rPr>
                              <w:t>53</w:t>
                            </w:r>
                          </w:p>
                        </w:tc>
                        <w:tc>
                          <w:tcPr>
                            <w:tcW w:w="964" w:type="dxa"/>
                            <w:tcBorders>
                              <w:top w:val="single" w:sz="4" w:space="0" w:color="auto"/>
                              <w:left w:val="single" w:sz="4" w:space="0" w:color="auto"/>
                              <w:bottom w:val="single" w:sz="4" w:space="0" w:color="auto"/>
                              <w:right w:val="single" w:sz="4" w:space="0" w:color="auto"/>
                            </w:tcBorders>
                            <w:vAlign w:val="center"/>
                          </w:tcPr>
                          <w:p w14:paraId="1B6E3FBC" w14:textId="77777777" w:rsidR="006F3D22" w:rsidRPr="004A2F1C" w:rsidRDefault="006F3D22" w:rsidP="009A257D">
                            <w:pPr>
                              <w:spacing w:line="290" w:lineRule="exact"/>
                              <w:ind w:firstLine="400"/>
                              <w:jc w:val="right"/>
                              <w:rPr>
                                <w:bCs/>
                                <w:sz w:val="20"/>
                                <w:szCs w:val="16"/>
                              </w:rPr>
                            </w:pPr>
                            <w:r w:rsidRPr="004A2F1C">
                              <w:rPr>
                                <w:bCs/>
                                <w:sz w:val="20"/>
                                <w:szCs w:val="16"/>
                              </w:rPr>
                              <w:t>2</w:t>
                            </w:r>
                            <w:r w:rsidRPr="004A2F1C">
                              <w:rPr>
                                <w:rFonts w:hint="eastAsia"/>
                                <w:bCs/>
                                <w:sz w:val="20"/>
                                <w:szCs w:val="16"/>
                              </w:rPr>
                              <w:t>2</w:t>
                            </w:r>
                            <w:r w:rsidRPr="004A2F1C">
                              <w:rPr>
                                <w:bCs/>
                                <w:sz w:val="20"/>
                                <w:szCs w:val="16"/>
                              </w:rPr>
                              <w:t>.</w:t>
                            </w:r>
                            <w:r w:rsidRPr="004A2F1C">
                              <w:rPr>
                                <w:rFonts w:hint="eastAsia"/>
                                <w:bCs/>
                                <w:sz w:val="20"/>
                                <w:szCs w:val="16"/>
                              </w:rPr>
                              <w:t>86</w:t>
                            </w:r>
                          </w:p>
                        </w:tc>
                      </w:tr>
                      <w:tr w:rsidR="00C55D04" w:rsidRPr="006F3D22" w14:paraId="7358105A" w14:textId="77777777" w:rsidTr="007D1328">
                        <w:tc>
                          <w:tcPr>
                            <w:tcW w:w="579" w:type="dxa"/>
                            <w:tcBorders>
                              <w:top w:val="single" w:sz="4" w:space="0" w:color="auto"/>
                            </w:tcBorders>
                          </w:tcPr>
                          <w:p w14:paraId="7BCAD998"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1</w:t>
                            </w:r>
                            <w:r w:rsidRPr="006F3D22">
                              <w:rPr>
                                <w:bCs/>
                                <w:sz w:val="20"/>
                                <w:szCs w:val="16"/>
                              </w:rPr>
                              <w:t>12</w:t>
                            </w:r>
                          </w:p>
                        </w:tc>
                        <w:tc>
                          <w:tcPr>
                            <w:tcW w:w="623" w:type="dxa"/>
                            <w:tcBorders>
                              <w:top w:val="single" w:sz="4" w:space="0" w:color="auto"/>
                            </w:tcBorders>
                            <w:vAlign w:val="center"/>
                          </w:tcPr>
                          <w:p w14:paraId="300A9F1F" w14:textId="77777777" w:rsidR="006F3D22" w:rsidRPr="006F3D22" w:rsidRDefault="006F3D22" w:rsidP="009A257D">
                            <w:pPr>
                              <w:spacing w:line="290" w:lineRule="exact"/>
                              <w:ind w:leftChars="-57" w:left="-137" w:rightChars="-58" w:right="-139" w:firstLineChars="0" w:firstLine="0"/>
                              <w:jc w:val="center"/>
                              <w:rPr>
                                <w:bCs/>
                                <w:sz w:val="20"/>
                                <w:szCs w:val="16"/>
                              </w:rPr>
                            </w:pPr>
                            <w:r w:rsidRPr="006F3D22">
                              <w:rPr>
                                <w:rFonts w:hint="eastAsia"/>
                                <w:bCs/>
                                <w:sz w:val="20"/>
                                <w:szCs w:val="16"/>
                              </w:rPr>
                              <w:t>2</w:t>
                            </w:r>
                            <w:r w:rsidRPr="006F3D22">
                              <w:rPr>
                                <w:bCs/>
                                <w:sz w:val="20"/>
                                <w:szCs w:val="16"/>
                              </w:rPr>
                              <w:t>2</w:t>
                            </w:r>
                          </w:p>
                        </w:tc>
                        <w:tc>
                          <w:tcPr>
                            <w:tcW w:w="1232" w:type="dxa"/>
                            <w:tcBorders>
                              <w:top w:val="single" w:sz="4" w:space="0" w:color="auto"/>
                            </w:tcBorders>
                            <w:vAlign w:val="center"/>
                          </w:tcPr>
                          <w:p w14:paraId="22872854" w14:textId="77777777" w:rsidR="006F3D22" w:rsidRPr="006F3D22" w:rsidRDefault="006F3D22" w:rsidP="009A257D">
                            <w:pPr>
                              <w:spacing w:line="290" w:lineRule="exact"/>
                              <w:ind w:leftChars="-17" w:left="-41" w:rightChars="-19" w:right="-46" w:firstLineChars="0" w:firstLine="0"/>
                              <w:jc w:val="right"/>
                              <w:rPr>
                                <w:bCs/>
                                <w:sz w:val="20"/>
                                <w:szCs w:val="16"/>
                              </w:rPr>
                            </w:pPr>
                            <w:r w:rsidRPr="006F3D22">
                              <w:rPr>
                                <w:rFonts w:hint="eastAsia"/>
                                <w:bCs/>
                                <w:sz w:val="20"/>
                                <w:szCs w:val="16"/>
                              </w:rPr>
                              <w:t>8</w:t>
                            </w:r>
                            <w:r w:rsidRPr="006F3D22">
                              <w:rPr>
                                <w:bCs/>
                                <w:sz w:val="20"/>
                                <w:szCs w:val="16"/>
                              </w:rPr>
                              <w:t>,431,131</w:t>
                            </w:r>
                          </w:p>
                        </w:tc>
                        <w:tc>
                          <w:tcPr>
                            <w:tcW w:w="1961" w:type="dxa"/>
                            <w:tcBorders>
                              <w:top w:val="single" w:sz="4" w:space="0" w:color="auto"/>
                            </w:tcBorders>
                            <w:vAlign w:val="center"/>
                          </w:tcPr>
                          <w:p w14:paraId="3622DD9B" w14:textId="77777777" w:rsidR="006F3D22" w:rsidRPr="004A2F1C" w:rsidRDefault="006F3D22" w:rsidP="009A257D">
                            <w:pPr>
                              <w:spacing w:line="290" w:lineRule="exact"/>
                              <w:ind w:firstLine="400"/>
                              <w:jc w:val="right"/>
                              <w:rPr>
                                <w:bCs/>
                                <w:sz w:val="20"/>
                                <w:szCs w:val="16"/>
                              </w:rPr>
                            </w:pPr>
                            <w:r w:rsidRPr="004A2F1C">
                              <w:rPr>
                                <w:rFonts w:hint="eastAsia"/>
                                <w:bCs/>
                                <w:sz w:val="20"/>
                                <w:szCs w:val="16"/>
                              </w:rPr>
                              <w:t>35</w:t>
                            </w:r>
                            <w:r w:rsidRPr="004A2F1C">
                              <w:rPr>
                                <w:bCs/>
                                <w:sz w:val="20"/>
                                <w:szCs w:val="16"/>
                              </w:rPr>
                              <w:t>,</w:t>
                            </w:r>
                            <w:r w:rsidRPr="004A2F1C">
                              <w:rPr>
                                <w:rFonts w:hint="eastAsia"/>
                                <w:bCs/>
                                <w:sz w:val="20"/>
                                <w:szCs w:val="16"/>
                              </w:rPr>
                              <w:t>272</w:t>
                            </w:r>
                            <w:r w:rsidRPr="004A2F1C">
                              <w:rPr>
                                <w:bCs/>
                                <w:sz w:val="20"/>
                                <w:szCs w:val="16"/>
                              </w:rPr>
                              <w:t>,6</w:t>
                            </w:r>
                            <w:r w:rsidRPr="004A2F1C">
                              <w:rPr>
                                <w:rFonts w:hint="eastAsia"/>
                                <w:bCs/>
                                <w:sz w:val="20"/>
                                <w:szCs w:val="16"/>
                              </w:rPr>
                              <w:t>55</w:t>
                            </w:r>
                          </w:p>
                        </w:tc>
                        <w:tc>
                          <w:tcPr>
                            <w:tcW w:w="964" w:type="dxa"/>
                            <w:tcBorders>
                              <w:top w:val="single" w:sz="4" w:space="0" w:color="auto"/>
                            </w:tcBorders>
                            <w:vAlign w:val="center"/>
                          </w:tcPr>
                          <w:p w14:paraId="729C5AE6" w14:textId="77777777" w:rsidR="006F3D22" w:rsidRPr="004A2F1C" w:rsidRDefault="006F3D22" w:rsidP="009A257D">
                            <w:pPr>
                              <w:spacing w:line="290" w:lineRule="exact"/>
                              <w:ind w:firstLine="400"/>
                              <w:jc w:val="right"/>
                              <w:rPr>
                                <w:bCs/>
                                <w:sz w:val="20"/>
                                <w:szCs w:val="16"/>
                              </w:rPr>
                            </w:pPr>
                            <w:r w:rsidRPr="004A2F1C">
                              <w:rPr>
                                <w:rFonts w:hint="eastAsia"/>
                                <w:bCs/>
                                <w:sz w:val="20"/>
                                <w:szCs w:val="16"/>
                              </w:rPr>
                              <w:t>23</w:t>
                            </w:r>
                            <w:r w:rsidRPr="004A2F1C">
                              <w:rPr>
                                <w:bCs/>
                                <w:sz w:val="20"/>
                                <w:szCs w:val="16"/>
                              </w:rPr>
                              <w:t>.</w:t>
                            </w:r>
                            <w:r w:rsidRPr="004A2F1C">
                              <w:rPr>
                                <w:rFonts w:hint="eastAsia"/>
                                <w:bCs/>
                                <w:sz w:val="20"/>
                                <w:szCs w:val="16"/>
                              </w:rPr>
                              <w:t>90</w:t>
                            </w:r>
                          </w:p>
                        </w:tc>
                      </w:tr>
                      <w:tr w:rsidR="00C55D04" w:rsidRPr="006F3D22" w14:paraId="654D1F32" w14:textId="77777777" w:rsidTr="007D1328">
                        <w:tc>
                          <w:tcPr>
                            <w:tcW w:w="579" w:type="dxa"/>
                            <w:tcBorders>
                              <w:bottom w:val="single" w:sz="4" w:space="0" w:color="auto"/>
                            </w:tcBorders>
                          </w:tcPr>
                          <w:p w14:paraId="147854FE" w14:textId="77777777" w:rsidR="006F3D22" w:rsidRPr="006F3D22" w:rsidRDefault="006F3D22" w:rsidP="009A257D">
                            <w:pPr>
                              <w:spacing w:line="290" w:lineRule="exact"/>
                              <w:ind w:leftChars="-43" w:left="-103" w:rightChars="-48" w:right="-115" w:firstLineChars="0" w:firstLine="0"/>
                              <w:jc w:val="center"/>
                              <w:rPr>
                                <w:bCs/>
                                <w:sz w:val="20"/>
                                <w:szCs w:val="16"/>
                              </w:rPr>
                            </w:pPr>
                            <w:r w:rsidRPr="006F3D22">
                              <w:rPr>
                                <w:rFonts w:hint="eastAsia"/>
                                <w:bCs/>
                                <w:sz w:val="20"/>
                                <w:szCs w:val="16"/>
                              </w:rPr>
                              <w:t>1</w:t>
                            </w:r>
                            <w:r w:rsidRPr="006F3D22">
                              <w:rPr>
                                <w:bCs/>
                                <w:sz w:val="20"/>
                                <w:szCs w:val="16"/>
                              </w:rPr>
                              <w:t>13</w:t>
                            </w:r>
                          </w:p>
                        </w:tc>
                        <w:tc>
                          <w:tcPr>
                            <w:tcW w:w="623" w:type="dxa"/>
                            <w:tcBorders>
                              <w:bottom w:val="single" w:sz="4" w:space="0" w:color="auto"/>
                            </w:tcBorders>
                            <w:vAlign w:val="center"/>
                          </w:tcPr>
                          <w:p w14:paraId="67615755" w14:textId="77777777" w:rsidR="006F3D22" w:rsidRPr="006F3D22" w:rsidRDefault="006F3D22" w:rsidP="009A257D">
                            <w:pPr>
                              <w:spacing w:line="290" w:lineRule="exact"/>
                              <w:ind w:leftChars="-57" w:left="-137" w:rightChars="-58" w:right="-139" w:firstLineChars="0" w:firstLine="0"/>
                              <w:jc w:val="center"/>
                              <w:rPr>
                                <w:bCs/>
                                <w:sz w:val="20"/>
                                <w:szCs w:val="16"/>
                              </w:rPr>
                            </w:pPr>
                            <w:r w:rsidRPr="006F3D22">
                              <w:rPr>
                                <w:rFonts w:hint="eastAsia"/>
                                <w:bCs/>
                                <w:sz w:val="20"/>
                                <w:szCs w:val="16"/>
                              </w:rPr>
                              <w:t>2</w:t>
                            </w:r>
                            <w:r w:rsidRPr="006F3D22">
                              <w:rPr>
                                <w:bCs/>
                                <w:sz w:val="20"/>
                                <w:szCs w:val="16"/>
                              </w:rPr>
                              <w:t>4</w:t>
                            </w:r>
                          </w:p>
                        </w:tc>
                        <w:tc>
                          <w:tcPr>
                            <w:tcW w:w="1232" w:type="dxa"/>
                            <w:tcBorders>
                              <w:bottom w:val="single" w:sz="4" w:space="0" w:color="auto"/>
                            </w:tcBorders>
                            <w:vAlign w:val="center"/>
                          </w:tcPr>
                          <w:p w14:paraId="1C604786" w14:textId="77777777" w:rsidR="006F3D22" w:rsidRPr="006F3D22" w:rsidRDefault="006F3D22" w:rsidP="009A257D">
                            <w:pPr>
                              <w:spacing w:line="290" w:lineRule="exact"/>
                              <w:ind w:leftChars="-17" w:left="-41" w:rightChars="-19" w:right="-46" w:firstLineChars="0" w:firstLine="0"/>
                              <w:jc w:val="right"/>
                              <w:rPr>
                                <w:bCs/>
                                <w:sz w:val="20"/>
                                <w:szCs w:val="16"/>
                              </w:rPr>
                            </w:pPr>
                            <w:r w:rsidRPr="006F3D22">
                              <w:rPr>
                                <w:rFonts w:hint="eastAsia"/>
                                <w:bCs/>
                                <w:sz w:val="20"/>
                                <w:szCs w:val="16"/>
                              </w:rPr>
                              <w:t>1</w:t>
                            </w:r>
                            <w:r w:rsidRPr="006F3D22">
                              <w:rPr>
                                <w:bCs/>
                                <w:sz w:val="20"/>
                                <w:szCs w:val="16"/>
                              </w:rPr>
                              <w:t>0,727,727</w:t>
                            </w:r>
                          </w:p>
                        </w:tc>
                        <w:tc>
                          <w:tcPr>
                            <w:tcW w:w="1961" w:type="dxa"/>
                            <w:tcBorders>
                              <w:bottom w:val="single" w:sz="4" w:space="0" w:color="auto"/>
                            </w:tcBorders>
                            <w:vAlign w:val="center"/>
                          </w:tcPr>
                          <w:p w14:paraId="34A4ABE2" w14:textId="5421C823" w:rsidR="006F3D22" w:rsidRPr="004A2F1C" w:rsidRDefault="00F729E6" w:rsidP="009A257D">
                            <w:pPr>
                              <w:spacing w:line="290" w:lineRule="exact"/>
                              <w:ind w:firstLine="400"/>
                              <w:jc w:val="right"/>
                              <w:rPr>
                                <w:bCs/>
                                <w:sz w:val="20"/>
                                <w:szCs w:val="16"/>
                              </w:rPr>
                            </w:pPr>
                            <w:r w:rsidRPr="004A2F1C">
                              <w:rPr>
                                <w:bCs/>
                                <w:sz w:val="20"/>
                                <w:szCs w:val="16"/>
                              </w:rPr>
                              <w:t>28</w:t>
                            </w:r>
                            <w:r w:rsidR="006F3D22" w:rsidRPr="004A2F1C">
                              <w:rPr>
                                <w:bCs/>
                                <w:sz w:val="20"/>
                                <w:szCs w:val="16"/>
                              </w:rPr>
                              <w:t>,</w:t>
                            </w:r>
                            <w:r w:rsidRPr="004A2F1C">
                              <w:rPr>
                                <w:bCs/>
                                <w:sz w:val="20"/>
                                <w:szCs w:val="16"/>
                              </w:rPr>
                              <w:t>166</w:t>
                            </w:r>
                            <w:r w:rsidR="006F3D22" w:rsidRPr="004A2F1C">
                              <w:rPr>
                                <w:bCs/>
                                <w:sz w:val="20"/>
                                <w:szCs w:val="16"/>
                              </w:rPr>
                              <w:t>,</w:t>
                            </w:r>
                            <w:r w:rsidRPr="004A2F1C">
                              <w:rPr>
                                <w:bCs/>
                                <w:sz w:val="20"/>
                                <w:szCs w:val="16"/>
                              </w:rPr>
                              <w:t>533</w:t>
                            </w:r>
                          </w:p>
                        </w:tc>
                        <w:tc>
                          <w:tcPr>
                            <w:tcW w:w="964" w:type="dxa"/>
                            <w:tcBorders>
                              <w:bottom w:val="single" w:sz="4" w:space="0" w:color="auto"/>
                            </w:tcBorders>
                            <w:vAlign w:val="center"/>
                          </w:tcPr>
                          <w:p w14:paraId="2C62CC87" w14:textId="2CE65709" w:rsidR="006F3D22" w:rsidRPr="004A2F1C" w:rsidRDefault="006F3D22" w:rsidP="009A257D">
                            <w:pPr>
                              <w:spacing w:line="290" w:lineRule="exact"/>
                              <w:ind w:firstLine="400"/>
                              <w:jc w:val="right"/>
                              <w:rPr>
                                <w:bCs/>
                                <w:sz w:val="20"/>
                                <w:szCs w:val="16"/>
                              </w:rPr>
                            </w:pPr>
                            <w:r w:rsidRPr="004A2F1C">
                              <w:rPr>
                                <w:rFonts w:hint="eastAsia"/>
                                <w:bCs/>
                                <w:sz w:val="20"/>
                                <w:szCs w:val="16"/>
                              </w:rPr>
                              <w:t>3</w:t>
                            </w:r>
                            <w:r w:rsidR="00F729E6" w:rsidRPr="004A2F1C">
                              <w:rPr>
                                <w:bCs/>
                                <w:sz w:val="20"/>
                                <w:szCs w:val="16"/>
                              </w:rPr>
                              <w:t>8</w:t>
                            </w:r>
                            <w:r w:rsidRPr="004A2F1C">
                              <w:rPr>
                                <w:bCs/>
                                <w:sz w:val="20"/>
                                <w:szCs w:val="16"/>
                              </w:rPr>
                              <w:t>.</w:t>
                            </w:r>
                            <w:r w:rsidR="00F729E6" w:rsidRPr="004A2F1C">
                              <w:rPr>
                                <w:bCs/>
                                <w:sz w:val="20"/>
                                <w:szCs w:val="16"/>
                              </w:rPr>
                              <w:t>09</w:t>
                            </w:r>
                          </w:p>
                        </w:tc>
                      </w:tr>
                      <w:tr w:rsidR="006F3D22" w:rsidRPr="006F3D22" w14:paraId="163B2A20" w14:textId="77777777" w:rsidTr="00FD2359">
                        <w:tc>
                          <w:tcPr>
                            <w:tcW w:w="5359" w:type="dxa"/>
                            <w:gridSpan w:val="5"/>
                            <w:tcBorders>
                              <w:left w:val="nil"/>
                              <w:bottom w:val="nil"/>
                              <w:right w:val="nil"/>
                            </w:tcBorders>
                          </w:tcPr>
                          <w:p w14:paraId="5AB2BE4B" w14:textId="0E8BC10C" w:rsidR="006F3D22" w:rsidRPr="006F3D22" w:rsidRDefault="006F3D22" w:rsidP="009A257D">
                            <w:pPr>
                              <w:spacing w:line="240" w:lineRule="exact"/>
                              <w:ind w:leftChars="-45" w:left="792" w:hangingChars="500" w:hanging="900"/>
                              <w:rPr>
                                <w:bCs/>
                              </w:rPr>
                            </w:pPr>
                            <w:r w:rsidRPr="006F3D22">
                              <w:rPr>
                                <w:rFonts w:hint="eastAsia"/>
                                <w:bCs/>
                                <w:sz w:val="18"/>
                                <w:szCs w:val="14"/>
                              </w:rPr>
                              <w:t>資料來源：整理自</w:t>
                            </w:r>
                            <w:r w:rsidR="0063063D">
                              <w:rPr>
                                <w:rFonts w:hint="eastAsia"/>
                                <w:bCs/>
                                <w:sz w:val="18"/>
                                <w:szCs w:val="14"/>
                              </w:rPr>
                              <w:t>勞動部</w:t>
                            </w:r>
                            <w:r w:rsidRPr="006F3D22">
                              <w:rPr>
                                <w:rFonts w:hint="eastAsia"/>
                                <w:sz w:val="18"/>
                                <w:szCs w:val="14"/>
                              </w:rPr>
                              <w:t>勞動力發展署提供之1</w:t>
                            </w:r>
                            <w:r w:rsidRPr="006F3D22">
                              <w:rPr>
                                <w:sz w:val="18"/>
                                <w:szCs w:val="14"/>
                              </w:rPr>
                              <w:t>1</w:t>
                            </w:r>
                            <w:r w:rsidRPr="006F3D22">
                              <w:rPr>
                                <w:rFonts w:hint="eastAsia"/>
                                <w:sz w:val="18"/>
                                <w:szCs w:val="14"/>
                              </w:rPr>
                              <w:t>1至1</w:t>
                            </w:r>
                            <w:r w:rsidRPr="006F3D22">
                              <w:rPr>
                                <w:sz w:val="18"/>
                                <w:szCs w:val="14"/>
                              </w:rPr>
                              <w:t>13</w:t>
                            </w:r>
                            <w:r w:rsidRPr="006F3D22">
                              <w:rPr>
                                <w:rFonts w:hint="eastAsia"/>
                                <w:sz w:val="18"/>
                                <w:szCs w:val="14"/>
                              </w:rPr>
                              <w:t>年就業安定基金重要計畫查核與審核作業</w:t>
                            </w:r>
                            <w:proofErr w:type="gramStart"/>
                            <w:r w:rsidRPr="006F3D22">
                              <w:rPr>
                                <w:rFonts w:hint="eastAsia"/>
                                <w:sz w:val="18"/>
                                <w:szCs w:val="14"/>
                              </w:rPr>
                              <w:t>彙整表</w:t>
                            </w:r>
                            <w:proofErr w:type="gramEnd"/>
                            <w:r w:rsidRPr="006F3D22">
                              <w:rPr>
                                <w:rFonts w:hint="eastAsia"/>
                                <w:sz w:val="18"/>
                                <w:szCs w:val="14"/>
                              </w:rPr>
                              <w:t>。</w:t>
                            </w:r>
                          </w:p>
                        </w:tc>
                      </w:tr>
                    </w:tbl>
                    <w:p w14:paraId="3A430C93" w14:textId="2F5E13F7" w:rsidR="006F3D22" w:rsidRPr="006F3D22" w:rsidRDefault="006F3D22">
                      <w:pPr>
                        <w:ind w:firstLine="480"/>
                      </w:pPr>
                    </w:p>
                  </w:txbxContent>
                </v:textbox>
                <w10:wrap type="square" anchorx="margin"/>
              </v:shape>
            </w:pict>
          </mc:Fallback>
        </mc:AlternateContent>
      </w:r>
      <w:r w:rsidR="00467999" w:rsidRPr="00A74F0F">
        <w:rPr>
          <w:rFonts w:hAnsi="標楷體" w:hint="eastAsia"/>
          <w:bCs/>
          <w:szCs w:val="24"/>
        </w:rPr>
        <w:t>計畫，</w:t>
      </w:r>
      <w:r w:rsidR="00467999" w:rsidRPr="00537D2E">
        <w:rPr>
          <w:rFonts w:hAnsi="標楷體" w:hint="eastAsia"/>
          <w:bCs/>
          <w:spacing w:val="-2"/>
          <w:szCs w:val="24"/>
        </w:rPr>
        <w:t>分別為21項、22項、24項，計畫預算金額介於72億餘元至107億餘元間，</w:t>
      </w:r>
      <w:proofErr w:type="gramStart"/>
      <w:r w:rsidR="00467999" w:rsidRPr="00537D2E">
        <w:rPr>
          <w:rFonts w:hAnsi="標楷體" w:hint="eastAsia"/>
          <w:bCs/>
          <w:spacing w:val="-2"/>
          <w:szCs w:val="24"/>
        </w:rPr>
        <w:t>占同期間</w:t>
      </w:r>
      <w:proofErr w:type="gramEnd"/>
      <w:r w:rsidR="00467999" w:rsidRPr="00537D2E">
        <w:rPr>
          <w:rFonts w:hAnsi="標楷體" w:hint="eastAsia"/>
          <w:bCs/>
          <w:spacing w:val="-2"/>
          <w:szCs w:val="24"/>
        </w:rPr>
        <w:t>整體基金用途預算比率，僅22.86％至3</w:t>
      </w:r>
      <w:r w:rsidR="009A794D" w:rsidRPr="00537D2E">
        <w:rPr>
          <w:rFonts w:hAnsi="標楷體" w:hint="eastAsia"/>
          <w:bCs/>
          <w:spacing w:val="-2"/>
          <w:szCs w:val="24"/>
        </w:rPr>
        <w:t>8</w:t>
      </w:r>
      <w:r w:rsidR="00467999" w:rsidRPr="00537D2E">
        <w:rPr>
          <w:rFonts w:hAnsi="標楷體" w:hint="eastAsia"/>
          <w:bCs/>
          <w:spacing w:val="-2"/>
          <w:szCs w:val="24"/>
        </w:rPr>
        <w:t>.</w:t>
      </w:r>
      <w:r w:rsidR="00BE12BA" w:rsidRPr="00537D2E">
        <w:rPr>
          <w:rFonts w:hAnsi="標楷體" w:hint="eastAsia"/>
          <w:bCs/>
          <w:spacing w:val="-2"/>
          <w:szCs w:val="24"/>
        </w:rPr>
        <w:t>09</w:t>
      </w:r>
      <w:r w:rsidR="00467999" w:rsidRPr="00537D2E">
        <w:rPr>
          <w:rFonts w:hAnsi="標楷體" w:hint="eastAsia"/>
          <w:bCs/>
          <w:spacing w:val="-2"/>
          <w:szCs w:val="24"/>
        </w:rPr>
        <w:t>％間</w:t>
      </w:r>
      <w:proofErr w:type="gramStart"/>
      <w:r w:rsidR="00467999" w:rsidRPr="009A4569">
        <w:rPr>
          <w:rFonts w:hAnsi="標楷體" w:hint="eastAsia"/>
          <w:bCs/>
          <w:szCs w:val="24"/>
        </w:rPr>
        <w:t>（</w:t>
      </w:r>
      <w:proofErr w:type="gramEnd"/>
      <w:r w:rsidR="00467999" w:rsidRPr="009A4569">
        <w:rPr>
          <w:rFonts w:hAnsi="標楷體" w:hint="eastAsia"/>
          <w:bCs/>
          <w:szCs w:val="24"/>
        </w:rPr>
        <w:t>平均27.</w:t>
      </w:r>
      <w:r w:rsidR="00BE12BA" w:rsidRPr="009A4569">
        <w:rPr>
          <w:rFonts w:hAnsi="標楷體" w:hint="eastAsia"/>
          <w:bCs/>
          <w:szCs w:val="24"/>
        </w:rPr>
        <w:t>75</w:t>
      </w:r>
      <w:r w:rsidR="00467999" w:rsidRPr="009A4569">
        <w:rPr>
          <w:rFonts w:hAnsi="標楷體" w:hint="eastAsia"/>
          <w:bCs/>
          <w:szCs w:val="24"/>
        </w:rPr>
        <w:t>％</w:t>
      </w:r>
      <w:r w:rsidR="00467999" w:rsidRPr="00A74F0F">
        <w:rPr>
          <w:rFonts w:hAnsi="標楷體" w:hint="eastAsia"/>
          <w:bCs/>
          <w:szCs w:val="24"/>
        </w:rPr>
        <w:t>；</w:t>
      </w:r>
      <w:r w:rsidR="00467999" w:rsidRPr="00BE12BA">
        <w:rPr>
          <w:rFonts w:hAnsi="標楷體" w:hint="eastAsia"/>
          <w:bCs/>
          <w:szCs w:val="24"/>
        </w:rPr>
        <w:t>表</w:t>
      </w:r>
      <w:r w:rsidR="006F3D22" w:rsidRPr="00BE12BA">
        <w:rPr>
          <w:rFonts w:hAnsi="標楷體" w:hint="eastAsia"/>
          <w:bCs/>
          <w:szCs w:val="24"/>
        </w:rPr>
        <w:t>1</w:t>
      </w:r>
      <w:proofErr w:type="gramStart"/>
      <w:r w:rsidR="00467999" w:rsidRPr="00A74F0F">
        <w:rPr>
          <w:rFonts w:hAnsi="標楷體" w:hint="eastAsia"/>
          <w:bCs/>
          <w:szCs w:val="24"/>
        </w:rPr>
        <w:t>）</w:t>
      </w:r>
      <w:proofErr w:type="gramEnd"/>
      <w:r w:rsidR="00467999" w:rsidRPr="00A74F0F">
        <w:rPr>
          <w:rFonts w:hAnsi="標楷體" w:hint="eastAsia"/>
          <w:bCs/>
          <w:szCs w:val="24"/>
        </w:rPr>
        <w:t>，</w:t>
      </w:r>
      <w:proofErr w:type="gramStart"/>
      <w:r w:rsidR="00467999" w:rsidRPr="00A74F0F">
        <w:rPr>
          <w:rFonts w:hAnsi="標楷體" w:hint="eastAsia"/>
          <w:bCs/>
          <w:szCs w:val="24"/>
        </w:rPr>
        <w:t>7成</w:t>
      </w:r>
      <w:proofErr w:type="gramEnd"/>
      <w:r w:rsidR="00467999" w:rsidRPr="00A74F0F">
        <w:rPr>
          <w:rFonts w:hAnsi="標楷體" w:hint="eastAsia"/>
          <w:bCs/>
          <w:szCs w:val="24"/>
        </w:rPr>
        <w:t>餘之計畫預算未</w:t>
      </w:r>
      <w:proofErr w:type="gramStart"/>
      <w:r w:rsidR="00FD2359">
        <w:rPr>
          <w:rFonts w:hAnsi="標楷體" w:hint="eastAsia"/>
          <w:bCs/>
          <w:szCs w:val="24"/>
        </w:rPr>
        <w:t>納列</w:t>
      </w:r>
      <w:r w:rsidR="00467999" w:rsidRPr="00A74F0F">
        <w:rPr>
          <w:rFonts w:hAnsi="標楷體" w:hint="eastAsia"/>
          <w:bCs/>
          <w:szCs w:val="24"/>
        </w:rPr>
        <w:t>內部控</w:t>
      </w:r>
      <w:proofErr w:type="gramEnd"/>
      <w:r w:rsidR="00467999" w:rsidRPr="00A74F0F">
        <w:rPr>
          <w:rFonts w:hAnsi="標楷體" w:hint="eastAsia"/>
          <w:bCs/>
          <w:szCs w:val="24"/>
        </w:rPr>
        <w:t>管</w:t>
      </w:r>
      <w:r w:rsidR="00467999" w:rsidRPr="00467999">
        <w:rPr>
          <w:rFonts w:hAnsi="標楷體" w:hint="eastAsia"/>
          <w:bCs/>
          <w:szCs w:val="24"/>
        </w:rPr>
        <w:t>及審核機制。復查，依據管控審核作業要點第5點規定，各執行單位於每年1月底前提報重要計畫項目，經就業安定基金內部管控審核小組審議確定後，由該等單位自行按月管控執行進度，並於每年7月底及次年1月底分別提出期中及期末查核情形表，提送就業安定基金內部管控審核小組彙列為「就業安定基金重要計畫查核重點與查核情形表」，提報就業安定基金管理會審議，</w:t>
      </w:r>
      <w:proofErr w:type="gramStart"/>
      <w:r w:rsidR="00467999" w:rsidRPr="00467999">
        <w:rPr>
          <w:rFonts w:hAnsi="標楷體" w:hint="eastAsia"/>
          <w:bCs/>
          <w:szCs w:val="24"/>
        </w:rPr>
        <w:t>惟查上</w:t>
      </w:r>
      <w:proofErr w:type="gramEnd"/>
      <w:r w:rsidR="00467999" w:rsidRPr="00467999">
        <w:rPr>
          <w:rFonts w:hAnsi="標楷體" w:hint="eastAsia"/>
          <w:bCs/>
          <w:szCs w:val="24"/>
        </w:rPr>
        <w:t>開查核情形表，主要載列重要計畫名稱、查核重點（羅列目標值）、查核情形說明（含目標值達成率未達</w:t>
      </w:r>
      <w:proofErr w:type="gramStart"/>
      <w:r w:rsidR="00467999" w:rsidRPr="00467999">
        <w:rPr>
          <w:rFonts w:hAnsi="標楷體" w:hint="eastAsia"/>
          <w:bCs/>
          <w:szCs w:val="24"/>
        </w:rPr>
        <w:t>9成</w:t>
      </w:r>
      <w:proofErr w:type="gramEnd"/>
      <w:r w:rsidR="00467999" w:rsidRPr="00467999">
        <w:rPr>
          <w:rFonts w:hAnsi="標楷體" w:hint="eastAsia"/>
          <w:bCs/>
          <w:szCs w:val="24"/>
        </w:rPr>
        <w:t>原因說明及強化措施）等，顯示各單位及就業安定基金內部管控審核小組多僅針對計畫目標值達成情形進行管控與審核，未就計畫經費支用情形、支用之經濟性、與基金用途關聯性等進行實質之管控審核，肇</w:t>
      </w:r>
      <w:r w:rsidR="007D1328">
        <w:rPr>
          <w:rFonts w:hAnsi="標楷體" w:hint="eastAsia"/>
          <w:bCs/>
          <w:szCs w:val="24"/>
        </w:rPr>
        <w:t>致部分支出項目與</w:t>
      </w:r>
      <w:r w:rsidR="00467999" w:rsidRPr="00467999">
        <w:rPr>
          <w:rFonts w:hAnsi="標楷體" w:hint="eastAsia"/>
          <w:bCs/>
          <w:szCs w:val="24"/>
        </w:rPr>
        <w:t>基金設置目的及用途</w:t>
      </w:r>
      <w:r w:rsidR="007D1328">
        <w:rPr>
          <w:rFonts w:hAnsi="標楷體" w:hint="eastAsia"/>
          <w:bCs/>
          <w:szCs w:val="24"/>
        </w:rPr>
        <w:t>規定關聯性不高</w:t>
      </w:r>
      <w:r w:rsidR="00BC500B">
        <w:rPr>
          <w:rFonts w:hAnsi="標楷體" w:hint="eastAsia"/>
          <w:bCs/>
          <w:szCs w:val="24"/>
        </w:rPr>
        <w:t>，</w:t>
      </w:r>
      <w:r w:rsidR="00B005A6">
        <w:rPr>
          <w:rFonts w:hAnsi="標楷體" w:hint="eastAsia"/>
          <w:bCs/>
          <w:szCs w:val="24"/>
        </w:rPr>
        <w:t>衍生經費支用疑義，</w:t>
      </w:r>
      <w:r w:rsidR="005329ED">
        <w:rPr>
          <w:rFonts w:hAnsi="標楷體" w:hint="eastAsia"/>
          <w:bCs/>
          <w:szCs w:val="24"/>
        </w:rPr>
        <w:t>經函請</w:t>
      </w:r>
      <w:r w:rsidR="00467999" w:rsidRPr="00467999">
        <w:rPr>
          <w:rFonts w:hAnsi="標楷體" w:hint="eastAsia"/>
          <w:bCs/>
          <w:szCs w:val="24"/>
        </w:rPr>
        <w:t>勞動部督促勞動力發展署</w:t>
      </w:r>
      <w:proofErr w:type="gramStart"/>
      <w:r w:rsidR="00467999" w:rsidRPr="00467999">
        <w:rPr>
          <w:rFonts w:hAnsi="標楷體" w:hint="eastAsia"/>
          <w:bCs/>
          <w:szCs w:val="24"/>
        </w:rPr>
        <w:t>研</w:t>
      </w:r>
      <w:proofErr w:type="gramEnd"/>
      <w:r w:rsidR="00467999" w:rsidRPr="00467999">
        <w:rPr>
          <w:rFonts w:hAnsi="標楷體" w:hint="eastAsia"/>
          <w:bCs/>
          <w:szCs w:val="24"/>
        </w:rPr>
        <w:t>謀修正管控審核作業要點，調整擴大重大計畫項目內涵及管控審核範圍，以強化內部管控審核機制。</w:t>
      </w:r>
      <w:r w:rsidR="000C01BF">
        <w:rPr>
          <w:rFonts w:hAnsi="標楷體" w:hint="eastAsia"/>
          <w:bCs/>
          <w:szCs w:val="24"/>
        </w:rPr>
        <w:t>據復：</w:t>
      </w:r>
      <w:r w:rsidR="009966BE">
        <w:rPr>
          <w:rFonts w:hAnsi="標楷體" w:hint="eastAsia"/>
          <w:bCs/>
          <w:szCs w:val="24"/>
        </w:rPr>
        <w:t>（A）</w:t>
      </w:r>
      <w:proofErr w:type="gramStart"/>
      <w:r w:rsidR="009966BE" w:rsidRPr="009966BE">
        <w:rPr>
          <w:rFonts w:hAnsi="標楷體" w:hint="eastAsia"/>
          <w:bCs/>
          <w:szCs w:val="24"/>
        </w:rPr>
        <w:t>勞動部為強化</w:t>
      </w:r>
      <w:proofErr w:type="gramEnd"/>
      <w:r w:rsidR="009966BE" w:rsidRPr="009966BE">
        <w:rPr>
          <w:rFonts w:hAnsi="標楷體" w:hint="eastAsia"/>
          <w:bCs/>
          <w:szCs w:val="24"/>
        </w:rPr>
        <w:t>就業安定基金內部管控審核機制，已修正「勞動部勞動力發展署就業安定基金內部管控審核作業要點」，</w:t>
      </w:r>
      <w:r w:rsidR="007D1328">
        <w:rPr>
          <w:rFonts w:hAnsi="標楷體" w:hint="eastAsia"/>
          <w:bCs/>
          <w:szCs w:val="24"/>
        </w:rPr>
        <w:t>擴大</w:t>
      </w:r>
      <w:r w:rsidR="009966BE" w:rsidRPr="009966BE">
        <w:rPr>
          <w:rFonts w:hAnsi="標楷體" w:hint="eastAsia"/>
          <w:bCs/>
          <w:szCs w:val="24"/>
        </w:rPr>
        <w:t>列管重大計畫</w:t>
      </w:r>
      <w:r w:rsidR="007D1328">
        <w:rPr>
          <w:rFonts w:hAnsi="標楷體" w:hint="eastAsia"/>
          <w:bCs/>
          <w:szCs w:val="24"/>
        </w:rPr>
        <w:t>範圍</w:t>
      </w:r>
      <w:r w:rsidR="009966BE" w:rsidRPr="009966BE">
        <w:rPr>
          <w:rFonts w:hAnsi="標楷體" w:hint="eastAsia"/>
          <w:bCs/>
          <w:szCs w:val="24"/>
        </w:rPr>
        <w:t>，由</w:t>
      </w:r>
      <w:r w:rsidR="007D1328">
        <w:rPr>
          <w:rFonts w:hAnsi="標楷體" w:hint="eastAsia"/>
          <w:bCs/>
          <w:szCs w:val="24"/>
        </w:rPr>
        <w:t>預算金額</w:t>
      </w:r>
      <w:r w:rsidR="009966BE" w:rsidRPr="009966BE">
        <w:rPr>
          <w:rFonts w:hAnsi="標楷體" w:hint="eastAsia"/>
          <w:bCs/>
          <w:szCs w:val="24"/>
        </w:rPr>
        <w:t>5</w:t>
      </w:r>
      <w:proofErr w:type="gramStart"/>
      <w:r w:rsidR="007D1328">
        <w:rPr>
          <w:rFonts w:hAnsi="標楷體" w:hint="eastAsia"/>
          <w:bCs/>
          <w:szCs w:val="24"/>
        </w:rPr>
        <w:t>千</w:t>
      </w:r>
      <w:r w:rsidR="009966BE" w:rsidRPr="009966BE">
        <w:rPr>
          <w:rFonts w:hAnsi="標楷體" w:hint="eastAsia"/>
          <w:bCs/>
          <w:szCs w:val="24"/>
        </w:rPr>
        <w:t>萬</w:t>
      </w:r>
      <w:proofErr w:type="gramEnd"/>
      <w:r w:rsidR="009966BE" w:rsidRPr="009966BE">
        <w:rPr>
          <w:rFonts w:hAnsi="標楷體" w:hint="eastAsia"/>
          <w:bCs/>
          <w:szCs w:val="24"/>
        </w:rPr>
        <w:t>元以上調整為2</w:t>
      </w:r>
      <w:proofErr w:type="gramStart"/>
      <w:r w:rsidR="007D1328">
        <w:rPr>
          <w:rFonts w:hAnsi="標楷體" w:hint="eastAsia"/>
          <w:bCs/>
          <w:szCs w:val="24"/>
        </w:rPr>
        <w:t>千</w:t>
      </w:r>
      <w:r w:rsidR="009966BE" w:rsidRPr="009966BE">
        <w:rPr>
          <w:rFonts w:hAnsi="標楷體" w:hint="eastAsia"/>
          <w:bCs/>
          <w:szCs w:val="24"/>
        </w:rPr>
        <w:t>萬</w:t>
      </w:r>
      <w:proofErr w:type="gramEnd"/>
      <w:r w:rsidR="009966BE" w:rsidRPr="009966BE">
        <w:rPr>
          <w:rFonts w:hAnsi="標楷體" w:hint="eastAsia"/>
          <w:bCs/>
          <w:szCs w:val="24"/>
        </w:rPr>
        <w:t>元以上</w:t>
      </w:r>
      <w:r w:rsidR="009966BE">
        <w:rPr>
          <w:rFonts w:hAnsi="標楷體" w:hint="eastAsia"/>
          <w:bCs/>
          <w:szCs w:val="24"/>
        </w:rPr>
        <w:t>；（B）</w:t>
      </w:r>
      <w:r w:rsidR="009966BE" w:rsidRPr="009966BE">
        <w:rPr>
          <w:rFonts w:hAnsi="標楷體" w:hint="eastAsia"/>
          <w:bCs/>
          <w:szCs w:val="24"/>
        </w:rPr>
        <w:t>為提升就業安定基金執行效能，將</w:t>
      </w:r>
      <w:proofErr w:type="gramStart"/>
      <w:r w:rsidR="009966BE" w:rsidRPr="009966BE">
        <w:rPr>
          <w:rFonts w:hAnsi="標楷體" w:hint="eastAsia"/>
          <w:bCs/>
          <w:szCs w:val="24"/>
        </w:rPr>
        <w:t>研</w:t>
      </w:r>
      <w:proofErr w:type="gramEnd"/>
      <w:r w:rsidR="009966BE" w:rsidRPr="009966BE">
        <w:rPr>
          <w:rFonts w:hAnsi="標楷體" w:hint="eastAsia"/>
          <w:bCs/>
          <w:szCs w:val="24"/>
        </w:rPr>
        <w:t>訂「就業安定基金預算支用原則」，規範就業安定基金不得支用於「與基金設置目的及用途無關」、「與業務無關」或「非公務用途」項目</w:t>
      </w:r>
      <w:r w:rsidR="007D1328">
        <w:rPr>
          <w:rFonts w:hAnsi="標楷體" w:hint="eastAsia"/>
          <w:bCs/>
          <w:szCs w:val="24"/>
        </w:rPr>
        <w:t>，</w:t>
      </w:r>
      <w:r w:rsidR="009966BE" w:rsidRPr="009966BE">
        <w:rPr>
          <w:rFonts w:hAnsi="標楷體" w:hint="eastAsia"/>
          <w:bCs/>
          <w:szCs w:val="24"/>
        </w:rPr>
        <w:t>各單位運用就業安定基金推動相關業務，須</w:t>
      </w:r>
      <w:r w:rsidR="007D1328">
        <w:rPr>
          <w:rFonts w:hAnsi="標楷體" w:hint="eastAsia"/>
          <w:bCs/>
          <w:szCs w:val="24"/>
        </w:rPr>
        <w:t>事先</w:t>
      </w:r>
      <w:r w:rsidR="009966BE" w:rsidRPr="009966BE">
        <w:rPr>
          <w:rFonts w:hAnsi="標楷體" w:hint="eastAsia"/>
          <w:bCs/>
          <w:szCs w:val="24"/>
        </w:rPr>
        <w:t>評估是否符合基金用途，並敘明經費支用目的、必要性、合理性、關聯性及預算計畫後，經簽奉核准後辦理。</w:t>
      </w:r>
    </w:p>
    <w:p w14:paraId="003F8826" w14:textId="3C16AD23" w:rsidR="00D35DB4" w:rsidRPr="00D35DB4" w:rsidRDefault="001E03DE" w:rsidP="00F44039">
      <w:pPr>
        <w:widowControl w:val="0"/>
        <w:suppressAutoHyphens/>
        <w:topLinePunct/>
        <w:snapToGrid w:val="0"/>
        <w:spacing w:line="538" w:lineRule="exact"/>
        <w:ind w:firstLineChars="700" w:firstLine="1682"/>
        <w:rPr>
          <w:rFonts w:hAnsi="標楷體"/>
          <w:bCs/>
          <w:szCs w:val="24"/>
        </w:rPr>
      </w:pPr>
      <w:r>
        <w:rPr>
          <w:rFonts w:hAnsi="標楷體" w:hint="eastAsia"/>
          <w:b/>
          <w:szCs w:val="24"/>
        </w:rPr>
        <w:t>C</w:t>
      </w:r>
      <w:r w:rsidRPr="001E03DE">
        <w:rPr>
          <w:rFonts w:hAnsi="標楷體" w:hint="eastAsia"/>
          <w:b/>
          <w:szCs w:val="24"/>
        </w:rPr>
        <w:t>.　勞動力發展署依據行政院訂頒風險管理及危機處理作業原則等，逐年盤點及辨識署內各項業務風險，111及</w:t>
      </w:r>
      <w:proofErr w:type="gramStart"/>
      <w:r w:rsidRPr="001E03DE">
        <w:rPr>
          <w:rFonts w:hAnsi="標楷體" w:hint="eastAsia"/>
          <w:b/>
          <w:szCs w:val="24"/>
        </w:rPr>
        <w:t>112</w:t>
      </w:r>
      <w:proofErr w:type="gramEnd"/>
      <w:r w:rsidRPr="001E03DE">
        <w:rPr>
          <w:rFonts w:hAnsi="標楷體" w:hint="eastAsia"/>
          <w:b/>
          <w:szCs w:val="24"/>
        </w:rPr>
        <w:t>年度已將就業安定基金納入年度風險管理事項，</w:t>
      </w:r>
      <w:r w:rsidR="00EF40EE">
        <w:rPr>
          <w:rFonts w:hAnsi="標楷體" w:hint="eastAsia"/>
          <w:b/>
          <w:szCs w:val="24"/>
        </w:rPr>
        <w:t>惟</w:t>
      </w:r>
      <w:proofErr w:type="gramStart"/>
      <w:r w:rsidRPr="001E03DE">
        <w:rPr>
          <w:rFonts w:hAnsi="標楷體" w:hint="eastAsia"/>
          <w:b/>
          <w:szCs w:val="24"/>
        </w:rPr>
        <w:t>113</w:t>
      </w:r>
      <w:proofErr w:type="gramEnd"/>
      <w:r w:rsidRPr="001E03DE">
        <w:rPr>
          <w:rFonts w:hAnsi="標楷體" w:hint="eastAsia"/>
          <w:b/>
          <w:szCs w:val="24"/>
        </w:rPr>
        <w:t>年度未</w:t>
      </w:r>
      <w:proofErr w:type="gramStart"/>
      <w:r w:rsidRPr="001E03DE">
        <w:rPr>
          <w:rFonts w:hAnsi="標楷體" w:hint="eastAsia"/>
          <w:b/>
          <w:szCs w:val="24"/>
        </w:rPr>
        <w:t>持續納列</w:t>
      </w:r>
      <w:proofErr w:type="gramEnd"/>
      <w:r w:rsidRPr="001E03DE">
        <w:rPr>
          <w:rFonts w:hAnsi="標楷體" w:hint="eastAsia"/>
          <w:b/>
          <w:szCs w:val="24"/>
        </w:rPr>
        <w:t>，不利維持有效之風險管理架構</w:t>
      </w:r>
      <w:r w:rsidR="00EF40EE">
        <w:rPr>
          <w:rFonts w:hAnsi="標楷體" w:hint="eastAsia"/>
          <w:b/>
          <w:szCs w:val="24"/>
        </w:rPr>
        <w:t>，</w:t>
      </w:r>
      <w:r w:rsidRPr="001E03DE">
        <w:rPr>
          <w:rFonts w:hAnsi="標楷體" w:hint="eastAsia"/>
          <w:b/>
          <w:szCs w:val="24"/>
        </w:rPr>
        <w:t>又基金風險管理事項，</w:t>
      </w:r>
      <w:proofErr w:type="gramStart"/>
      <w:r w:rsidRPr="001E03DE">
        <w:rPr>
          <w:rFonts w:hAnsi="標楷體" w:hint="eastAsia"/>
          <w:b/>
          <w:szCs w:val="24"/>
        </w:rPr>
        <w:t>均為懸帳</w:t>
      </w:r>
      <w:proofErr w:type="gramEnd"/>
      <w:r w:rsidRPr="001E03DE">
        <w:rPr>
          <w:rFonts w:hAnsi="標楷體" w:hint="eastAsia"/>
          <w:b/>
          <w:szCs w:val="24"/>
        </w:rPr>
        <w:t>或債權之處理，並未涵蓋相關支出之法</w:t>
      </w:r>
      <w:proofErr w:type="gramStart"/>
      <w:r w:rsidRPr="001E03DE">
        <w:rPr>
          <w:rFonts w:hAnsi="標楷體" w:hint="eastAsia"/>
          <w:b/>
          <w:szCs w:val="24"/>
        </w:rPr>
        <w:t>遵</w:t>
      </w:r>
      <w:proofErr w:type="gramEnd"/>
      <w:r w:rsidRPr="001E03DE">
        <w:rPr>
          <w:rFonts w:hAnsi="標楷體" w:hint="eastAsia"/>
          <w:b/>
          <w:szCs w:val="24"/>
        </w:rPr>
        <w:t>性，對於不符基金用途或不經濟支出事項，無法發揮風險管理功能</w:t>
      </w:r>
      <w:r>
        <w:rPr>
          <w:rFonts w:hAnsi="標楷體" w:hint="eastAsia"/>
          <w:b/>
          <w:szCs w:val="24"/>
        </w:rPr>
        <w:t>：</w:t>
      </w:r>
      <w:r w:rsidRPr="001E03DE">
        <w:rPr>
          <w:rFonts w:hAnsi="標楷體" w:hint="eastAsia"/>
          <w:bCs/>
          <w:szCs w:val="24"/>
        </w:rPr>
        <w:t>行政</w:t>
      </w:r>
      <w:r w:rsidRPr="001E03DE">
        <w:rPr>
          <w:rFonts w:hAnsi="標楷體" w:hint="eastAsia"/>
          <w:bCs/>
          <w:szCs w:val="24"/>
        </w:rPr>
        <w:lastRenderedPageBreak/>
        <w:t>院為推動該院及所屬各機關（構）、公立學校（下統稱各機關）風險管理及內部控制等機制，合理確保施政目標之達成等，於109年9月11日發布行政院及所屬各機關風險管理及危機處理作業原則。國家發展委員會依據</w:t>
      </w:r>
      <w:r w:rsidR="00BD5EFE">
        <w:rPr>
          <w:rFonts w:hAnsi="標楷體" w:hint="eastAsia"/>
          <w:bCs/>
          <w:szCs w:val="24"/>
        </w:rPr>
        <w:t>該</w:t>
      </w:r>
      <w:r w:rsidRPr="001E03DE">
        <w:rPr>
          <w:rFonts w:hAnsi="標楷體" w:hint="eastAsia"/>
          <w:bCs/>
          <w:szCs w:val="24"/>
        </w:rPr>
        <w:t>作業原則第4點之授權，會同行政院主計總處於同年9月28日</w:t>
      </w:r>
      <w:proofErr w:type="gramStart"/>
      <w:r w:rsidRPr="001E03DE">
        <w:rPr>
          <w:rFonts w:hAnsi="標楷體" w:hint="eastAsia"/>
          <w:bCs/>
          <w:szCs w:val="24"/>
        </w:rPr>
        <w:t>函頒「</w:t>
      </w:r>
      <w:proofErr w:type="gramEnd"/>
      <w:r w:rsidRPr="001E03DE">
        <w:rPr>
          <w:rFonts w:hAnsi="標楷體" w:hint="eastAsia"/>
          <w:bCs/>
          <w:szCs w:val="24"/>
        </w:rPr>
        <w:t>行政院及所屬各機關風險管理及危機處理作業手冊</w:t>
      </w:r>
      <w:r w:rsidR="00EF40EE" w:rsidRPr="001E03DE">
        <w:rPr>
          <w:rFonts w:hAnsi="標楷體" w:hint="eastAsia"/>
          <w:bCs/>
          <w:szCs w:val="24"/>
        </w:rPr>
        <w:t>」</w:t>
      </w:r>
      <w:r w:rsidRPr="001E03DE">
        <w:rPr>
          <w:rFonts w:hAnsi="標楷體" w:hint="eastAsia"/>
          <w:bCs/>
          <w:szCs w:val="24"/>
        </w:rPr>
        <w:t>，引導各機關進行風險管理。經查，勞動力發展署依據上開規定，針對辨識出之各項風險訂有風險項目及相關控制機制</w:t>
      </w:r>
      <w:r w:rsidR="00EF40EE">
        <w:rPr>
          <w:rFonts w:hAnsi="標楷體" w:hint="eastAsia"/>
          <w:bCs/>
          <w:szCs w:val="24"/>
        </w:rPr>
        <w:t>，</w:t>
      </w:r>
      <w:r w:rsidRPr="001E03DE">
        <w:rPr>
          <w:rFonts w:hAnsi="標楷體" w:hint="eastAsia"/>
          <w:bCs/>
          <w:szCs w:val="24"/>
        </w:rPr>
        <w:t>經檢視該署111至113年度風險評估及處理彙總表，各</w:t>
      </w:r>
      <w:r w:rsidR="00B005A6">
        <w:rPr>
          <w:rFonts w:hAnsi="標楷體" w:hint="eastAsia"/>
          <w:bCs/>
          <w:szCs w:val="24"/>
        </w:rPr>
        <w:t>該</w:t>
      </w:r>
      <w:r w:rsidRPr="001E03DE">
        <w:rPr>
          <w:rFonts w:hAnsi="標楷體" w:hint="eastAsia"/>
          <w:bCs/>
          <w:szCs w:val="24"/>
        </w:rPr>
        <w:t>年度分別列有11項、18項及15項風險項目，並依各風險項目逐一羅列風險情境、控制機制等。其中有關就業安定基金風險管理及內部控制情形，111及</w:t>
      </w:r>
      <w:proofErr w:type="gramStart"/>
      <w:r w:rsidRPr="001E03DE">
        <w:rPr>
          <w:rFonts w:hAnsi="標楷體" w:hint="eastAsia"/>
          <w:bCs/>
          <w:szCs w:val="24"/>
        </w:rPr>
        <w:t>112</w:t>
      </w:r>
      <w:proofErr w:type="gramEnd"/>
      <w:r w:rsidRPr="001E03DE">
        <w:rPr>
          <w:rFonts w:hAnsi="標楷體" w:hint="eastAsia"/>
          <w:bCs/>
          <w:szCs w:val="24"/>
        </w:rPr>
        <w:t>年度風險評估及處理彙總表列有主動積極清理</w:t>
      </w:r>
      <w:proofErr w:type="gramStart"/>
      <w:r w:rsidRPr="001E03DE">
        <w:rPr>
          <w:rFonts w:hAnsi="標楷體" w:hint="eastAsia"/>
          <w:bCs/>
          <w:szCs w:val="24"/>
        </w:rPr>
        <w:t>懸帳並</w:t>
      </w:r>
      <w:proofErr w:type="gramEnd"/>
      <w:r w:rsidRPr="001E03DE">
        <w:rPr>
          <w:rFonts w:hAnsi="標楷體" w:hint="eastAsia"/>
          <w:bCs/>
          <w:szCs w:val="24"/>
        </w:rPr>
        <w:t>持續追蹤列管之風險項目，並對應列示就業安定</w:t>
      </w:r>
      <w:proofErr w:type="gramStart"/>
      <w:r w:rsidRPr="001E03DE">
        <w:rPr>
          <w:rFonts w:hAnsi="標楷體" w:hint="eastAsia"/>
          <w:bCs/>
          <w:szCs w:val="24"/>
        </w:rPr>
        <w:t>基金懸帳處理</w:t>
      </w:r>
      <w:proofErr w:type="gramEnd"/>
      <w:r w:rsidRPr="001E03DE">
        <w:rPr>
          <w:rFonts w:hAnsi="標楷體" w:hint="eastAsia"/>
          <w:bCs/>
          <w:szCs w:val="24"/>
        </w:rPr>
        <w:t>之控管機制，</w:t>
      </w:r>
      <w:proofErr w:type="gramStart"/>
      <w:r w:rsidRPr="001E03DE">
        <w:rPr>
          <w:rFonts w:hAnsi="標楷體" w:hint="eastAsia"/>
          <w:bCs/>
          <w:szCs w:val="24"/>
        </w:rPr>
        <w:t>暨列有</w:t>
      </w:r>
      <w:proofErr w:type="gramEnd"/>
      <w:r w:rsidRPr="001E03DE">
        <w:rPr>
          <w:rFonts w:hAnsi="標楷體" w:hint="eastAsia"/>
          <w:bCs/>
          <w:szCs w:val="24"/>
        </w:rPr>
        <w:t>就業安定費逾期債權無法收回之風險項目，及對應列示每年清查法務部行政</w:t>
      </w:r>
      <w:proofErr w:type="gramStart"/>
      <w:r w:rsidRPr="001E03DE">
        <w:rPr>
          <w:rFonts w:hAnsi="標楷體" w:hint="eastAsia"/>
          <w:bCs/>
          <w:szCs w:val="24"/>
        </w:rPr>
        <w:t>執行署退案</w:t>
      </w:r>
      <w:proofErr w:type="gramEnd"/>
      <w:r w:rsidRPr="001E03DE">
        <w:rPr>
          <w:rFonts w:hAnsi="標楷體" w:hint="eastAsia"/>
          <w:bCs/>
          <w:szCs w:val="24"/>
        </w:rPr>
        <w:t>及未行政執行案件等控制機制</w:t>
      </w:r>
      <w:r w:rsidR="00EF40EE">
        <w:rPr>
          <w:rFonts w:hAnsi="標楷體" w:hint="eastAsia"/>
          <w:bCs/>
          <w:szCs w:val="24"/>
        </w:rPr>
        <w:t>，</w:t>
      </w:r>
      <w:r w:rsidR="00B005A6">
        <w:rPr>
          <w:rFonts w:hAnsi="標楷體" w:hint="eastAsia"/>
          <w:bCs/>
          <w:szCs w:val="24"/>
        </w:rPr>
        <w:t>至</w:t>
      </w:r>
      <w:proofErr w:type="gramStart"/>
      <w:r w:rsidRPr="001E03DE">
        <w:rPr>
          <w:rFonts w:hAnsi="標楷體" w:hint="eastAsia"/>
          <w:bCs/>
          <w:szCs w:val="24"/>
        </w:rPr>
        <w:t>113</w:t>
      </w:r>
      <w:proofErr w:type="gramEnd"/>
      <w:r w:rsidRPr="001E03DE">
        <w:rPr>
          <w:rFonts w:hAnsi="標楷體" w:hint="eastAsia"/>
          <w:bCs/>
          <w:szCs w:val="24"/>
        </w:rPr>
        <w:t>年度之風險項目及控管機制，則未納列就業安定基金</w:t>
      </w:r>
      <w:r w:rsidR="00EF40EE">
        <w:rPr>
          <w:rFonts w:hAnsi="標楷體" w:hint="eastAsia"/>
          <w:bCs/>
          <w:szCs w:val="24"/>
        </w:rPr>
        <w:t>相關</w:t>
      </w:r>
      <w:r w:rsidRPr="001E03DE">
        <w:rPr>
          <w:rFonts w:hAnsi="標楷體" w:hint="eastAsia"/>
          <w:bCs/>
          <w:szCs w:val="24"/>
        </w:rPr>
        <w:t>事項。按風險管理（含內部控制）之目的，在合理確保達成實現施政目標、遵循法令規定、保障資產安全等目標，並促成政府機關有效率使用資源，減少無謂浪費及避免貪瀆等。就業安定基金主要來源為雇主聘僱外國人所繳交之就業安定費（111至113年度就業安定收入占同期整體基金來源約7</w:t>
      </w:r>
      <w:r w:rsidR="00724079">
        <w:rPr>
          <w:rFonts w:hAnsi="標楷體" w:hint="eastAsia"/>
          <w:bCs/>
          <w:szCs w:val="24"/>
        </w:rPr>
        <w:t>8</w:t>
      </w:r>
      <w:r w:rsidRPr="001E03DE">
        <w:rPr>
          <w:rFonts w:hAnsi="標楷體" w:hint="eastAsia"/>
          <w:bCs/>
          <w:szCs w:val="24"/>
        </w:rPr>
        <w:t>.</w:t>
      </w:r>
      <w:r w:rsidR="00724079">
        <w:rPr>
          <w:rFonts w:hAnsi="標楷體" w:hint="eastAsia"/>
          <w:bCs/>
          <w:szCs w:val="24"/>
        </w:rPr>
        <w:t>1</w:t>
      </w:r>
      <w:r w:rsidRPr="001E03DE">
        <w:rPr>
          <w:rFonts w:hAnsi="標楷體" w:hint="eastAsia"/>
          <w:bCs/>
          <w:szCs w:val="24"/>
        </w:rPr>
        <w:t>6％至</w:t>
      </w:r>
      <w:r w:rsidR="00724079">
        <w:rPr>
          <w:rFonts w:hAnsi="標楷體" w:hint="eastAsia"/>
          <w:bCs/>
          <w:szCs w:val="24"/>
        </w:rPr>
        <w:t>80</w:t>
      </w:r>
      <w:r w:rsidRPr="001E03DE">
        <w:rPr>
          <w:rFonts w:hAnsi="標楷體" w:hint="eastAsia"/>
          <w:bCs/>
          <w:szCs w:val="24"/>
        </w:rPr>
        <w:t>.</w:t>
      </w:r>
      <w:r w:rsidR="00724079">
        <w:rPr>
          <w:rFonts w:hAnsi="標楷體" w:hint="eastAsia"/>
          <w:bCs/>
          <w:szCs w:val="24"/>
        </w:rPr>
        <w:t>30</w:t>
      </w:r>
      <w:r w:rsidRPr="001E03DE">
        <w:rPr>
          <w:rFonts w:hAnsi="標楷體" w:hint="eastAsia"/>
          <w:bCs/>
          <w:szCs w:val="24"/>
        </w:rPr>
        <w:t>％間），其用途依就業安定基金收支保管及運用辦法規定，主要係辦理有關促進國民就業、提升勞工福祉及處理有關外國人聘僱管理等事務，且111至113年度附屬單位預算執行要點第26點第1款已有規定政事基金用途之執行，不得支應與基金設置目的及基金用途無關之項目，</w:t>
      </w:r>
      <w:proofErr w:type="gramStart"/>
      <w:r w:rsidRPr="001E03DE">
        <w:rPr>
          <w:rFonts w:hAnsi="標楷體" w:hint="eastAsia"/>
          <w:bCs/>
          <w:szCs w:val="24"/>
        </w:rPr>
        <w:t>爰</w:t>
      </w:r>
      <w:proofErr w:type="gramEnd"/>
      <w:r w:rsidRPr="001E03DE">
        <w:rPr>
          <w:rFonts w:hAnsi="標楷體" w:hint="eastAsia"/>
          <w:bCs/>
          <w:szCs w:val="24"/>
        </w:rPr>
        <w:t>就業安定基金經費支用</w:t>
      </w:r>
      <w:r w:rsidR="00EF40EE">
        <w:rPr>
          <w:rFonts w:hAnsi="標楷體" w:hint="eastAsia"/>
          <w:bCs/>
          <w:szCs w:val="24"/>
        </w:rPr>
        <w:t>之合</w:t>
      </w:r>
      <w:proofErr w:type="gramStart"/>
      <w:r w:rsidR="00EF40EE">
        <w:rPr>
          <w:rFonts w:hAnsi="標楷體" w:hint="eastAsia"/>
          <w:bCs/>
          <w:szCs w:val="24"/>
        </w:rPr>
        <w:t>規</w:t>
      </w:r>
      <w:proofErr w:type="gramEnd"/>
      <w:r w:rsidR="00EF40EE">
        <w:rPr>
          <w:rFonts w:hAnsi="標楷體" w:hint="eastAsia"/>
          <w:bCs/>
          <w:szCs w:val="24"/>
        </w:rPr>
        <w:t>性及效益性</w:t>
      </w:r>
      <w:r w:rsidRPr="001E03DE">
        <w:rPr>
          <w:rFonts w:hAnsi="標楷體" w:hint="eastAsia"/>
          <w:bCs/>
          <w:szCs w:val="24"/>
        </w:rPr>
        <w:t>，</w:t>
      </w:r>
      <w:proofErr w:type="gramStart"/>
      <w:r w:rsidRPr="001E03DE">
        <w:rPr>
          <w:rFonts w:hAnsi="標楷體" w:hint="eastAsia"/>
          <w:bCs/>
          <w:szCs w:val="24"/>
        </w:rPr>
        <w:t>攸</w:t>
      </w:r>
      <w:proofErr w:type="gramEnd"/>
      <w:r w:rsidRPr="001E03DE">
        <w:rPr>
          <w:rFonts w:hAnsi="標楷體" w:hint="eastAsia"/>
          <w:bCs/>
          <w:szCs w:val="24"/>
        </w:rPr>
        <w:t>關基金設立目的之達成，係風險辨識及評估之重要項目，</w:t>
      </w:r>
      <w:r w:rsidR="00B005A6">
        <w:rPr>
          <w:rFonts w:hAnsi="標楷體" w:hint="eastAsia"/>
          <w:bCs/>
          <w:szCs w:val="24"/>
        </w:rPr>
        <w:t>允</w:t>
      </w:r>
      <w:r w:rsidRPr="001E03DE">
        <w:rPr>
          <w:rFonts w:hAnsi="標楷體" w:hint="eastAsia"/>
          <w:bCs/>
          <w:szCs w:val="24"/>
        </w:rPr>
        <w:t>應建立適當之內部控制機制，惟勞動力發展署</w:t>
      </w:r>
      <w:r w:rsidRPr="001E03DE">
        <w:rPr>
          <w:rFonts w:hAnsi="標楷體"/>
          <w:bCs/>
          <w:szCs w:val="24"/>
        </w:rPr>
        <w:t>111</w:t>
      </w:r>
      <w:r w:rsidRPr="001E03DE">
        <w:rPr>
          <w:rFonts w:hAnsi="標楷體" w:hint="eastAsia"/>
          <w:bCs/>
          <w:szCs w:val="24"/>
        </w:rPr>
        <w:t>及</w:t>
      </w:r>
      <w:proofErr w:type="gramStart"/>
      <w:r w:rsidRPr="001E03DE">
        <w:rPr>
          <w:rFonts w:hAnsi="標楷體"/>
          <w:bCs/>
          <w:szCs w:val="24"/>
        </w:rPr>
        <w:t>112</w:t>
      </w:r>
      <w:proofErr w:type="gramEnd"/>
      <w:r w:rsidRPr="001E03DE">
        <w:rPr>
          <w:rFonts w:hAnsi="標楷體" w:hint="eastAsia"/>
          <w:bCs/>
          <w:szCs w:val="24"/>
        </w:rPr>
        <w:t>年度僅將就業安定</w:t>
      </w:r>
      <w:proofErr w:type="gramStart"/>
      <w:r w:rsidRPr="001E03DE">
        <w:rPr>
          <w:rFonts w:hAnsi="標楷體" w:hint="eastAsia"/>
          <w:bCs/>
          <w:szCs w:val="24"/>
        </w:rPr>
        <w:t>費懸帳</w:t>
      </w:r>
      <w:proofErr w:type="gramEnd"/>
      <w:r w:rsidRPr="001E03DE">
        <w:rPr>
          <w:rFonts w:hAnsi="標楷體" w:hint="eastAsia"/>
          <w:bCs/>
          <w:szCs w:val="24"/>
        </w:rPr>
        <w:t>處理、逾期債權等列為風險項目及建立內控機制，</w:t>
      </w:r>
      <w:proofErr w:type="gramStart"/>
      <w:r w:rsidRPr="001E03DE">
        <w:rPr>
          <w:rFonts w:hAnsi="標楷體"/>
          <w:bCs/>
          <w:szCs w:val="24"/>
        </w:rPr>
        <w:t>113</w:t>
      </w:r>
      <w:proofErr w:type="gramEnd"/>
      <w:r w:rsidRPr="001E03DE">
        <w:rPr>
          <w:rFonts w:hAnsi="標楷體" w:hint="eastAsia"/>
          <w:bCs/>
          <w:szCs w:val="24"/>
        </w:rPr>
        <w:t>年度則未將就業安定基金納入風險管理及內部控制作業，</w:t>
      </w:r>
      <w:r w:rsidR="00EF40EE">
        <w:rPr>
          <w:rFonts w:hAnsi="標楷體" w:hint="eastAsia"/>
          <w:bCs/>
          <w:szCs w:val="24"/>
        </w:rPr>
        <w:t>肇</w:t>
      </w:r>
      <w:r w:rsidRPr="001E03DE">
        <w:rPr>
          <w:rFonts w:hAnsi="標楷體" w:hint="eastAsia"/>
          <w:bCs/>
          <w:szCs w:val="24"/>
        </w:rPr>
        <w:t>致</w:t>
      </w:r>
      <w:r w:rsidR="00EF40EE">
        <w:rPr>
          <w:rFonts w:hAnsi="標楷體" w:hint="eastAsia"/>
          <w:bCs/>
          <w:szCs w:val="24"/>
        </w:rPr>
        <w:t>部分與</w:t>
      </w:r>
      <w:r w:rsidRPr="001E03DE">
        <w:rPr>
          <w:rFonts w:hAnsi="標楷體" w:hint="eastAsia"/>
          <w:bCs/>
          <w:szCs w:val="24"/>
        </w:rPr>
        <w:t>基金設置目的及用途規定</w:t>
      </w:r>
      <w:r w:rsidR="00EF40EE">
        <w:rPr>
          <w:rFonts w:hAnsi="標楷體" w:hint="eastAsia"/>
          <w:bCs/>
          <w:szCs w:val="24"/>
        </w:rPr>
        <w:t>關聯性不高之支出項目</w:t>
      </w:r>
      <w:r w:rsidRPr="001E03DE">
        <w:rPr>
          <w:rFonts w:hAnsi="標楷體" w:hint="eastAsia"/>
          <w:bCs/>
          <w:szCs w:val="24"/>
        </w:rPr>
        <w:t>，無法藉由該署風險管理及內部控制機制及時偵測並阻</w:t>
      </w:r>
      <w:r w:rsidR="009B2538">
        <w:rPr>
          <w:rFonts w:hAnsi="標楷體" w:hint="eastAsia"/>
          <w:bCs/>
          <w:szCs w:val="24"/>
        </w:rPr>
        <w:t>絕</w:t>
      </w:r>
      <w:r w:rsidR="006E7B0D">
        <w:rPr>
          <w:rFonts w:hAnsi="標楷體" w:hint="eastAsia"/>
          <w:bCs/>
          <w:szCs w:val="24"/>
        </w:rPr>
        <w:t>，</w:t>
      </w:r>
      <w:r w:rsidR="0063063D">
        <w:rPr>
          <w:rFonts w:hAnsi="標楷體" w:hint="eastAsia"/>
          <w:bCs/>
          <w:szCs w:val="24"/>
        </w:rPr>
        <w:t>經函請</w:t>
      </w:r>
      <w:r w:rsidRPr="001E03DE">
        <w:rPr>
          <w:rFonts w:hAnsi="標楷體" w:hint="eastAsia"/>
          <w:bCs/>
          <w:szCs w:val="24"/>
        </w:rPr>
        <w:t>勞動部督促勞動力發展署</w:t>
      </w:r>
      <w:proofErr w:type="gramStart"/>
      <w:r w:rsidRPr="001E03DE">
        <w:rPr>
          <w:rFonts w:hAnsi="標楷體" w:hint="eastAsia"/>
          <w:bCs/>
          <w:szCs w:val="24"/>
        </w:rPr>
        <w:t>研</w:t>
      </w:r>
      <w:proofErr w:type="gramEnd"/>
      <w:r w:rsidRPr="001E03DE">
        <w:rPr>
          <w:rFonts w:hAnsi="標楷體" w:hint="eastAsia"/>
          <w:bCs/>
          <w:szCs w:val="24"/>
        </w:rPr>
        <w:t>謀檢討風險管理及內部控制機制，將就業安定基金經費支用情形納列風險項目並設立控管機制，</w:t>
      </w:r>
      <w:proofErr w:type="gramStart"/>
      <w:r w:rsidRPr="001E03DE">
        <w:rPr>
          <w:rFonts w:hAnsi="標楷體" w:hint="eastAsia"/>
          <w:bCs/>
          <w:szCs w:val="24"/>
        </w:rPr>
        <w:t>俾杜</w:t>
      </w:r>
      <w:r w:rsidR="009B2538">
        <w:rPr>
          <w:rFonts w:hAnsi="標楷體" w:hint="eastAsia"/>
          <w:bCs/>
          <w:szCs w:val="24"/>
        </w:rPr>
        <w:t>絕</w:t>
      </w:r>
      <w:r w:rsidRPr="001E03DE">
        <w:rPr>
          <w:rFonts w:hAnsi="標楷體" w:hint="eastAsia"/>
          <w:bCs/>
          <w:szCs w:val="24"/>
        </w:rPr>
        <w:t>類案再生</w:t>
      </w:r>
      <w:proofErr w:type="gramEnd"/>
      <w:r w:rsidRPr="001E03DE">
        <w:rPr>
          <w:rFonts w:hAnsi="標楷體" w:hint="eastAsia"/>
          <w:bCs/>
          <w:szCs w:val="24"/>
        </w:rPr>
        <w:t>。</w:t>
      </w:r>
      <w:r w:rsidR="0063063D">
        <w:rPr>
          <w:rFonts w:hAnsi="標楷體" w:hint="eastAsia"/>
          <w:bCs/>
          <w:szCs w:val="24"/>
        </w:rPr>
        <w:t>據復：（A）</w:t>
      </w:r>
      <w:r w:rsidR="0063063D" w:rsidRPr="0063063D">
        <w:rPr>
          <w:rFonts w:hAnsi="標楷體" w:hint="eastAsia"/>
          <w:bCs/>
          <w:szCs w:val="24"/>
        </w:rPr>
        <w:t>勞動部</w:t>
      </w:r>
      <w:r w:rsidR="00EF40EE">
        <w:rPr>
          <w:rFonts w:hAnsi="標楷體" w:hint="eastAsia"/>
          <w:bCs/>
          <w:szCs w:val="24"/>
        </w:rPr>
        <w:t>將</w:t>
      </w:r>
      <w:proofErr w:type="gramStart"/>
      <w:r w:rsidR="0063063D" w:rsidRPr="0063063D">
        <w:rPr>
          <w:rFonts w:hAnsi="標楷體" w:hint="eastAsia"/>
          <w:bCs/>
          <w:szCs w:val="24"/>
        </w:rPr>
        <w:t>研</w:t>
      </w:r>
      <w:proofErr w:type="gramEnd"/>
      <w:r w:rsidR="0063063D" w:rsidRPr="0063063D">
        <w:rPr>
          <w:rFonts w:hAnsi="標楷體" w:hint="eastAsia"/>
          <w:bCs/>
          <w:szCs w:val="24"/>
        </w:rPr>
        <w:t>訂「就業安定基金預算支用原則」，規範就業安定基金支用範圍，並規劃委託外部稽核團隊，針對「</w:t>
      </w:r>
      <w:proofErr w:type="gramStart"/>
      <w:r w:rsidR="0063063D" w:rsidRPr="0063063D">
        <w:rPr>
          <w:rFonts w:hAnsi="標楷體" w:hint="eastAsia"/>
          <w:bCs/>
          <w:szCs w:val="24"/>
        </w:rPr>
        <w:t>原未編列</w:t>
      </w:r>
      <w:proofErr w:type="gramEnd"/>
      <w:r w:rsidR="0063063D" w:rsidRPr="0063063D">
        <w:rPr>
          <w:rFonts w:hAnsi="標楷體" w:hint="eastAsia"/>
          <w:bCs/>
          <w:szCs w:val="24"/>
        </w:rPr>
        <w:t>預算，於年度中臨時提報基金管理會審議同意執行計畫」、「宣導案」及「預算金額達</w:t>
      </w:r>
      <w:r w:rsidR="00EF40EE">
        <w:rPr>
          <w:rFonts w:hAnsi="標楷體" w:hint="eastAsia"/>
          <w:bCs/>
          <w:szCs w:val="24"/>
        </w:rPr>
        <w:t>1百</w:t>
      </w:r>
      <w:r w:rsidR="0063063D" w:rsidRPr="0063063D">
        <w:rPr>
          <w:rFonts w:hAnsi="標楷體" w:hint="eastAsia"/>
          <w:bCs/>
          <w:szCs w:val="24"/>
        </w:rPr>
        <w:t>萬元以上且執行率高於120％計畫」等項目</w:t>
      </w:r>
      <w:r w:rsidR="00EF40EE">
        <w:rPr>
          <w:rFonts w:hAnsi="標楷體" w:hint="eastAsia"/>
          <w:bCs/>
          <w:szCs w:val="24"/>
        </w:rPr>
        <w:t>之</w:t>
      </w:r>
      <w:r w:rsidR="0063063D" w:rsidRPr="0063063D">
        <w:rPr>
          <w:rFonts w:hAnsi="標楷體" w:hint="eastAsia"/>
          <w:bCs/>
          <w:szCs w:val="24"/>
        </w:rPr>
        <w:t>執行情形進行稽核，按季出具稽核報告書提送基金管理會報告</w:t>
      </w:r>
      <w:r w:rsidR="006E7B0D">
        <w:rPr>
          <w:rFonts w:hAnsi="標楷體" w:hint="eastAsia"/>
          <w:bCs/>
          <w:szCs w:val="24"/>
        </w:rPr>
        <w:t>；</w:t>
      </w:r>
      <w:r w:rsidR="0063063D">
        <w:rPr>
          <w:rFonts w:hAnsi="標楷體" w:hint="eastAsia"/>
          <w:bCs/>
          <w:szCs w:val="24"/>
        </w:rPr>
        <w:t>（B）</w:t>
      </w:r>
      <w:r w:rsidR="005329ED" w:rsidRPr="005329ED">
        <w:rPr>
          <w:rFonts w:hAnsi="標楷體" w:hint="eastAsia"/>
          <w:bCs/>
          <w:szCs w:val="24"/>
        </w:rPr>
        <w:t>勞動力發展署</w:t>
      </w:r>
      <w:r w:rsidR="005329ED" w:rsidRPr="005329ED">
        <w:rPr>
          <w:rFonts w:hAnsi="標楷體" w:hint="eastAsia"/>
          <w:bCs/>
          <w:szCs w:val="24"/>
        </w:rPr>
        <w:lastRenderedPageBreak/>
        <w:t>已於</w:t>
      </w:r>
      <w:proofErr w:type="gramStart"/>
      <w:r w:rsidR="005329ED" w:rsidRPr="005329ED">
        <w:rPr>
          <w:rFonts w:hAnsi="標楷體" w:hint="eastAsia"/>
          <w:bCs/>
          <w:szCs w:val="24"/>
        </w:rPr>
        <w:t>114</w:t>
      </w:r>
      <w:proofErr w:type="gramEnd"/>
      <w:r w:rsidR="005329ED" w:rsidRPr="005329ED">
        <w:rPr>
          <w:rFonts w:hAnsi="標楷體" w:hint="eastAsia"/>
          <w:bCs/>
          <w:szCs w:val="24"/>
        </w:rPr>
        <w:t>年度內部控制風險項目增列「就業安定基金經費支用情形」，勞動部</w:t>
      </w:r>
      <w:r w:rsidR="00BF42D3">
        <w:rPr>
          <w:rFonts w:hAnsi="標楷體" w:hint="eastAsia"/>
          <w:bCs/>
          <w:szCs w:val="24"/>
        </w:rPr>
        <w:t>將</w:t>
      </w:r>
      <w:r w:rsidR="005329ED" w:rsidRPr="005329ED">
        <w:rPr>
          <w:rFonts w:hAnsi="標楷體" w:hint="eastAsia"/>
          <w:bCs/>
          <w:szCs w:val="24"/>
        </w:rPr>
        <w:t>責請該署依「行政院及所屬各機關風險管理及危機處理作業原則」，</w:t>
      </w:r>
      <w:r w:rsidR="00B005A6">
        <w:rPr>
          <w:rFonts w:hAnsi="標楷體" w:hint="eastAsia"/>
          <w:bCs/>
          <w:szCs w:val="24"/>
        </w:rPr>
        <w:t>落實</w:t>
      </w:r>
      <w:r w:rsidR="005329ED" w:rsidRPr="005329ED">
        <w:rPr>
          <w:rFonts w:hAnsi="標楷體" w:hint="eastAsia"/>
          <w:bCs/>
          <w:szCs w:val="24"/>
        </w:rPr>
        <w:t>檢視內部控制機制及調整稽核方式，</w:t>
      </w:r>
      <w:r w:rsidR="00B005A6">
        <w:rPr>
          <w:rFonts w:hAnsi="標楷體" w:hint="eastAsia"/>
          <w:bCs/>
          <w:szCs w:val="24"/>
        </w:rPr>
        <w:t>以</w:t>
      </w:r>
      <w:r w:rsidR="005329ED" w:rsidRPr="005329ED">
        <w:rPr>
          <w:rFonts w:hAnsi="標楷體" w:hint="eastAsia"/>
          <w:bCs/>
          <w:szCs w:val="24"/>
        </w:rPr>
        <w:t>發揮風險管理及內部控制</w:t>
      </w:r>
      <w:r w:rsidR="00BF42D3">
        <w:rPr>
          <w:rFonts w:hAnsi="標楷體" w:hint="eastAsia"/>
          <w:bCs/>
          <w:szCs w:val="24"/>
        </w:rPr>
        <w:t>功能</w:t>
      </w:r>
      <w:r w:rsidR="005329ED">
        <w:rPr>
          <w:rFonts w:hAnsi="標楷體" w:hint="eastAsia"/>
          <w:bCs/>
          <w:szCs w:val="24"/>
        </w:rPr>
        <w:t>。</w:t>
      </w:r>
    </w:p>
    <w:p w14:paraId="5B645082" w14:textId="126E13A8" w:rsidR="00C07B51" w:rsidRPr="00A74F0F" w:rsidRDefault="00C07B51" w:rsidP="00F44039">
      <w:pPr>
        <w:widowControl w:val="0"/>
        <w:suppressAutoHyphens/>
        <w:topLinePunct/>
        <w:snapToGrid w:val="0"/>
        <w:spacing w:line="538" w:lineRule="exact"/>
        <w:ind w:firstLineChars="450" w:firstLine="1261"/>
        <w:rPr>
          <w:rFonts w:hAnsi="標楷體"/>
          <w:b/>
          <w:sz w:val="28"/>
          <w:szCs w:val="28"/>
        </w:rPr>
      </w:pPr>
      <w:r w:rsidRPr="00A74F0F">
        <w:rPr>
          <w:rFonts w:hAnsi="標楷體" w:hint="eastAsia"/>
          <w:b/>
          <w:sz w:val="28"/>
          <w:szCs w:val="28"/>
        </w:rPr>
        <w:t>（</w:t>
      </w:r>
      <w:r w:rsidR="002B4017">
        <w:rPr>
          <w:rFonts w:hAnsi="標楷體"/>
          <w:b/>
          <w:sz w:val="28"/>
          <w:szCs w:val="28"/>
        </w:rPr>
        <w:t>2</w:t>
      </w:r>
      <w:r w:rsidRPr="00A74F0F">
        <w:rPr>
          <w:rFonts w:hAnsi="標楷體" w:hint="eastAsia"/>
          <w:b/>
          <w:sz w:val="28"/>
          <w:szCs w:val="28"/>
        </w:rPr>
        <w:t xml:space="preserve">）　</w:t>
      </w:r>
      <w:r w:rsidR="00C75561" w:rsidRPr="00A74F0F">
        <w:rPr>
          <w:rFonts w:hAnsi="標楷體" w:hint="eastAsia"/>
          <w:b/>
          <w:sz w:val="28"/>
          <w:szCs w:val="28"/>
        </w:rPr>
        <w:t>勞動力發展署未明確劃分公務預算與就業安定基金預算</w:t>
      </w:r>
      <w:r w:rsidR="00785B21">
        <w:rPr>
          <w:rFonts w:hAnsi="標楷體" w:hint="eastAsia"/>
          <w:b/>
          <w:sz w:val="28"/>
          <w:szCs w:val="28"/>
        </w:rPr>
        <w:t>之分攤基礎及範圍</w:t>
      </w:r>
      <w:r w:rsidR="00C75561" w:rsidRPr="00A74F0F">
        <w:rPr>
          <w:rFonts w:hAnsi="標楷體" w:hint="eastAsia"/>
          <w:b/>
          <w:sz w:val="28"/>
          <w:szCs w:val="28"/>
        </w:rPr>
        <w:t>，該署及所屬</w:t>
      </w:r>
      <w:proofErr w:type="gramStart"/>
      <w:r w:rsidR="00C75561" w:rsidRPr="00A74F0F">
        <w:rPr>
          <w:rFonts w:hAnsi="標楷體" w:hint="eastAsia"/>
          <w:b/>
          <w:sz w:val="28"/>
          <w:szCs w:val="28"/>
        </w:rPr>
        <w:t>113</w:t>
      </w:r>
      <w:proofErr w:type="gramEnd"/>
      <w:r w:rsidR="00C75561" w:rsidRPr="00A74F0F">
        <w:rPr>
          <w:rFonts w:hAnsi="標楷體" w:hint="eastAsia"/>
          <w:b/>
          <w:sz w:val="28"/>
          <w:szCs w:val="28"/>
        </w:rPr>
        <w:t>年度各項行政必要支出近</w:t>
      </w:r>
      <w:proofErr w:type="gramStart"/>
      <w:r w:rsidR="00C75561" w:rsidRPr="00A74F0F">
        <w:rPr>
          <w:rFonts w:hAnsi="標楷體" w:hint="eastAsia"/>
          <w:b/>
          <w:sz w:val="28"/>
          <w:szCs w:val="28"/>
        </w:rPr>
        <w:t>9成</w:t>
      </w:r>
      <w:proofErr w:type="gramEnd"/>
      <w:r w:rsidR="00C75561" w:rsidRPr="00A74F0F">
        <w:rPr>
          <w:rFonts w:hAnsi="標楷體" w:hint="eastAsia"/>
          <w:b/>
          <w:sz w:val="28"/>
          <w:szCs w:val="28"/>
        </w:rPr>
        <w:t>由就業安定基金支應，另</w:t>
      </w:r>
      <w:proofErr w:type="gramStart"/>
      <w:r w:rsidR="00C75561" w:rsidRPr="00A74F0F">
        <w:rPr>
          <w:rFonts w:hAnsi="標楷體" w:hint="eastAsia"/>
          <w:b/>
          <w:sz w:val="28"/>
          <w:szCs w:val="28"/>
        </w:rPr>
        <w:t>勞動部未審視</w:t>
      </w:r>
      <w:proofErr w:type="gramEnd"/>
      <w:r w:rsidR="00C75561" w:rsidRPr="00A74F0F">
        <w:rPr>
          <w:rFonts w:hAnsi="標楷體" w:hint="eastAsia"/>
          <w:b/>
          <w:sz w:val="28"/>
          <w:szCs w:val="28"/>
        </w:rPr>
        <w:t>業務需要</w:t>
      </w:r>
      <w:proofErr w:type="gramStart"/>
      <w:r w:rsidR="00C75561" w:rsidRPr="00A74F0F">
        <w:rPr>
          <w:rFonts w:hAnsi="標楷體" w:hint="eastAsia"/>
          <w:b/>
          <w:sz w:val="28"/>
          <w:szCs w:val="28"/>
        </w:rPr>
        <w:t>覈</w:t>
      </w:r>
      <w:proofErr w:type="gramEnd"/>
      <w:r w:rsidR="00C75561" w:rsidRPr="00A74F0F">
        <w:rPr>
          <w:rFonts w:hAnsi="標楷體" w:hint="eastAsia"/>
          <w:b/>
          <w:sz w:val="28"/>
          <w:szCs w:val="28"/>
        </w:rPr>
        <w:t>實編列預算，</w:t>
      </w:r>
      <w:proofErr w:type="gramStart"/>
      <w:r w:rsidR="00C75561" w:rsidRPr="00A74F0F">
        <w:rPr>
          <w:rFonts w:hAnsi="標楷體" w:hint="eastAsia"/>
          <w:b/>
          <w:sz w:val="28"/>
          <w:szCs w:val="28"/>
        </w:rPr>
        <w:t>長期勻用就業</w:t>
      </w:r>
      <w:proofErr w:type="gramEnd"/>
      <w:r w:rsidR="00C75561" w:rsidRPr="00A74F0F">
        <w:rPr>
          <w:rFonts w:hAnsi="標楷體" w:hint="eastAsia"/>
          <w:b/>
          <w:sz w:val="28"/>
          <w:szCs w:val="28"/>
        </w:rPr>
        <w:t>安定基金</w:t>
      </w:r>
      <w:r w:rsidR="001F23E0">
        <w:rPr>
          <w:rFonts w:hAnsi="標楷體" w:hint="eastAsia"/>
          <w:b/>
          <w:sz w:val="28"/>
          <w:szCs w:val="28"/>
        </w:rPr>
        <w:t>預算</w:t>
      </w:r>
      <w:r w:rsidR="00C75561" w:rsidRPr="00A74F0F">
        <w:rPr>
          <w:rFonts w:hAnsi="標楷體" w:hint="eastAsia"/>
          <w:b/>
          <w:sz w:val="28"/>
          <w:szCs w:val="28"/>
        </w:rPr>
        <w:t>辦理各項宣導</w:t>
      </w:r>
      <w:r w:rsidR="00B005A6">
        <w:rPr>
          <w:rFonts w:hAnsi="標楷體" w:hint="eastAsia"/>
          <w:b/>
          <w:sz w:val="28"/>
          <w:szCs w:val="28"/>
        </w:rPr>
        <w:t>案</w:t>
      </w:r>
      <w:r w:rsidR="00C75561" w:rsidRPr="00A74F0F">
        <w:rPr>
          <w:rFonts w:hAnsi="標楷體" w:hint="eastAsia"/>
          <w:b/>
          <w:sz w:val="28"/>
          <w:szCs w:val="28"/>
        </w:rPr>
        <w:t>，</w:t>
      </w:r>
      <w:r w:rsidR="00C5098B">
        <w:rPr>
          <w:rFonts w:hAnsi="標楷體" w:hint="eastAsia"/>
          <w:b/>
          <w:sz w:val="28"/>
          <w:szCs w:val="28"/>
        </w:rPr>
        <w:t>又</w:t>
      </w:r>
      <w:proofErr w:type="gramStart"/>
      <w:r w:rsidR="00C5098B">
        <w:rPr>
          <w:rFonts w:hAnsi="標楷體" w:hint="eastAsia"/>
          <w:b/>
          <w:sz w:val="28"/>
          <w:szCs w:val="28"/>
        </w:rPr>
        <w:t>宣導品</w:t>
      </w:r>
      <w:r w:rsidR="00785B21">
        <w:rPr>
          <w:rFonts w:hAnsi="標楷體" w:hint="eastAsia"/>
          <w:b/>
          <w:sz w:val="28"/>
          <w:szCs w:val="28"/>
        </w:rPr>
        <w:t>領用</w:t>
      </w:r>
      <w:proofErr w:type="gramEnd"/>
      <w:r w:rsidR="00785B21">
        <w:rPr>
          <w:rFonts w:hAnsi="標楷體" w:hint="eastAsia"/>
          <w:b/>
          <w:sz w:val="28"/>
          <w:szCs w:val="28"/>
        </w:rPr>
        <w:t>管理及採購分送作業欠周</w:t>
      </w:r>
      <w:r w:rsidR="00C5098B">
        <w:rPr>
          <w:rFonts w:hAnsi="標楷體" w:hint="eastAsia"/>
          <w:b/>
          <w:sz w:val="28"/>
          <w:szCs w:val="28"/>
        </w:rPr>
        <w:t>，</w:t>
      </w:r>
      <w:proofErr w:type="gramStart"/>
      <w:r w:rsidR="00785B21">
        <w:rPr>
          <w:rFonts w:hAnsi="標楷體" w:hint="eastAsia"/>
          <w:b/>
          <w:sz w:val="28"/>
          <w:szCs w:val="28"/>
        </w:rPr>
        <w:t>迭</w:t>
      </w:r>
      <w:r w:rsidR="00C75561" w:rsidRPr="00A74F0F">
        <w:rPr>
          <w:rFonts w:hAnsi="標楷體" w:hint="eastAsia"/>
          <w:b/>
          <w:sz w:val="28"/>
          <w:szCs w:val="28"/>
        </w:rPr>
        <w:t>遭外界</w:t>
      </w:r>
      <w:proofErr w:type="gramEnd"/>
      <w:r w:rsidR="00C75561" w:rsidRPr="00A74F0F">
        <w:rPr>
          <w:rFonts w:hAnsi="標楷體" w:hint="eastAsia"/>
          <w:b/>
          <w:sz w:val="28"/>
          <w:szCs w:val="28"/>
        </w:rPr>
        <w:t>質疑就業安定基金</w:t>
      </w:r>
      <w:r w:rsidR="001F23E0">
        <w:rPr>
          <w:rFonts w:hAnsi="標楷體" w:hint="eastAsia"/>
          <w:b/>
          <w:sz w:val="28"/>
          <w:szCs w:val="28"/>
        </w:rPr>
        <w:t>經費</w:t>
      </w:r>
      <w:r w:rsidR="00C75561" w:rsidRPr="00A74F0F">
        <w:rPr>
          <w:rFonts w:hAnsi="標楷體" w:hint="eastAsia"/>
          <w:b/>
          <w:sz w:val="28"/>
          <w:szCs w:val="28"/>
        </w:rPr>
        <w:t>支用之正當性</w:t>
      </w:r>
      <w:r w:rsidR="00E22C90">
        <w:rPr>
          <w:rFonts w:hAnsi="標楷體" w:hint="eastAsia"/>
          <w:b/>
          <w:sz w:val="28"/>
          <w:szCs w:val="28"/>
        </w:rPr>
        <w:t>，</w:t>
      </w:r>
      <w:r w:rsidR="001F23E0">
        <w:rPr>
          <w:rFonts w:hAnsi="標楷體" w:hint="eastAsia"/>
          <w:b/>
          <w:sz w:val="28"/>
          <w:szCs w:val="28"/>
        </w:rPr>
        <w:t>允宜</w:t>
      </w:r>
      <w:proofErr w:type="gramStart"/>
      <w:r w:rsidR="00E22C90">
        <w:rPr>
          <w:rFonts w:hAnsi="標楷體" w:hint="eastAsia"/>
          <w:b/>
          <w:sz w:val="28"/>
          <w:szCs w:val="28"/>
        </w:rPr>
        <w:t>研</w:t>
      </w:r>
      <w:proofErr w:type="gramEnd"/>
      <w:r w:rsidR="00E22C90">
        <w:rPr>
          <w:rFonts w:hAnsi="標楷體" w:hint="eastAsia"/>
          <w:b/>
          <w:sz w:val="28"/>
          <w:szCs w:val="28"/>
        </w:rPr>
        <w:t>謀改善。</w:t>
      </w:r>
    </w:p>
    <w:p w14:paraId="3271690A" w14:textId="19184B54" w:rsidR="0090089F" w:rsidRPr="00A74F0F" w:rsidRDefault="00C75561" w:rsidP="00F44039">
      <w:pPr>
        <w:widowControl w:val="0"/>
        <w:suppressAutoHyphens/>
        <w:topLinePunct/>
        <w:snapToGrid w:val="0"/>
        <w:spacing w:line="538" w:lineRule="exact"/>
        <w:ind w:firstLine="480"/>
        <w:rPr>
          <w:rFonts w:hAnsi="標楷體"/>
          <w:szCs w:val="24"/>
        </w:rPr>
      </w:pPr>
      <w:r w:rsidRPr="00A74F0F">
        <w:rPr>
          <w:rFonts w:hAnsi="標楷體" w:hint="eastAsia"/>
          <w:szCs w:val="24"/>
        </w:rPr>
        <w:t>就業安定基金111及</w:t>
      </w:r>
      <w:proofErr w:type="gramStart"/>
      <w:r w:rsidRPr="00A74F0F">
        <w:rPr>
          <w:rFonts w:hAnsi="標楷體" w:hint="eastAsia"/>
          <w:szCs w:val="24"/>
        </w:rPr>
        <w:t>112</w:t>
      </w:r>
      <w:proofErr w:type="gramEnd"/>
      <w:r w:rsidRPr="00A74F0F">
        <w:rPr>
          <w:rFonts w:hAnsi="標楷體" w:hint="eastAsia"/>
          <w:szCs w:val="24"/>
        </w:rPr>
        <w:t>年度決算分別審定為短</w:t>
      </w:r>
      <w:proofErr w:type="gramStart"/>
      <w:r w:rsidRPr="00A74F0F">
        <w:rPr>
          <w:rFonts w:hAnsi="標楷體" w:hint="eastAsia"/>
          <w:szCs w:val="24"/>
        </w:rPr>
        <w:t>絀</w:t>
      </w:r>
      <w:proofErr w:type="gramEnd"/>
      <w:r w:rsidRPr="00A74F0F">
        <w:rPr>
          <w:rFonts w:hAnsi="標楷體" w:hint="eastAsia"/>
          <w:szCs w:val="24"/>
        </w:rPr>
        <w:t>76億餘元、11億餘元；</w:t>
      </w:r>
      <w:proofErr w:type="gramStart"/>
      <w:r w:rsidRPr="00A74F0F">
        <w:rPr>
          <w:rFonts w:hAnsi="標楷體" w:hint="eastAsia"/>
          <w:szCs w:val="24"/>
        </w:rPr>
        <w:t>113</w:t>
      </w:r>
      <w:proofErr w:type="gramEnd"/>
      <w:r w:rsidRPr="00A74F0F">
        <w:rPr>
          <w:rFonts w:hAnsi="標楷體" w:hint="eastAsia"/>
          <w:szCs w:val="24"/>
        </w:rPr>
        <w:t>年度基金來源、用途預算數</w:t>
      </w:r>
      <w:r w:rsidR="009A794D" w:rsidRPr="00A60B6F">
        <w:rPr>
          <w:rFonts w:hAnsi="標楷體" w:hint="eastAsia"/>
          <w:szCs w:val="24"/>
        </w:rPr>
        <w:t>分別</w:t>
      </w:r>
      <w:r w:rsidRPr="00A60B6F">
        <w:rPr>
          <w:rFonts w:hAnsi="標楷體" w:hint="eastAsia"/>
          <w:szCs w:val="24"/>
        </w:rPr>
        <w:t>為284</w:t>
      </w:r>
      <w:r w:rsidR="00B005A6">
        <w:rPr>
          <w:rFonts w:hAnsi="標楷體" w:hint="eastAsia"/>
          <w:szCs w:val="24"/>
        </w:rPr>
        <w:t>億餘元</w:t>
      </w:r>
      <w:r w:rsidR="009A794D" w:rsidRPr="00A60B6F">
        <w:rPr>
          <w:rFonts w:hAnsi="標楷體" w:hint="eastAsia"/>
          <w:szCs w:val="24"/>
        </w:rPr>
        <w:t>、281</w:t>
      </w:r>
      <w:r w:rsidRPr="00A60B6F">
        <w:rPr>
          <w:rFonts w:hAnsi="標楷體" w:hint="eastAsia"/>
          <w:szCs w:val="24"/>
        </w:rPr>
        <w:t>億餘</w:t>
      </w:r>
      <w:r w:rsidRPr="00A74F0F">
        <w:rPr>
          <w:rFonts w:hAnsi="標楷體" w:hint="eastAsia"/>
          <w:szCs w:val="24"/>
        </w:rPr>
        <w:t>元，</w:t>
      </w:r>
      <w:r w:rsidR="001F23E0">
        <w:rPr>
          <w:rFonts w:hAnsi="標楷體" w:hint="eastAsia"/>
          <w:szCs w:val="24"/>
        </w:rPr>
        <w:t>決算</w:t>
      </w:r>
      <w:r w:rsidRPr="00A74F0F">
        <w:rPr>
          <w:rFonts w:hAnsi="標楷體" w:hint="eastAsia"/>
          <w:szCs w:val="24"/>
        </w:rPr>
        <w:t>數分別為2</w:t>
      </w:r>
      <w:r w:rsidR="009B2538">
        <w:rPr>
          <w:rFonts w:hAnsi="標楷體" w:hint="eastAsia"/>
          <w:szCs w:val="24"/>
        </w:rPr>
        <w:t>80</w:t>
      </w:r>
      <w:r w:rsidRPr="00A74F0F">
        <w:rPr>
          <w:rFonts w:hAnsi="標楷體" w:hint="eastAsia"/>
          <w:szCs w:val="24"/>
        </w:rPr>
        <w:t>億餘元、</w:t>
      </w:r>
      <w:r w:rsidR="00A60B6F">
        <w:rPr>
          <w:rFonts w:hAnsi="標楷體" w:hint="eastAsia"/>
          <w:szCs w:val="24"/>
        </w:rPr>
        <w:t>230</w:t>
      </w:r>
      <w:r w:rsidRPr="00A74F0F">
        <w:rPr>
          <w:rFonts w:hAnsi="標楷體" w:hint="eastAsia"/>
          <w:szCs w:val="24"/>
        </w:rPr>
        <w:t>億餘元，本期賸餘</w:t>
      </w:r>
      <w:r w:rsidR="00A60B6F">
        <w:rPr>
          <w:rFonts w:hAnsi="標楷體" w:hint="eastAsia"/>
          <w:szCs w:val="24"/>
        </w:rPr>
        <w:t>50</w:t>
      </w:r>
      <w:r w:rsidRPr="00A74F0F">
        <w:rPr>
          <w:rFonts w:hAnsi="標楷體" w:hint="eastAsia"/>
          <w:szCs w:val="24"/>
        </w:rPr>
        <w:t>億餘元，基金餘額4</w:t>
      </w:r>
      <w:r w:rsidR="00A60B6F">
        <w:rPr>
          <w:rFonts w:hAnsi="標楷體" w:hint="eastAsia"/>
          <w:szCs w:val="24"/>
        </w:rPr>
        <w:t>35</w:t>
      </w:r>
      <w:r w:rsidRPr="00A74F0F">
        <w:rPr>
          <w:rFonts w:hAnsi="標楷體" w:hint="eastAsia"/>
          <w:szCs w:val="24"/>
        </w:rPr>
        <w:t>億餘元。經查就業安定基金</w:t>
      </w:r>
      <w:r w:rsidR="00B005A6">
        <w:rPr>
          <w:rFonts w:hAnsi="標楷體" w:hint="eastAsia"/>
          <w:szCs w:val="24"/>
        </w:rPr>
        <w:t>之</w:t>
      </w:r>
      <w:r w:rsidRPr="00A74F0F">
        <w:rPr>
          <w:rFonts w:hAnsi="標楷體" w:hint="eastAsia"/>
          <w:szCs w:val="24"/>
        </w:rPr>
        <w:t>預算編列、經費支用及宣導品管理等各項財務（物）經管情形，核有下列</w:t>
      </w:r>
      <w:r w:rsidR="00874443">
        <w:rPr>
          <w:rFonts w:hAnsi="標楷體" w:hint="eastAsia"/>
          <w:szCs w:val="24"/>
        </w:rPr>
        <w:t>事項</w:t>
      </w:r>
      <w:r w:rsidRPr="00A74F0F">
        <w:rPr>
          <w:rFonts w:hAnsi="標楷體" w:hint="eastAsia"/>
          <w:szCs w:val="24"/>
        </w:rPr>
        <w:t>：</w:t>
      </w:r>
    </w:p>
    <w:p w14:paraId="61B5E36E" w14:textId="72627C2F" w:rsidR="00C75561" w:rsidRPr="00C75561" w:rsidRDefault="00485C0C" w:rsidP="00F44039">
      <w:pPr>
        <w:widowControl w:val="0"/>
        <w:suppressAutoHyphens/>
        <w:topLinePunct/>
        <w:snapToGrid w:val="0"/>
        <w:spacing w:line="538" w:lineRule="exact"/>
        <w:ind w:firstLineChars="700" w:firstLine="1682"/>
        <w:rPr>
          <w:rFonts w:hAnsi="標楷體"/>
          <w:bCs/>
          <w:szCs w:val="24"/>
        </w:rPr>
      </w:pPr>
      <w:r w:rsidRPr="00A74F0F">
        <w:rPr>
          <w:rFonts w:hAnsi="標楷體" w:hint="eastAsia"/>
          <w:b/>
          <w:szCs w:val="24"/>
        </w:rPr>
        <w:t>A.</w:t>
      </w:r>
      <w:r w:rsidR="00C46A07" w:rsidRPr="00A74F0F">
        <w:rPr>
          <w:rFonts w:hAnsi="標楷體" w:hint="eastAsia"/>
          <w:b/>
          <w:szCs w:val="24"/>
        </w:rPr>
        <w:t xml:space="preserve">　</w:t>
      </w:r>
      <w:r w:rsidR="00C75561" w:rsidRPr="00A74F0F">
        <w:rPr>
          <w:rFonts w:hAnsi="標楷體" w:hint="eastAsia"/>
          <w:b/>
          <w:szCs w:val="24"/>
        </w:rPr>
        <w:t>勞動力發展署未落實依公務與基金預算業務劃分原則規定，明確劃分公務預算與就業安定基金預算</w:t>
      </w:r>
      <w:r w:rsidR="00785B21">
        <w:rPr>
          <w:rFonts w:hAnsi="標楷體" w:hint="eastAsia"/>
          <w:b/>
          <w:szCs w:val="24"/>
        </w:rPr>
        <w:t>之</w:t>
      </w:r>
      <w:r w:rsidR="00785B21" w:rsidRPr="00785B21">
        <w:rPr>
          <w:rFonts w:hAnsi="標楷體" w:hint="eastAsia"/>
          <w:b/>
          <w:szCs w:val="24"/>
        </w:rPr>
        <w:t>分攤基礎及範圍</w:t>
      </w:r>
      <w:r w:rsidR="00C75561" w:rsidRPr="00A74F0F">
        <w:rPr>
          <w:rFonts w:hAnsi="標楷體" w:hint="eastAsia"/>
          <w:b/>
          <w:szCs w:val="24"/>
        </w:rPr>
        <w:t>，該署及所屬機關</w:t>
      </w:r>
      <w:proofErr w:type="gramStart"/>
      <w:r w:rsidR="00C75561" w:rsidRPr="00A74F0F">
        <w:rPr>
          <w:rFonts w:hAnsi="標楷體" w:hint="eastAsia"/>
          <w:b/>
          <w:szCs w:val="24"/>
        </w:rPr>
        <w:t>113</w:t>
      </w:r>
      <w:proofErr w:type="gramEnd"/>
      <w:r w:rsidR="00C75561" w:rsidRPr="00A74F0F">
        <w:rPr>
          <w:rFonts w:hAnsi="標楷體" w:hint="eastAsia"/>
          <w:b/>
          <w:szCs w:val="24"/>
        </w:rPr>
        <w:t>年度公務預算未及基金預算之</w:t>
      </w:r>
      <w:proofErr w:type="gramStart"/>
      <w:r w:rsidR="00C75561" w:rsidRPr="00A74F0F">
        <w:rPr>
          <w:rFonts w:hAnsi="標楷體" w:hint="eastAsia"/>
          <w:b/>
          <w:szCs w:val="24"/>
        </w:rPr>
        <w:t>1成</w:t>
      </w:r>
      <w:proofErr w:type="gramEnd"/>
      <w:r w:rsidR="00C75561" w:rsidRPr="00A74F0F">
        <w:rPr>
          <w:rFonts w:hAnsi="標楷體" w:hint="eastAsia"/>
          <w:b/>
          <w:szCs w:val="24"/>
        </w:rPr>
        <w:t>，各項行政必要支出近</w:t>
      </w:r>
      <w:proofErr w:type="gramStart"/>
      <w:r w:rsidR="00C75561" w:rsidRPr="00A74F0F">
        <w:rPr>
          <w:rFonts w:hAnsi="標楷體" w:hint="eastAsia"/>
          <w:b/>
          <w:szCs w:val="24"/>
        </w:rPr>
        <w:t>9成</w:t>
      </w:r>
      <w:proofErr w:type="gramEnd"/>
      <w:r w:rsidR="00C75561" w:rsidRPr="00A74F0F">
        <w:rPr>
          <w:rFonts w:hAnsi="標楷體" w:hint="eastAsia"/>
          <w:b/>
          <w:szCs w:val="24"/>
        </w:rPr>
        <w:t>由就業安定基金支應，</w:t>
      </w:r>
      <w:proofErr w:type="gramStart"/>
      <w:r w:rsidR="00785B21">
        <w:rPr>
          <w:rFonts w:hAnsi="標楷體" w:hint="eastAsia"/>
          <w:b/>
          <w:szCs w:val="24"/>
        </w:rPr>
        <w:t>迭</w:t>
      </w:r>
      <w:r w:rsidR="00C75561" w:rsidRPr="00A74F0F">
        <w:rPr>
          <w:rFonts w:hAnsi="標楷體" w:hint="eastAsia"/>
          <w:b/>
          <w:szCs w:val="24"/>
        </w:rPr>
        <w:t>遭外界</w:t>
      </w:r>
      <w:proofErr w:type="gramEnd"/>
      <w:r w:rsidR="00C75561" w:rsidRPr="00A74F0F">
        <w:rPr>
          <w:rFonts w:hAnsi="標楷體" w:hint="eastAsia"/>
          <w:b/>
          <w:szCs w:val="24"/>
        </w:rPr>
        <w:t>質疑以就業安定基金支出之正當性，不利基金長期財務之健全</w:t>
      </w:r>
      <w:r w:rsidRPr="00A74F0F">
        <w:rPr>
          <w:rFonts w:hAnsi="標楷體" w:hint="eastAsia"/>
          <w:b/>
          <w:szCs w:val="24"/>
        </w:rPr>
        <w:t>：</w:t>
      </w:r>
      <w:r w:rsidR="00C75561" w:rsidRPr="00A74F0F">
        <w:rPr>
          <w:rFonts w:hAnsi="標楷體" w:hint="eastAsia"/>
          <w:bCs/>
          <w:szCs w:val="24"/>
        </w:rPr>
        <w:t>依據</w:t>
      </w:r>
      <w:proofErr w:type="gramStart"/>
      <w:r w:rsidR="00C75561" w:rsidRPr="00A74F0F">
        <w:rPr>
          <w:rFonts w:hAnsi="標楷體" w:hint="eastAsia"/>
          <w:bCs/>
          <w:szCs w:val="24"/>
        </w:rPr>
        <w:t>113</w:t>
      </w:r>
      <w:proofErr w:type="gramEnd"/>
      <w:r w:rsidR="00C75561" w:rsidRPr="00A74F0F">
        <w:rPr>
          <w:rFonts w:hAnsi="標楷體" w:hint="eastAsia"/>
          <w:bCs/>
          <w:szCs w:val="24"/>
        </w:rPr>
        <w:t>年度中央政府總預算附屬單位預算編製辦法第3條第3項規定，特別收入基金預算之編製，應在法律或政府指定之財源範圍內，妥善規劃整體財務資源，並設法提升資源使用效率，以達成基金設立目的；第8條第1項規定，各基金主管機關對所屬基金業務計畫及預算，應切實詳盡審核。另依中央政府特種基金管理準則第7條第2項規定：「非營業特種基金…</w:t>
      </w:r>
      <w:proofErr w:type="gramStart"/>
      <w:r w:rsidR="00C75561" w:rsidRPr="00A74F0F">
        <w:rPr>
          <w:rFonts w:hAnsi="標楷體" w:hint="eastAsia"/>
          <w:bCs/>
          <w:szCs w:val="24"/>
        </w:rPr>
        <w:t>…</w:t>
      </w:r>
      <w:proofErr w:type="gramEnd"/>
      <w:r w:rsidR="00C75561" w:rsidRPr="00A74F0F">
        <w:rPr>
          <w:rFonts w:hAnsi="標楷體" w:hint="eastAsia"/>
          <w:bCs/>
          <w:szCs w:val="24"/>
        </w:rPr>
        <w:t>；其業務範圍應與公務預算明確劃分，符合基金設立目的及基金用途者，始得納入基金辦理。」又依</w:t>
      </w:r>
      <w:proofErr w:type="gramStart"/>
      <w:r w:rsidR="00C75561" w:rsidRPr="00A74F0F">
        <w:rPr>
          <w:rFonts w:hAnsi="標楷體" w:hint="eastAsia"/>
          <w:bCs/>
          <w:szCs w:val="24"/>
        </w:rPr>
        <w:t>勞動部及所屬</w:t>
      </w:r>
      <w:proofErr w:type="gramEnd"/>
      <w:r w:rsidR="00C75561" w:rsidRPr="00A74F0F">
        <w:rPr>
          <w:rFonts w:hAnsi="標楷體" w:hint="eastAsia"/>
          <w:bCs/>
          <w:szCs w:val="24"/>
        </w:rPr>
        <w:t>各機關非營業特種基金與公務預算業務劃分原則（下稱基金與公務預算業務劃分原則）第6點規定：「本部及所屬各機關因業務實際規劃需求，同一業務計畫須分由不同非營業特種基金編列預算，或分由非營業特種基金預算與公務預算同時分攤編列時，應敘明分攤基礎及各該預算編列範圍，且非營業特種基金預算之編列與執行，並應符合基金設立目的與收支保管及運用辦法所定用途。」</w:t>
      </w:r>
      <w:r w:rsidR="00AD7C76" w:rsidRPr="00A74F0F">
        <w:rPr>
          <w:rFonts w:hAnsi="標楷體" w:hint="eastAsia"/>
          <w:bCs/>
          <w:szCs w:val="24"/>
        </w:rPr>
        <w:t>勞動部</w:t>
      </w:r>
      <w:r w:rsidR="00C75561" w:rsidRPr="00A74F0F">
        <w:rPr>
          <w:rFonts w:hAnsi="標楷體" w:hint="eastAsia"/>
          <w:bCs/>
          <w:szCs w:val="24"/>
        </w:rPr>
        <w:t>勞動力發展署</w:t>
      </w:r>
      <w:r w:rsidR="00AD7C76" w:rsidRPr="00A74F0F">
        <w:rPr>
          <w:rFonts w:hAnsi="標楷體" w:hint="eastAsia"/>
          <w:bCs/>
          <w:szCs w:val="24"/>
        </w:rPr>
        <w:t>（下稱勞動力發展署）</w:t>
      </w:r>
      <w:r w:rsidR="00C75561" w:rsidRPr="00A74F0F">
        <w:rPr>
          <w:rFonts w:hAnsi="標楷體" w:hint="eastAsia"/>
          <w:bCs/>
          <w:szCs w:val="24"/>
        </w:rPr>
        <w:t>依據</w:t>
      </w:r>
      <w:r w:rsidR="00B005A6" w:rsidRPr="00A74F0F">
        <w:rPr>
          <w:rFonts w:hAnsi="標楷體" w:hint="eastAsia"/>
          <w:bCs/>
          <w:szCs w:val="24"/>
        </w:rPr>
        <w:t>勞動部勞動力發展署</w:t>
      </w:r>
      <w:r w:rsidR="00C75561" w:rsidRPr="00A74F0F">
        <w:rPr>
          <w:rFonts w:hAnsi="標楷體" w:hint="eastAsia"/>
          <w:bCs/>
          <w:szCs w:val="24"/>
        </w:rPr>
        <w:t>組織法第2條規定，掌理我國勞動力發展、就業服務、職業訓練、技能檢定及</w:t>
      </w:r>
      <w:r w:rsidR="00C75561" w:rsidRPr="00A74F0F">
        <w:rPr>
          <w:rFonts w:hAnsi="標楷體" w:hint="eastAsia"/>
          <w:bCs/>
          <w:szCs w:val="24"/>
        </w:rPr>
        <w:lastRenderedPageBreak/>
        <w:t>跨國勞動力管理等事務，並負責執行就業安定基金收支保管及運用辦法第5條第1項規定之基金用途事項。</w:t>
      </w:r>
      <w:r w:rsidR="00DF5011">
        <w:rPr>
          <w:rFonts w:hAnsi="標楷體" w:hint="eastAsia"/>
          <w:bCs/>
          <w:szCs w:val="24"/>
        </w:rPr>
        <w:t>該</w:t>
      </w:r>
      <w:r w:rsidR="00C75561" w:rsidRPr="00A74F0F">
        <w:rPr>
          <w:rFonts w:hAnsi="標楷體" w:hint="eastAsia"/>
          <w:bCs/>
          <w:szCs w:val="24"/>
        </w:rPr>
        <w:t>署為推動上開法定職責與業務，每年度均編列該署及所屬公務預算及就業安定基金預算，以</w:t>
      </w:r>
      <w:proofErr w:type="gramStart"/>
      <w:r w:rsidR="00C75561" w:rsidRPr="00A74F0F">
        <w:rPr>
          <w:rFonts w:hAnsi="標楷體" w:hint="eastAsia"/>
          <w:bCs/>
          <w:szCs w:val="24"/>
        </w:rPr>
        <w:t>113</w:t>
      </w:r>
      <w:proofErr w:type="gramEnd"/>
      <w:r w:rsidR="00C75561" w:rsidRPr="00A74F0F">
        <w:rPr>
          <w:rFonts w:hAnsi="標楷體" w:hint="eastAsia"/>
          <w:bCs/>
          <w:szCs w:val="24"/>
        </w:rPr>
        <w:t>年度為例，該署及所屬公務預算編列「一般行政」、「勞動力發展業務（包含綜合規劃、訓練發展、就業服務及身心障礙者及特定對象業務等工作計畫）」、「分署管理」、「技能檢定中心管理」、「一般建築及設備」等業務計畫預算數16億餘元，另</w:t>
      </w:r>
      <w:r w:rsidR="00B005A6">
        <w:rPr>
          <w:rFonts w:hAnsi="標楷體" w:hint="eastAsia"/>
          <w:bCs/>
          <w:szCs w:val="24"/>
        </w:rPr>
        <w:t>於</w:t>
      </w:r>
      <w:r w:rsidR="00C75561" w:rsidRPr="00A74F0F">
        <w:rPr>
          <w:rFonts w:hAnsi="標楷體" w:hint="eastAsia"/>
          <w:bCs/>
          <w:szCs w:val="24"/>
        </w:rPr>
        <w:t>就業安定基金</w:t>
      </w:r>
      <w:r w:rsidR="00DF5011">
        <w:rPr>
          <w:rFonts w:hAnsi="標楷體" w:hint="eastAsia"/>
          <w:bCs/>
          <w:szCs w:val="24"/>
        </w:rPr>
        <w:t>預算</w:t>
      </w:r>
      <w:r w:rsidR="00C75561" w:rsidRPr="00A74F0F">
        <w:rPr>
          <w:rFonts w:hAnsi="標楷體" w:hint="eastAsia"/>
          <w:bCs/>
          <w:szCs w:val="24"/>
        </w:rPr>
        <w:t>編列「促進國</w:t>
      </w:r>
      <w:r w:rsidR="00037924" w:rsidRPr="00A74F0F">
        <w:rPr>
          <w:rFonts w:hAnsi="標楷體"/>
          <w:bCs/>
          <w:noProof/>
          <w:szCs w:val="24"/>
        </w:rPr>
        <mc:AlternateContent>
          <mc:Choice Requires="wps">
            <w:drawing>
              <wp:anchor distT="45720" distB="45720" distL="114300" distR="114300" simplePos="0" relativeHeight="251702272" behindDoc="0" locked="0" layoutInCell="1" allowOverlap="1" wp14:anchorId="7D3B0731" wp14:editId="6E994F9A">
                <wp:simplePos x="0" y="0"/>
                <wp:positionH relativeFrom="margin">
                  <wp:posOffset>1501330</wp:posOffset>
                </wp:positionH>
                <wp:positionV relativeFrom="paragraph">
                  <wp:posOffset>1790857</wp:posOffset>
                </wp:positionV>
                <wp:extent cx="5054600" cy="221678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00" cy="2216785"/>
                        </a:xfrm>
                        <a:prstGeom prst="rect">
                          <a:avLst/>
                        </a:prstGeom>
                        <a:noFill/>
                        <a:ln w="9525">
                          <a:noFill/>
                          <a:miter lim="800000"/>
                          <a:headEnd/>
                          <a:tailEnd/>
                        </a:ln>
                      </wps:spPr>
                      <wps:txbx>
                        <w:txbxContent>
                          <w:tbl>
                            <w:tblPr>
                              <w:tblStyle w:val="SGSTableBasic11"/>
                              <w:tblW w:w="0" w:type="auto"/>
                              <w:tblInd w:w="-142" w:type="dxa"/>
                              <w:tblLook w:val="04A0" w:firstRow="1" w:lastRow="0" w:firstColumn="1" w:lastColumn="0" w:noHBand="0" w:noVBand="1"/>
                            </w:tblPr>
                            <w:tblGrid>
                              <w:gridCol w:w="2269"/>
                              <w:gridCol w:w="1847"/>
                              <w:gridCol w:w="1838"/>
                              <w:gridCol w:w="1843"/>
                            </w:tblGrid>
                            <w:tr w:rsidR="002B4017" w:rsidRPr="00AD7C76" w14:paraId="360AB0A8" w14:textId="77777777" w:rsidTr="00840AEC">
                              <w:tc>
                                <w:tcPr>
                                  <w:tcW w:w="7797" w:type="dxa"/>
                                  <w:gridSpan w:val="4"/>
                                  <w:tcBorders>
                                    <w:top w:val="nil"/>
                                    <w:left w:val="nil"/>
                                    <w:right w:val="nil"/>
                                  </w:tcBorders>
                                </w:tcPr>
                                <w:p w14:paraId="76FFA789" w14:textId="77777777" w:rsidR="002B4017" w:rsidRPr="00AD7C76" w:rsidRDefault="002B4017" w:rsidP="00782BFA">
                                  <w:pPr>
                                    <w:spacing w:line="260" w:lineRule="exact"/>
                                    <w:ind w:firstLineChars="0" w:firstLine="0"/>
                                    <w:jc w:val="center"/>
                                    <w:rPr>
                                      <w:rFonts w:hAnsi="標楷體"/>
                                      <w:b/>
                                      <w:color w:val="000000"/>
                                      <w:sz w:val="28"/>
                                      <w:szCs w:val="28"/>
                                    </w:rPr>
                                  </w:pPr>
                                  <w:r w:rsidRPr="00AD7C76">
                                    <w:rPr>
                                      <w:rFonts w:hAnsi="標楷體"/>
                                      <w:b/>
                                      <w:sz w:val="28"/>
                                      <w:szCs w:val="28"/>
                                    </w:rPr>
                                    <w:br w:type="page"/>
                                  </w:r>
                                  <w:r w:rsidRPr="00AD7C76">
                                    <w:rPr>
                                      <w:rFonts w:hAnsi="標楷體" w:hint="eastAsia"/>
                                      <w:b/>
                                      <w:color w:val="000000"/>
                                      <w:szCs w:val="24"/>
                                    </w:rPr>
                                    <w:t xml:space="preserve">表2  </w:t>
                                  </w:r>
                                  <w:proofErr w:type="gramStart"/>
                                  <w:r w:rsidRPr="00AD7C76">
                                    <w:rPr>
                                      <w:rFonts w:hAnsi="標楷體" w:hint="eastAsia"/>
                                      <w:b/>
                                      <w:color w:val="000000"/>
                                      <w:szCs w:val="24"/>
                                    </w:rPr>
                                    <w:t>113</w:t>
                                  </w:r>
                                  <w:proofErr w:type="gramEnd"/>
                                  <w:r w:rsidRPr="00AD7C76">
                                    <w:rPr>
                                      <w:rFonts w:hAnsi="標楷體" w:hint="eastAsia"/>
                                      <w:b/>
                                      <w:color w:val="000000"/>
                                      <w:szCs w:val="24"/>
                                    </w:rPr>
                                    <w:t>年度勞動力發展署編列就業安定基金用途及公務歲出預算情形</w:t>
                                  </w:r>
                                </w:p>
                                <w:p w14:paraId="48CB3059" w14:textId="77777777" w:rsidR="002B4017" w:rsidRPr="00AD7C76" w:rsidRDefault="002B4017" w:rsidP="00037924">
                                  <w:pPr>
                                    <w:spacing w:line="260" w:lineRule="exact"/>
                                    <w:ind w:rightChars="-46" w:right="-110" w:firstLineChars="0" w:firstLine="0"/>
                                    <w:jc w:val="right"/>
                                    <w:rPr>
                                      <w:rFonts w:hAnsi="標楷體"/>
                                      <w:color w:val="000000"/>
                                      <w:sz w:val="20"/>
                                    </w:rPr>
                                  </w:pPr>
                                  <w:r w:rsidRPr="00AD7C76">
                                    <w:rPr>
                                      <w:rFonts w:hAnsi="標楷體" w:hint="eastAsia"/>
                                      <w:color w:val="000000"/>
                                      <w:sz w:val="20"/>
                                    </w:rPr>
                                    <w:t>單位：新臺幣元</w:t>
                                  </w:r>
                                </w:p>
                              </w:tc>
                            </w:tr>
                            <w:tr w:rsidR="002B4017" w:rsidRPr="00AD7C76" w14:paraId="1B5DA912" w14:textId="77777777" w:rsidTr="00840AEC">
                              <w:trPr>
                                <w:trHeight w:val="154"/>
                              </w:trPr>
                              <w:tc>
                                <w:tcPr>
                                  <w:tcW w:w="4116" w:type="dxa"/>
                                  <w:gridSpan w:val="2"/>
                                </w:tcPr>
                                <w:p w14:paraId="5327ED34" w14:textId="667E5E34" w:rsidR="002B4017" w:rsidRPr="004A2F1C" w:rsidRDefault="002B4017" w:rsidP="00F855F5">
                                  <w:pPr>
                                    <w:spacing w:line="280" w:lineRule="exact"/>
                                    <w:ind w:firstLineChars="0" w:firstLine="0"/>
                                    <w:jc w:val="center"/>
                                    <w:rPr>
                                      <w:rFonts w:hAnsi="標楷體"/>
                                      <w:color w:val="000000"/>
                                      <w:sz w:val="20"/>
                                      <w:szCs w:val="20"/>
                                    </w:rPr>
                                  </w:pPr>
                                  <w:r w:rsidRPr="004A2F1C">
                                    <w:rPr>
                                      <w:rFonts w:hAnsi="標楷體" w:hint="eastAsia"/>
                                      <w:color w:val="000000"/>
                                      <w:sz w:val="20"/>
                                      <w:szCs w:val="20"/>
                                    </w:rPr>
                                    <w:t>就業安定基金用途預算</w:t>
                                  </w:r>
                                </w:p>
                              </w:tc>
                              <w:tc>
                                <w:tcPr>
                                  <w:tcW w:w="3681" w:type="dxa"/>
                                  <w:gridSpan w:val="2"/>
                                </w:tcPr>
                                <w:p w14:paraId="3DC3CB5E" w14:textId="18F0E170" w:rsidR="002B4017" w:rsidRPr="00AD7C76" w:rsidRDefault="002B4017" w:rsidP="00F855F5">
                                  <w:pPr>
                                    <w:spacing w:line="280" w:lineRule="exact"/>
                                    <w:ind w:firstLineChars="0" w:firstLine="0"/>
                                    <w:jc w:val="center"/>
                                    <w:rPr>
                                      <w:rFonts w:hAnsi="標楷體"/>
                                      <w:color w:val="000000"/>
                                      <w:sz w:val="20"/>
                                      <w:szCs w:val="20"/>
                                    </w:rPr>
                                  </w:pPr>
                                  <w:r w:rsidRPr="00AD7C76">
                                    <w:rPr>
                                      <w:rFonts w:hAnsi="標楷體" w:hint="eastAsia"/>
                                      <w:color w:val="000000"/>
                                      <w:sz w:val="20"/>
                                      <w:szCs w:val="20"/>
                                    </w:rPr>
                                    <w:t>公務歲出預算</w:t>
                                  </w:r>
                                </w:p>
                              </w:tc>
                            </w:tr>
                            <w:tr w:rsidR="002B4017" w:rsidRPr="00AD7C76" w14:paraId="318FCF46" w14:textId="77777777" w:rsidTr="00230F18">
                              <w:tc>
                                <w:tcPr>
                                  <w:tcW w:w="2269" w:type="dxa"/>
                                </w:tcPr>
                                <w:p w14:paraId="732BDBCC" w14:textId="77777777" w:rsidR="002B4017" w:rsidRPr="004A2F1C" w:rsidRDefault="002B4017" w:rsidP="00F855F5">
                                  <w:pPr>
                                    <w:spacing w:line="280" w:lineRule="exact"/>
                                    <w:ind w:firstLineChars="0" w:firstLine="0"/>
                                    <w:jc w:val="center"/>
                                    <w:rPr>
                                      <w:rFonts w:hAnsi="標楷體"/>
                                      <w:color w:val="000000"/>
                                      <w:sz w:val="20"/>
                                      <w:szCs w:val="20"/>
                                    </w:rPr>
                                  </w:pPr>
                                  <w:r w:rsidRPr="004A2F1C">
                                    <w:rPr>
                                      <w:rFonts w:hAnsi="標楷體" w:hint="eastAsia"/>
                                      <w:color w:val="000000"/>
                                      <w:sz w:val="20"/>
                                      <w:szCs w:val="20"/>
                                    </w:rPr>
                                    <w:t>業務計畫</w:t>
                                  </w:r>
                                </w:p>
                              </w:tc>
                              <w:tc>
                                <w:tcPr>
                                  <w:tcW w:w="1847" w:type="dxa"/>
                                </w:tcPr>
                                <w:p w14:paraId="749C0D27" w14:textId="77777777" w:rsidR="002B4017" w:rsidRPr="004A2F1C" w:rsidRDefault="002B4017" w:rsidP="00F855F5">
                                  <w:pPr>
                                    <w:spacing w:line="280" w:lineRule="exact"/>
                                    <w:ind w:firstLineChars="0" w:firstLine="0"/>
                                    <w:jc w:val="center"/>
                                    <w:rPr>
                                      <w:rFonts w:hAnsi="標楷體"/>
                                      <w:color w:val="000000"/>
                                      <w:sz w:val="20"/>
                                      <w:szCs w:val="20"/>
                                    </w:rPr>
                                  </w:pPr>
                                  <w:r w:rsidRPr="004A2F1C">
                                    <w:rPr>
                                      <w:rFonts w:hAnsi="標楷體" w:hint="eastAsia"/>
                                      <w:color w:val="000000"/>
                                      <w:sz w:val="20"/>
                                      <w:szCs w:val="20"/>
                                    </w:rPr>
                                    <w:t>預算數</w:t>
                                  </w:r>
                                </w:p>
                              </w:tc>
                              <w:tc>
                                <w:tcPr>
                                  <w:tcW w:w="1838" w:type="dxa"/>
                                </w:tcPr>
                                <w:p w14:paraId="21B18EAD" w14:textId="77777777" w:rsidR="002B4017" w:rsidRPr="00AD7C76" w:rsidRDefault="002B4017" w:rsidP="00F855F5">
                                  <w:pPr>
                                    <w:spacing w:line="280" w:lineRule="exact"/>
                                    <w:ind w:firstLineChars="0" w:firstLine="0"/>
                                    <w:jc w:val="center"/>
                                    <w:rPr>
                                      <w:rFonts w:hAnsi="標楷體"/>
                                      <w:color w:val="000000"/>
                                      <w:sz w:val="20"/>
                                      <w:szCs w:val="20"/>
                                    </w:rPr>
                                  </w:pPr>
                                  <w:r w:rsidRPr="00AD7C76">
                                    <w:rPr>
                                      <w:rFonts w:hAnsi="標楷體" w:hint="eastAsia"/>
                                      <w:color w:val="000000"/>
                                      <w:sz w:val="20"/>
                                      <w:szCs w:val="20"/>
                                    </w:rPr>
                                    <w:t>業務計畫</w:t>
                                  </w:r>
                                </w:p>
                              </w:tc>
                              <w:tc>
                                <w:tcPr>
                                  <w:tcW w:w="1843" w:type="dxa"/>
                                </w:tcPr>
                                <w:p w14:paraId="33BB3FEA" w14:textId="77777777" w:rsidR="002B4017" w:rsidRPr="00AD7C76" w:rsidRDefault="002B4017" w:rsidP="00F855F5">
                                  <w:pPr>
                                    <w:spacing w:line="280" w:lineRule="exact"/>
                                    <w:ind w:firstLineChars="0" w:firstLine="0"/>
                                    <w:jc w:val="center"/>
                                    <w:rPr>
                                      <w:rFonts w:hAnsi="標楷體"/>
                                      <w:color w:val="000000"/>
                                      <w:sz w:val="20"/>
                                      <w:szCs w:val="20"/>
                                    </w:rPr>
                                  </w:pPr>
                                  <w:r w:rsidRPr="00AD7C76">
                                    <w:rPr>
                                      <w:rFonts w:hAnsi="標楷體" w:hint="eastAsia"/>
                                      <w:color w:val="000000"/>
                                      <w:sz w:val="20"/>
                                      <w:szCs w:val="20"/>
                                    </w:rPr>
                                    <w:t>預算數</w:t>
                                  </w:r>
                                </w:p>
                              </w:tc>
                            </w:tr>
                            <w:tr w:rsidR="002B4017" w:rsidRPr="00AD7C76" w14:paraId="3CC0B9FE" w14:textId="77777777" w:rsidTr="00230F18">
                              <w:tc>
                                <w:tcPr>
                                  <w:tcW w:w="2269" w:type="dxa"/>
                                </w:tcPr>
                                <w:p w14:paraId="750F6D0B" w14:textId="77777777" w:rsidR="002B4017" w:rsidRPr="004A2F1C" w:rsidRDefault="002B4017" w:rsidP="00F855F5">
                                  <w:pPr>
                                    <w:spacing w:line="280" w:lineRule="exact"/>
                                    <w:ind w:firstLineChars="0" w:firstLine="0"/>
                                    <w:jc w:val="center"/>
                                    <w:rPr>
                                      <w:rFonts w:hAnsi="標楷體"/>
                                      <w:b/>
                                      <w:color w:val="000000"/>
                                      <w:sz w:val="20"/>
                                      <w:szCs w:val="20"/>
                                    </w:rPr>
                                  </w:pPr>
                                  <w:r w:rsidRPr="004A2F1C">
                                    <w:rPr>
                                      <w:rFonts w:hAnsi="標楷體" w:hint="eastAsia"/>
                                      <w:b/>
                                      <w:color w:val="000000"/>
                                      <w:sz w:val="20"/>
                                      <w:szCs w:val="20"/>
                                    </w:rPr>
                                    <w:t>合計</w:t>
                                  </w:r>
                                </w:p>
                              </w:tc>
                              <w:tc>
                                <w:tcPr>
                                  <w:tcW w:w="1847" w:type="dxa"/>
                                  <w:vAlign w:val="center"/>
                                </w:tcPr>
                                <w:p w14:paraId="6BD73D2C" w14:textId="77777777" w:rsidR="002B4017" w:rsidRPr="004A2F1C" w:rsidRDefault="002B4017" w:rsidP="00F855F5">
                                  <w:pPr>
                                    <w:spacing w:line="280" w:lineRule="exact"/>
                                    <w:ind w:firstLineChars="0" w:firstLine="0"/>
                                    <w:jc w:val="right"/>
                                    <w:rPr>
                                      <w:rFonts w:hAnsi="標楷體"/>
                                      <w:b/>
                                      <w:color w:val="000000"/>
                                      <w:sz w:val="20"/>
                                      <w:szCs w:val="20"/>
                                    </w:rPr>
                                  </w:pPr>
                                  <w:r w:rsidRPr="004A2F1C">
                                    <w:rPr>
                                      <w:rFonts w:hAnsi="標楷體" w:cs="新細明體"/>
                                      <w:b/>
                                      <w:kern w:val="0"/>
                                      <w:sz w:val="20"/>
                                      <w:szCs w:val="20"/>
                                    </w:rPr>
                                    <w:t>26,388,816,000</w:t>
                                  </w:r>
                                </w:p>
                              </w:tc>
                              <w:tc>
                                <w:tcPr>
                                  <w:tcW w:w="1838" w:type="dxa"/>
                                </w:tcPr>
                                <w:p w14:paraId="3B52BCB1" w14:textId="77777777" w:rsidR="002B4017" w:rsidRPr="00AD7C76" w:rsidRDefault="002B4017" w:rsidP="00F855F5">
                                  <w:pPr>
                                    <w:spacing w:line="280" w:lineRule="exact"/>
                                    <w:ind w:firstLineChars="0" w:firstLine="0"/>
                                    <w:jc w:val="center"/>
                                    <w:rPr>
                                      <w:rFonts w:hAnsi="標楷體"/>
                                      <w:b/>
                                      <w:color w:val="000000"/>
                                      <w:sz w:val="20"/>
                                      <w:szCs w:val="20"/>
                                    </w:rPr>
                                  </w:pPr>
                                  <w:r w:rsidRPr="00AD7C76">
                                    <w:rPr>
                                      <w:rFonts w:hAnsi="標楷體" w:hint="eastAsia"/>
                                      <w:b/>
                                      <w:color w:val="000000"/>
                                      <w:sz w:val="20"/>
                                      <w:szCs w:val="20"/>
                                    </w:rPr>
                                    <w:t>合計</w:t>
                                  </w:r>
                                </w:p>
                              </w:tc>
                              <w:tc>
                                <w:tcPr>
                                  <w:tcW w:w="1843" w:type="dxa"/>
                                  <w:vAlign w:val="center"/>
                                </w:tcPr>
                                <w:p w14:paraId="701DA7F1" w14:textId="77777777" w:rsidR="002B4017" w:rsidRPr="00AD7C76" w:rsidRDefault="002B4017" w:rsidP="00F855F5">
                                  <w:pPr>
                                    <w:spacing w:line="280" w:lineRule="exact"/>
                                    <w:ind w:firstLineChars="0" w:firstLine="0"/>
                                    <w:jc w:val="right"/>
                                    <w:rPr>
                                      <w:rFonts w:hAnsi="標楷體" w:cs="新細明體"/>
                                      <w:b/>
                                      <w:kern w:val="0"/>
                                      <w:sz w:val="20"/>
                                      <w:szCs w:val="20"/>
                                    </w:rPr>
                                  </w:pPr>
                                  <w:r w:rsidRPr="00AD7C76">
                                    <w:rPr>
                                      <w:rFonts w:hAnsi="標楷體" w:cs="新細明體" w:hint="eastAsia"/>
                                      <w:b/>
                                      <w:kern w:val="0"/>
                                      <w:sz w:val="20"/>
                                      <w:szCs w:val="20"/>
                                    </w:rPr>
                                    <w:t>1,690,021,000</w:t>
                                  </w:r>
                                </w:p>
                              </w:tc>
                            </w:tr>
                            <w:tr w:rsidR="002B4017" w:rsidRPr="00AD7C76" w14:paraId="7A01BDD9" w14:textId="77777777" w:rsidTr="00230F18">
                              <w:tc>
                                <w:tcPr>
                                  <w:tcW w:w="2269" w:type="dxa"/>
                                  <w:vAlign w:val="center"/>
                                </w:tcPr>
                                <w:p w14:paraId="48AC1F69"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促進國民就業</w:t>
                                  </w:r>
                                </w:p>
                              </w:tc>
                              <w:tc>
                                <w:tcPr>
                                  <w:tcW w:w="1847" w:type="dxa"/>
                                  <w:vAlign w:val="center"/>
                                </w:tcPr>
                                <w:p w14:paraId="0E3DECB1"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22,756,635,000</w:t>
                                  </w:r>
                                </w:p>
                              </w:tc>
                              <w:tc>
                                <w:tcPr>
                                  <w:tcW w:w="1838" w:type="dxa"/>
                                  <w:vAlign w:val="center"/>
                                </w:tcPr>
                                <w:p w14:paraId="78AE0B34"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一般行政</w:t>
                                  </w:r>
                                </w:p>
                              </w:tc>
                              <w:tc>
                                <w:tcPr>
                                  <w:tcW w:w="1843" w:type="dxa"/>
                                  <w:vAlign w:val="center"/>
                                </w:tcPr>
                                <w:p w14:paraId="47F0BFFA"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345,965,000</w:t>
                                  </w:r>
                                </w:p>
                              </w:tc>
                            </w:tr>
                            <w:tr w:rsidR="002B4017" w:rsidRPr="00AD7C76" w14:paraId="13A99025" w14:textId="77777777" w:rsidTr="00230F18">
                              <w:tc>
                                <w:tcPr>
                                  <w:tcW w:w="2269" w:type="dxa"/>
                                  <w:vAlign w:val="center"/>
                                </w:tcPr>
                                <w:p w14:paraId="2FDD1A7B"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外國人聘僱管理及許可</w:t>
                                  </w:r>
                                </w:p>
                              </w:tc>
                              <w:tc>
                                <w:tcPr>
                                  <w:tcW w:w="1847" w:type="dxa"/>
                                  <w:vAlign w:val="center"/>
                                </w:tcPr>
                                <w:p w14:paraId="504DA2D8"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3,434,549,000</w:t>
                                  </w:r>
                                </w:p>
                              </w:tc>
                              <w:tc>
                                <w:tcPr>
                                  <w:tcW w:w="1838" w:type="dxa"/>
                                  <w:vAlign w:val="center"/>
                                </w:tcPr>
                                <w:p w14:paraId="4D6D2138"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勞動力發展業務</w:t>
                                  </w:r>
                                </w:p>
                              </w:tc>
                              <w:tc>
                                <w:tcPr>
                                  <w:tcW w:w="1843" w:type="dxa"/>
                                  <w:vAlign w:val="center"/>
                                </w:tcPr>
                                <w:p w14:paraId="6EA038A2"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196,919,000</w:t>
                                  </w:r>
                                </w:p>
                              </w:tc>
                            </w:tr>
                            <w:tr w:rsidR="002B4017" w:rsidRPr="00AD7C76" w14:paraId="60C54E83" w14:textId="77777777" w:rsidTr="00230F18">
                              <w:tc>
                                <w:tcPr>
                                  <w:tcW w:w="2269" w:type="dxa"/>
                                  <w:vAlign w:val="center"/>
                                </w:tcPr>
                                <w:p w14:paraId="6B0BA77E"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kern w:val="0"/>
                                      <w:sz w:val="20"/>
                                      <w:szCs w:val="20"/>
                                    </w:rPr>
                                    <w:t>提升勞工福祉</w:t>
                                  </w:r>
                                </w:p>
                              </w:tc>
                              <w:tc>
                                <w:tcPr>
                                  <w:tcW w:w="1847" w:type="dxa"/>
                                  <w:vAlign w:val="center"/>
                                </w:tcPr>
                                <w:p w14:paraId="392574A0" w14:textId="77777777" w:rsidR="002B4017" w:rsidRPr="00C62878" w:rsidRDefault="002B4017" w:rsidP="00F855F5">
                                  <w:pPr>
                                    <w:overflowPunct/>
                                    <w:spacing w:line="280" w:lineRule="exact"/>
                                    <w:ind w:firstLineChars="0" w:firstLine="0"/>
                                    <w:jc w:val="right"/>
                                    <w:rPr>
                                      <w:rFonts w:hAnsi="標楷體" w:cs="新細明體"/>
                                      <w:kern w:val="0"/>
                                      <w:sz w:val="16"/>
                                      <w:szCs w:val="16"/>
                                    </w:rPr>
                                  </w:pPr>
                                  <w:proofErr w:type="gramStart"/>
                                  <w:r w:rsidRPr="00C62878">
                                    <w:rPr>
                                      <w:rFonts w:hAnsi="標楷體" w:cs="新細明體" w:hint="eastAsia"/>
                                      <w:kern w:val="0"/>
                                      <w:sz w:val="16"/>
                                      <w:szCs w:val="16"/>
                                    </w:rPr>
                                    <w:t>—</w:t>
                                  </w:r>
                                  <w:proofErr w:type="gramEnd"/>
                                </w:p>
                              </w:tc>
                              <w:tc>
                                <w:tcPr>
                                  <w:tcW w:w="1838" w:type="dxa"/>
                                  <w:vAlign w:val="center"/>
                                </w:tcPr>
                                <w:p w14:paraId="6CF7EEAC"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分署管理</w:t>
                                  </w:r>
                                </w:p>
                              </w:tc>
                              <w:tc>
                                <w:tcPr>
                                  <w:tcW w:w="1843" w:type="dxa"/>
                                  <w:vAlign w:val="center"/>
                                </w:tcPr>
                                <w:p w14:paraId="7E8C206F"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1,045,940,000</w:t>
                                  </w:r>
                                </w:p>
                              </w:tc>
                            </w:tr>
                            <w:tr w:rsidR="002B4017" w:rsidRPr="00AD7C76" w14:paraId="16225863" w14:textId="77777777" w:rsidTr="00230F18">
                              <w:tc>
                                <w:tcPr>
                                  <w:tcW w:w="2269" w:type="dxa"/>
                                  <w:vAlign w:val="center"/>
                                </w:tcPr>
                                <w:p w14:paraId="0C61F21A"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kern w:val="0"/>
                                      <w:sz w:val="20"/>
                                      <w:szCs w:val="20"/>
                                    </w:rPr>
                                    <w:t>勞工權益扶助</w:t>
                                  </w:r>
                                </w:p>
                              </w:tc>
                              <w:tc>
                                <w:tcPr>
                                  <w:tcW w:w="1847" w:type="dxa"/>
                                  <w:vAlign w:val="center"/>
                                </w:tcPr>
                                <w:p w14:paraId="24918240" w14:textId="77777777" w:rsidR="002B4017" w:rsidRPr="00C62878" w:rsidRDefault="002B4017" w:rsidP="00F855F5">
                                  <w:pPr>
                                    <w:overflowPunct/>
                                    <w:spacing w:line="280" w:lineRule="exact"/>
                                    <w:ind w:firstLineChars="0" w:firstLine="0"/>
                                    <w:jc w:val="right"/>
                                    <w:rPr>
                                      <w:rFonts w:hAnsi="標楷體" w:cs="新細明體"/>
                                      <w:kern w:val="0"/>
                                      <w:sz w:val="16"/>
                                      <w:szCs w:val="16"/>
                                    </w:rPr>
                                  </w:pPr>
                                  <w:proofErr w:type="gramStart"/>
                                  <w:r w:rsidRPr="00C62878">
                                    <w:rPr>
                                      <w:rFonts w:hAnsi="標楷體" w:cs="新細明體" w:hint="eastAsia"/>
                                      <w:kern w:val="0"/>
                                      <w:sz w:val="16"/>
                                      <w:szCs w:val="16"/>
                                    </w:rPr>
                                    <w:t>—</w:t>
                                  </w:r>
                                  <w:proofErr w:type="gramEnd"/>
                                </w:p>
                              </w:tc>
                              <w:tc>
                                <w:tcPr>
                                  <w:tcW w:w="1838" w:type="dxa"/>
                                  <w:vAlign w:val="center"/>
                                </w:tcPr>
                                <w:p w14:paraId="7D3E8A91"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技能檢定中心管理</w:t>
                                  </w:r>
                                </w:p>
                              </w:tc>
                              <w:tc>
                                <w:tcPr>
                                  <w:tcW w:w="1843" w:type="dxa"/>
                                  <w:vAlign w:val="center"/>
                                </w:tcPr>
                                <w:p w14:paraId="6356DB27"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97,456,000</w:t>
                                  </w:r>
                                </w:p>
                              </w:tc>
                            </w:tr>
                            <w:tr w:rsidR="002B4017" w:rsidRPr="00AD7C76" w14:paraId="70CD26AA" w14:textId="77777777" w:rsidTr="00230F18">
                              <w:tc>
                                <w:tcPr>
                                  <w:tcW w:w="2269" w:type="dxa"/>
                                  <w:vAlign w:val="center"/>
                                </w:tcPr>
                                <w:p w14:paraId="3EA5930D"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一般行政管理</w:t>
                                  </w:r>
                                </w:p>
                              </w:tc>
                              <w:tc>
                                <w:tcPr>
                                  <w:tcW w:w="1847" w:type="dxa"/>
                                  <w:vAlign w:val="center"/>
                                </w:tcPr>
                                <w:p w14:paraId="71071F54"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197,426,000</w:t>
                                  </w:r>
                                </w:p>
                              </w:tc>
                              <w:tc>
                                <w:tcPr>
                                  <w:tcW w:w="1838" w:type="dxa"/>
                                  <w:vAlign w:val="center"/>
                                </w:tcPr>
                                <w:p w14:paraId="3949CFE7"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一般建築及設備</w:t>
                                  </w:r>
                                </w:p>
                              </w:tc>
                              <w:tc>
                                <w:tcPr>
                                  <w:tcW w:w="1843" w:type="dxa"/>
                                  <w:vAlign w:val="center"/>
                                </w:tcPr>
                                <w:p w14:paraId="5FB9AA75"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910,000</w:t>
                                  </w:r>
                                </w:p>
                              </w:tc>
                            </w:tr>
                            <w:tr w:rsidR="002B4017" w:rsidRPr="00AD7C76" w14:paraId="4575A4C7" w14:textId="77777777" w:rsidTr="00230F18">
                              <w:tc>
                                <w:tcPr>
                                  <w:tcW w:w="2269" w:type="dxa"/>
                                  <w:vAlign w:val="center"/>
                                </w:tcPr>
                                <w:p w14:paraId="095131A3"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一般建築及設備</w:t>
                                  </w:r>
                                </w:p>
                              </w:tc>
                              <w:tc>
                                <w:tcPr>
                                  <w:tcW w:w="1847" w:type="dxa"/>
                                  <w:vAlign w:val="center"/>
                                </w:tcPr>
                                <w:p w14:paraId="0AE9E0A8"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206,000</w:t>
                                  </w:r>
                                </w:p>
                              </w:tc>
                              <w:tc>
                                <w:tcPr>
                                  <w:tcW w:w="1838" w:type="dxa"/>
                                  <w:vAlign w:val="center"/>
                                </w:tcPr>
                                <w:p w14:paraId="495C477A"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第一預備金</w:t>
                                  </w:r>
                                </w:p>
                              </w:tc>
                              <w:tc>
                                <w:tcPr>
                                  <w:tcW w:w="1843" w:type="dxa"/>
                                  <w:vAlign w:val="center"/>
                                </w:tcPr>
                                <w:p w14:paraId="742EE0DE"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2,831,000</w:t>
                                  </w:r>
                                </w:p>
                              </w:tc>
                            </w:tr>
                            <w:tr w:rsidR="002B4017" w:rsidRPr="00AD7C76" w14:paraId="0B324771" w14:textId="77777777" w:rsidTr="00840AEC">
                              <w:tc>
                                <w:tcPr>
                                  <w:tcW w:w="7797" w:type="dxa"/>
                                  <w:gridSpan w:val="4"/>
                                  <w:tcBorders>
                                    <w:left w:val="nil"/>
                                    <w:bottom w:val="nil"/>
                                    <w:right w:val="nil"/>
                                  </w:tcBorders>
                                  <w:vAlign w:val="center"/>
                                </w:tcPr>
                                <w:p w14:paraId="0C4D43E4" w14:textId="6D9730F6" w:rsidR="002B4017" w:rsidRPr="00B673B9" w:rsidRDefault="002B4017" w:rsidP="001B46D6">
                                  <w:pPr>
                                    <w:spacing w:line="200" w:lineRule="exact"/>
                                    <w:ind w:leftChars="-44" w:left="488" w:hangingChars="330" w:hanging="594"/>
                                    <w:rPr>
                                      <w:rFonts w:hAnsi="標楷體" w:cs="新細明體"/>
                                      <w:kern w:val="0"/>
                                      <w:sz w:val="18"/>
                                      <w:szCs w:val="20"/>
                                    </w:rPr>
                                  </w:pPr>
                                  <w:r w:rsidRPr="00B673B9">
                                    <w:rPr>
                                      <w:rFonts w:hAnsi="標楷體" w:cs="新細明體" w:hint="eastAsia"/>
                                      <w:kern w:val="0"/>
                                      <w:sz w:val="18"/>
                                      <w:szCs w:val="20"/>
                                    </w:rPr>
                                    <w:t>資料來源：整理自勞動部勞動力發展署提供資料。</w:t>
                                  </w:r>
                                </w:p>
                              </w:tc>
                            </w:tr>
                          </w:tbl>
                          <w:p w14:paraId="22EB63B7" w14:textId="77777777" w:rsidR="002B4017" w:rsidRPr="00AD7C76" w:rsidRDefault="002B4017" w:rsidP="002B4017">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B0731" id="_x0000_s1027" type="#_x0000_t202" style="position:absolute;left:0;text-align:left;margin-left:118.2pt;margin-top:141pt;width:398pt;height:174.55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" filled="f" stroked="f">
                <v:textbox>
                  <w:txbxContent>
                    <w:tbl>
                      <w:tblPr>
                        <w:tblStyle w:val="SGSTableBasic11"/>
                        <w:tblW w:w="0" w:type="auto"/>
                        <w:tblInd w:w="-142" w:type="dxa"/>
                        <w:tblLook w:val="04A0" w:firstRow="1" w:lastRow="0" w:firstColumn="1" w:lastColumn="0" w:noHBand="0" w:noVBand="1"/>
                      </w:tblPr>
                      <w:tblGrid>
                        <w:gridCol w:w="2269"/>
                        <w:gridCol w:w="1847"/>
                        <w:gridCol w:w="1838"/>
                        <w:gridCol w:w="1843"/>
                      </w:tblGrid>
                      <w:tr w:rsidR="002B4017" w:rsidRPr="00AD7C76" w14:paraId="360AB0A8" w14:textId="77777777" w:rsidTr="00840AEC">
                        <w:tc>
                          <w:tcPr>
                            <w:tcW w:w="7797" w:type="dxa"/>
                            <w:gridSpan w:val="4"/>
                            <w:tcBorders>
                              <w:top w:val="nil"/>
                              <w:left w:val="nil"/>
                              <w:right w:val="nil"/>
                            </w:tcBorders>
                          </w:tcPr>
                          <w:p w14:paraId="76FFA789" w14:textId="77777777" w:rsidR="002B4017" w:rsidRPr="00AD7C76" w:rsidRDefault="002B4017" w:rsidP="00782BFA">
                            <w:pPr>
                              <w:spacing w:line="260" w:lineRule="exact"/>
                              <w:ind w:firstLineChars="0" w:firstLine="0"/>
                              <w:jc w:val="center"/>
                              <w:rPr>
                                <w:rFonts w:hAnsi="標楷體"/>
                                <w:b/>
                                <w:color w:val="000000"/>
                                <w:sz w:val="28"/>
                                <w:szCs w:val="28"/>
                              </w:rPr>
                            </w:pPr>
                            <w:r w:rsidRPr="00AD7C76">
                              <w:rPr>
                                <w:rFonts w:hAnsi="標楷體"/>
                                <w:b/>
                                <w:sz w:val="28"/>
                                <w:szCs w:val="28"/>
                              </w:rPr>
                              <w:br w:type="page"/>
                            </w:r>
                            <w:r w:rsidRPr="00AD7C76">
                              <w:rPr>
                                <w:rFonts w:hAnsi="標楷體" w:hint="eastAsia"/>
                                <w:b/>
                                <w:color w:val="000000"/>
                                <w:szCs w:val="24"/>
                              </w:rPr>
                              <w:t xml:space="preserve">表2  </w:t>
                            </w:r>
                            <w:proofErr w:type="gramStart"/>
                            <w:r w:rsidRPr="00AD7C76">
                              <w:rPr>
                                <w:rFonts w:hAnsi="標楷體" w:hint="eastAsia"/>
                                <w:b/>
                                <w:color w:val="000000"/>
                                <w:szCs w:val="24"/>
                              </w:rPr>
                              <w:t>113</w:t>
                            </w:r>
                            <w:proofErr w:type="gramEnd"/>
                            <w:r w:rsidRPr="00AD7C76">
                              <w:rPr>
                                <w:rFonts w:hAnsi="標楷體" w:hint="eastAsia"/>
                                <w:b/>
                                <w:color w:val="000000"/>
                                <w:szCs w:val="24"/>
                              </w:rPr>
                              <w:t>年度勞動力發展署編列就業安定基金用途及公務歲出預算情形</w:t>
                            </w:r>
                          </w:p>
                          <w:p w14:paraId="48CB3059" w14:textId="77777777" w:rsidR="002B4017" w:rsidRPr="00AD7C76" w:rsidRDefault="002B4017" w:rsidP="00037924">
                            <w:pPr>
                              <w:spacing w:line="260" w:lineRule="exact"/>
                              <w:ind w:rightChars="-46" w:right="-110" w:firstLineChars="0" w:firstLine="0"/>
                              <w:jc w:val="right"/>
                              <w:rPr>
                                <w:rFonts w:hAnsi="標楷體"/>
                                <w:color w:val="000000"/>
                                <w:sz w:val="20"/>
                              </w:rPr>
                            </w:pPr>
                            <w:r w:rsidRPr="00AD7C76">
                              <w:rPr>
                                <w:rFonts w:hAnsi="標楷體" w:hint="eastAsia"/>
                                <w:color w:val="000000"/>
                                <w:sz w:val="20"/>
                              </w:rPr>
                              <w:t>單位：新臺幣元</w:t>
                            </w:r>
                          </w:p>
                        </w:tc>
                      </w:tr>
                      <w:tr w:rsidR="002B4017" w:rsidRPr="00AD7C76" w14:paraId="1B5DA912" w14:textId="77777777" w:rsidTr="00840AEC">
                        <w:trPr>
                          <w:trHeight w:val="154"/>
                        </w:trPr>
                        <w:tc>
                          <w:tcPr>
                            <w:tcW w:w="4116" w:type="dxa"/>
                            <w:gridSpan w:val="2"/>
                          </w:tcPr>
                          <w:p w14:paraId="5327ED34" w14:textId="667E5E34" w:rsidR="002B4017" w:rsidRPr="004A2F1C" w:rsidRDefault="002B4017" w:rsidP="00F855F5">
                            <w:pPr>
                              <w:spacing w:line="280" w:lineRule="exact"/>
                              <w:ind w:firstLineChars="0" w:firstLine="0"/>
                              <w:jc w:val="center"/>
                              <w:rPr>
                                <w:rFonts w:hAnsi="標楷體"/>
                                <w:color w:val="000000"/>
                                <w:sz w:val="20"/>
                                <w:szCs w:val="20"/>
                              </w:rPr>
                            </w:pPr>
                            <w:r w:rsidRPr="004A2F1C">
                              <w:rPr>
                                <w:rFonts w:hAnsi="標楷體" w:hint="eastAsia"/>
                                <w:color w:val="000000"/>
                                <w:sz w:val="20"/>
                                <w:szCs w:val="20"/>
                              </w:rPr>
                              <w:t>就業安定基金用途預算</w:t>
                            </w:r>
                          </w:p>
                        </w:tc>
                        <w:tc>
                          <w:tcPr>
                            <w:tcW w:w="3681" w:type="dxa"/>
                            <w:gridSpan w:val="2"/>
                          </w:tcPr>
                          <w:p w14:paraId="3DC3CB5E" w14:textId="18F0E170" w:rsidR="002B4017" w:rsidRPr="00AD7C76" w:rsidRDefault="002B4017" w:rsidP="00F855F5">
                            <w:pPr>
                              <w:spacing w:line="280" w:lineRule="exact"/>
                              <w:ind w:firstLineChars="0" w:firstLine="0"/>
                              <w:jc w:val="center"/>
                              <w:rPr>
                                <w:rFonts w:hAnsi="標楷體"/>
                                <w:color w:val="000000"/>
                                <w:sz w:val="20"/>
                                <w:szCs w:val="20"/>
                              </w:rPr>
                            </w:pPr>
                            <w:r w:rsidRPr="00AD7C76">
                              <w:rPr>
                                <w:rFonts w:hAnsi="標楷體" w:hint="eastAsia"/>
                                <w:color w:val="000000"/>
                                <w:sz w:val="20"/>
                                <w:szCs w:val="20"/>
                              </w:rPr>
                              <w:t>公務歲出預算</w:t>
                            </w:r>
                          </w:p>
                        </w:tc>
                      </w:tr>
                      <w:tr w:rsidR="002B4017" w:rsidRPr="00AD7C76" w14:paraId="318FCF46" w14:textId="77777777" w:rsidTr="00230F18">
                        <w:tc>
                          <w:tcPr>
                            <w:tcW w:w="2269" w:type="dxa"/>
                          </w:tcPr>
                          <w:p w14:paraId="732BDBCC" w14:textId="77777777" w:rsidR="002B4017" w:rsidRPr="004A2F1C" w:rsidRDefault="002B4017" w:rsidP="00F855F5">
                            <w:pPr>
                              <w:spacing w:line="280" w:lineRule="exact"/>
                              <w:ind w:firstLineChars="0" w:firstLine="0"/>
                              <w:jc w:val="center"/>
                              <w:rPr>
                                <w:rFonts w:hAnsi="標楷體"/>
                                <w:color w:val="000000"/>
                                <w:sz w:val="20"/>
                                <w:szCs w:val="20"/>
                              </w:rPr>
                            </w:pPr>
                            <w:r w:rsidRPr="004A2F1C">
                              <w:rPr>
                                <w:rFonts w:hAnsi="標楷體" w:hint="eastAsia"/>
                                <w:color w:val="000000"/>
                                <w:sz w:val="20"/>
                                <w:szCs w:val="20"/>
                              </w:rPr>
                              <w:t>業務計畫</w:t>
                            </w:r>
                          </w:p>
                        </w:tc>
                        <w:tc>
                          <w:tcPr>
                            <w:tcW w:w="1847" w:type="dxa"/>
                          </w:tcPr>
                          <w:p w14:paraId="749C0D27" w14:textId="77777777" w:rsidR="002B4017" w:rsidRPr="004A2F1C" w:rsidRDefault="002B4017" w:rsidP="00F855F5">
                            <w:pPr>
                              <w:spacing w:line="280" w:lineRule="exact"/>
                              <w:ind w:firstLineChars="0" w:firstLine="0"/>
                              <w:jc w:val="center"/>
                              <w:rPr>
                                <w:rFonts w:hAnsi="標楷體"/>
                                <w:color w:val="000000"/>
                                <w:sz w:val="20"/>
                                <w:szCs w:val="20"/>
                              </w:rPr>
                            </w:pPr>
                            <w:r w:rsidRPr="004A2F1C">
                              <w:rPr>
                                <w:rFonts w:hAnsi="標楷體" w:hint="eastAsia"/>
                                <w:color w:val="000000"/>
                                <w:sz w:val="20"/>
                                <w:szCs w:val="20"/>
                              </w:rPr>
                              <w:t>預算數</w:t>
                            </w:r>
                          </w:p>
                        </w:tc>
                        <w:tc>
                          <w:tcPr>
                            <w:tcW w:w="1838" w:type="dxa"/>
                          </w:tcPr>
                          <w:p w14:paraId="21B18EAD" w14:textId="77777777" w:rsidR="002B4017" w:rsidRPr="00AD7C76" w:rsidRDefault="002B4017" w:rsidP="00F855F5">
                            <w:pPr>
                              <w:spacing w:line="280" w:lineRule="exact"/>
                              <w:ind w:firstLineChars="0" w:firstLine="0"/>
                              <w:jc w:val="center"/>
                              <w:rPr>
                                <w:rFonts w:hAnsi="標楷體"/>
                                <w:color w:val="000000"/>
                                <w:sz w:val="20"/>
                                <w:szCs w:val="20"/>
                              </w:rPr>
                            </w:pPr>
                            <w:r w:rsidRPr="00AD7C76">
                              <w:rPr>
                                <w:rFonts w:hAnsi="標楷體" w:hint="eastAsia"/>
                                <w:color w:val="000000"/>
                                <w:sz w:val="20"/>
                                <w:szCs w:val="20"/>
                              </w:rPr>
                              <w:t>業務計畫</w:t>
                            </w:r>
                          </w:p>
                        </w:tc>
                        <w:tc>
                          <w:tcPr>
                            <w:tcW w:w="1843" w:type="dxa"/>
                          </w:tcPr>
                          <w:p w14:paraId="33BB3FEA" w14:textId="77777777" w:rsidR="002B4017" w:rsidRPr="00AD7C76" w:rsidRDefault="002B4017" w:rsidP="00F855F5">
                            <w:pPr>
                              <w:spacing w:line="280" w:lineRule="exact"/>
                              <w:ind w:firstLineChars="0" w:firstLine="0"/>
                              <w:jc w:val="center"/>
                              <w:rPr>
                                <w:rFonts w:hAnsi="標楷體"/>
                                <w:color w:val="000000"/>
                                <w:sz w:val="20"/>
                                <w:szCs w:val="20"/>
                              </w:rPr>
                            </w:pPr>
                            <w:r w:rsidRPr="00AD7C76">
                              <w:rPr>
                                <w:rFonts w:hAnsi="標楷體" w:hint="eastAsia"/>
                                <w:color w:val="000000"/>
                                <w:sz w:val="20"/>
                                <w:szCs w:val="20"/>
                              </w:rPr>
                              <w:t>預算數</w:t>
                            </w:r>
                          </w:p>
                        </w:tc>
                      </w:tr>
                      <w:tr w:rsidR="002B4017" w:rsidRPr="00AD7C76" w14:paraId="3CC0B9FE" w14:textId="77777777" w:rsidTr="00230F18">
                        <w:tc>
                          <w:tcPr>
                            <w:tcW w:w="2269" w:type="dxa"/>
                          </w:tcPr>
                          <w:p w14:paraId="750F6D0B" w14:textId="77777777" w:rsidR="002B4017" w:rsidRPr="004A2F1C" w:rsidRDefault="002B4017" w:rsidP="00F855F5">
                            <w:pPr>
                              <w:spacing w:line="280" w:lineRule="exact"/>
                              <w:ind w:firstLineChars="0" w:firstLine="0"/>
                              <w:jc w:val="center"/>
                              <w:rPr>
                                <w:rFonts w:hAnsi="標楷體"/>
                                <w:b/>
                                <w:color w:val="000000"/>
                                <w:sz w:val="20"/>
                                <w:szCs w:val="20"/>
                              </w:rPr>
                            </w:pPr>
                            <w:r w:rsidRPr="004A2F1C">
                              <w:rPr>
                                <w:rFonts w:hAnsi="標楷體" w:hint="eastAsia"/>
                                <w:b/>
                                <w:color w:val="000000"/>
                                <w:sz w:val="20"/>
                                <w:szCs w:val="20"/>
                              </w:rPr>
                              <w:t>合計</w:t>
                            </w:r>
                          </w:p>
                        </w:tc>
                        <w:tc>
                          <w:tcPr>
                            <w:tcW w:w="1847" w:type="dxa"/>
                            <w:vAlign w:val="center"/>
                          </w:tcPr>
                          <w:p w14:paraId="6BD73D2C" w14:textId="77777777" w:rsidR="002B4017" w:rsidRPr="004A2F1C" w:rsidRDefault="002B4017" w:rsidP="00F855F5">
                            <w:pPr>
                              <w:spacing w:line="280" w:lineRule="exact"/>
                              <w:ind w:firstLineChars="0" w:firstLine="0"/>
                              <w:jc w:val="right"/>
                              <w:rPr>
                                <w:rFonts w:hAnsi="標楷體"/>
                                <w:b/>
                                <w:color w:val="000000"/>
                                <w:sz w:val="20"/>
                                <w:szCs w:val="20"/>
                              </w:rPr>
                            </w:pPr>
                            <w:r w:rsidRPr="004A2F1C">
                              <w:rPr>
                                <w:rFonts w:hAnsi="標楷體" w:cs="新細明體"/>
                                <w:b/>
                                <w:kern w:val="0"/>
                                <w:sz w:val="20"/>
                                <w:szCs w:val="20"/>
                              </w:rPr>
                              <w:t>26,388,816,000</w:t>
                            </w:r>
                          </w:p>
                        </w:tc>
                        <w:tc>
                          <w:tcPr>
                            <w:tcW w:w="1838" w:type="dxa"/>
                          </w:tcPr>
                          <w:p w14:paraId="3B52BCB1" w14:textId="77777777" w:rsidR="002B4017" w:rsidRPr="00AD7C76" w:rsidRDefault="002B4017" w:rsidP="00F855F5">
                            <w:pPr>
                              <w:spacing w:line="280" w:lineRule="exact"/>
                              <w:ind w:firstLineChars="0" w:firstLine="0"/>
                              <w:jc w:val="center"/>
                              <w:rPr>
                                <w:rFonts w:hAnsi="標楷體"/>
                                <w:b/>
                                <w:color w:val="000000"/>
                                <w:sz w:val="20"/>
                                <w:szCs w:val="20"/>
                              </w:rPr>
                            </w:pPr>
                            <w:r w:rsidRPr="00AD7C76">
                              <w:rPr>
                                <w:rFonts w:hAnsi="標楷體" w:hint="eastAsia"/>
                                <w:b/>
                                <w:color w:val="000000"/>
                                <w:sz w:val="20"/>
                                <w:szCs w:val="20"/>
                              </w:rPr>
                              <w:t>合計</w:t>
                            </w:r>
                          </w:p>
                        </w:tc>
                        <w:tc>
                          <w:tcPr>
                            <w:tcW w:w="1843" w:type="dxa"/>
                            <w:vAlign w:val="center"/>
                          </w:tcPr>
                          <w:p w14:paraId="701DA7F1" w14:textId="77777777" w:rsidR="002B4017" w:rsidRPr="00AD7C76" w:rsidRDefault="002B4017" w:rsidP="00F855F5">
                            <w:pPr>
                              <w:spacing w:line="280" w:lineRule="exact"/>
                              <w:ind w:firstLineChars="0" w:firstLine="0"/>
                              <w:jc w:val="right"/>
                              <w:rPr>
                                <w:rFonts w:hAnsi="標楷體" w:cs="新細明體"/>
                                <w:b/>
                                <w:kern w:val="0"/>
                                <w:sz w:val="20"/>
                                <w:szCs w:val="20"/>
                              </w:rPr>
                            </w:pPr>
                            <w:r w:rsidRPr="00AD7C76">
                              <w:rPr>
                                <w:rFonts w:hAnsi="標楷體" w:cs="新細明體" w:hint="eastAsia"/>
                                <w:b/>
                                <w:kern w:val="0"/>
                                <w:sz w:val="20"/>
                                <w:szCs w:val="20"/>
                              </w:rPr>
                              <w:t>1,690,021,000</w:t>
                            </w:r>
                          </w:p>
                        </w:tc>
                      </w:tr>
                      <w:tr w:rsidR="002B4017" w:rsidRPr="00AD7C76" w14:paraId="7A01BDD9" w14:textId="77777777" w:rsidTr="00230F18">
                        <w:tc>
                          <w:tcPr>
                            <w:tcW w:w="2269" w:type="dxa"/>
                            <w:vAlign w:val="center"/>
                          </w:tcPr>
                          <w:p w14:paraId="48AC1F69"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促進國民就業</w:t>
                            </w:r>
                          </w:p>
                        </w:tc>
                        <w:tc>
                          <w:tcPr>
                            <w:tcW w:w="1847" w:type="dxa"/>
                            <w:vAlign w:val="center"/>
                          </w:tcPr>
                          <w:p w14:paraId="0E3DECB1"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22,756,635,000</w:t>
                            </w:r>
                          </w:p>
                        </w:tc>
                        <w:tc>
                          <w:tcPr>
                            <w:tcW w:w="1838" w:type="dxa"/>
                            <w:vAlign w:val="center"/>
                          </w:tcPr>
                          <w:p w14:paraId="78AE0B34"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一般行政</w:t>
                            </w:r>
                          </w:p>
                        </w:tc>
                        <w:tc>
                          <w:tcPr>
                            <w:tcW w:w="1843" w:type="dxa"/>
                            <w:vAlign w:val="center"/>
                          </w:tcPr>
                          <w:p w14:paraId="47F0BFFA"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345,965,000</w:t>
                            </w:r>
                          </w:p>
                        </w:tc>
                      </w:tr>
                      <w:tr w:rsidR="002B4017" w:rsidRPr="00AD7C76" w14:paraId="13A99025" w14:textId="77777777" w:rsidTr="00230F18">
                        <w:tc>
                          <w:tcPr>
                            <w:tcW w:w="2269" w:type="dxa"/>
                            <w:vAlign w:val="center"/>
                          </w:tcPr>
                          <w:p w14:paraId="2FDD1A7B"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外國人聘僱管理及許可</w:t>
                            </w:r>
                          </w:p>
                        </w:tc>
                        <w:tc>
                          <w:tcPr>
                            <w:tcW w:w="1847" w:type="dxa"/>
                            <w:vAlign w:val="center"/>
                          </w:tcPr>
                          <w:p w14:paraId="504DA2D8"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3,434,549,000</w:t>
                            </w:r>
                          </w:p>
                        </w:tc>
                        <w:tc>
                          <w:tcPr>
                            <w:tcW w:w="1838" w:type="dxa"/>
                            <w:vAlign w:val="center"/>
                          </w:tcPr>
                          <w:p w14:paraId="4D6D2138"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勞動力發展業務</w:t>
                            </w:r>
                          </w:p>
                        </w:tc>
                        <w:tc>
                          <w:tcPr>
                            <w:tcW w:w="1843" w:type="dxa"/>
                            <w:vAlign w:val="center"/>
                          </w:tcPr>
                          <w:p w14:paraId="6EA038A2"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196,919,000</w:t>
                            </w:r>
                          </w:p>
                        </w:tc>
                      </w:tr>
                      <w:tr w:rsidR="002B4017" w:rsidRPr="00AD7C76" w14:paraId="60C54E83" w14:textId="77777777" w:rsidTr="00230F18">
                        <w:tc>
                          <w:tcPr>
                            <w:tcW w:w="2269" w:type="dxa"/>
                            <w:vAlign w:val="center"/>
                          </w:tcPr>
                          <w:p w14:paraId="6B0BA77E"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kern w:val="0"/>
                                <w:sz w:val="20"/>
                                <w:szCs w:val="20"/>
                              </w:rPr>
                              <w:t>提升勞工福祉</w:t>
                            </w:r>
                          </w:p>
                        </w:tc>
                        <w:tc>
                          <w:tcPr>
                            <w:tcW w:w="1847" w:type="dxa"/>
                            <w:vAlign w:val="center"/>
                          </w:tcPr>
                          <w:p w14:paraId="392574A0" w14:textId="77777777" w:rsidR="002B4017" w:rsidRPr="00C62878" w:rsidRDefault="002B4017" w:rsidP="00F855F5">
                            <w:pPr>
                              <w:overflowPunct/>
                              <w:spacing w:line="280" w:lineRule="exact"/>
                              <w:ind w:firstLineChars="0" w:firstLine="0"/>
                              <w:jc w:val="right"/>
                              <w:rPr>
                                <w:rFonts w:hAnsi="標楷體" w:cs="新細明體"/>
                                <w:kern w:val="0"/>
                                <w:sz w:val="16"/>
                                <w:szCs w:val="16"/>
                              </w:rPr>
                            </w:pPr>
                            <w:proofErr w:type="gramStart"/>
                            <w:r w:rsidRPr="00C62878">
                              <w:rPr>
                                <w:rFonts w:hAnsi="標楷體" w:cs="新細明體" w:hint="eastAsia"/>
                                <w:kern w:val="0"/>
                                <w:sz w:val="16"/>
                                <w:szCs w:val="16"/>
                              </w:rPr>
                              <w:t>—</w:t>
                            </w:r>
                            <w:proofErr w:type="gramEnd"/>
                          </w:p>
                        </w:tc>
                        <w:tc>
                          <w:tcPr>
                            <w:tcW w:w="1838" w:type="dxa"/>
                            <w:vAlign w:val="center"/>
                          </w:tcPr>
                          <w:p w14:paraId="6CF7EEAC"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分署管理</w:t>
                            </w:r>
                          </w:p>
                        </w:tc>
                        <w:tc>
                          <w:tcPr>
                            <w:tcW w:w="1843" w:type="dxa"/>
                            <w:vAlign w:val="center"/>
                          </w:tcPr>
                          <w:p w14:paraId="7E8C206F"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1,045,940,000</w:t>
                            </w:r>
                          </w:p>
                        </w:tc>
                      </w:tr>
                      <w:tr w:rsidR="002B4017" w:rsidRPr="00AD7C76" w14:paraId="16225863" w14:textId="77777777" w:rsidTr="00230F18">
                        <w:tc>
                          <w:tcPr>
                            <w:tcW w:w="2269" w:type="dxa"/>
                            <w:vAlign w:val="center"/>
                          </w:tcPr>
                          <w:p w14:paraId="0C61F21A"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kern w:val="0"/>
                                <w:sz w:val="20"/>
                                <w:szCs w:val="20"/>
                              </w:rPr>
                              <w:t>勞工權益扶助</w:t>
                            </w:r>
                          </w:p>
                        </w:tc>
                        <w:tc>
                          <w:tcPr>
                            <w:tcW w:w="1847" w:type="dxa"/>
                            <w:vAlign w:val="center"/>
                          </w:tcPr>
                          <w:p w14:paraId="24918240" w14:textId="77777777" w:rsidR="002B4017" w:rsidRPr="00C62878" w:rsidRDefault="002B4017" w:rsidP="00F855F5">
                            <w:pPr>
                              <w:overflowPunct/>
                              <w:spacing w:line="280" w:lineRule="exact"/>
                              <w:ind w:firstLineChars="0" w:firstLine="0"/>
                              <w:jc w:val="right"/>
                              <w:rPr>
                                <w:rFonts w:hAnsi="標楷體" w:cs="新細明體"/>
                                <w:kern w:val="0"/>
                                <w:sz w:val="16"/>
                                <w:szCs w:val="16"/>
                              </w:rPr>
                            </w:pPr>
                            <w:proofErr w:type="gramStart"/>
                            <w:r w:rsidRPr="00C62878">
                              <w:rPr>
                                <w:rFonts w:hAnsi="標楷體" w:cs="新細明體" w:hint="eastAsia"/>
                                <w:kern w:val="0"/>
                                <w:sz w:val="16"/>
                                <w:szCs w:val="16"/>
                              </w:rPr>
                              <w:t>—</w:t>
                            </w:r>
                            <w:proofErr w:type="gramEnd"/>
                          </w:p>
                        </w:tc>
                        <w:tc>
                          <w:tcPr>
                            <w:tcW w:w="1838" w:type="dxa"/>
                            <w:vAlign w:val="center"/>
                          </w:tcPr>
                          <w:p w14:paraId="7D3E8A91"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技能檢定中心管理</w:t>
                            </w:r>
                          </w:p>
                        </w:tc>
                        <w:tc>
                          <w:tcPr>
                            <w:tcW w:w="1843" w:type="dxa"/>
                            <w:vAlign w:val="center"/>
                          </w:tcPr>
                          <w:p w14:paraId="6356DB27"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97,456,000</w:t>
                            </w:r>
                          </w:p>
                        </w:tc>
                      </w:tr>
                      <w:tr w:rsidR="002B4017" w:rsidRPr="00AD7C76" w14:paraId="70CD26AA" w14:textId="77777777" w:rsidTr="00230F18">
                        <w:tc>
                          <w:tcPr>
                            <w:tcW w:w="2269" w:type="dxa"/>
                            <w:vAlign w:val="center"/>
                          </w:tcPr>
                          <w:p w14:paraId="3EA5930D"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一般行政管理</w:t>
                            </w:r>
                          </w:p>
                        </w:tc>
                        <w:tc>
                          <w:tcPr>
                            <w:tcW w:w="1847" w:type="dxa"/>
                            <w:vAlign w:val="center"/>
                          </w:tcPr>
                          <w:p w14:paraId="71071F54"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197,426,000</w:t>
                            </w:r>
                          </w:p>
                        </w:tc>
                        <w:tc>
                          <w:tcPr>
                            <w:tcW w:w="1838" w:type="dxa"/>
                            <w:vAlign w:val="center"/>
                          </w:tcPr>
                          <w:p w14:paraId="3949CFE7"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一般建築及設備</w:t>
                            </w:r>
                          </w:p>
                        </w:tc>
                        <w:tc>
                          <w:tcPr>
                            <w:tcW w:w="1843" w:type="dxa"/>
                            <w:vAlign w:val="center"/>
                          </w:tcPr>
                          <w:p w14:paraId="5FB9AA75"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910,000</w:t>
                            </w:r>
                          </w:p>
                        </w:tc>
                      </w:tr>
                      <w:tr w:rsidR="002B4017" w:rsidRPr="00AD7C76" w14:paraId="4575A4C7" w14:textId="77777777" w:rsidTr="00230F18">
                        <w:tc>
                          <w:tcPr>
                            <w:tcW w:w="2269" w:type="dxa"/>
                            <w:vAlign w:val="center"/>
                          </w:tcPr>
                          <w:p w14:paraId="095131A3" w14:textId="77777777" w:rsidR="002B4017" w:rsidRPr="004A2F1C" w:rsidRDefault="002B4017" w:rsidP="00230F18">
                            <w:pPr>
                              <w:overflowPunct/>
                              <w:spacing w:line="280" w:lineRule="exact"/>
                              <w:ind w:firstLineChars="0" w:firstLine="0"/>
                              <w:jc w:val="left"/>
                              <w:rPr>
                                <w:rFonts w:hAnsi="標楷體" w:cs="新細明體"/>
                                <w:kern w:val="0"/>
                                <w:sz w:val="20"/>
                                <w:szCs w:val="20"/>
                              </w:rPr>
                            </w:pPr>
                            <w:r w:rsidRPr="004A2F1C">
                              <w:rPr>
                                <w:rFonts w:hAnsi="標楷體" w:cs="新細明體" w:hint="eastAsia"/>
                                <w:kern w:val="0"/>
                                <w:sz w:val="20"/>
                                <w:szCs w:val="20"/>
                              </w:rPr>
                              <w:t>一般建築及設備</w:t>
                            </w:r>
                          </w:p>
                        </w:tc>
                        <w:tc>
                          <w:tcPr>
                            <w:tcW w:w="1847" w:type="dxa"/>
                            <w:vAlign w:val="center"/>
                          </w:tcPr>
                          <w:p w14:paraId="0AE9E0A8" w14:textId="77777777" w:rsidR="002B4017" w:rsidRPr="004A2F1C" w:rsidRDefault="002B4017" w:rsidP="00F855F5">
                            <w:pPr>
                              <w:overflowPunct/>
                              <w:spacing w:line="280" w:lineRule="exact"/>
                              <w:ind w:firstLineChars="0" w:firstLine="0"/>
                              <w:jc w:val="right"/>
                              <w:rPr>
                                <w:rFonts w:hAnsi="標楷體" w:cs="新細明體"/>
                                <w:kern w:val="0"/>
                                <w:sz w:val="20"/>
                                <w:szCs w:val="20"/>
                              </w:rPr>
                            </w:pPr>
                            <w:r w:rsidRPr="004A2F1C">
                              <w:rPr>
                                <w:rFonts w:hAnsi="標楷體" w:cs="新細明體"/>
                                <w:kern w:val="0"/>
                                <w:sz w:val="20"/>
                                <w:szCs w:val="20"/>
                              </w:rPr>
                              <w:t>206,000</w:t>
                            </w:r>
                          </w:p>
                        </w:tc>
                        <w:tc>
                          <w:tcPr>
                            <w:tcW w:w="1838" w:type="dxa"/>
                            <w:vAlign w:val="center"/>
                          </w:tcPr>
                          <w:p w14:paraId="495C477A" w14:textId="77777777" w:rsidR="002B4017" w:rsidRPr="00AD7C76" w:rsidRDefault="002B4017" w:rsidP="00F855F5">
                            <w:pPr>
                              <w:spacing w:line="280" w:lineRule="exact"/>
                              <w:ind w:rightChars="-43" w:right="-103" w:firstLineChars="0" w:firstLine="0"/>
                              <w:jc w:val="left"/>
                              <w:rPr>
                                <w:rFonts w:hAnsi="標楷體"/>
                                <w:color w:val="000000"/>
                                <w:sz w:val="20"/>
                                <w:szCs w:val="20"/>
                              </w:rPr>
                            </w:pPr>
                            <w:r w:rsidRPr="00AD7C76">
                              <w:rPr>
                                <w:rFonts w:hAnsi="標楷體" w:hint="eastAsia"/>
                                <w:color w:val="000000"/>
                                <w:sz w:val="20"/>
                                <w:szCs w:val="20"/>
                              </w:rPr>
                              <w:t>第一預備金</w:t>
                            </w:r>
                          </w:p>
                        </w:tc>
                        <w:tc>
                          <w:tcPr>
                            <w:tcW w:w="1843" w:type="dxa"/>
                            <w:vAlign w:val="center"/>
                          </w:tcPr>
                          <w:p w14:paraId="742EE0DE" w14:textId="77777777" w:rsidR="002B4017" w:rsidRPr="00AD7C76" w:rsidRDefault="002B4017" w:rsidP="00F855F5">
                            <w:pPr>
                              <w:spacing w:line="280" w:lineRule="exact"/>
                              <w:ind w:firstLineChars="0" w:firstLine="0"/>
                              <w:jc w:val="right"/>
                              <w:rPr>
                                <w:rFonts w:hAnsi="標楷體" w:cs="新細明體"/>
                                <w:kern w:val="0"/>
                                <w:sz w:val="20"/>
                                <w:szCs w:val="20"/>
                              </w:rPr>
                            </w:pPr>
                            <w:r w:rsidRPr="00AD7C76">
                              <w:rPr>
                                <w:rFonts w:hAnsi="標楷體" w:cs="新細明體" w:hint="eastAsia"/>
                                <w:kern w:val="0"/>
                                <w:sz w:val="20"/>
                                <w:szCs w:val="20"/>
                              </w:rPr>
                              <w:t>2,831,000</w:t>
                            </w:r>
                          </w:p>
                        </w:tc>
                      </w:tr>
                      <w:tr w:rsidR="002B4017" w:rsidRPr="00AD7C76" w14:paraId="0B324771" w14:textId="77777777" w:rsidTr="00840AEC">
                        <w:tc>
                          <w:tcPr>
                            <w:tcW w:w="7797" w:type="dxa"/>
                            <w:gridSpan w:val="4"/>
                            <w:tcBorders>
                              <w:left w:val="nil"/>
                              <w:bottom w:val="nil"/>
                              <w:right w:val="nil"/>
                            </w:tcBorders>
                            <w:vAlign w:val="center"/>
                          </w:tcPr>
                          <w:p w14:paraId="0C4D43E4" w14:textId="6D9730F6" w:rsidR="002B4017" w:rsidRPr="00B673B9" w:rsidRDefault="002B4017" w:rsidP="001B46D6">
                            <w:pPr>
                              <w:spacing w:line="200" w:lineRule="exact"/>
                              <w:ind w:leftChars="-44" w:left="488" w:hangingChars="330" w:hanging="594"/>
                              <w:rPr>
                                <w:rFonts w:hAnsi="標楷體" w:cs="新細明體"/>
                                <w:kern w:val="0"/>
                                <w:sz w:val="18"/>
                                <w:szCs w:val="20"/>
                              </w:rPr>
                            </w:pPr>
                            <w:r w:rsidRPr="00B673B9">
                              <w:rPr>
                                <w:rFonts w:hAnsi="標楷體" w:cs="新細明體" w:hint="eastAsia"/>
                                <w:kern w:val="0"/>
                                <w:sz w:val="18"/>
                                <w:szCs w:val="20"/>
                              </w:rPr>
                              <w:t>資料來源：整理自勞動部勞動力發展署提供資料。</w:t>
                            </w:r>
                          </w:p>
                        </w:tc>
                      </w:tr>
                    </w:tbl>
                    <w:p w14:paraId="22EB63B7" w14:textId="77777777" w:rsidR="002B4017" w:rsidRPr="00AD7C76" w:rsidRDefault="002B4017" w:rsidP="002B4017">
                      <w:pPr>
                        <w:ind w:firstLineChars="0" w:firstLine="0"/>
                      </w:pPr>
                    </w:p>
                  </w:txbxContent>
                </v:textbox>
                <w10:wrap type="square" anchorx="margin"/>
              </v:shape>
            </w:pict>
          </mc:Fallback>
        </mc:AlternateContent>
      </w:r>
      <w:r w:rsidR="00C75561" w:rsidRPr="00A74F0F">
        <w:rPr>
          <w:rFonts w:hAnsi="標楷體" w:hint="eastAsia"/>
          <w:bCs/>
          <w:szCs w:val="24"/>
        </w:rPr>
        <w:t>民就業」、「外國人聘僱管理及許可」、「一般行政管理」、「一般建築及設備」等計畫</w:t>
      </w:r>
      <w:r w:rsidR="00C75561" w:rsidRPr="009224EF">
        <w:rPr>
          <w:rFonts w:hAnsi="標楷體" w:hint="eastAsia"/>
          <w:bCs/>
          <w:szCs w:val="24"/>
        </w:rPr>
        <w:t>預算數</w:t>
      </w:r>
      <w:r w:rsidR="0021227C" w:rsidRPr="009224EF">
        <w:rPr>
          <w:rFonts w:hAnsi="標楷體" w:hint="eastAsia"/>
          <w:bCs/>
          <w:szCs w:val="24"/>
        </w:rPr>
        <w:t>263</w:t>
      </w:r>
      <w:r w:rsidR="00C75561" w:rsidRPr="009224EF">
        <w:rPr>
          <w:rFonts w:hAnsi="標楷體" w:hint="eastAsia"/>
          <w:bCs/>
          <w:szCs w:val="24"/>
        </w:rPr>
        <w:t>億餘</w:t>
      </w:r>
      <w:r w:rsidR="00C75561" w:rsidRPr="00A74F0F">
        <w:rPr>
          <w:rFonts w:hAnsi="標楷體" w:hint="eastAsia"/>
          <w:bCs/>
          <w:szCs w:val="24"/>
        </w:rPr>
        <w:t>元</w:t>
      </w:r>
      <w:r w:rsidR="00DF5011" w:rsidRPr="00A74F0F">
        <w:rPr>
          <w:rFonts w:hAnsi="標楷體" w:hint="eastAsia"/>
          <w:bCs/>
          <w:szCs w:val="24"/>
        </w:rPr>
        <w:t>（表2）</w:t>
      </w:r>
      <w:r w:rsidR="00C75561" w:rsidRPr="00A74F0F">
        <w:rPr>
          <w:rFonts w:hAnsi="標楷體" w:hint="eastAsia"/>
          <w:bCs/>
          <w:szCs w:val="24"/>
        </w:rPr>
        <w:t>，</w:t>
      </w:r>
      <w:r w:rsidR="00C75561" w:rsidRPr="00DF5011">
        <w:rPr>
          <w:rFonts w:hAnsi="標楷體" w:hint="eastAsia"/>
          <w:bCs/>
          <w:szCs w:val="24"/>
        </w:rPr>
        <w:t>占整體基金用途預算數28</w:t>
      </w:r>
      <w:r w:rsidR="0021227C" w:rsidRPr="00DF5011">
        <w:rPr>
          <w:rFonts w:hAnsi="標楷體" w:hint="eastAsia"/>
          <w:bCs/>
          <w:szCs w:val="24"/>
        </w:rPr>
        <w:t>1</w:t>
      </w:r>
      <w:r w:rsidR="00C75561" w:rsidRPr="00DF5011">
        <w:rPr>
          <w:rFonts w:hAnsi="標楷體" w:hint="eastAsia"/>
          <w:bCs/>
          <w:szCs w:val="24"/>
        </w:rPr>
        <w:t>億餘元之93.</w:t>
      </w:r>
      <w:r w:rsidR="0021227C" w:rsidRPr="00DF5011">
        <w:rPr>
          <w:rFonts w:hAnsi="標楷體" w:hint="eastAsia"/>
          <w:bCs/>
          <w:szCs w:val="24"/>
        </w:rPr>
        <w:t>69</w:t>
      </w:r>
      <w:r w:rsidR="00C75561" w:rsidRPr="00DF5011">
        <w:rPr>
          <w:rFonts w:hAnsi="標楷體" w:hint="eastAsia"/>
          <w:bCs/>
          <w:szCs w:val="24"/>
        </w:rPr>
        <w:t>％</w:t>
      </w:r>
      <w:r w:rsidR="00DF5011" w:rsidRPr="00DF5011">
        <w:rPr>
          <w:rFonts w:hAnsi="標楷體" w:hint="eastAsia"/>
          <w:bCs/>
          <w:szCs w:val="24"/>
        </w:rPr>
        <w:t>［</w:t>
      </w:r>
      <w:r w:rsidR="00DF5011">
        <w:rPr>
          <w:rFonts w:hAnsi="標楷體" w:hint="eastAsia"/>
          <w:bCs/>
          <w:szCs w:val="24"/>
        </w:rPr>
        <w:t>其餘預算分由</w:t>
      </w:r>
      <w:r w:rsidR="00DF5011" w:rsidRPr="00A74F0F">
        <w:rPr>
          <w:rFonts w:hAnsi="標楷體" w:hint="eastAsia"/>
          <w:bCs/>
          <w:szCs w:val="24"/>
        </w:rPr>
        <w:t>勞動部、勞動部勞工保險局</w:t>
      </w:r>
      <w:r w:rsidR="00DF5011">
        <w:rPr>
          <w:rFonts w:hAnsi="標楷體" w:hint="eastAsia"/>
          <w:bCs/>
          <w:szCs w:val="24"/>
        </w:rPr>
        <w:t>（下稱勞工保險局）</w:t>
      </w:r>
      <w:r w:rsidR="00DF5011" w:rsidRPr="00A74F0F">
        <w:rPr>
          <w:rFonts w:hAnsi="標楷體" w:hint="eastAsia"/>
          <w:bCs/>
          <w:szCs w:val="24"/>
        </w:rPr>
        <w:t>、勞動部職業安全衛生署、勞動部勞動及職業安全衛生研究所等機關編列</w:t>
      </w:r>
      <w:r w:rsidR="00B005A6">
        <w:rPr>
          <w:rFonts w:hAnsi="標楷體" w:hint="eastAsia"/>
          <w:bCs/>
          <w:szCs w:val="24"/>
        </w:rPr>
        <w:t>執行</w:t>
      </w:r>
      <w:r w:rsidR="00DF5011" w:rsidRPr="00DF5011">
        <w:rPr>
          <w:rFonts w:hAnsi="標楷體" w:hint="eastAsia"/>
          <w:bCs/>
          <w:szCs w:val="24"/>
        </w:rPr>
        <w:t>］</w:t>
      </w:r>
      <w:r w:rsidR="00C75561" w:rsidRPr="00A74F0F">
        <w:rPr>
          <w:rFonts w:hAnsi="標楷體" w:hint="eastAsia"/>
          <w:bCs/>
          <w:szCs w:val="24"/>
        </w:rPr>
        <w:t>。經查，勞動力發展署公務預算</w:t>
      </w:r>
      <w:r w:rsidR="00DF5011">
        <w:rPr>
          <w:rFonts w:hAnsi="標楷體" w:hint="eastAsia"/>
          <w:bCs/>
          <w:szCs w:val="24"/>
        </w:rPr>
        <w:t>之各項</w:t>
      </w:r>
      <w:r w:rsidR="00C75561" w:rsidRPr="00A74F0F">
        <w:rPr>
          <w:rFonts w:hAnsi="標楷體" w:hint="eastAsia"/>
          <w:bCs/>
          <w:szCs w:val="24"/>
        </w:rPr>
        <w:t>業務計畫，與就業安定基金「促進國民就業」、「外國人聘僱管理及許可」、「一般行政管理」、「一般建築及設備」等計畫之業務範疇，</w:t>
      </w:r>
      <w:proofErr w:type="gramStart"/>
      <w:r w:rsidR="00C75561" w:rsidRPr="00A74F0F">
        <w:rPr>
          <w:rFonts w:hAnsi="標楷體" w:hint="eastAsia"/>
          <w:bCs/>
          <w:szCs w:val="24"/>
        </w:rPr>
        <w:t>均與促進</w:t>
      </w:r>
      <w:proofErr w:type="gramEnd"/>
      <w:r w:rsidR="00C75561" w:rsidRPr="00A74F0F">
        <w:rPr>
          <w:rFonts w:hAnsi="標楷體" w:hint="eastAsia"/>
          <w:bCs/>
          <w:szCs w:val="24"/>
        </w:rPr>
        <w:t>國民就業及跨國勞動力管理等事務相關，內容互有涵蓋，惟該署編列</w:t>
      </w:r>
      <w:r w:rsidR="00DF5011">
        <w:rPr>
          <w:rFonts w:hAnsi="標楷體" w:hint="eastAsia"/>
          <w:bCs/>
          <w:szCs w:val="24"/>
        </w:rPr>
        <w:t>上開</w:t>
      </w:r>
      <w:r w:rsidR="00C75561" w:rsidRPr="00A74F0F">
        <w:rPr>
          <w:rFonts w:hAnsi="標楷體" w:hint="eastAsia"/>
          <w:bCs/>
          <w:szCs w:val="24"/>
        </w:rPr>
        <w:t>計畫預算時，未落實</w:t>
      </w:r>
      <w:r w:rsidR="00C75561" w:rsidRPr="004A2F1C">
        <w:rPr>
          <w:rFonts w:hAnsi="標楷體" w:hint="eastAsia"/>
          <w:bCs/>
          <w:szCs w:val="24"/>
        </w:rPr>
        <w:t>依基金與公務預算業務劃分原則規定，明確</w:t>
      </w:r>
      <w:r w:rsidR="00DF5011" w:rsidRPr="004A2F1C">
        <w:rPr>
          <w:rFonts w:hAnsi="標楷體" w:hint="eastAsia"/>
          <w:bCs/>
          <w:szCs w:val="24"/>
        </w:rPr>
        <w:t>劃分公務預算與基金</w:t>
      </w:r>
      <w:r w:rsidR="00C75561" w:rsidRPr="004A2F1C">
        <w:rPr>
          <w:rFonts w:hAnsi="標楷體" w:hint="eastAsia"/>
          <w:bCs/>
          <w:szCs w:val="24"/>
        </w:rPr>
        <w:t>預算</w:t>
      </w:r>
      <w:r w:rsidR="00DF5011" w:rsidRPr="004A2F1C">
        <w:rPr>
          <w:rFonts w:hAnsi="標楷體" w:hint="eastAsia"/>
          <w:bCs/>
          <w:szCs w:val="24"/>
        </w:rPr>
        <w:t>之</w:t>
      </w:r>
      <w:r w:rsidR="00C75561" w:rsidRPr="004A2F1C">
        <w:rPr>
          <w:rFonts w:hAnsi="標楷體" w:hint="eastAsia"/>
          <w:bCs/>
          <w:szCs w:val="24"/>
        </w:rPr>
        <w:t>分攤基礎，</w:t>
      </w:r>
      <w:r w:rsidR="00DF5011" w:rsidRPr="004A2F1C">
        <w:rPr>
          <w:rFonts w:hAnsi="標楷體" w:hint="eastAsia"/>
          <w:bCs/>
          <w:szCs w:val="24"/>
        </w:rPr>
        <w:t>及預算</w:t>
      </w:r>
      <w:r w:rsidR="00C75561" w:rsidRPr="004A2F1C">
        <w:rPr>
          <w:rFonts w:hAnsi="標楷體" w:hint="eastAsia"/>
          <w:bCs/>
          <w:szCs w:val="24"/>
        </w:rPr>
        <w:t>編列範圍，致公務與基金預算編列比例懸殊，以</w:t>
      </w:r>
      <w:proofErr w:type="gramStart"/>
      <w:r w:rsidR="00C75561" w:rsidRPr="004A2F1C">
        <w:rPr>
          <w:rFonts w:hAnsi="標楷體" w:hint="eastAsia"/>
          <w:bCs/>
          <w:szCs w:val="24"/>
        </w:rPr>
        <w:t>113</w:t>
      </w:r>
      <w:proofErr w:type="gramEnd"/>
      <w:r w:rsidR="00C75561" w:rsidRPr="004A2F1C">
        <w:rPr>
          <w:rFonts w:hAnsi="標楷體" w:hint="eastAsia"/>
          <w:bCs/>
          <w:szCs w:val="24"/>
        </w:rPr>
        <w:t>年度為例（表</w:t>
      </w:r>
      <w:r w:rsidR="009E2399" w:rsidRPr="004A2F1C">
        <w:rPr>
          <w:rFonts w:hAnsi="標楷體" w:hint="eastAsia"/>
          <w:bCs/>
          <w:szCs w:val="24"/>
        </w:rPr>
        <w:t>2</w:t>
      </w:r>
      <w:r w:rsidR="00C75561" w:rsidRPr="004A2F1C">
        <w:rPr>
          <w:rFonts w:hAnsi="標楷體" w:hint="eastAsia"/>
          <w:bCs/>
          <w:szCs w:val="24"/>
        </w:rPr>
        <w:t>），該署編列</w:t>
      </w:r>
      <w:r w:rsidR="00DF5011" w:rsidRPr="004A2F1C">
        <w:rPr>
          <w:rFonts w:hAnsi="標楷體" w:hint="eastAsia"/>
          <w:bCs/>
          <w:szCs w:val="24"/>
        </w:rPr>
        <w:t>之</w:t>
      </w:r>
      <w:r w:rsidR="00C75561" w:rsidRPr="004A2F1C">
        <w:rPr>
          <w:rFonts w:hAnsi="標楷體" w:hint="eastAsia"/>
          <w:bCs/>
          <w:szCs w:val="24"/>
        </w:rPr>
        <w:t>公務預算未及基金預算之</w:t>
      </w:r>
      <w:proofErr w:type="gramStart"/>
      <w:r w:rsidR="00C75561" w:rsidRPr="004A2F1C">
        <w:rPr>
          <w:rFonts w:hAnsi="標楷體" w:hint="eastAsia"/>
          <w:bCs/>
          <w:szCs w:val="24"/>
        </w:rPr>
        <w:t>1成</w:t>
      </w:r>
      <w:proofErr w:type="gramEnd"/>
      <w:r w:rsidR="00C75561" w:rsidRPr="004A2F1C">
        <w:rPr>
          <w:rFonts w:hAnsi="標楷體" w:hint="eastAsia"/>
          <w:bCs/>
          <w:szCs w:val="24"/>
        </w:rPr>
        <w:t>（6.</w:t>
      </w:r>
      <w:r w:rsidR="009E2399" w:rsidRPr="004A2F1C">
        <w:rPr>
          <w:rFonts w:hAnsi="標楷體" w:hint="eastAsia"/>
          <w:bCs/>
          <w:szCs w:val="24"/>
        </w:rPr>
        <w:t>40</w:t>
      </w:r>
      <w:r w:rsidR="00C75561" w:rsidRPr="004A2F1C">
        <w:rPr>
          <w:rFonts w:hAnsi="標楷體" w:hint="eastAsia"/>
          <w:bCs/>
          <w:szCs w:val="24"/>
        </w:rPr>
        <w:t>％），</w:t>
      </w:r>
      <w:r w:rsidR="00DF5011" w:rsidRPr="004A2F1C">
        <w:rPr>
          <w:rFonts w:hAnsi="標楷體" w:hint="eastAsia"/>
          <w:bCs/>
          <w:szCs w:val="24"/>
        </w:rPr>
        <w:t>另</w:t>
      </w:r>
      <w:r w:rsidR="00C75561" w:rsidRPr="004A2F1C">
        <w:rPr>
          <w:rFonts w:hAnsi="標楷體" w:hint="eastAsia"/>
          <w:bCs/>
          <w:szCs w:val="24"/>
        </w:rPr>
        <w:t>就業安定基金收支保管及運用辦法規定之基金用途，雖包含管理及總務等支出，惟該署將執行各項法定職掌業務所需之必要行政支出，諸如水電費、郵電費、房屋修繕、交通及運輸設備、雜項設備、稅捐及規費等基本維運及修繕經費，多數編列於就業安定基金，經統計，</w:t>
      </w:r>
      <w:proofErr w:type="gramStart"/>
      <w:r w:rsidR="00DF5011" w:rsidRPr="004A2F1C">
        <w:rPr>
          <w:rFonts w:hAnsi="標楷體" w:hint="eastAsia"/>
          <w:bCs/>
          <w:szCs w:val="24"/>
        </w:rPr>
        <w:t>113</w:t>
      </w:r>
      <w:proofErr w:type="gramEnd"/>
      <w:r w:rsidR="00DF5011" w:rsidRPr="004A2F1C">
        <w:rPr>
          <w:rFonts w:hAnsi="標楷體" w:hint="eastAsia"/>
          <w:bCs/>
          <w:szCs w:val="24"/>
        </w:rPr>
        <w:t>年度</w:t>
      </w:r>
      <w:r w:rsidR="00C75561" w:rsidRPr="004A2F1C">
        <w:rPr>
          <w:rFonts w:hAnsi="標楷體" w:hint="eastAsia"/>
          <w:bCs/>
          <w:szCs w:val="24"/>
        </w:rPr>
        <w:t>各項行政支出編列於公務預算</w:t>
      </w:r>
      <w:r w:rsidR="00DF5011" w:rsidRPr="004A2F1C">
        <w:rPr>
          <w:rFonts w:hAnsi="標楷體" w:hint="eastAsia"/>
          <w:bCs/>
          <w:szCs w:val="24"/>
        </w:rPr>
        <w:t>之</w:t>
      </w:r>
      <w:r w:rsidR="00C75561" w:rsidRPr="004A2F1C">
        <w:rPr>
          <w:rFonts w:hAnsi="標楷體" w:hint="eastAsia"/>
          <w:bCs/>
          <w:szCs w:val="24"/>
        </w:rPr>
        <w:t>占比介於0.</w:t>
      </w:r>
      <w:r w:rsidR="005C4753" w:rsidRPr="004A2F1C">
        <w:rPr>
          <w:rFonts w:hAnsi="標楷體" w:hint="eastAsia"/>
          <w:bCs/>
          <w:szCs w:val="24"/>
        </w:rPr>
        <w:t>96</w:t>
      </w:r>
      <w:r w:rsidR="00C75561" w:rsidRPr="004A2F1C">
        <w:rPr>
          <w:rFonts w:hAnsi="標楷體" w:hint="eastAsia"/>
          <w:bCs/>
          <w:szCs w:val="24"/>
        </w:rPr>
        <w:t>％至10.70％間（表3），</w:t>
      </w:r>
      <w:r w:rsidR="00DF5011" w:rsidRPr="004A2F1C">
        <w:rPr>
          <w:rFonts w:hAnsi="標楷體" w:hint="eastAsia"/>
          <w:bCs/>
          <w:szCs w:val="24"/>
        </w:rPr>
        <w:t>近</w:t>
      </w:r>
      <w:proofErr w:type="gramStart"/>
      <w:r w:rsidR="00C75561" w:rsidRPr="004A2F1C">
        <w:rPr>
          <w:rFonts w:hAnsi="標楷體" w:hint="eastAsia"/>
          <w:bCs/>
          <w:szCs w:val="24"/>
        </w:rPr>
        <w:t>9成</w:t>
      </w:r>
      <w:proofErr w:type="gramEnd"/>
      <w:r w:rsidR="00C75561" w:rsidRPr="004A2F1C">
        <w:rPr>
          <w:rFonts w:hAnsi="標楷體" w:hint="eastAsia"/>
          <w:bCs/>
          <w:szCs w:val="24"/>
        </w:rPr>
        <w:t>編列於就業安定基金，各項必要</w:t>
      </w:r>
      <w:r w:rsidR="00DF5011" w:rsidRPr="004A2F1C">
        <w:rPr>
          <w:rFonts w:hAnsi="標楷體" w:hint="eastAsia"/>
          <w:bCs/>
          <w:szCs w:val="24"/>
        </w:rPr>
        <w:t>之行政</w:t>
      </w:r>
      <w:r w:rsidR="00C75561" w:rsidRPr="004A2F1C">
        <w:rPr>
          <w:rFonts w:hAnsi="標楷體" w:hint="eastAsia"/>
          <w:bCs/>
          <w:szCs w:val="24"/>
        </w:rPr>
        <w:t>維運費用未有合理分攤</w:t>
      </w:r>
      <w:r w:rsidR="00C75561" w:rsidRPr="00A74F0F">
        <w:rPr>
          <w:rFonts w:hAnsi="標楷體" w:hint="eastAsia"/>
          <w:bCs/>
          <w:szCs w:val="24"/>
        </w:rPr>
        <w:t>機制，公務預算</w:t>
      </w:r>
      <w:proofErr w:type="gramStart"/>
      <w:r w:rsidR="00C75561" w:rsidRPr="00A74F0F">
        <w:rPr>
          <w:rFonts w:hAnsi="標楷體" w:hint="eastAsia"/>
          <w:bCs/>
          <w:szCs w:val="24"/>
        </w:rPr>
        <w:t>明顯短編</w:t>
      </w:r>
      <w:proofErr w:type="gramEnd"/>
      <w:r w:rsidR="00C75561" w:rsidRPr="00A74F0F">
        <w:rPr>
          <w:rFonts w:hAnsi="標楷體" w:hint="eastAsia"/>
          <w:bCs/>
          <w:szCs w:val="24"/>
        </w:rPr>
        <w:t>，不符比例原則，以致外界觀感不佳，</w:t>
      </w:r>
      <w:proofErr w:type="gramStart"/>
      <w:r w:rsidR="00785B21">
        <w:rPr>
          <w:rFonts w:hAnsi="標楷體" w:hint="eastAsia"/>
          <w:bCs/>
          <w:szCs w:val="24"/>
        </w:rPr>
        <w:t>迭有</w:t>
      </w:r>
      <w:r w:rsidR="00C75561" w:rsidRPr="00A74F0F">
        <w:rPr>
          <w:rFonts w:hAnsi="標楷體" w:hint="eastAsia"/>
          <w:bCs/>
          <w:szCs w:val="24"/>
        </w:rPr>
        <w:t>質疑</w:t>
      </w:r>
      <w:proofErr w:type="gramEnd"/>
      <w:r w:rsidR="00C75561" w:rsidRPr="00A74F0F">
        <w:rPr>
          <w:rFonts w:hAnsi="標楷體" w:hint="eastAsia"/>
          <w:bCs/>
          <w:szCs w:val="24"/>
        </w:rPr>
        <w:t>就業安定基金支出各項行政費用之正當性</w:t>
      </w:r>
      <w:r w:rsidR="00820932">
        <w:rPr>
          <w:rFonts w:hAnsi="標楷體" w:hint="eastAsia"/>
          <w:bCs/>
          <w:szCs w:val="24"/>
        </w:rPr>
        <w:t>。按</w:t>
      </w:r>
      <w:r w:rsidR="00C75561" w:rsidRPr="00A74F0F">
        <w:rPr>
          <w:rFonts w:hAnsi="標楷體" w:hint="eastAsia"/>
          <w:bCs/>
          <w:szCs w:val="24"/>
        </w:rPr>
        <w:t>就業安定基金為特別收入基金，基金來源有其特定用途</w:t>
      </w:r>
      <w:r w:rsidR="00820932">
        <w:rPr>
          <w:rFonts w:hAnsi="標楷體" w:hint="eastAsia"/>
          <w:bCs/>
          <w:szCs w:val="24"/>
        </w:rPr>
        <w:t>，為確保</w:t>
      </w:r>
      <w:r w:rsidR="00C75561" w:rsidRPr="00A74F0F">
        <w:rPr>
          <w:rFonts w:hAnsi="標楷體" w:hint="eastAsia"/>
          <w:bCs/>
          <w:szCs w:val="24"/>
        </w:rPr>
        <w:t>基金長期財務之</w:t>
      </w:r>
      <w:proofErr w:type="gramStart"/>
      <w:r w:rsidR="00C75561" w:rsidRPr="00A74F0F">
        <w:rPr>
          <w:rFonts w:hAnsi="標楷體" w:hint="eastAsia"/>
          <w:bCs/>
          <w:szCs w:val="24"/>
        </w:rPr>
        <w:t>健全</w:t>
      </w:r>
      <w:r w:rsidR="00B27899">
        <w:rPr>
          <w:rFonts w:hAnsi="標楷體" w:hint="eastAsia"/>
          <w:bCs/>
          <w:szCs w:val="24"/>
        </w:rPr>
        <w:t>，</w:t>
      </w:r>
      <w:proofErr w:type="gramEnd"/>
      <w:r w:rsidR="00A74F0F">
        <w:rPr>
          <w:rFonts w:hAnsi="標楷體" w:hint="eastAsia"/>
          <w:bCs/>
          <w:szCs w:val="24"/>
        </w:rPr>
        <w:t>經函請</w:t>
      </w:r>
      <w:r w:rsidR="00C75561" w:rsidRPr="00A74F0F">
        <w:rPr>
          <w:rFonts w:hAnsi="標楷體" w:hint="eastAsia"/>
          <w:bCs/>
          <w:szCs w:val="24"/>
        </w:rPr>
        <w:t>勞動部督促妥謀改進措施，以強化基金財務資源之規劃與運用。</w:t>
      </w:r>
      <w:r w:rsidR="00A74F0F">
        <w:rPr>
          <w:rFonts w:hAnsi="標楷體" w:hint="eastAsia"/>
          <w:bCs/>
          <w:szCs w:val="24"/>
        </w:rPr>
        <w:t>據</w:t>
      </w:r>
      <w:r w:rsidR="00A74F0F">
        <w:rPr>
          <w:rFonts w:hAnsi="標楷體" w:hint="eastAsia"/>
          <w:bCs/>
          <w:szCs w:val="24"/>
        </w:rPr>
        <w:lastRenderedPageBreak/>
        <w:t>復：</w:t>
      </w:r>
      <w:proofErr w:type="gramStart"/>
      <w:r w:rsidR="00B27899" w:rsidRPr="00B27899">
        <w:rPr>
          <w:rFonts w:hAnsi="標楷體" w:hint="eastAsia"/>
          <w:bCs/>
          <w:szCs w:val="24"/>
        </w:rPr>
        <w:t>勞動部為健全</w:t>
      </w:r>
      <w:proofErr w:type="gramEnd"/>
      <w:r w:rsidR="00B27899" w:rsidRPr="00B27899">
        <w:rPr>
          <w:rFonts w:hAnsi="標楷體" w:hint="eastAsia"/>
          <w:bCs/>
          <w:szCs w:val="24"/>
        </w:rPr>
        <w:t>就業安定基金之管</w:t>
      </w:r>
      <w:r w:rsidR="00222934" w:rsidRPr="00A74F0F">
        <w:rPr>
          <w:rFonts w:hAnsi="標楷體"/>
          <w:bCs/>
          <w:noProof/>
          <w:szCs w:val="24"/>
        </w:rPr>
        <mc:AlternateContent>
          <mc:Choice Requires="wps">
            <w:drawing>
              <wp:anchor distT="45720" distB="45720" distL="114300" distR="114300" simplePos="0" relativeHeight="251704320" behindDoc="0" locked="0" layoutInCell="1" allowOverlap="1" wp14:anchorId="49B42CFA" wp14:editId="474308BE">
                <wp:simplePos x="0" y="0"/>
                <wp:positionH relativeFrom="margin">
                  <wp:posOffset>22225</wp:posOffset>
                </wp:positionH>
                <wp:positionV relativeFrom="paragraph">
                  <wp:posOffset>48895</wp:posOffset>
                </wp:positionV>
                <wp:extent cx="6428105" cy="263017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2630170"/>
                        </a:xfrm>
                        <a:prstGeom prst="rect">
                          <a:avLst/>
                        </a:prstGeom>
                        <a:noFill/>
                        <a:ln w="9525">
                          <a:noFill/>
                          <a:miter lim="800000"/>
                          <a:headEnd/>
                          <a:tailEnd/>
                        </a:ln>
                      </wps:spPr>
                      <wps:txbx>
                        <w:txbxContent>
                          <w:tbl>
                            <w:tblPr>
                              <w:tblStyle w:val="SGSTableBasic12"/>
                              <w:tblW w:w="9947" w:type="dxa"/>
                              <w:jc w:val="center"/>
                              <w:tblLayout w:type="fixed"/>
                              <w:tblLook w:val="04A0" w:firstRow="1" w:lastRow="0" w:firstColumn="1" w:lastColumn="0" w:noHBand="0" w:noVBand="1"/>
                            </w:tblPr>
                            <w:tblGrid>
                              <w:gridCol w:w="2435"/>
                              <w:gridCol w:w="1417"/>
                              <w:gridCol w:w="1985"/>
                              <w:gridCol w:w="1417"/>
                              <w:gridCol w:w="1346"/>
                              <w:gridCol w:w="1347"/>
                            </w:tblGrid>
                            <w:tr w:rsidR="00F44039" w:rsidRPr="00840AEC" w14:paraId="68C7824A" w14:textId="77777777" w:rsidTr="001A62F3">
                              <w:trPr>
                                <w:jc w:val="center"/>
                              </w:trPr>
                              <w:tc>
                                <w:tcPr>
                                  <w:tcW w:w="9947" w:type="dxa"/>
                                  <w:gridSpan w:val="6"/>
                                  <w:tcBorders>
                                    <w:top w:val="nil"/>
                                    <w:left w:val="nil"/>
                                    <w:right w:val="nil"/>
                                  </w:tcBorders>
                                  <w:vAlign w:val="center"/>
                                </w:tcPr>
                                <w:p w14:paraId="40F23615" w14:textId="77777777" w:rsidR="00F44039" w:rsidRPr="00840AEC" w:rsidRDefault="00F44039" w:rsidP="00F855F5">
                                  <w:pPr>
                                    <w:spacing w:line="280" w:lineRule="exact"/>
                                    <w:ind w:firstLineChars="0" w:firstLine="561"/>
                                    <w:jc w:val="center"/>
                                    <w:rPr>
                                      <w:rFonts w:hAnsi="標楷體"/>
                                      <w:b/>
                                      <w:color w:val="000000"/>
                                      <w:szCs w:val="24"/>
                                    </w:rPr>
                                  </w:pPr>
                                  <w:r w:rsidRPr="00840AEC">
                                    <w:rPr>
                                      <w:rFonts w:hAnsi="標楷體" w:hint="eastAsia"/>
                                      <w:b/>
                                      <w:color w:val="000000"/>
                                      <w:szCs w:val="24"/>
                                    </w:rPr>
                                    <w:t>表3</w:t>
                                  </w:r>
                                  <w:r w:rsidRPr="00840AEC">
                                    <w:rPr>
                                      <w:rFonts w:hAnsi="標楷體"/>
                                      <w:b/>
                                      <w:color w:val="000000"/>
                                      <w:szCs w:val="24"/>
                                    </w:rPr>
                                    <w:t xml:space="preserve"> </w:t>
                                  </w:r>
                                  <w:r w:rsidRPr="00840AEC">
                                    <w:rPr>
                                      <w:rFonts w:hAnsi="標楷體" w:hint="eastAsia"/>
                                      <w:b/>
                                      <w:color w:val="000000"/>
                                      <w:szCs w:val="24"/>
                                    </w:rPr>
                                    <w:t xml:space="preserve"> </w:t>
                                  </w:r>
                                  <w:proofErr w:type="gramStart"/>
                                  <w:r w:rsidRPr="00840AEC">
                                    <w:rPr>
                                      <w:rFonts w:hAnsi="標楷體" w:hint="eastAsia"/>
                                      <w:b/>
                                      <w:color w:val="000000"/>
                                      <w:szCs w:val="24"/>
                                    </w:rPr>
                                    <w:t>113</w:t>
                                  </w:r>
                                  <w:proofErr w:type="gramEnd"/>
                                  <w:r w:rsidRPr="00840AEC">
                                    <w:rPr>
                                      <w:rFonts w:hAnsi="標楷體" w:hint="eastAsia"/>
                                      <w:b/>
                                      <w:color w:val="000000"/>
                                      <w:szCs w:val="24"/>
                                    </w:rPr>
                                    <w:t>年度勞動力發展署編列基金預算與公務預算相關支出用途情形</w:t>
                                  </w:r>
                                </w:p>
                                <w:p w14:paraId="27119680" w14:textId="77777777" w:rsidR="00F44039" w:rsidRPr="00840AEC" w:rsidRDefault="00F44039" w:rsidP="00037924">
                                  <w:pPr>
                                    <w:spacing w:line="280" w:lineRule="exact"/>
                                    <w:ind w:rightChars="-46" w:right="-110" w:firstLineChars="0" w:firstLine="400"/>
                                    <w:jc w:val="right"/>
                                    <w:rPr>
                                      <w:rFonts w:hAnsi="標楷體"/>
                                      <w:color w:val="000000"/>
                                      <w:sz w:val="20"/>
                                    </w:rPr>
                                  </w:pPr>
                                  <w:r w:rsidRPr="00840AEC">
                                    <w:rPr>
                                      <w:rFonts w:hAnsi="標楷體" w:hint="eastAsia"/>
                                      <w:color w:val="000000"/>
                                      <w:sz w:val="20"/>
                                    </w:rPr>
                                    <w:t>單位：新臺幣千元</w:t>
                                  </w:r>
                                  <w:r>
                                    <w:rPr>
                                      <w:rFonts w:hAnsi="標楷體" w:hint="eastAsia"/>
                                      <w:color w:val="000000"/>
                                      <w:sz w:val="20"/>
                                    </w:rPr>
                                    <w:t>、％</w:t>
                                  </w:r>
                                </w:p>
                              </w:tc>
                            </w:tr>
                            <w:tr w:rsidR="00F44039" w:rsidRPr="00840AEC" w14:paraId="2AB88ECD" w14:textId="77777777" w:rsidTr="001A62F3">
                              <w:trPr>
                                <w:jc w:val="center"/>
                              </w:trPr>
                              <w:tc>
                                <w:tcPr>
                                  <w:tcW w:w="3852" w:type="dxa"/>
                                  <w:gridSpan w:val="2"/>
                                  <w:vAlign w:val="center"/>
                                </w:tcPr>
                                <w:p w14:paraId="48DE5043"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基金預算</w:t>
                                  </w:r>
                                </w:p>
                              </w:tc>
                              <w:tc>
                                <w:tcPr>
                                  <w:tcW w:w="3402" w:type="dxa"/>
                                  <w:gridSpan w:val="2"/>
                                  <w:vAlign w:val="center"/>
                                </w:tcPr>
                                <w:p w14:paraId="13B9EC17"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公務預算</w:t>
                                  </w:r>
                                </w:p>
                              </w:tc>
                              <w:tc>
                                <w:tcPr>
                                  <w:tcW w:w="2693" w:type="dxa"/>
                                  <w:gridSpan w:val="2"/>
                                </w:tcPr>
                                <w:p w14:paraId="5EA2E859"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占比</w:t>
                                  </w:r>
                                </w:p>
                              </w:tc>
                            </w:tr>
                            <w:tr w:rsidR="00F44039" w:rsidRPr="00840AEC" w14:paraId="76A59BCA" w14:textId="77777777" w:rsidTr="00840AEC">
                              <w:trPr>
                                <w:jc w:val="center"/>
                              </w:trPr>
                              <w:tc>
                                <w:tcPr>
                                  <w:tcW w:w="2435" w:type="dxa"/>
                                  <w:vAlign w:val="center"/>
                                </w:tcPr>
                                <w:p w14:paraId="054B1A9B"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科目名稱</w:t>
                                  </w:r>
                                </w:p>
                              </w:tc>
                              <w:tc>
                                <w:tcPr>
                                  <w:tcW w:w="1417" w:type="dxa"/>
                                  <w:vAlign w:val="center"/>
                                </w:tcPr>
                                <w:p w14:paraId="2D484E67"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snapToGrid w:val="0"/>
                                      <w:kern w:val="0"/>
                                      <w:sz w:val="20"/>
                                      <w:szCs w:val="20"/>
                                    </w:rPr>
                                    <w:t>預算數</w:t>
                                  </w:r>
                                </w:p>
                              </w:tc>
                              <w:tc>
                                <w:tcPr>
                                  <w:tcW w:w="1985" w:type="dxa"/>
                                  <w:vAlign w:val="center"/>
                                </w:tcPr>
                                <w:p w14:paraId="49F491B2"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科目名稱</w:t>
                                  </w:r>
                                </w:p>
                              </w:tc>
                              <w:tc>
                                <w:tcPr>
                                  <w:tcW w:w="1417" w:type="dxa"/>
                                  <w:vAlign w:val="center"/>
                                </w:tcPr>
                                <w:p w14:paraId="4686300E"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snapToGrid w:val="0"/>
                                      <w:kern w:val="0"/>
                                      <w:sz w:val="20"/>
                                      <w:szCs w:val="20"/>
                                    </w:rPr>
                                    <w:t>預算數</w:t>
                                  </w:r>
                                </w:p>
                              </w:tc>
                              <w:tc>
                                <w:tcPr>
                                  <w:tcW w:w="1346" w:type="dxa"/>
                                  <w:vAlign w:val="center"/>
                                </w:tcPr>
                                <w:p w14:paraId="24EE737C"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基金預算</w:t>
                                  </w:r>
                                </w:p>
                              </w:tc>
                              <w:tc>
                                <w:tcPr>
                                  <w:tcW w:w="1347" w:type="dxa"/>
                                </w:tcPr>
                                <w:p w14:paraId="6AD13330"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公務預算</w:t>
                                  </w:r>
                                </w:p>
                              </w:tc>
                            </w:tr>
                            <w:tr w:rsidR="00F44039" w:rsidRPr="00840AEC" w14:paraId="321E02D4" w14:textId="77777777" w:rsidTr="00840AEC">
                              <w:trPr>
                                <w:jc w:val="center"/>
                              </w:trPr>
                              <w:tc>
                                <w:tcPr>
                                  <w:tcW w:w="2435" w:type="dxa"/>
                                  <w:vAlign w:val="center"/>
                                </w:tcPr>
                                <w:p w14:paraId="4A568F31"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水電費</w:t>
                                  </w:r>
                                </w:p>
                              </w:tc>
                              <w:tc>
                                <w:tcPr>
                                  <w:tcW w:w="1417" w:type="dxa"/>
                                  <w:vAlign w:val="center"/>
                                </w:tcPr>
                                <w:p w14:paraId="75C0198C"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66,79</w:t>
                                  </w:r>
                                  <w:r w:rsidRPr="004A2F1C">
                                    <w:rPr>
                                      <w:rFonts w:hAnsi="標楷體"/>
                                      <w:snapToGrid w:val="0"/>
                                      <w:kern w:val="0"/>
                                      <w:sz w:val="20"/>
                                      <w:szCs w:val="20"/>
                                    </w:rPr>
                                    <w:t>3</w:t>
                                  </w:r>
                                </w:p>
                              </w:tc>
                              <w:tc>
                                <w:tcPr>
                                  <w:tcW w:w="1985" w:type="dxa"/>
                                  <w:vAlign w:val="center"/>
                                </w:tcPr>
                                <w:p w14:paraId="65A10C63"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水電費</w:t>
                                  </w:r>
                                </w:p>
                              </w:tc>
                              <w:tc>
                                <w:tcPr>
                                  <w:tcW w:w="1417" w:type="dxa"/>
                                </w:tcPr>
                                <w:p w14:paraId="6E652DF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8,004</w:t>
                                  </w:r>
                                </w:p>
                              </w:tc>
                              <w:tc>
                                <w:tcPr>
                                  <w:tcW w:w="1346" w:type="dxa"/>
                                  <w:vAlign w:val="center"/>
                                </w:tcPr>
                                <w:p w14:paraId="3AA17489"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89.30 </w:t>
                                  </w:r>
                                </w:p>
                              </w:tc>
                              <w:tc>
                                <w:tcPr>
                                  <w:tcW w:w="1347" w:type="dxa"/>
                                  <w:vAlign w:val="center"/>
                                </w:tcPr>
                                <w:p w14:paraId="5F0085E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10.70 </w:t>
                                  </w:r>
                                </w:p>
                              </w:tc>
                            </w:tr>
                            <w:tr w:rsidR="00F44039" w:rsidRPr="00840AEC" w14:paraId="56CA02B9" w14:textId="77777777" w:rsidTr="00840AEC">
                              <w:trPr>
                                <w:jc w:val="center"/>
                              </w:trPr>
                              <w:tc>
                                <w:tcPr>
                                  <w:tcW w:w="2435" w:type="dxa"/>
                                  <w:vAlign w:val="center"/>
                                </w:tcPr>
                                <w:p w14:paraId="445F47EC"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郵電費</w:t>
                                  </w:r>
                                </w:p>
                              </w:tc>
                              <w:tc>
                                <w:tcPr>
                                  <w:tcW w:w="1417" w:type="dxa"/>
                                  <w:vAlign w:val="center"/>
                                </w:tcPr>
                                <w:p w14:paraId="1656F87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159,386</w:t>
                                  </w:r>
                                </w:p>
                              </w:tc>
                              <w:tc>
                                <w:tcPr>
                                  <w:tcW w:w="1985" w:type="dxa"/>
                                  <w:vAlign w:val="center"/>
                                </w:tcPr>
                                <w:p w14:paraId="21868489"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通訊費</w:t>
                                  </w:r>
                                </w:p>
                              </w:tc>
                              <w:tc>
                                <w:tcPr>
                                  <w:tcW w:w="1417" w:type="dxa"/>
                                  <w:vAlign w:val="center"/>
                                </w:tcPr>
                                <w:p w14:paraId="4097420D"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3,189</w:t>
                                  </w:r>
                                </w:p>
                              </w:tc>
                              <w:tc>
                                <w:tcPr>
                                  <w:tcW w:w="1346" w:type="dxa"/>
                                  <w:vAlign w:val="center"/>
                                </w:tcPr>
                                <w:p w14:paraId="05CDD51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98.0</w:t>
                                  </w:r>
                                  <w:r w:rsidRPr="004A2F1C">
                                    <w:rPr>
                                      <w:rFonts w:hAnsi="標楷體"/>
                                      <w:snapToGrid w:val="0"/>
                                      <w:kern w:val="0"/>
                                      <w:sz w:val="20"/>
                                      <w:szCs w:val="20"/>
                                    </w:rPr>
                                    <w:t>4</w:t>
                                  </w:r>
                                  <w:r w:rsidRPr="004A2F1C">
                                    <w:rPr>
                                      <w:rFonts w:hAnsi="標楷體" w:hint="eastAsia"/>
                                      <w:snapToGrid w:val="0"/>
                                      <w:kern w:val="0"/>
                                      <w:sz w:val="20"/>
                                      <w:szCs w:val="20"/>
                                    </w:rPr>
                                    <w:t xml:space="preserve"> </w:t>
                                  </w:r>
                                </w:p>
                              </w:tc>
                              <w:tc>
                                <w:tcPr>
                                  <w:tcW w:w="1347" w:type="dxa"/>
                                  <w:vAlign w:val="center"/>
                                </w:tcPr>
                                <w:p w14:paraId="4474FAE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1.9</w:t>
                                  </w:r>
                                  <w:r w:rsidRPr="004A2F1C">
                                    <w:rPr>
                                      <w:rFonts w:hAnsi="標楷體"/>
                                      <w:snapToGrid w:val="0"/>
                                      <w:kern w:val="0"/>
                                      <w:sz w:val="20"/>
                                      <w:szCs w:val="20"/>
                                    </w:rPr>
                                    <w:t>6</w:t>
                                  </w:r>
                                  <w:r w:rsidRPr="004A2F1C">
                                    <w:rPr>
                                      <w:rFonts w:hAnsi="標楷體" w:hint="eastAsia"/>
                                      <w:snapToGrid w:val="0"/>
                                      <w:kern w:val="0"/>
                                      <w:sz w:val="20"/>
                                      <w:szCs w:val="20"/>
                                    </w:rPr>
                                    <w:t xml:space="preserve"> </w:t>
                                  </w:r>
                                </w:p>
                              </w:tc>
                            </w:tr>
                            <w:tr w:rsidR="00F44039" w:rsidRPr="00840AEC" w14:paraId="623EBD37" w14:textId="77777777" w:rsidTr="00840AEC">
                              <w:trPr>
                                <w:jc w:val="center"/>
                              </w:trPr>
                              <w:tc>
                                <w:tcPr>
                                  <w:tcW w:w="2435" w:type="dxa"/>
                                  <w:vAlign w:val="center"/>
                                </w:tcPr>
                                <w:p w14:paraId="1ED763C0"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土地改良物修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restart"/>
                                  <w:vAlign w:val="center"/>
                                </w:tcPr>
                                <w:p w14:paraId="481A8FD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252</w:t>
                                  </w:r>
                                  <w:r w:rsidRPr="004A2F1C">
                                    <w:rPr>
                                      <w:rFonts w:hAnsi="標楷體" w:hint="eastAsia"/>
                                      <w:snapToGrid w:val="0"/>
                                      <w:kern w:val="0"/>
                                      <w:sz w:val="20"/>
                                      <w:szCs w:val="20"/>
                                    </w:rPr>
                                    <w:t>,</w:t>
                                  </w:r>
                                  <w:r w:rsidRPr="004A2F1C">
                                    <w:rPr>
                                      <w:rFonts w:hAnsi="標楷體"/>
                                      <w:snapToGrid w:val="0"/>
                                      <w:kern w:val="0"/>
                                      <w:sz w:val="20"/>
                                      <w:szCs w:val="20"/>
                                    </w:rPr>
                                    <w:t>920</w:t>
                                  </w:r>
                                </w:p>
                              </w:tc>
                              <w:tc>
                                <w:tcPr>
                                  <w:tcW w:w="1985" w:type="dxa"/>
                                  <w:vMerge w:val="restart"/>
                                  <w:vAlign w:val="center"/>
                                </w:tcPr>
                                <w:p w14:paraId="3E0D3C2B"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房屋建築養護費</w:t>
                                  </w:r>
                                </w:p>
                              </w:tc>
                              <w:tc>
                                <w:tcPr>
                                  <w:tcW w:w="1417" w:type="dxa"/>
                                  <w:vMerge w:val="restart"/>
                                  <w:vAlign w:val="center"/>
                                </w:tcPr>
                                <w:p w14:paraId="1CCA0A4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2,448</w:t>
                                  </w:r>
                                </w:p>
                              </w:tc>
                              <w:tc>
                                <w:tcPr>
                                  <w:tcW w:w="1346" w:type="dxa"/>
                                  <w:vMerge w:val="restart"/>
                                  <w:vAlign w:val="center"/>
                                </w:tcPr>
                                <w:p w14:paraId="0DF8F24E"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99.</w:t>
                                  </w:r>
                                  <w:r w:rsidRPr="004A2F1C">
                                    <w:rPr>
                                      <w:rFonts w:hAnsi="標楷體"/>
                                      <w:snapToGrid w:val="0"/>
                                      <w:kern w:val="0"/>
                                      <w:sz w:val="20"/>
                                      <w:szCs w:val="20"/>
                                    </w:rPr>
                                    <w:t>04</w:t>
                                  </w:r>
                                  <w:r w:rsidRPr="004A2F1C">
                                    <w:rPr>
                                      <w:rFonts w:hAnsi="標楷體" w:hint="eastAsia"/>
                                      <w:snapToGrid w:val="0"/>
                                      <w:kern w:val="0"/>
                                      <w:sz w:val="20"/>
                                      <w:szCs w:val="20"/>
                                    </w:rPr>
                                    <w:t xml:space="preserve"> </w:t>
                                  </w:r>
                                </w:p>
                              </w:tc>
                              <w:tc>
                                <w:tcPr>
                                  <w:tcW w:w="1347" w:type="dxa"/>
                                  <w:vMerge w:val="restart"/>
                                  <w:vAlign w:val="center"/>
                                </w:tcPr>
                                <w:p w14:paraId="227449C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0.</w:t>
                                  </w:r>
                                  <w:r w:rsidRPr="004A2F1C">
                                    <w:rPr>
                                      <w:rFonts w:hAnsi="標楷體"/>
                                      <w:snapToGrid w:val="0"/>
                                      <w:kern w:val="0"/>
                                      <w:sz w:val="20"/>
                                      <w:szCs w:val="20"/>
                                    </w:rPr>
                                    <w:t>96</w:t>
                                  </w:r>
                                  <w:r w:rsidRPr="004A2F1C">
                                    <w:rPr>
                                      <w:rFonts w:hAnsi="標楷體" w:hint="eastAsia"/>
                                      <w:snapToGrid w:val="0"/>
                                      <w:kern w:val="0"/>
                                      <w:sz w:val="20"/>
                                      <w:szCs w:val="20"/>
                                    </w:rPr>
                                    <w:t xml:space="preserve"> </w:t>
                                  </w:r>
                                </w:p>
                              </w:tc>
                            </w:tr>
                            <w:tr w:rsidR="00F44039" w:rsidRPr="00840AEC" w14:paraId="548EBB27" w14:textId="77777777" w:rsidTr="00840AEC">
                              <w:trPr>
                                <w:jc w:val="center"/>
                              </w:trPr>
                              <w:tc>
                                <w:tcPr>
                                  <w:tcW w:w="2435" w:type="dxa"/>
                                  <w:vAlign w:val="center"/>
                                </w:tcPr>
                                <w:p w14:paraId="1BEDDF18"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一般房屋修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ign w:val="center"/>
                                </w:tcPr>
                                <w:p w14:paraId="0F9455B7"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985" w:type="dxa"/>
                                  <w:vMerge/>
                                  <w:vAlign w:val="center"/>
                                </w:tcPr>
                                <w:p w14:paraId="48A91796"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p>
                              </w:tc>
                              <w:tc>
                                <w:tcPr>
                                  <w:tcW w:w="1417" w:type="dxa"/>
                                  <w:vMerge/>
                                </w:tcPr>
                                <w:p w14:paraId="19FAA19F"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6" w:type="dxa"/>
                                  <w:vMerge/>
                                </w:tcPr>
                                <w:p w14:paraId="3F17193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7" w:type="dxa"/>
                                  <w:vMerge/>
                                </w:tcPr>
                                <w:p w14:paraId="742F459E"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r>
                            <w:tr w:rsidR="00F44039" w:rsidRPr="00840AEC" w14:paraId="4362F8DB" w14:textId="77777777" w:rsidTr="00840AEC">
                              <w:trPr>
                                <w:jc w:val="center"/>
                              </w:trPr>
                              <w:tc>
                                <w:tcPr>
                                  <w:tcW w:w="2435" w:type="dxa"/>
                                  <w:vAlign w:val="center"/>
                                </w:tcPr>
                                <w:p w14:paraId="02AEB1A5"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宿舍修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ign w:val="center"/>
                                </w:tcPr>
                                <w:p w14:paraId="02E1BEB1"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985" w:type="dxa"/>
                                  <w:vMerge/>
                                  <w:vAlign w:val="center"/>
                                </w:tcPr>
                                <w:p w14:paraId="295D452D"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p>
                              </w:tc>
                              <w:tc>
                                <w:tcPr>
                                  <w:tcW w:w="1417" w:type="dxa"/>
                                  <w:vMerge/>
                                </w:tcPr>
                                <w:p w14:paraId="7A3394A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6" w:type="dxa"/>
                                  <w:vMerge/>
                                </w:tcPr>
                                <w:p w14:paraId="27DA9D8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7" w:type="dxa"/>
                                  <w:vMerge/>
                                </w:tcPr>
                                <w:p w14:paraId="08DA8D14"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r>
                            <w:tr w:rsidR="00F44039" w:rsidRPr="00840AEC" w14:paraId="04845B8A" w14:textId="77777777" w:rsidTr="00840AEC">
                              <w:trPr>
                                <w:jc w:val="center"/>
                              </w:trPr>
                              <w:tc>
                                <w:tcPr>
                                  <w:tcW w:w="2435" w:type="dxa"/>
                                  <w:vAlign w:val="center"/>
                                </w:tcPr>
                                <w:p w14:paraId="46F1B310"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其他建築修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ign w:val="center"/>
                                </w:tcPr>
                                <w:p w14:paraId="416F4DEB"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985" w:type="dxa"/>
                                  <w:vMerge/>
                                  <w:vAlign w:val="center"/>
                                </w:tcPr>
                                <w:p w14:paraId="660D19CB"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p>
                              </w:tc>
                              <w:tc>
                                <w:tcPr>
                                  <w:tcW w:w="1417" w:type="dxa"/>
                                  <w:vMerge/>
                                </w:tcPr>
                                <w:p w14:paraId="1FA37064"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6" w:type="dxa"/>
                                  <w:vMerge/>
                                </w:tcPr>
                                <w:p w14:paraId="5C1B7887"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7" w:type="dxa"/>
                                  <w:vMerge/>
                                </w:tcPr>
                                <w:p w14:paraId="24EBC8D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r>
                            <w:tr w:rsidR="00F44039" w:rsidRPr="00840AEC" w14:paraId="66574AE9" w14:textId="77777777" w:rsidTr="00840AEC">
                              <w:trPr>
                                <w:jc w:val="center"/>
                              </w:trPr>
                              <w:tc>
                                <w:tcPr>
                                  <w:tcW w:w="2435" w:type="dxa"/>
                                  <w:vAlign w:val="center"/>
                                </w:tcPr>
                                <w:p w14:paraId="64B86D89"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購置交通及運輸設備</w:t>
                                  </w:r>
                                </w:p>
                              </w:tc>
                              <w:tc>
                                <w:tcPr>
                                  <w:tcW w:w="1417" w:type="dxa"/>
                                  <w:vAlign w:val="center"/>
                                </w:tcPr>
                                <w:p w14:paraId="124F07A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14,632</w:t>
                                  </w:r>
                                </w:p>
                              </w:tc>
                              <w:tc>
                                <w:tcPr>
                                  <w:tcW w:w="1985" w:type="dxa"/>
                                  <w:vAlign w:val="center"/>
                                </w:tcPr>
                                <w:p w14:paraId="7CE52DD6"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運輸設備費</w:t>
                                  </w:r>
                                </w:p>
                              </w:tc>
                              <w:tc>
                                <w:tcPr>
                                  <w:tcW w:w="1417" w:type="dxa"/>
                                </w:tcPr>
                                <w:p w14:paraId="7F1C7654"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910</w:t>
                                  </w:r>
                                </w:p>
                              </w:tc>
                              <w:tc>
                                <w:tcPr>
                                  <w:tcW w:w="1346" w:type="dxa"/>
                                  <w:vAlign w:val="center"/>
                                </w:tcPr>
                                <w:p w14:paraId="01F48402"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94.14 </w:t>
                                  </w:r>
                                </w:p>
                              </w:tc>
                              <w:tc>
                                <w:tcPr>
                                  <w:tcW w:w="1347" w:type="dxa"/>
                                  <w:vAlign w:val="center"/>
                                </w:tcPr>
                                <w:p w14:paraId="1C78EE3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5.86 </w:t>
                                  </w:r>
                                </w:p>
                              </w:tc>
                            </w:tr>
                            <w:tr w:rsidR="00F44039" w:rsidRPr="00840AEC" w14:paraId="1316D8B9" w14:textId="77777777" w:rsidTr="00840AEC">
                              <w:trPr>
                                <w:jc w:val="center"/>
                              </w:trPr>
                              <w:tc>
                                <w:tcPr>
                                  <w:tcW w:w="2435" w:type="dxa"/>
                                  <w:vAlign w:val="center"/>
                                </w:tcPr>
                                <w:p w14:paraId="3DE1AD74"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購置雜項設備</w:t>
                                  </w:r>
                                </w:p>
                              </w:tc>
                              <w:tc>
                                <w:tcPr>
                                  <w:tcW w:w="1417" w:type="dxa"/>
                                  <w:vAlign w:val="center"/>
                                </w:tcPr>
                                <w:p w14:paraId="15C808B2"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69,512</w:t>
                                  </w:r>
                                </w:p>
                              </w:tc>
                              <w:tc>
                                <w:tcPr>
                                  <w:tcW w:w="1985" w:type="dxa"/>
                                  <w:vAlign w:val="center"/>
                                </w:tcPr>
                                <w:p w14:paraId="36024811"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雜項設備費</w:t>
                                  </w:r>
                                </w:p>
                              </w:tc>
                              <w:tc>
                                <w:tcPr>
                                  <w:tcW w:w="1417" w:type="dxa"/>
                                </w:tcPr>
                                <w:p w14:paraId="10937EE2"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3,191</w:t>
                                  </w:r>
                                </w:p>
                              </w:tc>
                              <w:tc>
                                <w:tcPr>
                                  <w:tcW w:w="1346" w:type="dxa"/>
                                  <w:vAlign w:val="center"/>
                                </w:tcPr>
                                <w:p w14:paraId="05775B41"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95.61 </w:t>
                                  </w:r>
                                </w:p>
                              </w:tc>
                              <w:tc>
                                <w:tcPr>
                                  <w:tcW w:w="1347" w:type="dxa"/>
                                  <w:vAlign w:val="center"/>
                                </w:tcPr>
                                <w:p w14:paraId="4EF4741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4.39 </w:t>
                                  </w:r>
                                </w:p>
                              </w:tc>
                            </w:tr>
                            <w:tr w:rsidR="00F44039" w:rsidRPr="00840AEC" w14:paraId="7C1E6B83" w14:textId="77777777" w:rsidTr="00840AEC">
                              <w:trPr>
                                <w:jc w:val="center"/>
                              </w:trPr>
                              <w:tc>
                                <w:tcPr>
                                  <w:tcW w:w="2435" w:type="dxa"/>
                                  <w:vAlign w:val="center"/>
                                </w:tcPr>
                                <w:p w14:paraId="6E84EB6C"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稅捐及規費</w:t>
                                  </w:r>
                                  <w:r>
                                    <w:rPr>
                                      <w:rFonts w:hAnsi="標楷體" w:hint="eastAsia"/>
                                      <w:snapToGrid w:val="0"/>
                                      <w:kern w:val="0"/>
                                      <w:sz w:val="20"/>
                                      <w:szCs w:val="20"/>
                                    </w:rPr>
                                    <w:t>（</w:t>
                                  </w:r>
                                  <w:r w:rsidRPr="00840AEC">
                                    <w:rPr>
                                      <w:rFonts w:hAnsi="標楷體" w:hint="eastAsia"/>
                                      <w:snapToGrid w:val="0"/>
                                      <w:kern w:val="0"/>
                                      <w:sz w:val="20"/>
                                      <w:szCs w:val="20"/>
                                    </w:rPr>
                                    <w:t>強制費</w:t>
                                  </w:r>
                                  <w:r>
                                    <w:rPr>
                                      <w:rFonts w:hAnsi="標楷體" w:hint="eastAsia"/>
                                      <w:snapToGrid w:val="0"/>
                                      <w:kern w:val="0"/>
                                      <w:sz w:val="20"/>
                                      <w:szCs w:val="20"/>
                                    </w:rPr>
                                    <w:t>）</w:t>
                                  </w:r>
                                </w:p>
                              </w:tc>
                              <w:tc>
                                <w:tcPr>
                                  <w:tcW w:w="1417" w:type="dxa"/>
                                  <w:vAlign w:val="center"/>
                                </w:tcPr>
                                <w:p w14:paraId="7C48939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6,017</w:t>
                                  </w:r>
                                </w:p>
                              </w:tc>
                              <w:tc>
                                <w:tcPr>
                                  <w:tcW w:w="1985" w:type="dxa"/>
                                  <w:vAlign w:val="center"/>
                                </w:tcPr>
                                <w:p w14:paraId="07538771"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稅捐及規費</w:t>
                                  </w:r>
                                </w:p>
                              </w:tc>
                              <w:tc>
                                <w:tcPr>
                                  <w:tcW w:w="1417" w:type="dxa"/>
                                </w:tcPr>
                                <w:p w14:paraId="2A7F9D5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308</w:t>
                                  </w:r>
                                </w:p>
                              </w:tc>
                              <w:tc>
                                <w:tcPr>
                                  <w:tcW w:w="1346" w:type="dxa"/>
                                  <w:vAlign w:val="center"/>
                                </w:tcPr>
                                <w:p w14:paraId="7CC401A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95.13 </w:t>
                                  </w:r>
                                </w:p>
                              </w:tc>
                              <w:tc>
                                <w:tcPr>
                                  <w:tcW w:w="1347" w:type="dxa"/>
                                  <w:vAlign w:val="center"/>
                                </w:tcPr>
                                <w:p w14:paraId="06801E7E"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4.87 </w:t>
                                  </w:r>
                                </w:p>
                              </w:tc>
                            </w:tr>
                            <w:tr w:rsidR="00F44039" w:rsidRPr="00840AEC" w14:paraId="09BEB517" w14:textId="77777777" w:rsidTr="001A62F3">
                              <w:trPr>
                                <w:jc w:val="center"/>
                              </w:trPr>
                              <w:tc>
                                <w:tcPr>
                                  <w:tcW w:w="9947" w:type="dxa"/>
                                  <w:gridSpan w:val="6"/>
                                  <w:tcBorders>
                                    <w:left w:val="nil"/>
                                    <w:bottom w:val="nil"/>
                                    <w:right w:val="nil"/>
                                  </w:tcBorders>
                                  <w:vAlign w:val="center"/>
                                </w:tcPr>
                                <w:p w14:paraId="360F7315" w14:textId="5B02079D" w:rsidR="00F44039" w:rsidRPr="004A2F1C" w:rsidRDefault="00AF00C0" w:rsidP="00037924">
                                  <w:pPr>
                                    <w:widowControl w:val="0"/>
                                    <w:overflowPunct/>
                                    <w:spacing w:line="220" w:lineRule="exact"/>
                                    <w:ind w:firstLineChars="0" w:hanging="117"/>
                                    <w:rPr>
                                      <w:rFonts w:hAnsi="標楷體"/>
                                      <w:snapToGrid w:val="0"/>
                                      <w:kern w:val="0"/>
                                      <w:sz w:val="20"/>
                                    </w:rPr>
                                  </w:pPr>
                                  <w:r>
                                    <w:rPr>
                                      <w:rFonts w:hAnsi="標楷體" w:hint="eastAsia"/>
                                      <w:snapToGrid w:val="0"/>
                                      <w:kern w:val="0"/>
                                      <w:sz w:val="18"/>
                                      <w:szCs w:val="20"/>
                                    </w:rPr>
                                    <w:t>資料來源</w:t>
                                  </w:r>
                                  <w:r w:rsidR="00F44039" w:rsidRPr="004A2F1C">
                                    <w:rPr>
                                      <w:rFonts w:hAnsi="標楷體" w:hint="eastAsia"/>
                                      <w:snapToGrid w:val="0"/>
                                      <w:kern w:val="0"/>
                                      <w:sz w:val="18"/>
                                      <w:szCs w:val="20"/>
                                    </w:rPr>
                                    <w:t>：整理自勞動部勞動力發展署及所屬</w:t>
                                  </w:r>
                                  <w:proofErr w:type="gramStart"/>
                                  <w:r w:rsidR="00F44039" w:rsidRPr="004A2F1C">
                                    <w:rPr>
                                      <w:rFonts w:hAnsi="標楷體" w:hint="eastAsia"/>
                                      <w:snapToGrid w:val="0"/>
                                      <w:kern w:val="0"/>
                                      <w:sz w:val="18"/>
                                      <w:szCs w:val="20"/>
                                    </w:rPr>
                                    <w:t>113</w:t>
                                  </w:r>
                                  <w:proofErr w:type="gramEnd"/>
                                  <w:r w:rsidR="00F44039" w:rsidRPr="004A2F1C">
                                    <w:rPr>
                                      <w:rFonts w:hAnsi="標楷體" w:hint="eastAsia"/>
                                      <w:snapToGrid w:val="0"/>
                                      <w:kern w:val="0"/>
                                      <w:sz w:val="18"/>
                                      <w:szCs w:val="20"/>
                                    </w:rPr>
                                    <w:t>年度公務預算書及就業安定基金</w:t>
                                  </w:r>
                                  <w:proofErr w:type="gramStart"/>
                                  <w:r w:rsidR="00F44039" w:rsidRPr="004A2F1C">
                                    <w:rPr>
                                      <w:rFonts w:hAnsi="標楷體" w:hint="eastAsia"/>
                                      <w:snapToGrid w:val="0"/>
                                      <w:kern w:val="0"/>
                                      <w:sz w:val="18"/>
                                      <w:szCs w:val="20"/>
                                    </w:rPr>
                                    <w:t>113</w:t>
                                  </w:r>
                                  <w:proofErr w:type="gramEnd"/>
                                  <w:r w:rsidR="00F44039" w:rsidRPr="004A2F1C">
                                    <w:rPr>
                                      <w:rFonts w:hAnsi="標楷體" w:hint="eastAsia"/>
                                      <w:snapToGrid w:val="0"/>
                                      <w:kern w:val="0"/>
                                      <w:sz w:val="18"/>
                                      <w:szCs w:val="20"/>
                                    </w:rPr>
                                    <w:t>年度預算書。</w:t>
                                  </w:r>
                                </w:p>
                              </w:tc>
                            </w:tr>
                          </w:tbl>
                          <w:p w14:paraId="7435D944" w14:textId="77777777" w:rsidR="00F44039" w:rsidRPr="00840AEC" w:rsidRDefault="00F44039" w:rsidP="00F44039">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B42CFA" id="_x0000_s1028" type="#_x0000_t202" style="position:absolute;left:0;text-align:left;margin-left:1.75pt;margin-top:3.85pt;width:506.15pt;height:207.1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" filled="f" stroked="f">
                <v:textbox>
                  <w:txbxContent>
                    <w:tbl>
                      <w:tblPr>
                        <w:tblStyle w:val="SGSTableBasic12"/>
                        <w:tblW w:w="9947" w:type="dxa"/>
                        <w:jc w:val="center"/>
                        <w:tblLayout w:type="fixed"/>
                        <w:tblLook w:val="04A0" w:firstRow="1" w:lastRow="0" w:firstColumn="1" w:lastColumn="0" w:noHBand="0" w:noVBand="1"/>
                      </w:tblPr>
                      <w:tblGrid>
                        <w:gridCol w:w="2435"/>
                        <w:gridCol w:w="1417"/>
                        <w:gridCol w:w="1985"/>
                        <w:gridCol w:w="1417"/>
                        <w:gridCol w:w="1346"/>
                        <w:gridCol w:w="1347"/>
                      </w:tblGrid>
                      <w:tr w:rsidR="00F44039" w:rsidRPr="00840AEC" w14:paraId="68C7824A" w14:textId="77777777" w:rsidTr="001A62F3">
                        <w:trPr>
                          <w:jc w:val="center"/>
                        </w:trPr>
                        <w:tc>
                          <w:tcPr>
                            <w:tcW w:w="9947" w:type="dxa"/>
                            <w:gridSpan w:val="6"/>
                            <w:tcBorders>
                              <w:top w:val="nil"/>
                              <w:left w:val="nil"/>
                              <w:right w:val="nil"/>
                            </w:tcBorders>
                            <w:vAlign w:val="center"/>
                          </w:tcPr>
                          <w:p w14:paraId="40F23615" w14:textId="77777777" w:rsidR="00F44039" w:rsidRPr="00840AEC" w:rsidRDefault="00F44039" w:rsidP="00F855F5">
                            <w:pPr>
                              <w:spacing w:line="280" w:lineRule="exact"/>
                              <w:ind w:firstLineChars="0" w:firstLine="561"/>
                              <w:jc w:val="center"/>
                              <w:rPr>
                                <w:rFonts w:hAnsi="標楷體"/>
                                <w:b/>
                                <w:color w:val="000000"/>
                                <w:szCs w:val="24"/>
                              </w:rPr>
                            </w:pPr>
                            <w:r w:rsidRPr="00840AEC">
                              <w:rPr>
                                <w:rFonts w:hAnsi="標楷體" w:hint="eastAsia"/>
                                <w:b/>
                                <w:color w:val="000000"/>
                                <w:szCs w:val="24"/>
                              </w:rPr>
                              <w:t>表3</w:t>
                            </w:r>
                            <w:r w:rsidRPr="00840AEC">
                              <w:rPr>
                                <w:rFonts w:hAnsi="標楷體"/>
                                <w:b/>
                                <w:color w:val="000000"/>
                                <w:szCs w:val="24"/>
                              </w:rPr>
                              <w:t xml:space="preserve"> </w:t>
                            </w:r>
                            <w:r w:rsidRPr="00840AEC">
                              <w:rPr>
                                <w:rFonts w:hAnsi="標楷體" w:hint="eastAsia"/>
                                <w:b/>
                                <w:color w:val="000000"/>
                                <w:szCs w:val="24"/>
                              </w:rPr>
                              <w:t xml:space="preserve"> </w:t>
                            </w:r>
                            <w:proofErr w:type="gramStart"/>
                            <w:r w:rsidRPr="00840AEC">
                              <w:rPr>
                                <w:rFonts w:hAnsi="標楷體" w:hint="eastAsia"/>
                                <w:b/>
                                <w:color w:val="000000"/>
                                <w:szCs w:val="24"/>
                              </w:rPr>
                              <w:t>113</w:t>
                            </w:r>
                            <w:proofErr w:type="gramEnd"/>
                            <w:r w:rsidRPr="00840AEC">
                              <w:rPr>
                                <w:rFonts w:hAnsi="標楷體" w:hint="eastAsia"/>
                                <w:b/>
                                <w:color w:val="000000"/>
                                <w:szCs w:val="24"/>
                              </w:rPr>
                              <w:t>年度勞動力發展署編列基金預算與公務預算相關支出用途情形</w:t>
                            </w:r>
                          </w:p>
                          <w:p w14:paraId="27119680" w14:textId="77777777" w:rsidR="00F44039" w:rsidRPr="00840AEC" w:rsidRDefault="00F44039" w:rsidP="00037924">
                            <w:pPr>
                              <w:spacing w:line="280" w:lineRule="exact"/>
                              <w:ind w:rightChars="-46" w:right="-110" w:firstLineChars="0" w:firstLine="400"/>
                              <w:jc w:val="right"/>
                              <w:rPr>
                                <w:rFonts w:hAnsi="標楷體"/>
                                <w:color w:val="000000"/>
                                <w:sz w:val="20"/>
                              </w:rPr>
                            </w:pPr>
                            <w:r w:rsidRPr="00840AEC">
                              <w:rPr>
                                <w:rFonts w:hAnsi="標楷體" w:hint="eastAsia"/>
                                <w:color w:val="000000"/>
                                <w:sz w:val="20"/>
                              </w:rPr>
                              <w:t>單位：新臺幣千元</w:t>
                            </w:r>
                            <w:r>
                              <w:rPr>
                                <w:rFonts w:hAnsi="標楷體" w:hint="eastAsia"/>
                                <w:color w:val="000000"/>
                                <w:sz w:val="20"/>
                              </w:rPr>
                              <w:t>、％</w:t>
                            </w:r>
                          </w:p>
                        </w:tc>
                      </w:tr>
                      <w:tr w:rsidR="00F44039" w:rsidRPr="00840AEC" w14:paraId="2AB88ECD" w14:textId="77777777" w:rsidTr="001A62F3">
                        <w:trPr>
                          <w:jc w:val="center"/>
                        </w:trPr>
                        <w:tc>
                          <w:tcPr>
                            <w:tcW w:w="3852" w:type="dxa"/>
                            <w:gridSpan w:val="2"/>
                            <w:vAlign w:val="center"/>
                          </w:tcPr>
                          <w:p w14:paraId="48DE5043"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基金預算</w:t>
                            </w:r>
                          </w:p>
                        </w:tc>
                        <w:tc>
                          <w:tcPr>
                            <w:tcW w:w="3402" w:type="dxa"/>
                            <w:gridSpan w:val="2"/>
                            <w:vAlign w:val="center"/>
                          </w:tcPr>
                          <w:p w14:paraId="13B9EC17"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公務預算</w:t>
                            </w:r>
                          </w:p>
                        </w:tc>
                        <w:tc>
                          <w:tcPr>
                            <w:tcW w:w="2693" w:type="dxa"/>
                            <w:gridSpan w:val="2"/>
                          </w:tcPr>
                          <w:p w14:paraId="5EA2E859"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占比</w:t>
                            </w:r>
                          </w:p>
                        </w:tc>
                      </w:tr>
                      <w:tr w:rsidR="00F44039" w:rsidRPr="00840AEC" w14:paraId="76A59BCA" w14:textId="77777777" w:rsidTr="00840AEC">
                        <w:trPr>
                          <w:jc w:val="center"/>
                        </w:trPr>
                        <w:tc>
                          <w:tcPr>
                            <w:tcW w:w="2435" w:type="dxa"/>
                            <w:vAlign w:val="center"/>
                          </w:tcPr>
                          <w:p w14:paraId="054B1A9B"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科目名稱</w:t>
                            </w:r>
                          </w:p>
                        </w:tc>
                        <w:tc>
                          <w:tcPr>
                            <w:tcW w:w="1417" w:type="dxa"/>
                            <w:vAlign w:val="center"/>
                          </w:tcPr>
                          <w:p w14:paraId="2D484E67"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snapToGrid w:val="0"/>
                                <w:kern w:val="0"/>
                                <w:sz w:val="20"/>
                                <w:szCs w:val="20"/>
                              </w:rPr>
                              <w:t>預算數</w:t>
                            </w:r>
                          </w:p>
                        </w:tc>
                        <w:tc>
                          <w:tcPr>
                            <w:tcW w:w="1985" w:type="dxa"/>
                            <w:vAlign w:val="center"/>
                          </w:tcPr>
                          <w:p w14:paraId="49F491B2"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科目名稱</w:t>
                            </w:r>
                          </w:p>
                        </w:tc>
                        <w:tc>
                          <w:tcPr>
                            <w:tcW w:w="1417" w:type="dxa"/>
                            <w:vAlign w:val="center"/>
                          </w:tcPr>
                          <w:p w14:paraId="4686300E"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snapToGrid w:val="0"/>
                                <w:kern w:val="0"/>
                                <w:sz w:val="20"/>
                                <w:szCs w:val="20"/>
                              </w:rPr>
                              <w:t>預算數</w:t>
                            </w:r>
                          </w:p>
                        </w:tc>
                        <w:tc>
                          <w:tcPr>
                            <w:tcW w:w="1346" w:type="dxa"/>
                            <w:vAlign w:val="center"/>
                          </w:tcPr>
                          <w:p w14:paraId="24EE737C"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基金預算</w:t>
                            </w:r>
                          </w:p>
                        </w:tc>
                        <w:tc>
                          <w:tcPr>
                            <w:tcW w:w="1347" w:type="dxa"/>
                          </w:tcPr>
                          <w:p w14:paraId="6AD13330" w14:textId="77777777" w:rsidR="00F44039" w:rsidRPr="004A2F1C" w:rsidRDefault="00F44039" w:rsidP="00F855F5">
                            <w:pPr>
                              <w:widowControl w:val="0"/>
                              <w:overflowPunct/>
                              <w:spacing w:line="280" w:lineRule="exact"/>
                              <w:ind w:firstLineChars="0" w:firstLine="0"/>
                              <w:jc w:val="center"/>
                              <w:rPr>
                                <w:rFonts w:hAnsi="標楷體"/>
                                <w:snapToGrid w:val="0"/>
                                <w:kern w:val="0"/>
                                <w:sz w:val="20"/>
                                <w:szCs w:val="20"/>
                              </w:rPr>
                            </w:pPr>
                            <w:r w:rsidRPr="004A2F1C">
                              <w:rPr>
                                <w:rFonts w:hAnsi="標楷體" w:hint="eastAsia"/>
                                <w:snapToGrid w:val="0"/>
                                <w:kern w:val="0"/>
                                <w:sz w:val="20"/>
                                <w:szCs w:val="20"/>
                              </w:rPr>
                              <w:t>公務預算</w:t>
                            </w:r>
                          </w:p>
                        </w:tc>
                      </w:tr>
                      <w:tr w:rsidR="00F44039" w:rsidRPr="00840AEC" w14:paraId="321E02D4" w14:textId="77777777" w:rsidTr="00840AEC">
                        <w:trPr>
                          <w:jc w:val="center"/>
                        </w:trPr>
                        <w:tc>
                          <w:tcPr>
                            <w:tcW w:w="2435" w:type="dxa"/>
                            <w:vAlign w:val="center"/>
                          </w:tcPr>
                          <w:p w14:paraId="4A568F31"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水電費</w:t>
                            </w:r>
                          </w:p>
                        </w:tc>
                        <w:tc>
                          <w:tcPr>
                            <w:tcW w:w="1417" w:type="dxa"/>
                            <w:vAlign w:val="center"/>
                          </w:tcPr>
                          <w:p w14:paraId="75C0198C"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66,79</w:t>
                            </w:r>
                            <w:r w:rsidRPr="004A2F1C">
                              <w:rPr>
                                <w:rFonts w:hAnsi="標楷體"/>
                                <w:snapToGrid w:val="0"/>
                                <w:kern w:val="0"/>
                                <w:sz w:val="20"/>
                                <w:szCs w:val="20"/>
                              </w:rPr>
                              <w:t>3</w:t>
                            </w:r>
                          </w:p>
                        </w:tc>
                        <w:tc>
                          <w:tcPr>
                            <w:tcW w:w="1985" w:type="dxa"/>
                            <w:vAlign w:val="center"/>
                          </w:tcPr>
                          <w:p w14:paraId="65A10C63"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水電費</w:t>
                            </w:r>
                          </w:p>
                        </w:tc>
                        <w:tc>
                          <w:tcPr>
                            <w:tcW w:w="1417" w:type="dxa"/>
                          </w:tcPr>
                          <w:p w14:paraId="6E652DF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8,004</w:t>
                            </w:r>
                          </w:p>
                        </w:tc>
                        <w:tc>
                          <w:tcPr>
                            <w:tcW w:w="1346" w:type="dxa"/>
                            <w:vAlign w:val="center"/>
                          </w:tcPr>
                          <w:p w14:paraId="3AA17489"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89.30 </w:t>
                            </w:r>
                          </w:p>
                        </w:tc>
                        <w:tc>
                          <w:tcPr>
                            <w:tcW w:w="1347" w:type="dxa"/>
                            <w:vAlign w:val="center"/>
                          </w:tcPr>
                          <w:p w14:paraId="5F0085E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10.70 </w:t>
                            </w:r>
                          </w:p>
                        </w:tc>
                      </w:tr>
                      <w:tr w:rsidR="00F44039" w:rsidRPr="00840AEC" w14:paraId="56CA02B9" w14:textId="77777777" w:rsidTr="00840AEC">
                        <w:trPr>
                          <w:jc w:val="center"/>
                        </w:trPr>
                        <w:tc>
                          <w:tcPr>
                            <w:tcW w:w="2435" w:type="dxa"/>
                            <w:vAlign w:val="center"/>
                          </w:tcPr>
                          <w:p w14:paraId="445F47EC"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郵電費</w:t>
                            </w:r>
                          </w:p>
                        </w:tc>
                        <w:tc>
                          <w:tcPr>
                            <w:tcW w:w="1417" w:type="dxa"/>
                            <w:vAlign w:val="center"/>
                          </w:tcPr>
                          <w:p w14:paraId="1656F87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159,386</w:t>
                            </w:r>
                          </w:p>
                        </w:tc>
                        <w:tc>
                          <w:tcPr>
                            <w:tcW w:w="1985" w:type="dxa"/>
                            <w:vAlign w:val="center"/>
                          </w:tcPr>
                          <w:p w14:paraId="21868489"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通訊費</w:t>
                            </w:r>
                          </w:p>
                        </w:tc>
                        <w:tc>
                          <w:tcPr>
                            <w:tcW w:w="1417" w:type="dxa"/>
                            <w:vAlign w:val="center"/>
                          </w:tcPr>
                          <w:p w14:paraId="4097420D"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3,189</w:t>
                            </w:r>
                          </w:p>
                        </w:tc>
                        <w:tc>
                          <w:tcPr>
                            <w:tcW w:w="1346" w:type="dxa"/>
                            <w:vAlign w:val="center"/>
                          </w:tcPr>
                          <w:p w14:paraId="05CDD51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98.0</w:t>
                            </w:r>
                            <w:r w:rsidRPr="004A2F1C">
                              <w:rPr>
                                <w:rFonts w:hAnsi="標楷體"/>
                                <w:snapToGrid w:val="0"/>
                                <w:kern w:val="0"/>
                                <w:sz w:val="20"/>
                                <w:szCs w:val="20"/>
                              </w:rPr>
                              <w:t>4</w:t>
                            </w:r>
                            <w:r w:rsidRPr="004A2F1C">
                              <w:rPr>
                                <w:rFonts w:hAnsi="標楷體" w:hint="eastAsia"/>
                                <w:snapToGrid w:val="0"/>
                                <w:kern w:val="0"/>
                                <w:sz w:val="20"/>
                                <w:szCs w:val="20"/>
                              </w:rPr>
                              <w:t xml:space="preserve"> </w:t>
                            </w:r>
                          </w:p>
                        </w:tc>
                        <w:tc>
                          <w:tcPr>
                            <w:tcW w:w="1347" w:type="dxa"/>
                            <w:vAlign w:val="center"/>
                          </w:tcPr>
                          <w:p w14:paraId="4474FAE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1.9</w:t>
                            </w:r>
                            <w:r w:rsidRPr="004A2F1C">
                              <w:rPr>
                                <w:rFonts w:hAnsi="標楷體"/>
                                <w:snapToGrid w:val="0"/>
                                <w:kern w:val="0"/>
                                <w:sz w:val="20"/>
                                <w:szCs w:val="20"/>
                              </w:rPr>
                              <w:t>6</w:t>
                            </w:r>
                            <w:r w:rsidRPr="004A2F1C">
                              <w:rPr>
                                <w:rFonts w:hAnsi="標楷體" w:hint="eastAsia"/>
                                <w:snapToGrid w:val="0"/>
                                <w:kern w:val="0"/>
                                <w:sz w:val="20"/>
                                <w:szCs w:val="20"/>
                              </w:rPr>
                              <w:t xml:space="preserve"> </w:t>
                            </w:r>
                          </w:p>
                        </w:tc>
                      </w:tr>
                      <w:tr w:rsidR="00F44039" w:rsidRPr="00840AEC" w14:paraId="623EBD37" w14:textId="77777777" w:rsidTr="00840AEC">
                        <w:trPr>
                          <w:jc w:val="center"/>
                        </w:trPr>
                        <w:tc>
                          <w:tcPr>
                            <w:tcW w:w="2435" w:type="dxa"/>
                            <w:vAlign w:val="center"/>
                          </w:tcPr>
                          <w:p w14:paraId="1ED763C0"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土地改良物修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restart"/>
                            <w:vAlign w:val="center"/>
                          </w:tcPr>
                          <w:p w14:paraId="481A8FD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252</w:t>
                            </w:r>
                            <w:r w:rsidRPr="004A2F1C">
                              <w:rPr>
                                <w:rFonts w:hAnsi="標楷體" w:hint="eastAsia"/>
                                <w:snapToGrid w:val="0"/>
                                <w:kern w:val="0"/>
                                <w:sz w:val="20"/>
                                <w:szCs w:val="20"/>
                              </w:rPr>
                              <w:t>,</w:t>
                            </w:r>
                            <w:r w:rsidRPr="004A2F1C">
                              <w:rPr>
                                <w:rFonts w:hAnsi="標楷體"/>
                                <w:snapToGrid w:val="0"/>
                                <w:kern w:val="0"/>
                                <w:sz w:val="20"/>
                                <w:szCs w:val="20"/>
                              </w:rPr>
                              <w:t>920</w:t>
                            </w:r>
                          </w:p>
                        </w:tc>
                        <w:tc>
                          <w:tcPr>
                            <w:tcW w:w="1985" w:type="dxa"/>
                            <w:vMerge w:val="restart"/>
                            <w:vAlign w:val="center"/>
                          </w:tcPr>
                          <w:p w14:paraId="3E0D3C2B"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房屋建築養護費</w:t>
                            </w:r>
                          </w:p>
                        </w:tc>
                        <w:tc>
                          <w:tcPr>
                            <w:tcW w:w="1417" w:type="dxa"/>
                            <w:vMerge w:val="restart"/>
                            <w:vAlign w:val="center"/>
                          </w:tcPr>
                          <w:p w14:paraId="1CCA0A4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2,448</w:t>
                            </w:r>
                          </w:p>
                        </w:tc>
                        <w:tc>
                          <w:tcPr>
                            <w:tcW w:w="1346" w:type="dxa"/>
                            <w:vMerge w:val="restart"/>
                            <w:vAlign w:val="center"/>
                          </w:tcPr>
                          <w:p w14:paraId="0DF8F24E"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99.</w:t>
                            </w:r>
                            <w:r w:rsidRPr="004A2F1C">
                              <w:rPr>
                                <w:rFonts w:hAnsi="標楷體"/>
                                <w:snapToGrid w:val="0"/>
                                <w:kern w:val="0"/>
                                <w:sz w:val="20"/>
                                <w:szCs w:val="20"/>
                              </w:rPr>
                              <w:t>04</w:t>
                            </w:r>
                            <w:r w:rsidRPr="004A2F1C">
                              <w:rPr>
                                <w:rFonts w:hAnsi="標楷體" w:hint="eastAsia"/>
                                <w:snapToGrid w:val="0"/>
                                <w:kern w:val="0"/>
                                <w:sz w:val="20"/>
                                <w:szCs w:val="20"/>
                              </w:rPr>
                              <w:t xml:space="preserve"> </w:t>
                            </w:r>
                          </w:p>
                        </w:tc>
                        <w:tc>
                          <w:tcPr>
                            <w:tcW w:w="1347" w:type="dxa"/>
                            <w:vMerge w:val="restart"/>
                            <w:vAlign w:val="center"/>
                          </w:tcPr>
                          <w:p w14:paraId="227449C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0.</w:t>
                            </w:r>
                            <w:r w:rsidRPr="004A2F1C">
                              <w:rPr>
                                <w:rFonts w:hAnsi="標楷體"/>
                                <w:snapToGrid w:val="0"/>
                                <w:kern w:val="0"/>
                                <w:sz w:val="20"/>
                                <w:szCs w:val="20"/>
                              </w:rPr>
                              <w:t>96</w:t>
                            </w:r>
                            <w:r w:rsidRPr="004A2F1C">
                              <w:rPr>
                                <w:rFonts w:hAnsi="標楷體" w:hint="eastAsia"/>
                                <w:snapToGrid w:val="0"/>
                                <w:kern w:val="0"/>
                                <w:sz w:val="20"/>
                                <w:szCs w:val="20"/>
                              </w:rPr>
                              <w:t xml:space="preserve"> </w:t>
                            </w:r>
                          </w:p>
                        </w:tc>
                      </w:tr>
                      <w:tr w:rsidR="00F44039" w:rsidRPr="00840AEC" w14:paraId="548EBB27" w14:textId="77777777" w:rsidTr="00840AEC">
                        <w:trPr>
                          <w:jc w:val="center"/>
                        </w:trPr>
                        <w:tc>
                          <w:tcPr>
                            <w:tcW w:w="2435" w:type="dxa"/>
                            <w:vAlign w:val="center"/>
                          </w:tcPr>
                          <w:p w14:paraId="1BEDDF18"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一般房屋修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ign w:val="center"/>
                          </w:tcPr>
                          <w:p w14:paraId="0F9455B7"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985" w:type="dxa"/>
                            <w:vMerge/>
                            <w:vAlign w:val="center"/>
                          </w:tcPr>
                          <w:p w14:paraId="48A91796"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p>
                        </w:tc>
                        <w:tc>
                          <w:tcPr>
                            <w:tcW w:w="1417" w:type="dxa"/>
                            <w:vMerge/>
                          </w:tcPr>
                          <w:p w14:paraId="19FAA19F"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6" w:type="dxa"/>
                            <w:vMerge/>
                          </w:tcPr>
                          <w:p w14:paraId="3F17193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7" w:type="dxa"/>
                            <w:vMerge/>
                          </w:tcPr>
                          <w:p w14:paraId="742F459E"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r>
                      <w:tr w:rsidR="00F44039" w:rsidRPr="00840AEC" w14:paraId="4362F8DB" w14:textId="77777777" w:rsidTr="00840AEC">
                        <w:trPr>
                          <w:jc w:val="center"/>
                        </w:trPr>
                        <w:tc>
                          <w:tcPr>
                            <w:tcW w:w="2435" w:type="dxa"/>
                            <w:vAlign w:val="center"/>
                          </w:tcPr>
                          <w:p w14:paraId="02AEB1A5"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宿舍修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ign w:val="center"/>
                          </w:tcPr>
                          <w:p w14:paraId="02E1BEB1"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985" w:type="dxa"/>
                            <w:vMerge/>
                            <w:vAlign w:val="center"/>
                          </w:tcPr>
                          <w:p w14:paraId="295D452D"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p>
                        </w:tc>
                        <w:tc>
                          <w:tcPr>
                            <w:tcW w:w="1417" w:type="dxa"/>
                            <w:vMerge/>
                          </w:tcPr>
                          <w:p w14:paraId="7A3394A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6" w:type="dxa"/>
                            <w:vMerge/>
                          </w:tcPr>
                          <w:p w14:paraId="27DA9D8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7" w:type="dxa"/>
                            <w:vMerge/>
                          </w:tcPr>
                          <w:p w14:paraId="08DA8D14"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r>
                      <w:tr w:rsidR="00F44039" w:rsidRPr="00840AEC" w14:paraId="04845B8A" w14:textId="77777777" w:rsidTr="00840AEC">
                        <w:trPr>
                          <w:jc w:val="center"/>
                        </w:trPr>
                        <w:tc>
                          <w:tcPr>
                            <w:tcW w:w="2435" w:type="dxa"/>
                            <w:vAlign w:val="center"/>
                          </w:tcPr>
                          <w:p w14:paraId="46F1B310"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其他建築修</w:t>
                            </w:r>
                            <w:r>
                              <w:rPr>
                                <w:rFonts w:hAnsi="標楷體" w:hint="eastAsia"/>
                                <w:snapToGrid w:val="0"/>
                                <w:kern w:val="0"/>
                                <w:sz w:val="20"/>
                                <w:szCs w:val="20"/>
                              </w:rPr>
                              <w:t>護</w:t>
                            </w:r>
                            <w:r w:rsidRPr="00840AEC">
                              <w:rPr>
                                <w:rFonts w:hAnsi="標楷體" w:hint="eastAsia"/>
                                <w:snapToGrid w:val="0"/>
                                <w:kern w:val="0"/>
                                <w:sz w:val="20"/>
                                <w:szCs w:val="20"/>
                              </w:rPr>
                              <w:t>費</w:t>
                            </w:r>
                          </w:p>
                        </w:tc>
                        <w:tc>
                          <w:tcPr>
                            <w:tcW w:w="1417" w:type="dxa"/>
                            <w:vMerge/>
                            <w:vAlign w:val="center"/>
                          </w:tcPr>
                          <w:p w14:paraId="416F4DEB"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985" w:type="dxa"/>
                            <w:vMerge/>
                            <w:vAlign w:val="center"/>
                          </w:tcPr>
                          <w:p w14:paraId="660D19CB"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p>
                        </w:tc>
                        <w:tc>
                          <w:tcPr>
                            <w:tcW w:w="1417" w:type="dxa"/>
                            <w:vMerge/>
                          </w:tcPr>
                          <w:p w14:paraId="1FA37064"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6" w:type="dxa"/>
                            <w:vMerge/>
                          </w:tcPr>
                          <w:p w14:paraId="5C1B7887"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c>
                          <w:tcPr>
                            <w:tcW w:w="1347" w:type="dxa"/>
                            <w:vMerge/>
                          </w:tcPr>
                          <w:p w14:paraId="24EBC8D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p>
                        </w:tc>
                      </w:tr>
                      <w:tr w:rsidR="00F44039" w:rsidRPr="00840AEC" w14:paraId="66574AE9" w14:textId="77777777" w:rsidTr="00840AEC">
                        <w:trPr>
                          <w:jc w:val="center"/>
                        </w:trPr>
                        <w:tc>
                          <w:tcPr>
                            <w:tcW w:w="2435" w:type="dxa"/>
                            <w:vAlign w:val="center"/>
                          </w:tcPr>
                          <w:p w14:paraId="64B86D89"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購置交通及運輸設備</w:t>
                            </w:r>
                          </w:p>
                        </w:tc>
                        <w:tc>
                          <w:tcPr>
                            <w:tcW w:w="1417" w:type="dxa"/>
                            <w:vAlign w:val="center"/>
                          </w:tcPr>
                          <w:p w14:paraId="124F07A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14,632</w:t>
                            </w:r>
                          </w:p>
                        </w:tc>
                        <w:tc>
                          <w:tcPr>
                            <w:tcW w:w="1985" w:type="dxa"/>
                            <w:vAlign w:val="center"/>
                          </w:tcPr>
                          <w:p w14:paraId="7CE52DD6"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運輸設備費</w:t>
                            </w:r>
                          </w:p>
                        </w:tc>
                        <w:tc>
                          <w:tcPr>
                            <w:tcW w:w="1417" w:type="dxa"/>
                          </w:tcPr>
                          <w:p w14:paraId="7F1C7654"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910</w:t>
                            </w:r>
                          </w:p>
                        </w:tc>
                        <w:tc>
                          <w:tcPr>
                            <w:tcW w:w="1346" w:type="dxa"/>
                            <w:vAlign w:val="center"/>
                          </w:tcPr>
                          <w:p w14:paraId="01F48402"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94.14 </w:t>
                            </w:r>
                          </w:p>
                        </w:tc>
                        <w:tc>
                          <w:tcPr>
                            <w:tcW w:w="1347" w:type="dxa"/>
                            <w:vAlign w:val="center"/>
                          </w:tcPr>
                          <w:p w14:paraId="1C78EE36"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5.86 </w:t>
                            </w:r>
                          </w:p>
                        </w:tc>
                      </w:tr>
                      <w:tr w:rsidR="00F44039" w:rsidRPr="00840AEC" w14:paraId="1316D8B9" w14:textId="77777777" w:rsidTr="00840AEC">
                        <w:trPr>
                          <w:jc w:val="center"/>
                        </w:trPr>
                        <w:tc>
                          <w:tcPr>
                            <w:tcW w:w="2435" w:type="dxa"/>
                            <w:vAlign w:val="center"/>
                          </w:tcPr>
                          <w:p w14:paraId="3DE1AD74"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購置雜項設備</w:t>
                            </w:r>
                          </w:p>
                        </w:tc>
                        <w:tc>
                          <w:tcPr>
                            <w:tcW w:w="1417" w:type="dxa"/>
                            <w:vAlign w:val="center"/>
                          </w:tcPr>
                          <w:p w14:paraId="15C808B2"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69,512</w:t>
                            </w:r>
                          </w:p>
                        </w:tc>
                        <w:tc>
                          <w:tcPr>
                            <w:tcW w:w="1985" w:type="dxa"/>
                            <w:vAlign w:val="center"/>
                          </w:tcPr>
                          <w:p w14:paraId="36024811"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雜項設備費</w:t>
                            </w:r>
                          </w:p>
                        </w:tc>
                        <w:tc>
                          <w:tcPr>
                            <w:tcW w:w="1417" w:type="dxa"/>
                          </w:tcPr>
                          <w:p w14:paraId="10937EE2"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3,191</w:t>
                            </w:r>
                          </w:p>
                        </w:tc>
                        <w:tc>
                          <w:tcPr>
                            <w:tcW w:w="1346" w:type="dxa"/>
                            <w:vAlign w:val="center"/>
                          </w:tcPr>
                          <w:p w14:paraId="05775B41"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95.61 </w:t>
                            </w:r>
                          </w:p>
                        </w:tc>
                        <w:tc>
                          <w:tcPr>
                            <w:tcW w:w="1347" w:type="dxa"/>
                            <w:vAlign w:val="center"/>
                          </w:tcPr>
                          <w:p w14:paraId="4EF4741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4.39 </w:t>
                            </w:r>
                          </w:p>
                        </w:tc>
                      </w:tr>
                      <w:tr w:rsidR="00F44039" w:rsidRPr="00840AEC" w14:paraId="7C1E6B83" w14:textId="77777777" w:rsidTr="00840AEC">
                        <w:trPr>
                          <w:jc w:val="center"/>
                        </w:trPr>
                        <w:tc>
                          <w:tcPr>
                            <w:tcW w:w="2435" w:type="dxa"/>
                            <w:vAlign w:val="center"/>
                          </w:tcPr>
                          <w:p w14:paraId="6E84EB6C" w14:textId="77777777" w:rsidR="00F44039" w:rsidRPr="00840AEC" w:rsidRDefault="00F44039" w:rsidP="00F855F5">
                            <w:pPr>
                              <w:widowControl w:val="0"/>
                              <w:overflowPunct/>
                              <w:spacing w:line="280" w:lineRule="exact"/>
                              <w:ind w:firstLineChars="0" w:firstLine="0"/>
                              <w:jc w:val="center"/>
                              <w:rPr>
                                <w:rFonts w:hAnsi="標楷體"/>
                                <w:snapToGrid w:val="0"/>
                                <w:kern w:val="0"/>
                                <w:sz w:val="20"/>
                                <w:szCs w:val="20"/>
                              </w:rPr>
                            </w:pPr>
                            <w:r w:rsidRPr="00840AEC">
                              <w:rPr>
                                <w:rFonts w:hAnsi="標楷體" w:hint="eastAsia"/>
                                <w:snapToGrid w:val="0"/>
                                <w:kern w:val="0"/>
                                <w:sz w:val="20"/>
                                <w:szCs w:val="20"/>
                              </w:rPr>
                              <w:t>稅捐及規費</w:t>
                            </w:r>
                            <w:r>
                              <w:rPr>
                                <w:rFonts w:hAnsi="標楷體" w:hint="eastAsia"/>
                                <w:snapToGrid w:val="0"/>
                                <w:kern w:val="0"/>
                                <w:sz w:val="20"/>
                                <w:szCs w:val="20"/>
                              </w:rPr>
                              <w:t>（</w:t>
                            </w:r>
                            <w:r w:rsidRPr="00840AEC">
                              <w:rPr>
                                <w:rFonts w:hAnsi="標楷體" w:hint="eastAsia"/>
                                <w:snapToGrid w:val="0"/>
                                <w:kern w:val="0"/>
                                <w:sz w:val="20"/>
                                <w:szCs w:val="20"/>
                              </w:rPr>
                              <w:t>強制費</w:t>
                            </w:r>
                            <w:r>
                              <w:rPr>
                                <w:rFonts w:hAnsi="標楷體" w:hint="eastAsia"/>
                                <w:snapToGrid w:val="0"/>
                                <w:kern w:val="0"/>
                                <w:sz w:val="20"/>
                                <w:szCs w:val="20"/>
                              </w:rPr>
                              <w:t>）</w:t>
                            </w:r>
                          </w:p>
                        </w:tc>
                        <w:tc>
                          <w:tcPr>
                            <w:tcW w:w="1417" w:type="dxa"/>
                            <w:vAlign w:val="center"/>
                          </w:tcPr>
                          <w:p w14:paraId="7C48939A"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6,017</w:t>
                            </w:r>
                          </w:p>
                        </w:tc>
                        <w:tc>
                          <w:tcPr>
                            <w:tcW w:w="1985" w:type="dxa"/>
                            <w:vAlign w:val="center"/>
                          </w:tcPr>
                          <w:p w14:paraId="07538771" w14:textId="77777777" w:rsidR="00F44039" w:rsidRPr="004A2F1C" w:rsidRDefault="00F44039" w:rsidP="00F855F5">
                            <w:pPr>
                              <w:widowControl w:val="0"/>
                              <w:overflowPunct/>
                              <w:spacing w:line="280" w:lineRule="exact"/>
                              <w:ind w:right="-2" w:firstLineChars="0" w:firstLine="0"/>
                              <w:jc w:val="center"/>
                              <w:rPr>
                                <w:rFonts w:hAnsi="標楷體"/>
                                <w:snapToGrid w:val="0"/>
                                <w:kern w:val="0"/>
                                <w:sz w:val="20"/>
                                <w:szCs w:val="20"/>
                              </w:rPr>
                            </w:pPr>
                            <w:r w:rsidRPr="004A2F1C">
                              <w:rPr>
                                <w:rFonts w:hAnsi="標楷體" w:hint="eastAsia"/>
                                <w:snapToGrid w:val="0"/>
                                <w:kern w:val="0"/>
                                <w:sz w:val="20"/>
                                <w:szCs w:val="20"/>
                              </w:rPr>
                              <w:t>稅捐及規費</w:t>
                            </w:r>
                          </w:p>
                        </w:tc>
                        <w:tc>
                          <w:tcPr>
                            <w:tcW w:w="1417" w:type="dxa"/>
                          </w:tcPr>
                          <w:p w14:paraId="2A7F9D58"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snapToGrid w:val="0"/>
                                <w:kern w:val="0"/>
                                <w:sz w:val="20"/>
                                <w:szCs w:val="20"/>
                              </w:rPr>
                              <w:t>308</w:t>
                            </w:r>
                          </w:p>
                        </w:tc>
                        <w:tc>
                          <w:tcPr>
                            <w:tcW w:w="1346" w:type="dxa"/>
                            <w:vAlign w:val="center"/>
                          </w:tcPr>
                          <w:p w14:paraId="7CC401A5"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95.13 </w:t>
                            </w:r>
                          </w:p>
                        </w:tc>
                        <w:tc>
                          <w:tcPr>
                            <w:tcW w:w="1347" w:type="dxa"/>
                            <w:vAlign w:val="center"/>
                          </w:tcPr>
                          <w:p w14:paraId="06801E7E" w14:textId="77777777" w:rsidR="00F44039" w:rsidRPr="004A2F1C" w:rsidRDefault="00F44039" w:rsidP="00F855F5">
                            <w:pPr>
                              <w:widowControl w:val="0"/>
                              <w:overflowPunct/>
                              <w:spacing w:line="280" w:lineRule="exact"/>
                              <w:ind w:firstLineChars="0" w:firstLine="0"/>
                              <w:jc w:val="right"/>
                              <w:rPr>
                                <w:rFonts w:hAnsi="標楷體"/>
                                <w:snapToGrid w:val="0"/>
                                <w:kern w:val="0"/>
                                <w:sz w:val="20"/>
                                <w:szCs w:val="20"/>
                              </w:rPr>
                            </w:pPr>
                            <w:r w:rsidRPr="004A2F1C">
                              <w:rPr>
                                <w:rFonts w:hAnsi="標楷體" w:hint="eastAsia"/>
                                <w:snapToGrid w:val="0"/>
                                <w:kern w:val="0"/>
                                <w:sz w:val="20"/>
                                <w:szCs w:val="20"/>
                              </w:rPr>
                              <w:t xml:space="preserve">4.87 </w:t>
                            </w:r>
                          </w:p>
                        </w:tc>
                      </w:tr>
                      <w:tr w:rsidR="00F44039" w:rsidRPr="00840AEC" w14:paraId="09BEB517" w14:textId="77777777" w:rsidTr="001A62F3">
                        <w:trPr>
                          <w:jc w:val="center"/>
                        </w:trPr>
                        <w:tc>
                          <w:tcPr>
                            <w:tcW w:w="9947" w:type="dxa"/>
                            <w:gridSpan w:val="6"/>
                            <w:tcBorders>
                              <w:left w:val="nil"/>
                              <w:bottom w:val="nil"/>
                              <w:right w:val="nil"/>
                            </w:tcBorders>
                            <w:vAlign w:val="center"/>
                          </w:tcPr>
                          <w:p w14:paraId="360F7315" w14:textId="5B02079D" w:rsidR="00F44039" w:rsidRPr="004A2F1C" w:rsidRDefault="00AF00C0" w:rsidP="00037924">
                            <w:pPr>
                              <w:widowControl w:val="0"/>
                              <w:overflowPunct/>
                              <w:spacing w:line="220" w:lineRule="exact"/>
                              <w:ind w:firstLineChars="0" w:hanging="117"/>
                              <w:rPr>
                                <w:rFonts w:hAnsi="標楷體"/>
                                <w:snapToGrid w:val="0"/>
                                <w:kern w:val="0"/>
                                <w:sz w:val="20"/>
                              </w:rPr>
                            </w:pPr>
                            <w:r>
                              <w:rPr>
                                <w:rFonts w:hAnsi="標楷體" w:hint="eastAsia"/>
                                <w:snapToGrid w:val="0"/>
                                <w:kern w:val="0"/>
                                <w:sz w:val="18"/>
                                <w:szCs w:val="20"/>
                              </w:rPr>
                              <w:t>資料來源</w:t>
                            </w:r>
                            <w:r w:rsidR="00F44039" w:rsidRPr="004A2F1C">
                              <w:rPr>
                                <w:rFonts w:hAnsi="標楷體" w:hint="eastAsia"/>
                                <w:snapToGrid w:val="0"/>
                                <w:kern w:val="0"/>
                                <w:sz w:val="18"/>
                                <w:szCs w:val="20"/>
                              </w:rPr>
                              <w:t>：整理自勞動部勞動力發展署及所屬</w:t>
                            </w:r>
                            <w:proofErr w:type="gramStart"/>
                            <w:r w:rsidR="00F44039" w:rsidRPr="004A2F1C">
                              <w:rPr>
                                <w:rFonts w:hAnsi="標楷體" w:hint="eastAsia"/>
                                <w:snapToGrid w:val="0"/>
                                <w:kern w:val="0"/>
                                <w:sz w:val="18"/>
                                <w:szCs w:val="20"/>
                              </w:rPr>
                              <w:t>113</w:t>
                            </w:r>
                            <w:proofErr w:type="gramEnd"/>
                            <w:r w:rsidR="00F44039" w:rsidRPr="004A2F1C">
                              <w:rPr>
                                <w:rFonts w:hAnsi="標楷體" w:hint="eastAsia"/>
                                <w:snapToGrid w:val="0"/>
                                <w:kern w:val="0"/>
                                <w:sz w:val="18"/>
                                <w:szCs w:val="20"/>
                              </w:rPr>
                              <w:t>年度公務預算書及就業安定基金</w:t>
                            </w:r>
                            <w:proofErr w:type="gramStart"/>
                            <w:r w:rsidR="00F44039" w:rsidRPr="004A2F1C">
                              <w:rPr>
                                <w:rFonts w:hAnsi="標楷體" w:hint="eastAsia"/>
                                <w:snapToGrid w:val="0"/>
                                <w:kern w:val="0"/>
                                <w:sz w:val="18"/>
                                <w:szCs w:val="20"/>
                              </w:rPr>
                              <w:t>113</w:t>
                            </w:r>
                            <w:proofErr w:type="gramEnd"/>
                            <w:r w:rsidR="00F44039" w:rsidRPr="004A2F1C">
                              <w:rPr>
                                <w:rFonts w:hAnsi="標楷體" w:hint="eastAsia"/>
                                <w:snapToGrid w:val="0"/>
                                <w:kern w:val="0"/>
                                <w:sz w:val="18"/>
                                <w:szCs w:val="20"/>
                              </w:rPr>
                              <w:t>年度預算書。</w:t>
                            </w:r>
                          </w:p>
                        </w:tc>
                      </w:tr>
                    </w:tbl>
                    <w:p w14:paraId="7435D944" w14:textId="77777777" w:rsidR="00F44039" w:rsidRPr="00840AEC" w:rsidRDefault="00F44039" w:rsidP="00F44039">
                      <w:pPr>
                        <w:ind w:firstLineChars="0" w:firstLine="0"/>
                      </w:pPr>
                    </w:p>
                  </w:txbxContent>
                </v:textbox>
                <w10:wrap type="square" anchorx="margin"/>
              </v:shape>
            </w:pict>
          </mc:Fallback>
        </mc:AlternateContent>
      </w:r>
      <w:r w:rsidR="00B27899" w:rsidRPr="00B27899">
        <w:rPr>
          <w:rFonts w:hAnsi="標楷體" w:hint="eastAsia"/>
          <w:bCs/>
          <w:szCs w:val="24"/>
        </w:rPr>
        <w:t>理與運用，已</w:t>
      </w:r>
      <w:proofErr w:type="gramStart"/>
      <w:r w:rsidR="00B27899" w:rsidRPr="00B27899">
        <w:rPr>
          <w:rFonts w:hAnsi="標楷體" w:hint="eastAsia"/>
          <w:bCs/>
          <w:szCs w:val="24"/>
        </w:rPr>
        <w:t>研擬精</w:t>
      </w:r>
      <w:proofErr w:type="gramEnd"/>
      <w:r w:rsidR="00B27899" w:rsidRPr="00B27899">
        <w:rPr>
          <w:rFonts w:hAnsi="標楷體" w:hint="eastAsia"/>
          <w:bCs/>
          <w:szCs w:val="24"/>
        </w:rPr>
        <w:t>進作為：</w:t>
      </w:r>
      <w:r w:rsidR="00820932">
        <w:rPr>
          <w:rFonts w:hAnsi="標楷體" w:hint="eastAsia"/>
          <w:bCs/>
          <w:szCs w:val="24"/>
        </w:rPr>
        <w:t>（A）</w:t>
      </w:r>
      <w:r w:rsidR="00B27899" w:rsidRPr="00B27899">
        <w:rPr>
          <w:rFonts w:hAnsi="標楷體" w:hint="eastAsia"/>
          <w:bCs/>
          <w:szCs w:val="24"/>
        </w:rPr>
        <w:t>針對機關基本行政管理費、正式編制職員人事費用、國外旅費、非直接服務據點之辦公處所修繕等行政費用，暨與就業安定基金用途無關之廣宣費用，將積極爭取足額公務預算，自115年起合理編列機關基本行政費用</w:t>
      </w:r>
      <w:r w:rsidR="00604114">
        <w:rPr>
          <w:rFonts w:hAnsi="標楷體" w:hint="eastAsia"/>
          <w:bCs/>
          <w:szCs w:val="24"/>
        </w:rPr>
        <w:t>；</w:t>
      </w:r>
      <w:r w:rsidR="00820932">
        <w:rPr>
          <w:rFonts w:hAnsi="標楷體" w:hint="eastAsia"/>
          <w:bCs/>
          <w:szCs w:val="24"/>
        </w:rPr>
        <w:t>（B）</w:t>
      </w:r>
      <w:r w:rsidR="00B005A6">
        <w:rPr>
          <w:rFonts w:hAnsi="標楷體" w:hint="eastAsia"/>
          <w:bCs/>
          <w:szCs w:val="24"/>
        </w:rPr>
        <w:t>將</w:t>
      </w:r>
      <w:r w:rsidR="00B27899" w:rsidRPr="00B27899">
        <w:rPr>
          <w:rFonts w:hAnsi="標楷體" w:hint="eastAsia"/>
          <w:bCs/>
          <w:szCs w:val="24"/>
        </w:rPr>
        <w:t>修正「就業安定基金收支保管及運用辦法」第5條有關基金用途規定，明確規範促進國民就業、提升勞工福祉及外國人聘僱管理等法定三大用途之辦理事項，以利業務計畫之預算編列有所依循，另明確規範「管理及總務」之支出項目應以基金管理及直接服務據點之行政管理費用為限，並明定編列額度之占比上限，暨刪除「其他有關支出」規定，以杜絕支用疑慮</w:t>
      </w:r>
      <w:r w:rsidR="00604114">
        <w:rPr>
          <w:rFonts w:hAnsi="標楷體" w:hint="eastAsia"/>
          <w:bCs/>
          <w:szCs w:val="24"/>
        </w:rPr>
        <w:t>；</w:t>
      </w:r>
      <w:r w:rsidR="00224369">
        <w:rPr>
          <w:rFonts w:hAnsi="標楷體" w:hint="eastAsia"/>
          <w:bCs/>
          <w:szCs w:val="24"/>
        </w:rPr>
        <w:t>（C）</w:t>
      </w:r>
      <w:r w:rsidR="00B27899" w:rsidRPr="00B27899">
        <w:rPr>
          <w:rFonts w:hAnsi="標楷體" w:hint="eastAsia"/>
          <w:bCs/>
          <w:szCs w:val="24"/>
        </w:rPr>
        <w:t>為使就業安定基金支用範圍明確化，將訂定「就業安定基金預算支用原則」，規範就業安定基金不得支用於「與基金設置目的及用途無關」、「與業務無關」或「非公務用途」項目。</w:t>
      </w:r>
    </w:p>
    <w:p w14:paraId="39BD606D" w14:textId="6C22D284" w:rsidR="00A417E2" w:rsidRPr="00A74F0F" w:rsidRDefault="007462A2" w:rsidP="001E75DA">
      <w:pPr>
        <w:widowControl w:val="0"/>
        <w:suppressAutoHyphens/>
        <w:topLinePunct/>
        <w:snapToGrid w:val="0"/>
        <w:spacing w:line="538" w:lineRule="exact"/>
        <w:ind w:firstLineChars="700" w:firstLine="1682"/>
        <w:rPr>
          <w:rFonts w:hAnsi="標楷體"/>
          <w:szCs w:val="24"/>
        </w:rPr>
      </w:pPr>
      <w:bookmarkStart w:id="5" w:name="_Hlk200351805"/>
      <w:r w:rsidRPr="00A74F0F">
        <w:rPr>
          <w:rFonts w:hAnsi="標楷體" w:hint="eastAsia"/>
          <w:b/>
          <w:szCs w:val="24"/>
        </w:rPr>
        <w:t>B.</w:t>
      </w:r>
      <w:r w:rsidR="00C46A07" w:rsidRPr="00A74F0F">
        <w:rPr>
          <w:rFonts w:hAnsi="標楷體" w:hint="eastAsia"/>
          <w:b/>
          <w:szCs w:val="24"/>
        </w:rPr>
        <w:t xml:space="preserve">　</w:t>
      </w:r>
      <w:proofErr w:type="gramStart"/>
      <w:r w:rsidR="00C75561" w:rsidRPr="00A74F0F">
        <w:rPr>
          <w:rFonts w:hAnsi="標楷體" w:hint="eastAsia"/>
          <w:b/>
          <w:szCs w:val="24"/>
        </w:rPr>
        <w:t>勞動部未審視</w:t>
      </w:r>
      <w:proofErr w:type="gramEnd"/>
      <w:r w:rsidR="00C75561" w:rsidRPr="00A74F0F">
        <w:rPr>
          <w:rFonts w:hAnsi="標楷體" w:hint="eastAsia"/>
          <w:b/>
          <w:szCs w:val="24"/>
        </w:rPr>
        <w:t>業務需要</w:t>
      </w:r>
      <w:proofErr w:type="gramStart"/>
      <w:r w:rsidR="00C75561" w:rsidRPr="00A74F0F">
        <w:rPr>
          <w:rFonts w:hAnsi="標楷體" w:hint="eastAsia"/>
          <w:b/>
          <w:szCs w:val="24"/>
        </w:rPr>
        <w:t>覈</w:t>
      </w:r>
      <w:proofErr w:type="gramEnd"/>
      <w:r w:rsidR="00C75561" w:rsidRPr="00A74F0F">
        <w:rPr>
          <w:rFonts w:hAnsi="標楷體" w:hint="eastAsia"/>
          <w:b/>
          <w:szCs w:val="24"/>
        </w:rPr>
        <w:t>實編列預算，111至113年度支用勞動力發展署編列之就業安定基金政宣費及</w:t>
      </w:r>
      <w:proofErr w:type="gramStart"/>
      <w:r w:rsidR="00C75561" w:rsidRPr="00A74F0F">
        <w:rPr>
          <w:rFonts w:hAnsi="標楷體" w:hint="eastAsia"/>
          <w:b/>
          <w:szCs w:val="24"/>
        </w:rPr>
        <w:t>推展費預算</w:t>
      </w:r>
      <w:proofErr w:type="gramEnd"/>
      <w:r w:rsidR="00C75561" w:rsidRPr="00A74F0F">
        <w:rPr>
          <w:rFonts w:hAnsi="標楷體" w:hint="eastAsia"/>
          <w:b/>
          <w:szCs w:val="24"/>
        </w:rPr>
        <w:t>，辦理與就業安定基金設置目的及基金用途規定</w:t>
      </w:r>
      <w:r w:rsidR="00224369">
        <w:rPr>
          <w:rFonts w:hAnsi="標楷體" w:hint="eastAsia"/>
          <w:b/>
          <w:szCs w:val="24"/>
        </w:rPr>
        <w:t>關聯性不高</w:t>
      </w:r>
      <w:r w:rsidR="00C75561" w:rsidRPr="00A74F0F">
        <w:rPr>
          <w:rFonts w:hAnsi="標楷體" w:hint="eastAsia"/>
          <w:b/>
          <w:szCs w:val="24"/>
        </w:rPr>
        <w:t>之宣導活動</w:t>
      </w:r>
      <w:r w:rsidR="00224369">
        <w:rPr>
          <w:rFonts w:hAnsi="標楷體" w:hint="eastAsia"/>
          <w:b/>
          <w:szCs w:val="24"/>
        </w:rPr>
        <w:t>，</w:t>
      </w:r>
      <w:r w:rsidR="001C1033" w:rsidRPr="00A74F0F">
        <w:rPr>
          <w:rFonts w:hAnsi="標楷體" w:hint="eastAsia"/>
          <w:b/>
          <w:szCs w:val="24"/>
        </w:rPr>
        <w:t>另耗費</w:t>
      </w:r>
      <w:proofErr w:type="gramStart"/>
      <w:r w:rsidR="00224369">
        <w:rPr>
          <w:rFonts w:hAnsi="標楷體" w:hint="eastAsia"/>
          <w:b/>
          <w:szCs w:val="24"/>
        </w:rPr>
        <w:t>鉅</w:t>
      </w:r>
      <w:proofErr w:type="gramEnd"/>
      <w:r w:rsidR="00224369">
        <w:rPr>
          <w:rFonts w:hAnsi="標楷體" w:hint="eastAsia"/>
          <w:b/>
          <w:szCs w:val="24"/>
        </w:rPr>
        <w:t>資</w:t>
      </w:r>
      <w:r w:rsidR="001C1033" w:rsidRPr="00A74F0F">
        <w:rPr>
          <w:rFonts w:hAnsi="標楷體" w:hint="eastAsia"/>
          <w:b/>
          <w:szCs w:val="24"/>
        </w:rPr>
        <w:t>製作之勞動政策及業務宣導影片，民眾觀看點擊次數偏低</w:t>
      </w:r>
      <w:bookmarkEnd w:id="5"/>
      <w:r w:rsidRPr="00A74F0F">
        <w:rPr>
          <w:rFonts w:hAnsi="標楷體" w:hint="eastAsia"/>
          <w:b/>
          <w:szCs w:val="24"/>
        </w:rPr>
        <w:t>：</w:t>
      </w:r>
      <w:r w:rsidR="00C75561" w:rsidRPr="00A74F0F">
        <w:rPr>
          <w:rFonts w:hAnsi="標楷體" w:hint="eastAsia"/>
          <w:bCs/>
          <w:szCs w:val="24"/>
        </w:rPr>
        <w:t>依據</w:t>
      </w:r>
      <w:proofErr w:type="gramStart"/>
      <w:r w:rsidR="00C75561" w:rsidRPr="00A74F0F">
        <w:rPr>
          <w:rFonts w:hAnsi="標楷體" w:hint="eastAsia"/>
          <w:bCs/>
          <w:szCs w:val="24"/>
        </w:rPr>
        <w:t>113</w:t>
      </w:r>
      <w:proofErr w:type="gramEnd"/>
      <w:r w:rsidR="00C75561" w:rsidRPr="00A74F0F">
        <w:rPr>
          <w:rFonts w:hAnsi="標楷體" w:hint="eastAsia"/>
          <w:bCs/>
          <w:szCs w:val="24"/>
        </w:rPr>
        <w:t>年度中央政府總預算附屬單位預算編製辦法第3條第3項規定，特別收入基金預算之編製，應在法律或政府指定之財源範圍內，妥善規劃整體財務資源，並設法提升資源使用效率，以達成基金設立目的；另依</w:t>
      </w:r>
      <w:proofErr w:type="gramStart"/>
      <w:r w:rsidR="00C75561" w:rsidRPr="00A74F0F">
        <w:rPr>
          <w:rFonts w:hAnsi="標楷體" w:hint="eastAsia"/>
          <w:bCs/>
          <w:szCs w:val="24"/>
        </w:rPr>
        <w:t>113</w:t>
      </w:r>
      <w:proofErr w:type="gramEnd"/>
      <w:r w:rsidR="00C75561" w:rsidRPr="00A74F0F">
        <w:rPr>
          <w:rFonts w:hAnsi="標楷體" w:hint="eastAsia"/>
          <w:bCs/>
          <w:szCs w:val="24"/>
        </w:rPr>
        <w:t>年度附屬單位預算共同項目編列作業規範參、乙、四、（三）規定，各基金辦理之宣導經費，</w:t>
      </w:r>
      <w:proofErr w:type="gramStart"/>
      <w:r w:rsidR="00C75561" w:rsidRPr="00A74F0F">
        <w:rPr>
          <w:rFonts w:hAnsi="標楷體" w:hint="eastAsia"/>
          <w:bCs/>
          <w:szCs w:val="24"/>
        </w:rPr>
        <w:t>均應依</w:t>
      </w:r>
      <w:proofErr w:type="gramEnd"/>
      <w:r w:rsidR="00C75561" w:rsidRPr="00A74F0F">
        <w:rPr>
          <w:rFonts w:hAnsi="標楷體" w:hint="eastAsia"/>
          <w:bCs/>
          <w:szCs w:val="24"/>
        </w:rPr>
        <w:t>性質分別編列「</w:t>
      </w:r>
      <w:r w:rsidR="009C5BCD">
        <w:rPr>
          <w:rFonts w:hAnsi="標楷體" w:hint="eastAsia"/>
          <w:bCs/>
          <w:szCs w:val="24"/>
        </w:rPr>
        <w:t>媒體政策及業務宣導費（下稱</w:t>
      </w:r>
      <w:r w:rsidR="00C75561" w:rsidRPr="00A74F0F">
        <w:rPr>
          <w:rFonts w:hAnsi="標楷體" w:hint="eastAsia"/>
          <w:bCs/>
          <w:szCs w:val="24"/>
        </w:rPr>
        <w:t>政宣費</w:t>
      </w:r>
      <w:r w:rsidR="009C5BCD">
        <w:rPr>
          <w:rFonts w:hAnsi="標楷體" w:hint="eastAsia"/>
          <w:bCs/>
          <w:szCs w:val="24"/>
        </w:rPr>
        <w:t>）</w:t>
      </w:r>
      <w:r w:rsidR="00C75561" w:rsidRPr="00A74F0F">
        <w:rPr>
          <w:rFonts w:hAnsi="標楷體" w:hint="eastAsia"/>
          <w:bCs/>
          <w:szCs w:val="24"/>
        </w:rPr>
        <w:t>」或「</w:t>
      </w:r>
      <w:proofErr w:type="gramStart"/>
      <w:r w:rsidR="00C75561" w:rsidRPr="00A74F0F">
        <w:rPr>
          <w:rFonts w:hAnsi="標楷體" w:hint="eastAsia"/>
          <w:bCs/>
          <w:szCs w:val="24"/>
        </w:rPr>
        <w:t>推展費</w:t>
      </w:r>
      <w:proofErr w:type="gramEnd"/>
      <w:r w:rsidR="00C75561" w:rsidRPr="00A74F0F">
        <w:rPr>
          <w:rFonts w:hAnsi="標楷體" w:hint="eastAsia"/>
          <w:bCs/>
          <w:szCs w:val="24"/>
        </w:rPr>
        <w:t>」；又依</w:t>
      </w:r>
      <w:proofErr w:type="gramStart"/>
      <w:r w:rsidR="00C75561" w:rsidRPr="00A74F0F">
        <w:rPr>
          <w:rFonts w:hAnsi="標楷體" w:hint="eastAsia"/>
          <w:bCs/>
          <w:szCs w:val="24"/>
        </w:rPr>
        <w:t>113</w:t>
      </w:r>
      <w:proofErr w:type="gramEnd"/>
      <w:r w:rsidR="00C75561" w:rsidRPr="00A74F0F">
        <w:rPr>
          <w:rFonts w:hAnsi="標楷體" w:hint="eastAsia"/>
          <w:bCs/>
          <w:szCs w:val="24"/>
        </w:rPr>
        <w:t>年度附屬單位預算執行要點第26點第6款及第7款規定，政事基金依預算法第62條之1規定，於4大媒體辦理各項政策及業務宣導，應於「政宣費」法定預算總額內從嚴審核執行，主</w:t>
      </w:r>
      <w:r w:rsidR="00C75561" w:rsidRPr="00A74F0F">
        <w:rPr>
          <w:rFonts w:hAnsi="標楷體" w:hint="eastAsia"/>
          <w:bCs/>
          <w:szCs w:val="24"/>
        </w:rPr>
        <w:lastRenderedPageBreak/>
        <w:t>管機關應就其執行情形加強管理。政事基金</w:t>
      </w:r>
      <w:proofErr w:type="gramStart"/>
      <w:r w:rsidR="00C75561" w:rsidRPr="00A74F0F">
        <w:rPr>
          <w:rFonts w:hAnsi="標楷體" w:hint="eastAsia"/>
          <w:bCs/>
          <w:szCs w:val="24"/>
        </w:rPr>
        <w:t>推展費之</w:t>
      </w:r>
      <w:proofErr w:type="gramEnd"/>
      <w:r w:rsidR="00C75561" w:rsidRPr="00A74F0F">
        <w:rPr>
          <w:rFonts w:hAnsi="標楷體" w:hint="eastAsia"/>
          <w:bCs/>
          <w:szCs w:val="24"/>
        </w:rPr>
        <w:t>列支，</w:t>
      </w:r>
      <w:proofErr w:type="gramStart"/>
      <w:r w:rsidR="00C75561" w:rsidRPr="00A74F0F">
        <w:rPr>
          <w:rFonts w:hAnsi="標楷體" w:hint="eastAsia"/>
          <w:bCs/>
          <w:szCs w:val="24"/>
        </w:rPr>
        <w:t>原未編列</w:t>
      </w:r>
      <w:proofErr w:type="gramEnd"/>
      <w:r w:rsidR="00C75561" w:rsidRPr="00A74F0F">
        <w:rPr>
          <w:rFonts w:hAnsi="標楷體" w:hint="eastAsia"/>
          <w:bCs/>
          <w:szCs w:val="24"/>
        </w:rPr>
        <w:t>預算或預算編列不足支應時，應專案報由主管機關核定後，始得辦理。經查，就業安定基金各執行機關為辦理促進國民就業及外國人聘僱管理等業</w:t>
      </w:r>
      <w:r w:rsidR="00C75561" w:rsidRPr="004A2F1C">
        <w:rPr>
          <w:rFonts w:hAnsi="標楷體" w:hint="eastAsia"/>
          <w:bCs/>
          <w:szCs w:val="24"/>
        </w:rPr>
        <w:t>務之宣導及推展，111至113年度於就業安定基金編列「政宣費」及「</w:t>
      </w:r>
      <w:proofErr w:type="gramStart"/>
      <w:r w:rsidR="00C75561" w:rsidRPr="004A2F1C">
        <w:rPr>
          <w:rFonts w:hAnsi="標楷體" w:hint="eastAsia"/>
          <w:bCs/>
          <w:szCs w:val="24"/>
        </w:rPr>
        <w:t>推展費</w:t>
      </w:r>
      <w:proofErr w:type="gramEnd"/>
      <w:r w:rsidR="00C75561" w:rsidRPr="004A2F1C">
        <w:rPr>
          <w:rFonts w:hAnsi="標楷體" w:hint="eastAsia"/>
          <w:bCs/>
          <w:szCs w:val="24"/>
        </w:rPr>
        <w:t>」預算2.02億元、2.65億元、</w:t>
      </w:r>
      <w:r w:rsidR="005C4753" w:rsidRPr="004A2F1C">
        <w:rPr>
          <w:rFonts w:hAnsi="標楷體" w:hint="eastAsia"/>
          <w:bCs/>
          <w:szCs w:val="24"/>
        </w:rPr>
        <w:t>2</w:t>
      </w:r>
      <w:r w:rsidR="00C75561" w:rsidRPr="004A2F1C">
        <w:rPr>
          <w:rFonts w:hAnsi="標楷體" w:hint="eastAsia"/>
          <w:bCs/>
          <w:szCs w:val="24"/>
        </w:rPr>
        <w:t>.</w:t>
      </w:r>
      <w:r w:rsidR="005C4753" w:rsidRPr="004A2F1C">
        <w:rPr>
          <w:rFonts w:hAnsi="標楷體" w:hint="eastAsia"/>
          <w:bCs/>
          <w:szCs w:val="24"/>
        </w:rPr>
        <w:t>94</w:t>
      </w:r>
      <w:r w:rsidR="00C75561" w:rsidRPr="004A2F1C">
        <w:rPr>
          <w:rFonts w:hAnsi="標楷體" w:hint="eastAsia"/>
          <w:bCs/>
          <w:szCs w:val="24"/>
        </w:rPr>
        <w:t>億元，呈逐年上升趨勢</w:t>
      </w:r>
      <w:r w:rsidR="00222C2C" w:rsidRPr="004A2F1C">
        <w:rPr>
          <w:rFonts w:hAnsi="標楷體" w:hint="eastAsia"/>
          <w:bCs/>
          <w:szCs w:val="24"/>
        </w:rPr>
        <w:t>，</w:t>
      </w:r>
      <w:r w:rsidR="00B005A6">
        <w:rPr>
          <w:rFonts w:hAnsi="標楷體" w:hint="eastAsia"/>
          <w:bCs/>
          <w:szCs w:val="24"/>
        </w:rPr>
        <w:t>惟</w:t>
      </w:r>
      <w:proofErr w:type="gramStart"/>
      <w:r w:rsidR="00C75561" w:rsidRPr="004A2F1C">
        <w:rPr>
          <w:rFonts w:hAnsi="標楷體" w:hint="eastAsia"/>
          <w:bCs/>
          <w:szCs w:val="24"/>
        </w:rPr>
        <w:t>勞動部</w:t>
      </w:r>
      <w:r w:rsidR="00222C2C" w:rsidRPr="004A2F1C">
        <w:rPr>
          <w:rFonts w:hAnsi="標楷體" w:hint="eastAsia"/>
          <w:bCs/>
          <w:szCs w:val="24"/>
        </w:rPr>
        <w:t>以發揮</w:t>
      </w:r>
      <w:proofErr w:type="gramEnd"/>
      <w:r w:rsidR="00222C2C" w:rsidRPr="004A2F1C">
        <w:rPr>
          <w:rFonts w:hAnsi="標楷體" w:hint="eastAsia"/>
          <w:bCs/>
          <w:szCs w:val="24"/>
        </w:rPr>
        <w:t>宣導綜效為由，</w:t>
      </w:r>
      <w:r w:rsidR="00C75561" w:rsidRPr="004A2F1C">
        <w:rPr>
          <w:rFonts w:hAnsi="標楷體" w:hint="eastAsia"/>
          <w:bCs/>
          <w:szCs w:val="24"/>
        </w:rPr>
        <w:t>於111至113年度統籌</w:t>
      </w:r>
      <w:r w:rsidR="00222C2C" w:rsidRPr="004A2F1C">
        <w:rPr>
          <w:rFonts w:hAnsi="標楷體" w:hint="eastAsia"/>
          <w:bCs/>
          <w:szCs w:val="24"/>
        </w:rPr>
        <w:t>該</w:t>
      </w:r>
      <w:r w:rsidR="00C75561" w:rsidRPr="004A2F1C">
        <w:rPr>
          <w:rFonts w:hAnsi="標楷體" w:hint="eastAsia"/>
          <w:bCs/>
          <w:szCs w:val="24"/>
        </w:rPr>
        <w:t>部（包含公務預</w:t>
      </w:r>
      <w:r w:rsidR="00C75561" w:rsidRPr="00A74F0F">
        <w:rPr>
          <w:rFonts w:hAnsi="標楷體" w:hint="eastAsia"/>
          <w:bCs/>
          <w:szCs w:val="24"/>
        </w:rPr>
        <w:t>算及就業安定基金預算）、勞工保險局（公務預算）及勞動力發展署編列之就業安定基金政宣費及</w:t>
      </w:r>
      <w:proofErr w:type="gramStart"/>
      <w:r w:rsidR="00C75561" w:rsidRPr="00A74F0F">
        <w:rPr>
          <w:rFonts w:hAnsi="標楷體" w:hint="eastAsia"/>
          <w:bCs/>
          <w:szCs w:val="24"/>
        </w:rPr>
        <w:t>推展費預算</w:t>
      </w:r>
      <w:proofErr w:type="gramEnd"/>
      <w:r w:rsidR="00C75561" w:rsidRPr="00A74F0F">
        <w:rPr>
          <w:rFonts w:hAnsi="標楷體" w:hint="eastAsia"/>
          <w:bCs/>
          <w:szCs w:val="24"/>
        </w:rPr>
        <w:t>，於年初以開口契約方式，辦理</w:t>
      </w:r>
      <w:r w:rsidR="00222C2C">
        <w:rPr>
          <w:rFonts w:hAnsi="標楷體" w:hint="eastAsia"/>
          <w:bCs/>
          <w:szCs w:val="24"/>
        </w:rPr>
        <w:t>各</w:t>
      </w:r>
      <w:r w:rsidR="00C75561" w:rsidRPr="00A74F0F">
        <w:rPr>
          <w:rFonts w:hAnsi="標楷體" w:hint="eastAsia"/>
          <w:bCs/>
          <w:szCs w:val="24"/>
        </w:rPr>
        <w:t>該年度文宣媒體通路採購案</w:t>
      </w:r>
      <w:r w:rsidR="00222C2C">
        <w:rPr>
          <w:rFonts w:hAnsi="標楷體" w:hint="eastAsia"/>
          <w:bCs/>
          <w:szCs w:val="24"/>
        </w:rPr>
        <w:t>，</w:t>
      </w:r>
      <w:r w:rsidR="00C75561" w:rsidRPr="00A74F0F">
        <w:rPr>
          <w:rFonts w:hAnsi="標楷體" w:hint="eastAsia"/>
          <w:bCs/>
          <w:szCs w:val="24"/>
        </w:rPr>
        <w:t>暨勞動</w:t>
      </w:r>
      <w:proofErr w:type="gramStart"/>
      <w:r w:rsidR="00C75561" w:rsidRPr="00A74F0F">
        <w:rPr>
          <w:rFonts w:hAnsi="標楷體" w:hint="eastAsia"/>
          <w:bCs/>
          <w:szCs w:val="24"/>
        </w:rPr>
        <w:t>部臉書</w:t>
      </w:r>
      <w:proofErr w:type="gramEnd"/>
      <w:r w:rsidR="00C75561" w:rsidRPr="00A74F0F">
        <w:rPr>
          <w:rFonts w:hAnsi="標楷體" w:hint="eastAsia"/>
          <w:bCs/>
          <w:szCs w:val="24"/>
        </w:rPr>
        <w:t>粉絲團經營及行銷案，</w:t>
      </w:r>
      <w:r w:rsidR="00222C2C">
        <w:rPr>
          <w:rFonts w:hAnsi="標楷體" w:hint="eastAsia"/>
          <w:bCs/>
          <w:szCs w:val="24"/>
        </w:rPr>
        <w:t>其</w:t>
      </w:r>
      <w:r w:rsidR="00C75561" w:rsidRPr="00A74F0F">
        <w:rPr>
          <w:rFonts w:hAnsi="標楷體" w:hint="eastAsia"/>
          <w:bCs/>
          <w:szCs w:val="24"/>
        </w:rPr>
        <w:t>經費來源</w:t>
      </w:r>
      <w:r w:rsidR="00222C2C">
        <w:rPr>
          <w:rFonts w:hAnsi="標楷體" w:hint="eastAsia"/>
          <w:bCs/>
          <w:szCs w:val="24"/>
        </w:rPr>
        <w:t>多來自</w:t>
      </w:r>
      <w:r w:rsidR="00C75561" w:rsidRPr="00A74F0F">
        <w:rPr>
          <w:rFonts w:hAnsi="標楷體" w:hint="eastAsia"/>
          <w:bCs/>
          <w:szCs w:val="24"/>
        </w:rPr>
        <w:t>勞動力發展署編列之就業安定基金預算</w:t>
      </w:r>
      <w:r w:rsidR="00222C2C">
        <w:rPr>
          <w:rFonts w:hAnsi="標楷體" w:hint="eastAsia"/>
          <w:bCs/>
          <w:szCs w:val="24"/>
        </w:rPr>
        <w:t>，</w:t>
      </w:r>
      <w:r w:rsidR="00C75561" w:rsidRPr="00A74F0F">
        <w:rPr>
          <w:rFonts w:hAnsi="標楷體" w:hint="eastAsia"/>
          <w:bCs/>
          <w:szCs w:val="24"/>
        </w:rPr>
        <w:t>執行結果，111至113年</w:t>
      </w:r>
      <w:r w:rsidR="00222C2C">
        <w:rPr>
          <w:rFonts w:hAnsi="標楷體" w:hint="eastAsia"/>
          <w:bCs/>
          <w:szCs w:val="24"/>
        </w:rPr>
        <w:t>度（截至</w:t>
      </w:r>
      <w:r w:rsidR="00C75561" w:rsidRPr="00A74F0F">
        <w:rPr>
          <w:rFonts w:hAnsi="標楷體" w:hint="eastAsia"/>
          <w:bCs/>
          <w:szCs w:val="24"/>
        </w:rPr>
        <w:t>11月底止</w:t>
      </w:r>
      <w:r w:rsidR="00222C2C">
        <w:rPr>
          <w:rFonts w:hAnsi="標楷體" w:hint="eastAsia"/>
          <w:bCs/>
          <w:szCs w:val="24"/>
        </w:rPr>
        <w:t>）</w:t>
      </w:r>
      <w:r w:rsidR="00C75561" w:rsidRPr="00A74F0F">
        <w:rPr>
          <w:rFonts w:hAnsi="標楷體" w:hint="eastAsia"/>
          <w:bCs/>
          <w:szCs w:val="24"/>
        </w:rPr>
        <w:t>，</w:t>
      </w:r>
      <w:proofErr w:type="gramStart"/>
      <w:r w:rsidR="00C75561" w:rsidRPr="00A74F0F">
        <w:rPr>
          <w:rFonts w:hAnsi="標楷體" w:hint="eastAsia"/>
          <w:bCs/>
          <w:szCs w:val="24"/>
        </w:rPr>
        <w:t>勞動部及所屬</w:t>
      </w:r>
      <w:proofErr w:type="gramEnd"/>
      <w:r w:rsidR="00C75561" w:rsidRPr="00A74F0F">
        <w:rPr>
          <w:rFonts w:hAnsi="標楷體" w:hint="eastAsia"/>
          <w:bCs/>
          <w:szCs w:val="24"/>
        </w:rPr>
        <w:t>各機關透過各該年度文宣媒體通路採購案</w:t>
      </w:r>
      <w:r w:rsidR="00B005A6">
        <w:rPr>
          <w:rFonts w:hAnsi="標楷體" w:hint="eastAsia"/>
          <w:bCs/>
          <w:szCs w:val="24"/>
        </w:rPr>
        <w:t>共</w:t>
      </w:r>
      <w:r w:rsidR="00C75561" w:rsidRPr="00A74F0F">
        <w:rPr>
          <w:rFonts w:hAnsi="標楷體" w:hint="eastAsia"/>
          <w:bCs/>
          <w:szCs w:val="24"/>
        </w:rPr>
        <w:t>計執行宣導案39案、列支經費8,405萬餘元，其中由勞動部主導辦理者，包括「敬！前進的光 性別工作平等法20週年音樂會暨音樂影片」、各年度勞動節主題影片製作與媒體宣導等19案、列支經費5,176萬餘元（</w:t>
      </w:r>
      <w:r w:rsidR="00C75561" w:rsidRPr="00BD5F02">
        <w:rPr>
          <w:rFonts w:hAnsi="標楷體" w:hint="eastAsia"/>
          <w:bCs/>
          <w:szCs w:val="24"/>
        </w:rPr>
        <w:t>表</w:t>
      </w:r>
      <w:r w:rsidR="00D35DB4" w:rsidRPr="00BD5F02">
        <w:rPr>
          <w:rFonts w:hAnsi="標楷體" w:hint="eastAsia"/>
          <w:bCs/>
          <w:szCs w:val="24"/>
        </w:rPr>
        <w:t>4</w:t>
      </w:r>
      <w:r w:rsidR="00C75561" w:rsidRPr="00BD5F02">
        <w:rPr>
          <w:rFonts w:hAnsi="標楷體" w:hint="eastAsia"/>
          <w:bCs/>
          <w:szCs w:val="24"/>
        </w:rPr>
        <w:t>）</w:t>
      </w:r>
      <w:r w:rsidR="00C75561" w:rsidRPr="00A74F0F">
        <w:rPr>
          <w:rFonts w:hAnsi="標楷體" w:hint="eastAsia"/>
          <w:bCs/>
          <w:szCs w:val="24"/>
        </w:rPr>
        <w:t>，相關經費由勞動部公務預算及該部編列之就業安定基金預算支應者僅168萬餘元，占整體經費比率3.25％，由勞工保險局公務預算支應者42萬餘元（0.81％），由勞動力發展署編列之就業安定基金「促進國民就業」及「外國人聘僱管理及許可」計畫之「政宣費」及「</w:t>
      </w:r>
      <w:proofErr w:type="gramStart"/>
      <w:r w:rsidR="00C75561" w:rsidRPr="00A74F0F">
        <w:rPr>
          <w:rFonts w:hAnsi="標楷體" w:hint="eastAsia"/>
          <w:bCs/>
          <w:szCs w:val="24"/>
        </w:rPr>
        <w:t>推展費</w:t>
      </w:r>
      <w:proofErr w:type="gramEnd"/>
      <w:r w:rsidR="00C75561" w:rsidRPr="00A74F0F">
        <w:rPr>
          <w:rFonts w:hAnsi="標楷體" w:hint="eastAsia"/>
          <w:bCs/>
          <w:szCs w:val="24"/>
        </w:rPr>
        <w:t>」預算支應者，高達4,966萬餘元（95.93％）；另111至113年</w:t>
      </w:r>
      <w:r w:rsidR="00FC5938">
        <w:rPr>
          <w:rFonts w:hAnsi="標楷體" w:hint="eastAsia"/>
          <w:bCs/>
          <w:szCs w:val="24"/>
        </w:rPr>
        <w:t>度（截至</w:t>
      </w:r>
      <w:r w:rsidR="00C75561" w:rsidRPr="00A74F0F">
        <w:rPr>
          <w:rFonts w:hAnsi="標楷體" w:hint="eastAsia"/>
          <w:bCs/>
          <w:szCs w:val="24"/>
        </w:rPr>
        <w:t>11月底止</w:t>
      </w:r>
      <w:r w:rsidR="00FC5938">
        <w:rPr>
          <w:rFonts w:hAnsi="標楷體" w:hint="eastAsia"/>
          <w:bCs/>
          <w:szCs w:val="24"/>
        </w:rPr>
        <w:t>）</w:t>
      </w:r>
      <w:r w:rsidR="00C75561" w:rsidRPr="00A74F0F">
        <w:rPr>
          <w:rFonts w:hAnsi="標楷體" w:hint="eastAsia"/>
          <w:bCs/>
          <w:szCs w:val="24"/>
        </w:rPr>
        <w:t>，勞動</w:t>
      </w:r>
      <w:proofErr w:type="gramStart"/>
      <w:r w:rsidR="00C75561" w:rsidRPr="00A74F0F">
        <w:rPr>
          <w:rFonts w:hAnsi="標楷體" w:hint="eastAsia"/>
          <w:bCs/>
          <w:szCs w:val="24"/>
        </w:rPr>
        <w:t>部臉書</w:t>
      </w:r>
      <w:proofErr w:type="gramEnd"/>
      <w:r w:rsidR="00C75561" w:rsidRPr="00A74F0F">
        <w:rPr>
          <w:rFonts w:hAnsi="標楷體" w:hint="eastAsia"/>
          <w:bCs/>
          <w:szCs w:val="24"/>
        </w:rPr>
        <w:t>粉絲團經營及行銷案計列支539萬餘元，其中逾</w:t>
      </w:r>
      <w:proofErr w:type="gramStart"/>
      <w:r w:rsidR="00C75561" w:rsidRPr="00A74F0F">
        <w:rPr>
          <w:rFonts w:hAnsi="標楷體" w:hint="eastAsia"/>
          <w:bCs/>
          <w:szCs w:val="24"/>
        </w:rPr>
        <w:t>8成</w:t>
      </w:r>
      <w:proofErr w:type="gramEnd"/>
      <w:r w:rsidR="00BA5E82" w:rsidRPr="00104F85">
        <w:rPr>
          <w:rFonts w:hAnsi="標楷體"/>
          <w:bCs/>
          <w:noProof/>
          <w:szCs w:val="24"/>
        </w:rPr>
        <mc:AlternateContent>
          <mc:Choice Requires="wps">
            <w:drawing>
              <wp:anchor distT="45720" distB="45720" distL="114300" distR="114300" simplePos="0" relativeHeight="251665408" behindDoc="0" locked="0" layoutInCell="1" allowOverlap="1" wp14:anchorId="1890BB7D" wp14:editId="253E8898">
                <wp:simplePos x="0" y="0"/>
                <wp:positionH relativeFrom="margin">
                  <wp:posOffset>-1270</wp:posOffset>
                </wp:positionH>
                <wp:positionV relativeFrom="paragraph">
                  <wp:posOffset>5871210</wp:posOffset>
                </wp:positionV>
                <wp:extent cx="6559550" cy="301752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0" cy="3017520"/>
                        </a:xfrm>
                        <a:prstGeom prst="rect">
                          <a:avLst/>
                        </a:prstGeom>
                        <a:noFill/>
                        <a:ln w="9525">
                          <a:noFill/>
                          <a:miter lim="800000"/>
                          <a:headEnd/>
                          <a:tailEnd/>
                        </a:ln>
                      </wps:spPr>
                      <wps:txbx>
                        <w:txbxContent>
                          <w:tbl>
                            <w:tblPr>
                              <w:tblStyle w:val="af4"/>
                              <w:tblW w:w="9923" w:type="dxa"/>
                              <w:tblLayout w:type="fixed"/>
                              <w:tblLook w:val="04A0" w:firstRow="1" w:lastRow="0" w:firstColumn="1" w:lastColumn="0" w:noHBand="0" w:noVBand="1"/>
                            </w:tblPr>
                            <w:tblGrid>
                              <w:gridCol w:w="1246"/>
                              <w:gridCol w:w="1288"/>
                              <w:gridCol w:w="868"/>
                              <w:gridCol w:w="1418"/>
                              <w:gridCol w:w="1134"/>
                              <w:gridCol w:w="1417"/>
                              <w:gridCol w:w="1276"/>
                              <w:gridCol w:w="1276"/>
                            </w:tblGrid>
                            <w:tr w:rsidR="00E247C7" w:rsidRPr="00E247C7" w14:paraId="3A0E8C44" w14:textId="77777777" w:rsidTr="00DD7905">
                              <w:tc>
                                <w:tcPr>
                                  <w:tcW w:w="9923" w:type="dxa"/>
                                  <w:gridSpan w:val="8"/>
                                  <w:tcBorders>
                                    <w:top w:val="nil"/>
                                    <w:left w:val="nil"/>
                                    <w:right w:val="nil"/>
                                  </w:tcBorders>
                                  <w:vAlign w:val="center"/>
                                </w:tcPr>
                                <w:p w14:paraId="63BB169D" w14:textId="3A5ED7F1" w:rsidR="00E247C7" w:rsidRPr="00E247C7" w:rsidRDefault="00E247C7" w:rsidP="00BA5E82">
                                  <w:pPr>
                                    <w:spacing w:line="220" w:lineRule="exact"/>
                                    <w:ind w:firstLineChars="0" w:firstLine="0"/>
                                    <w:jc w:val="center"/>
                                    <w:rPr>
                                      <w:b/>
                                    </w:rPr>
                                  </w:pPr>
                                  <w:r w:rsidRPr="00E247C7">
                                    <w:rPr>
                                      <w:rFonts w:hint="eastAsia"/>
                                      <w:b/>
                                    </w:rPr>
                                    <w:t>表</w:t>
                                  </w:r>
                                  <w:r w:rsidR="00D35DB4">
                                    <w:rPr>
                                      <w:b/>
                                    </w:rPr>
                                    <w:t>4</w:t>
                                  </w:r>
                                  <w:r w:rsidRPr="00E247C7">
                                    <w:rPr>
                                      <w:rFonts w:hint="eastAsia"/>
                                      <w:b/>
                                    </w:rPr>
                                    <w:t xml:space="preserve">  勞動部主導辦理政宣採購案經費支用情形</w:t>
                                  </w:r>
                                </w:p>
                                <w:p w14:paraId="1B5F8218" w14:textId="35CE378D" w:rsidR="00E247C7" w:rsidRPr="00E247C7" w:rsidRDefault="00E247C7" w:rsidP="00037924">
                                  <w:pPr>
                                    <w:spacing w:line="220" w:lineRule="exact"/>
                                    <w:ind w:rightChars="-44" w:right="-106" w:firstLine="400"/>
                                    <w:jc w:val="right"/>
                                  </w:pPr>
                                  <w:r w:rsidRPr="00377C97">
                                    <w:rPr>
                                      <w:rFonts w:hint="eastAsia"/>
                                      <w:sz w:val="20"/>
                                      <w:szCs w:val="16"/>
                                    </w:rPr>
                                    <w:t>單位：</w:t>
                                  </w:r>
                                  <w:r w:rsidR="00C5098B">
                                    <w:rPr>
                                      <w:rFonts w:hint="eastAsia"/>
                                      <w:sz w:val="20"/>
                                      <w:szCs w:val="16"/>
                                    </w:rPr>
                                    <w:t>項、</w:t>
                                  </w:r>
                                  <w:r w:rsidRPr="00377C97">
                                    <w:rPr>
                                      <w:rFonts w:hint="eastAsia"/>
                                      <w:sz w:val="20"/>
                                      <w:szCs w:val="16"/>
                                    </w:rPr>
                                    <w:t>新臺幣元</w:t>
                                  </w:r>
                                </w:p>
                              </w:tc>
                            </w:tr>
                            <w:tr w:rsidR="0010199E" w:rsidRPr="00E247C7" w14:paraId="25D18FA4" w14:textId="77777777" w:rsidTr="00BA5E82">
                              <w:trPr>
                                <w:trHeight w:val="276"/>
                              </w:trPr>
                              <w:tc>
                                <w:tcPr>
                                  <w:tcW w:w="1246" w:type="dxa"/>
                                  <w:vMerge w:val="restart"/>
                                  <w:vAlign w:val="center"/>
                                </w:tcPr>
                                <w:p w14:paraId="5B27D35C" w14:textId="77777777" w:rsidR="00E247C7" w:rsidRPr="00377C97" w:rsidRDefault="00E247C7" w:rsidP="00630836">
                                  <w:pPr>
                                    <w:spacing w:line="260" w:lineRule="exact"/>
                                    <w:ind w:firstLineChars="0" w:firstLine="0"/>
                                    <w:jc w:val="center"/>
                                    <w:rPr>
                                      <w:sz w:val="20"/>
                                    </w:rPr>
                                  </w:pPr>
                                  <w:proofErr w:type="gramStart"/>
                                  <w:r w:rsidRPr="00377C97">
                                    <w:rPr>
                                      <w:rFonts w:hint="eastAsia"/>
                                      <w:sz w:val="20"/>
                                    </w:rPr>
                                    <w:t>宣導案名</w:t>
                                  </w:r>
                                  <w:proofErr w:type="gramEnd"/>
                                </w:p>
                              </w:tc>
                              <w:tc>
                                <w:tcPr>
                                  <w:tcW w:w="1288" w:type="dxa"/>
                                  <w:vMerge w:val="restart"/>
                                  <w:vAlign w:val="center"/>
                                </w:tcPr>
                                <w:p w14:paraId="21E45547" w14:textId="77777777" w:rsidR="00E247C7" w:rsidRPr="00377C97" w:rsidRDefault="00E247C7" w:rsidP="00630836">
                                  <w:pPr>
                                    <w:spacing w:line="260" w:lineRule="exact"/>
                                    <w:ind w:firstLineChars="0" w:firstLine="0"/>
                                    <w:jc w:val="center"/>
                                    <w:rPr>
                                      <w:sz w:val="20"/>
                                    </w:rPr>
                                  </w:pPr>
                                  <w:r w:rsidRPr="00377C97">
                                    <w:rPr>
                                      <w:rFonts w:hint="eastAsia"/>
                                      <w:sz w:val="20"/>
                                    </w:rPr>
                                    <w:t>年度</w:t>
                                  </w:r>
                                </w:p>
                              </w:tc>
                              <w:tc>
                                <w:tcPr>
                                  <w:tcW w:w="868" w:type="dxa"/>
                                  <w:vMerge w:val="restart"/>
                                  <w:vAlign w:val="center"/>
                                </w:tcPr>
                                <w:p w14:paraId="2F7959D2" w14:textId="77777777" w:rsidR="002247E8" w:rsidRDefault="00E247C7" w:rsidP="00630836">
                                  <w:pPr>
                                    <w:spacing w:line="260" w:lineRule="exact"/>
                                    <w:ind w:firstLineChars="0" w:firstLine="0"/>
                                    <w:jc w:val="center"/>
                                    <w:rPr>
                                      <w:sz w:val="20"/>
                                    </w:rPr>
                                  </w:pPr>
                                  <w:r w:rsidRPr="00377C97">
                                    <w:rPr>
                                      <w:rFonts w:hint="eastAsia"/>
                                      <w:sz w:val="20"/>
                                    </w:rPr>
                                    <w:t>勞動部主辦</w:t>
                                  </w:r>
                                </w:p>
                                <w:p w14:paraId="06522069" w14:textId="023467A8" w:rsidR="00E247C7" w:rsidRPr="00377C97" w:rsidRDefault="00E247C7" w:rsidP="00630836">
                                  <w:pPr>
                                    <w:spacing w:line="260" w:lineRule="exact"/>
                                    <w:ind w:firstLineChars="0" w:firstLine="0"/>
                                    <w:jc w:val="center"/>
                                    <w:rPr>
                                      <w:sz w:val="20"/>
                                    </w:rPr>
                                  </w:pPr>
                                  <w:r w:rsidRPr="00377C97">
                                    <w:rPr>
                                      <w:rFonts w:hint="eastAsia"/>
                                      <w:sz w:val="20"/>
                                    </w:rPr>
                                    <w:t>項數</w:t>
                                  </w:r>
                                </w:p>
                              </w:tc>
                              <w:tc>
                                <w:tcPr>
                                  <w:tcW w:w="6521" w:type="dxa"/>
                                  <w:gridSpan w:val="5"/>
                                  <w:vAlign w:val="center"/>
                                </w:tcPr>
                                <w:p w14:paraId="17B214B8" w14:textId="7146C9B5" w:rsidR="00E247C7" w:rsidRPr="00377C97" w:rsidRDefault="00E247C7" w:rsidP="00630836">
                                  <w:pPr>
                                    <w:spacing w:line="260" w:lineRule="exact"/>
                                    <w:ind w:firstLine="400"/>
                                    <w:jc w:val="center"/>
                                    <w:rPr>
                                      <w:sz w:val="20"/>
                                    </w:rPr>
                                  </w:pPr>
                                  <w:r w:rsidRPr="00377C97">
                                    <w:rPr>
                                      <w:rFonts w:hint="eastAsia"/>
                                      <w:sz w:val="20"/>
                                    </w:rPr>
                                    <w:t>經費支用來源</w:t>
                                  </w:r>
                                </w:p>
                              </w:tc>
                            </w:tr>
                            <w:tr w:rsidR="00E247C7" w:rsidRPr="00E247C7" w14:paraId="49CDADB7" w14:textId="77777777" w:rsidTr="00BA5E82">
                              <w:tc>
                                <w:tcPr>
                                  <w:tcW w:w="1246" w:type="dxa"/>
                                  <w:vMerge/>
                                  <w:vAlign w:val="center"/>
                                </w:tcPr>
                                <w:p w14:paraId="73805447" w14:textId="77777777" w:rsidR="00E247C7" w:rsidRPr="00377C97" w:rsidRDefault="00E247C7" w:rsidP="00630836">
                                  <w:pPr>
                                    <w:spacing w:line="260" w:lineRule="exact"/>
                                    <w:ind w:firstLineChars="0" w:firstLine="0"/>
                                    <w:jc w:val="center"/>
                                    <w:rPr>
                                      <w:sz w:val="20"/>
                                    </w:rPr>
                                  </w:pPr>
                                </w:p>
                              </w:tc>
                              <w:tc>
                                <w:tcPr>
                                  <w:tcW w:w="1288" w:type="dxa"/>
                                  <w:vMerge/>
                                  <w:vAlign w:val="center"/>
                                </w:tcPr>
                                <w:p w14:paraId="1D2E0F7F" w14:textId="77777777" w:rsidR="00E247C7" w:rsidRPr="00377C97" w:rsidRDefault="00E247C7" w:rsidP="00630836">
                                  <w:pPr>
                                    <w:spacing w:line="260" w:lineRule="exact"/>
                                    <w:ind w:firstLine="400"/>
                                    <w:jc w:val="center"/>
                                    <w:rPr>
                                      <w:sz w:val="20"/>
                                    </w:rPr>
                                  </w:pPr>
                                </w:p>
                              </w:tc>
                              <w:tc>
                                <w:tcPr>
                                  <w:tcW w:w="868" w:type="dxa"/>
                                  <w:vMerge/>
                                  <w:vAlign w:val="center"/>
                                </w:tcPr>
                                <w:p w14:paraId="0B153D9A" w14:textId="77777777" w:rsidR="00E247C7" w:rsidRPr="00377C97" w:rsidRDefault="00E247C7" w:rsidP="00630836">
                                  <w:pPr>
                                    <w:spacing w:line="260" w:lineRule="exact"/>
                                    <w:ind w:firstLine="400"/>
                                    <w:jc w:val="center"/>
                                    <w:rPr>
                                      <w:sz w:val="20"/>
                                    </w:rPr>
                                  </w:pPr>
                                </w:p>
                              </w:tc>
                              <w:tc>
                                <w:tcPr>
                                  <w:tcW w:w="1418" w:type="dxa"/>
                                  <w:vMerge w:val="restart"/>
                                  <w:vAlign w:val="center"/>
                                </w:tcPr>
                                <w:p w14:paraId="48E8F4D7" w14:textId="77777777" w:rsidR="00E247C7" w:rsidRPr="00377C97" w:rsidRDefault="00E247C7" w:rsidP="00630836">
                                  <w:pPr>
                                    <w:spacing w:line="260" w:lineRule="exact"/>
                                    <w:ind w:leftChars="-26" w:left="-62" w:rightChars="-46" w:right="-110" w:firstLineChars="6" w:firstLine="12"/>
                                    <w:jc w:val="center"/>
                                    <w:rPr>
                                      <w:sz w:val="20"/>
                                    </w:rPr>
                                  </w:pPr>
                                  <w:r w:rsidRPr="00377C97">
                                    <w:rPr>
                                      <w:rFonts w:hint="eastAsia"/>
                                      <w:sz w:val="20"/>
                                    </w:rPr>
                                    <w:t>合計</w:t>
                                  </w:r>
                                </w:p>
                              </w:tc>
                              <w:tc>
                                <w:tcPr>
                                  <w:tcW w:w="2551" w:type="dxa"/>
                                  <w:gridSpan w:val="2"/>
                                  <w:vAlign w:val="center"/>
                                </w:tcPr>
                                <w:p w14:paraId="2C05C947" w14:textId="77777777" w:rsidR="00E247C7" w:rsidRPr="00377C97" w:rsidRDefault="00E247C7" w:rsidP="00630836">
                                  <w:pPr>
                                    <w:spacing w:line="260" w:lineRule="exact"/>
                                    <w:ind w:firstLineChars="0" w:firstLine="0"/>
                                    <w:jc w:val="center"/>
                                    <w:rPr>
                                      <w:sz w:val="20"/>
                                    </w:rPr>
                                  </w:pPr>
                                  <w:r w:rsidRPr="00377C97">
                                    <w:rPr>
                                      <w:sz w:val="20"/>
                                    </w:rPr>
                                    <w:t>就</w:t>
                                  </w:r>
                                  <w:r w:rsidRPr="00377C97">
                                    <w:rPr>
                                      <w:rFonts w:hint="eastAsia"/>
                                      <w:sz w:val="20"/>
                                    </w:rPr>
                                    <w:t>業</w:t>
                                  </w:r>
                                  <w:r w:rsidRPr="00377C97">
                                    <w:rPr>
                                      <w:sz w:val="20"/>
                                    </w:rPr>
                                    <w:t>安</w:t>
                                  </w:r>
                                  <w:r w:rsidRPr="00377C97">
                                    <w:rPr>
                                      <w:rFonts w:hint="eastAsia"/>
                                      <w:sz w:val="20"/>
                                    </w:rPr>
                                    <w:t>定</w:t>
                                  </w:r>
                                  <w:r w:rsidRPr="00377C97">
                                    <w:rPr>
                                      <w:sz w:val="20"/>
                                    </w:rPr>
                                    <w:t>基金</w:t>
                                  </w:r>
                                </w:p>
                              </w:tc>
                              <w:tc>
                                <w:tcPr>
                                  <w:tcW w:w="1276" w:type="dxa"/>
                                  <w:vMerge w:val="restart"/>
                                  <w:vAlign w:val="center"/>
                                </w:tcPr>
                                <w:p w14:paraId="64D323CD" w14:textId="77777777" w:rsidR="002247E8" w:rsidRDefault="00E247C7" w:rsidP="00630836">
                                  <w:pPr>
                                    <w:spacing w:line="260" w:lineRule="exact"/>
                                    <w:ind w:leftChars="-30" w:left="-72" w:rightChars="-15" w:right="-36" w:firstLineChars="0" w:firstLine="0"/>
                                    <w:jc w:val="center"/>
                                    <w:rPr>
                                      <w:sz w:val="20"/>
                                    </w:rPr>
                                  </w:pPr>
                                  <w:r w:rsidRPr="00377C97">
                                    <w:rPr>
                                      <w:rFonts w:hint="eastAsia"/>
                                      <w:sz w:val="20"/>
                                    </w:rPr>
                                    <w:t>勞動部</w:t>
                                  </w:r>
                                </w:p>
                                <w:p w14:paraId="75077538" w14:textId="7EE6518A" w:rsidR="00E247C7" w:rsidRPr="00377C97" w:rsidRDefault="00E247C7" w:rsidP="00630836">
                                  <w:pPr>
                                    <w:spacing w:line="260" w:lineRule="exact"/>
                                    <w:ind w:leftChars="-30" w:left="-72" w:rightChars="-15" w:right="-36" w:firstLineChars="0" w:firstLine="0"/>
                                    <w:jc w:val="center"/>
                                    <w:rPr>
                                      <w:sz w:val="20"/>
                                    </w:rPr>
                                  </w:pPr>
                                  <w:r w:rsidRPr="00377C97">
                                    <w:rPr>
                                      <w:rFonts w:hint="eastAsia"/>
                                      <w:sz w:val="20"/>
                                    </w:rPr>
                                    <w:t>公務預算</w:t>
                                  </w:r>
                                </w:p>
                              </w:tc>
                              <w:tc>
                                <w:tcPr>
                                  <w:tcW w:w="1276" w:type="dxa"/>
                                  <w:vMerge w:val="restart"/>
                                  <w:vAlign w:val="center"/>
                                </w:tcPr>
                                <w:p w14:paraId="5B08E281" w14:textId="77777777" w:rsidR="002247E8" w:rsidRDefault="00E247C7" w:rsidP="00630836">
                                  <w:pPr>
                                    <w:spacing w:line="260" w:lineRule="exact"/>
                                    <w:ind w:rightChars="13" w:right="31" w:firstLineChars="0" w:firstLine="0"/>
                                    <w:jc w:val="center"/>
                                    <w:rPr>
                                      <w:sz w:val="20"/>
                                    </w:rPr>
                                  </w:pPr>
                                  <w:r w:rsidRPr="00377C97">
                                    <w:rPr>
                                      <w:rFonts w:hint="eastAsia"/>
                                      <w:sz w:val="20"/>
                                    </w:rPr>
                                    <w:t>勞工保險局</w:t>
                                  </w:r>
                                </w:p>
                                <w:p w14:paraId="3A28C9AC" w14:textId="3949B09A" w:rsidR="00E247C7" w:rsidRPr="00377C97" w:rsidRDefault="00E247C7" w:rsidP="00630836">
                                  <w:pPr>
                                    <w:spacing w:line="260" w:lineRule="exact"/>
                                    <w:ind w:leftChars="-15" w:left="-36" w:rightChars="13" w:right="31" w:firstLineChars="0" w:firstLine="0"/>
                                    <w:jc w:val="center"/>
                                    <w:rPr>
                                      <w:sz w:val="20"/>
                                    </w:rPr>
                                  </w:pPr>
                                  <w:r w:rsidRPr="00377C97">
                                    <w:rPr>
                                      <w:rFonts w:hint="eastAsia"/>
                                      <w:sz w:val="20"/>
                                    </w:rPr>
                                    <w:t>公務預算</w:t>
                                  </w:r>
                                </w:p>
                              </w:tc>
                            </w:tr>
                            <w:tr w:rsidR="002255AC" w:rsidRPr="00E247C7" w14:paraId="45B8807E" w14:textId="77777777" w:rsidTr="00BA5E82">
                              <w:tc>
                                <w:tcPr>
                                  <w:tcW w:w="1246" w:type="dxa"/>
                                  <w:vMerge/>
                                  <w:vAlign w:val="center"/>
                                </w:tcPr>
                                <w:p w14:paraId="728E2456" w14:textId="77777777" w:rsidR="00E247C7" w:rsidRPr="00377C97" w:rsidRDefault="00E247C7" w:rsidP="00BA5E82">
                                  <w:pPr>
                                    <w:spacing w:line="254" w:lineRule="exact"/>
                                    <w:ind w:firstLineChars="0" w:firstLine="0"/>
                                    <w:rPr>
                                      <w:sz w:val="20"/>
                                    </w:rPr>
                                  </w:pPr>
                                </w:p>
                              </w:tc>
                              <w:tc>
                                <w:tcPr>
                                  <w:tcW w:w="1288" w:type="dxa"/>
                                  <w:vMerge/>
                                  <w:vAlign w:val="center"/>
                                </w:tcPr>
                                <w:p w14:paraId="5214F5CC" w14:textId="77777777" w:rsidR="00E247C7" w:rsidRPr="00377C97" w:rsidRDefault="00E247C7" w:rsidP="00BA5E82">
                                  <w:pPr>
                                    <w:spacing w:line="254" w:lineRule="exact"/>
                                    <w:ind w:firstLine="400"/>
                                    <w:rPr>
                                      <w:sz w:val="20"/>
                                    </w:rPr>
                                  </w:pPr>
                                </w:p>
                              </w:tc>
                              <w:tc>
                                <w:tcPr>
                                  <w:tcW w:w="868" w:type="dxa"/>
                                  <w:vMerge/>
                                  <w:vAlign w:val="center"/>
                                </w:tcPr>
                                <w:p w14:paraId="09266502" w14:textId="77777777" w:rsidR="00E247C7" w:rsidRPr="00377C97" w:rsidRDefault="00E247C7" w:rsidP="00BA5E82">
                                  <w:pPr>
                                    <w:spacing w:line="254" w:lineRule="exact"/>
                                    <w:ind w:firstLine="400"/>
                                    <w:rPr>
                                      <w:sz w:val="20"/>
                                    </w:rPr>
                                  </w:pPr>
                                </w:p>
                              </w:tc>
                              <w:tc>
                                <w:tcPr>
                                  <w:tcW w:w="1418" w:type="dxa"/>
                                  <w:vMerge/>
                                  <w:vAlign w:val="center"/>
                                </w:tcPr>
                                <w:p w14:paraId="20FDC5A9" w14:textId="77777777" w:rsidR="00E247C7" w:rsidRPr="00377C97" w:rsidRDefault="00E247C7" w:rsidP="00BA5E82">
                                  <w:pPr>
                                    <w:spacing w:line="254" w:lineRule="exact"/>
                                    <w:ind w:leftChars="-26" w:left="-62" w:firstLineChars="6" w:firstLine="12"/>
                                    <w:rPr>
                                      <w:sz w:val="20"/>
                                    </w:rPr>
                                  </w:pPr>
                                </w:p>
                              </w:tc>
                              <w:tc>
                                <w:tcPr>
                                  <w:tcW w:w="1134" w:type="dxa"/>
                                  <w:vAlign w:val="center"/>
                                </w:tcPr>
                                <w:p w14:paraId="4294A642" w14:textId="77777777" w:rsidR="00E247C7" w:rsidRPr="00377C97" w:rsidRDefault="00E247C7" w:rsidP="00630836">
                                  <w:pPr>
                                    <w:spacing w:line="260" w:lineRule="exact"/>
                                    <w:ind w:leftChars="-45" w:left="-108" w:rightChars="-45" w:right="-108" w:firstLineChars="0" w:firstLine="0"/>
                                    <w:jc w:val="center"/>
                                    <w:rPr>
                                      <w:sz w:val="20"/>
                                    </w:rPr>
                                  </w:pPr>
                                  <w:r w:rsidRPr="00377C97">
                                    <w:rPr>
                                      <w:sz w:val="20"/>
                                    </w:rPr>
                                    <w:t>勞動部</w:t>
                                  </w:r>
                                </w:p>
                              </w:tc>
                              <w:tc>
                                <w:tcPr>
                                  <w:tcW w:w="1417" w:type="dxa"/>
                                  <w:vAlign w:val="center"/>
                                </w:tcPr>
                                <w:p w14:paraId="5BBAFEDA" w14:textId="77777777" w:rsidR="00E247C7" w:rsidRPr="00377C97" w:rsidRDefault="00E247C7" w:rsidP="00630836">
                                  <w:pPr>
                                    <w:spacing w:line="260" w:lineRule="exact"/>
                                    <w:ind w:leftChars="-3" w:left="1" w:hangingChars="4" w:hanging="8"/>
                                    <w:jc w:val="center"/>
                                    <w:rPr>
                                      <w:sz w:val="20"/>
                                    </w:rPr>
                                  </w:pPr>
                                  <w:r w:rsidRPr="00377C97">
                                    <w:rPr>
                                      <w:rFonts w:hint="eastAsia"/>
                                      <w:sz w:val="20"/>
                                    </w:rPr>
                                    <w:t>勞動力</w:t>
                                  </w:r>
                                </w:p>
                                <w:p w14:paraId="2FCFD8F9" w14:textId="77777777" w:rsidR="00E247C7" w:rsidRPr="00377C97" w:rsidRDefault="00E247C7" w:rsidP="00630836">
                                  <w:pPr>
                                    <w:spacing w:line="260" w:lineRule="exact"/>
                                    <w:ind w:leftChars="-3" w:left="1" w:hangingChars="4" w:hanging="8"/>
                                    <w:jc w:val="center"/>
                                    <w:rPr>
                                      <w:sz w:val="20"/>
                                    </w:rPr>
                                  </w:pPr>
                                  <w:r w:rsidRPr="00377C97">
                                    <w:rPr>
                                      <w:rFonts w:hint="eastAsia"/>
                                      <w:sz w:val="20"/>
                                    </w:rPr>
                                    <w:t>發展署</w:t>
                                  </w:r>
                                </w:p>
                              </w:tc>
                              <w:tc>
                                <w:tcPr>
                                  <w:tcW w:w="1276" w:type="dxa"/>
                                  <w:vMerge/>
                                  <w:vAlign w:val="center"/>
                                </w:tcPr>
                                <w:p w14:paraId="53C391E3" w14:textId="77777777" w:rsidR="00E247C7" w:rsidRPr="00377C97" w:rsidRDefault="00E247C7" w:rsidP="00BA5E82">
                                  <w:pPr>
                                    <w:spacing w:line="254" w:lineRule="exact"/>
                                    <w:ind w:firstLine="400"/>
                                    <w:rPr>
                                      <w:sz w:val="20"/>
                                    </w:rPr>
                                  </w:pPr>
                                </w:p>
                              </w:tc>
                              <w:tc>
                                <w:tcPr>
                                  <w:tcW w:w="1276" w:type="dxa"/>
                                  <w:vMerge/>
                                  <w:vAlign w:val="center"/>
                                </w:tcPr>
                                <w:p w14:paraId="10C08B9B" w14:textId="77777777" w:rsidR="00E247C7" w:rsidRPr="00377C97" w:rsidRDefault="00E247C7" w:rsidP="00BA5E82">
                                  <w:pPr>
                                    <w:spacing w:line="254" w:lineRule="exact"/>
                                    <w:ind w:firstLine="400"/>
                                    <w:rPr>
                                      <w:sz w:val="20"/>
                                    </w:rPr>
                                  </w:pPr>
                                </w:p>
                              </w:tc>
                            </w:tr>
                            <w:tr w:rsidR="002255AC" w:rsidRPr="00E247C7" w14:paraId="1321DBBE" w14:textId="77777777" w:rsidTr="00BA5E82">
                              <w:tc>
                                <w:tcPr>
                                  <w:tcW w:w="2534" w:type="dxa"/>
                                  <w:gridSpan w:val="2"/>
                                  <w:vAlign w:val="center"/>
                                </w:tcPr>
                                <w:p w14:paraId="52262AAE" w14:textId="77777777" w:rsidR="00E247C7" w:rsidRPr="00377C97" w:rsidRDefault="00E247C7" w:rsidP="00630836">
                                  <w:pPr>
                                    <w:spacing w:line="256" w:lineRule="exact"/>
                                    <w:ind w:firstLineChars="0" w:firstLine="0"/>
                                    <w:jc w:val="center"/>
                                    <w:rPr>
                                      <w:b/>
                                      <w:sz w:val="20"/>
                                    </w:rPr>
                                  </w:pPr>
                                  <w:r w:rsidRPr="00377C97">
                                    <w:rPr>
                                      <w:rFonts w:hint="eastAsia"/>
                                      <w:b/>
                                      <w:sz w:val="20"/>
                                    </w:rPr>
                                    <w:t>合計</w:t>
                                  </w:r>
                                </w:p>
                              </w:tc>
                              <w:tc>
                                <w:tcPr>
                                  <w:tcW w:w="868" w:type="dxa"/>
                                  <w:vAlign w:val="center"/>
                                </w:tcPr>
                                <w:p w14:paraId="1D4024F0" w14:textId="77777777" w:rsidR="00E247C7" w:rsidRPr="00377C97" w:rsidRDefault="00E247C7" w:rsidP="00630836">
                                  <w:pPr>
                                    <w:spacing w:line="256" w:lineRule="exact"/>
                                    <w:ind w:leftChars="-43" w:left="-101" w:rightChars="-26" w:right="-62" w:hangingChars="1" w:hanging="2"/>
                                    <w:jc w:val="right"/>
                                    <w:rPr>
                                      <w:b/>
                                      <w:sz w:val="20"/>
                                    </w:rPr>
                                  </w:pPr>
                                  <w:r w:rsidRPr="00377C97">
                                    <w:rPr>
                                      <w:rFonts w:hint="eastAsia"/>
                                      <w:b/>
                                      <w:sz w:val="20"/>
                                    </w:rPr>
                                    <w:t>22</w:t>
                                  </w:r>
                                </w:p>
                              </w:tc>
                              <w:tc>
                                <w:tcPr>
                                  <w:tcW w:w="1418" w:type="dxa"/>
                                  <w:vAlign w:val="center"/>
                                </w:tcPr>
                                <w:p w14:paraId="40D5C8DB" w14:textId="77777777" w:rsidR="00E247C7" w:rsidRPr="00377C97" w:rsidRDefault="00E247C7" w:rsidP="00630836">
                                  <w:pPr>
                                    <w:spacing w:line="256" w:lineRule="exact"/>
                                    <w:ind w:leftChars="-26" w:left="-62" w:firstLineChars="6" w:firstLine="12"/>
                                    <w:jc w:val="right"/>
                                    <w:rPr>
                                      <w:b/>
                                      <w:sz w:val="20"/>
                                    </w:rPr>
                                  </w:pPr>
                                  <w:r w:rsidRPr="00377C97">
                                    <w:rPr>
                                      <w:rFonts w:hint="eastAsia"/>
                                      <w:b/>
                                      <w:sz w:val="20"/>
                                    </w:rPr>
                                    <w:t>57,164,977</w:t>
                                  </w:r>
                                </w:p>
                              </w:tc>
                              <w:tc>
                                <w:tcPr>
                                  <w:tcW w:w="1134" w:type="dxa"/>
                                  <w:vAlign w:val="center"/>
                                </w:tcPr>
                                <w:p w14:paraId="64873FD7" w14:textId="77777777" w:rsidR="00E247C7" w:rsidRPr="00377C97" w:rsidRDefault="00E247C7" w:rsidP="00630836">
                                  <w:pPr>
                                    <w:spacing w:line="256" w:lineRule="exact"/>
                                    <w:ind w:leftChars="-45" w:left="-108" w:firstLineChars="1" w:firstLine="2"/>
                                    <w:jc w:val="right"/>
                                    <w:rPr>
                                      <w:b/>
                                      <w:sz w:val="20"/>
                                    </w:rPr>
                                  </w:pPr>
                                  <w:r w:rsidRPr="00377C97">
                                    <w:rPr>
                                      <w:rFonts w:hint="eastAsia"/>
                                      <w:b/>
                                      <w:sz w:val="20"/>
                                    </w:rPr>
                                    <w:t>581,187</w:t>
                                  </w:r>
                                </w:p>
                              </w:tc>
                              <w:tc>
                                <w:tcPr>
                                  <w:tcW w:w="1417" w:type="dxa"/>
                                  <w:vAlign w:val="center"/>
                                </w:tcPr>
                                <w:p w14:paraId="33A9037B" w14:textId="77777777" w:rsidR="00E247C7" w:rsidRPr="00377C97" w:rsidRDefault="00E247C7" w:rsidP="00630836">
                                  <w:pPr>
                                    <w:spacing w:line="256" w:lineRule="exact"/>
                                    <w:ind w:leftChars="-3" w:left="1" w:hangingChars="4" w:hanging="8"/>
                                    <w:jc w:val="right"/>
                                    <w:rPr>
                                      <w:b/>
                                      <w:sz w:val="20"/>
                                    </w:rPr>
                                  </w:pPr>
                                  <w:r w:rsidRPr="00377C97">
                                    <w:rPr>
                                      <w:rFonts w:hint="eastAsia"/>
                                      <w:b/>
                                      <w:sz w:val="20"/>
                                    </w:rPr>
                                    <w:t>54,419,247</w:t>
                                  </w:r>
                                </w:p>
                              </w:tc>
                              <w:tc>
                                <w:tcPr>
                                  <w:tcW w:w="1276" w:type="dxa"/>
                                  <w:vAlign w:val="center"/>
                                </w:tcPr>
                                <w:p w14:paraId="75F7607E" w14:textId="77777777" w:rsidR="00E247C7" w:rsidRPr="00377C97" w:rsidRDefault="00E247C7" w:rsidP="00630836">
                                  <w:pPr>
                                    <w:spacing w:line="256" w:lineRule="exact"/>
                                    <w:ind w:firstLineChars="0" w:firstLine="0"/>
                                    <w:jc w:val="right"/>
                                    <w:rPr>
                                      <w:b/>
                                      <w:sz w:val="20"/>
                                    </w:rPr>
                                  </w:pPr>
                                  <w:r w:rsidRPr="00377C97">
                                    <w:rPr>
                                      <w:rFonts w:hint="eastAsia"/>
                                      <w:b/>
                                      <w:sz w:val="20"/>
                                    </w:rPr>
                                    <w:t>1,506,524</w:t>
                                  </w:r>
                                </w:p>
                              </w:tc>
                              <w:tc>
                                <w:tcPr>
                                  <w:tcW w:w="1276" w:type="dxa"/>
                                  <w:vAlign w:val="center"/>
                                </w:tcPr>
                                <w:p w14:paraId="2E3DC7AC" w14:textId="77777777" w:rsidR="00E247C7" w:rsidRPr="00377C97" w:rsidRDefault="00E247C7" w:rsidP="00630836">
                                  <w:pPr>
                                    <w:spacing w:line="256" w:lineRule="exact"/>
                                    <w:ind w:firstLineChars="0" w:firstLine="0"/>
                                    <w:jc w:val="right"/>
                                    <w:rPr>
                                      <w:b/>
                                      <w:sz w:val="20"/>
                                    </w:rPr>
                                  </w:pPr>
                                  <w:r w:rsidRPr="00377C97">
                                    <w:rPr>
                                      <w:rFonts w:hint="eastAsia"/>
                                      <w:b/>
                                      <w:sz w:val="20"/>
                                    </w:rPr>
                                    <w:t>658,019</w:t>
                                  </w:r>
                                </w:p>
                              </w:tc>
                            </w:tr>
                            <w:tr w:rsidR="002255AC" w:rsidRPr="00E247C7" w14:paraId="1CA26152" w14:textId="77777777" w:rsidTr="00BA5E82">
                              <w:tc>
                                <w:tcPr>
                                  <w:tcW w:w="1246" w:type="dxa"/>
                                  <w:vMerge w:val="restart"/>
                                  <w:vAlign w:val="center"/>
                                </w:tcPr>
                                <w:p w14:paraId="14F7BBBA" w14:textId="77777777" w:rsidR="00E247C7" w:rsidRPr="00377C97" w:rsidRDefault="00E247C7" w:rsidP="00630836">
                                  <w:pPr>
                                    <w:spacing w:line="256" w:lineRule="exact"/>
                                    <w:ind w:firstLineChars="0" w:firstLine="0"/>
                                    <w:jc w:val="center"/>
                                    <w:rPr>
                                      <w:sz w:val="20"/>
                                    </w:rPr>
                                  </w:pPr>
                                  <w:r w:rsidRPr="00377C97">
                                    <w:rPr>
                                      <w:rFonts w:hint="eastAsia"/>
                                      <w:sz w:val="20"/>
                                    </w:rPr>
                                    <w:t>文宣媒體通路採購案</w:t>
                                  </w:r>
                                </w:p>
                              </w:tc>
                              <w:tc>
                                <w:tcPr>
                                  <w:tcW w:w="1288" w:type="dxa"/>
                                  <w:vAlign w:val="center"/>
                                </w:tcPr>
                                <w:p w14:paraId="7EE98EC8" w14:textId="77777777" w:rsidR="00E247C7" w:rsidRPr="00377C97" w:rsidRDefault="00E247C7" w:rsidP="00630836">
                                  <w:pPr>
                                    <w:spacing w:line="256" w:lineRule="exact"/>
                                    <w:ind w:leftChars="-2" w:left="-1" w:hangingChars="2" w:hanging="4"/>
                                    <w:jc w:val="center"/>
                                    <w:rPr>
                                      <w:b/>
                                      <w:sz w:val="20"/>
                                    </w:rPr>
                                  </w:pPr>
                                  <w:r w:rsidRPr="00377C97">
                                    <w:rPr>
                                      <w:rFonts w:hint="eastAsia"/>
                                      <w:b/>
                                      <w:sz w:val="20"/>
                                    </w:rPr>
                                    <w:t>小計</w:t>
                                  </w:r>
                                </w:p>
                              </w:tc>
                              <w:tc>
                                <w:tcPr>
                                  <w:tcW w:w="868" w:type="dxa"/>
                                  <w:vAlign w:val="center"/>
                                </w:tcPr>
                                <w:p w14:paraId="6117820B" w14:textId="77777777" w:rsidR="00E247C7" w:rsidRPr="00377C97" w:rsidRDefault="00E247C7" w:rsidP="00630836">
                                  <w:pPr>
                                    <w:spacing w:line="256" w:lineRule="exact"/>
                                    <w:ind w:leftChars="-43" w:left="-101" w:rightChars="-26" w:right="-62" w:hangingChars="1" w:hanging="2"/>
                                    <w:jc w:val="right"/>
                                    <w:rPr>
                                      <w:b/>
                                      <w:sz w:val="20"/>
                                    </w:rPr>
                                  </w:pPr>
                                  <w:r w:rsidRPr="00377C97">
                                    <w:rPr>
                                      <w:rFonts w:hint="eastAsia"/>
                                      <w:b/>
                                      <w:sz w:val="20"/>
                                    </w:rPr>
                                    <w:t>19</w:t>
                                  </w:r>
                                </w:p>
                              </w:tc>
                              <w:tc>
                                <w:tcPr>
                                  <w:tcW w:w="1418" w:type="dxa"/>
                                  <w:vAlign w:val="center"/>
                                </w:tcPr>
                                <w:p w14:paraId="5DE4D5B5" w14:textId="77777777" w:rsidR="00E247C7" w:rsidRPr="00377C97" w:rsidRDefault="00E247C7" w:rsidP="00630836">
                                  <w:pPr>
                                    <w:spacing w:line="256" w:lineRule="exact"/>
                                    <w:ind w:leftChars="-26" w:left="-62" w:firstLineChars="6" w:firstLine="12"/>
                                    <w:jc w:val="right"/>
                                    <w:rPr>
                                      <w:b/>
                                      <w:sz w:val="20"/>
                                    </w:rPr>
                                  </w:pPr>
                                  <w:r w:rsidRPr="00377C97">
                                    <w:rPr>
                                      <w:rFonts w:hint="eastAsia"/>
                                      <w:b/>
                                      <w:sz w:val="20"/>
                                    </w:rPr>
                                    <w:t>51,765,650</w:t>
                                  </w:r>
                                </w:p>
                              </w:tc>
                              <w:tc>
                                <w:tcPr>
                                  <w:tcW w:w="1134" w:type="dxa"/>
                                  <w:vAlign w:val="center"/>
                                </w:tcPr>
                                <w:p w14:paraId="2EE7684E" w14:textId="77777777" w:rsidR="00E247C7" w:rsidRPr="002247E8" w:rsidRDefault="00E247C7" w:rsidP="00630836">
                                  <w:pPr>
                                    <w:spacing w:line="256" w:lineRule="exact"/>
                                    <w:ind w:leftChars="-45" w:left="-108" w:firstLineChars="1" w:firstLine="2"/>
                                    <w:jc w:val="right"/>
                                    <w:rPr>
                                      <w:b/>
                                      <w:sz w:val="20"/>
                                    </w:rPr>
                                  </w:pPr>
                                  <w:r w:rsidRPr="002247E8">
                                    <w:rPr>
                                      <w:rFonts w:hint="eastAsia"/>
                                      <w:b/>
                                      <w:sz w:val="20"/>
                                    </w:rPr>
                                    <w:t>383,927</w:t>
                                  </w:r>
                                </w:p>
                              </w:tc>
                              <w:tc>
                                <w:tcPr>
                                  <w:tcW w:w="1417" w:type="dxa"/>
                                  <w:vAlign w:val="center"/>
                                </w:tcPr>
                                <w:p w14:paraId="7E995338" w14:textId="77777777" w:rsidR="00E247C7" w:rsidRPr="00377C97" w:rsidRDefault="00E247C7" w:rsidP="00630836">
                                  <w:pPr>
                                    <w:spacing w:line="256" w:lineRule="exact"/>
                                    <w:ind w:leftChars="-3" w:left="1" w:hangingChars="4" w:hanging="8"/>
                                    <w:jc w:val="right"/>
                                    <w:rPr>
                                      <w:b/>
                                      <w:sz w:val="20"/>
                                    </w:rPr>
                                  </w:pPr>
                                  <w:r w:rsidRPr="00377C97">
                                    <w:rPr>
                                      <w:rFonts w:hint="eastAsia"/>
                                      <w:b/>
                                      <w:sz w:val="20"/>
                                    </w:rPr>
                                    <w:t>49,660,553</w:t>
                                  </w:r>
                                </w:p>
                              </w:tc>
                              <w:tc>
                                <w:tcPr>
                                  <w:tcW w:w="1276" w:type="dxa"/>
                                  <w:vAlign w:val="center"/>
                                </w:tcPr>
                                <w:p w14:paraId="5B1A9835" w14:textId="77777777" w:rsidR="00E247C7" w:rsidRPr="00377C97" w:rsidRDefault="00E247C7" w:rsidP="00630836">
                                  <w:pPr>
                                    <w:spacing w:line="256" w:lineRule="exact"/>
                                    <w:ind w:firstLineChars="0" w:firstLine="0"/>
                                    <w:jc w:val="right"/>
                                    <w:rPr>
                                      <w:b/>
                                      <w:sz w:val="20"/>
                                    </w:rPr>
                                  </w:pPr>
                                  <w:r w:rsidRPr="00377C97">
                                    <w:rPr>
                                      <w:rFonts w:hint="eastAsia"/>
                                      <w:b/>
                                      <w:sz w:val="20"/>
                                    </w:rPr>
                                    <w:t>1,299,632</w:t>
                                  </w:r>
                                </w:p>
                              </w:tc>
                              <w:tc>
                                <w:tcPr>
                                  <w:tcW w:w="1276" w:type="dxa"/>
                                  <w:vAlign w:val="center"/>
                                </w:tcPr>
                                <w:p w14:paraId="264E15AD" w14:textId="77777777" w:rsidR="00E247C7" w:rsidRPr="00377C97" w:rsidRDefault="00E247C7" w:rsidP="00630836">
                                  <w:pPr>
                                    <w:spacing w:line="256" w:lineRule="exact"/>
                                    <w:ind w:firstLineChars="0" w:firstLine="0"/>
                                    <w:jc w:val="right"/>
                                    <w:rPr>
                                      <w:b/>
                                      <w:sz w:val="20"/>
                                    </w:rPr>
                                  </w:pPr>
                                  <w:r w:rsidRPr="00377C97">
                                    <w:rPr>
                                      <w:rFonts w:hint="eastAsia"/>
                                      <w:b/>
                                      <w:sz w:val="20"/>
                                    </w:rPr>
                                    <w:t>421,538</w:t>
                                  </w:r>
                                </w:p>
                              </w:tc>
                            </w:tr>
                            <w:tr w:rsidR="002255AC" w:rsidRPr="00E247C7" w14:paraId="1ADCE17C" w14:textId="77777777" w:rsidTr="00BA5E82">
                              <w:tc>
                                <w:tcPr>
                                  <w:tcW w:w="1246" w:type="dxa"/>
                                  <w:vMerge/>
                                  <w:vAlign w:val="center"/>
                                </w:tcPr>
                                <w:p w14:paraId="1C7C479B" w14:textId="77777777" w:rsidR="00E247C7" w:rsidRPr="00377C97" w:rsidRDefault="00E247C7" w:rsidP="00630836">
                                  <w:pPr>
                                    <w:spacing w:line="256" w:lineRule="exact"/>
                                    <w:ind w:firstLineChars="0" w:firstLine="0"/>
                                    <w:jc w:val="center"/>
                                    <w:rPr>
                                      <w:sz w:val="20"/>
                                    </w:rPr>
                                  </w:pPr>
                                </w:p>
                              </w:tc>
                              <w:tc>
                                <w:tcPr>
                                  <w:tcW w:w="1288" w:type="dxa"/>
                                  <w:vAlign w:val="center"/>
                                </w:tcPr>
                                <w:p w14:paraId="66D3BD5A" w14:textId="77777777" w:rsidR="00E247C7" w:rsidRPr="00377C97" w:rsidRDefault="00E247C7" w:rsidP="00630836">
                                  <w:pPr>
                                    <w:spacing w:line="256" w:lineRule="exact"/>
                                    <w:ind w:leftChars="-2" w:left="-1" w:hangingChars="2" w:hanging="4"/>
                                    <w:jc w:val="center"/>
                                    <w:rPr>
                                      <w:bCs/>
                                      <w:sz w:val="20"/>
                                    </w:rPr>
                                  </w:pPr>
                                  <w:r w:rsidRPr="00377C97">
                                    <w:rPr>
                                      <w:rFonts w:hint="eastAsia"/>
                                      <w:bCs/>
                                      <w:sz w:val="20"/>
                                    </w:rPr>
                                    <w:t>111</w:t>
                                  </w:r>
                                </w:p>
                              </w:tc>
                              <w:tc>
                                <w:tcPr>
                                  <w:tcW w:w="868" w:type="dxa"/>
                                  <w:vAlign w:val="center"/>
                                </w:tcPr>
                                <w:p w14:paraId="641420CD"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7</w:t>
                                  </w:r>
                                </w:p>
                              </w:tc>
                              <w:tc>
                                <w:tcPr>
                                  <w:tcW w:w="1418" w:type="dxa"/>
                                  <w:vAlign w:val="center"/>
                                </w:tcPr>
                                <w:p w14:paraId="733B4305" w14:textId="77777777" w:rsidR="00E247C7" w:rsidRPr="002247E8" w:rsidRDefault="00E247C7" w:rsidP="00630836">
                                  <w:pPr>
                                    <w:spacing w:line="256" w:lineRule="exact"/>
                                    <w:ind w:leftChars="-26" w:left="-62" w:firstLineChars="6" w:firstLine="12"/>
                                    <w:jc w:val="right"/>
                                    <w:rPr>
                                      <w:bCs/>
                                      <w:sz w:val="20"/>
                                    </w:rPr>
                                  </w:pPr>
                                  <w:r w:rsidRPr="002247E8">
                                    <w:rPr>
                                      <w:rFonts w:hint="eastAsia"/>
                                      <w:bCs/>
                                      <w:sz w:val="20"/>
                                    </w:rPr>
                                    <w:t>19</w:t>
                                  </w:r>
                                  <w:r w:rsidRPr="002247E8">
                                    <w:rPr>
                                      <w:bCs/>
                                      <w:sz w:val="20"/>
                                    </w:rPr>
                                    <w:t>,</w:t>
                                  </w:r>
                                  <w:r w:rsidRPr="002247E8">
                                    <w:rPr>
                                      <w:rFonts w:hint="eastAsia"/>
                                      <w:bCs/>
                                      <w:sz w:val="20"/>
                                    </w:rPr>
                                    <w:t>079</w:t>
                                  </w:r>
                                  <w:r w:rsidRPr="002247E8">
                                    <w:rPr>
                                      <w:bCs/>
                                      <w:sz w:val="20"/>
                                    </w:rPr>
                                    <w:t>,</w:t>
                                  </w:r>
                                  <w:r w:rsidRPr="002247E8">
                                    <w:rPr>
                                      <w:rFonts w:hint="eastAsia"/>
                                      <w:bCs/>
                                      <w:sz w:val="20"/>
                                    </w:rPr>
                                    <w:t>991</w:t>
                                  </w:r>
                                </w:p>
                              </w:tc>
                              <w:tc>
                                <w:tcPr>
                                  <w:tcW w:w="1134" w:type="dxa"/>
                                  <w:vAlign w:val="center"/>
                                </w:tcPr>
                                <w:p w14:paraId="4386FBE5" w14:textId="77777777" w:rsidR="00E247C7" w:rsidRPr="002247E8" w:rsidRDefault="00E247C7" w:rsidP="00630836">
                                  <w:pPr>
                                    <w:spacing w:line="256" w:lineRule="exact"/>
                                    <w:ind w:leftChars="-45" w:left="-108" w:firstLineChars="1" w:firstLine="2"/>
                                    <w:jc w:val="right"/>
                                    <w:rPr>
                                      <w:bCs/>
                                      <w:sz w:val="20"/>
                                    </w:rPr>
                                  </w:pPr>
                                  <w:r w:rsidRPr="002247E8">
                                    <w:rPr>
                                      <w:rFonts w:hint="eastAsia"/>
                                      <w:bCs/>
                                      <w:sz w:val="20"/>
                                    </w:rPr>
                                    <w:t>383,927</w:t>
                                  </w:r>
                                </w:p>
                              </w:tc>
                              <w:tc>
                                <w:tcPr>
                                  <w:tcW w:w="1417" w:type="dxa"/>
                                  <w:vAlign w:val="center"/>
                                </w:tcPr>
                                <w:p w14:paraId="2C7A5B61" w14:textId="77777777" w:rsidR="00E247C7" w:rsidRPr="00377C97" w:rsidRDefault="00E247C7" w:rsidP="00630836">
                                  <w:pPr>
                                    <w:spacing w:line="256" w:lineRule="exact"/>
                                    <w:ind w:leftChars="-3" w:left="1" w:hangingChars="4" w:hanging="8"/>
                                    <w:jc w:val="right"/>
                                    <w:rPr>
                                      <w:sz w:val="20"/>
                                    </w:rPr>
                                  </w:pPr>
                                  <w:r w:rsidRPr="00377C97">
                                    <w:rPr>
                                      <w:rFonts w:hint="eastAsia"/>
                                      <w:sz w:val="20"/>
                                    </w:rPr>
                                    <w:t>17,895,741</w:t>
                                  </w:r>
                                </w:p>
                              </w:tc>
                              <w:tc>
                                <w:tcPr>
                                  <w:tcW w:w="1276" w:type="dxa"/>
                                </w:tcPr>
                                <w:p w14:paraId="6D10743F" w14:textId="77777777" w:rsidR="00E247C7" w:rsidRPr="002247E8" w:rsidRDefault="00E247C7" w:rsidP="00630836">
                                  <w:pPr>
                                    <w:spacing w:line="256" w:lineRule="exact"/>
                                    <w:ind w:firstLineChars="0" w:firstLine="0"/>
                                    <w:jc w:val="right"/>
                                    <w:rPr>
                                      <w:bCs/>
                                      <w:sz w:val="20"/>
                                    </w:rPr>
                                  </w:pPr>
                                  <w:r w:rsidRPr="002247E8">
                                    <w:rPr>
                                      <w:rFonts w:hint="eastAsia"/>
                                      <w:bCs/>
                                      <w:sz w:val="20"/>
                                    </w:rPr>
                                    <w:t>378</w:t>
                                  </w:r>
                                  <w:r w:rsidRPr="002247E8">
                                    <w:rPr>
                                      <w:bCs/>
                                      <w:sz w:val="20"/>
                                    </w:rPr>
                                    <w:t>,</w:t>
                                  </w:r>
                                  <w:r w:rsidRPr="002247E8">
                                    <w:rPr>
                                      <w:rFonts w:hint="eastAsia"/>
                                      <w:bCs/>
                                      <w:sz w:val="20"/>
                                    </w:rPr>
                                    <w:t>785</w:t>
                                  </w:r>
                                </w:p>
                              </w:tc>
                              <w:tc>
                                <w:tcPr>
                                  <w:tcW w:w="1276" w:type="dxa"/>
                                </w:tcPr>
                                <w:p w14:paraId="2B489730" w14:textId="77777777" w:rsidR="00E247C7" w:rsidRPr="002247E8" w:rsidRDefault="00E247C7" w:rsidP="00630836">
                                  <w:pPr>
                                    <w:spacing w:line="256" w:lineRule="exact"/>
                                    <w:ind w:firstLineChars="0" w:firstLine="0"/>
                                    <w:jc w:val="right"/>
                                    <w:rPr>
                                      <w:bCs/>
                                      <w:sz w:val="20"/>
                                    </w:rPr>
                                  </w:pPr>
                                  <w:r w:rsidRPr="002247E8">
                                    <w:rPr>
                                      <w:rFonts w:hint="eastAsia"/>
                                      <w:bCs/>
                                      <w:sz w:val="20"/>
                                    </w:rPr>
                                    <w:t>421</w:t>
                                  </w:r>
                                  <w:r w:rsidRPr="002247E8">
                                    <w:rPr>
                                      <w:bCs/>
                                      <w:sz w:val="20"/>
                                    </w:rPr>
                                    <w:t>,</w:t>
                                  </w:r>
                                  <w:r w:rsidRPr="002247E8">
                                    <w:rPr>
                                      <w:rFonts w:hint="eastAsia"/>
                                      <w:bCs/>
                                      <w:sz w:val="20"/>
                                    </w:rPr>
                                    <w:t>5</w:t>
                                  </w:r>
                                  <w:r w:rsidRPr="002247E8">
                                    <w:rPr>
                                      <w:bCs/>
                                      <w:sz w:val="20"/>
                                    </w:rPr>
                                    <w:t>3</w:t>
                                  </w:r>
                                  <w:r w:rsidRPr="002247E8">
                                    <w:rPr>
                                      <w:rFonts w:hint="eastAsia"/>
                                      <w:bCs/>
                                      <w:sz w:val="20"/>
                                    </w:rPr>
                                    <w:t>8</w:t>
                                  </w:r>
                                </w:p>
                              </w:tc>
                            </w:tr>
                            <w:tr w:rsidR="002255AC" w:rsidRPr="00E247C7" w14:paraId="670ECEFE" w14:textId="77777777" w:rsidTr="00BA5E82">
                              <w:tc>
                                <w:tcPr>
                                  <w:tcW w:w="1246" w:type="dxa"/>
                                  <w:vMerge/>
                                  <w:vAlign w:val="center"/>
                                </w:tcPr>
                                <w:p w14:paraId="26C30BBE" w14:textId="77777777" w:rsidR="00E247C7" w:rsidRPr="00377C97" w:rsidRDefault="00E247C7" w:rsidP="00630836">
                                  <w:pPr>
                                    <w:spacing w:line="256" w:lineRule="exact"/>
                                    <w:ind w:firstLineChars="0" w:firstLine="0"/>
                                    <w:jc w:val="center"/>
                                    <w:rPr>
                                      <w:sz w:val="20"/>
                                    </w:rPr>
                                  </w:pPr>
                                </w:p>
                              </w:tc>
                              <w:tc>
                                <w:tcPr>
                                  <w:tcW w:w="1288" w:type="dxa"/>
                                  <w:vAlign w:val="center"/>
                                </w:tcPr>
                                <w:p w14:paraId="23A64C9F" w14:textId="77777777" w:rsidR="00E247C7" w:rsidRPr="00377C97" w:rsidRDefault="00E247C7" w:rsidP="00630836">
                                  <w:pPr>
                                    <w:spacing w:line="256" w:lineRule="exact"/>
                                    <w:ind w:leftChars="-2" w:left="-1" w:hangingChars="2" w:hanging="4"/>
                                    <w:jc w:val="center"/>
                                    <w:rPr>
                                      <w:bCs/>
                                      <w:sz w:val="20"/>
                                    </w:rPr>
                                  </w:pPr>
                                  <w:r w:rsidRPr="00377C97">
                                    <w:rPr>
                                      <w:rFonts w:hint="eastAsia"/>
                                      <w:bCs/>
                                      <w:sz w:val="20"/>
                                    </w:rPr>
                                    <w:t>112</w:t>
                                  </w:r>
                                </w:p>
                              </w:tc>
                              <w:tc>
                                <w:tcPr>
                                  <w:tcW w:w="868" w:type="dxa"/>
                                  <w:vAlign w:val="center"/>
                                </w:tcPr>
                                <w:p w14:paraId="3DD62603"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8</w:t>
                                  </w:r>
                                </w:p>
                              </w:tc>
                              <w:tc>
                                <w:tcPr>
                                  <w:tcW w:w="1418" w:type="dxa"/>
                                  <w:vAlign w:val="center"/>
                                </w:tcPr>
                                <w:p w14:paraId="5B7D080C" w14:textId="77777777" w:rsidR="00E247C7" w:rsidRPr="002247E8" w:rsidRDefault="00E247C7" w:rsidP="00630836">
                                  <w:pPr>
                                    <w:spacing w:line="256" w:lineRule="exact"/>
                                    <w:ind w:leftChars="-26" w:left="-62" w:firstLineChars="6" w:firstLine="12"/>
                                    <w:jc w:val="right"/>
                                    <w:rPr>
                                      <w:bCs/>
                                      <w:sz w:val="20"/>
                                    </w:rPr>
                                  </w:pPr>
                                  <w:r w:rsidRPr="002247E8">
                                    <w:rPr>
                                      <w:bCs/>
                                      <w:sz w:val="20"/>
                                    </w:rPr>
                                    <w:t>20,</w:t>
                                  </w:r>
                                  <w:r w:rsidRPr="002247E8">
                                    <w:rPr>
                                      <w:rFonts w:hint="eastAsia"/>
                                      <w:bCs/>
                                      <w:sz w:val="20"/>
                                    </w:rPr>
                                    <w:t>542</w:t>
                                  </w:r>
                                  <w:r w:rsidRPr="002247E8">
                                    <w:rPr>
                                      <w:bCs/>
                                      <w:sz w:val="20"/>
                                    </w:rPr>
                                    <w:t>,</w:t>
                                  </w:r>
                                  <w:r w:rsidRPr="002247E8">
                                    <w:rPr>
                                      <w:rFonts w:hint="eastAsia"/>
                                      <w:bCs/>
                                      <w:sz w:val="20"/>
                                    </w:rPr>
                                    <w:t>286</w:t>
                                  </w:r>
                                </w:p>
                              </w:tc>
                              <w:tc>
                                <w:tcPr>
                                  <w:tcW w:w="1134" w:type="dxa"/>
                                  <w:vAlign w:val="center"/>
                                </w:tcPr>
                                <w:p w14:paraId="66AA8EB9" w14:textId="5F3292D7"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vAlign w:val="center"/>
                                </w:tcPr>
                                <w:p w14:paraId="38322B4B" w14:textId="77777777" w:rsidR="00E247C7" w:rsidRPr="00377C97" w:rsidRDefault="00E247C7" w:rsidP="00630836">
                                  <w:pPr>
                                    <w:spacing w:line="256" w:lineRule="exact"/>
                                    <w:ind w:leftChars="-3" w:left="1" w:hangingChars="4" w:hanging="8"/>
                                    <w:jc w:val="right"/>
                                    <w:rPr>
                                      <w:sz w:val="20"/>
                                    </w:rPr>
                                  </w:pPr>
                                  <w:r w:rsidRPr="00377C97">
                                    <w:rPr>
                                      <w:sz w:val="20"/>
                                    </w:rPr>
                                    <w:t>20,</w:t>
                                  </w:r>
                                  <w:r w:rsidRPr="00377C97">
                                    <w:rPr>
                                      <w:rFonts w:hint="eastAsia"/>
                                      <w:sz w:val="20"/>
                                    </w:rPr>
                                    <w:t>081</w:t>
                                  </w:r>
                                  <w:r w:rsidRPr="00377C97">
                                    <w:rPr>
                                      <w:sz w:val="20"/>
                                    </w:rPr>
                                    <w:t>,</w:t>
                                  </w:r>
                                  <w:r w:rsidRPr="00377C97">
                                    <w:rPr>
                                      <w:rFonts w:hint="eastAsia"/>
                                      <w:sz w:val="20"/>
                                    </w:rPr>
                                    <w:t>760</w:t>
                                  </w:r>
                                </w:p>
                              </w:tc>
                              <w:tc>
                                <w:tcPr>
                                  <w:tcW w:w="1276" w:type="dxa"/>
                                  <w:vAlign w:val="center"/>
                                </w:tcPr>
                                <w:p w14:paraId="77B3BF26" w14:textId="77777777" w:rsidR="00E247C7" w:rsidRPr="002247E8" w:rsidRDefault="00E247C7" w:rsidP="00630836">
                                  <w:pPr>
                                    <w:spacing w:line="256" w:lineRule="exact"/>
                                    <w:ind w:firstLineChars="0" w:firstLine="0"/>
                                    <w:jc w:val="right"/>
                                    <w:rPr>
                                      <w:bCs/>
                                      <w:sz w:val="20"/>
                                    </w:rPr>
                                  </w:pPr>
                                  <w:r w:rsidRPr="002247E8">
                                    <w:rPr>
                                      <w:bCs/>
                                      <w:sz w:val="20"/>
                                    </w:rPr>
                                    <w:t>4</w:t>
                                  </w:r>
                                  <w:r w:rsidRPr="002247E8">
                                    <w:rPr>
                                      <w:rFonts w:hint="eastAsia"/>
                                      <w:bCs/>
                                      <w:sz w:val="20"/>
                                    </w:rPr>
                                    <w:t>60</w:t>
                                  </w:r>
                                  <w:r w:rsidRPr="002247E8">
                                    <w:rPr>
                                      <w:bCs/>
                                      <w:sz w:val="20"/>
                                    </w:rPr>
                                    <w:t>,</w:t>
                                  </w:r>
                                  <w:r w:rsidRPr="002247E8">
                                    <w:rPr>
                                      <w:rFonts w:hint="eastAsia"/>
                                      <w:bCs/>
                                      <w:sz w:val="20"/>
                                    </w:rPr>
                                    <w:t>526</w:t>
                                  </w:r>
                                </w:p>
                              </w:tc>
                              <w:tc>
                                <w:tcPr>
                                  <w:tcW w:w="1276" w:type="dxa"/>
                                  <w:vAlign w:val="center"/>
                                </w:tcPr>
                                <w:p w14:paraId="45B90C04" w14:textId="2D447F36" w:rsidR="00E247C7" w:rsidRPr="00230F18" w:rsidRDefault="00A24615" w:rsidP="00630836">
                                  <w:pPr>
                                    <w:spacing w:line="256" w:lineRule="exact"/>
                                    <w:ind w:firstLineChars="0" w:firstLine="0"/>
                                    <w:jc w:val="right"/>
                                    <w:rPr>
                                      <w:bCs/>
                                      <w:sz w:val="16"/>
                                      <w:szCs w:val="16"/>
                                    </w:rPr>
                                  </w:pPr>
                                  <w:proofErr w:type="gramStart"/>
                                  <w:r w:rsidRPr="00230F18">
                                    <w:rPr>
                                      <w:rFonts w:hint="eastAsia"/>
                                      <w:bCs/>
                                      <w:sz w:val="16"/>
                                      <w:szCs w:val="16"/>
                                    </w:rPr>
                                    <w:t>—</w:t>
                                  </w:r>
                                  <w:proofErr w:type="gramEnd"/>
                                </w:p>
                              </w:tc>
                            </w:tr>
                            <w:tr w:rsidR="002255AC" w:rsidRPr="00E247C7" w14:paraId="3DBE4C49" w14:textId="77777777" w:rsidTr="00BA5E82">
                              <w:tc>
                                <w:tcPr>
                                  <w:tcW w:w="1246" w:type="dxa"/>
                                  <w:vMerge/>
                                  <w:vAlign w:val="center"/>
                                </w:tcPr>
                                <w:p w14:paraId="3E27C270" w14:textId="77777777" w:rsidR="00E247C7" w:rsidRPr="00377C97" w:rsidRDefault="00E247C7" w:rsidP="00630836">
                                  <w:pPr>
                                    <w:spacing w:line="256" w:lineRule="exact"/>
                                    <w:ind w:firstLineChars="0" w:firstLine="0"/>
                                    <w:jc w:val="center"/>
                                    <w:rPr>
                                      <w:sz w:val="20"/>
                                    </w:rPr>
                                  </w:pPr>
                                </w:p>
                              </w:tc>
                              <w:tc>
                                <w:tcPr>
                                  <w:tcW w:w="1288" w:type="dxa"/>
                                  <w:vAlign w:val="center"/>
                                </w:tcPr>
                                <w:p w14:paraId="5480C7FB" w14:textId="77777777" w:rsidR="00785B21" w:rsidRDefault="00E247C7" w:rsidP="00630836">
                                  <w:pPr>
                                    <w:spacing w:line="240" w:lineRule="exact"/>
                                    <w:ind w:leftChars="-2" w:left="-1" w:hangingChars="2" w:hanging="4"/>
                                    <w:jc w:val="center"/>
                                    <w:rPr>
                                      <w:bCs/>
                                      <w:sz w:val="20"/>
                                    </w:rPr>
                                  </w:pPr>
                                  <w:r w:rsidRPr="00377C97">
                                    <w:rPr>
                                      <w:rFonts w:hint="eastAsia"/>
                                      <w:bCs/>
                                      <w:sz w:val="20"/>
                                    </w:rPr>
                                    <w:t>113</w:t>
                                  </w:r>
                                </w:p>
                                <w:p w14:paraId="165B0633" w14:textId="745D4A6E" w:rsidR="00E247C7" w:rsidRPr="00785B21" w:rsidRDefault="00785B21" w:rsidP="00630836">
                                  <w:pPr>
                                    <w:spacing w:line="240" w:lineRule="exact"/>
                                    <w:ind w:leftChars="-47" w:left="-110" w:rightChars="-43" w:right="-103" w:hangingChars="2" w:hanging="3"/>
                                    <w:jc w:val="center"/>
                                    <w:rPr>
                                      <w:bCs/>
                                      <w:spacing w:val="-16"/>
                                      <w:sz w:val="20"/>
                                    </w:rPr>
                                  </w:pPr>
                                  <w:r w:rsidRPr="00785B21">
                                    <w:rPr>
                                      <w:rFonts w:hAnsi="標楷體" w:hint="eastAsia"/>
                                      <w:bCs/>
                                      <w:spacing w:val="-16"/>
                                      <w:sz w:val="20"/>
                                    </w:rPr>
                                    <w:t>（截至11月底）</w:t>
                                  </w:r>
                                </w:p>
                              </w:tc>
                              <w:tc>
                                <w:tcPr>
                                  <w:tcW w:w="868" w:type="dxa"/>
                                  <w:vAlign w:val="center"/>
                                </w:tcPr>
                                <w:p w14:paraId="3D099F41"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4</w:t>
                                  </w:r>
                                </w:p>
                              </w:tc>
                              <w:tc>
                                <w:tcPr>
                                  <w:tcW w:w="1418" w:type="dxa"/>
                                  <w:vAlign w:val="center"/>
                                </w:tcPr>
                                <w:p w14:paraId="352F5A74" w14:textId="77777777" w:rsidR="00E247C7" w:rsidRPr="002247E8" w:rsidRDefault="00E247C7" w:rsidP="00630836">
                                  <w:pPr>
                                    <w:spacing w:line="256" w:lineRule="exact"/>
                                    <w:ind w:leftChars="-26" w:left="-62" w:firstLineChars="6" w:firstLine="12"/>
                                    <w:jc w:val="right"/>
                                    <w:rPr>
                                      <w:bCs/>
                                      <w:sz w:val="20"/>
                                    </w:rPr>
                                  </w:pPr>
                                  <w:r w:rsidRPr="002247E8">
                                    <w:rPr>
                                      <w:rFonts w:hint="eastAsia"/>
                                      <w:bCs/>
                                      <w:sz w:val="20"/>
                                    </w:rPr>
                                    <w:t>12,143,373</w:t>
                                  </w:r>
                                </w:p>
                              </w:tc>
                              <w:tc>
                                <w:tcPr>
                                  <w:tcW w:w="1134" w:type="dxa"/>
                                  <w:vAlign w:val="center"/>
                                </w:tcPr>
                                <w:p w14:paraId="74ADE5CF" w14:textId="69A90E15"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vAlign w:val="center"/>
                                </w:tcPr>
                                <w:p w14:paraId="4E5635F4" w14:textId="77777777" w:rsidR="00E247C7" w:rsidRPr="002247E8" w:rsidRDefault="00E247C7" w:rsidP="00630836">
                                  <w:pPr>
                                    <w:spacing w:line="256" w:lineRule="exact"/>
                                    <w:ind w:leftChars="-3" w:left="1" w:hangingChars="4" w:hanging="8"/>
                                    <w:jc w:val="right"/>
                                    <w:rPr>
                                      <w:bCs/>
                                      <w:sz w:val="20"/>
                                    </w:rPr>
                                  </w:pPr>
                                  <w:r w:rsidRPr="002247E8">
                                    <w:rPr>
                                      <w:rFonts w:hint="eastAsia"/>
                                      <w:bCs/>
                                      <w:sz w:val="20"/>
                                    </w:rPr>
                                    <w:t>11,683,052</w:t>
                                  </w:r>
                                </w:p>
                              </w:tc>
                              <w:tc>
                                <w:tcPr>
                                  <w:tcW w:w="1276" w:type="dxa"/>
                                  <w:vAlign w:val="center"/>
                                </w:tcPr>
                                <w:p w14:paraId="5C609FF0" w14:textId="77777777" w:rsidR="00E247C7" w:rsidRPr="002247E8" w:rsidRDefault="00E247C7" w:rsidP="00630836">
                                  <w:pPr>
                                    <w:spacing w:line="256" w:lineRule="exact"/>
                                    <w:ind w:firstLineChars="0" w:firstLine="0"/>
                                    <w:jc w:val="right"/>
                                    <w:rPr>
                                      <w:bCs/>
                                      <w:sz w:val="20"/>
                                    </w:rPr>
                                  </w:pPr>
                                  <w:r w:rsidRPr="002247E8">
                                    <w:rPr>
                                      <w:rFonts w:hint="eastAsia"/>
                                      <w:bCs/>
                                      <w:sz w:val="20"/>
                                    </w:rPr>
                                    <w:t>460,321</w:t>
                                  </w:r>
                                </w:p>
                              </w:tc>
                              <w:tc>
                                <w:tcPr>
                                  <w:tcW w:w="1276" w:type="dxa"/>
                                  <w:vAlign w:val="center"/>
                                </w:tcPr>
                                <w:p w14:paraId="01E4B347" w14:textId="080280F3" w:rsidR="00E247C7" w:rsidRPr="00230F18" w:rsidRDefault="00A24615" w:rsidP="00630836">
                                  <w:pPr>
                                    <w:spacing w:line="256" w:lineRule="exact"/>
                                    <w:ind w:firstLineChars="0" w:firstLine="0"/>
                                    <w:jc w:val="right"/>
                                    <w:rPr>
                                      <w:bCs/>
                                      <w:sz w:val="16"/>
                                      <w:szCs w:val="16"/>
                                    </w:rPr>
                                  </w:pPr>
                                  <w:proofErr w:type="gramStart"/>
                                  <w:r w:rsidRPr="00230F18">
                                    <w:rPr>
                                      <w:rFonts w:hint="eastAsia"/>
                                      <w:bCs/>
                                      <w:sz w:val="16"/>
                                      <w:szCs w:val="16"/>
                                    </w:rPr>
                                    <w:t>—</w:t>
                                  </w:r>
                                  <w:proofErr w:type="gramEnd"/>
                                </w:p>
                              </w:tc>
                            </w:tr>
                            <w:tr w:rsidR="002255AC" w:rsidRPr="00E247C7" w14:paraId="61A6E8D4" w14:textId="77777777" w:rsidTr="00BA5E82">
                              <w:trPr>
                                <w:trHeight w:val="303"/>
                              </w:trPr>
                              <w:tc>
                                <w:tcPr>
                                  <w:tcW w:w="1246" w:type="dxa"/>
                                  <w:vMerge w:val="restart"/>
                                  <w:vAlign w:val="center"/>
                                </w:tcPr>
                                <w:p w14:paraId="48816DC7" w14:textId="77777777" w:rsidR="00E247C7" w:rsidRPr="00377C97" w:rsidRDefault="00E247C7" w:rsidP="00630836">
                                  <w:pPr>
                                    <w:spacing w:line="256" w:lineRule="exact"/>
                                    <w:ind w:firstLineChars="0" w:firstLine="0"/>
                                    <w:jc w:val="center"/>
                                    <w:rPr>
                                      <w:sz w:val="20"/>
                                    </w:rPr>
                                  </w:pPr>
                                  <w:r w:rsidRPr="00377C97">
                                    <w:rPr>
                                      <w:rFonts w:hint="eastAsia"/>
                                      <w:sz w:val="20"/>
                                    </w:rPr>
                                    <w:t>勞動</w:t>
                                  </w:r>
                                  <w:proofErr w:type="gramStart"/>
                                  <w:r w:rsidRPr="00377C97">
                                    <w:rPr>
                                      <w:rFonts w:hint="eastAsia"/>
                                      <w:sz w:val="20"/>
                                    </w:rPr>
                                    <w:t>部臉書</w:t>
                                  </w:r>
                                  <w:proofErr w:type="gramEnd"/>
                                  <w:r w:rsidRPr="00377C97">
                                    <w:rPr>
                                      <w:rFonts w:hint="eastAsia"/>
                                      <w:sz w:val="20"/>
                                    </w:rPr>
                                    <w:t>粉絲團經營管理及網路行銷案</w:t>
                                  </w:r>
                                </w:p>
                              </w:tc>
                              <w:tc>
                                <w:tcPr>
                                  <w:tcW w:w="1288" w:type="dxa"/>
                                  <w:vAlign w:val="center"/>
                                </w:tcPr>
                                <w:p w14:paraId="285D534C" w14:textId="77777777" w:rsidR="00E247C7" w:rsidRPr="00377C97" w:rsidRDefault="00E247C7" w:rsidP="00630836">
                                  <w:pPr>
                                    <w:spacing w:line="256" w:lineRule="exact"/>
                                    <w:ind w:leftChars="-2" w:left="-1" w:hangingChars="2" w:hanging="4"/>
                                    <w:jc w:val="center"/>
                                    <w:rPr>
                                      <w:b/>
                                      <w:sz w:val="20"/>
                                    </w:rPr>
                                  </w:pPr>
                                  <w:r w:rsidRPr="00377C97">
                                    <w:rPr>
                                      <w:rFonts w:hint="eastAsia"/>
                                      <w:b/>
                                      <w:sz w:val="20"/>
                                    </w:rPr>
                                    <w:t>小計</w:t>
                                  </w:r>
                                </w:p>
                              </w:tc>
                              <w:tc>
                                <w:tcPr>
                                  <w:tcW w:w="868" w:type="dxa"/>
                                  <w:vAlign w:val="center"/>
                                </w:tcPr>
                                <w:p w14:paraId="1F514295" w14:textId="77777777" w:rsidR="00E247C7" w:rsidRPr="00377C97" w:rsidRDefault="00E247C7" w:rsidP="00630836">
                                  <w:pPr>
                                    <w:spacing w:line="256" w:lineRule="exact"/>
                                    <w:ind w:leftChars="-43" w:left="-101" w:rightChars="-26" w:right="-62" w:hangingChars="1" w:hanging="2"/>
                                    <w:jc w:val="right"/>
                                    <w:rPr>
                                      <w:b/>
                                      <w:sz w:val="20"/>
                                    </w:rPr>
                                  </w:pPr>
                                  <w:r w:rsidRPr="00377C97">
                                    <w:rPr>
                                      <w:rFonts w:hint="eastAsia"/>
                                      <w:b/>
                                      <w:sz w:val="20"/>
                                    </w:rPr>
                                    <w:t>3</w:t>
                                  </w:r>
                                </w:p>
                              </w:tc>
                              <w:tc>
                                <w:tcPr>
                                  <w:tcW w:w="1418" w:type="dxa"/>
                                  <w:vAlign w:val="center"/>
                                </w:tcPr>
                                <w:p w14:paraId="0B741BE8" w14:textId="77777777" w:rsidR="00E247C7" w:rsidRPr="00377C97" w:rsidRDefault="00E247C7" w:rsidP="00630836">
                                  <w:pPr>
                                    <w:spacing w:line="256" w:lineRule="exact"/>
                                    <w:ind w:leftChars="-26" w:left="-62" w:firstLineChars="6" w:firstLine="12"/>
                                    <w:jc w:val="right"/>
                                    <w:rPr>
                                      <w:b/>
                                      <w:sz w:val="20"/>
                                    </w:rPr>
                                  </w:pPr>
                                  <w:r w:rsidRPr="00377C97">
                                    <w:rPr>
                                      <w:rFonts w:hint="eastAsia"/>
                                      <w:b/>
                                      <w:sz w:val="20"/>
                                    </w:rPr>
                                    <w:t>5,399,327</w:t>
                                  </w:r>
                                </w:p>
                              </w:tc>
                              <w:tc>
                                <w:tcPr>
                                  <w:tcW w:w="1134" w:type="dxa"/>
                                  <w:vAlign w:val="center"/>
                                </w:tcPr>
                                <w:p w14:paraId="005F5B97" w14:textId="77777777" w:rsidR="00E247C7" w:rsidRPr="00377C97" w:rsidRDefault="00E247C7" w:rsidP="00630836">
                                  <w:pPr>
                                    <w:spacing w:line="256" w:lineRule="exact"/>
                                    <w:ind w:leftChars="-45" w:left="-108" w:firstLineChars="1" w:firstLine="2"/>
                                    <w:jc w:val="right"/>
                                    <w:rPr>
                                      <w:b/>
                                      <w:sz w:val="20"/>
                                    </w:rPr>
                                  </w:pPr>
                                  <w:r w:rsidRPr="00377C97">
                                    <w:rPr>
                                      <w:rFonts w:hint="eastAsia"/>
                                      <w:b/>
                                      <w:sz w:val="20"/>
                                    </w:rPr>
                                    <w:t>197,260</w:t>
                                  </w:r>
                                </w:p>
                              </w:tc>
                              <w:tc>
                                <w:tcPr>
                                  <w:tcW w:w="1417" w:type="dxa"/>
                                  <w:vAlign w:val="center"/>
                                </w:tcPr>
                                <w:p w14:paraId="65496E32" w14:textId="77777777" w:rsidR="00E247C7" w:rsidRPr="00377C97" w:rsidRDefault="00E247C7" w:rsidP="00630836">
                                  <w:pPr>
                                    <w:spacing w:line="256" w:lineRule="exact"/>
                                    <w:ind w:leftChars="-3" w:left="1" w:hangingChars="4" w:hanging="8"/>
                                    <w:jc w:val="right"/>
                                    <w:rPr>
                                      <w:b/>
                                      <w:sz w:val="20"/>
                                    </w:rPr>
                                  </w:pPr>
                                  <w:r w:rsidRPr="00377C97">
                                    <w:rPr>
                                      <w:rFonts w:hint="eastAsia"/>
                                      <w:b/>
                                      <w:sz w:val="20"/>
                                    </w:rPr>
                                    <w:t>4,758,694</w:t>
                                  </w:r>
                                </w:p>
                              </w:tc>
                              <w:tc>
                                <w:tcPr>
                                  <w:tcW w:w="1276" w:type="dxa"/>
                                  <w:vAlign w:val="center"/>
                                </w:tcPr>
                                <w:p w14:paraId="4D1552CD" w14:textId="77777777" w:rsidR="00E247C7" w:rsidRPr="00377C97" w:rsidRDefault="00E247C7" w:rsidP="00630836">
                                  <w:pPr>
                                    <w:spacing w:line="256" w:lineRule="exact"/>
                                    <w:ind w:firstLineChars="0" w:firstLine="0"/>
                                    <w:jc w:val="right"/>
                                    <w:rPr>
                                      <w:b/>
                                      <w:sz w:val="20"/>
                                    </w:rPr>
                                  </w:pPr>
                                  <w:r w:rsidRPr="00377C97">
                                    <w:rPr>
                                      <w:rFonts w:hint="eastAsia"/>
                                      <w:b/>
                                      <w:sz w:val="20"/>
                                    </w:rPr>
                                    <w:t>206,892</w:t>
                                  </w:r>
                                </w:p>
                              </w:tc>
                              <w:tc>
                                <w:tcPr>
                                  <w:tcW w:w="1276" w:type="dxa"/>
                                  <w:vAlign w:val="center"/>
                                </w:tcPr>
                                <w:p w14:paraId="46165425" w14:textId="77777777" w:rsidR="00E247C7" w:rsidRPr="00377C97" w:rsidRDefault="00E247C7" w:rsidP="00630836">
                                  <w:pPr>
                                    <w:spacing w:line="256" w:lineRule="exact"/>
                                    <w:ind w:firstLineChars="0" w:firstLine="0"/>
                                    <w:jc w:val="right"/>
                                    <w:rPr>
                                      <w:b/>
                                      <w:sz w:val="20"/>
                                    </w:rPr>
                                  </w:pPr>
                                  <w:r w:rsidRPr="00377C97">
                                    <w:rPr>
                                      <w:rFonts w:hint="eastAsia"/>
                                      <w:b/>
                                      <w:sz w:val="20"/>
                                    </w:rPr>
                                    <w:t>236,481</w:t>
                                  </w:r>
                                </w:p>
                              </w:tc>
                            </w:tr>
                            <w:tr w:rsidR="002255AC" w:rsidRPr="00E247C7" w14:paraId="1258B2E0" w14:textId="77777777" w:rsidTr="00BA5E82">
                              <w:tc>
                                <w:tcPr>
                                  <w:tcW w:w="1246" w:type="dxa"/>
                                  <w:vMerge/>
                                </w:tcPr>
                                <w:p w14:paraId="5B3F019A" w14:textId="77777777" w:rsidR="00E247C7" w:rsidRPr="00377C97" w:rsidRDefault="00E247C7" w:rsidP="00630836">
                                  <w:pPr>
                                    <w:spacing w:line="256" w:lineRule="exact"/>
                                    <w:ind w:firstLine="400"/>
                                    <w:rPr>
                                      <w:sz w:val="20"/>
                                    </w:rPr>
                                  </w:pPr>
                                </w:p>
                              </w:tc>
                              <w:tc>
                                <w:tcPr>
                                  <w:tcW w:w="1288" w:type="dxa"/>
                                  <w:vAlign w:val="center"/>
                                </w:tcPr>
                                <w:p w14:paraId="1B2D6310" w14:textId="77777777" w:rsidR="00E247C7" w:rsidRPr="00377C97" w:rsidRDefault="00E247C7" w:rsidP="00630836">
                                  <w:pPr>
                                    <w:spacing w:line="256" w:lineRule="exact"/>
                                    <w:ind w:leftChars="-2" w:left="-1" w:hangingChars="2" w:hanging="4"/>
                                    <w:jc w:val="center"/>
                                    <w:rPr>
                                      <w:sz w:val="20"/>
                                    </w:rPr>
                                  </w:pPr>
                                  <w:r w:rsidRPr="00377C97">
                                    <w:rPr>
                                      <w:rFonts w:hint="eastAsia"/>
                                      <w:sz w:val="20"/>
                                    </w:rPr>
                                    <w:t>111</w:t>
                                  </w:r>
                                </w:p>
                              </w:tc>
                              <w:tc>
                                <w:tcPr>
                                  <w:tcW w:w="868" w:type="dxa"/>
                                  <w:vAlign w:val="center"/>
                                </w:tcPr>
                                <w:p w14:paraId="373E28CA"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1</w:t>
                                  </w:r>
                                </w:p>
                              </w:tc>
                              <w:tc>
                                <w:tcPr>
                                  <w:tcW w:w="1418" w:type="dxa"/>
                                  <w:vAlign w:val="center"/>
                                </w:tcPr>
                                <w:p w14:paraId="66AFAE43" w14:textId="77777777" w:rsidR="00E247C7" w:rsidRPr="002247E8" w:rsidRDefault="00E247C7" w:rsidP="00630836">
                                  <w:pPr>
                                    <w:spacing w:line="256" w:lineRule="exact"/>
                                    <w:ind w:leftChars="-26" w:left="-62" w:firstLineChars="6" w:firstLine="12"/>
                                    <w:jc w:val="right"/>
                                    <w:rPr>
                                      <w:bCs/>
                                      <w:sz w:val="20"/>
                                    </w:rPr>
                                  </w:pPr>
                                  <w:r w:rsidRPr="002247E8">
                                    <w:rPr>
                                      <w:bCs/>
                                      <w:sz w:val="20"/>
                                    </w:rPr>
                                    <w:t>2,</w:t>
                                  </w:r>
                                  <w:r w:rsidRPr="002247E8">
                                    <w:rPr>
                                      <w:rFonts w:hint="eastAsia"/>
                                      <w:bCs/>
                                      <w:sz w:val="20"/>
                                    </w:rPr>
                                    <w:t>160</w:t>
                                  </w:r>
                                  <w:r w:rsidRPr="002247E8">
                                    <w:rPr>
                                      <w:bCs/>
                                      <w:sz w:val="20"/>
                                    </w:rPr>
                                    <w:t>,</w:t>
                                  </w:r>
                                  <w:r w:rsidRPr="002247E8">
                                    <w:rPr>
                                      <w:rFonts w:hint="eastAsia"/>
                                      <w:bCs/>
                                      <w:sz w:val="20"/>
                                    </w:rPr>
                                    <w:t>000</w:t>
                                  </w:r>
                                </w:p>
                              </w:tc>
                              <w:tc>
                                <w:tcPr>
                                  <w:tcW w:w="1134" w:type="dxa"/>
                                  <w:vAlign w:val="center"/>
                                </w:tcPr>
                                <w:p w14:paraId="7CBD3B38" w14:textId="77777777" w:rsidR="00E247C7" w:rsidRPr="002247E8" w:rsidRDefault="00E247C7" w:rsidP="00630836">
                                  <w:pPr>
                                    <w:spacing w:line="256" w:lineRule="exact"/>
                                    <w:ind w:leftChars="-45" w:left="-108" w:firstLineChars="1" w:firstLine="2"/>
                                    <w:jc w:val="right"/>
                                    <w:rPr>
                                      <w:bCs/>
                                      <w:sz w:val="20"/>
                                    </w:rPr>
                                  </w:pPr>
                                  <w:r w:rsidRPr="002247E8">
                                    <w:rPr>
                                      <w:bCs/>
                                      <w:sz w:val="20"/>
                                    </w:rPr>
                                    <w:t>197,260</w:t>
                                  </w:r>
                                </w:p>
                              </w:tc>
                              <w:tc>
                                <w:tcPr>
                                  <w:tcW w:w="1417" w:type="dxa"/>
                                  <w:vAlign w:val="center"/>
                                </w:tcPr>
                                <w:p w14:paraId="0295CF5B" w14:textId="77777777" w:rsidR="00E247C7" w:rsidRPr="002247E8" w:rsidRDefault="00E247C7" w:rsidP="00630836">
                                  <w:pPr>
                                    <w:spacing w:line="256" w:lineRule="exact"/>
                                    <w:ind w:leftChars="-3" w:left="1" w:hangingChars="4" w:hanging="8"/>
                                    <w:jc w:val="right"/>
                                    <w:rPr>
                                      <w:bCs/>
                                      <w:sz w:val="20"/>
                                    </w:rPr>
                                  </w:pPr>
                                  <w:r w:rsidRPr="002247E8">
                                    <w:rPr>
                                      <w:rFonts w:hint="eastAsia"/>
                                      <w:bCs/>
                                      <w:sz w:val="20"/>
                                    </w:rPr>
                                    <w:t>1</w:t>
                                  </w:r>
                                  <w:r w:rsidRPr="002247E8">
                                    <w:rPr>
                                      <w:bCs/>
                                      <w:sz w:val="20"/>
                                    </w:rPr>
                                    <w:t>,834,521</w:t>
                                  </w:r>
                                </w:p>
                              </w:tc>
                              <w:tc>
                                <w:tcPr>
                                  <w:tcW w:w="1276" w:type="dxa"/>
                                  <w:vAlign w:val="center"/>
                                </w:tcPr>
                                <w:p w14:paraId="48407AD9" w14:textId="77777777" w:rsidR="00E247C7" w:rsidRPr="002247E8" w:rsidRDefault="00E247C7" w:rsidP="00630836">
                                  <w:pPr>
                                    <w:spacing w:line="256" w:lineRule="exact"/>
                                    <w:ind w:firstLineChars="0" w:firstLine="0"/>
                                    <w:jc w:val="right"/>
                                    <w:rPr>
                                      <w:bCs/>
                                      <w:sz w:val="20"/>
                                    </w:rPr>
                                  </w:pPr>
                                  <w:r w:rsidRPr="002247E8">
                                    <w:rPr>
                                      <w:bCs/>
                                      <w:sz w:val="20"/>
                                    </w:rPr>
                                    <w:t>49,315</w:t>
                                  </w:r>
                                </w:p>
                              </w:tc>
                              <w:tc>
                                <w:tcPr>
                                  <w:tcW w:w="1276" w:type="dxa"/>
                                  <w:vAlign w:val="center"/>
                                </w:tcPr>
                                <w:p w14:paraId="6CB5B7CA" w14:textId="77777777" w:rsidR="00E247C7" w:rsidRPr="002247E8" w:rsidRDefault="00E247C7" w:rsidP="00630836">
                                  <w:pPr>
                                    <w:spacing w:line="256" w:lineRule="exact"/>
                                    <w:ind w:firstLineChars="0" w:firstLine="0"/>
                                    <w:jc w:val="right"/>
                                    <w:rPr>
                                      <w:bCs/>
                                      <w:sz w:val="20"/>
                                    </w:rPr>
                                  </w:pPr>
                                  <w:r w:rsidRPr="002247E8">
                                    <w:rPr>
                                      <w:bCs/>
                                      <w:sz w:val="20"/>
                                    </w:rPr>
                                    <w:t>78,904</w:t>
                                  </w:r>
                                </w:p>
                              </w:tc>
                            </w:tr>
                            <w:tr w:rsidR="002255AC" w:rsidRPr="00E247C7" w14:paraId="7343F024" w14:textId="77777777" w:rsidTr="00BA5E82">
                              <w:tc>
                                <w:tcPr>
                                  <w:tcW w:w="1246" w:type="dxa"/>
                                  <w:vMerge/>
                                </w:tcPr>
                                <w:p w14:paraId="6FD303D4" w14:textId="77777777" w:rsidR="00E247C7" w:rsidRPr="00377C97" w:rsidRDefault="00E247C7" w:rsidP="00630836">
                                  <w:pPr>
                                    <w:spacing w:line="256" w:lineRule="exact"/>
                                    <w:ind w:firstLine="400"/>
                                    <w:rPr>
                                      <w:sz w:val="20"/>
                                    </w:rPr>
                                  </w:pPr>
                                </w:p>
                              </w:tc>
                              <w:tc>
                                <w:tcPr>
                                  <w:tcW w:w="1288" w:type="dxa"/>
                                  <w:vAlign w:val="center"/>
                                </w:tcPr>
                                <w:p w14:paraId="0D46CEA9" w14:textId="77777777" w:rsidR="00E247C7" w:rsidRPr="00377C97" w:rsidRDefault="00E247C7" w:rsidP="00630836">
                                  <w:pPr>
                                    <w:spacing w:line="256" w:lineRule="exact"/>
                                    <w:ind w:leftChars="-2" w:left="-1" w:hangingChars="2" w:hanging="4"/>
                                    <w:jc w:val="center"/>
                                    <w:rPr>
                                      <w:sz w:val="20"/>
                                    </w:rPr>
                                  </w:pPr>
                                  <w:r w:rsidRPr="00377C97">
                                    <w:rPr>
                                      <w:rFonts w:hint="eastAsia"/>
                                      <w:sz w:val="20"/>
                                    </w:rPr>
                                    <w:t>112</w:t>
                                  </w:r>
                                </w:p>
                              </w:tc>
                              <w:tc>
                                <w:tcPr>
                                  <w:tcW w:w="868" w:type="dxa"/>
                                  <w:vAlign w:val="center"/>
                                </w:tcPr>
                                <w:p w14:paraId="7072D992"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1</w:t>
                                  </w:r>
                                </w:p>
                              </w:tc>
                              <w:tc>
                                <w:tcPr>
                                  <w:tcW w:w="1418" w:type="dxa"/>
                                  <w:vAlign w:val="center"/>
                                </w:tcPr>
                                <w:p w14:paraId="0111AE61" w14:textId="77777777" w:rsidR="00E247C7" w:rsidRPr="002247E8" w:rsidRDefault="00E247C7" w:rsidP="00630836">
                                  <w:pPr>
                                    <w:spacing w:line="256" w:lineRule="exact"/>
                                    <w:ind w:leftChars="-26" w:left="-62" w:firstLineChars="6" w:firstLine="12"/>
                                    <w:jc w:val="right"/>
                                    <w:rPr>
                                      <w:bCs/>
                                      <w:sz w:val="20"/>
                                    </w:rPr>
                                  </w:pPr>
                                  <w:r w:rsidRPr="002247E8">
                                    <w:rPr>
                                      <w:bCs/>
                                      <w:sz w:val="20"/>
                                    </w:rPr>
                                    <w:t>2,</w:t>
                                  </w:r>
                                  <w:r w:rsidRPr="002247E8">
                                    <w:rPr>
                                      <w:rFonts w:hint="eastAsia"/>
                                      <w:bCs/>
                                      <w:sz w:val="20"/>
                                    </w:rPr>
                                    <w:t>165</w:t>
                                  </w:r>
                                  <w:r w:rsidRPr="002247E8">
                                    <w:rPr>
                                      <w:bCs/>
                                      <w:sz w:val="20"/>
                                    </w:rPr>
                                    <w:t>,</w:t>
                                  </w:r>
                                  <w:r w:rsidRPr="002247E8">
                                    <w:rPr>
                                      <w:rFonts w:hint="eastAsia"/>
                                      <w:bCs/>
                                      <w:sz w:val="20"/>
                                    </w:rPr>
                                    <w:t>000</w:t>
                                  </w:r>
                                </w:p>
                              </w:tc>
                              <w:tc>
                                <w:tcPr>
                                  <w:tcW w:w="1134" w:type="dxa"/>
                                  <w:vAlign w:val="center"/>
                                </w:tcPr>
                                <w:p w14:paraId="1E5B67ED" w14:textId="6855ABD4"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vAlign w:val="center"/>
                                </w:tcPr>
                                <w:p w14:paraId="33AEBAC7" w14:textId="77777777" w:rsidR="00E247C7" w:rsidRPr="002247E8" w:rsidRDefault="00E247C7" w:rsidP="00630836">
                                  <w:pPr>
                                    <w:spacing w:line="256" w:lineRule="exact"/>
                                    <w:ind w:leftChars="-3" w:left="1" w:hangingChars="4" w:hanging="8"/>
                                    <w:jc w:val="right"/>
                                    <w:rPr>
                                      <w:bCs/>
                                      <w:sz w:val="20"/>
                                    </w:rPr>
                                  </w:pPr>
                                  <w:r w:rsidRPr="002247E8">
                                    <w:rPr>
                                      <w:bCs/>
                                      <w:sz w:val="20"/>
                                    </w:rPr>
                                    <w:t>2,006,826</w:t>
                                  </w:r>
                                </w:p>
                              </w:tc>
                              <w:tc>
                                <w:tcPr>
                                  <w:tcW w:w="1276" w:type="dxa"/>
                                  <w:vAlign w:val="center"/>
                                </w:tcPr>
                                <w:p w14:paraId="514034CD" w14:textId="77777777" w:rsidR="00E247C7" w:rsidRPr="002247E8" w:rsidRDefault="00E247C7" w:rsidP="00630836">
                                  <w:pPr>
                                    <w:spacing w:line="256" w:lineRule="exact"/>
                                    <w:ind w:firstLineChars="0" w:firstLine="0"/>
                                    <w:jc w:val="right"/>
                                    <w:rPr>
                                      <w:bCs/>
                                      <w:sz w:val="20"/>
                                    </w:rPr>
                                  </w:pPr>
                                  <w:r w:rsidRPr="002247E8">
                                    <w:rPr>
                                      <w:bCs/>
                                      <w:sz w:val="20"/>
                                    </w:rPr>
                                    <w:t>79,087</w:t>
                                  </w:r>
                                </w:p>
                              </w:tc>
                              <w:tc>
                                <w:tcPr>
                                  <w:tcW w:w="1276" w:type="dxa"/>
                                  <w:vAlign w:val="center"/>
                                </w:tcPr>
                                <w:p w14:paraId="27369020" w14:textId="77777777" w:rsidR="00E247C7" w:rsidRPr="002247E8" w:rsidRDefault="00E247C7" w:rsidP="00630836">
                                  <w:pPr>
                                    <w:spacing w:line="256" w:lineRule="exact"/>
                                    <w:ind w:firstLineChars="0" w:firstLine="0"/>
                                    <w:jc w:val="right"/>
                                    <w:rPr>
                                      <w:bCs/>
                                      <w:sz w:val="20"/>
                                    </w:rPr>
                                  </w:pPr>
                                  <w:r w:rsidRPr="002247E8">
                                    <w:rPr>
                                      <w:bCs/>
                                      <w:sz w:val="20"/>
                                    </w:rPr>
                                    <w:t>79,087</w:t>
                                  </w:r>
                                </w:p>
                              </w:tc>
                            </w:tr>
                            <w:tr w:rsidR="002255AC" w:rsidRPr="00E247C7" w14:paraId="3BC938D7" w14:textId="77777777" w:rsidTr="00BA5E82">
                              <w:tc>
                                <w:tcPr>
                                  <w:tcW w:w="1246" w:type="dxa"/>
                                  <w:vMerge/>
                                  <w:tcBorders>
                                    <w:bottom w:val="single" w:sz="4" w:space="0" w:color="auto"/>
                                  </w:tcBorders>
                                </w:tcPr>
                                <w:p w14:paraId="10609116" w14:textId="77777777" w:rsidR="00E247C7" w:rsidRPr="00377C97" w:rsidRDefault="00E247C7" w:rsidP="00630836">
                                  <w:pPr>
                                    <w:spacing w:line="256" w:lineRule="exact"/>
                                    <w:ind w:firstLine="400"/>
                                    <w:rPr>
                                      <w:sz w:val="20"/>
                                    </w:rPr>
                                  </w:pPr>
                                </w:p>
                              </w:tc>
                              <w:tc>
                                <w:tcPr>
                                  <w:tcW w:w="1288" w:type="dxa"/>
                                  <w:tcBorders>
                                    <w:bottom w:val="single" w:sz="4" w:space="0" w:color="auto"/>
                                  </w:tcBorders>
                                  <w:vAlign w:val="center"/>
                                </w:tcPr>
                                <w:p w14:paraId="53F43B9F" w14:textId="77777777" w:rsidR="00785B21" w:rsidRDefault="00E247C7" w:rsidP="00630836">
                                  <w:pPr>
                                    <w:spacing w:line="240" w:lineRule="exact"/>
                                    <w:ind w:leftChars="-2" w:left="-1" w:hangingChars="2" w:hanging="4"/>
                                    <w:jc w:val="center"/>
                                    <w:rPr>
                                      <w:sz w:val="20"/>
                                    </w:rPr>
                                  </w:pPr>
                                  <w:r w:rsidRPr="00377C97">
                                    <w:rPr>
                                      <w:rFonts w:hint="eastAsia"/>
                                      <w:sz w:val="20"/>
                                    </w:rPr>
                                    <w:t>113</w:t>
                                  </w:r>
                                </w:p>
                                <w:p w14:paraId="63AAC425" w14:textId="62C8FF3A" w:rsidR="00E247C7" w:rsidRPr="00377C97" w:rsidRDefault="00785B21" w:rsidP="00630836">
                                  <w:pPr>
                                    <w:spacing w:line="240" w:lineRule="exact"/>
                                    <w:ind w:leftChars="-58" w:left="-136" w:rightChars="-43" w:right="-103" w:hangingChars="2" w:hanging="3"/>
                                    <w:jc w:val="center"/>
                                    <w:rPr>
                                      <w:sz w:val="20"/>
                                    </w:rPr>
                                  </w:pPr>
                                  <w:r w:rsidRPr="00785B21">
                                    <w:rPr>
                                      <w:rFonts w:hAnsi="標楷體" w:hint="eastAsia"/>
                                      <w:bCs/>
                                      <w:spacing w:val="-16"/>
                                      <w:sz w:val="20"/>
                                    </w:rPr>
                                    <w:t>（截至11月底）</w:t>
                                  </w:r>
                                </w:p>
                              </w:tc>
                              <w:tc>
                                <w:tcPr>
                                  <w:tcW w:w="868" w:type="dxa"/>
                                  <w:tcBorders>
                                    <w:bottom w:val="single" w:sz="4" w:space="0" w:color="auto"/>
                                  </w:tcBorders>
                                  <w:vAlign w:val="center"/>
                                </w:tcPr>
                                <w:p w14:paraId="2933A066"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1</w:t>
                                  </w:r>
                                </w:p>
                              </w:tc>
                              <w:tc>
                                <w:tcPr>
                                  <w:tcW w:w="1418" w:type="dxa"/>
                                  <w:tcBorders>
                                    <w:bottom w:val="single" w:sz="4" w:space="0" w:color="auto"/>
                                  </w:tcBorders>
                                  <w:vAlign w:val="center"/>
                                </w:tcPr>
                                <w:p w14:paraId="3C9D448B" w14:textId="77777777" w:rsidR="00E247C7" w:rsidRPr="002247E8" w:rsidRDefault="00E247C7" w:rsidP="00630836">
                                  <w:pPr>
                                    <w:spacing w:line="256" w:lineRule="exact"/>
                                    <w:ind w:leftChars="-26" w:left="-62" w:firstLineChars="6" w:firstLine="12"/>
                                    <w:jc w:val="right"/>
                                    <w:rPr>
                                      <w:bCs/>
                                      <w:sz w:val="20"/>
                                    </w:rPr>
                                  </w:pPr>
                                  <w:r w:rsidRPr="002247E8">
                                    <w:rPr>
                                      <w:rFonts w:hint="eastAsia"/>
                                      <w:bCs/>
                                      <w:sz w:val="20"/>
                                    </w:rPr>
                                    <w:t>1</w:t>
                                  </w:r>
                                  <w:r w:rsidRPr="002247E8">
                                    <w:rPr>
                                      <w:bCs/>
                                      <w:sz w:val="20"/>
                                    </w:rPr>
                                    <w:t>,</w:t>
                                  </w:r>
                                  <w:r w:rsidRPr="002247E8">
                                    <w:rPr>
                                      <w:rFonts w:hint="eastAsia"/>
                                      <w:bCs/>
                                      <w:sz w:val="20"/>
                                    </w:rPr>
                                    <w:t>074</w:t>
                                  </w:r>
                                  <w:r w:rsidRPr="002247E8">
                                    <w:rPr>
                                      <w:bCs/>
                                      <w:sz w:val="20"/>
                                    </w:rPr>
                                    <w:t>,</w:t>
                                  </w:r>
                                  <w:r w:rsidRPr="002247E8">
                                    <w:rPr>
                                      <w:rFonts w:hint="eastAsia"/>
                                      <w:bCs/>
                                      <w:sz w:val="20"/>
                                    </w:rPr>
                                    <w:t>327</w:t>
                                  </w:r>
                                </w:p>
                              </w:tc>
                              <w:tc>
                                <w:tcPr>
                                  <w:tcW w:w="1134" w:type="dxa"/>
                                  <w:tcBorders>
                                    <w:bottom w:val="single" w:sz="4" w:space="0" w:color="auto"/>
                                  </w:tcBorders>
                                  <w:vAlign w:val="center"/>
                                </w:tcPr>
                                <w:p w14:paraId="785B5A04" w14:textId="5A5EE076"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tcBorders>
                                    <w:bottom w:val="single" w:sz="4" w:space="0" w:color="auto"/>
                                  </w:tcBorders>
                                  <w:vAlign w:val="center"/>
                                </w:tcPr>
                                <w:p w14:paraId="63993D44" w14:textId="77777777" w:rsidR="00E247C7" w:rsidRPr="002247E8" w:rsidRDefault="00E247C7" w:rsidP="00630836">
                                  <w:pPr>
                                    <w:spacing w:line="256" w:lineRule="exact"/>
                                    <w:ind w:leftChars="-3" w:left="1" w:hangingChars="4" w:hanging="8"/>
                                    <w:jc w:val="right"/>
                                    <w:rPr>
                                      <w:bCs/>
                                      <w:sz w:val="20"/>
                                    </w:rPr>
                                  </w:pPr>
                                  <w:r w:rsidRPr="002247E8">
                                    <w:rPr>
                                      <w:bCs/>
                                      <w:sz w:val="20"/>
                                    </w:rPr>
                                    <w:t>917,347</w:t>
                                  </w:r>
                                </w:p>
                              </w:tc>
                              <w:tc>
                                <w:tcPr>
                                  <w:tcW w:w="1276" w:type="dxa"/>
                                  <w:tcBorders>
                                    <w:bottom w:val="single" w:sz="4" w:space="0" w:color="auto"/>
                                  </w:tcBorders>
                                  <w:vAlign w:val="center"/>
                                </w:tcPr>
                                <w:p w14:paraId="08D0569D" w14:textId="77777777" w:rsidR="00E247C7" w:rsidRPr="002247E8" w:rsidRDefault="00E247C7" w:rsidP="00630836">
                                  <w:pPr>
                                    <w:spacing w:line="256" w:lineRule="exact"/>
                                    <w:ind w:firstLineChars="0" w:firstLine="0"/>
                                    <w:jc w:val="right"/>
                                    <w:rPr>
                                      <w:bCs/>
                                      <w:sz w:val="20"/>
                                    </w:rPr>
                                  </w:pPr>
                                  <w:r w:rsidRPr="002247E8">
                                    <w:rPr>
                                      <w:bCs/>
                                      <w:sz w:val="20"/>
                                    </w:rPr>
                                    <w:t>78,490</w:t>
                                  </w:r>
                                </w:p>
                              </w:tc>
                              <w:tc>
                                <w:tcPr>
                                  <w:tcW w:w="1276" w:type="dxa"/>
                                  <w:tcBorders>
                                    <w:bottom w:val="single" w:sz="4" w:space="0" w:color="auto"/>
                                  </w:tcBorders>
                                  <w:vAlign w:val="center"/>
                                </w:tcPr>
                                <w:p w14:paraId="3B9770A5" w14:textId="77777777" w:rsidR="00E247C7" w:rsidRPr="002247E8" w:rsidRDefault="00E247C7" w:rsidP="00630836">
                                  <w:pPr>
                                    <w:spacing w:line="256" w:lineRule="exact"/>
                                    <w:ind w:firstLineChars="0" w:firstLine="0"/>
                                    <w:jc w:val="right"/>
                                    <w:rPr>
                                      <w:bCs/>
                                      <w:sz w:val="20"/>
                                    </w:rPr>
                                  </w:pPr>
                                  <w:r w:rsidRPr="002247E8">
                                    <w:rPr>
                                      <w:bCs/>
                                      <w:sz w:val="20"/>
                                    </w:rPr>
                                    <w:t>78,490</w:t>
                                  </w:r>
                                </w:p>
                              </w:tc>
                            </w:tr>
                            <w:tr w:rsidR="00E247C7" w:rsidRPr="00E247C7" w14:paraId="73F508DE" w14:textId="77777777" w:rsidTr="002255AC">
                              <w:tc>
                                <w:tcPr>
                                  <w:tcW w:w="9923" w:type="dxa"/>
                                  <w:gridSpan w:val="8"/>
                                  <w:tcBorders>
                                    <w:left w:val="nil"/>
                                    <w:bottom w:val="nil"/>
                                    <w:right w:val="nil"/>
                                  </w:tcBorders>
                                </w:tcPr>
                                <w:p w14:paraId="73ED20CC" w14:textId="2148DAB1" w:rsidR="00E247C7" w:rsidRDefault="00DD7905" w:rsidP="00BA5E82">
                                  <w:pPr>
                                    <w:spacing w:line="180" w:lineRule="exact"/>
                                    <w:ind w:leftChars="-45" w:left="-108" w:firstLineChars="0" w:firstLine="0"/>
                                    <w:jc w:val="left"/>
                                    <w:rPr>
                                      <w:sz w:val="18"/>
                                      <w:szCs w:val="14"/>
                                    </w:rPr>
                                  </w:pPr>
                                  <w:r>
                                    <w:rPr>
                                      <w:rFonts w:hint="eastAsia"/>
                                      <w:sz w:val="18"/>
                                      <w:szCs w:val="14"/>
                                    </w:rPr>
                                    <w:t>資料來源</w:t>
                                  </w:r>
                                  <w:r>
                                    <w:rPr>
                                      <w:rFonts w:hAnsi="標楷體" w:hint="eastAsia"/>
                                      <w:sz w:val="18"/>
                                      <w:szCs w:val="14"/>
                                    </w:rPr>
                                    <w:t>：</w:t>
                                  </w:r>
                                  <w:r>
                                    <w:rPr>
                                      <w:rFonts w:hint="eastAsia"/>
                                      <w:sz w:val="18"/>
                                      <w:szCs w:val="14"/>
                                    </w:rPr>
                                    <w:t>整理自勞動部提供資料。</w:t>
                                  </w:r>
                                </w:p>
                                <w:p w14:paraId="31967436" w14:textId="721392A1" w:rsidR="00DD7905" w:rsidRPr="00DD7905" w:rsidRDefault="00DD7905" w:rsidP="00785B21">
                                  <w:pPr>
                                    <w:spacing w:line="270" w:lineRule="exact"/>
                                    <w:ind w:leftChars="-44" w:left="-106" w:firstLineChars="0" w:firstLine="0"/>
                                    <w:jc w:val="left"/>
                                    <w:rPr>
                                      <w:sz w:val="18"/>
                                      <w:szCs w:val="14"/>
                                    </w:rPr>
                                  </w:pPr>
                                </w:p>
                              </w:tc>
                            </w:tr>
                          </w:tbl>
                          <w:p w14:paraId="4A4DFBC7" w14:textId="5D3A97BE" w:rsidR="00104F85" w:rsidRPr="00E247C7" w:rsidRDefault="00104F85">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90BB7D" id="_x0000_s1029" type="#_x0000_t202" style="position:absolute;left:0;text-align:left;margin-left:-.1pt;margin-top:462.3pt;width:516.5pt;height:237.6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" filled="f" stroked="f">
                <v:textbox>
                  <w:txbxContent>
                    <w:tbl>
                      <w:tblPr>
                        <w:tblStyle w:val="af4"/>
                        <w:tblW w:w="9923" w:type="dxa"/>
                        <w:tblLayout w:type="fixed"/>
                        <w:tblLook w:val="04A0" w:firstRow="1" w:lastRow="0" w:firstColumn="1" w:lastColumn="0" w:noHBand="0" w:noVBand="1"/>
                      </w:tblPr>
                      <w:tblGrid>
                        <w:gridCol w:w="1246"/>
                        <w:gridCol w:w="1288"/>
                        <w:gridCol w:w="868"/>
                        <w:gridCol w:w="1418"/>
                        <w:gridCol w:w="1134"/>
                        <w:gridCol w:w="1417"/>
                        <w:gridCol w:w="1276"/>
                        <w:gridCol w:w="1276"/>
                      </w:tblGrid>
                      <w:tr w:rsidR="00E247C7" w:rsidRPr="00E247C7" w14:paraId="3A0E8C44" w14:textId="77777777" w:rsidTr="00DD7905">
                        <w:tc>
                          <w:tcPr>
                            <w:tcW w:w="9923" w:type="dxa"/>
                            <w:gridSpan w:val="8"/>
                            <w:tcBorders>
                              <w:top w:val="nil"/>
                              <w:left w:val="nil"/>
                              <w:right w:val="nil"/>
                            </w:tcBorders>
                            <w:vAlign w:val="center"/>
                          </w:tcPr>
                          <w:p w14:paraId="63BB169D" w14:textId="3A5ED7F1" w:rsidR="00E247C7" w:rsidRPr="00E247C7" w:rsidRDefault="00E247C7" w:rsidP="00BA5E82">
                            <w:pPr>
                              <w:spacing w:line="220" w:lineRule="exact"/>
                              <w:ind w:firstLineChars="0" w:firstLine="0"/>
                              <w:jc w:val="center"/>
                              <w:rPr>
                                <w:b/>
                              </w:rPr>
                            </w:pPr>
                            <w:r w:rsidRPr="00E247C7">
                              <w:rPr>
                                <w:rFonts w:hint="eastAsia"/>
                                <w:b/>
                              </w:rPr>
                              <w:t>表</w:t>
                            </w:r>
                            <w:r w:rsidR="00D35DB4">
                              <w:rPr>
                                <w:b/>
                              </w:rPr>
                              <w:t>4</w:t>
                            </w:r>
                            <w:r w:rsidRPr="00E247C7">
                              <w:rPr>
                                <w:rFonts w:hint="eastAsia"/>
                                <w:b/>
                              </w:rPr>
                              <w:t xml:space="preserve">  勞動部主導辦理政宣採購案經費支用情形</w:t>
                            </w:r>
                          </w:p>
                          <w:p w14:paraId="1B5F8218" w14:textId="35CE378D" w:rsidR="00E247C7" w:rsidRPr="00E247C7" w:rsidRDefault="00E247C7" w:rsidP="00037924">
                            <w:pPr>
                              <w:spacing w:line="220" w:lineRule="exact"/>
                              <w:ind w:rightChars="-44" w:right="-106" w:firstLine="400"/>
                              <w:jc w:val="right"/>
                            </w:pPr>
                            <w:r w:rsidRPr="00377C97">
                              <w:rPr>
                                <w:rFonts w:hint="eastAsia"/>
                                <w:sz w:val="20"/>
                                <w:szCs w:val="16"/>
                              </w:rPr>
                              <w:t>單位：</w:t>
                            </w:r>
                            <w:r w:rsidR="00C5098B">
                              <w:rPr>
                                <w:rFonts w:hint="eastAsia"/>
                                <w:sz w:val="20"/>
                                <w:szCs w:val="16"/>
                              </w:rPr>
                              <w:t>項、</w:t>
                            </w:r>
                            <w:r w:rsidRPr="00377C97">
                              <w:rPr>
                                <w:rFonts w:hint="eastAsia"/>
                                <w:sz w:val="20"/>
                                <w:szCs w:val="16"/>
                              </w:rPr>
                              <w:t>新臺幣元</w:t>
                            </w:r>
                          </w:p>
                        </w:tc>
                      </w:tr>
                      <w:tr w:rsidR="0010199E" w:rsidRPr="00E247C7" w14:paraId="25D18FA4" w14:textId="77777777" w:rsidTr="00BA5E82">
                        <w:trPr>
                          <w:trHeight w:val="276"/>
                        </w:trPr>
                        <w:tc>
                          <w:tcPr>
                            <w:tcW w:w="1246" w:type="dxa"/>
                            <w:vMerge w:val="restart"/>
                            <w:vAlign w:val="center"/>
                          </w:tcPr>
                          <w:p w14:paraId="5B27D35C" w14:textId="77777777" w:rsidR="00E247C7" w:rsidRPr="00377C97" w:rsidRDefault="00E247C7" w:rsidP="00630836">
                            <w:pPr>
                              <w:spacing w:line="260" w:lineRule="exact"/>
                              <w:ind w:firstLineChars="0" w:firstLine="0"/>
                              <w:jc w:val="center"/>
                              <w:rPr>
                                <w:sz w:val="20"/>
                              </w:rPr>
                            </w:pPr>
                            <w:proofErr w:type="gramStart"/>
                            <w:r w:rsidRPr="00377C97">
                              <w:rPr>
                                <w:rFonts w:hint="eastAsia"/>
                                <w:sz w:val="20"/>
                              </w:rPr>
                              <w:t>宣導案名</w:t>
                            </w:r>
                            <w:proofErr w:type="gramEnd"/>
                          </w:p>
                        </w:tc>
                        <w:tc>
                          <w:tcPr>
                            <w:tcW w:w="1288" w:type="dxa"/>
                            <w:vMerge w:val="restart"/>
                            <w:vAlign w:val="center"/>
                          </w:tcPr>
                          <w:p w14:paraId="21E45547" w14:textId="77777777" w:rsidR="00E247C7" w:rsidRPr="00377C97" w:rsidRDefault="00E247C7" w:rsidP="00630836">
                            <w:pPr>
                              <w:spacing w:line="260" w:lineRule="exact"/>
                              <w:ind w:firstLineChars="0" w:firstLine="0"/>
                              <w:jc w:val="center"/>
                              <w:rPr>
                                <w:sz w:val="20"/>
                              </w:rPr>
                            </w:pPr>
                            <w:r w:rsidRPr="00377C97">
                              <w:rPr>
                                <w:rFonts w:hint="eastAsia"/>
                                <w:sz w:val="20"/>
                              </w:rPr>
                              <w:t>年度</w:t>
                            </w:r>
                          </w:p>
                        </w:tc>
                        <w:tc>
                          <w:tcPr>
                            <w:tcW w:w="868" w:type="dxa"/>
                            <w:vMerge w:val="restart"/>
                            <w:vAlign w:val="center"/>
                          </w:tcPr>
                          <w:p w14:paraId="2F7959D2" w14:textId="77777777" w:rsidR="002247E8" w:rsidRDefault="00E247C7" w:rsidP="00630836">
                            <w:pPr>
                              <w:spacing w:line="260" w:lineRule="exact"/>
                              <w:ind w:firstLineChars="0" w:firstLine="0"/>
                              <w:jc w:val="center"/>
                              <w:rPr>
                                <w:sz w:val="20"/>
                              </w:rPr>
                            </w:pPr>
                            <w:r w:rsidRPr="00377C97">
                              <w:rPr>
                                <w:rFonts w:hint="eastAsia"/>
                                <w:sz w:val="20"/>
                              </w:rPr>
                              <w:t>勞動部主辦</w:t>
                            </w:r>
                          </w:p>
                          <w:p w14:paraId="06522069" w14:textId="023467A8" w:rsidR="00E247C7" w:rsidRPr="00377C97" w:rsidRDefault="00E247C7" w:rsidP="00630836">
                            <w:pPr>
                              <w:spacing w:line="260" w:lineRule="exact"/>
                              <w:ind w:firstLineChars="0" w:firstLine="0"/>
                              <w:jc w:val="center"/>
                              <w:rPr>
                                <w:sz w:val="20"/>
                              </w:rPr>
                            </w:pPr>
                            <w:r w:rsidRPr="00377C97">
                              <w:rPr>
                                <w:rFonts w:hint="eastAsia"/>
                                <w:sz w:val="20"/>
                              </w:rPr>
                              <w:t>項數</w:t>
                            </w:r>
                          </w:p>
                        </w:tc>
                        <w:tc>
                          <w:tcPr>
                            <w:tcW w:w="6521" w:type="dxa"/>
                            <w:gridSpan w:val="5"/>
                            <w:vAlign w:val="center"/>
                          </w:tcPr>
                          <w:p w14:paraId="17B214B8" w14:textId="7146C9B5" w:rsidR="00E247C7" w:rsidRPr="00377C97" w:rsidRDefault="00E247C7" w:rsidP="00630836">
                            <w:pPr>
                              <w:spacing w:line="260" w:lineRule="exact"/>
                              <w:ind w:firstLine="400"/>
                              <w:jc w:val="center"/>
                              <w:rPr>
                                <w:sz w:val="20"/>
                              </w:rPr>
                            </w:pPr>
                            <w:r w:rsidRPr="00377C97">
                              <w:rPr>
                                <w:rFonts w:hint="eastAsia"/>
                                <w:sz w:val="20"/>
                              </w:rPr>
                              <w:t>經費支用來源</w:t>
                            </w:r>
                          </w:p>
                        </w:tc>
                      </w:tr>
                      <w:tr w:rsidR="00E247C7" w:rsidRPr="00E247C7" w14:paraId="49CDADB7" w14:textId="77777777" w:rsidTr="00BA5E82">
                        <w:tc>
                          <w:tcPr>
                            <w:tcW w:w="1246" w:type="dxa"/>
                            <w:vMerge/>
                            <w:vAlign w:val="center"/>
                          </w:tcPr>
                          <w:p w14:paraId="73805447" w14:textId="77777777" w:rsidR="00E247C7" w:rsidRPr="00377C97" w:rsidRDefault="00E247C7" w:rsidP="00630836">
                            <w:pPr>
                              <w:spacing w:line="260" w:lineRule="exact"/>
                              <w:ind w:firstLineChars="0" w:firstLine="0"/>
                              <w:jc w:val="center"/>
                              <w:rPr>
                                <w:sz w:val="20"/>
                              </w:rPr>
                            </w:pPr>
                          </w:p>
                        </w:tc>
                        <w:tc>
                          <w:tcPr>
                            <w:tcW w:w="1288" w:type="dxa"/>
                            <w:vMerge/>
                            <w:vAlign w:val="center"/>
                          </w:tcPr>
                          <w:p w14:paraId="1D2E0F7F" w14:textId="77777777" w:rsidR="00E247C7" w:rsidRPr="00377C97" w:rsidRDefault="00E247C7" w:rsidP="00630836">
                            <w:pPr>
                              <w:spacing w:line="260" w:lineRule="exact"/>
                              <w:ind w:firstLine="400"/>
                              <w:jc w:val="center"/>
                              <w:rPr>
                                <w:sz w:val="20"/>
                              </w:rPr>
                            </w:pPr>
                          </w:p>
                        </w:tc>
                        <w:tc>
                          <w:tcPr>
                            <w:tcW w:w="868" w:type="dxa"/>
                            <w:vMerge/>
                            <w:vAlign w:val="center"/>
                          </w:tcPr>
                          <w:p w14:paraId="0B153D9A" w14:textId="77777777" w:rsidR="00E247C7" w:rsidRPr="00377C97" w:rsidRDefault="00E247C7" w:rsidP="00630836">
                            <w:pPr>
                              <w:spacing w:line="260" w:lineRule="exact"/>
                              <w:ind w:firstLine="400"/>
                              <w:jc w:val="center"/>
                              <w:rPr>
                                <w:sz w:val="20"/>
                              </w:rPr>
                            </w:pPr>
                          </w:p>
                        </w:tc>
                        <w:tc>
                          <w:tcPr>
                            <w:tcW w:w="1418" w:type="dxa"/>
                            <w:vMerge w:val="restart"/>
                            <w:vAlign w:val="center"/>
                          </w:tcPr>
                          <w:p w14:paraId="48E8F4D7" w14:textId="77777777" w:rsidR="00E247C7" w:rsidRPr="00377C97" w:rsidRDefault="00E247C7" w:rsidP="00630836">
                            <w:pPr>
                              <w:spacing w:line="260" w:lineRule="exact"/>
                              <w:ind w:leftChars="-26" w:left="-62" w:rightChars="-46" w:right="-110" w:firstLineChars="6" w:firstLine="12"/>
                              <w:jc w:val="center"/>
                              <w:rPr>
                                <w:sz w:val="20"/>
                              </w:rPr>
                            </w:pPr>
                            <w:r w:rsidRPr="00377C97">
                              <w:rPr>
                                <w:rFonts w:hint="eastAsia"/>
                                <w:sz w:val="20"/>
                              </w:rPr>
                              <w:t>合計</w:t>
                            </w:r>
                          </w:p>
                        </w:tc>
                        <w:tc>
                          <w:tcPr>
                            <w:tcW w:w="2551" w:type="dxa"/>
                            <w:gridSpan w:val="2"/>
                            <w:vAlign w:val="center"/>
                          </w:tcPr>
                          <w:p w14:paraId="2C05C947" w14:textId="77777777" w:rsidR="00E247C7" w:rsidRPr="00377C97" w:rsidRDefault="00E247C7" w:rsidP="00630836">
                            <w:pPr>
                              <w:spacing w:line="260" w:lineRule="exact"/>
                              <w:ind w:firstLineChars="0" w:firstLine="0"/>
                              <w:jc w:val="center"/>
                              <w:rPr>
                                <w:sz w:val="20"/>
                              </w:rPr>
                            </w:pPr>
                            <w:r w:rsidRPr="00377C97">
                              <w:rPr>
                                <w:sz w:val="20"/>
                              </w:rPr>
                              <w:t>就</w:t>
                            </w:r>
                            <w:r w:rsidRPr="00377C97">
                              <w:rPr>
                                <w:rFonts w:hint="eastAsia"/>
                                <w:sz w:val="20"/>
                              </w:rPr>
                              <w:t>業</w:t>
                            </w:r>
                            <w:r w:rsidRPr="00377C97">
                              <w:rPr>
                                <w:sz w:val="20"/>
                              </w:rPr>
                              <w:t>安</w:t>
                            </w:r>
                            <w:r w:rsidRPr="00377C97">
                              <w:rPr>
                                <w:rFonts w:hint="eastAsia"/>
                                <w:sz w:val="20"/>
                              </w:rPr>
                              <w:t>定</w:t>
                            </w:r>
                            <w:r w:rsidRPr="00377C97">
                              <w:rPr>
                                <w:sz w:val="20"/>
                              </w:rPr>
                              <w:t>基金</w:t>
                            </w:r>
                          </w:p>
                        </w:tc>
                        <w:tc>
                          <w:tcPr>
                            <w:tcW w:w="1276" w:type="dxa"/>
                            <w:vMerge w:val="restart"/>
                            <w:vAlign w:val="center"/>
                          </w:tcPr>
                          <w:p w14:paraId="64D323CD" w14:textId="77777777" w:rsidR="002247E8" w:rsidRDefault="00E247C7" w:rsidP="00630836">
                            <w:pPr>
                              <w:spacing w:line="260" w:lineRule="exact"/>
                              <w:ind w:leftChars="-30" w:left="-72" w:rightChars="-15" w:right="-36" w:firstLineChars="0" w:firstLine="0"/>
                              <w:jc w:val="center"/>
                              <w:rPr>
                                <w:sz w:val="20"/>
                              </w:rPr>
                            </w:pPr>
                            <w:r w:rsidRPr="00377C97">
                              <w:rPr>
                                <w:rFonts w:hint="eastAsia"/>
                                <w:sz w:val="20"/>
                              </w:rPr>
                              <w:t>勞動部</w:t>
                            </w:r>
                          </w:p>
                          <w:p w14:paraId="75077538" w14:textId="7EE6518A" w:rsidR="00E247C7" w:rsidRPr="00377C97" w:rsidRDefault="00E247C7" w:rsidP="00630836">
                            <w:pPr>
                              <w:spacing w:line="260" w:lineRule="exact"/>
                              <w:ind w:leftChars="-30" w:left="-72" w:rightChars="-15" w:right="-36" w:firstLineChars="0" w:firstLine="0"/>
                              <w:jc w:val="center"/>
                              <w:rPr>
                                <w:sz w:val="20"/>
                              </w:rPr>
                            </w:pPr>
                            <w:r w:rsidRPr="00377C97">
                              <w:rPr>
                                <w:rFonts w:hint="eastAsia"/>
                                <w:sz w:val="20"/>
                              </w:rPr>
                              <w:t>公務預算</w:t>
                            </w:r>
                          </w:p>
                        </w:tc>
                        <w:tc>
                          <w:tcPr>
                            <w:tcW w:w="1276" w:type="dxa"/>
                            <w:vMerge w:val="restart"/>
                            <w:vAlign w:val="center"/>
                          </w:tcPr>
                          <w:p w14:paraId="5B08E281" w14:textId="77777777" w:rsidR="002247E8" w:rsidRDefault="00E247C7" w:rsidP="00630836">
                            <w:pPr>
                              <w:spacing w:line="260" w:lineRule="exact"/>
                              <w:ind w:rightChars="13" w:right="31" w:firstLineChars="0" w:firstLine="0"/>
                              <w:jc w:val="center"/>
                              <w:rPr>
                                <w:sz w:val="20"/>
                              </w:rPr>
                            </w:pPr>
                            <w:r w:rsidRPr="00377C97">
                              <w:rPr>
                                <w:rFonts w:hint="eastAsia"/>
                                <w:sz w:val="20"/>
                              </w:rPr>
                              <w:t>勞工保險局</w:t>
                            </w:r>
                          </w:p>
                          <w:p w14:paraId="3A28C9AC" w14:textId="3949B09A" w:rsidR="00E247C7" w:rsidRPr="00377C97" w:rsidRDefault="00E247C7" w:rsidP="00630836">
                            <w:pPr>
                              <w:spacing w:line="260" w:lineRule="exact"/>
                              <w:ind w:leftChars="-15" w:left="-36" w:rightChars="13" w:right="31" w:firstLineChars="0" w:firstLine="0"/>
                              <w:jc w:val="center"/>
                              <w:rPr>
                                <w:sz w:val="20"/>
                              </w:rPr>
                            </w:pPr>
                            <w:r w:rsidRPr="00377C97">
                              <w:rPr>
                                <w:rFonts w:hint="eastAsia"/>
                                <w:sz w:val="20"/>
                              </w:rPr>
                              <w:t>公務預算</w:t>
                            </w:r>
                          </w:p>
                        </w:tc>
                      </w:tr>
                      <w:tr w:rsidR="002255AC" w:rsidRPr="00E247C7" w14:paraId="45B8807E" w14:textId="77777777" w:rsidTr="00BA5E82">
                        <w:tc>
                          <w:tcPr>
                            <w:tcW w:w="1246" w:type="dxa"/>
                            <w:vMerge/>
                            <w:vAlign w:val="center"/>
                          </w:tcPr>
                          <w:p w14:paraId="728E2456" w14:textId="77777777" w:rsidR="00E247C7" w:rsidRPr="00377C97" w:rsidRDefault="00E247C7" w:rsidP="00BA5E82">
                            <w:pPr>
                              <w:spacing w:line="254" w:lineRule="exact"/>
                              <w:ind w:firstLineChars="0" w:firstLine="0"/>
                              <w:rPr>
                                <w:sz w:val="20"/>
                              </w:rPr>
                            </w:pPr>
                          </w:p>
                        </w:tc>
                        <w:tc>
                          <w:tcPr>
                            <w:tcW w:w="1288" w:type="dxa"/>
                            <w:vMerge/>
                            <w:vAlign w:val="center"/>
                          </w:tcPr>
                          <w:p w14:paraId="5214F5CC" w14:textId="77777777" w:rsidR="00E247C7" w:rsidRPr="00377C97" w:rsidRDefault="00E247C7" w:rsidP="00BA5E82">
                            <w:pPr>
                              <w:spacing w:line="254" w:lineRule="exact"/>
                              <w:ind w:firstLine="400"/>
                              <w:rPr>
                                <w:sz w:val="20"/>
                              </w:rPr>
                            </w:pPr>
                          </w:p>
                        </w:tc>
                        <w:tc>
                          <w:tcPr>
                            <w:tcW w:w="868" w:type="dxa"/>
                            <w:vMerge/>
                            <w:vAlign w:val="center"/>
                          </w:tcPr>
                          <w:p w14:paraId="09266502" w14:textId="77777777" w:rsidR="00E247C7" w:rsidRPr="00377C97" w:rsidRDefault="00E247C7" w:rsidP="00BA5E82">
                            <w:pPr>
                              <w:spacing w:line="254" w:lineRule="exact"/>
                              <w:ind w:firstLine="400"/>
                              <w:rPr>
                                <w:sz w:val="20"/>
                              </w:rPr>
                            </w:pPr>
                          </w:p>
                        </w:tc>
                        <w:tc>
                          <w:tcPr>
                            <w:tcW w:w="1418" w:type="dxa"/>
                            <w:vMerge/>
                            <w:vAlign w:val="center"/>
                          </w:tcPr>
                          <w:p w14:paraId="20FDC5A9" w14:textId="77777777" w:rsidR="00E247C7" w:rsidRPr="00377C97" w:rsidRDefault="00E247C7" w:rsidP="00BA5E82">
                            <w:pPr>
                              <w:spacing w:line="254" w:lineRule="exact"/>
                              <w:ind w:leftChars="-26" w:left="-62" w:firstLineChars="6" w:firstLine="12"/>
                              <w:rPr>
                                <w:sz w:val="20"/>
                              </w:rPr>
                            </w:pPr>
                          </w:p>
                        </w:tc>
                        <w:tc>
                          <w:tcPr>
                            <w:tcW w:w="1134" w:type="dxa"/>
                            <w:vAlign w:val="center"/>
                          </w:tcPr>
                          <w:p w14:paraId="4294A642" w14:textId="77777777" w:rsidR="00E247C7" w:rsidRPr="00377C97" w:rsidRDefault="00E247C7" w:rsidP="00630836">
                            <w:pPr>
                              <w:spacing w:line="260" w:lineRule="exact"/>
                              <w:ind w:leftChars="-45" w:left="-108" w:rightChars="-45" w:right="-108" w:firstLineChars="0" w:firstLine="0"/>
                              <w:jc w:val="center"/>
                              <w:rPr>
                                <w:sz w:val="20"/>
                              </w:rPr>
                            </w:pPr>
                            <w:r w:rsidRPr="00377C97">
                              <w:rPr>
                                <w:sz w:val="20"/>
                              </w:rPr>
                              <w:t>勞動部</w:t>
                            </w:r>
                          </w:p>
                        </w:tc>
                        <w:tc>
                          <w:tcPr>
                            <w:tcW w:w="1417" w:type="dxa"/>
                            <w:vAlign w:val="center"/>
                          </w:tcPr>
                          <w:p w14:paraId="5BBAFEDA" w14:textId="77777777" w:rsidR="00E247C7" w:rsidRPr="00377C97" w:rsidRDefault="00E247C7" w:rsidP="00630836">
                            <w:pPr>
                              <w:spacing w:line="260" w:lineRule="exact"/>
                              <w:ind w:leftChars="-3" w:left="1" w:hangingChars="4" w:hanging="8"/>
                              <w:jc w:val="center"/>
                              <w:rPr>
                                <w:sz w:val="20"/>
                              </w:rPr>
                            </w:pPr>
                            <w:r w:rsidRPr="00377C97">
                              <w:rPr>
                                <w:rFonts w:hint="eastAsia"/>
                                <w:sz w:val="20"/>
                              </w:rPr>
                              <w:t>勞動力</w:t>
                            </w:r>
                          </w:p>
                          <w:p w14:paraId="2FCFD8F9" w14:textId="77777777" w:rsidR="00E247C7" w:rsidRPr="00377C97" w:rsidRDefault="00E247C7" w:rsidP="00630836">
                            <w:pPr>
                              <w:spacing w:line="260" w:lineRule="exact"/>
                              <w:ind w:leftChars="-3" w:left="1" w:hangingChars="4" w:hanging="8"/>
                              <w:jc w:val="center"/>
                              <w:rPr>
                                <w:sz w:val="20"/>
                              </w:rPr>
                            </w:pPr>
                            <w:r w:rsidRPr="00377C97">
                              <w:rPr>
                                <w:rFonts w:hint="eastAsia"/>
                                <w:sz w:val="20"/>
                              </w:rPr>
                              <w:t>發展署</w:t>
                            </w:r>
                          </w:p>
                        </w:tc>
                        <w:tc>
                          <w:tcPr>
                            <w:tcW w:w="1276" w:type="dxa"/>
                            <w:vMerge/>
                            <w:vAlign w:val="center"/>
                          </w:tcPr>
                          <w:p w14:paraId="53C391E3" w14:textId="77777777" w:rsidR="00E247C7" w:rsidRPr="00377C97" w:rsidRDefault="00E247C7" w:rsidP="00BA5E82">
                            <w:pPr>
                              <w:spacing w:line="254" w:lineRule="exact"/>
                              <w:ind w:firstLine="400"/>
                              <w:rPr>
                                <w:sz w:val="20"/>
                              </w:rPr>
                            </w:pPr>
                          </w:p>
                        </w:tc>
                        <w:tc>
                          <w:tcPr>
                            <w:tcW w:w="1276" w:type="dxa"/>
                            <w:vMerge/>
                            <w:vAlign w:val="center"/>
                          </w:tcPr>
                          <w:p w14:paraId="10C08B9B" w14:textId="77777777" w:rsidR="00E247C7" w:rsidRPr="00377C97" w:rsidRDefault="00E247C7" w:rsidP="00BA5E82">
                            <w:pPr>
                              <w:spacing w:line="254" w:lineRule="exact"/>
                              <w:ind w:firstLine="400"/>
                              <w:rPr>
                                <w:sz w:val="20"/>
                              </w:rPr>
                            </w:pPr>
                          </w:p>
                        </w:tc>
                      </w:tr>
                      <w:tr w:rsidR="002255AC" w:rsidRPr="00E247C7" w14:paraId="1321DBBE" w14:textId="77777777" w:rsidTr="00BA5E82">
                        <w:tc>
                          <w:tcPr>
                            <w:tcW w:w="2534" w:type="dxa"/>
                            <w:gridSpan w:val="2"/>
                            <w:vAlign w:val="center"/>
                          </w:tcPr>
                          <w:p w14:paraId="52262AAE" w14:textId="77777777" w:rsidR="00E247C7" w:rsidRPr="00377C97" w:rsidRDefault="00E247C7" w:rsidP="00630836">
                            <w:pPr>
                              <w:spacing w:line="256" w:lineRule="exact"/>
                              <w:ind w:firstLineChars="0" w:firstLine="0"/>
                              <w:jc w:val="center"/>
                              <w:rPr>
                                <w:b/>
                                <w:sz w:val="20"/>
                              </w:rPr>
                            </w:pPr>
                            <w:r w:rsidRPr="00377C97">
                              <w:rPr>
                                <w:rFonts w:hint="eastAsia"/>
                                <w:b/>
                                <w:sz w:val="20"/>
                              </w:rPr>
                              <w:t>合計</w:t>
                            </w:r>
                          </w:p>
                        </w:tc>
                        <w:tc>
                          <w:tcPr>
                            <w:tcW w:w="868" w:type="dxa"/>
                            <w:vAlign w:val="center"/>
                          </w:tcPr>
                          <w:p w14:paraId="1D4024F0" w14:textId="77777777" w:rsidR="00E247C7" w:rsidRPr="00377C97" w:rsidRDefault="00E247C7" w:rsidP="00630836">
                            <w:pPr>
                              <w:spacing w:line="256" w:lineRule="exact"/>
                              <w:ind w:leftChars="-43" w:left="-101" w:rightChars="-26" w:right="-62" w:hangingChars="1" w:hanging="2"/>
                              <w:jc w:val="right"/>
                              <w:rPr>
                                <w:b/>
                                <w:sz w:val="20"/>
                              </w:rPr>
                            </w:pPr>
                            <w:r w:rsidRPr="00377C97">
                              <w:rPr>
                                <w:rFonts w:hint="eastAsia"/>
                                <w:b/>
                                <w:sz w:val="20"/>
                              </w:rPr>
                              <w:t>22</w:t>
                            </w:r>
                          </w:p>
                        </w:tc>
                        <w:tc>
                          <w:tcPr>
                            <w:tcW w:w="1418" w:type="dxa"/>
                            <w:vAlign w:val="center"/>
                          </w:tcPr>
                          <w:p w14:paraId="40D5C8DB" w14:textId="77777777" w:rsidR="00E247C7" w:rsidRPr="00377C97" w:rsidRDefault="00E247C7" w:rsidP="00630836">
                            <w:pPr>
                              <w:spacing w:line="256" w:lineRule="exact"/>
                              <w:ind w:leftChars="-26" w:left="-62" w:firstLineChars="6" w:firstLine="12"/>
                              <w:jc w:val="right"/>
                              <w:rPr>
                                <w:b/>
                                <w:sz w:val="20"/>
                              </w:rPr>
                            </w:pPr>
                            <w:r w:rsidRPr="00377C97">
                              <w:rPr>
                                <w:rFonts w:hint="eastAsia"/>
                                <w:b/>
                                <w:sz w:val="20"/>
                              </w:rPr>
                              <w:t>57,164,977</w:t>
                            </w:r>
                          </w:p>
                        </w:tc>
                        <w:tc>
                          <w:tcPr>
                            <w:tcW w:w="1134" w:type="dxa"/>
                            <w:vAlign w:val="center"/>
                          </w:tcPr>
                          <w:p w14:paraId="64873FD7" w14:textId="77777777" w:rsidR="00E247C7" w:rsidRPr="00377C97" w:rsidRDefault="00E247C7" w:rsidP="00630836">
                            <w:pPr>
                              <w:spacing w:line="256" w:lineRule="exact"/>
                              <w:ind w:leftChars="-45" w:left="-108" w:firstLineChars="1" w:firstLine="2"/>
                              <w:jc w:val="right"/>
                              <w:rPr>
                                <w:b/>
                                <w:sz w:val="20"/>
                              </w:rPr>
                            </w:pPr>
                            <w:r w:rsidRPr="00377C97">
                              <w:rPr>
                                <w:rFonts w:hint="eastAsia"/>
                                <w:b/>
                                <w:sz w:val="20"/>
                              </w:rPr>
                              <w:t>581,187</w:t>
                            </w:r>
                          </w:p>
                        </w:tc>
                        <w:tc>
                          <w:tcPr>
                            <w:tcW w:w="1417" w:type="dxa"/>
                            <w:vAlign w:val="center"/>
                          </w:tcPr>
                          <w:p w14:paraId="33A9037B" w14:textId="77777777" w:rsidR="00E247C7" w:rsidRPr="00377C97" w:rsidRDefault="00E247C7" w:rsidP="00630836">
                            <w:pPr>
                              <w:spacing w:line="256" w:lineRule="exact"/>
                              <w:ind w:leftChars="-3" w:left="1" w:hangingChars="4" w:hanging="8"/>
                              <w:jc w:val="right"/>
                              <w:rPr>
                                <w:b/>
                                <w:sz w:val="20"/>
                              </w:rPr>
                            </w:pPr>
                            <w:r w:rsidRPr="00377C97">
                              <w:rPr>
                                <w:rFonts w:hint="eastAsia"/>
                                <w:b/>
                                <w:sz w:val="20"/>
                              </w:rPr>
                              <w:t>54,419,247</w:t>
                            </w:r>
                          </w:p>
                        </w:tc>
                        <w:tc>
                          <w:tcPr>
                            <w:tcW w:w="1276" w:type="dxa"/>
                            <w:vAlign w:val="center"/>
                          </w:tcPr>
                          <w:p w14:paraId="75F7607E" w14:textId="77777777" w:rsidR="00E247C7" w:rsidRPr="00377C97" w:rsidRDefault="00E247C7" w:rsidP="00630836">
                            <w:pPr>
                              <w:spacing w:line="256" w:lineRule="exact"/>
                              <w:ind w:firstLineChars="0" w:firstLine="0"/>
                              <w:jc w:val="right"/>
                              <w:rPr>
                                <w:b/>
                                <w:sz w:val="20"/>
                              </w:rPr>
                            </w:pPr>
                            <w:r w:rsidRPr="00377C97">
                              <w:rPr>
                                <w:rFonts w:hint="eastAsia"/>
                                <w:b/>
                                <w:sz w:val="20"/>
                              </w:rPr>
                              <w:t>1,506,524</w:t>
                            </w:r>
                          </w:p>
                        </w:tc>
                        <w:tc>
                          <w:tcPr>
                            <w:tcW w:w="1276" w:type="dxa"/>
                            <w:vAlign w:val="center"/>
                          </w:tcPr>
                          <w:p w14:paraId="2E3DC7AC" w14:textId="77777777" w:rsidR="00E247C7" w:rsidRPr="00377C97" w:rsidRDefault="00E247C7" w:rsidP="00630836">
                            <w:pPr>
                              <w:spacing w:line="256" w:lineRule="exact"/>
                              <w:ind w:firstLineChars="0" w:firstLine="0"/>
                              <w:jc w:val="right"/>
                              <w:rPr>
                                <w:b/>
                                <w:sz w:val="20"/>
                              </w:rPr>
                            </w:pPr>
                            <w:r w:rsidRPr="00377C97">
                              <w:rPr>
                                <w:rFonts w:hint="eastAsia"/>
                                <w:b/>
                                <w:sz w:val="20"/>
                              </w:rPr>
                              <w:t>658,019</w:t>
                            </w:r>
                          </w:p>
                        </w:tc>
                      </w:tr>
                      <w:tr w:rsidR="002255AC" w:rsidRPr="00E247C7" w14:paraId="1CA26152" w14:textId="77777777" w:rsidTr="00BA5E82">
                        <w:tc>
                          <w:tcPr>
                            <w:tcW w:w="1246" w:type="dxa"/>
                            <w:vMerge w:val="restart"/>
                            <w:vAlign w:val="center"/>
                          </w:tcPr>
                          <w:p w14:paraId="14F7BBBA" w14:textId="77777777" w:rsidR="00E247C7" w:rsidRPr="00377C97" w:rsidRDefault="00E247C7" w:rsidP="00630836">
                            <w:pPr>
                              <w:spacing w:line="256" w:lineRule="exact"/>
                              <w:ind w:firstLineChars="0" w:firstLine="0"/>
                              <w:jc w:val="center"/>
                              <w:rPr>
                                <w:sz w:val="20"/>
                              </w:rPr>
                            </w:pPr>
                            <w:r w:rsidRPr="00377C97">
                              <w:rPr>
                                <w:rFonts w:hint="eastAsia"/>
                                <w:sz w:val="20"/>
                              </w:rPr>
                              <w:t>文宣媒體通路採購案</w:t>
                            </w:r>
                          </w:p>
                        </w:tc>
                        <w:tc>
                          <w:tcPr>
                            <w:tcW w:w="1288" w:type="dxa"/>
                            <w:vAlign w:val="center"/>
                          </w:tcPr>
                          <w:p w14:paraId="7EE98EC8" w14:textId="77777777" w:rsidR="00E247C7" w:rsidRPr="00377C97" w:rsidRDefault="00E247C7" w:rsidP="00630836">
                            <w:pPr>
                              <w:spacing w:line="256" w:lineRule="exact"/>
                              <w:ind w:leftChars="-2" w:left="-1" w:hangingChars="2" w:hanging="4"/>
                              <w:jc w:val="center"/>
                              <w:rPr>
                                <w:b/>
                                <w:sz w:val="20"/>
                              </w:rPr>
                            </w:pPr>
                            <w:r w:rsidRPr="00377C97">
                              <w:rPr>
                                <w:rFonts w:hint="eastAsia"/>
                                <w:b/>
                                <w:sz w:val="20"/>
                              </w:rPr>
                              <w:t>小計</w:t>
                            </w:r>
                          </w:p>
                        </w:tc>
                        <w:tc>
                          <w:tcPr>
                            <w:tcW w:w="868" w:type="dxa"/>
                            <w:vAlign w:val="center"/>
                          </w:tcPr>
                          <w:p w14:paraId="6117820B" w14:textId="77777777" w:rsidR="00E247C7" w:rsidRPr="00377C97" w:rsidRDefault="00E247C7" w:rsidP="00630836">
                            <w:pPr>
                              <w:spacing w:line="256" w:lineRule="exact"/>
                              <w:ind w:leftChars="-43" w:left="-101" w:rightChars="-26" w:right="-62" w:hangingChars="1" w:hanging="2"/>
                              <w:jc w:val="right"/>
                              <w:rPr>
                                <w:b/>
                                <w:sz w:val="20"/>
                              </w:rPr>
                            </w:pPr>
                            <w:r w:rsidRPr="00377C97">
                              <w:rPr>
                                <w:rFonts w:hint="eastAsia"/>
                                <w:b/>
                                <w:sz w:val="20"/>
                              </w:rPr>
                              <w:t>19</w:t>
                            </w:r>
                          </w:p>
                        </w:tc>
                        <w:tc>
                          <w:tcPr>
                            <w:tcW w:w="1418" w:type="dxa"/>
                            <w:vAlign w:val="center"/>
                          </w:tcPr>
                          <w:p w14:paraId="5DE4D5B5" w14:textId="77777777" w:rsidR="00E247C7" w:rsidRPr="00377C97" w:rsidRDefault="00E247C7" w:rsidP="00630836">
                            <w:pPr>
                              <w:spacing w:line="256" w:lineRule="exact"/>
                              <w:ind w:leftChars="-26" w:left="-62" w:firstLineChars="6" w:firstLine="12"/>
                              <w:jc w:val="right"/>
                              <w:rPr>
                                <w:b/>
                                <w:sz w:val="20"/>
                              </w:rPr>
                            </w:pPr>
                            <w:r w:rsidRPr="00377C97">
                              <w:rPr>
                                <w:rFonts w:hint="eastAsia"/>
                                <w:b/>
                                <w:sz w:val="20"/>
                              </w:rPr>
                              <w:t>51,765,650</w:t>
                            </w:r>
                          </w:p>
                        </w:tc>
                        <w:tc>
                          <w:tcPr>
                            <w:tcW w:w="1134" w:type="dxa"/>
                            <w:vAlign w:val="center"/>
                          </w:tcPr>
                          <w:p w14:paraId="2EE7684E" w14:textId="77777777" w:rsidR="00E247C7" w:rsidRPr="002247E8" w:rsidRDefault="00E247C7" w:rsidP="00630836">
                            <w:pPr>
                              <w:spacing w:line="256" w:lineRule="exact"/>
                              <w:ind w:leftChars="-45" w:left="-108" w:firstLineChars="1" w:firstLine="2"/>
                              <w:jc w:val="right"/>
                              <w:rPr>
                                <w:b/>
                                <w:sz w:val="20"/>
                              </w:rPr>
                            </w:pPr>
                            <w:r w:rsidRPr="002247E8">
                              <w:rPr>
                                <w:rFonts w:hint="eastAsia"/>
                                <w:b/>
                                <w:sz w:val="20"/>
                              </w:rPr>
                              <w:t>383,927</w:t>
                            </w:r>
                          </w:p>
                        </w:tc>
                        <w:tc>
                          <w:tcPr>
                            <w:tcW w:w="1417" w:type="dxa"/>
                            <w:vAlign w:val="center"/>
                          </w:tcPr>
                          <w:p w14:paraId="7E995338" w14:textId="77777777" w:rsidR="00E247C7" w:rsidRPr="00377C97" w:rsidRDefault="00E247C7" w:rsidP="00630836">
                            <w:pPr>
                              <w:spacing w:line="256" w:lineRule="exact"/>
                              <w:ind w:leftChars="-3" w:left="1" w:hangingChars="4" w:hanging="8"/>
                              <w:jc w:val="right"/>
                              <w:rPr>
                                <w:b/>
                                <w:sz w:val="20"/>
                              </w:rPr>
                            </w:pPr>
                            <w:r w:rsidRPr="00377C97">
                              <w:rPr>
                                <w:rFonts w:hint="eastAsia"/>
                                <w:b/>
                                <w:sz w:val="20"/>
                              </w:rPr>
                              <w:t>49,660,553</w:t>
                            </w:r>
                          </w:p>
                        </w:tc>
                        <w:tc>
                          <w:tcPr>
                            <w:tcW w:w="1276" w:type="dxa"/>
                            <w:vAlign w:val="center"/>
                          </w:tcPr>
                          <w:p w14:paraId="5B1A9835" w14:textId="77777777" w:rsidR="00E247C7" w:rsidRPr="00377C97" w:rsidRDefault="00E247C7" w:rsidP="00630836">
                            <w:pPr>
                              <w:spacing w:line="256" w:lineRule="exact"/>
                              <w:ind w:firstLineChars="0" w:firstLine="0"/>
                              <w:jc w:val="right"/>
                              <w:rPr>
                                <w:b/>
                                <w:sz w:val="20"/>
                              </w:rPr>
                            </w:pPr>
                            <w:r w:rsidRPr="00377C97">
                              <w:rPr>
                                <w:rFonts w:hint="eastAsia"/>
                                <w:b/>
                                <w:sz w:val="20"/>
                              </w:rPr>
                              <w:t>1,299,632</w:t>
                            </w:r>
                          </w:p>
                        </w:tc>
                        <w:tc>
                          <w:tcPr>
                            <w:tcW w:w="1276" w:type="dxa"/>
                            <w:vAlign w:val="center"/>
                          </w:tcPr>
                          <w:p w14:paraId="264E15AD" w14:textId="77777777" w:rsidR="00E247C7" w:rsidRPr="00377C97" w:rsidRDefault="00E247C7" w:rsidP="00630836">
                            <w:pPr>
                              <w:spacing w:line="256" w:lineRule="exact"/>
                              <w:ind w:firstLineChars="0" w:firstLine="0"/>
                              <w:jc w:val="right"/>
                              <w:rPr>
                                <w:b/>
                                <w:sz w:val="20"/>
                              </w:rPr>
                            </w:pPr>
                            <w:r w:rsidRPr="00377C97">
                              <w:rPr>
                                <w:rFonts w:hint="eastAsia"/>
                                <w:b/>
                                <w:sz w:val="20"/>
                              </w:rPr>
                              <w:t>421,538</w:t>
                            </w:r>
                          </w:p>
                        </w:tc>
                      </w:tr>
                      <w:tr w:rsidR="002255AC" w:rsidRPr="00E247C7" w14:paraId="1ADCE17C" w14:textId="77777777" w:rsidTr="00BA5E82">
                        <w:tc>
                          <w:tcPr>
                            <w:tcW w:w="1246" w:type="dxa"/>
                            <w:vMerge/>
                            <w:vAlign w:val="center"/>
                          </w:tcPr>
                          <w:p w14:paraId="1C7C479B" w14:textId="77777777" w:rsidR="00E247C7" w:rsidRPr="00377C97" w:rsidRDefault="00E247C7" w:rsidP="00630836">
                            <w:pPr>
                              <w:spacing w:line="256" w:lineRule="exact"/>
                              <w:ind w:firstLineChars="0" w:firstLine="0"/>
                              <w:jc w:val="center"/>
                              <w:rPr>
                                <w:sz w:val="20"/>
                              </w:rPr>
                            </w:pPr>
                          </w:p>
                        </w:tc>
                        <w:tc>
                          <w:tcPr>
                            <w:tcW w:w="1288" w:type="dxa"/>
                            <w:vAlign w:val="center"/>
                          </w:tcPr>
                          <w:p w14:paraId="66D3BD5A" w14:textId="77777777" w:rsidR="00E247C7" w:rsidRPr="00377C97" w:rsidRDefault="00E247C7" w:rsidP="00630836">
                            <w:pPr>
                              <w:spacing w:line="256" w:lineRule="exact"/>
                              <w:ind w:leftChars="-2" w:left="-1" w:hangingChars="2" w:hanging="4"/>
                              <w:jc w:val="center"/>
                              <w:rPr>
                                <w:bCs/>
                                <w:sz w:val="20"/>
                              </w:rPr>
                            </w:pPr>
                            <w:r w:rsidRPr="00377C97">
                              <w:rPr>
                                <w:rFonts w:hint="eastAsia"/>
                                <w:bCs/>
                                <w:sz w:val="20"/>
                              </w:rPr>
                              <w:t>111</w:t>
                            </w:r>
                          </w:p>
                        </w:tc>
                        <w:tc>
                          <w:tcPr>
                            <w:tcW w:w="868" w:type="dxa"/>
                            <w:vAlign w:val="center"/>
                          </w:tcPr>
                          <w:p w14:paraId="641420CD"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7</w:t>
                            </w:r>
                          </w:p>
                        </w:tc>
                        <w:tc>
                          <w:tcPr>
                            <w:tcW w:w="1418" w:type="dxa"/>
                            <w:vAlign w:val="center"/>
                          </w:tcPr>
                          <w:p w14:paraId="733B4305" w14:textId="77777777" w:rsidR="00E247C7" w:rsidRPr="002247E8" w:rsidRDefault="00E247C7" w:rsidP="00630836">
                            <w:pPr>
                              <w:spacing w:line="256" w:lineRule="exact"/>
                              <w:ind w:leftChars="-26" w:left="-62" w:firstLineChars="6" w:firstLine="12"/>
                              <w:jc w:val="right"/>
                              <w:rPr>
                                <w:bCs/>
                                <w:sz w:val="20"/>
                              </w:rPr>
                            </w:pPr>
                            <w:r w:rsidRPr="002247E8">
                              <w:rPr>
                                <w:rFonts w:hint="eastAsia"/>
                                <w:bCs/>
                                <w:sz w:val="20"/>
                              </w:rPr>
                              <w:t>19</w:t>
                            </w:r>
                            <w:r w:rsidRPr="002247E8">
                              <w:rPr>
                                <w:bCs/>
                                <w:sz w:val="20"/>
                              </w:rPr>
                              <w:t>,</w:t>
                            </w:r>
                            <w:r w:rsidRPr="002247E8">
                              <w:rPr>
                                <w:rFonts w:hint="eastAsia"/>
                                <w:bCs/>
                                <w:sz w:val="20"/>
                              </w:rPr>
                              <w:t>079</w:t>
                            </w:r>
                            <w:r w:rsidRPr="002247E8">
                              <w:rPr>
                                <w:bCs/>
                                <w:sz w:val="20"/>
                              </w:rPr>
                              <w:t>,</w:t>
                            </w:r>
                            <w:r w:rsidRPr="002247E8">
                              <w:rPr>
                                <w:rFonts w:hint="eastAsia"/>
                                <w:bCs/>
                                <w:sz w:val="20"/>
                              </w:rPr>
                              <w:t>991</w:t>
                            </w:r>
                          </w:p>
                        </w:tc>
                        <w:tc>
                          <w:tcPr>
                            <w:tcW w:w="1134" w:type="dxa"/>
                            <w:vAlign w:val="center"/>
                          </w:tcPr>
                          <w:p w14:paraId="4386FBE5" w14:textId="77777777" w:rsidR="00E247C7" w:rsidRPr="002247E8" w:rsidRDefault="00E247C7" w:rsidP="00630836">
                            <w:pPr>
                              <w:spacing w:line="256" w:lineRule="exact"/>
                              <w:ind w:leftChars="-45" w:left="-108" w:firstLineChars="1" w:firstLine="2"/>
                              <w:jc w:val="right"/>
                              <w:rPr>
                                <w:bCs/>
                                <w:sz w:val="20"/>
                              </w:rPr>
                            </w:pPr>
                            <w:r w:rsidRPr="002247E8">
                              <w:rPr>
                                <w:rFonts w:hint="eastAsia"/>
                                <w:bCs/>
                                <w:sz w:val="20"/>
                              </w:rPr>
                              <w:t>383,927</w:t>
                            </w:r>
                          </w:p>
                        </w:tc>
                        <w:tc>
                          <w:tcPr>
                            <w:tcW w:w="1417" w:type="dxa"/>
                            <w:vAlign w:val="center"/>
                          </w:tcPr>
                          <w:p w14:paraId="2C7A5B61" w14:textId="77777777" w:rsidR="00E247C7" w:rsidRPr="00377C97" w:rsidRDefault="00E247C7" w:rsidP="00630836">
                            <w:pPr>
                              <w:spacing w:line="256" w:lineRule="exact"/>
                              <w:ind w:leftChars="-3" w:left="1" w:hangingChars="4" w:hanging="8"/>
                              <w:jc w:val="right"/>
                              <w:rPr>
                                <w:sz w:val="20"/>
                              </w:rPr>
                            </w:pPr>
                            <w:r w:rsidRPr="00377C97">
                              <w:rPr>
                                <w:rFonts w:hint="eastAsia"/>
                                <w:sz w:val="20"/>
                              </w:rPr>
                              <w:t>17,895,741</w:t>
                            </w:r>
                          </w:p>
                        </w:tc>
                        <w:tc>
                          <w:tcPr>
                            <w:tcW w:w="1276" w:type="dxa"/>
                          </w:tcPr>
                          <w:p w14:paraId="6D10743F" w14:textId="77777777" w:rsidR="00E247C7" w:rsidRPr="002247E8" w:rsidRDefault="00E247C7" w:rsidP="00630836">
                            <w:pPr>
                              <w:spacing w:line="256" w:lineRule="exact"/>
                              <w:ind w:firstLineChars="0" w:firstLine="0"/>
                              <w:jc w:val="right"/>
                              <w:rPr>
                                <w:bCs/>
                                <w:sz w:val="20"/>
                              </w:rPr>
                            </w:pPr>
                            <w:r w:rsidRPr="002247E8">
                              <w:rPr>
                                <w:rFonts w:hint="eastAsia"/>
                                <w:bCs/>
                                <w:sz w:val="20"/>
                              </w:rPr>
                              <w:t>378</w:t>
                            </w:r>
                            <w:r w:rsidRPr="002247E8">
                              <w:rPr>
                                <w:bCs/>
                                <w:sz w:val="20"/>
                              </w:rPr>
                              <w:t>,</w:t>
                            </w:r>
                            <w:r w:rsidRPr="002247E8">
                              <w:rPr>
                                <w:rFonts w:hint="eastAsia"/>
                                <w:bCs/>
                                <w:sz w:val="20"/>
                              </w:rPr>
                              <w:t>785</w:t>
                            </w:r>
                          </w:p>
                        </w:tc>
                        <w:tc>
                          <w:tcPr>
                            <w:tcW w:w="1276" w:type="dxa"/>
                          </w:tcPr>
                          <w:p w14:paraId="2B489730" w14:textId="77777777" w:rsidR="00E247C7" w:rsidRPr="002247E8" w:rsidRDefault="00E247C7" w:rsidP="00630836">
                            <w:pPr>
                              <w:spacing w:line="256" w:lineRule="exact"/>
                              <w:ind w:firstLineChars="0" w:firstLine="0"/>
                              <w:jc w:val="right"/>
                              <w:rPr>
                                <w:bCs/>
                                <w:sz w:val="20"/>
                              </w:rPr>
                            </w:pPr>
                            <w:r w:rsidRPr="002247E8">
                              <w:rPr>
                                <w:rFonts w:hint="eastAsia"/>
                                <w:bCs/>
                                <w:sz w:val="20"/>
                              </w:rPr>
                              <w:t>421</w:t>
                            </w:r>
                            <w:r w:rsidRPr="002247E8">
                              <w:rPr>
                                <w:bCs/>
                                <w:sz w:val="20"/>
                              </w:rPr>
                              <w:t>,</w:t>
                            </w:r>
                            <w:r w:rsidRPr="002247E8">
                              <w:rPr>
                                <w:rFonts w:hint="eastAsia"/>
                                <w:bCs/>
                                <w:sz w:val="20"/>
                              </w:rPr>
                              <w:t>5</w:t>
                            </w:r>
                            <w:r w:rsidRPr="002247E8">
                              <w:rPr>
                                <w:bCs/>
                                <w:sz w:val="20"/>
                              </w:rPr>
                              <w:t>3</w:t>
                            </w:r>
                            <w:r w:rsidRPr="002247E8">
                              <w:rPr>
                                <w:rFonts w:hint="eastAsia"/>
                                <w:bCs/>
                                <w:sz w:val="20"/>
                              </w:rPr>
                              <w:t>8</w:t>
                            </w:r>
                          </w:p>
                        </w:tc>
                      </w:tr>
                      <w:tr w:rsidR="002255AC" w:rsidRPr="00E247C7" w14:paraId="670ECEFE" w14:textId="77777777" w:rsidTr="00BA5E82">
                        <w:tc>
                          <w:tcPr>
                            <w:tcW w:w="1246" w:type="dxa"/>
                            <w:vMerge/>
                            <w:vAlign w:val="center"/>
                          </w:tcPr>
                          <w:p w14:paraId="26C30BBE" w14:textId="77777777" w:rsidR="00E247C7" w:rsidRPr="00377C97" w:rsidRDefault="00E247C7" w:rsidP="00630836">
                            <w:pPr>
                              <w:spacing w:line="256" w:lineRule="exact"/>
                              <w:ind w:firstLineChars="0" w:firstLine="0"/>
                              <w:jc w:val="center"/>
                              <w:rPr>
                                <w:sz w:val="20"/>
                              </w:rPr>
                            </w:pPr>
                          </w:p>
                        </w:tc>
                        <w:tc>
                          <w:tcPr>
                            <w:tcW w:w="1288" w:type="dxa"/>
                            <w:vAlign w:val="center"/>
                          </w:tcPr>
                          <w:p w14:paraId="23A64C9F" w14:textId="77777777" w:rsidR="00E247C7" w:rsidRPr="00377C97" w:rsidRDefault="00E247C7" w:rsidP="00630836">
                            <w:pPr>
                              <w:spacing w:line="256" w:lineRule="exact"/>
                              <w:ind w:leftChars="-2" w:left="-1" w:hangingChars="2" w:hanging="4"/>
                              <w:jc w:val="center"/>
                              <w:rPr>
                                <w:bCs/>
                                <w:sz w:val="20"/>
                              </w:rPr>
                            </w:pPr>
                            <w:r w:rsidRPr="00377C97">
                              <w:rPr>
                                <w:rFonts w:hint="eastAsia"/>
                                <w:bCs/>
                                <w:sz w:val="20"/>
                              </w:rPr>
                              <w:t>112</w:t>
                            </w:r>
                          </w:p>
                        </w:tc>
                        <w:tc>
                          <w:tcPr>
                            <w:tcW w:w="868" w:type="dxa"/>
                            <w:vAlign w:val="center"/>
                          </w:tcPr>
                          <w:p w14:paraId="3DD62603"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8</w:t>
                            </w:r>
                          </w:p>
                        </w:tc>
                        <w:tc>
                          <w:tcPr>
                            <w:tcW w:w="1418" w:type="dxa"/>
                            <w:vAlign w:val="center"/>
                          </w:tcPr>
                          <w:p w14:paraId="5B7D080C" w14:textId="77777777" w:rsidR="00E247C7" w:rsidRPr="002247E8" w:rsidRDefault="00E247C7" w:rsidP="00630836">
                            <w:pPr>
                              <w:spacing w:line="256" w:lineRule="exact"/>
                              <w:ind w:leftChars="-26" w:left="-62" w:firstLineChars="6" w:firstLine="12"/>
                              <w:jc w:val="right"/>
                              <w:rPr>
                                <w:bCs/>
                                <w:sz w:val="20"/>
                              </w:rPr>
                            </w:pPr>
                            <w:r w:rsidRPr="002247E8">
                              <w:rPr>
                                <w:bCs/>
                                <w:sz w:val="20"/>
                              </w:rPr>
                              <w:t>20,</w:t>
                            </w:r>
                            <w:r w:rsidRPr="002247E8">
                              <w:rPr>
                                <w:rFonts w:hint="eastAsia"/>
                                <w:bCs/>
                                <w:sz w:val="20"/>
                              </w:rPr>
                              <w:t>542</w:t>
                            </w:r>
                            <w:r w:rsidRPr="002247E8">
                              <w:rPr>
                                <w:bCs/>
                                <w:sz w:val="20"/>
                              </w:rPr>
                              <w:t>,</w:t>
                            </w:r>
                            <w:r w:rsidRPr="002247E8">
                              <w:rPr>
                                <w:rFonts w:hint="eastAsia"/>
                                <w:bCs/>
                                <w:sz w:val="20"/>
                              </w:rPr>
                              <w:t>286</w:t>
                            </w:r>
                          </w:p>
                        </w:tc>
                        <w:tc>
                          <w:tcPr>
                            <w:tcW w:w="1134" w:type="dxa"/>
                            <w:vAlign w:val="center"/>
                          </w:tcPr>
                          <w:p w14:paraId="66AA8EB9" w14:textId="5F3292D7"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vAlign w:val="center"/>
                          </w:tcPr>
                          <w:p w14:paraId="38322B4B" w14:textId="77777777" w:rsidR="00E247C7" w:rsidRPr="00377C97" w:rsidRDefault="00E247C7" w:rsidP="00630836">
                            <w:pPr>
                              <w:spacing w:line="256" w:lineRule="exact"/>
                              <w:ind w:leftChars="-3" w:left="1" w:hangingChars="4" w:hanging="8"/>
                              <w:jc w:val="right"/>
                              <w:rPr>
                                <w:sz w:val="20"/>
                              </w:rPr>
                            </w:pPr>
                            <w:r w:rsidRPr="00377C97">
                              <w:rPr>
                                <w:sz w:val="20"/>
                              </w:rPr>
                              <w:t>20,</w:t>
                            </w:r>
                            <w:r w:rsidRPr="00377C97">
                              <w:rPr>
                                <w:rFonts w:hint="eastAsia"/>
                                <w:sz w:val="20"/>
                              </w:rPr>
                              <w:t>081</w:t>
                            </w:r>
                            <w:r w:rsidRPr="00377C97">
                              <w:rPr>
                                <w:sz w:val="20"/>
                              </w:rPr>
                              <w:t>,</w:t>
                            </w:r>
                            <w:r w:rsidRPr="00377C97">
                              <w:rPr>
                                <w:rFonts w:hint="eastAsia"/>
                                <w:sz w:val="20"/>
                              </w:rPr>
                              <w:t>760</w:t>
                            </w:r>
                          </w:p>
                        </w:tc>
                        <w:tc>
                          <w:tcPr>
                            <w:tcW w:w="1276" w:type="dxa"/>
                            <w:vAlign w:val="center"/>
                          </w:tcPr>
                          <w:p w14:paraId="77B3BF26" w14:textId="77777777" w:rsidR="00E247C7" w:rsidRPr="002247E8" w:rsidRDefault="00E247C7" w:rsidP="00630836">
                            <w:pPr>
                              <w:spacing w:line="256" w:lineRule="exact"/>
                              <w:ind w:firstLineChars="0" w:firstLine="0"/>
                              <w:jc w:val="right"/>
                              <w:rPr>
                                <w:bCs/>
                                <w:sz w:val="20"/>
                              </w:rPr>
                            </w:pPr>
                            <w:r w:rsidRPr="002247E8">
                              <w:rPr>
                                <w:bCs/>
                                <w:sz w:val="20"/>
                              </w:rPr>
                              <w:t>4</w:t>
                            </w:r>
                            <w:r w:rsidRPr="002247E8">
                              <w:rPr>
                                <w:rFonts w:hint="eastAsia"/>
                                <w:bCs/>
                                <w:sz w:val="20"/>
                              </w:rPr>
                              <w:t>60</w:t>
                            </w:r>
                            <w:r w:rsidRPr="002247E8">
                              <w:rPr>
                                <w:bCs/>
                                <w:sz w:val="20"/>
                              </w:rPr>
                              <w:t>,</w:t>
                            </w:r>
                            <w:r w:rsidRPr="002247E8">
                              <w:rPr>
                                <w:rFonts w:hint="eastAsia"/>
                                <w:bCs/>
                                <w:sz w:val="20"/>
                              </w:rPr>
                              <w:t>526</w:t>
                            </w:r>
                          </w:p>
                        </w:tc>
                        <w:tc>
                          <w:tcPr>
                            <w:tcW w:w="1276" w:type="dxa"/>
                            <w:vAlign w:val="center"/>
                          </w:tcPr>
                          <w:p w14:paraId="45B90C04" w14:textId="2D447F36" w:rsidR="00E247C7" w:rsidRPr="00230F18" w:rsidRDefault="00A24615" w:rsidP="00630836">
                            <w:pPr>
                              <w:spacing w:line="256" w:lineRule="exact"/>
                              <w:ind w:firstLineChars="0" w:firstLine="0"/>
                              <w:jc w:val="right"/>
                              <w:rPr>
                                <w:bCs/>
                                <w:sz w:val="16"/>
                                <w:szCs w:val="16"/>
                              </w:rPr>
                            </w:pPr>
                            <w:proofErr w:type="gramStart"/>
                            <w:r w:rsidRPr="00230F18">
                              <w:rPr>
                                <w:rFonts w:hint="eastAsia"/>
                                <w:bCs/>
                                <w:sz w:val="16"/>
                                <w:szCs w:val="16"/>
                              </w:rPr>
                              <w:t>—</w:t>
                            </w:r>
                            <w:proofErr w:type="gramEnd"/>
                          </w:p>
                        </w:tc>
                      </w:tr>
                      <w:tr w:rsidR="002255AC" w:rsidRPr="00E247C7" w14:paraId="3DBE4C49" w14:textId="77777777" w:rsidTr="00BA5E82">
                        <w:tc>
                          <w:tcPr>
                            <w:tcW w:w="1246" w:type="dxa"/>
                            <w:vMerge/>
                            <w:vAlign w:val="center"/>
                          </w:tcPr>
                          <w:p w14:paraId="3E27C270" w14:textId="77777777" w:rsidR="00E247C7" w:rsidRPr="00377C97" w:rsidRDefault="00E247C7" w:rsidP="00630836">
                            <w:pPr>
                              <w:spacing w:line="256" w:lineRule="exact"/>
                              <w:ind w:firstLineChars="0" w:firstLine="0"/>
                              <w:jc w:val="center"/>
                              <w:rPr>
                                <w:sz w:val="20"/>
                              </w:rPr>
                            </w:pPr>
                          </w:p>
                        </w:tc>
                        <w:tc>
                          <w:tcPr>
                            <w:tcW w:w="1288" w:type="dxa"/>
                            <w:vAlign w:val="center"/>
                          </w:tcPr>
                          <w:p w14:paraId="5480C7FB" w14:textId="77777777" w:rsidR="00785B21" w:rsidRDefault="00E247C7" w:rsidP="00630836">
                            <w:pPr>
                              <w:spacing w:line="240" w:lineRule="exact"/>
                              <w:ind w:leftChars="-2" w:left="-1" w:hangingChars="2" w:hanging="4"/>
                              <w:jc w:val="center"/>
                              <w:rPr>
                                <w:bCs/>
                                <w:sz w:val="20"/>
                              </w:rPr>
                            </w:pPr>
                            <w:r w:rsidRPr="00377C97">
                              <w:rPr>
                                <w:rFonts w:hint="eastAsia"/>
                                <w:bCs/>
                                <w:sz w:val="20"/>
                              </w:rPr>
                              <w:t>113</w:t>
                            </w:r>
                          </w:p>
                          <w:p w14:paraId="165B0633" w14:textId="745D4A6E" w:rsidR="00E247C7" w:rsidRPr="00785B21" w:rsidRDefault="00785B21" w:rsidP="00630836">
                            <w:pPr>
                              <w:spacing w:line="240" w:lineRule="exact"/>
                              <w:ind w:leftChars="-47" w:left="-110" w:rightChars="-43" w:right="-103" w:hangingChars="2" w:hanging="3"/>
                              <w:jc w:val="center"/>
                              <w:rPr>
                                <w:bCs/>
                                <w:spacing w:val="-16"/>
                                <w:sz w:val="20"/>
                              </w:rPr>
                            </w:pPr>
                            <w:r w:rsidRPr="00785B21">
                              <w:rPr>
                                <w:rFonts w:hAnsi="標楷體" w:hint="eastAsia"/>
                                <w:bCs/>
                                <w:spacing w:val="-16"/>
                                <w:sz w:val="20"/>
                              </w:rPr>
                              <w:t>（截至11月底）</w:t>
                            </w:r>
                          </w:p>
                        </w:tc>
                        <w:tc>
                          <w:tcPr>
                            <w:tcW w:w="868" w:type="dxa"/>
                            <w:vAlign w:val="center"/>
                          </w:tcPr>
                          <w:p w14:paraId="3D099F41"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4</w:t>
                            </w:r>
                          </w:p>
                        </w:tc>
                        <w:tc>
                          <w:tcPr>
                            <w:tcW w:w="1418" w:type="dxa"/>
                            <w:vAlign w:val="center"/>
                          </w:tcPr>
                          <w:p w14:paraId="352F5A74" w14:textId="77777777" w:rsidR="00E247C7" w:rsidRPr="002247E8" w:rsidRDefault="00E247C7" w:rsidP="00630836">
                            <w:pPr>
                              <w:spacing w:line="256" w:lineRule="exact"/>
                              <w:ind w:leftChars="-26" w:left="-62" w:firstLineChars="6" w:firstLine="12"/>
                              <w:jc w:val="right"/>
                              <w:rPr>
                                <w:bCs/>
                                <w:sz w:val="20"/>
                              </w:rPr>
                            </w:pPr>
                            <w:r w:rsidRPr="002247E8">
                              <w:rPr>
                                <w:rFonts w:hint="eastAsia"/>
                                <w:bCs/>
                                <w:sz w:val="20"/>
                              </w:rPr>
                              <w:t>12,143,373</w:t>
                            </w:r>
                          </w:p>
                        </w:tc>
                        <w:tc>
                          <w:tcPr>
                            <w:tcW w:w="1134" w:type="dxa"/>
                            <w:vAlign w:val="center"/>
                          </w:tcPr>
                          <w:p w14:paraId="74ADE5CF" w14:textId="69A90E15"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vAlign w:val="center"/>
                          </w:tcPr>
                          <w:p w14:paraId="4E5635F4" w14:textId="77777777" w:rsidR="00E247C7" w:rsidRPr="002247E8" w:rsidRDefault="00E247C7" w:rsidP="00630836">
                            <w:pPr>
                              <w:spacing w:line="256" w:lineRule="exact"/>
                              <w:ind w:leftChars="-3" w:left="1" w:hangingChars="4" w:hanging="8"/>
                              <w:jc w:val="right"/>
                              <w:rPr>
                                <w:bCs/>
                                <w:sz w:val="20"/>
                              </w:rPr>
                            </w:pPr>
                            <w:r w:rsidRPr="002247E8">
                              <w:rPr>
                                <w:rFonts w:hint="eastAsia"/>
                                <w:bCs/>
                                <w:sz w:val="20"/>
                              </w:rPr>
                              <w:t>11,683,052</w:t>
                            </w:r>
                          </w:p>
                        </w:tc>
                        <w:tc>
                          <w:tcPr>
                            <w:tcW w:w="1276" w:type="dxa"/>
                            <w:vAlign w:val="center"/>
                          </w:tcPr>
                          <w:p w14:paraId="5C609FF0" w14:textId="77777777" w:rsidR="00E247C7" w:rsidRPr="002247E8" w:rsidRDefault="00E247C7" w:rsidP="00630836">
                            <w:pPr>
                              <w:spacing w:line="256" w:lineRule="exact"/>
                              <w:ind w:firstLineChars="0" w:firstLine="0"/>
                              <w:jc w:val="right"/>
                              <w:rPr>
                                <w:bCs/>
                                <w:sz w:val="20"/>
                              </w:rPr>
                            </w:pPr>
                            <w:r w:rsidRPr="002247E8">
                              <w:rPr>
                                <w:rFonts w:hint="eastAsia"/>
                                <w:bCs/>
                                <w:sz w:val="20"/>
                              </w:rPr>
                              <w:t>460,321</w:t>
                            </w:r>
                          </w:p>
                        </w:tc>
                        <w:tc>
                          <w:tcPr>
                            <w:tcW w:w="1276" w:type="dxa"/>
                            <w:vAlign w:val="center"/>
                          </w:tcPr>
                          <w:p w14:paraId="01E4B347" w14:textId="080280F3" w:rsidR="00E247C7" w:rsidRPr="00230F18" w:rsidRDefault="00A24615" w:rsidP="00630836">
                            <w:pPr>
                              <w:spacing w:line="256" w:lineRule="exact"/>
                              <w:ind w:firstLineChars="0" w:firstLine="0"/>
                              <w:jc w:val="right"/>
                              <w:rPr>
                                <w:bCs/>
                                <w:sz w:val="16"/>
                                <w:szCs w:val="16"/>
                              </w:rPr>
                            </w:pPr>
                            <w:proofErr w:type="gramStart"/>
                            <w:r w:rsidRPr="00230F18">
                              <w:rPr>
                                <w:rFonts w:hint="eastAsia"/>
                                <w:bCs/>
                                <w:sz w:val="16"/>
                                <w:szCs w:val="16"/>
                              </w:rPr>
                              <w:t>—</w:t>
                            </w:r>
                            <w:proofErr w:type="gramEnd"/>
                          </w:p>
                        </w:tc>
                      </w:tr>
                      <w:tr w:rsidR="002255AC" w:rsidRPr="00E247C7" w14:paraId="61A6E8D4" w14:textId="77777777" w:rsidTr="00BA5E82">
                        <w:trPr>
                          <w:trHeight w:val="303"/>
                        </w:trPr>
                        <w:tc>
                          <w:tcPr>
                            <w:tcW w:w="1246" w:type="dxa"/>
                            <w:vMerge w:val="restart"/>
                            <w:vAlign w:val="center"/>
                          </w:tcPr>
                          <w:p w14:paraId="48816DC7" w14:textId="77777777" w:rsidR="00E247C7" w:rsidRPr="00377C97" w:rsidRDefault="00E247C7" w:rsidP="00630836">
                            <w:pPr>
                              <w:spacing w:line="256" w:lineRule="exact"/>
                              <w:ind w:firstLineChars="0" w:firstLine="0"/>
                              <w:jc w:val="center"/>
                              <w:rPr>
                                <w:sz w:val="20"/>
                              </w:rPr>
                            </w:pPr>
                            <w:r w:rsidRPr="00377C97">
                              <w:rPr>
                                <w:rFonts w:hint="eastAsia"/>
                                <w:sz w:val="20"/>
                              </w:rPr>
                              <w:t>勞動</w:t>
                            </w:r>
                            <w:proofErr w:type="gramStart"/>
                            <w:r w:rsidRPr="00377C97">
                              <w:rPr>
                                <w:rFonts w:hint="eastAsia"/>
                                <w:sz w:val="20"/>
                              </w:rPr>
                              <w:t>部臉書</w:t>
                            </w:r>
                            <w:proofErr w:type="gramEnd"/>
                            <w:r w:rsidRPr="00377C97">
                              <w:rPr>
                                <w:rFonts w:hint="eastAsia"/>
                                <w:sz w:val="20"/>
                              </w:rPr>
                              <w:t>粉絲團經營管理及網路行銷案</w:t>
                            </w:r>
                          </w:p>
                        </w:tc>
                        <w:tc>
                          <w:tcPr>
                            <w:tcW w:w="1288" w:type="dxa"/>
                            <w:vAlign w:val="center"/>
                          </w:tcPr>
                          <w:p w14:paraId="285D534C" w14:textId="77777777" w:rsidR="00E247C7" w:rsidRPr="00377C97" w:rsidRDefault="00E247C7" w:rsidP="00630836">
                            <w:pPr>
                              <w:spacing w:line="256" w:lineRule="exact"/>
                              <w:ind w:leftChars="-2" w:left="-1" w:hangingChars="2" w:hanging="4"/>
                              <w:jc w:val="center"/>
                              <w:rPr>
                                <w:b/>
                                <w:sz w:val="20"/>
                              </w:rPr>
                            </w:pPr>
                            <w:r w:rsidRPr="00377C97">
                              <w:rPr>
                                <w:rFonts w:hint="eastAsia"/>
                                <w:b/>
                                <w:sz w:val="20"/>
                              </w:rPr>
                              <w:t>小計</w:t>
                            </w:r>
                          </w:p>
                        </w:tc>
                        <w:tc>
                          <w:tcPr>
                            <w:tcW w:w="868" w:type="dxa"/>
                            <w:vAlign w:val="center"/>
                          </w:tcPr>
                          <w:p w14:paraId="1F514295" w14:textId="77777777" w:rsidR="00E247C7" w:rsidRPr="00377C97" w:rsidRDefault="00E247C7" w:rsidP="00630836">
                            <w:pPr>
                              <w:spacing w:line="256" w:lineRule="exact"/>
                              <w:ind w:leftChars="-43" w:left="-101" w:rightChars="-26" w:right="-62" w:hangingChars="1" w:hanging="2"/>
                              <w:jc w:val="right"/>
                              <w:rPr>
                                <w:b/>
                                <w:sz w:val="20"/>
                              </w:rPr>
                            </w:pPr>
                            <w:r w:rsidRPr="00377C97">
                              <w:rPr>
                                <w:rFonts w:hint="eastAsia"/>
                                <w:b/>
                                <w:sz w:val="20"/>
                              </w:rPr>
                              <w:t>3</w:t>
                            </w:r>
                          </w:p>
                        </w:tc>
                        <w:tc>
                          <w:tcPr>
                            <w:tcW w:w="1418" w:type="dxa"/>
                            <w:vAlign w:val="center"/>
                          </w:tcPr>
                          <w:p w14:paraId="0B741BE8" w14:textId="77777777" w:rsidR="00E247C7" w:rsidRPr="00377C97" w:rsidRDefault="00E247C7" w:rsidP="00630836">
                            <w:pPr>
                              <w:spacing w:line="256" w:lineRule="exact"/>
                              <w:ind w:leftChars="-26" w:left="-62" w:firstLineChars="6" w:firstLine="12"/>
                              <w:jc w:val="right"/>
                              <w:rPr>
                                <w:b/>
                                <w:sz w:val="20"/>
                              </w:rPr>
                            </w:pPr>
                            <w:r w:rsidRPr="00377C97">
                              <w:rPr>
                                <w:rFonts w:hint="eastAsia"/>
                                <w:b/>
                                <w:sz w:val="20"/>
                              </w:rPr>
                              <w:t>5,399,327</w:t>
                            </w:r>
                          </w:p>
                        </w:tc>
                        <w:tc>
                          <w:tcPr>
                            <w:tcW w:w="1134" w:type="dxa"/>
                            <w:vAlign w:val="center"/>
                          </w:tcPr>
                          <w:p w14:paraId="005F5B97" w14:textId="77777777" w:rsidR="00E247C7" w:rsidRPr="00377C97" w:rsidRDefault="00E247C7" w:rsidP="00630836">
                            <w:pPr>
                              <w:spacing w:line="256" w:lineRule="exact"/>
                              <w:ind w:leftChars="-45" w:left="-108" w:firstLineChars="1" w:firstLine="2"/>
                              <w:jc w:val="right"/>
                              <w:rPr>
                                <w:b/>
                                <w:sz w:val="20"/>
                              </w:rPr>
                            </w:pPr>
                            <w:r w:rsidRPr="00377C97">
                              <w:rPr>
                                <w:rFonts w:hint="eastAsia"/>
                                <w:b/>
                                <w:sz w:val="20"/>
                              </w:rPr>
                              <w:t>197,260</w:t>
                            </w:r>
                          </w:p>
                        </w:tc>
                        <w:tc>
                          <w:tcPr>
                            <w:tcW w:w="1417" w:type="dxa"/>
                            <w:vAlign w:val="center"/>
                          </w:tcPr>
                          <w:p w14:paraId="65496E32" w14:textId="77777777" w:rsidR="00E247C7" w:rsidRPr="00377C97" w:rsidRDefault="00E247C7" w:rsidP="00630836">
                            <w:pPr>
                              <w:spacing w:line="256" w:lineRule="exact"/>
                              <w:ind w:leftChars="-3" w:left="1" w:hangingChars="4" w:hanging="8"/>
                              <w:jc w:val="right"/>
                              <w:rPr>
                                <w:b/>
                                <w:sz w:val="20"/>
                              </w:rPr>
                            </w:pPr>
                            <w:r w:rsidRPr="00377C97">
                              <w:rPr>
                                <w:rFonts w:hint="eastAsia"/>
                                <w:b/>
                                <w:sz w:val="20"/>
                              </w:rPr>
                              <w:t>4,758,694</w:t>
                            </w:r>
                          </w:p>
                        </w:tc>
                        <w:tc>
                          <w:tcPr>
                            <w:tcW w:w="1276" w:type="dxa"/>
                            <w:vAlign w:val="center"/>
                          </w:tcPr>
                          <w:p w14:paraId="4D1552CD" w14:textId="77777777" w:rsidR="00E247C7" w:rsidRPr="00377C97" w:rsidRDefault="00E247C7" w:rsidP="00630836">
                            <w:pPr>
                              <w:spacing w:line="256" w:lineRule="exact"/>
                              <w:ind w:firstLineChars="0" w:firstLine="0"/>
                              <w:jc w:val="right"/>
                              <w:rPr>
                                <w:b/>
                                <w:sz w:val="20"/>
                              </w:rPr>
                            </w:pPr>
                            <w:r w:rsidRPr="00377C97">
                              <w:rPr>
                                <w:rFonts w:hint="eastAsia"/>
                                <w:b/>
                                <w:sz w:val="20"/>
                              </w:rPr>
                              <w:t>206,892</w:t>
                            </w:r>
                          </w:p>
                        </w:tc>
                        <w:tc>
                          <w:tcPr>
                            <w:tcW w:w="1276" w:type="dxa"/>
                            <w:vAlign w:val="center"/>
                          </w:tcPr>
                          <w:p w14:paraId="46165425" w14:textId="77777777" w:rsidR="00E247C7" w:rsidRPr="00377C97" w:rsidRDefault="00E247C7" w:rsidP="00630836">
                            <w:pPr>
                              <w:spacing w:line="256" w:lineRule="exact"/>
                              <w:ind w:firstLineChars="0" w:firstLine="0"/>
                              <w:jc w:val="right"/>
                              <w:rPr>
                                <w:b/>
                                <w:sz w:val="20"/>
                              </w:rPr>
                            </w:pPr>
                            <w:r w:rsidRPr="00377C97">
                              <w:rPr>
                                <w:rFonts w:hint="eastAsia"/>
                                <w:b/>
                                <w:sz w:val="20"/>
                              </w:rPr>
                              <w:t>236,481</w:t>
                            </w:r>
                          </w:p>
                        </w:tc>
                      </w:tr>
                      <w:tr w:rsidR="002255AC" w:rsidRPr="00E247C7" w14:paraId="1258B2E0" w14:textId="77777777" w:rsidTr="00BA5E82">
                        <w:tc>
                          <w:tcPr>
                            <w:tcW w:w="1246" w:type="dxa"/>
                            <w:vMerge/>
                          </w:tcPr>
                          <w:p w14:paraId="5B3F019A" w14:textId="77777777" w:rsidR="00E247C7" w:rsidRPr="00377C97" w:rsidRDefault="00E247C7" w:rsidP="00630836">
                            <w:pPr>
                              <w:spacing w:line="256" w:lineRule="exact"/>
                              <w:ind w:firstLine="400"/>
                              <w:rPr>
                                <w:sz w:val="20"/>
                              </w:rPr>
                            </w:pPr>
                          </w:p>
                        </w:tc>
                        <w:tc>
                          <w:tcPr>
                            <w:tcW w:w="1288" w:type="dxa"/>
                            <w:vAlign w:val="center"/>
                          </w:tcPr>
                          <w:p w14:paraId="1B2D6310" w14:textId="77777777" w:rsidR="00E247C7" w:rsidRPr="00377C97" w:rsidRDefault="00E247C7" w:rsidP="00630836">
                            <w:pPr>
                              <w:spacing w:line="256" w:lineRule="exact"/>
                              <w:ind w:leftChars="-2" w:left="-1" w:hangingChars="2" w:hanging="4"/>
                              <w:jc w:val="center"/>
                              <w:rPr>
                                <w:sz w:val="20"/>
                              </w:rPr>
                            </w:pPr>
                            <w:r w:rsidRPr="00377C97">
                              <w:rPr>
                                <w:rFonts w:hint="eastAsia"/>
                                <w:sz w:val="20"/>
                              </w:rPr>
                              <w:t>111</w:t>
                            </w:r>
                          </w:p>
                        </w:tc>
                        <w:tc>
                          <w:tcPr>
                            <w:tcW w:w="868" w:type="dxa"/>
                            <w:vAlign w:val="center"/>
                          </w:tcPr>
                          <w:p w14:paraId="373E28CA"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1</w:t>
                            </w:r>
                          </w:p>
                        </w:tc>
                        <w:tc>
                          <w:tcPr>
                            <w:tcW w:w="1418" w:type="dxa"/>
                            <w:vAlign w:val="center"/>
                          </w:tcPr>
                          <w:p w14:paraId="66AFAE43" w14:textId="77777777" w:rsidR="00E247C7" w:rsidRPr="002247E8" w:rsidRDefault="00E247C7" w:rsidP="00630836">
                            <w:pPr>
                              <w:spacing w:line="256" w:lineRule="exact"/>
                              <w:ind w:leftChars="-26" w:left="-62" w:firstLineChars="6" w:firstLine="12"/>
                              <w:jc w:val="right"/>
                              <w:rPr>
                                <w:bCs/>
                                <w:sz w:val="20"/>
                              </w:rPr>
                            </w:pPr>
                            <w:r w:rsidRPr="002247E8">
                              <w:rPr>
                                <w:bCs/>
                                <w:sz w:val="20"/>
                              </w:rPr>
                              <w:t>2,</w:t>
                            </w:r>
                            <w:r w:rsidRPr="002247E8">
                              <w:rPr>
                                <w:rFonts w:hint="eastAsia"/>
                                <w:bCs/>
                                <w:sz w:val="20"/>
                              </w:rPr>
                              <w:t>160</w:t>
                            </w:r>
                            <w:r w:rsidRPr="002247E8">
                              <w:rPr>
                                <w:bCs/>
                                <w:sz w:val="20"/>
                              </w:rPr>
                              <w:t>,</w:t>
                            </w:r>
                            <w:r w:rsidRPr="002247E8">
                              <w:rPr>
                                <w:rFonts w:hint="eastAsia"/>
                                <w:bCs/>
                                <w:sz w:val="20"/>
                              </w:rPr>
                              <w:t>000</w:t>
                            </w:r>
                          </w:p>
                        </w:tc>
                        <w:tc>
                          <w:tcPr>
                            <w:tcW w:w="1134" w:type="dxa"/>
                            <w:vAlign w:val="center"/>
                          </w:tcPr>
                          <w:p w14:paraId="7CBD3B38" w14:textId="77777777" w:rsidR="00E247C7" w:rsidRPr="002247E8" w:rsidRDefault="00E247C7" w:rsidP="00630836">
                            <w:pPr>
                              <w:spacing w:line="256" w:lineRule="exact"/>
                              <w:ind w:leftChars="-45" w:left="-108" w:firstLineChars="1" w:firstLine="2"/>
                              <w:jc w:val="right"/>
                              <w:rPr>
                                <w:bCs/>
                                <w:sz w:val="20"/>
                              </w:rPr>
                            </w:pPr>
                            <w:r w:rsidRPr="002247E8">
                              <w:rPr>
                                <w:bCs/>
                                <w:sz w:val="20"/>
                              </w:rPr>
                              <w:t>197,260</w:t>
                            </w:r>
                          </w:p>
                        </w:tc>
                        <w:tc>
                          <w:tcPr>
                            <w:tcW w:w="1417" w:type="dxa"/>
                            <w:vAlign w:val="center"/>
                          </w:tcPr>
                          <w:p w14:paraId="0295CF5B" w14:textId="77777777" w:rsidR="00E247C7" w:rsidRPr="002247E8" w:rsidRDefault="00E247C7" w:rsidP="00630836">
                            <w:pPr>
                              <w:spacing w:line="256" w:lineRule="exact"/>
                              <w:ind w:leftChars="-3" w:left="1" w:hangingChars="4" w:hanging="8"/>
                              <w:jc w:val="right"/>
                              <w:rPr>
                                <w:bCs/>
                                <w:sz w:val="20"/>
                              </w:rPr>
                            </w:pPr>
                            <w:r w:rsidRPr="002247E8">
                              <w:rPr>
                                <w:rFonts w:hint="eastAsia"/>
                                <w:bCs/>
                                <w:sz w:val="20"/>
                              </w:rPr>
                              <w:t>1</w:t>
                            </w:r>
                            <w:r w:rsidRPr="002247E8">
                              <w:rPr>
                                <w:bCs/>
                                <w:sz w:val="20"/>
                              </w:rPr>
                              <w:t>,834,521</w:t>
                            </w:r>
                          </w:p>
                        </w:tc>
                        <w:tc>
                          <w:tcPr>
                            <w:tcW w:w="1276" w:type="dxa"/>
                            <w:vAlign w:val="center"/>
                          </w:tcPr>
                          <w:p w14:paraId="48407AD9" w14:textId="77777777" w:rsidR="00E247C7" w:rsidRPr="002247E8" w:rsidRDefault="00E247C7" w:rsidP="00630836">
                            <w:pPr>
                              <w:spacing w:line="256" w:lineRule="exact"/>
                              <w:ind w:firstLineChars="0" w:firstLine="0"/>
                              <w:jc w:val="right"/>
                              <w:rPr>
                                <w:bCs/>
                                <w:sz w:val="20"/>
                              </w:rPr>
                            </w:pPr>
                            <w:r w:rsidRPr="002247E8">
                              <w:rPr>
                                <w:bCs/>
                                <w:sz w:val="20"/>
                              </w:rPr>
                              <w:t>49,315</w:t>
                            </w:r>
                          </w:p>
                        </w:tc>
                        <w:tc>
                          <w:tcPr>
                            <w:tcW w:w="1276" w:type="dxa"/>
                            <w:vAlign w:val="center"/>
                          </w:tcPr>
                          <w:p w14:paraId="6CB5B7CA" w14:textId="77777777" w:rsidR="00E247C7" w:rsidRPr="002247E8" w:rsidRDefault="00E247C7" w:rsidP="00630836">
                            <w:pPr>
                              <w:spacing w:line="256" w:lineRule="exact"/>
                              <w:ind w:firstLineChars="0" w:firstLine="0"/>
                              <w:jc w:val="right"/>
                              <w:rPr>
                                <w:bCs/>
                                <w:sz w:val="20"/>
                              </w:rPr>
                            </w:pPr>
                            <w:r w:rsidRPr="002247E8">
                              <w:rPr>
                                <w:bCs/>
                                <w:sz w:val="20"/>
                              </w:rPr>
                              <w:t>78,904</w:t>
                            </w:r>
                          </w:p>
                        </w:tc>
                      </w:tr>
                      <w:tr w:rsidR="002255AC" w:rsidRPr="00E247C7" w14:paraId="7343F024" w14:textId="77777777" w:rsidTr="00BA5E82">
                        <w:tc>
                          <w:tcPr>
                            <w:tcW w:w="1246" w:type="dxa"/>
                            <w:vMerge/>
                          </w:tcPr>
                          <w:p w14:paraId="6FD303D4" w14:textId="77777777" w:rsidR="00E247C7" w:rsidRPr="00377C97" w:rsidRDefault="00E247C7" w:rsidP="00630836">
                            <w:pPr>
                              <w:spacing w:line="256" w:lineRule="exact"/>
                              <w:ind w:firstLine="400"/>
                              <w:rPr>
                                <w:sz w:val="20"/>
                              </w:rPr>
                            </w:pPr>
                          </w:p>
                        </w:tc>
                        <w:tc>
                          <w:tcPr>
                            <w:tcW w:w="1288" w:type="dxa"/>
                            <w:vAlign w:val="center"/>
                          </w:tcPr>
                          <w:p w14:paraId="0D46CEA9" w14:textId="77777777" w:rsidR="00E247C7" w:rsidRPr="00377C97" w:rsidRDefault="00E247C7" w:rsidP="00630836">
                            <w:pPr>
                              <w:spacing w:line="256" w:lineRule="exact"/>
                              <w:ind w:leftChars="-2" w:left="-1" w:hangingChars="2" w:hanging="4"/>
                              <w:jc w:val="center"/>
                              <w:rPr>
                                <w:sz w:val="20"/>
                              </w:rPr>
                            </w:pPr>
                            <w:r w:rsidRPr="00377C97">
                              <w:rPr>
                                <w:rFonts w:hint="eastAsia"/>
                                <w:sz w:val="20"/>
                              </w:rPr>
                              <w:t>112</w:t>
                            </w:r>
                          </w:p>
                        </w:tc>
                        <w:tc>
                          <w:tcPr>
                            <w:tcW w:w="868" w:type="dxa"/>
                            <w:vAlign w:val="center"/>
                          </w:tcPr>
                          <w:p w14:paraId="7072D992"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1</w:t>
                            </w:r>
                          </w:p>
                        </w:tc>
                        <w:tc>
                          <w:tcPr>
                            <w:tcW w:w="1418" w:type="dxa"/>
                            <w:vAlign w:val="center"/>
                          </w:tcPr>
                          <w:p w14:paraId="0111AE61" w14:textId="77777777" w:rsidR="00E247C7" w:rsidRPr="002247E8" w:rsidRDefault="00E247C7" w:rsidP="00630836">
                            <w:pPr>
                              <w:spacing w:line="256" w:lineRule="exact"/>
                              <w:ind w:leftChars="-26" w:left="-62" w:firstLineChars="6" w:firstLine="12"/>
                              <w:jc w:val="right"/>
                              <w:rPr>
                                <w:bCs/>
                                <w:sz w:val="20"/>
                              </w:rPr>
                            </w:pPr>
                            <w:r w:rsidRPr="002247E8">
                              <w:rPr>
                                <w:bCs/>
                                <w:sz w:val="20"/>
                              </w:rPr>
                              <w:t>2,</w:t>
                            </w:r>
                            <w:r w:rsidRPr="002247E8">
                              <w:rPr>
                                <w:rFonts w:hint="eastAsia"/>
                                <w:bCs/>
                                <w:sz w:val="20"/>
                              </w:rPr>
                              <w:t>165</w:t>
                            </w:r>
                            <w:r w:rsidRPr="002247E8">
                              <w:rPr>
                                <w:bCs/>
                                <w:sz w:val="20"/>
                              </w:rPr>
                              <w:t>,</w:t>
                            </w:r>
                            <w:r w:rsidRPr="002247E8">
                              <w:rPr>
                                <w:rFonts w:hint="eastAsia"/>
                                <w:bCs/>
                                <w:sz w:val="20"/>
                              </w:rPr>
                              <w:t>000</w:t>
                            </w:r>
                          </w:p>
                        </w:tc>
                        <w:tc>
                          <w:tcPr>
                            <w:tcW w:w="1134" w:type="dxa"/>
                            <w:vAlign w:val="center"/>
                          </w:tcPr>
                          <w:p w14:paraId="1E5B67ED" w14:textId="6855ABD4"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vAlign w:val="center"/>
                          </w:tcPr>
                          <w:p w14:paraId="33AEBAC7" w14:textId="77777777" w:rsidR="00E247C7" w:rsidRPr="002247E8" w:rsidRDefault="00E247C7" w:rsidP="00630836">
                            <w:pPr>
                              <w:spacing w:line="256" w:lineRule="exact"/>
                              <w:ind w:leftChars="-3" w:left="1" w:hangingChars="4" w:hanging="8"/>
                              <w:jc w:val="right"/>
                              <w:rPr>
                                <w:bCs/>
                                <w:sz w:val="20"/>
                              </w:rPr>
                            </w:pPr>
                            <w:r w:rsidRPr="002247E8">
                              <w:rPr>
                                <w:bCs/>
                                <w:sz w:val="20"/>
                              </w:rPr>
                              <w:t>2,006,826</w:t>
                            </w:r>
                          </w:p>
                        </w:tc>
                        <w:tc>
                          <w:tcPr>
                            <w:tcW w:w="1276" w:type="dxa"/>
                            <w:vAlign w:val="center"/>
                          </w:tcPr>
                          <w:p w14:paraId="514034CD" w14:textId="77777777" w:rsidR="00E247C7" w:rsidRPr="002247E8" w:rsidRDefault="00E247C7" w:rsidP="00630836">
                            <w:pPr>
                              <w:spacing w:line="256" w:lineRule="exact"/>
                              <w:ind w:firstLineChars="0" w:firstLine="0"/>
                              <w:jc w:val="right"/>
                              <w:rPr>
                                <w:bCs/>
                                <w:sz w:val="20"/>
                              </w:rPr>
                            </w:pPr>
                            <w:r w:rsidRPr="002247E8">
                              <w:rPr>
                                <w:bCs/>
                                <w:sz w:val="20"/>
                              </w:rPr>
                              <w:t>79,087</w:t>
                            </w:r>
                          </w:p>
                        </w:tc>
                        <w:tc>
                          <w:tcPr>
                            <w:tcW w:w="1276" w:type="dxa"/>
                            <w:vAlign w:val="center"/>
                          </w:tcPr>
                          <w:p w14:paraId="27369020" w14:textId="77777777" w:rsidR="00E247C7" w:rsidRPr="002247E8" w:rsidRDefault="00E247C7" w:rsidP="00630836">
                            <w:pPr>
                              <w:spacing w:line="256" w:lineRule="exact"/>
                              <w:ind w:firstLineChars="0" w:firstLine="0"/>
                              <w:jc w:val="right"/>
                              <w:rPr>
                                <w:bCs/>
                                <w:sz w:val="20"/>
                              </w:rPr>
                            </w:pPr>
                            <w:r w:rsidRPr="002247E8">
                              <w:rPr>
                                <w:bCs/>
                                <w:sz w:val="20"/>
                              </w:rPr>
                              <w:t>79,087</w:t>
                            </w:r>
                          </w:p>
                        </w:tc>
                      </w:tr>
                      <w:tr w:rsidR="002255AC" w:rsidRPr="00E247C7" w14:paraId="3BC938D7" w14:textId="77777777" w:rsidTr="00BA5E82">
                        <w:tc>
                          <w:tcPr>
                            <w:tcW w:w="1246" w:type="dxa"/>
                            <w:vMerge/>
                            <w:tcBorders>
                              <w:bottom w:val="single" w:sz="4" w:space="0" w:color="auto"/>
                            </w:tcBorders>
                          </w:tcPr>
                          <w:p w14:paraId="10609116" w14:textId="77777777" w:rsidR="00E247C7" w:rsidRPr="00377C97" w:rsidRDefault="00E247C7" w:rsidP="00630836">
                            <w:pPr>
                              <w:spacing w:line="256" w:lineRule="exact"/>
                              <w:ind w:firstLine="400"/>
                              <w:rPr>
                                <w:sz w:val="20"/>
                              </w:rPr>
                            </w:pPr>
                          </w:p>
                        </w:tc>
                        <w:tc>
                          <w:tcPr>
                            <w:tcW w:w="1288" w:type="dxa"/>
                            <w:tcBorders>
                              <w:bottom w:val="single" w:sz="4" w:space="0" w:color="auto"/>
                            </w:tcBorders>
                            <w:vAlign w:val="center"/>
                          </w:tcPr>
                          <w:p w14:paraId="53F43B9F" w14:textId="77777777" w:rsidR="00785B21" w:rsidRDefault="00E247C7" w:rsidP="00630836">
                            <w:pPr>
                              <w:spacing w:line="240" w:lineRule="exact"/>
                              <w:ind w:leftChars="-2" w:left="-1" w:hangingChars="2" w:hanging="4"/>
                              <w:jc w:val="center"/>
                              <w:rPr>
                                <w:sz w:val="20"/>
                              </w:rPr>
                            </w:pPr>
                            <w:r w:rsidRPr="00377C97">
                              <w:rPr>
                                <w:rFonts w:hint="eastAsia"/>
                                <w:sz w:val="20"/>
                              </w:rPr>
                              <w:t>113</w:t>
                            </w:r>
                          </w:p>
                          <w:p w14:paraId="63AAC425" w14:textId="62C8FF3A" w:rsidR="00E247C7" w:rsidRPr="00377C97" w:rsidRDefault="00785B21" w:rsidP="00630836">
                            <w:pPr>
                              <w:spacing w:line="240" w:lineRule="exact"/>
                              <w:ind w:leftChars="-58" w:left="-136" w:rightChars="-43" w:right="-103" w:hangingChars="2" w:hanging="3"/>
                              <w:jc w:val="center"/>
                              <w:rPr>
                                <w:sz w:val="20"/>
                              </w:rPr>
                            </w:pPr>
                            <w:r w:rsidRPr="00785B21">
                              <w:rPr>
                                <w:rFonts w:hAnsi="標楷體" w:hint="eastAsia"/>
                                <w:bCs/>
                                <w:spacing w:val="-16"/>
                                <w:sz w:val="20"/>
                              </w:rPr>
                              <w:t>（截至11月底）</w:t>
                            </w:r>
                          </w:p>
                        </w:tc>
                        <w:tc>
                          <w:tcPr>
                            <w:tcW w:w="868" w:type="dxa"/>
                            <w:tcBorders>
                              <w:bottom w:val="single" w:sz="4" w:space="0" w:color="auto"/>
                            </w:tcBorders>
                            <w:vAlign w:val="center"/>
                          </w:tcPr>
                          <w:p w14:paraId="2933A066" w14:textId="77777777" w:rsidR="00E247C7" w:rsidRPr="002247E8" w:rsidRDefault="00E247C7" w:rsidP="00630836">
                            <w:pPr>
                              <w:spacing w:line="256" w:lineRule="exact"/>
                              <w:ind w:leftChars="-43" w:left="-101" w:rightChars="-26" w:right="-62" w:hangingChars="1" w:hanging="2"/>
                              <w:jc w:val="right"/>
                              <w:rPr>
                                <w:bCs/>
                                <w:sz w:val="20"/>
                              </w:rPr>
                            </w:pPr>
                            <w:r w:rsidRPr="002247E8">
                              <w:rPr>
                                <w:rFonts w:hint="eastAsia"/>
                                <w:bCs/>
                                <w:sz w:val="20"/>
                              </w:rPr>
                              <w:t>1</w:t>
                            </w:r>
                          </w:p>
                        </w:tc>
                        <w:tc>
                          <w:tcPr>
                            <w:tcW w:w="1418" w:type="dxa"/>
                            <w:tcBorders>
                              <w:bottom w:val="single" w:sz="4" w:space="0" w:color="auto"/>
                            </w:tcBorders>
                            <w:vAlign w:val="center"/>
                          </w:tcPr>
                          <w:p w14:paraId="3C9D448B" w14:textId="77777777" w:rsidR="00E247C7" w:rsidRPr="002247E8" w:rsidRDefault="00E247C7" w:rsidP="00630836">
                            <w:pPr>
                              <w:spacing w:line="256" w:lineRule="exact"/>
                              <w:ind w:leftChars="-26" w:left="-62" w:firstLineChars="6" w:firstLine="12"/>
                              <w:jc w:val="right"/>
                              <w:rPr>
                                <w:bCs/>
                                <w:sz w:val="20"/>
                              </w:rPr>
                            </w:pPr>
                            <w:r w:rsidRPr="002247E8">
                              <w:rPr>
                                <w:rFonts w:hint="eastAsia"/>
                                <w:bCs/>
                                <w:sz w:val="20"/>
                              </w:rPr>
                              <w:t>1</w:t>
                            </w:r>
                            <w:r w:rsidRPr="002247E8">
                              <w:rPr>
                                <w:bCs/>
                                <w:sz w:val="20"/>
                              </w:rPr>
                              <w:t>,</w:t>
                            </w:r>
                            <w:r w:rsidRPr="002247E8">
                              <w:rPr>
                                <w:rFonts w:hint="eastAsia"/>
                                <w:bCs/>
                                <w:sz w:val="20"/>
                              </w:rPr>
                              <w:t>074</w:t>
                            </w:r>
                            <w:r w:rsidRPr="002247E8">
                              <w:rPr>
                                <w:bCs/>
                                <w:sz w:val="20"/>
                              </w:rPr>
                              <w:t>,</w:t>
                            </w:r>
                            <w:r w:rsidRPr="002247E8">
                              <w:rPr>
                                <w:rFonts w:hint="eastAsia"/>
                                <w:bCs/>
                                <w:sz w:val="20"/>
                              </w:rPr>
                              <w:t>327</w:t>
                            </w:r>
                          </w:p>
                        </w:tc>
                        <w:tc>
                          <w:tcPr>
                            <w:tcW w:w="1134" w:type="dxa"/>
                            <w:tcBorders>
                              <w:bottom w:val="single" w:sz="4" w:space="0" w:color="auto"/>
                            </w:tcBorders>
                            <w:vAlign w:val="center"/>
                          </w:tcPr>
                          <w:p w14:paraId="785B5A04" w14:textId="5A5EE076" w:rsidR="00E247C7" w:rsidRPr="00230F18" w:rsidRDefault="00A24615" w:rsidP="00630836">
                            <w:pPr>
                              <w:spacing w:line="256" w:lineRule="exact"/>
                              <w:ind w:leftChars="-45" w:left="-108" w:firstLineChars="1" w:firstLine="2"/>
                              <w:jc w:val="right"/>
                              <w:rPr>
                                <w:bCs/>
                                <w:sz w:val="16"/>
                                <w:szCs w:val="16"/>
                              </w:rPr>
                            </w:pPr>
                            <w:proofErr w:type="gramStart"/>
                            <w:r w:rsidRPr="00230F18">
                              <w:rPr>
                                <w:rFonts w:hint="eastAsia"/>
                                <w:bCs/>
                                <w:sz w:val="16"/>
                                <w:szCs w:val="16"/>
                              </w:rPr>
                              <w:t>—</w:t>
                            </w:r>
                            <w:proofErr w:type="gramEnd"/>
                          </w:p>
                        </w:tc>
                        <w:tc>
                          <w:tcPr>
                            <w:tcW w:w="1417" w:type="dxa"/>
                            <w:tcBorders>
                              <w:bottom w:val="single" w:sz="4" w:space="0" w:color="auto"/>
                            </w:tcBorders>
                            <w:vAlign w:val="center"/>
                          </w:tcPr>
                          <w:p w14:paraId="63993D44" w14:textId="77777777" w:rsidR="00E247C7" w:rsidRPr="002247E8" w:rsidRDefault="00E247C7" w:rsidP="00630836">
                            <w:pPr>
                              <w:spacing w:line="256" w:lineRule="exact"/>
                              <w:ind w:leftChars="-3" w:left="1" w:hangingChars="4" w:hanging="8"/>
                              <w:jc w:val="right"/>
                              <w:rPr>
                                <w:bCs/>
                                <w:sz w:val="20"/>
                              </w:rPr>
                            </w:pPr>
                            <w:r w:rsidRPr="002247E8">
                              <w:rPr>
                                <w:bCs/>
                                <w:sz w:val="20"/>
                              </w:rPr>
                              <w:t>917,347</w:t>
                            </w:r>
                          </w:p>
                        </w:tc>
                        <w:tc>
                          <w:tcPr>
                            <w:tcW w:w="1276" w:type="dxa"/>
                            <w:tcBorders>
                              <w:bottom w:val="single" w:sz="4" w:space="0" w:color="auto"/>
                            </w:tcBorders>
                            <w:vAlign w:val="center"/>
                          </w:tcPr>
                          <w:p w14:paraId="08D0569D" w14:textId="77777777" w:rsidR="00E247C7" w:rsidRPr="002247E8" w:rsidRDefault="00E247C7" w:rsidP="00630836">
                            <w:pPr>
                              <w:spacing w:line="256" w:lineRule="exact"/>
                              <w:ind w:firstLineChars="0" w:firstLine="0"/>
                              <w:jc w:val="right"/>
                              <w:rPr>
                                <w:bCs/>
                                <w:sz w:val="20"/>
                              </w:rPr>
                            </w:pPr>
                            <w:r w:rsidRPr="002247E8">
                              <w:rPr>
                                <w:bCs/>
                                <w:sz w:val="20"/>
                              </w:rPr>
                              <w:t>78,490</w:t>
                            </w:r>
                          </w:p>
                        </w:tc>
                        <w:tc>
                          <w:tcPr>
                            <w:tcW w:w="1276" w:type="dxa"/>
                            <w:tcBorders>
                              <w:bottom w:val="single" w:sz="4" w:space="0" w:color="auto"/>
                            </w:tcBorders>
                            <w:vAlign w:val="center"/>
                          </w:tcPr>
                          <w:p w14:paraId="3B9770A5" w14:textId="77777777" w:rsidR="00E247C7" w:rsidRPr="002247E8" w:rsidRDefault="00E247C7" w:rsidP="00630836">
                            <w:pPr>
                              <w:spacing w:line="256" w:lineRule="exact"/>
                              <w:ind w:firstLineChars="0" w:firstLine="0"/>
                              <w:jc w:val="right"/>
                              <w:rPr>
                                <w:bCs/>
                                <w:sz w:val="20"/>
                              </w:rPr>
                            </w:pPr>
                            <w:r w:rsidRPr="002247E8">
                              <w:rPr>
                                <w:bCs/>
                                <w:sz w:val="20"/>
                              </w:rPr>
                              <w:t>78,490</w:t>
                            </w:r>
                          </w:p>
                        </w:tc>
                      </w:tr>
                      <w:tr w:rsidR="00E247C7" w:rsidRPr="00E247C7" w14:paraId="73F508DE" w14:textId="77777777" w:rsidTr="002255AC">
                        <w:tc>
                          <w:tcPr>
                            <w:tcW w:w="9923" w:type="dxa"/>
                            <w:gridSpan w:val="8"/>
                            <w:tcBorders>
                              <w:left w:val="nil"/>
                              <w:bottom w:val="nil"/>
                              <w:right w:val="nil"/>
                            </w:tcBorders>
                          </w:tcPr>
                          <w:p w14:paraId="73ED20CC" w14:textId="2148DAB1" w:rsidR="00E247C7" w:rsidRDefault="00DD7905" w:rsidP="00BA5E82">
                            <w:pPr>
                              <w:spacing w:line="180" w:lineRule="exact"/>
                              <w:ind w:leftChars="-45" w:left="-108" w:firstLineChars="0" w:firstLine="0"/>
                              <w:jc w:val="left"/>
                              <w:rPr>
                                <w:sz w:val="18"/>
                                <w:szCs w:val="14"/>
                              </w:rPr>
                            </w:pPr>
                            <w:r>
                              <w:rPr>
                                <w:rFonts w:hint="eastAsia"/>
                                <w:sz w:val="18"/>
                                <w:szCs w:val="14"/>
                              </w:rPr>
                              <w:t>資料來源</w:t>
                            </w:r>
                            <w:r>
                              <w:rPr>
                                <w:rFonts w:hAnsi="標楷體" w:hint="eastAsia"/>
                                <w:sz w:val="18"/>
                                <w:szCs w:val="14"/>
                              </w:rPr>
                              <w:t>：</w:t>
                            </w:r>
                            <w:r>
                              <w:rPr>
                                <w:rFonts w:hint="eastAsia"/>
                                <w:sz w:val="18"/>
                                <w:szCs w:val="14"/>
                              </w:rPr>
                              <w:t>整理自勞動部提供資料。</w:t>
                            </w:r>
                          </w:p>
                          <w:p w14:paraId="31967436" w14:textId="721392A1" w:rsidR="00DD7905" w:rsidRPr="00DD7905" w:rsidRDefault="00DD7905" w:rsidP="00785B21">
                            <w:pPr>
                              <w:spacing w:line="270" w:lineRule="exact"/>
                              <w:ind w:leftChars="-44" w:left="-106" w:firstLineChars="0" w:firstLine="0"/>
                              <w:jc w:val="left"/>
                              <w:rPr>
                                <w:sz w:val="18"/>
                                <w:szCs w:val="14"/>
                              </w:rPr>
                            </w:pPr>
                          </w:p>
                        </w:tc>
                      </w:tr>
                    </w:tbl>
                    <w:p w14:paraId="4A4DFBC7" w14:textId="5D3A97BE" w:rsidR="00104F85" w:rsidRPr="00E247C7" w:rsidRDefault="00104F85">
                      <w:pPr>
                        <w:ind w:firstLine="480"/>
                      </w:pPr>
                    </w:p>
                  </w:txbxContent>
                </v:textbox>
                <w10:wrap type="square" anchorx="margin"/>
              </v:shape>
            </w:pict>
          </mc:Fallback>
        </mc:AlternateContent>
      </w:r>
      <w:r w:rsidR="00C75561" w:rsidRPr="00A74F0F">
        <w:rPr>
          <w:rFonts w:hAnsi="標楷體" w:hint="eastAsia"/>
          <w:bCs/>
          <w:szCs w:val="24"/>
        </w:rPr>
        <w:t>（88.13％）經費亦由勞動力發展署編列之就業安定基金預算支應，且</w:t>
      </w:r>
      <w:r w:rsidR="00FC5938">
        <w:rPr>
          <w:rFonts w:hAnsi="標楷體" w:hint="eastAsia"/>
          <w:bCs/>
          <w:szCs w:val="24"/>
        </w:rPr>
        <w:t>前開由</w:t>
      </w:r>
      <w:r w:rsidR="00C75561" w:rsidRPr="00A74F0F">
        <w:rPr>
          <w:rFonts w:hAnsi="標楷體" w:hint="eastAsia"/>
          <w:bCs/>
          <w:szCs w:val="24"/>
        </w:rPr>
        <w:t>勞動部主導辦理之宣導案，或屬整體勞動政策宣導，或勞動節形象影片製作，或辦理勞動部喬遷活動、宣導品採購</w:t>
      </w:r>
      <w:r w:rsidR="00C75561" w:rsidRPr="00A74F0F">
        <w:rPr>
          <w:rFonts w:hAnsi="標楷體" w:hint="eastAsia"/>
          <w:bCs/>
          <w:szCs w:val="24"/>
        </w:rPr>
        <w:lastRenderedPageBreak/>
        <w:t>等，亦與就業安定基金促進國民就業及外國人聘僱管理等業務</w:t>
      </w:r>
      <w:r w:rsidR="00FC5938">
        <w:rPr>
          <w:rFonts w:hAnsi="標楷體" w:hint="eastAsia"/>
          <w:bCs/>
          <w:szCs w:val="24"/>
        </w:rPr>
        <w:t>關聯性不高</w:t>
      </w:r>
      <w:r w:rsidR="00C75561" w:rsidRPr="00A74F0F">
        <w:rPr>
          <w:rFonts w:hAnsi="標楷體" w:hint="eastAsia"/>
          <w:bCs/>
          <w:szCs w:val="24"/>
        </w:rPr>
        <w:t>，相關預算編製及支用程序有待檢討</w:t>
      </w:r>
      <w:r w:rsidR="00D861DE" w:rsidRPr="00A74F0F">
        <w:rPr>
          <w:rFonts w:hAnsi="標楷體" w:hint="eastAsia"/>
          <w:szCs w:val="24"/>
        </w:rPr>
        <w:t>。</w:t>
      </w:r>
      <w:r w:rsidR="001C1033" w:rsidRPr="00A74F0F">
        <w:rPr>
          <w:rFonts w:hAnsi="標楷體" w:hint="eastAsia"/>
          <w:szCs w:val="24"/>
        </w:rPr>
        <w:t>復查，勞動部111至113年度透過各年度文宣媒體通路採購案辦理「敬！前進的光 性別工作平等法20週年音樂會暨音樂影片（下稱音樂會）」、「</w:t>
      </w:r>
      <w:proofErr w:type="gramStart"/>
      <w:r w:rsidR="001C1033" w:rsidRPr="00A74F0F">
        <w:rPr>
          <w:rFonts w:hAnsi="標楷體" w:hint="eastAsia"/>
          <w:szCs w:val="24"/>
        </w:rPr>
        <w:t>《</w:t>
      </w:r>
      <w:proofErr w:type="gramEnd"/>
      <w:r w:rsidR="001C1033" w:rsidRPr="00A74F0F">
        <w:rPr>
          <w:rFonts w:hAnsi="標楷體" w:hint="eastAsia"/>
          <w:szCs w:val="24"/>
        </w:rPr>
        <w:t>敬！她們給予的光</w:t>
      </w:r>
      <w:proofErr w:type="gramStart"/>
      <w:r w:rsidR="001C1033" w:rsidRPr="00A74F0F">
        <w:rPr>
          <w:rFonts w:hAnsi="標楷體" w:hint="eastAsia"/>
          <w:szCs w:val="24"/>
        </w:rPr>
        <w:t>》</w:t>
      </w:r>
      <w:proofErr w:type="gramEnd"/>
      <w:r w:rsidR="001C1033" w:rsidRPr="00A74F0F">
        <w:rPr>
          <w:rFonts w:hAnsi="標楷體" w:hint="eastAsia"/>
          <w:szCs w:val="24"/>
        </w:rPr>
        <w:t>向旗津25守護星致敬音樂電影晚會（下稱電影晚會）」、「勞動部喬遷政策宣導影片」、各年度「勞動節主題影片製作與媒體宣導」等宣導案，</w:t>
      </w:r>
      <w:r w:rsidR="00BD5EFE">
        <w:rPr>
          <w:rFonts w:hAnsi="標楷體" w:hint="eastAsia"/>
          <w:szCs w:val="24"/>
        </w:rPr>
        <w:t>共</w:t>
      </w:r>
      <w:r w:rsidR="001C1033" w:rsidRPr="00A74F0F">
        <w:rPr>
          <w:rFonts w:hAnsi="標楷體" w:hint="eastAsia"/>
          <w:szCs w:val="24"/>
        </w:rPr>
        <w:t>計列支3,710萬餘元</w:t>
      </w:r>
      <w:r w:rsidR="00BD5EFE">
        <w:rPr>
          <w:rFonts w:hAnsi="標楷體" w:hint="eastAsia"/>
          <w:szCs w:val="24"/>
        </w:rPr>
        <w:t>、</w:t>
      </w:r>
      <w:r w:rsidR="001C1033" w:rsidRPr="00A74F0F">
        <w:rPr>
          <w:rFonts w:hAnsi="標楷體" w:hint="eastAsia"/>
          <w:szCs w:val="24"/>
        </w:rPr>
        <w:t>製作18部影片。經檢視其中舉辦音樂會、電影晚會及勞動部喬遷等活動製作之12部影片，於111至112年間在YouTube平台上架後，截至113年10月底止，各影片觀看次數僅介於151次至2,848次間；</w:t>
      </w:r>
      <w:r w:rsidR="00BD5EFE">
        <w:rPr>
          <w:rFonts w:hAnsi="標楷體" w:hint="eastAsia"/>
          <w:szCs w:val="24"/>
        </w:rPr>
        <w:t>另</w:t>
      </w:r>
      <w:r w:rsidR="001C1033" w:rsidRPr="00A74F0F">
        <w:rPr>
          <w:rFonts w:hAnsi="標楷體" w:hint="eastAsia"/>
          <w:szCs w:val="24"/>
        </w:rPr>
        <w:t>111至113年度製作之勞動節主題影片</w:t>
      </w:r>
      <w:proofErr w:type="gramStart"/>
      <w:r w:rsidR="001C1033" w:rsidRPr="00A74F0F">
        <w:rPr>
          <w:rFonts w:hAnsi="標楷體" w:hint="eastAsia"/>
          <w:szCs w:val="24"/>
        </w:rPr>
        <w:t>（</w:t>
      </w:r>
      <w:proofErr w:type="gramEnd"/>
      <w:r w:rsidR="001C1033" w:rsidRPr="00A74F0F">
        <w:rPr>
          <w:rFonts w:hAnsi="標楷體" w:hint="eastAsia"/>
          <w:szCs w:val="24"/>
        </w:rPr>
        <w:t>2,872萬餘元</w:t>
      </w:r>
      <w:r w:rsidR="00230F18">
        <w:rPr>
          <w:rFonts w:hAnsi="標楷體" w:hint="eastAsia"/>
          <w:szCs w:val="24"/>
        </w:rPr>
        <w:t>；含</w:t>
      </w:r>
      <w:proofErr w:type="gramStart"/>
      <w:r w:rsidR="00230F18">
        <w:rPr>
          <w:rFonts w:hAnsi="標楷體" w:hint="eastAsia"/>
          <w:szCs w:val="24"/>
        </w:rPr>
        <w:t>託</w:t>
      </w:r>
      <w:proofErr w:type="gramEnd"/>
      <w:r w:rsidR="00230F18">
        <w:rPr>
          <w:rFonts w:hAnsi="標楷體" w:hint="eastAsia"/>
          <w:szCs w:val="24"/>
        </w:rPr>
        <w:t>播經費</w:t>
      </w:r>
      <w:proofErr w:type="gramStart"/>
      <w:r w:rsidR="001C1033" w:rsidRPr="00A74F0F">
        <w:rPr>
          <w:rFonts w:hAnsi="標楷體" w:hint="eastAsia"/>
          <w:szCs w:val="24"/>
        </w:rPr>
        <w:t>）</w:t>
      </w:r>
      <w:proofErr w:type="gramEnd"/>
      <w:r w:rsidR="001C1033" w:rsidRPr="00A74F0F">
        <w:rPr>
          <w:rFonts w:hAnsi="標楷體" w:hint="eastAsia"/>
          <w:szCs w:val="24"/>
        </w:rPr>
        <w:t>共計6部（各年度均為1部完整版、1部30秒版），該部花費866萬餘元透過媒體</w:t>
      </w:r>
      <w:proofErr w:type="gramStart"/>
      <w:r w:rsidR="001C1033" w:rsidRPr="00A74F0F">
        <w:rPr>
          <w:rFonts w:hAnsi="標楷體" w:hint="eastAsia"/>
          <w:szCs w:val="24"/>
        </w:rPr>
        <w:t>託</w:t>
      </w:r>
      <w:proofErr w:type="gramEnd"/>
      <w:r w:rsidR="001C1033" w:rsidRPr="00A74F0F">
        <w:rPr>
          <w:rFonts w:hAnsi="標楷體" w:hint="eastAsia"/>
          <w:szCs w:val="24"/>
        </w:rPr>
        <w:t>播（包含廣播、網路及電視）以</w:t>
      </w:r>
      <w:r w:rsidR="00FC5938">
        <w:rPr>
          <w:rFonts w:hAnsi="標楷體" w:hint="eastAsia"/>
          <w:szCs w:val="24"/>
        </w:rPr>
        <w:t>期</w:t>
      </w:r>
      <w:r w:rsidR="001C1033" w:rsidRPr="00A74F0F">
        <w:rPr>
          <w:rFonts w:hAnsi="標楷體" w:hint="eastAsia"/>
          <w:szCs w:val="24"/>
        </w:rPr>
        <w:t>增加影片曝光度，提升影片觀看次數，惟其中網路</w:t>
      </w:r>
      <w:proofErr w:type="gramStart"/>
      <w:r w:rsidR="001C1033" w:rsidRPr="00A74F0F">
        <w:rPr>
          <w:rFonts w:hAnsi="標楷體" w:hint="eastAsia"/>
          <w:szCs w:val="24"/>
        </w:rPr>
        <w:t>託</w:t>
      </w:r>
      <w:proofErr w:type="gramEnd"/>
      <w:r w:rsidR="001C1033" w:rsidRPr="00A74F0F">
        <w:rPr>
          <w:rFonts w:hAnsi="標楷體" w:hint="eastAsia"/>
          <w:szCs w:val="24"/>
        </w:rPr>
        <w:t>播（透過影片推薦、推播等方式）部分，各年度主題影片之網路</w:t>
      </w:r>
      <w:proofErr w:type="gramStart"/>
      <w:r w:rsidR="001C1033" w:rsidRPr="00A74F0F">
        <w:rPr>
          <w:rFonts w:hAnsi="標楷體" w:hint="eastAsia"/>
          <w:szCs w:val="24"/>
        </w:rPr>
        <w:t>託</w:t>
      </w:r>
      <w:proofErr w:type="gramEnd"/>
      <w:r w:rsidR="001C1033" w:rsidRPr="00A74F0F">
        <w:rPr>
          <w:rFonts w:hAnsi="標楷體" w:hint="eastAsia"/>
          <w:szCs w:val="24"/>
        </w:rPr>
        <w:t>播觸及</w:t>
      </w:r>
      <w:proofErr w:type="gramStart"/>
      <w:r w:rsidR="001C1033" w:rsidRPr="00A74F0F">
        <w:rPr>
          <w:rFonts w:hAnsi="標楷體" w:hint="eastAsia"/>
          <w:szCs w:val="24"/>
        </w:rPr>
        <w:t>人次（</w:t>
      </w:r>
      <w:proofErr w:type="gramEnd"/>
      <w:r w:rsidR="001C1033" w:rsidRPr="00A74F0F">
        <w:rPr>
          <w:rFonts w:hAnsi="標楷體" w:hint="eastAsia"/>
          <w:szCs w:val="24"/>
        </w:rPr>
        <w:t>曝光數）分別為4,163萬餘</w:t>
      </w:r>
      <w:proofErr w:type="gramStart"/>
      <w:r w:rsidR="001C1033" w:rsidRPr="00A74F0F">
        <w:rPr>
          <w:rFonts w:hAnsi="標楷體" w:hint="eastAsia"/>
          <w:szCs w:val="24"/>
        </w:rPr>
        <w:t>人次、</w:t>
      </w:r>
      <w:proofErr w:type="gramEnd"/>
      <w:r w:rsidR="001C1033" w:rsidRPr="00A74F0F">
        <w:rPr>
          <w:rFonts w:hAnsi="標楷體" w:hint="eastAsia"/>
          <w:szCs w:val="24"/>
        </w:rPr>
        <w:t>1,902萬餘人次及631萬餘</w:t>
      </w:r>
      <w:proofErr w:type="gramStart"/>
      <w:r w:rsidR="001C1033" w:rsidRPr="00A74F0F">
        <w:rPr>
          <w:rFonts w:hAnsi="標楷體" w:hint="eastAsia"/>
          <w:szCs w:val="24"/>
        </w:rPr>
        <w:t>人次，</w:t>
      </w:r>
      <w:proofErr w:type="gramEnd"/>
      <w:r w:rsidR="001C1033" w:rsidRPr="00A74F0F">
        <w:rPr>
          <w:rFonts w:hAnsi="標楷體" w:hint="eastAsia"/>
          <w:szCs w:val="24"/>
        </w:rPr>
        <w:t>雖達預期效益目標，惟回饋於YouTube平台之觀看次數，截至113年10月底止，僅介於13萬餘次至52萬餘次間（完整版部分），顯示民眾網路</w:t>
      </w:r>
      <w:proofErr w:type="gramStart"/>
      <w:r w:rsidR="001C1033" w:rsidRPr="00A74F0F">
        <w:rPr>
          <w:rFonts w:hAnsi="標楷體" w:hint="eastAsia"/>
          <w:szCs w:val="24"/>
        </w:rPr>
        <w:t>觸及數尚無法</w:t>
      </w:r>
      <w:proofErr w:type="gramEnd"/>
      <w:r w:rsidR="001C1033" w:rsidRPr="00A74F0F">
        <w:rPr>
          <w:rFonts w:hAnsi="標楷體" w:hint="eastAsia"/>
          <w:szCs w:val="24"/>
        </w:rPr>
        <w:t>轉化為實際觀看數，影片製作及網路</w:t>
      </w:r>
      <w:proofErr w:type="gramStart"/>
      <w:r w:rsidR="001C1033" w:rsidRPr="00A74F0F">
        <w:rPr>
          <w:rFonts w:hAnsi="標楷體" w:hint="eastAsia"/>
          <w:szCs w:val="24"/>
        </w:rPr>
        <w:t>託</w:t>
      </w:r>
      <w:proofErr w:type="gramEnd"/>
      <w:r w:rsidR="001C1033" w:rsidRPr="00A74F0F">
        <w:rPr>
          <w:rFonts w:hAnsi="標楷體" w:hint="eastAsia"/>
          <w:szCs w:val="24"/>
        </w:rPr>
        <w:t>播效益不明</w:t>
      </w:r>
      <w:r w:rsidR="00104F85">
        <w:rPr>
          <w:rFonts w:hAnsi="標楷體" w:hint="eastAsia"/>
          <w:szCs w:val="24"/>
        </w:rPr>
        <w:t>，經函請</w:t>
      </w:r>
      <w:r w:rsidR="001C1033" w:rsidRPr="00A74F0F">
        <w:rPr>
          <w:rFonts w:hAnsi="標楷體" w:hint="eastAsia"/>
          <w:szCs w:val="24"/>
        </w:rPr>
        <w:t>勞動部</w:t>
      </w:r>
      <w:r w:rsidR="00FC5938">
        <w:rPr>
          <w:rFonts w:hAnsi="標楷體" w:hint="eastAsia"/>
          <w:szCs w:val="24"/>
        </w:rPr>
        <w:t>嗣後應審視業務需要</w:t>
      </w:r>
      <w:proofErr w:type="gramStart"/>
      <w:r w:rsidR="00FC5938">
        <w:rPr>
          <w:rFonts w:hAnsi="標楷體" w:hint="eastAsia"/>
          <w:szCs w:val="24"/>
        </w:rPr>
        <w:t>覈</w:t>
      </w:r>
      <w:proofErr w:type="gramEnd"/>
      <w:r w:rsidR="00FC5938">
        <w:rPr>
          <w:rFonts w:hAnsi="標楷體" w:hint="eastAsia"/>
          <w:szCs w:val="24"/>
        </w:rPr>
        <w:t>實編列預算</w:t>
      </w:r>
      <w:r w:rsidR="001C1033" w:rsidRPr="00A74F0F">
        <w:rPr>
          <w:rFonts w:hAnsi="標楷體" w:hint="eastAsia"/>
          <w:szCs w:val="24"/>
        </w:rPr>
        <w:t>，並通盤檢討影片</w:t>
      </w:r>
      <w:r w:rsidR="00FC5938">
        <w:rPr>
          <w:rFonts w:hAnsi="標楷體" w:hint="eastAsia"/>
          <w:szCs w:val="24"/>
        </w:rPr>
        <w:t>製作及</w:t>
      </w:r>
      <w:r w:rsidR="001C1033" w:rsidRPr="00A74F0F">
        <w:rPr>
          <w:rFonts w:hAnsi="標楷體" w:hint="eastAsia"/>
          <w:szCs w:val="24"/>
        </w:rPr>
        <w:t>推廣成效。</w:t>
      </w:r>
      <w:r w:rsidR="00104F85">
        <w:rPr>
          <w:rFonts w:hAnsi="標楷體" w:hint="eastAsia"/>
          <w:szCs w:val="24"/>
        </w:rPr>
        <w:t>據復：</w:t>
      </w:r>
      <w:r w:rsidR="002255AC">
        <w:rPr>
          <w:rFonts w:hAnsi="標楷體" w:hint="eastAsia"/>
          <w:szCs w:val="24"/>
        </w:rPr>
        <w:t>（A）</w:t>
      </w:r>
      <w:r w:rsidR="002255AC" w:rsidRPr="002255AC">
        <w:rPr>
          <w:rFonts w:hAnsi="標楷體" w:hint="eastAsia"/>
          <w:szCs w:val="24"/>
        </w:rPr>
        <w:t>各項</w:t>
      </w:r>
      <w:proofErr w:type="gramStart"/>
      <w:r w:rsidR="002255AC" w:rsidRPr="002255AC">
        <w:rPr>
          <w:rFonts w:hAnsi="標楷體" w:hint="eastAsia"/>
          <w:szCs w:val="24"/>
        </w:rPr>
        <w:t>經費均為業務</w:t>
      </w:r>
      <w:proofErr w:type="gramEnd"/>
      <w:r w:rsidR="002255AC" w:rsidRPr="002255AC">
        <w:rPr>
          <w:rFonts w:hAnsi="標楷體" w:hint="eastAsia"/>
          <w:szCs w:val="24"/>
        </w:rPr>
        <w:t>推動所需，彼時評估符合「就業安定基金收支保管及運用辦法」規定，具預算執行效益</w:t>
      </w:r>
      <w:r w:rsidR="00FC5938">
        <w:rPr>
          <w:rFonts w:hAnsi="標楷體" w:hint="eastAsia"/>
          <w:szCs w:val="24"/>
        </w:rPr>
        <w:t>，</w:t>
      </w:r>
      <w:r w:rsidR="002255AC" w:rsidRPr="002255AC">
        <w:rPr>
          <w:rFonts w:hAnsi="標楷體" w:hint="eastAsia"/>
          <w:szCs w:val="24"/>
        </w:rPr>
        <w:t>未來辦理各項採購作業，除應符合修正後「就業安定基金收支保管及運用辦法」所定用途範圍及「就業安定基金預算支用原則」外，將審慎評估各項支出之效益性及合理性，本</w:t>
      </w:r>
      <w:proofErr w:type="gramStart"/>
      <w:r w:rsidR="002255AC" w:rsidRPr="002255AC">
        <w:rPr>
          <w:rFonts w:hAnsi="標楷體" w:hint="eastAsia"/>
          <w:szCs w:val="24"/>
        </w:rPr>
        <w:t>撙</w:t>
      </w:r>
      <w:proofErr w:type="gramEnd"/>
      <w:r w:rsidR="002255AC" w:rsidRPr="002255AC">
        <w:rPr>
          <w:rFonts w:hAnsi="標楷體" w:hint="eastAsia"/>
          <w:szCs w:val="24"/>
        </w:rPr>
        <w:t>節原則從嚴辦理，針對與基金用途直接關聯性不高之支出項目，將爭取編列公務預算支應</w:t>
      </w:r>
      <w:r w:rsidR="002255AC">
        <w:rPr>
          <w:rFonts w:hAnsi="標楷體" w:hint="eastAsia"/>
          <w:szCs w:val="24"/>
        </w:rPr>
        <w:t>；（B）</w:t>
      </w:r>
      <w:r w:rsidR="002255AC" w:rsidRPr="002255AC">
        <w:rPr>
          <w:rFonts w:hAnsi="標楷體" w:hint="eastAsia"/>
          <w:szCs w:val="24"/>
        </w:rPr>
        <w:t>就業安定基金各年度媒體政策及業務宣導</w:t>
      </w:r>
      <w:proofErr w:type="gramStart"/>
      <w:r w:rsidR="002255AC" w:rsidRPr="002255AC">
        <w:rPr>
          <w:rFonts w:hAnsi="標楷體" w:hint="eastAsia"/>
          <w:szCs w:val="24"/>
        </w:rPr>
        <w:t>經費均依程序</w:t>
      </w:r>
      <w:proofErr w:type="gramEnd"/>
      <w:r w:rsidR="002255AC" w:rsidRPr="002255AC">
        <w:rPr>
          <w:rFonts w:hAnsi="標楷體" w:hint="eastAsia"/>
          <w:szCs w:val="24"/>
        </w:rPr>
        <w:t>編列專項預算，個別計畫執行遇有經費不足時，則由其他計畫共同分攤列支，惟仍於專項經費預算額度內支用</w:t>
      </w:r>
      <w:r w:rsidR="002E35E1">
        <w:rPr>
          <w:rFonts w:hAnsi="標楷體" w:hint="eastAsia"/>
          <w:szCs w:val="24"/>
        </w:rPr>
        <w:t>，</w:t>
      </w:r>
      <w:proofErr w:type="gramStart"/>
      <w:r w:rsidR="002255AC" w:rsidRPr="002255AC">
        <w:rPr>
          <w:rFonts w:hAnsi="標楷體" w:hint="eastAsia"/>
          <w:szCs w:val="24"/>
        </w:rPr>
        <w:t>嗣</w:t>
      </w:r>
      <w:proofErr w:type="gramEnd"/>
      <w:r w:rsidR="002255AC" w:rsidRPr="002255AC">
        <w:rPr>
          <w:rFonts w:hAnsi="標楷體" w:hint="eastAsia"/>
          <w:szCs w:val="24"/>
        </w:rPr>
        <w:t>將要求各單位應確實依業務需求，</w:t>
      </w:r>
      <w:proofErr w:type="gramStart"/>
      <w:r w:rsidR="00230F18">
        <w:rPr>
          <w:rFonts w:hAnsi="標楷體" w:hint="eastAsia"/>
          <w:szCs w:val="24"/>
        </w:rPr>
        <w:t>覈</w:t>
      </w:r>
      <w:proofErr w:type="gramEnd"/>
      <w:r w:rsidR="002255AC" w:rsidRPr="002255AC">
        <w:rPr>
          <w:rFonts w:hAnsi="標楷體" w:hint="eastAsia"/>
          <w:szCs w:val="24"/>
        </w:rPr>
        <w:t>實編列廣宣預算，執行遇有預算不足時，依個案性質流用，落實計畫預算與經費支用用途相符</w:t>
      </w:r>
      <w:r w:rsidR="002255AC">
        <w:rPr>
          <w:rFonts w:hAnsi="標楷體" w:hint="eastAsia"/>
          <w:szCs w:val="24"/>
        </w:rPr>
        <w:t>；（C）</w:t>
      </w:r>
      <w:r w:rsidR="00FC5938">
        <w:rPr>
          <w:rFonts w:hAnsi="標楷體" w:hint="eastAsia"/>
          <w:szCs w:val="24"/>
        </w:rPr>
        <w:t>為強化</w:t>
      </w:r>
      <w:r w:rsidR="002255AC" w:rsidRPr="002255AC">
        <w:rPr>
          <w:rFonts w:hAnsi="標楷體" w:hint="eastAsia"/>
          <w:szCs w:val="24"/>
        </w:rPr>
        <w:t>影片製作及</w:t>
      </w:r>
      <w:proofErr w:type="gramStart"/>
      <w:r w:rsidR="002255AC" w:rsidRPr="002255AC">
        <w:rPr>
          <w:rFonts w:hAnsi="標楷體" w:hint="eastAsia"/>
          <w:szCs w:val="24"/>
        </w:rPr>
        <w:t>託</w:t>
      </w:r>
      <w:proofErr w:type="gramEnd"/>
      <w:r w:rsidR="002255AC" w:rsidRPr="002255AC">
        <w:rPr>
          <w:rFonts w:hAnsi="標楷體" w:hint="eastAsia"/>
          <w:szCs w:val="24"/>
        </w:rPr>
        <w:t>播效益</w:t>
      </w:r>
      <w:r w:rsidR="00FC5938">
        <w:rPr>
          <w:rFonts w:hAnsi="標楷體" w:hint="eastAsia"/>
          <w:szCs w:val="24"/>
        </w:rPr>
        <w:t>，</w:t>
      </w:r>
      <w:r w:rsidR="002255AC" w:rsidRPr="002255AC">
        <w:rPr>
          <w:rFonts w:hAnsi="標楷體" w:hint="eastAsia"/>
          <w:szCs w:val="24"/>
        </w:rPr>
        <w:t>該部將持續加強宣導，</w:t>
      </w:r>
      <w:r w:rsidR="00FC5938">
        <w:rPr>
          <w:rFonts w:hAnsi="標楷體" w:hint="eastAsia"/>
          <w:szCs w:val="24"/>
        </w:rPr>
        <w:t>並</w:t>
      </w:r>
      <w:r w:rsidR="002255AC" w:rsidRPr="002255AC">
        <w:rPr>
          <w:rFonts w:hAnsi="標楷體" w:hint="eastAsia"/>
          <w:szCs w:val="24"/>
        </w:rPr>
        <w:t>將影片置於「全民</w:t>
      </w:r>
      <w:proofErr w:type="gramStart"/>
      <w:r w:rsidR="002255AC" w:rsidRPr="002255AC">
        <w:rPr>
          <w:rFonts w:hAnsi="標楷體" w:hint="eastAsia"/>
          <w:szCs w:val="24"/>
        </w:rPr>
        <w:t>勞</w:t>
      </w:r>
      <w:proofErr w:type="gramEnd"/>
      <w:r w:rsidR="002255AC" w:rsidRPr="002255AC">
        <w:rPr>
          <w:rFonts w:hAnsi="標楷體" w:hint="eastAsia"/>
          <w:szCs w:val="24"/>
        </w:rPr>
        <w:t>教e網」，提供民眾觀看或企業</w:t>
      </w:r>
      <w:r w:rsidR="00FC5938">
        <w:rPr>
          <w:rFonts w:hAnsi="標楷體" w:hint="eastAsia"/>
          <w:szCs w:val="24"/>
        </w:rPr>
        <w:t>及工會團體</w:t>
      </w:r>
      <w:r w:rsidR="002255AC" w:rsidRPr="002255AC">
        <w:rPr>
          <w:rFonts w:hAnsi="標楷體" w:hint="eastAsia"/>
          <w:szCs w:val="24"/>
        </w:rPr>
        <w:t>教育訓練使用，</w:t>
      </w:r>
      <w:r w:rsidR="00FC5938">
        <w:rPr>
          <w:rFonts w:hAnsi="標楷體" w:hint="eastAsia"/>
          <w:szCs w:val="24"/>
        </w:rPr>
        <w:t>嗣後</w:t>
      </w:r>
      <w:r w:rsidR="002E35E1">
        <w:rPr>
          <w:rFonts w:hAnsi="標楷體" w:hint="eastAsia"/>
          <w:szCs w:val="24"/>
        </w:rPr>
        <w:t>亦</w:t>
      </w:r>
      <w:r w:rsidR="002255AC" w:rsidRPr="002255AC">
        <w:rPr>
          <w:rFonts w:hAnsi="標楷體" w:hint="eastAsia"/>
          <w:szCs w:val="24"/>
        </w:rPr>
        <w:t>將</w:t>
      </w:r>
      <w:r w:rsidR="00FC5938">
        <w:rPr>
          <w:rFonts w:hAnsi="標楷體" w:hint="eastAsia"/>
          <w:szCs w:val="24"/>
        </w:rPr>
        <w:t>審慎評估規劃</w:t>
      </w:r>
      <w:r w:rsidR="008845CF">
        <w:rPr>
          <w:rFonts w:hAnsi="標楷體" w:hint="eastAsia"/>
          <w:szCs w:val="24"/>
        </w:rPr>
        <w:t>宣導</w:t>
      </w:r>
      <w:r w:rsidR="00FC5938">
        <w:rPr>
          <w:rFonts w:hAnsi="標楷體" w:hint="eastAsia"/>
          <w:szCs w:val="24"/>
        </w:rPr>
        <w:t>方式</w:t>
      </w:r>
      <w:r w:rsidR="00D31B38">
        <w:rPr>
          <w:rFonts w:hAnsi="標楷體" w:hint="eastAsia"/>
          <w:szCs w:val="24"/>
        </w:rPr>
        <w:t>，</w:t>
      </w:r>
      <w:r w:rsidR="00FC5938">
        <w:rPr>
          <w:rFonts w:hAnsi="標楷體" w:hint="eastAsia"/>
          <w:szCs w:val="24"/>
        </w:rPr>
        <w:t>及依據</w:t>
      </w:r>
      <w:r w:rsidR="002255AC" w:rsidRPr="002255AC">
        <w:rPr>
          <w:rFonts w:hAnsi="標楷體" w:hint="eastAsia"/>
          <w:szCs w:val="24"/>
        </w:rPr>
        <w:t>宣導對象觀看網路影片習性，評估訂購「觀看數」之可行性，以達政策宣導目的。</w:t>
      </w:r>
    </w:p>
    <w:p w14:paraId="05722774" w14:textId="01B84428" w:rsidR="002B4017" w:rsidRDefault="00C5098B" w:rsidP="002B4017">
      <w:pPr>
        <w:widowControl w:val="0"/>
        <w:suppressAutoHyphens/>
        <w:topLinePunct/>
        <w:snapToGrid w:val="0"/>
        <w:spacing w:line="538" w:lineRule="exact"/>
        <w:ind w:firstLineChars="700" w:firstLine="1682"/>
        <w:rPr>
          <w:rFonts w:hAnsi="標楷體"/>
          <w:bCs/>
          <w:szCs w:val="24"/>
        </w:rPr>
      </w:pPr>
      <w:r>
        <w:rPr>
          <w:rFonts w:hAnsi="標楷體" w:hint="eastAsia"/>
          <w:b/>
          <w:szCs w:val="24"/>
        </w:rPr>
        <w:t>C</w:t>
      </w:r>
      <w:r w:rsidR="001C1033" w:rsidRPr="00A74F0F">
        <w:rPr>
          <w:rFonts w:hAnsi="標楷體" w:hint="eastAsia"/>
          <w:b/>
          <w:szCs w:val="24"/>
        </w:rPr>
        <w:t xml:space="preserve">.　</w:t>
      </w:r>
      <w:proofErr w:type="gramStart"/>
      <w:r w:rsidR="001C1033" w:rsidRPr="00A74F0F">
        <w:rPr>
          <w:rFonts w:hAnsi="標楷體" w:hint="eastAsia"/>
          <w:b/>
          <w:szCs w:val="24"/>
        </w:rPr>
        <w:t>勞動部及北</w:t>
      </w:r>
      <w:proofErr w:type="gramEnd"/>
      <w:r w:rsidR="001C1033" w:rsidRPr="00A74F0F">
        <w:rPr>
          <w:rFonts w:hAnsi="標楷體" w:hint="eastAsia"/>
          <w:b/>
          <w:szCs w:val="24"/>
        </w:rPr>
        <w:t>分署運用就業安定基金「</w:t>
      </w:r>
      <w:proofErr w:type="gramStart"/>
      <w:r w:rsidR="001C1033" w:rsidRPr="00A74F0F">
        <w:rPr>
          <w:rFonts w:hAnsi="標楷體" w:hint="eastAsia"/>
          <w:b/>
          <w:szCs w:val="24"/>
        </w:rPr>
        <w:t>推展費</w:t>
      </w:r>
      <w:proofErr w:type="gramEnd"/>
      <w:r w:rsidR="001C1033" w:rsidRPr="00A74F0F">
        <w:rPr>
          <w:rFonts w:hAnsi="標楷體" w:hint="eastAsia"/>
          <w:b/>
          <w:szCs w:val="24"/>
        </w:rPr>
        <w:t>」採購宣導品（含三節禮品），發送相關業務合作夥伴，惟</w:t>
      </w:r>
      <w:r w:rsidR="00630836">
        <w:rPr>
          <w:rFonts w:hAnsi="標楷體" w:hint="eastAsia"/>
          <w:b/>
          <w:szCs w:val="24"/>
        </w:rPr>
        <w:t>相關領用管理及採購分送作業欠周</w:t>
      </w:r>
      <w:r w:rsidR="001C1033" w:rsidRPr="00A74F0F">
        <w:rPr>
          <w:rFonts w:hAnsi="標楷體" w:hint="eastAsia"/>
          <w:b/>
          <w:szCs w:val="24"/>
        </w:rPr>
        <w:t>，</w:t>
      </w:r>
      <w:proofErr w:type="gramStart"/>
      <w:r w:rsidR="00630836">
        <w:rPr>
          <w:rFonts w:hAnsi="標楷體" w:hint="eastAsia"/>
          <w:b/>
          <w:szCs w:val="24"/>
        </w:rPr>
        <w:t>間有分送</w:t>
      </w:r>
      <w:proofErr w:type="gramEnd"/>
      <w:r w:rsidR="00630836">
        <w:rPr>
          <w:rFonts w:hAnsi="標楷體" w:hint="eastAsia"/>
          <w:b/>
          <w:szCs w:val="24"/>
        </w:rPr>
        <w:t>紀錄未</w:t>
      </w:r>
      <w:proofErr w:type="gramStart"/>
      <w:r w:rsidR="00630836">
        <w:rPr>
          <w:rFonts w:hAnsi="標楷體" w:hint="eastAsia"/>
          <w:b/>
          <w:szCs w:val="24"/>
        </w:rPr>
        <w:t>臻</w:t>
      </w:r>
      <w:proofErr w:type="gramEnd"/>
      <w:r w:rsidR="00630836">
        <w:rPr>
          <w:rFonts w:hAnsi="標楷體" w:hint="eastAsia"/>
          <w:b/>
          <w:szCs w:val="24"/>
        </w:rPr>
        <w:t>詳實、採購對</w:t>
      </w:r>
      <w:r w:rsidR="00630836">
        <w:rPr>
          <w:rFonts w:hAnsi="標楷體" w:hint="eastAsia"/>
          <w:b/>
          <w:szCs w:val="24"/>
        </w:rPr>
        <w:lastRenderedPageBreak/>
        <w:t>象未優先選擇就業安定基金計畫合作夥伴等情</w:t>
      </w:r>
      <w:r w:rsidR="001C1033" w:rsidRPr="00A74F0F">
        <w:rPr>
          <w:rFonts w:hAnsi="標楷體" w:hint="eastAsia"/>
          <w:b/>
          <w:szCs w:val="24"/>
        </w:rPr>
        <w:t>：</w:t>
      </w:r>
      <w:r w:rsidR="001C1033" w:rsidRPr="00A74F0F">
        <w:rPr>
          <w:rFonts w:hAnsi="標楷體" w:hint="eastAsia"/>
          <w:bCs/>
          <w:szCs w:val="24"/>
        </w:rPr>
        <w:t>依據</w:t>
      </w:r>
      <w:proofErr w:type="gramStart"/>
      <w:r w:rsidR="001C1033" w:rsidRPr="00A74F0F">
        <w:rPr>
          <w:rFonts w:hAnsi="標楷體" w:hint="eastAsia"/>
          <w:bCs/>
          <w:szCs w:val="24"/>
        </w:rPr>
        <w:t>113</w:t>
      </w:r>
      <w:proofErr w:type="gramEnd"/>
      <w:r w:rsidR="001C1033" w:rsidRPr="00A74F0F">
        <w:rPr>
          <w:rFonts w:hAnsi="標楷體" w:hint="eastAsia"/>
          <w:bCs/>
          <w:szCs w:val="24"/>
        </w:rPr>
        <w:t>年度附屬單位預算共同項目編列作業規範參、乙、四、（二）規定，特別收入基金具作業性質，促進產品或勞務業務量之推展，以及非透過平面媒體、廣播媒體、網路媒體及電視媒體辦理之政策宣導經費，如舉辦活動、說明會、園遊會或發放各項宣傳品等，應編列於「</w:t>
      </w:r>
      <w:proofErr w:type="gramStart"/>
      <w:r w:rsidR="001C1033" w:rsidRPr="00A74F0F">
        <w:rPr>
          <w:rFonts w:hAnsi="標楷體" w:hint="eastAsia"/>
          <w:bCs/>
          <w:szCs w:val="24"/>
        </w:rPr>
        <w:t>推展費</w:t>
      </w:r>
      <w:proofErr w:type="gramEnd"/>
      <w:r w:rsidR="001C1033" w:rsidRPr="00A74F0F">
        <w:rPr>
          <w:rFonts w:hAnsi="標楷體" w:hint="eastAsia"/>
          <w:bCs/>
          <w:szCs w:val="24"/>
        </w:rPr>
        <w:t>」。復依「債務基金、特別收入基金及資本計畫基金用途別科目表」之「</w:t>
      </w:r>
      <w:proofErr w:type="gramStart"/>
      <w:r w:rsidR="001C1033" w:rsidRPr="00A74F0F">
        <w:rPr>
          <w:rFonts w:hAnsi="標楷體" w:hint="eastAsia"/>
          <w:bCs/>
          <w:szCs w:val="24"/>
        </w:rPr>
        <w:t>推展費</w:t>
      </w:r>
      <w:proofErr w:type="gramEnd"/>
      <w:r w:rsidR="001C1033" w:rsidRPr="00A74F0F">
        <w:rPr>
          <w:rFonts w:hAnsi="標楷體" w:hint="eastAsia"/>
          <w:bCs/>
          <w:szCs w:val="24"/>
        </w:rPr>
        <w:t>」科目定義，凡不屬媒體政策及業務宣導，為產品示範、促銷、廣告及樣品贈送等費用屬之。經查，就業安定基金「</w:t>
      </w:r>
      <w:proofErr w:type="gramStart"/>
      <w:r w:rsidR="001C1033" w:rsidRPr="00A74F0F">
        <w:rPr>
          <w:rFonts w:hAnsi="標楷體" w:hint="eastAsia"/>
          <w:bCs/>
          <w:szCs w:val="24"/>
        </w:rPr>
        <w:t>推展費</w:t>
      </w:r>
      <w:proofErr w:type="gramEnd"/>
      <w:r w:rsidR="001C1033" w:rsidRPr="004A2F1C">
        <w:rPr>
          <w:rFonts w:hAnsi="標楷體" w:hint="eastAsia"/>
          <w:bCs/>
          <w:szCs w:val="24"/>
        </w:rPr>
        <w:t>」預算由</w:t>
      </w:r>
      <w:proofErr w:type="gramStart"/>
      <w:r w:rsidR="001C1033" w:rsidRPr="004A2F1C">
        <w:rPr>
          <w:rFonts w:hAnsi="標楷體" w:hint="eastAsia"/>
          <w:bCs/>
          <w:szCs w:val="24"/>
        </w:rPr>
        <w:t>111</w:t>
      </w:r>
      <w:proofErr w:type="gramEnd"/>
      <w:r w:rsidR="001C1033" w:rsidRPr="004A2F1C">
        <w:rPr>
          <w:rFonts w:hAnsi="標楷體" w:hint="eastAsia"/>
          <w:bCs/>
          <w:szCs w:val="24"/>
        </w:rPr>
        <w:t>年度之8,292萬餘元，逐年增加至</w:t>
      </w:r>
      <w:proofErr w:type="gramStart"/>
      <w:r w:rsidR="001C1033" w:rsidRPr="004A2F1C">
        <w:rPr>
          <w:rFonts w:hAnsi="標楷體" w:hint="eastAsia"/>
          <w:bCs/>
          <w:szCs w:val="24"/>
        </w:rPr>
        <w:t>113</w:t>
      </w:r>
      <w:proofErr w:type="gramEnd"/>
      <w:r w:rsidR="001C1033" w:rsidRPr="004A2F1C">
        <w:rPr>
          <w:rFonts w:hAnsi="標楷體" w:hint="eastAsia"/>
          <w:bCs/>
          <w:szCs w:val="24"/>
        </w:rPr>
        <w:t>年度之1億3,</w:t>
      </w:r>
      <w:r w:rsidR="005C4753" w:rsidRPr="004A2F1C">
        <w:rPr>
          <w:rFonts w:hAnsi="標楷體" w:hint="eastAsia"/>
          <w:bCs/>
          <w:szCs w:val="24"/>
        </w:rPr>
        <w:t>413</w:t>
      </w:r>
      <w:r w:rsidR="001C1033" w:rsidRPr="004A2F1C">
        <w:rPr>
          <w:rFonts w:hAnsi="標楷體" w:hint="eastAsia"/>
          <w:bCs/>
          <w:szCs w:val="24"/>
        </w:rPr>
        <w:t>萬</w:t>
      </w:r>
      <w:r w:rsidR="00152DE6" w:rsidRPr="004A2F1C">
        <w:rPr>
          <w:rFonts w:hAnsi="標楷體" w:hint="eastAsia"/>
          <w:bCs/>
          <w:szCs w:val="24"/>
        </w:rPr>
        <w:t>餘</w:t>
      </w:r>
      <w:r w:rsidR="001C1033" w:rsidRPr="004A2F1C">
        <w:rPr>
          <w:rFonts w:hAnsi="標楷體" w:hint="eastAsia"/>
          <w:bCs/>
          <w:szCs w:val="24"/>
        </w:rPr>
        <w:t>元，增幅高達6</w:t>
      </w:r>
      <w:r w:rsidR="005C4753" w:rsidRPr="004A2F1C">
        <w:rPr>
          <w:rFonts w:hAnsi="標楷體" w:hint="eastAsia"/>
          <w:bCs/>
          <w:szCs w:val="24"/>
        </w:rPr>
        <w:t>1</w:t>
      </w:r>
      <w:r w:rsidR="001C1033" w:rsidRPr="004A2F1C">
        <w:rPr>
          <w:rFonts w:hAnsi="標楷體" w:hint="eastAsia"/>
          <w:bCs/>
          <w:szCs w:val="24"/>
        </w:rPr>
        <w:t>.</w:t>
      </w:r>
      <w:r w:rsidR="005C4753" w:rsidRPr="004A2F1C">
        <w:rPr>
          <w:rFonts w:hAnsi="標楷體" w:hint="eastAsia"/>
          <w:bCs/>
          <w:szCs w:val="24"/>
        </w:rPr>
        <w:t>77</w:t>
      </w:r>
      <w:r w:rsidR="001C1033" w:rsidRPr="004A2F1C">
        <w:rPr>
          <w:rFonts w:hAnsi="標楷體" w:hint="eastAsia"/>
          <w:bCs/>
          <w:szCs w:val="24"/>
        </w:rPr>
        <w:t>％，惟</w:t>
      </w:r>
      <w:proofErr w:type="gramStart"/>
      <w:r w:rsidR="001C1033" w:rsidRPr="004A2F1C">
        <w:rPr>
          <w:rFonts w:hAnsi="標楷體" w:hint="eastAsia"/>
          <w:bCs/>
          <w:szCs w:val="24"/>
        </w:rPr>
        <w:t>勞動部未針對</w:t>
      </w:r>
      <w:proofErr w:type="gramEnd"/>
      <w:r w:rsidR="001C1033" w:rsidRPr="004A2F1C">
        <w:rPr>
          <w:rFonts w:hAnsi="標楷體" w:hint="eastAsia"/>
          <w:bCs/>
          <w:szCs w:val="24"/>
        </w:rPr>
        <w:t>宣導品之採購分送及領用管理等，訂定相關規範，供</w:t>
      </w:r>
      <w:proofErr w:type="gramStart"/>
      <w:r w:rsidR="001C1033" w:rsidRPr="004A2F1C">
        <w:rPr>
          <w:rFonts w:hAnsi="標楷體" w:hint="eastAsia"/>
          <w:bCs/>
          <w:szCs w:val="24"/>
        </w:rPr>
        <w:t>該部及所屬</w:t>
      </w:r>
      <w:proofErr w:type="gramEnd"/>
      <w:r w:rsidR="001C1033" w:rsidRPr="004A2F1C">
        <w:rPr>
          <w:rFonts w:hAnsi="標楷體" w:hint="eastAsia"/>
          <w:bCs/>
          <w:szCs w:val="24"/>
        </w:rPr>
        <w:t>遵循辦理，導致部分宣導品實際分送情形不明，引發外界質疑就業安定基金採購宣導品之合法性。本部</w:t>
      </w:r>
      <w:r w:rsidR="002E35E1">
        <w:rPr>
          <w:rFonts w:hAnsi="標楷體" w:hint="eastAsia"/>
          <w:bCs/>
          <w:szCs w:val="24"/>
        </w:rPr>
        <w:t>經</w:t>
      </w:r>
      <w:r w:rsidR="001C1033" w:rsidRPr="004A2F1C">
        <w:rPr>
          <w:rFonts w:hAnsi="標楷體" w:hint="eastAsia"/>
          <w:bCs/>
          <w:szCs w:val="24"/>
        </w:rPr>
        <w:t>實地查證</w:t>
      </w:r>
      <w:proofErr w:type="gramStart"/>
      <w:r w:rsidR="001C1033" w:rsidRPr="004A2F1C">
        <w:rPr>
          <w:rFonts w:hAnsi="標楷體" w:hint="eastAsia"/>
          <w:bCs/>
          <w:szCs w:val="24"/>
        </w:rPr>
        <w:t>勞動部及</w:t>
      </w:r>
      <w:r w:rsidR="000C6680" w:rsidRPr="004A2F1C">
        <w:rPr>
          <w:rFonts w:hAnsi="標楷體" w:hint="eastAsia"/>
          <w:bCs/>
          <w:szCs w:val="24"/>
        </w:rPr>
        <w:t>勞動</w:t>
      </w:r>
      <w:proofErr w:type="gramEnd"/>
      <w:r w:rsidR="000C6680" w:rsidRPr="004A2F1C">
        <w:rPr>
          <w:rFonts w:hAnsi="標楷體" w:hint="eastAsia"/>
          <w:bCs/>
          <w:szCs w:val="24"/>
        </w:rPr>
        <w:t>部勞動力</w:t>
      </w:r>
      <w:proofErr w:type="gramStart"/>
      <w:r w:rsidR="000C6680" w:rsidRPr="004A2F1C">
        <w:rPr>
          <w:rFonts w:hAnsi="標楷體" w:hint="eastAsia"/>
          <w:bCs/>
          <w:szCs w:val="24"/>
        </w:rPr>
        <w:t>發展署</w:t>
      </w:r>
      <w:r w:rsidR="001C1033" w:rsidRPr="004A2F1C">
        <w:rPr>
          <w:rFonts w:hAnsi="標楷體" w:hint="eastAsia"/>
          <w:bCs/>
          <w:szCs w:val="24"/>
        </w:rPr>
        <w:t>北</w:t>
      </w:r>
      <w:r w:rsidR="000C6680" w:rsidRPr="004A2F1C">
        <w:rPr>
          <w:rFonts w:hAnsi="標楷體" w:hint="eastAsia"/>
          <w:bCs/>
          <w:szCs w:val="24"/>
        </w:rPr>
        <w:t>基</w:t>
      </w:r>
      <w:proofErr w:type="gramEnd"/>
      <w:r w:rsidR="000C6680" w:rsidRPr="004A2F1C">
        <w:rPr>
          <w:rFonts w:hAnsi="標楷體" w:hint="eastAsia"/>
          <w:bCs/>
          <w:szCs w:val="24"/>
        </w:rPr>
        <w:t>宜花金馬</w:t>
      </w:r>
      <w:r w:rsidR="001C1033" w:rsidRPr="004A2F1C">
        <w:rPr>
          <w:rFonts w:hAnsi="標楷體" w:hint="eastAsia"/>
          <w:bCs/>
          <w:szCs w:val="24"/>
        </w:rPr>
        <w:t>分署</w:t>
      </w:r>
      <w:r w:rsidR="000C6680" w:rsidRPr="004A2F1C">
        <w:rPr>
          <w:rFonts w:hAnsi="標楷體" w:hint="eastAsia"/>
          <w:bCs/>
          <w:szCs w:val="24"/>
        </w:rPr>
        <w:t>（下稱北分署）</w:t>
      </w:r>
      <w:r w:rsidR="001C1033" w:rsidRPr="00A74F0F">
        <w:rPr>
          <w:rFonts w:hAnsi="標楷體" w:hint="eastAsia"/>
          <w:bCs/>
          <w:szCs w:val="24"/>
        </w:rPr>
        <w:t>採購及分送</w:t>
      </w:r>
      <w:r w:rsidR="002E35E1" w:rsidRPr="00A74F0F">
        <w:rPr>
          <w:rFonts w:hAnsi="標楷體" w:hint="eastAsia"/>
          <w:bCs/>
          <w:szCs w:val="24"/>
        </w:rPr>
        <w:t>宣導品</w:t>
      </w:r>
      <w:r w:rsidR="001C1033" w:rsidRPr="00A74F0F">
        <w:rPr>
          <w:rFonts w:hAnsi="標楷體" w:hint="eastAsia"/>
          <w:bCs/>
          <w:szCs w:val="24"/>
        </w:rPr>
        <w:t>情形，發現勞動部</w:t>
      </w:r>
      <w:proofErr w:type="gramStart"/>
      <w:r w:rsidR="001C1033" w:rsidRPr="00A74F0F">
        <w:rPr>
          <w:rFonts w:hAnsi="標楷體" w:hint="eastAsia"/>
          <w:bCs/>
          <w:szCs w:val="24"/>
        </w:rPr>
        <w:t>112</w:t>
      </w:r>
      <w:proofErr w:type="gramEnd"/>
      <w:r w:rsidR="001C1033" w:rsidRPr="00A74F0F">
        <w:rPr>
          <w:rFonts w:hAnsi="標楷體" w:hint="eastAsia"/>
          <w:bCs/>
          <w:szCs w:val="24"/>
        </w:rPr>
        <w:t>年度為辦理辦公廳舍喬遷典禮及後續業務推展需要，</w:t>
      </w:r>
      <w:r w:rsidR="00152DE6">
        <w:rPr>
          <w:rFonts w:hAnsi="標楷體" w:hint="eastAsia"/>
          <w:bCs/>
          <w:szCs w:val="24"/>
        </w:rPr>
        <w:t>共計</w:t>
      </w:r>
      <w:r w:rsidR="00152DE6" w:rsidRPr="00A74F0F">
        <w:rPr>
          <w:rFonts w:hAnsi="標楷體" w:hint="eastAsia"/>
          <w:bCs/>
          <w:szCs w:val="24"/>
        </w:rPr>
        <w:t>列支253萬餘元</w:t>
      </w:r>
      <w:r w:rsidR="00152DE6">
        <w:rPr>
          <w:rFonts w:hAnsi="標楷體" w:hint="eastAsia"/>
          <w:bCs/>
          <w:szCs w:val="24"/>
        </w:rPr>
        <w:t>，</w:t>
      </w:r>
      <w:r w:rsidR="001C1033" w:rsidRPr="00A74F0F">
        <w:rPr>
          <w:rFonts w:hAnsi="標楷體" w:hint="eastAsia"/>
          <w:bCs/>
          <w:szCs w:val="24"/>
        </w:rPr>
        <w:t>採購保溫瓶、手提袋及茶葉等宣導品4,500份，惟其中逾半數2,275份（50.56％）、價值150萬餘元宣導品，未留存分送名單；另抽查北分署112及</w:t>
      </w:r>
      <w:proofErr w:type="gramStart"/>
      <w:r w:rsidR="001C1033" w:rsidRPr="00A74F0F">
        <w:rPr>
          <w:rFonts w:hAnsi="標楷體" w:hint="eastAsia"/>
          <w:bCs/>
          <w:szCs w:val="24"/>
        </w:rPr>
        <w:t>113</w:t>
      </w:r>
      <w:proofErr w:type="gramEnd"/>
      <w:r w:rsidR="001C1033" w:rsidRPr="00A74F0F">
        <w:rPr>
          <w:rFonts w:hAnsi="標楷體" w:hint="eastAsia"/>
          <w:bCs/>
          <w:szCs w:val="24"/>
        </w:rPr>
        <w:t>年度宣導品採購案30案、金額128萬餘元，</w:t>
      </w:r>
      <w:r w:rsidR="00152DE6">
        <w:rPr>
          <w:rFonts w:hAnsi="標楷體" w:hint="eastAsia"/>
          <w:bCs/>
          <w:szCs w:val="24"/>
        </w:rPr>
        <w:t>共</w:t>
      </w:r>
      <w:r w:rsidR="001C1033" w:rsidRPr="00A74F0F">
        <w:rPr>
          <w:rFonts w:hAnsi="標楷體" w:hint="eastAsia"/>
          <w:bCs/>
          <w:szCs w:val="24"/>
        </w:rPr>
        <w:t>計採購宣導品2,216份（各品項單價介於380元至1,900元不等），其中已分送1,762份，</w:t>
      </w:r>
      <w:r w:rsidR="002E35E1">
        <w:rPr>
          <w:rFonts w:hAnsi="標楷體" w:hint="eastAsia"/>
          <w:bCs/>
          <w:szCs w:val="24"/>
        </w:rPr>
        <w:t>惟</w:t>
      </w:r>
      <w:r w:rsidR="001C1033" w:rsidRPr="00A74F0F">
        <w:rPr>
          <w:rFonts w:hAnsi="標楷體" w:hint="eastAsia"/>
          <w:bCs/>
          <w:szCs w:val="24"/>
        </w:rPr>
        <w:t>有詳實記載分送對象或分送單位名稱者僅1,119份，餘643份僅記載「業務往來合作單位」、「講師」、「訓練班學員」、「分署長致贈貴賓」等文字</w:t>
      </w:r>
      <w:r w:rsidR="00D62100">
        <w:rPr>
          <w:rFonts w:hAnsi="標楷體" w:hint="eastAsia"/>
          <w:bCs/>
          <w:szCs w:val="24"/>
        </w:rPr>
        <w:t>，分送紀錄未</w:t>
      </w:r>
      <w:proofErr w:type="gramStart"/>
      <w:r w:rsidR="00D62100">
        <w:rPr>
          <w:rFonts w:hAnsi="標楷體" w:hint="eastAsia"/>
          <w:bCs/>
          <w:szCs w:val="24"/>
        </w:rPr>
        <w:t>臻</w:t>
      </w:r>
      <w:proofErr w:type="gramEnd"/>
      <w:r w:rsidR="00D62100">
        <w:rPr>
          <w:rFonts w:hAnsi="標楷體" w:hint="eastAsia"/>
          <w:bCs/>
          <w:szCs w:val="24"/>
        </w:rPr>
        <w:t>詳實</w:t>
      </w:r>
      <w:r w:rsidR="001C1033" w:rsidRPr="00A74F0F">
        <w:rPr>
          <w:rFonts w:hAnsi="標楷體" w:hint="eastAsia"/>
          <w:bCs/>
          <w:szCs w:val="24"/>
        </w:rPr>
        <w:t>。復查，宣導品係為促進產品或勞務業務量之推展，</w:t>
      </w:r>
      <w:proofErr w:type="gramStart"/>
      <w:r w:rsidR="001C1033" w:rsidRPr="00A74F0F">
        <w:rPr>
          <w:rFonts w:hAnsi="標楷體" w:hint="eastAsia"/>
          <w:bCs/>
          <w:szCs w:val="24"/>
        </w:rPr>
        <w:t>爰</w:t>
      </w:r>
      <w:proofErr w:type="gramEnd"/>
      <w:r w:rsidR="001C1033" w:rsidRPr="00A74F0F">
        <w:rPr>
          <w:rFonts w:hAnsi="標楷體" w:hint="eastAsia"/>
          <w:bCs/>
          <w:szCs w:val="24"/>
        </w:rPr>
        <w:t>應積極擴大行銷活動之目標受眾（對象）範圍，</w:t>
      </w:r>
      <w:proofErr w:type="gramStart"/>
      <w:r w:rsidR="001C1033" w:rsidRPr="00A74F0F">
        <w:rPr>
          <w:rFonts w:hAnsi="標楷體" w:hint="eastAsia"/>
          <w:bCs/>
          <w:szCs w:val="24"/>
        </w:rPr>
        <w:t>惟北分署</w:t>
      </w:r>
      <w:proofErr w:type="gramEnd"/>
      <w:r w:rsidR="001C1033" w:rsidRPr="00A74F0F">
        <w:rPr>
          <w:rFonts w:hAnsi="標楷體" w:hint="eastAsia"/>
          <w:bCs/>
          <w:szCs w:val="24"/>
        </w:rPr>
        <w:t>以發送業務合作夥伴需要為由，自112年端午節迄</w:t>
      </w:r>
      <w:r w:rsidR="002E35E1">
        <w:rPr>
          <w:rFonts w:hAnsi="標楷體" w:hint="eastAsia"/>
          <w:bCs/>
          <w:szCs w:val="24"/>
        </w:rPr>
        <w:t>至</w:t>
      </w:r>
      <w:r w:rsidR="001C1033" w:rsidRPr="00A74F0F">
        <w:rPr>
          <w:rFonts w:hAnsi="標楷體" w:hint="eastAsia"/>
          <w:bCs/>
          <w:szCs w:val="24"/>
        </w:rPr>
        <w:t>113年</w:t>
      </w:r>
      <w:r w:rsidR="002E35E1">
        <w:rPr>
          <w:rFonts w:hAnsi="標楷體" w:hint="eastAsia"/>
          <w:bCs/>
          <w:szCs w:val="24"/>
        </w:rPr>
        <w:t>中秋節，計列</w:t>
      </w:r>
      <w:proofErr w:type="gramStart"/>
      <w:r w:rsidR="002E35E1">
        <w:rPr>
          <w:rFonts w:hAnsi="標楷體" w:hint="eastAsia"/>
          <w:bCs/>
          <w:szCs w:val="24"/>
        </w:rPr>
        <w:t>支推展費</w:t>
      </w:r>
      <w:proofErr w:type="gramEnd"/>
      <w:r w:rsidR="002E35E1" w:rsidRPr="00A74F0F">
        <w:rPr>
          <w:rFonts w:hAnsi="標楷體" w:hint="eastAsia"/>
          <w:bCs/>
          <w:szCs w:val="24"/>
        </w:rPr>
        <w:t>1</w:t>
      </w:r>
      <w:r w:rsidR="002E35E1">
        <w:rPr>
          <w:rFonts w:hAnsi="標楷體" w:hint="eastAsia"/>
          <w:bCs/>
          <w:szCs w:val="24"/>
        </w:rPr>
        <w:t>79</w:t>
      </w:r>
      <w:r w:rsidR="002E35E1" w:rsidRPr="00A74F0F">
        <w:rPr>
          <w:rFonts w:hAnsi="標楷體" w:hint="eastAsia"/>
          <w:bCs/>
          <w:szCs w:val="24"/>
        </w:rPr>
        <w:t>萬餘元</w:t>
      </w:r>
      <w:r w:rsidR="002E35E1">
        <w:rPr>
          <w:rFonts w:hAnsi="標楷體" w:hint="eastAsia"/>
          <w:bCs/>
          <w:szCs w:val="24"/>
        </w:rPr>
        <w:t>，</w:t>
      </w:r>
      <w:r w:rsidR="001C1033" w:rsidRPr="00A74F0F">
        <w:rPr>
          <w:rFonts w:hAnsi="標楷體" w:hint="eastAsia"/>
          <w:bCs/>
          <w:szCs w:val="24"/>
        </w:rPr>
        <w:t>辦理5次三節禮品採購，</w:t>
      </w:r>
      <w:r w:rsidR="002E35E1">
        <w:rPr>
          <w:rFonts w:hAnsi="標楷體" w:hint="eastAsia"/>
          <w:bCs/>
          <w:szCs w:val="24"/>
        </w:rPr>
        <w:t>共</w:t>
      </w:r>
      <w:r w:rsidR="001C1033" w:rsidRPr="00A74F0F">
        <w:rPr>
          <w:rFonts w:hAnsi="標楷體" w:hint="eastAsia"/>
          <w:bCs/>
          <w:szCs w:val="24"/>
        </w:rPr>
        <w:t>計採購1,</w:t>
      </w:r>
      <w:r w:rsidR="00152DE6">
        <w:rPr>
          <w:rFonts w:hAnsi="標楷體" w:hint="eastAsia"/>
          <w:bCs/>
          <w:szCs w:val="24"/>
        </w:rPr>
        <w:t>070</w:t>
      </w:r>
      <w:r w:rsidR="001C1033" w:rsidRPr="00A74F0F">
        <w:rPr>
          <w:rFonts w:hAnsi="標楷體" w:hint="eastAsia"/>
          <w:bCs/>
          <w:szCs w:val="24"/>
        </w:rPr>
        <w:t>份禮品，</w:t>
      </w:r>
      <w:r w:rsidR="002E35E1">
        <w:rPr>
          <w:rFonts w:hAnsi="標楷體" w:hint="eastAsia"/>
          <w:bCs/>
          <w:szCs w:val="24"/>
        </w:rPr>
        <w:t>惟</w:t>
      </w:r>
      <w:r w:rsidR="001C1033" w:rsidRPr="00A74F0F">
        <w:rPr>
          <w:rFonts w:hAnsi="標楷體" w:hint="eastAsia"/>
          <w:bCs/>
          <w:szCs w:val="24"/>
        </w:rPr>
        <w:t>其中170份（占整體採購數量之15.</w:t>
      </w:r>
      <w:r w:rsidR="00152DE6">
        <w:rPr>
          <w:rFonts w:hAnsi="標楷體" w:hint="eastAsia"/>
          <w:bCs/>
          <w:szCs w:val="24"/>
        </w:rPr>
        <w:t>89</w:t>
      </w:r>
      <w:r w:rsidR="001C1033" w:rsidRPr="00A74F0F">
        <w:rPr>
          <w:rFonts w:hAnsi="標楷體" w:hint="eastAsia"/>
          <w:bCs/>
          <w:szCs w:val="24"/>
        </w:rPr>
        <w:t>％），</w:t>
      </w:r>
      <w:r w:rsidR="002E35E1">
        <w:rPr>
          <w:rFonts w:hAnsi="標楷體" w:hint="eastAsia"/>
          <w:bCs/>
          <w:szCs w:val="24"/>
        </w:rPr>
        <w:t>係</w:t>
      </w:r>
      <w:r w:rsidR="001C1033" w:rsidRPr="00A74F0F">
        <w:rPr>
          <w:rFonts w:hAnsi="標楷體" w:hint="eastAsia"/>
          <w:bCs/>
          <w:szCs w:val="24"/>
        </w:rPr>
        <w:t>分送</w:t>
      </w:r>
      <w:r w:rsidR="00152DE6">
        <w:rPr>
          <w:rFonts w:hAnsi="標楷體" w:hint="eastAsia"/>
          <w:bCs/>
          <w:szCs w:val="24"/>
        </w:rPr>
        <w:t>予</w:t>
      </w:r>
      <w:r w:rsidR="001C1033" w:rsidRPr="00A74F0F">
        <w:rPr>
          <w:rFonts w:hAnsi="標楷體" w:hint="eastAsia"/>
          <w:bCs/>
          <w:szCs w:val="24"/>
        </w:rPr>
        <w:t>北分署及直屬暨所屬機關之現職與退休人員，另</w:t>
      </w:r>
      <w:r w:rsidR="002E35E1">
        <w:rPr>
          <w:rFonts w:hAnsi="標楷體" w:hint="eastAsia"/>
          <w:bCs/>
          <w:szCs w:val="24"/>
        </w:rPr>
        <w:t>禮品</w:t>
      </w:r>
      <w:r w:rsidR="001C1033" w:rsidRPr="00A74F0F">
        <w:rPr>
          <w:rFonts w:hAnsi="標楷體" w:hint="eastAsia"/>
          <w:bCs/>
          <w:szCs w:val="24"/>
        </w:rPr>
        <w:t>分送對象中有89人於上開期間之5個</w:t>
      </w:r>
      <w:proofErr w:type="gramStart"/>
      <w:r w:rsidR="001C1033" w:rsidRPr="00A74F0F">
        <w:rPr>
          <w:rFonts w:hAnsi="標楷體" w:hint="eastAsia"/>
          <w:bCs/>
          <w:szCs w:val="24"/>
        </w:rPr>
        <w:t>節日均獲北</w:t>
      </w:r>
      <w:proofErr w:type="gramEnd"/>
      <w:r w:rsidR="001C1033" w:rsidRPr="00A74F0F">
        <w:rPr>
          <w:rFonts w:hAnsi="標楷體" w:hint="eastAsia"/>
          <w:bCs/>
          <w:szCs w:val="24"/>
        </w:rPr>
        <w:t>分署致送禮品，宣導品分送對象有集中特定人士現象，</w:t>
      </w:r>
      <w:proofErr w:type="gramStart"/>
      <w:r w:rsidR="001C1033" w:rsidRPr="00A74F0F">
        <w:rPr>
          <w:rFonts w:hAnsi="標楷體" w:hint="eastAsia"/>
          <w:bCs/>
          <w:szCs w:val="24"/>
        </w:rPr>
        <w:t>均與宣導</w:t>
      </w:r>
      <w:proofErr w:type="gramEnd"/>
      <w:r w:rsidR="001C1033" w:rsidRPr="00A74F0F">
        <w:rPr>
          <w:rFonts w:hAnsi="標楷體" w:hint="eastAsia"/>
          <w:bCs/>
          <w:szCs w:val="24"/>
        </w:rPr>
        <w:t>品用以業務行銷推廣及宣導之目的有間。又查，「</w:t>
      </w:r>
      <w:proofErr w:type="gramStart"/>
      <w:r w:rsidR="001C1033" w:rsidRPr="00A74F0F">
        <w:rPr>
          <w:rFonts w:hAnsi="標楷體" w:hint="eastAsia"/>
          <w:bCs/>
          <w:szCs w:val="24"/>
        </w:rPr>
        <w:t>推展費</w:t>
      </w:r>
      <w:proofErr w:type="gramEnd"/>
      <w:r w:rsidR="001C1033" w:rsidRPr="00A74F0F">
        <w:rPr>
          <w:rFonts w:hAnsi="標楷體" w:hint="eastAsia"/>
          <w:bCs/>
          <w:szCs w:val="24"/>
        </w:rPr>
        <w:t>」之定義，係指為產品示範、促銷、廣告及樣品贈送等費用，其目的係為協助產品行銷推廣及宣導，以提升經營績效，經統計北分署110至113年</w:t>
      </w:r>
      <w:r w:rsidR="00152DE6">
        <w:rPr>
          <w:rFonts w:hAnsi="標楷體" w:hint="eastAsia"/>
          <w:bCs/>
          <w:szCs w:val="24"/>
        </w:rPr>
        <w:t>度（截至</w:t>
      </w:r>
      <w:r w:rsidR="001C1033" w:rsidRPr="00A74F0F">
        <w:rPr>
          <w:rFonts w:hAnsi="標楷體" w:hint="eastAsia"/>
          <w:bCs/>
          <w:szCs w:val="24"/>
        </w:rPr>
        <w:t>10月底止</w:t>
      </w:r>
      <w:r w:rsidR="00152DE6">
        <w:rPr>
          <w:rFonts w:hAnsi="標楷體" w:hint="eastAsia"/>
          <w:bCs/>
          <w:szCs w:val="24"/>
        </w:rPr>
        <w:t>）</w:t>
      </w:r>
      <w:r w:rsidR="001C1033" w:rsidRPr="00A74F0F">
        <w:rPr>
          <w:rFonts w:hAnsi="標楷體" w:hint="eastAsia"/>
          <w:bCs/>
          <w:szCs w:val="24"/>
        </w:rPr>
        <w:t>，共計辦理宣導品小額採購142家、金額614萬餘元，</w:t>
      </w:r>
      <w:r w:rsidR="002E35E1">
        <w:rPr>
          <w:rFonts w:hAnsi="標楷體" w:hint="eastAsia"/>
          <w:bCs/>
          <w:szCs w:val="24"/>
        </w:rPr>
        <w:t>惟採購對象</w:t>
      </w:r>
      <w:r w:rsidR="001C1033" w:rsidRPr="00A74F0F">
        <w:rPr>
          <w:rFonts w:hAnsi="標楷體" w:hint="eastAsia"/>
          <w:bCs/>
          <w:szCs w:val="24"/>
        </w:rPr>
        <w:t>屬北分署轄區之多元培力單位、庇護工場、創業鳳凰輔導廠商等計畫合作夥伴為62家、金額226萬餘元，採購家數及採購金額占比分別</w:t>
      </w:r>
      <w:r w:rsidR="00152DE6">
        <w:rPr>
          <w:rFonts w:hAnsi="標楷體" w:hint="eastAsia"/>
          <w:bCs/>
          <w:szCs w:val="24"/>
        </w:rPr>
        <w:t>僅</w:t>
      </w:r>
      <w:r w:rsidR="001C1033" w:rsidRPr="00A74F0F">
        <w:rPr>
          <w:rFonts w:hAnsi="標楷體" w:hint="eastAsia"/>
          <w:bCs/>
          <w:szCs w:val="24"/>
        </w:rPr>
        <w:t>43.66％及36.88％，</w:t>
      </w:r>
      <w:r w:rsidR="00152DE6">
        <w:rPr>
          <w:rFonts w:hAnsi="標楷體" w:hint="eastAsia"/>
          <w:bCs/>
          <w:szCs w:val="24"/>
        </w:rPr>
        <w:t>北分署未優先採購計畫合作夥伴產品，</w:t>
      </w:r>
      <w:r w:rsidR="002E35E1">
        <w:rPr>
          <w:rFonts w:hAnsi="標楷體" w:hint="eastAsia"/>
          <w:bCs/>
          <w:szCs w:val="24"/>
        </w:rPr>
        <w:t>恐</w:t>
      </w:r>
      <w:r w:rsidR="00152DE6">
        <w:rPr>
          <w:rFonts w:hAnsi="標楷體" w:hint="eastAsia"/>
          <w:bCs/>
          <w:szCs w:val="24"/>
        </w:rPr>
        <w:t>無法有效發揮</w:t>
      </w:r>
      <w:r w:rsidR="002E35E1">
        <w:rPr>
          <w:rFonts w:hAnsi="標楷體" w:hint="eastAsia"/>
          <w:bCs/>
          <w:szCs w:val="24"/>
        </w:rPr>
        <w:t>「</w:t>
      </w:r>
      <w:proofErr w:type="gramStart"/>
      <w:r w:rsidR="00152DE6">
        <w:rPr>
          <w:rFonts w:hAnsi="標楷體" w:hint="eastAsia"/>
          <w:bCs/>
          <w:szCs w:val="24"/>
        </w:rPr>
        <w:t>推展費</w:t>
      </w:r>
      <w:proofErr w:type="gramEnd"/>
      <w:r w:rsidR="002E35E1">
        <w:rPr>
          <w:rFonts w:hAnsi="標楷體" w:hint="eastAsia"/>
          <w:bCs/>
          <w:szCs w:val="24"/>
        </w:rPr>
        <w:t>」</w:t>
      </w:r>
      <w:r w:rsidR="00152DE6">
        <w:rPr>
          <w:rFonts w:hAnsi="標楷體" w:hint="eastAsia"/>
          <w:bCs/>
          <w:szCs w:val="24"/>
        </w:rPr>
        <w:t>行銷推廣</w:t>
      </w:r>
      <w:r w:rsidR="002E35E1">
        <w:rPr>
          <w:rFonts w:hAnsi="標楷體" w:hint="eastAsia"/>
          <w:bCs/>
          <w:szCs w:val="24"/>
        </w:rPr>
        <w:t>之目的</w:t>
      </w:r>
      <w:r w:rsidR="00152DE6">
        <w:rPr>
          <w:rFonts w:hAnsi="標楷體" w:hint="eastAsia"/>
          <w:bCs/>
          <w:szCs w:val="24"/>
        </w:rPr>
        <w:t>，</w:t>
      </w:r>
      <w:r w:rsidR="00360DDD">
        <w:rPr>
          <w:rFonts w:hAnsi="標楷體" w:hint="eastAsia"/>
          <w:bCs/>
          <w:szCs w:val="24"/>
        </w:rPr>
        <w:t>經函請</w:t>
      </w:r>
      <w:r w:rsidR="001C1033" w:rsidRPr="00A74F0F">
        <w:rPr>
          <w:rFonts w:hAnsi="標楷體" w:hint="eastAsia"/>
          <w:bCs/>
          <w:szCs w:val="24"/>
        </w:rPr>
        <w:t>勞動部</w:t>
      </w:r>
      <w:proofErr w:type="gramStart"/>
      <w:r w:rsidR="001F23E0">
        <w:rPr>
          <w:rFonts w:hAnsi="標楷體" w:hint="eastAsia"/>
          <w:bCs/>
          <w:szCs w:val="24"/>
        </w:rPr>
        <w:t>研</w:t>
      </w:r>
      <w:proofErr w:type="gramEnd"/>
      <w:r w:rsidR="001F23E0">
        <w:rPr>
          <w:rFonts w:hAnsi="標楷體" w:hint="eastAsia"/>
          <w:bCs/>
          <w:szCs w:val="24"/>
        </w:rPr>
        <w:t>議</w:t>
      </w:r>
      <w:r w:rsidR="001F23E0" w:rsidRPr="00A74F0F">
        <w:rPr>
          <w:rFonts w:hAnsi="標楷體" w:hint="eastAsia"/>
          <w:bCs/>
          <w:szCs w:val="24"/>
        </w:rPr>
        <w:t>明確</w:t>
      </w:r>
      <w:r w:rsidR="001F23E0" w:rsidRPr="00A74F0F">
        <w:rPr>
          <w:rFonts w:hAnsi="標楷體" w:hint="eastAsia"/>
          <w:bCs/>
          <w:szCs w:val="24"/>
        </w:rPr>
        <w:lastRenderedPageBreak/>
        <w:t>規範宣導品採購及分送對象範圍，暨相關領用及管理程序</w:t>
      </w:r>
      <w:r w:rsidR="001C1033" w:rsidRPr="00A74F0F">
        <w:rPr>
          <w:rFonts w:hAnsi="標楷體" w:hint="eastAsia"/>
          <w:bCs/>
          <w:szCs w:val="24"/>
        </w:rPr>
        <w:t>，並督促妥善經管宣導品，以確實發揮</w:t>
      </w:r>
      <w:proofErr w:type="gramStart"/>
      <w:r w:rsidR="001C1033" w:rsidRPr="00A74F0F">
        <w:rPr>
          <w:rFonts w:hAnsi="標楷體" w:hint="eastAsia"/>
          <w:bCs/>
          <w:szCs w:val="24"/>
        </w:rPr>
        <w:t>推展費效益</w:t>
      </w:r>
      <w:proofErr w:type="gramEnd"/>
      <w:r w:rsidR="001C1033" w:rsidRPr="00A74F0F">
        <w:rPr>
          <w:rFonts w:hAnsi="標楷體" w:hint="eastAsia"/>
          <w:bCs/>
          <w:szCs w:val="24"/>
        </w:rPr>
        <w:t>。</w:t>
      </w:r>
      <w:r w:rsidR="00360DDD">
        <w:rPr>
          <w:rFonts w:hAnsi="標楷體" w:hint="eastAsia"/>
          <w:bCs/>
          <w:szCs w:val="24"/>
        </w:rPr>
        <w:t>據復：（A）</w:t>
      </w:r>
      <w:proofErr w:type="gramStart"/>
      <w:r w:rsidR="001F23E0">
        <w:rPr>
          <w:rFonts w:hAnsi="標楷體" w:hint="eastAsia"/>
          <w:bCs/>
          <w:szCs w:val="24"/>
        </w:rPr>
        <w:t>勞動</w:t>
      </w:r>
      <w:r w:rsidR="00360DDD" w:rsidRPr="00360DDD">
        <w:rPr>
          <w:rFonts w:hAnsi="標楷體" w:hint="eastAsia"/>
          <w:bCs/>
          <w:szCs w:val="24"/>
        </w:rPr>
        <w:t>部為強化</w:t>
      </w:r>
      <w:proofErr w:type="gramEnd"/>
      <w:r w:rsidR="00360DDD" w:rsidRPr="00360DDD">
        <w:rPr>
          <w:rFonts w:hAnsi="標楷體" w:hint="eastAsia"/>
          <w:bCs/>
          <w:szCs w:val="24"/>
        </w:rPr>
        <w:t>宣導品管理機制，</w:t>
      </w:r>
      <w:r w:rsidR="002E35E1">
        <w:rPr>
          <w:rFonts w:hAnsi="標楷體" w:hint="eastAsia"/>
          <w:bCs/>
          <w:szCs w:val="24"/>
        </w:rPr>
        <w:t>已訂定</w:t>
      </w:r>
      <w:r w:rsidR="00360DDD" w:rsidRPr="00360DDD">
        <w:rPr>
          <w:rFonts w:hAnsi="標楷體" w:hint="eastAsia"/>
          <w:bCs/>
          <w:szCs w:val="24"/>
        </w:rPr>
        <w:t>「宣導品</w:t>
      </w:r>
      <w:r w:rsidR="002E35E1">
        <w:rPr>
          <w:rFonts w:hAnsi="標楷體" w:hint="eastAsia"/>
          <w:bCs/>
          <w:szCs w:val="24"/>
        </w:rPr>
        <w:t>採購</w:t>
      </w:r>
      <w:proofErr w:type="gramStart"/>
      <w:r w:rsidR="002E35E1">
        <w:rPr>
          <w:rFonts w:hAnsi="標楷體" w:hint="eastAsia"/>
          <w:bCs/>
          <w:szCs w:val="24"/>
        </w:rPr>
        <w:t>及贈發</w:t>
      </w:r>
      <w:r w:rsidR="00360DDD" w:rsidRPr="00360DDD">
        <w:rPr>
          <w:rFonts w:hAnsi="標楷體" w:hint="eastAsia"/>
          <w:bCs/>
          <w:szCs w:val="24"/>
        </w:rPr>
        <w:t>管理</w:t>
      </w:r>
      <w:proofErr w:type="gramEnd"/>
      <w:r w:rsidR="002E35E1">
        <w:rPr>
          <w:rFonts w:hAnsi="標楷體" w:hint="eastAsia"/>
          <w:bCs/>
          <w:szCs w:val="24"/>
        </w:rPr>
        <w:t>原則</w:t>
      </w:r>
      <w:r w:rsidR="00360DDD" w:rsidRPr="00360DDD">
        <w:rPr>
          <w:rFonts w:hAnsi="標楷體" w:hint="eastAsia"/>
          <w:bCs/>
          <w:szCs w:val="24"/>
        </w:rPr>
        <w:t>」，</w:t>
      </w:r>
      <w:r w:rsidR="001F23E0">
        <w:rPr>
          <w:rFonts w:hAnsi="標楷體" w:hint="eastAsia"/>
          <w:bCs/>
          <w:szCs w:val="24"/>
        </w:rPr>
        <w:t>律定</w:t>
      </w:r>
      <w:r w:rsidR="00360DDD" w:rsidRPr="00360DDD">
        <w:rPr>
          <w:rFonts w:hAnsi="標楷體" w:hint="eastAsia"/>
          <w:bCs/>
          <w:szCs w:val="24"/>
        </w:rPr>
        <w:t>宣導品價格、適用範圍、請購原則及相關管控作為</w:t>
      </w:r>
      <w:r w:rsidR="00360DDD">
        <w:rPr>
          <w:rFonts w:hAnsi="標楷體" w:hint="eastAsia"/>
          <w:bCs/>
          <w:szCs w:val="24"/>
        </w:rPr>
        <w:t>；（B）</w:t>
      </w:r>
      <w:r w:rsidR="00360DDD" w:rsidRPr="00360DDD">
        <w:rPr>
          <w:rFonts w:hAnsi="標楷體" w:hint="eastAsia"/>
          <w:bCs/>
          <w:szCs w:val="24"/>
        </w:rPr>
        <w:t>考量外界對採購年節禮品存有疑慮，將於「就業安定基金預算支用原則」明定不得辦理年節禮品採購，</w:t>
      </w:r>
      <w:r w:rsidR="001F23E0">
        <w:rPr>
          <w:rFonts w:hAnsi="標楷體" w:hint="eastAsia"/>
          <w:bCs/>
          <w:szCs w:val="24"/>
        </w:rPr>
        <w:t>另</w:t>
      </w:r>
      <w:r w:rsidR="002E35E1">
        <w:rPr>
          <w:rFonts w:hAnsi="標楷體" w:hint="eastAsia"/>
          <w:bCs/>
          <w:szCs w:val="24"/>
        </w:rPr>
        <w:t>將</w:t>
      </w:r>
      <w:proofErr w:type="gramStart"/>
      <w:r w:rsidR="00360DDD" w:rsidRPr="00360DDD">
        <w:rPr>
          <w:rFonts w:hAnsi="標楷體" w:hint="eastAsia"/>
          <w:bCs/>
          <w:szCs w:val="24"/>
        </w:rPr>
        <w:t>研</w:t>
      </w:r>
      <w:proofErr w:type="gramEnd"/>
      <w:r w:rsidR="00360DDD" w:rsidRPr="00360DDD">
        <w:rPr>
          <w:rFonts w:hAnsi="標楷體" w:hint="eastAsia"/>
          <w:bCs/>
          <w:szCs w:val="24"/>
        </w:rPr>
        <w:t>議協助多元培力單位及創業鳳凰店家產品行銷作法，以持續支持其營運。</w:t>
      </w:r>
    </w:p>
    <w:p w14:paraId="7B15FFCA" w14:textId="02376526" w:rsidR="002B4017" w:rsidRPr="00D35DB4" w:rsidRDefault="002B4017" w:rsidP="002B0B02">
      <w:pPr>
        <w:widowControl w:val="0"/>
        <w:suppressAutoHyphens/>
        <w:topLinePunct/>
        <w:snapToGrid w:val="0"/>
        <w:spacing w:line="540" w:lineRule="exact"/>
        <w:ind w:firstLineChars="450" w:firstLine="1261"/>
        <w:rPr>
          <w:rFonts w:hAnsi="標楷體"/>
          <w:b/>
          <w:sz w:val="28"/>
          <w:szCs w:val="28"/>
        </w:rPr>
      </w:pPr>
      <w:r w:rsidRPr="00D35DB4">
        <w:rPr>
          <w:rFonts w:hAnsi="標楷體" w:hint="eastAsia"/>
          <w:b/>
          <w:sz w:val="28"/>
          <w:szCs w:val="28"/>
        </w:rPr>
        <w:t>（</w:t>
      </w:r>
      <w:r w:rsidR="002B0B02">
        <w:rPr>
          <w:rFonts w:hAnsi="標楷體" w:hint="eastAsia"/>
          <w:b/>
          <w:sz w:val="28"/>
          <w:szCs w:val="28"/>
        </w:rPr>
        <w:t>3</w:t>
      </w:r>
      <w:r w:rsidRPr="00D35DB4">
        <w:rPr>
          <w:rFonts w:hAnsi="標楷體" w:hint="eastAsia"/>
          <w:b/>
          <w:sz w:val="28"/>
          <w:szCs w:val="28"/>
        </w:rPr>
        <w:t xml:space="preserve">）　</w:t>
      </w:r>
      <w:proofErr w:type="gramStart"/>
      <w:r w:rsidRPr="00D35DB4">
        <w:rPr>
          <w:rFonts w:hAnsi="標楷體" w:hint="eastAsia"/>
          <w:b/>
          <w:sz w:val="28"/>
          <w:szCs w:val="28"/>
        </w:rPr>
        <w:t>勞動部為利</w:t>
      </w:r>
      <w:proofErr w:type="gramEnd"/>
      <w:r w:rsidRPr="00D35DB4">
        <w:rPr>
          <w:rFonts w:hAnsi="標楷體" w:hint="eastAsia"/>
          <w:b/>
          <w:sz w:val="28"/>
          <w:szCs w:val="28"/>
        </w:rPr>
        <w:t>民眾瞭解政府推動勞動政策情形，近年均辦理文宣媒體通路採購案開口契約，委請廠商提供媒體通路及宣導資料製作等服務，惟其履約</w:t>
      </w:r>
      <w:proofErr w:type="gramStart"/>
      <w:r w:rsidRPr="00D35DB4">
        <w:rPr>
          <w:rFonts w:hAnsi="標楷體" w:hint="eastAsia"/>
          <w:b/>
          <w:sz w:val="28"/>
          <w:szCs w:val="28"/>
        </w:rPr>
        <w:t>情形間有未</w:t>
      </w:r>
      <w:proofErr w:type="gramEnd"/>
      <w:r w:rsidRPr="00D35DB4">
        <w:rPr>
          <w:rFonts w:hAnsi="標楷體" w:hint="eastAsia"/>
          <w:b/>
          <w:sz w:val="28"/>
          <w:szCs w:val="28"/>
        </w:rPr>
        <w:t>對履約內容詳細約定，或實際委託項目與契約品項未盡相同等情事，致</w:t>
      </w:r>
      <w:proofErr w:type="gramStart"/>
      <w:r w:rsidRPr="00D35DB4">
        <w:rPr>
          <w:rFonts w:hAnsi="標楷體" w:hint="eastAsia"/>
          <w:b/>
          <w:sz w:val="28"/>
          <w:szCs w:val="28"/>
        </w:rPr>
        <w:t>難以驗核履約</w:t>
      </w:r>
      <w:proofErr w:type="gramEnd"/>
      <w:r w:rsidRPr="00D35DB4">
        <w:rPr>
          <w:rFonts w:hAnsi="標楷體" w:hint="eastAsia"/>
          <w:b/>
          <w:sz w:val="28"/>
          <w:szCs w:val="28"/>
        </w:rPr>
        <w:t>結果之妥適性，</w:t>
      </w:r>
      <w:r w:rsidR="002B0B02">
        <w:rPr>
          <w:rFonts w:hAnsi="標楷體" w:hint="eastAsia"/>
          <w:b/>
          <w:sz w:val="28"/>
          <w:szCs w:val="28"/>
        </w:rPr>
        <w:t>允宜</w:t>
      </w:r>
      <w:proofErr w:type="gramStart"/>
      <w:r w:rsidRPr="00D35DB4">
        <w:rPr>
          <w:rFonts w:hAnsi="標楷體" w:hint="eastAsia"/>
          <w:b/>
          <w:sz w:val="28"/>
          <w:szCs w:val="28"/>
        </w:rPr>
        <w:t>研</w:t>
      </w:r>
      <w:proofErr w:type="gramEnd"/>
      <w:r w:rsidRPr="00D35DB4">
        <w:rPr>
          <w:rFonts w:hAnsi="標楷體" w:hint="eastAsia"/>
          <w:b/>
          <w:sz w:val="28"/>
          <w:szCs w:val="28"/>
        </w:rPr>
        <w:t>謀改善。</w:t>
      </w:r>
    </w:p>
    <w:p w14:paraId="28E508DF" w14:textId="022B9124" w:rsidR="002B4017" w:rsidRPr="00D35DB4" w:rsidRDefault="002B4017" w:rsidP="002B4017">
      <w:pPr>
        <w:widowControl w:val="0"/>
        <w:suppressAutoHyphens/>
        <w:topLinePunct/>
        <w:snapToGrid w:val="0"/>
        <w:spacing w:line="538" w:lineRule="exact"/>
        <w:ind w:firstLine="480"/>
        <w:rPr>
          <w:rFonts w:hAnsi="標楷體"/>
          <w:b/>
          <w:sz w:val="28"/>
          <w:szCs w:val="28"/>
        </w:rPr>
      </w:pPr>
      <w:r w:rsidRPr="00D35DB4">
        <w:rPr>
          <w:rFonts w:hAnsi="標楷體"/>
          <w:snapToGrid w:val="0"/>
          <w:kern w:val="32"/>
        </w:rPr>
        <w:t>政府為利民眾瞭解重大政策及各項施政業務推動情形，每年均編列預算辦理政策及業務宣導事宜，透過平面、廣播、網路（含社群）及電視等多元媒體進行宣導，將</w:t>
      </w:r>
      <w:proofErr w:type="gramStart"/>
      <w:r w:rsidR="006F515D" w:rsidRPr="00D35DB4">
        <w:rPr>
          <w:rFonts w:hAnsi="標楷體"/>
          <w:snapToGrid w:val="0"/>
          <w:kern w:val="32"/>
        </w:rPr>
        <w:t>攸</w:t>
      </w:r>
      <w:proofErr w:type="gramEnd"/>
      <w:r w:rsidR="006F515D" w:rsidRPr="00D35DB4">
        <w:rPr>
          <w:rFonts w:hAnsi="標楷體"/>
          <w:snapToGrid w:val="0"/>
          <w:kern w:val="32"/>
        </w:rPr>
        <w:t>關</w:t>
      </w:r>
      <w:r w:rsidRPr="00D35DB4">
        <w:rPr>
          <w:rFonts w:hAnsi="標楷體"/>
          <w:snapToGrid w:val="0"/>
          <w:kern w:val="32"/>
        </w:rPr>
        <w:t>民眾生活及權利事項，傳遞訊息給人民，以滿足民眾知的權利，並期透過有效之溝通宣導，讓民眾瞭解政府施政作為，進而提升政府治理成效</w:t>
      </w:r>
      <w:r w:rsidRPr="00D35DB4">
        <w:rPr>
          <w:rFonts w:hAnsi="標楷體" w:hint="eastAsia"/>
          <w:snapToGrid w:val="0"/>
          <w:kern w:val="32"/>
        </w:rPr>
        <w:t>。又為使廠商提供宣導通路及素材製作之彈性，部分機關辦理相關採購係</w:t>
      </w:r>
      <w:proofErr w:type="gramStart"/>
      <w:r w:rsidRPr="00D35DB4">
        <w:rPr>
          <w:rFonts w:hAnsi="標楷體" w:hint="eastAsia"/>
          <w:snapToGrid w:val="0"/>
          <w:kern w:val="32"/>
        </w:rPr>
        <w:t>採</w:t>
      </w:r>
      <w:proofErr w:type="gramEnd"/>
      <w:r w:rsidRPr="00D35DB4">
        <w:rPr>
          <w:rFonts w:hAnsi="標楷體" w:hint="eastAsia"/>
          <w:snapToGrid w:val="0"/>
          <w:kern w:val="32"/>
        </w:rPr>
        <w:t>整合行銷或開口契約方式，於招標過程提供空白資源總表，請廠商提供新媒體、網路、平面、廣播、電視、戶外及宣導資料製作服務之項目及報價，再經由評選等過程決定得標廠商。經查</w:t>
      </w:r>
      <w:r w:rsidR="006F515D">
        <w:rPr>
          <w:rFonts w:hAnsi="標楷體" w:hint="eastAsia"/>
          <w:snapToGrid w:val="0"/>
          <w:kern w:val="32"/>
        </w:rPr>
        <w:t>，</w:t>
      </w:r>
      <w:r w:rsidRPr="00D35DB4">
        <w:rPr>
          <w:rFonts w:hAnsi="標楷體" w:hint="eastAsia"/>
          <w:snapToGrid w:val="0"/>
          <w:kern w:val="32"/>
        </w:rPr>
        <w:t>勞動部110至113年度</w:t>
      </w:r>
      <w:r w:rsidR="006F515D">
        <w:rPr>
          <w:rFonts w:hAnsi="標楷體" w:hint="eastAsia"/>
          <w:snapToGrid w:val="0"/>
          <w:kern w:val="32"/>
        </w:rPr>
        <w:t>運用就業安定基金及公務預算經費，</w:t>
      </w:r>
      <w:r w:rsidRPr="00D35DB4">
        <w:rPr>
          <w:rFonts w:hAnsi="標楷體" w:hint="eastAsia"/>
          <w:snapToGrid w:val="0"/>
          <w:kern w:val="32"/>
        </w:rPr>
        <w:t>辦理文宣媒體通路採購案開口契約執行情形，核有：</w:t>
      </w:r>
      <w:r>
        <w:rPr>
          <w:rFonts w:hAnsi="標楷體" w:hint="eastAsia"/>
          <w:snapToGrid w:val="0"/>
          <w:kern w:val="32"/>
        </w:rPr>
        <w:t>A</w:t>
      </w:r>
      <w:r w:rsidRPr="00D35DB4">
        <w:rPr>
          <w:rFonts w:hAnsi="標楷體" w:hint="eastAsia"/>
          <w:snapToGrid w:val="0"/>
          <w:kern w:val="32"/>
        </w:rPr>
        <w:t>.</w:t>
      </w:r>
      <w:proofErr w:type="gramStart"/>
      <w:r w:rsidRPr="00D35DB4">
        <w:rPr>
          <w:rFonts w:hAnsi="標楷體" w:hint="eastAsia"/>
          <w:snapToGrid w:val="0"/>
          <w:kern w:val="32"/>
        </w:rPr>
        <w:t>勞動部為表達</w:t>
      </w:r>
      <w:proofErr w:type="gramEnd"/>
      <w:r w:rsidRPr="00D35DB4">
        <w:rPr>
          <w:rFonts w:hAnsi="標楷體" w:hint="eastAsia"/>
          <w:snapToGrid w:val="0"/>
          <w:kern w:val="32"/>
        </w:rPr>
        <w:t>重視勞工之立場，宣傳勞動權益，110至113年度均配合五一勞動節節慶活動製作主題影片，透過電視、廣播或網路</w:t>
      </w:r>
      <w:proofErr w:type="gramStart"/>
      <w:r w:rsidRPr="00D35DB4">
        <w:rPr>
          <w:rFonts w:hAnsi="標楷體" w:hint="eastAsia"/>
          <w:snapToGrid w:val="0"/>
          <w:kern w:val="32"/>
        </w:rPr>
        <w:t>託播等</w:t>
      </w:r>
      <w:proofErr w:type="gramEnd"/>
      <w:r w:rsidRPr="00D35DB4">
        <w:rPr>
          <w:rFonts w:hAnsi="標楷體" w:hint="eastAsia"/>
          <w:snapToGrid w:val="0"/>
          <w:kern w:val="32"/>
        </w:rPr>
        <w:t>方式進行宣傳，惟該部辦理製作勞動節主題影片之採購</w:t>
      </w:r>
      <w:r w:rsidR="006F515D">
        <w:rPr>
          <w:rFonts w:hAnsi="標楷體" w:hint="eastAsia"/>
          <w:snapToGrid w:val="0"/>
          <w:kern w:val="32"/>
        </w:rPr>
        <w:t>（開口契約訂購金額2</w:t>
      </w:r>
      <w:r w:rsidR="006F515D">
        <w:rPr>
          <w:rFonts w:hAnsi="標楷體"/>
          <w:snapToGrid w:val="0"/>
          <w:kern w:val="32"/>
        </w:rPr>
        <w:t>,</w:t>
      </w:r>
      <w:r w:rsidR="006F515D">
        <w:rPr>
          <w:rFonts w:hAnsi="標楷體" w:hint="eastAsia"/>
          <w:snapToGrid w:val="0"/>
          <w:kern w:val="32"/>
        </w:rPr>
        <w:t>6</w:t>
      </w:r>
      <w:r w:rsidR="00230F18">
        <w:rPr>
          <w:rFonts w:hAnsi="標楷體" w:hint="eastAsia"/>
          <w:snapToGrid w:val="0"/>
          <w:kern w:val="32"/>
        </w:rPr>
        <w:t>22</w:t>
      </w:r>
      <w:r w:rsidR="006F515D">
        <w:rPr>
          <w:rFonts w:hAnsi="標楷體" w:hint="eastAsia"/>
          <w:snapToGrid w:val="0"/>
          <w:kern w:val="32"/>
        </w:rPr>
        <w:t>萬餘元）</w:t>
      </w:r>
      <w:proofErr w:type="gramStart"/>
      <w:r w:rsidRPr="00D35DB4">
        <w:rPr>
          <w:rFonts w:hAnsi="標楷體" w:hint="eastAsia"/>
          <w:snapToGrid w:val="0"/>
          <w:kern w:val="32"/>
        </w:rPr>
        <w:t>均未另</w:t>
      </w:r>
      <w:proofErr w:type="gramEnd"/>
      <w:r w:rsidRPr="00D35DB4">
        <w:rPr>
          <w:rFonts w:hAnsi="標楷體" w:hint="eastAsia"/>
          <w:snapToGrid w:val="0"/>
          <w:kern w:val="32"/>
        </w:rPr>
        <w:t>案辦理招標，而係以各該年度文宣媒體通路採購開口契約辦理，且實際委託辦理項目與開口契約品項內容未盡相同，所約定採購數量亦欠缺依據，致</w:t>
      </w:r>
      <w:proofErr w:type="gramStart"/>
      <w:r w:rsidRPr="00D35DB4">
        <w:rPr>
          <w:rFonts w:hAnsi="標楷體" w:hint="eastAsia"/>
          <w:snapToGrid w:val="0"/>
          <w:kern w:val="32"/>
        </w:rPr>
        <w:t>難以驗核履約</w:t>
      </w:r>
      <w:proofErr w:type="gramEnd"/>
      <w:r w:rsidRPr="00D35DB4">
        <w:rPr>
          <w:rFonts w:hAnsi="標楷體" w:hint="eastAsia"/>
          <w:snapToGrid w:val="0"/>
          <w:kern w:val="32"/>
        </w:rPr>
        <w:t>結果與約定數量是否相符；</w:t>
      </w:r>
      <w:r>
        <w:rPr>
          <w:rFonts w:hAnsi="標楷體"/>
          <w:snapToGrid w:val="0"/>
          <w:kern w:val="32"/>
        </w:rPr>
        <w:t>B</w:t>
      </w:r>
      <w:r w:rsidRPr="00D35DB4">
        <w:rPr>
          <w:rFonts w:hAnsi="標楷體" w:hint="eastAsia"/>
          <w:snapToGrid w:val="0"/>
          <w:kern w:val="32"/>
        </w:rPr>
        <w:t>.勞動部</w:t>
      </w:r>
      <w:proofErr w:type="gramStart"/>
      <w:r w:rsidR="006F515D">
        <w:rPr>
          <w:rFonts w:hAnsi="標楷體" w:hint="eastAsia"/>
          <w:snapToGrid w:val="0"/>
          <w:kern w:val="32"/>
        </w:rPr>
        <w:t>鑑</w:t>
      </w:r>
      <w:proofErr w:type="gramEnd"/>
      <w:r w:rsidRPr="00D35DB4">
        <w:rPr>
          <w:rFonts w:hAnsi="標楷體" w:hint="eastAsia"/>
          <w:snapToGrid w:val="0"/>
          <w:kern w:val="32"/>
        </w:rPr>
        <w:t>於111年為性別工作平等法立法施行屆滿20週年，為運用多元管道讓各界瞭解性別工作平等法之內涵，</w:t>
      </w:r>
      <w:proofErr w:type="gramStart"/>
      <w:r w:rsidRPr="00D35DB4">
        <w:rPr>
          <w:rFonts w:hAnsi="標楷體" w:hint="eastAsia"/>
          <w:snapToGrid w:val="0"/>
          <w:kern w:val="32"/>
        </w:rPr>
        <w:t>逕</w:t>
      </w:r>
      <w:proofErr w:type="gramEnd"/>
      <w:r w:rsidRPr="00D35DB4">
        <w:rPr>
          <w:rFonts w:hAnsi="標楷體" w:hint="eastAsia"/>
          <w:snapToGrid w:val="0"/>
          <w:kern w:val="32"/>
        </w:rPr>
        <w:t>洽該年度文宣媒體通路採購案開口契約廠商</w:t>
      </w:r>
      <w:r w:rsidR="006F515D">
        <w:rPr>
          <w:rFonts w:hAnsi="標楷體" w:hint="eastAsia"/>
          <w:snapToGrid w:val="0"/>
          <w:kern w:val="32"/>
        </w:rPr>
        <w:t>，</w:t>
      </w:r>
      <w:r w:rsidRPr="00D35DB4">
        <w:rPr>
          <w:rFonts w:hAnsi="標楷體" w:hint="eastAsia"/>
          <w:snapToGrid w:val="0"/>
          <w:kern w:val="32"/>
        </w:rPr>
        <w:t>辦理性別工作平等法20週年音樂會暨音樂影片宣導工作</w:t>
      </w:r>
      <w:r w:rsidR="006F515D">
        <w:rPr>
          <w:rFonts w:hAnsi="標楷體" w:hint="eastAsia"/>
          <w:snapToGrid w:val="0"/>
          <w:kern w:val="32"/>
        </w:rPr>
        <w:t>（開口契約訂購金額368萬餘元）</w:t>
      </w:r>
      <w:r w:rsidRPr="00D35DB4">
        <w:rPr>
          <w:rFonts w:hAnsi="標楷體" w:hint="eastAsia"/>
          <w:snapToGrid w:val="0"/>
          <w:kern w:val="32"/>
        </w:rPr>
        <w:t>，</w:t>
      </w:r>
      <w:r w:rsidR="006F515D">
        <w:rPr>
          <w:rFonts w:hAnsi="標楷體" w:hint="eastAsia"/>
          <w:snapToGrid w:val="0"/>
          <w:kern w:val="32"/>
        </w:rPr>
        <w:t>期透過</w:t>
      </w:r>
      <w:r w:rsidR="006F515D" w:rsidRPr="00D35DB4">
        <w:rPr>
          <w:rFonts w:hAnsi="標楷體" w:hint="eastAsia"/>
          <w:snapToGrid w:val="0"/>
          <w:kern w:val="32"/>
        </w:rPr>
        <w:t>音樂會方式，宣導工作平等權益及消除職場性別歧視</w:t>
      </w:r>
      <w:r w:rsidR="006F515D">
        <w:rPr>
          <w:rFonts w:hAnsi="標楷體" w:hint="eastAsia"/>
          <w:snapToGrid w:val="0"/>
          <w:kern w:val="32"/>
        </w:rPr>
        <w:t>，</w:t>
      </w:r>
      <w:r w:rsidRPr="00D35DB4">
        <w:rPr>
          <w:rFonts w:hAnsi="標楷體" w:hint="eastAsia"/>
          <w:snapToGrid w:val="0"/>
          <w:kern w:val="32"/>
        </w:rPr>
        <w:t>惟該開口契約約定廠商辦理事項未包含音樂會，致難以事前審查其內容之妥適性及</w:t>
      </w:r>
      <w:proofErr w:type="gramStart"/>
      <w:r w:rsidRPr="00D35DB4">
        <w:rPr>
          <w:rFonts w:hAnsi="標楷體" w:hint="eastAsia"/>
          <w:snapToGrid w:val="0"/>
          <w:kern w:val="32"/>
        </w:rPr>
        <w:t>事後驗核</w:t>
      </w:r>
      <w:proofErr w:type="gramEnd"/>
      <w:r w:rsidRPr="00D35DB4">
        <w:rPr>
          <w:rFonts w:hAnsi="標楷體" w:hint="eastAsia"/>
          <w:snapToGrid w:val="0"/>
          <w:kern w:val="32"/>
        </w:rPr>
        <w:t>是否達成宣導目標等情事，經函請勞動部</w:t>
      </w:r>
      <w:proofErr w:type="gramStart"/>
      <w:r w:rsidRPr="00D35DB4">
        <w:rPr>
          <w:rFonts w:hAnsi="標楷體" w:hint="eastAsia"/>
          <w:snapToGrid w:val="0"/>
          <w:kern w:val="32"/>
        </w:rPr>
        <w:t>研</w:t>
      </w:r>
      <w:proofErr w:type="gramEnd"/>
      <w:r w:rsidRPr="00D35DB4">
        <w:rPr>
          <w:rFonts w:hAnsi="標楷體" w:hint="eastAsia"/>
          <w:snapToGrid w:val="0"/>
          <w:kern w:val="32"/>
        </w:rPr>
        <w:t>謀</w:t>
      </w:r>
      <w:r w:rsidR="006F515D">
        <w:rPr>
          <w:rFonts w:hAnsi="標楷體" w:hint="eastAsia"/>
          <w:snapToGrid w:val="0"/>
          <w:kern w:val="32"/>
        </w:rPr>
        <w:t>檢討</w:t>
      </w:r>
      <w:r w:rsidRPr="00D35DB4">
        <w:rPr>
          <w:rFonts w:hAnsi="標楷體" w:hint="eastAsia"/>
          <w:snapToGrid w:val="0"/>
          <w:kern w:val="32"/>
        </w:rPr>
        <w:t>改善。據復：</w:t>
      </w:r>
      <w:r>
        <w:rPr>
          <w:rFonts w:hAnsi="標楷體" w:hint="eastAsia"/>
          <w:snapToGrid w:val="0"/>
          <w:kern w:val="32"/>
        </w:rPr>
        <w:t>A.</w:t>
      </w:r>
      <w:r w:rsidRPr="00D35DB4">
        <w:rPr>
          <w:rFonts w:hAnsi="標楷體" w:hint="eastAsia"/>
          <w:snapToGrid w:val="0"/>
          <w:kern w:val="32"/>
        </w:rPr>
        <w:t>為嚴謹採購作業，爾後影片製作除</w:t>
      </w:r>
      <w:proofErr w:type="gramStart"/>
      <w:r w:rsidRPr="00D35DB4">
        <w:rPr>
          <w:rFonts w:hAnsi="標楷體" w:hint="eastAsia"/>
          <w:snapToGrid w:val="0"/>
          <w:kern w:val="32"/>
        </w:rPr>
        <w:t>採</w:t>
      </w:r>
      <w:proofErr w:type="gramEnd"/>
      <w:r w:rsidRPr="00D35DB4">
        <w:rPr>
          <w:rFonts w:hAnsi="標楷體" w:hint="eastAsia"/>
          <w:snapToGrid w:val="0"/>
          <w:kern w:val="32"/>
        </w:rPr>
        <w:t>專</w:t>
      </w:r>
      <w:r w:rsidRPr="00D35DB4">
        <w:rPr>
          <w:rFonts w:hAnsi="標楷體" w:hint="eastAsia"/>
          <w:snapToGrid w:val="0"/>
          <w:kern w:val="32"/>
        </w:rPr>
        <w:lastRenderedPageBreak/>
        <w:t>案簽辦採購，將於契約明定廠商提出工作計畫應包含辦理方式、工作細項及單價等項目，經使用單位審核通過後據以辦理驗收；</w:t>
      </w:r>
      <w:r>
        <w:rPr>
          <w:rFonts w:hAnsi="標楷體" w:hint="eastAsia"/>
          <w:snapToGrid w:val="0"/>
          <w:kern w:val="32"/>
        </w:rPr>
        <w:t>B</w:t>
      </w:r>
      <w:r>
        <w:rPr>
          <w:rFonts w:hAnsi="標楷體"/>
          <w:snapToGrid w:val="0"/>
          <w:kern w:val="32"/>
        </w:rPr>
        <w:t>.</w:t>
      </w:r>
      <w:r w:rsidRPr="00D35DB4">
        <w:rPr>
          <w:rFonts w:hAnsi="標楷體" w:hint="eastAsia"/>
          <w:snapToGrid w:val="0"/>
          <w:kern w:val="32"/>
        </w:rPr>
        <w:t>考量影片構思拍攝及公關活動，涉及創作設計等團隊討論，難以開口契約原訂項目執行，</w:t>
      </w:r>
      <w:proofErr w:type="gramStart"/>
      <w:r w:rsidRPr="00D35DB4">
        <w:rPr>
          <w:rFonts w:hAnsi="標楷體" w:hint="eastAsia"/>
          <w:snapToGrid w:val="0"/>
          <w:kern w:val="32"/>
        </w:rPr>
        <w:t>爰</w:t>
      </w:r>
      <w:proofErr w:type="gramEnd"/>
      <w:r w:rsidRPr="00D35DB4">
        <w:rPr>
          <w:rFonts w:hAnsi="標楷體" w:hint="eastAsia"/>
          <w:snapToGrid w:val="0"/>
          <w:kern w:val="32"/>
        </w:rPr>
        <w:t>關於專案活動、專案設計、影片製作及文宣品製作等項目，將不再納入開口契約工作事項，改由使用單位依個別需求，專案簽辦採購事宜，以明確費用計算項目及方式。</w:t>
      </w:r>
    </w:p>
    <w:p w14:paraId="5648DBC9" w14:textId="6AD50AD5" w:rsidR="0098052A" w:rsidRPr="00A74F0F" w:rsidRDefault="0098052A" w:rsidP="006628AD">
      <w:pPr>
        <w:widowControl w:val="0"/>
        <w:suppressAutoHyphens/>
        <w:topLinePunct/>
        <w:snapToGrid w:val="0"/>
        <w:spacing w:line="538" w:lineRule="exact"/>
        <w:ind w:firstLineChars="450" w:firstLine="1261"/>
        <w:rPr>
          <w:rFonts w:hAnsi="標楷體"/>
          <w:b/>
          <w:color w:val="FF0000"/>
          <w:sz w:val="28"/>
          <w:szCs w:val="28"/>
          <w:highlight w:val="yellow"/>
        </w:rPr>
      </w:pPr>
      <w:r w:rsidRPr="00A74F0F">
        <w:rPr>
          <w:rFonts w:hAnsi="標楷體" w:hint="eastAsia"/>
          <w:b/>
          <w:sz w:val="28"/>
          <w:szCs w:val="28"/>
        </w:rPr>
        <w:t>（</w:t>
      </w:r>
      <w:r w:rsidR="009D6848" w:rsidRPr="00A74F0F">
        <w:rPr>
          <w:rFonts w:hAnsi="標楷體" w:hint="eastAsia"/>
          <w:b/>
          <w:sz w:val="28"/>
          <w:szCs w:val="28"/>
        </w:rPr>
        <w:t>4</w:t>
      </w:r>
      <w:r w:rsidRPr="00A74F0F">
        <w:rPr>
          <w:rFonts w:hAnsi="標楷體" w:hint="eastAsia"/>
          <w:b/>
          <w:sz w:val="28"/>
          <w:szCs w:val="28"/>
        </w:rPr>
        <w:t xml:space="preserve">）　</w:t>
      </w:r>
      <w:r w:rsidR="002D5294" w:rsidRPr="00A74F0F">
        <w:rPr>
          <w:rFonts w:hAnsi="標楷體" w:hint="eastAsia"/>
          <w:b/>
          <w:sz w:val="28"/>
          <w:szCs w:val="28"/>
        </w:rPr>
        <w:t>勞動力發展署因應社會經濟情勢變化及民眾就業服務需求，長年以多元人力協助推動各項業務，不利公務經驗傳承</w:t>
      </w:r>
      <w:proofErr w:type="gramStart"/>
      <w:r w:rsidR="002D5294" w:rsidRPr="00A74F0F">
        <w:rPr>
          <w:rFonts w:hAnsi="標楷體" w:hint="eastAsia"/>
          <w:b/>
          <w:sz w:val="28"/>
          <w:szCs w:val="28"/>
        </w:rPr>
        <w:t>與當責</w:t>
      </w:r>
      <w:proofErr w:type="gramEnd"/>
      <w:r w:rsidR="002D5294" w:rsidRPr="00A74F0F">
        <w:rPr>
          <w:rFonts w:hAnsi="標楷體" w:hint="eastAsia"/>
          <w:b/>
          <w:sz w:val="28"/>
          <w:szCs w:val="28"/>
        </w:rPr>
        <w:t>，及機關體制之穩定性</w:t>
      </w:r>
      <w:r w:rsidR="001E76F8">
        <w:rPr>
          <w:rFonts w:hAnsi="標楷體" w:hint="eastAsia"/>
          <w:b/>
          <w:sz w:val="28"/>
          <w:szCs w:val="28"/>
        </w:rPr>
        <w:t>，</w:t>
      </w:r>
      <w:r w:rsidR="002D5294" w:rsidRPr="00A74F0F">
        <w:rPr>
          <w:rFonts w:hAnsi="標楷體" w:hint="eastAsia"/>
          <w:b/>
          <w:sz w:val="28"/>
          <w:szCs w:val="28"/>
        </w:rPr>
        <w:t>允宜通盤檢視業務需求，積極爭取預算員額編制，並加速補實缺額人力，</w:t>
      </w:r>
      <w:proofErr w:type="gramStart"/>
      <w:r w:rsidR="002D5294" w:rsidRPr="00A74F0F">
        <w:rPr>
          <w:rFonts w:hAnsi="標楷體" w:hint="eastAsia"/>
          <w:b/>
          <w:sz w:val="28"/>
          <w:szCs w:val="28"/>
        </w:rPr>
        <w:t>俾</w:t>
      </w:r>
      <w:proofErr w:type="gramEnd"/>
      <w:r w:rsidR="002D5294" w:rsidRPr="00A74F0F">
        <w:rPr>
          <w:rFonts w:hAnsi="標楷體" w:hint="eastAsia"/>
          <w:b/>
          <w:sz w:val="28"/>
          <w:szCs w:val="28"/>
        </w:rPr>
        <w:t>利業務順遂推動</w:t>
      </w:r>
      <w:r w:rsidR="00AF173D" w:rsidRPr="00A74F0F">
        <w:rPr>
          <w:rFonts w:hAnsi="標楷體" w:hint="eastAsia"/>
          <w:b/>
          <w:sz w:val="28"/>
          <w:szCs w:val="28"/>
        </w:rPr>
        <w:t>。</w:t>
      </w:r>
    </w:p>
    <w:p w14:paraId="44B0985B" w14:textId="5DE94DC7" w:rsidR="002D5294" w:rsidRPr="00A74F0F" w:rsidRDefault="002D5294" w:rsidP="006628AD">
      <w:pPr>
        <w:pStyle w:val="123"/>
        <w:snapToGrid w:val="0"/>
        <w:spacing w:line="538" w:lineRule="exact"/>
        <w:ind w:firstLineChars="200" w:firstLine="480"/>
        <w:rPr>
          <w:rFonts w:hAnsi="標楷體"/>
          <w:b w:val="0"/>
          <w:bCs/>
          <w:szCs w:val="24"/>
        </w:rPr>
      </w:pPr>
      <w:r w:rsidRPr="00A74F0F">
        <w:rPr>
          <w:rFonts w:hAnsi="標楷體" w:hint="eastAsia"/>
          <w:b w:val="0"/>
          <w:bCs/>
          <w:szCs w:val="24"/>
        </w:rPr>
        <w:t>勞動部勞動力發展署（下稱勞動力發展署）依據</w:t>
      </w:r>
      <w:r w:rsidR="0068691C" w:rsidRPr="00A74F0F">
        <w:rPr>
          <w:rFonts w:hAnsi="標楷體" w:hint="eastAsia"/>
          <w:b w:val="0"/>
          <w:bCs/>
          <w:szCs w:val="24"/>
        </w:rPr>
        <w:t>勞動部勞動力發展署</w:t>
      </w:r>
      <w:r w:rsidRPr="00A74F0F">
        <w:rPr>
          <w:rFonts w:hAnsi="標楷體" w:hint="eastAsia"/>
          <w:b w:val="0"/>
          <w:bCs/>
          <w:szCs w:val="24"/>
        </w:rPr>
        <w:t>組織法第2條規定，掌理我國勞動力發展、就業服務、職業訓練、技能檢定及跨國勞動力管理等事務，並負責執行就業安定基金收支保管及運用辦法第5條第1項規定之基金用途事項，包括加強實施就業安定及就業促進、辦理創業貸款、失業輔助、提升勞工福祉等事項</w:t>
      </w:r>
      <w:r w:rsidR="00185CC8" w:rsidRPr="00A74F0F">
        <w:rPr>
          <w:rFonts w:hAnsi="標楷體" w:hint="eastAsia"/>
          <w:b w:val="0"/>
          <w:bCs/>
          <w:szCs w:val="24"/>
        </w:rPr>
        <w:t>。</w:t>
      </w:r>
      <w:r w:rsidRPr="00A74F0F">
        <w:rPr>
          <w:rFonts w:hAnsi="標楷體" w:hint="eastAsia"/>
          <w:b w:val="0"/>
          <w:bCs/>
          <w:szCs w:val="24"/>
        </w:rPr>
        <w:t>經查</w:t>
      </w:r>
      <w:r w:rsidR="008145EB">
        <w:rPr>
          <w:rFonts w:hAnsi="標楷體" w:hint="eastAsia"/>
          <w:b w:val="0"/>
          <w:bCs/>
          <w:szCs w:val="24"/>
        </w:rPr>
        <w:t>，</w:t>
      </w:r>
      <w:r w:rsidRPr="00A74F0F">
        <w:rPr>
          <w:rFonts w:hAnsi="標楷體" w:hint="eastAsia"/>
          <w:b w:val="0"/>
          <w:bCs/>
          <w:szCs w:val="24"/>
        </w:rPr>
        <w:t>勞動力發展署於70年代內政部職業訓練局時期，主要任務係支援國家經濟建設計畫，推動職業訓練政策，</w:t>
      </w:r>
      <w:proofErr w:type="gramStart"/>
      <w:r w:rsidRPr="00A74F0F">
        <w:rPr>
          <w:rFonts w:hAnsi="標楷體" w:hint="eastAsia"/>
          <w:b w:val="0"/>
          <w:bCs/>
          <w:szCs w:val="24"/>
        </w:rPr>
        <w:t>嗣</w:t>
      </w:r>
      <w:proofErr w:type="gramEnd"/>
      <w:r w:rsidRPr="00A74F0F">
        <w:rPr>
          <w:rFonts w:hAnsi="標楷體" w:hint="eastAsia"/>
          <w:b w:val="0"/>
          <w:bCs/>
          <w:szCs w:val="24"/>
        </w:rPr>
        <w:t>因應社會經濟情勢變化及民眾就業服務需求，陸續擴大業務範疇，包含：勞動力發展政策規劃與執行、外國人聘僱許可及管理、身心障礙者及特定對象就業促進、職能基準發展與應用等，另近年配合國家重大政策，新增辦理多項新興業務，包括：</w:t>
      </w:r>
      <w:proofErr w:type="gramStart"/>
      <w:r w:rsidRPr="00A74F0F">
        <w:rPr>
          <w:rFonts w:hAnsi="標楷體" w:hint="eastAsia"/>
          <w:b w:val="0"/>
          <w:bCs/>
          <w:szCs w:val="24"/>
        </w:rPr>
        <w:t>新型冠</w:t>
      </w:r>
      <w:proofErr w:type="gramEnd"/>
      <w:r w:rsidRPr="00A74F0F">
        <w:rPr>
          <w:rFonts w:hAnsi="標楷體" w:hint="eastAsia"/>
          <w:b w:val="0"/>
          <w:bCs/>
          <w:szCs w:val="24"/>
        </w:rPr>
        <w:t>狀病毒肺炎（COVID-19）</w:t>
      </w:r>
      <w:proofErr w:type="gramStart"/>
      <w:r w:rsidRPr="00A74F0F">
        <w:rPr>
          <w:rFonts w:hAnsi="標楷體" w:hint="eastAsia"/>
          <w:b w:val="0"/>
          <w:bCs/>
          <w:szCs w:val="24"/>
        </w:rPr>
        <w:t>疫</w:t>
      </w:r>
      <w:proofErr w:type="gramEnd"/>
      <w:r w:rsidRPr="00A74F0F">
        <w:rPr>
          <w:rFonts w:hAnsi="標楷體" w:hint="eastAsia"/>
          <w:b w:val="0"/>
          <w:bCs/>
          <w:szCs w:val="24"/>
        </w:rPr>
        <w:t>情紓困及振興措施、中高齡者及高齡者就業促進、</w:t>
      </w:r>
      <w:proofErr w:type="gramStart"/>
      <w:r w:rsidRPr="00A74F0F">
        <w:rPr>
          <w:rFonts w:hAnsi="標楷體" w:hint="eastAsia"/>
          <w:b w:val="0"/>
          <w:bCs/>
          <w:szCs w:val="24"/>
        </w:rPr>
        <w:t>疫</w:t>
      </w:r>
      <w:proofErr w:type="gramEnd"/>
      <w:r w:rsidRPr="00A74F0F">
        <w:rPr>
          <w:rFonts w:hAnsi="標楷體" w:hint="eastAsia"/>
          <w:b w:val="0"/>
          <w:bCs/>
          <w:szCs w:val="24"/>
        </w:rPr>
        <w:t>後產業</w:t>
      </w:r>
      <w:proofErr w:type="gramStart"/>
      <w:r w:rsidRPr="00A74F0F">
        <w:rPr>
          <w:rFonts w:hAnsi="標楷體" w:hint="eastAsia"/>
          <w:b w:val="0"/>
          <w:bCs/>
          <w:szCs w:val="24"/>
        </w:rPr>
        <w:t>缺工補實</w:t>
      </w:r>
      <w:proofErr w:type="gramEnd"/>
      <w:r w:rsidRPr="00A74F0F">
        <w:rPr>
          <w:rFonts w:hAnsi="標楷體" w:hint="eastAsia"/>
          <w:b w:val="0"/>
          <w:bCs/>
          <w:szCs w:val="24"/>
        </w:rPr>
        <w:t>措施等，機關業務量日益擴增</w:t>
      </w:r>
      <w:r w:rsidR="00222934">
        <w:rPr>
          <w:rFonts w:hAnsi="標楷體" w:hint="eastAsia"/>
          <w:b w:val="0"/>
          <w:bCs/>
          <w:szCs w:val="24"/>
        </w:rPr>
        <w:t>，</w:t>
      </w:r>
      <w:r w:rsidR="001E76F8">
        <w:rPr>
          <w:rFonts w:hAnsi="標楷體" w:hint="eastAsia"/>
          <w:b w:val="0"/>
          <w:bCs/>
          <w:szCs w:val="24"/>
        </w:rPr>
        <w:t>該署</w:t>
      </w:r>
      <w:proofErr w:type="gramStart"/>
      <w:r w:rsidRPr="00A74F0F">
        <w:rPr>
          <w:rFonts w:hAnsi="標楷體" w:hint="eastAsia"/>
          <w:b w:val="0"/>
          <w:bCs/>
          <w:szCs w:val="24"/>
        </w:rPr>
        <w:t>囿</w:t>
      </w:r>
      <w:proofErr w:type="gramEnd"/>
      <w:r w:rsidRPr="00A74F0F">
        <w:rPr>
          <w:rFonts w:hAnsi="標楷體" w:hint="eastAsia"/>
          <w:b w:val="0"/>
          <w:bCs/>
          <w:szCs w:val="24"/>
        </w:rPr>
        <w:t>於中央政府機關總員額法規定之機關</w:t>
      </w:r>
      <w:proofErr w:type="gramStart"/>
      <w:r w:rsidRPr="00A74F0F">
        <w:rPr>
          <w:rFonts w:hAnsi="標楷體" w:hint="eastAsia"/>
          <w:b w:val="0"/>
          <w:bCs/>
          <w:szCs w:val="24"/>
        </w:rPr>
        <w:t>員額高限</w:t>
      </w:r>
      <w:proofErr w:type="gramEnd"/>
      <w:r w:rsidRPr="00A74F0F">
        <w:rPr>
          <w:rFonts w:hAnsi="標楷體" w:hint="eastAsia"/>
          <w:b w:val="0"/>
          <w:bCs/>
          <w:szCs w:val="24"/>
        </w:rPr>
        <w:t>，為因應業務推動需要，長年運用自</w:t>
      </w:r>
      <w:proofErr w:type="gramStart"/>
      <w:r w:rsidRPr="00A74F0F">
        <w:rPr>
          <w:rFonts w:hAnsi="標楷體" w:hint="eastAsia"/>
          <w:b w:val="0"/>
          <w:bCs/>
          <w:szCs w:val="24"/>
        </w:rPr>
        <w:t>僱</w:t>
      </w:r>
      <w:proofErr w:type="gramEnd"/>
      <w:r w:rsidRPr="00A74F0F">
        <w:rPr>
          <w:rFonts w:hAnsi="標楷體" w:hint="eastAsia"/>
          <w:b w:val="0"/>
          <w:bCs/>
          <w:szCs w:val="24"/>
        </w:rPr>
        <w:t>約用人員</w:t>
      </w:r>
      <w:proofErr w:type="gramStart"/>
      <w:r w:rsidRPr="00A74F0F">
        <w:rPr>
          <w:rFonts w:hAnsi="標楷體" w:hint="eastAsia"/>
          <w:b w:val="0"/>
          <w:bCs/>
          <w:szCs w:val="24"/>
        </w:rPr>
        <w:t>（</w:t>
      </w:r>
      <w:proofErr w:type="gramEnd"/>
      <w:r w:rsidRPr="00A74F0F">
        <w:rPr>
          <w:rFonts w:hAnsi="標楷體" w:hint="eastAsia"/>
          <w:b w:val="0"/>
          <w:bCs/>
          <w:szCs w:val="24"/>
        </w:rPr>
        <w:t>下稱約用人員；113年1月30日前</w:t>
      </w:r>
      <w:r w:rsidR="001E76F8">
        <w:rPr>
          <w:rFonts w:hAnsi="標楷體" w:hint="eastAsia"/>
          <w:b w:val="0"/>
          <w:bCs/>
          <w:szCs w:val="24"/>
        </w:rPr>
        <w:t>稱</w:t>
      </w:r>
      <w:r w:rsidRPr="00A74F0F">
        <w:rPr>
          <w:rFonts w:hAnsi="標楷體" w:hint="eastAsia"/>
          <w:b w:val="0"/>
          <w:bCs/>
          <w:szCs w:val="24"/>
        </w:rPr>
        <w:t>臨時人員</w:t>
      </w:r>
      <w:proofErr w:type="gramStart"/>
      <w:r w:rsidRPr="00A74F0F">
        <w:rPr>
          <w:rFonts w:hAnsi="標楷體" w:hint="eastAsia"/>
          <w:b w:val="0"/>
          <w:bCs/>
          <w:szCs w:val="24"/>
        </w:rPr>
        <w:t>）</w:t>
      </w:r>
      <w:proofErr w:type="gramEnd"/>
      <w:r w:rsidRPr="00A74F0F">
        <w:rPr>
          <w:rFonts w:hAnsi="標楷體" w:hint="eastAsia"/>
          <w:b w:val="0"/>
          <w:bCs/>
          <w:szCs w:val="24"/>
        </w:rPr>
        <w:t>及勞務承攬人員等多元人力協助推動業務，據行政院人事行政總處統計，該署及所屬機關</w:t>
      </w:r>
      <w:proofErr w:type="gramStart"/>
      <w:r w:rsidRPr="00A74F0F">
        <w:rPr>
          <w:rFonts w:hAnsi="標楷體" w:hint="eastAsia"/>
          <w:b w:val="0"/>
          <w:bCs/>
          <w:szCs w:val="24"/>
        </w:rPr>
        <w:t>113</w:t>
      </w:r>
      <w:proofErr w:type="gramEnd"/>
      <w:r w:rsidRPr="00A74F0F">
        <w:rPr>
          <w:rFonts w:hAnsi="標楷體" w:hint="eastAsia"/>
          <w:b w:val="0"/>
          <w:bCs/>
          <w:szCs w:val="24"/>
        </w:rPr>
        <w:t>年度預算員額與多元人力分別為1,039人、3,035人（</w:t>
      </w:r>
      <w:r w:rsidRPr="00D456FC">
        <w:rPr>
          <w:rFonts w:hAnsi="標楷體" w:hint="eastAsia"/>
          <w:b w:val="0"/>
          <w:bCs/>
          <w:szCs w:val="24"/>
        </w:rPr>
        <w:t>表</w:t>
      </w:r>
      <w:r w:rsidR="00CE7923" w:rsidRPr="00D456FC">
        <w:rPr>
          <w:rFonts w:hAnsi="標楷體" w:hint="eastAsia"/>
          <w:b w:val="0"/>
          <w:bCs/>
          <w:szCs w:val="24"/>
        </w:rPr>
        <w:t>5</w:t>
      </w:r>
      <w:r w:rsidRPr="00A74F0F">
        <w:rPr>
          <w:rFonts w:hAnsi="標楷體" w:hint="eastAsia"/>
          <w:b w:val="0"/>
          <w:bCs/>
          <w:szCs w:val="24"/>
        </w:rPr>
        <w:t>），預算員額占整體人力比率僅25.50％，該署自100年起雖多次向</w:t>
      </w:r>
      <w:r w:rsidR="00582FEF">
        <w:rPr>
          <w:rFonts w:hAnsi="標楷體" w:hint="eastAsia"/>
          <w:b w:val="0"/>
          <w:bCs/>
          <w:szCs w:val="24"/>
        </w:rPr>
        <w:t>行政院</w:t>
      </w:r>
      <w:r w:rsidRPr="00A74F0F">
        <w:rPr>
          <w:rFonts w:hAnsi="標楷體" w:hint="eastAsia"/>
          <w:b w:val="0"/>
          <w:bCs/>
          <w:szCs w:val="24"/>
        </w:rPr>
        <w:t>請增員額，並於107及111年分別</w:t>
      </w:r>
      <w:proofErr w:type="gramStart"/>
      <w:r w:rsidRPr="00A74F0F">
        <w:rPr>
          <w:rFonts w:hAnsi="標楷體" w:hint="eastAsia"/>
          <w:b w:val="0"/>
          <w:bCs/>
          <w:szCs w:val="24"/>
        </w:rPr>
        <w:t>獲核增</w:t>
      </w:r>
      <w:proofErr w:type="gramEnd"/>
      <w:r w:rsidRPr="00A74F0F">
        <w:rPr>
          <w:rFonts w:hAnsi="標楷體" w:hint="eastAsia"/>
          <w:b w:val="0"/>
          <w:bCs/>
          <w:szCs w:val="24"/>
        </w:rPr>
        <w:t>「職員」員額22人、50人，惟上開獲增員額人數未及整體人力之2％，對於改善人力結構之合理性成效有限，</w:t>
      </w:r>
      <w:r w:rsidR="00792D55">
        <w:rPr>
          <w:rFonts w:hAnsi="標楷體" w:hint="eastAsia"/>
          <w:b w:val="0"/>
          <w:bCs/>
          <w:szCs w:val="24"/>
        </w:rPr>
        <w:t>該署</w:t>
      </w:r>
      <w:r w:rsidRPr="00A74F0F">
        <w:rPr>
          <w:rFonts w:hAnsi="標楷體" w:hint="eastAsia"/>
          <w:b w:val="0"/>
          <w:bCs/>
          <w:szCs w:val="24"/>
        </w:rPr>
        <w:t>人力結構長期處於失衡狀態，不利公務經驗傳承</w:t>
      </w:r>
      <w:proofErr w:type="gramStart"/>
      <w:r w:rsidRPr="00A74F0F">
        <w:rPr>
          <w:rFonts w:hAnsi="標楷體" w:hint="eastAsia"/>
          <w:b w:val="0"/>
          <w:bCs/>
          <w:szCs w:val="24"/>
        </w:rPr>
        <w:t>與當責</w:t>
      </w:r>
      <w:proofErr w:type="gramEnd"/>
      <w:r w:rsidRPr="00A74F0F">
        <w:rPr>
          <w:rFonts w:hAnsi="標楷體" w:hint="eastAsia"/>
          <w:b w:val="0"/>
          <w:bCs/>
          <w:szCs w:val="24"/>
        </w:rPr>
        <w:t>，及機關體制之穩定性，並致</w:t>
      </w:r>
      <w:proofErr w:type="gramStart"/>
      <w:r w:rsidRPr="00A74F0F">
        <w:rPr>
          <w:rFonts w:hAnsi="標楷體" w:hint="eastAsia"/>
          <w:b w:val="0"/>
          <w:bCs/>
          <w:szCs w:val="24"/>
        </w:rPr>
        <w:t>外界迭有批評</w:t>
      </w:r>
      <w:proofErr w:type="gramEnd"/>
      <w:r w:rsidRPr="00A74F0F">
        <w:rPr>
          <w:rFonts w:hAnsi="標楷體" w:hint="eastAsia"/>
          <w:b w:val="0"/>
          <w:bCs/>
          <w:szCs w:val="24"/>
        </w:rPr>
        <w:t>，認為</w:t>
      </w:r>
      <w:proofErr w:type="gramStart"/>
      <w:r w:rsidRPr="00A74F0F">
        <w:rPr>
          <w:rFonts w:hAnsi="標楷體" w:hint="eastAsia"/>
          <w:b w:val="0"/>
          <w:bCs/>
          <w:szCs w:val="24"/>
        </w:rPr>
        <w:t>勞動部</w:t>
      </w:r>
      <w:r w:rsidR="00582FEF">
        <w:rPr>
          <w:rFonts w:hAnsi="標楷體" w:hint="eastAsia"/>
          <w:b w:val="0"/>
          <w:bCs/>
          <w:szCs w:val="24"/>
        </w:rPr>
        <w:t>係</w:t>
      </w:r>
      <w:r w:rsidRPr="00A74F0F">
        <w:rPr>
          <w:rFonts w:hAnsi="標楷體" w:hint="eastAsia"/>
          <w:b w:val="0"/>
          <w:bCs/>
          <w:szCs w:val="24"/>
        </w:rPr>
        <w:t>勞動</w:t>
      </w:r>
      <w:proofErr w:type="gramEnd"/>
      <w:r w:rsidRPr="00A74F0F">
        <w:rPr>
          <w:rFonts w:hAnsi="標楷體" w:hint="eastAsia"/>
          <w:b w:val="0"/>
          <w:bCs/>
          <w:szCs w:val="24"/>
        </w:rPr>
        <w:t>主管機關，卻大量進用非典型人力，嚴重影響勞工權益。復查</w:t>
      </w:r>
      <w:r w:rsidR="00D456FC">
        <w:rPr>
          <w:rFonts w:hAnsi="標楷體" w:hint="eastAsia"/>
          <w:b w:val="0"/>
          <w:bCs/>
          <w:szCs w:val="24"/>
        </w:rPr>
        <w:t>，</w:t>
      </w:r>
      <w:r w:rsidRPr="00A74F0F">
        <w:rPr>
          <w:rFonts w:hAnsi="標楷體" w:hint="eastAsia"/>
          <w:b w:val="0"/>
          <w:bCs/>
          <w:szCs w:val="24"/>
        </w:rPr>
        <w:t>該署近年預算規模</w:t>
      </w:r>
      <w:r w:rsidR="001250D1">
        <w:rPr>
          <w:rFonts w:hAnsi="標楷體" w:hint="eastAsia"/>
          <w:b w:val="0"/>
          <w:bCs/>
          <w:szCs w:val="24"/>
        </w:rPr>
        <w:t>隨業務量</w:t>
      </w:r>
      <w:r w:rsidR="00222934">
        <w:rPr>
          <w:rFonts w:hAnsi="標楷體" w:hint="eastAsia"/>
          <w:b w:val="0"/>
          <w:bCs/>
          <w:szCs w:val="24"/>
        </w:rPr>
        <w:t>增加</w:t>
      </w:r>
      <w:r w:rsidRPr="00A74F0F">
        <w:rPr>
          <w:rFonts w:hAnsi="標楷體" w:hint="eastAsia"/>
          <w:b w:val="0"/>
          <w:bCs/>
          <w:szCs w:val="24"/>
        </w:rPr>
        <w:t>大幅</w:t>
      </w:r>
      <w:r w:rsidR="001250D1">
        <w:rPr>
          <w:rFonts w:hAnsi="標楷體" w:hint="eastAsia"/>
          <w:b w:val="0"/>
          <w:bCs/>
          <w:szCs w:val="24"/>
        </w:rPr>
        <w:t>上升</w:t>
      </w:r>
      <w:r w:rsidRPr="00A74F0F">
        <w:rPr>
          <w:rFonts w:hAnsi="標楷體" w:hint="eastAsia"/>
          <w:b w:val="0"/>
          <w:bCs/>
          <w:szCs w:val="24"/>
        </w:rPr>
        <w:t>，據統計，該署及所屬機關執行</w:t>
      </w:r>
      <w:r w:rsidR="00582FEF" w:rsidRPr="001E75DA">
        <w:rPr>
          <w:rFonts w:ascii="Times New Roman" w:eastAsia="新細明體" w:hAnsi="標楷體"/>
          <w:b w:val="0"/>
          <w:bCs/>
          <w:noProof/>
          <w:szCs w:val="24"/>
        </w:rPr>
        <w:lastRenderedPageBreak/>
        <mc:AlternateContent>
          <mc:Choice Requires="wps">
            <w:drawing>
              <wp:anchor distT="45720" distB="45720" distL="114300" distR="114300" simplePos="0" relativeHeight="251714560" behindDoc="0" locked="0" layoutInCell="1" allowOverlap="1" wp14:anchorId="16451196" wp14:editId="0ADAEE79">
                <wp:simplePos x="0" y="0"/>
                <wp:positionH relativeFrom="margin">
                  <wp:posOffset>-62865</wp:posOffset>
                </wp:positionH>
                <wp:positionV relativeFrom="paragraph">
                  <wp:posOffset>0</wp:posOffset>
                </wp:positionV>
                <wp:extent cx="6649720" cy="2625090"/>
                <wp:effectExtent l="0" t="0" r="0" b="381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9720" cy="2625090"/>
                        </a:xfrm>
                        <a:prstGeom prst="rect">
                          <a:avLst/>
                        </a:prstGeom>
                        <a:noFill/>
                        <a:ln w="9525">
                          <a:noFill/>
                          <a:miter lim="800000"/>
                          <a:headEnd/>
                          <a:tailEnd/>
                        </a:ln>
                      </wps:spPr>
                      <wps:txbx>
                        <w:txbxContent>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93"/>
                              <w:gridCol w:w="1259"/>
                              <w:gridCol w:w="939"/>
                              <w:gridCol w:w="762"/>
                              <w:gridCol w:w="708"/>
                              <w:gridCol w:w="567"/>
                              <w:gridCol w:w="709"/>
                              <w:gridCol w:w="753"/>
                              <w:gridCol w:w="806"/>
                              <w:gridCol w:w="709"/>
                              <w:gridCol w:w="851"/>
                            </w:tblGrid>
                            <w:tr w:rsidR="00582FEF" w:rsidRPr="00360DDD" w14:paraId="1F121468" w14:textId="77777777" w:rsidTr="00360DDD">
                              <w:tc>
                                <w:tcPr>
                                  <w:tcW w:w="10065" w:type="dxa"/>
                                  <w:gridSpan w:val="12"/>
                                  <w:tcBorders>
                                    <w:top w:val="nil"/>
                                    <w:left w:val="nil"/>
                                    <w:bottom w:val="nil"/>
                                    <w:right w:val="nil"/>
                                  </w:tcBorders>
                                </w:tcPr>
                                <w:p w14:paraId="6B43B20A" w14:textId="77777777" w:rsidR="00582FEF" w:rsidRPr="00360DDD" w:rsidRDefault="00582FEF" w:rsidP="006628AD">
                                  <w:pPr>
                                    <w:widowControl w:val="0"/>
                                    <w:overflowPunct/>
                                    <w:spacing w:line="270" w:lineRule="exact"/>
                                    <w:ind w:leftChars="-12" w:left="-29" w:rightChars="-42" w:right="-101" w:firstLineChars="0" w:firstLine="482"/>
                                    <w:jc w:val="center"/>
                                    <w:rPr>
                                      <w:rFonts w:hAnsi="標楷體" w:cs="BiauKaiTC Regular"/>
                                      <w:b/>
                                      <w:color w:val="000000"/>
                                      <w:kern w:val="0"/>
                                      <w:szCs w:val="24"/>
                                    </w:rPr>
                                  </w:pPr>
                                  <w:r w:rsidRPr="00360DDD">
                                    <w:rPr>
                                      <w:rFonts w:hAnsi="標楷體" w:cs="BiauKaiTC Regular" w:hint="eastAsia"/>
                                      <w:b/>
                                      <w:color w:val="000000"/>
                                      <w:kern w:val="0"/>
                                      <w:szCs w:val="24"/>
                                    </w:rPr>
                                    <w:t>表</w:t>
                                  </w:r>
                                  <w:r>
                                    <w:rPr>
                                      <w:rFonts w:hAnsi="標楷體" w:cs="BiauKaiTC Regular"/>
                                      <w:b/>
                                      <w:color w:val="000000"/>
                                      <w:kern w:val="0"/>
                                      <w:szCs w:val="24"/>
                                    </w:rPr>
                                    <w:t>5</w:t>
                                  </w:r>
                                  <w:r w:rsidRPr="00360DDD">
                                    <w:rPr>
                                      <w:rFonts w:hAnsi="標楷體" w:cs="BiauKaiTC Regular" w:hint="eastAsia"/>
                                      <w:b/>
                                      <w:color w:val="000000"/>
                                      <w:kern w:val="0"/>
                                      <w:szCs w:val="24"/>
                                    </w:rPr>
                                    <w:t xml:space="preserve">  勞動力發展署及所屬機關預算規模及人力結構情形</w:t>
                                  </w:r>
                                </w:p>
                              </w:tc>
                            </w:tr>
                            <w:tr w:rsidR="00582FEF" w:rsidRPr="00360DDD" w14:paraId="55FCF70A" w14:textId="77777777" w:rsidTr="00360DDD">
                              <w:tc>
                                <w:tcPr>
                                  <w:tcW w:w="10065" w:type="dxa"/>
                                  <w:gridSpan w:val="12"/>
                                  <w:tcBorders>
                                    <w:top w:val="nil"/>
                                    <w:left w:val="nil"/>
                                    <w:bottom w:val="single" w:sz="4" w:space="0" w:color="auto"/>
                                    <w:right w:val="nil"/>
                                  </w:tcBorders>
                                </w:tcPr>
                                <w:p w14:paraId="13A5AD7B" w14:textId="77777777" w:rsidR="00582FEF" w:rsidRPr="00360DDD" w:rsidRDefault="00582FEF" w:rsidP="006628AD">
                                  <w:pPr>
                                    <w:widowControl w:val="0"/>
                                    <w:overflowPunct/>
                                    <w:spacing w:line="270" w:lineRule="exact"/>
                                    <w:ind w:rightChars="-44" w:right="-106" w:firstLineChars="0" w:firstLine="357"/>
                                    <w:jc w:val="right"/>
                                    <w:rPr>
                                      <w:rFonts w:hAnsi="標楷體" w:cs="BiauKaiTC Regular"/>
                                      <w:color w:val="000000"/>
                                      <w:kern w:val="0"/>
                                      <w:sz w:val="18"/>
                                      <w:szCs w:val="18"/>
                                    </w:rPr>
                                  </w:pPr>
                                  <w:r w:rsidRPr="00360DDD">
                                    <w:rPr>
                                      <w:rFonts w:hAnsi="標楷體" w:cs="BiauKaiTC Regular" w:hint="eastAsia"/>
                                      <w:color w:val="000000"/>
                                      <w:kern w:val="0"/>
                                      <w:sz w:val="20"/>
                                    </w:rPr>
                                    <w:t>單位：新臺幣千元</w:t>
                                  </w:r>
                                  <w:r w:rsidRPr="00360DDD">
                                    <w:rPr>
                                      <w:rFonts w:ascii="新細明體" w:eastAsia="新細明體" w:hAnsi="新細明體" w:cs="BiauKaiTC Regular" w:hint="eastAsia"/>
                                      <w:color w:val="000000"/>
                                      <w:kern w:val="0"/>
                                      <w:sz w:val="20"/>
                                    </w:rPr>
                                    <w:t>、</w:t>
                                  </w:r>
                                  <w:r w:rsidRPr="00360DDD">
                                    <w:rPr>
                                      <w:rFonts w:hAnsi="標楷體" w:cs="BiauKaiTC Regular" w:hint="eastAsia"/>
                                      <w:color w:val="000000"/>
                                      <w:kern w:val="0"/>
                                      <w:sz w:val="20"/>
                                    </w:rPr>
                                    <w:t>％、人</w:t>
                                  </w:r>
                                </w:p>
                              </w:tc>
                            </w:tr>
                            <w:tr w:rsidR="00582FEF" w:rsidRPr="00360DDD" w14:paraId="01FC94E1" w14:textId="77777777" w:rsidTr="00FF399E">
                              <w:tc>
                                <w:tcPr>
                                  <w:tcW w:w="709" w:type="dxa"/>
                                  <w:vMerge w:val="restart"/>
                                  <w:tcBorders>
                                    <w:top w:val="single" w:sz="4" w:space="0" w:color="auto"/>
                                    <w:right w:val="single" w:sz="4" w:space="0" w:color="auto"/>
                                  </w:tcBorders>
                                  <w:shd w:val="clear" w:color="auto" w:fill="auto"/>
                                  <w:vAlign w:val="center"/>
                                </w:tcPr>
                                <w:p w14:paraId="649E0CAD"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年度</w:t>
                                  </w:r>
                                </w:p>
                              </w:tc>
                              <w:tc>
                                <w:tcPr>
                                  <w:tcW w:w="3491" w:type="dxa"/>
                                  <w:gridSpan w:val="3"/>
                                  <w:tcBorders>
                                    <w:top w:val="nil"/>
                                    <w:left w:val="single" w:sz="4" w:space="0" w:color="auto"/>
                                    <w:bottom w:val="nil"/>
                                    <w:right w:val="single" w:sz="4" w:space="0" w:color="auto"/>
                                  </w:tcBorders>
                                  <w:shd w:val="clear" w:color="auto" w:fill="auto"/>
                                </w:tcPr>
                                <w:p w14:paraId="1E594515" w14:textId="77777777" w:rsidR="00582FEF" w:rsidRPr="00360DDD" w:rsidRDefault="00582FEF" w:rsidP="004A2F1C">
                                  <w:pPr>
                                    <w:widowControl w:val="0"/>
                                    <w:overflowPunct/>
                                    <w:spacing w:line="280" w:lineRule="exact"/>
                                    <w:ind w:leftChars="-37" w:left="-89" w:firstLineChars="0" w:firstLine="0"/>
                                    <w:jc w:val="left"/>
                                    <w:rPr>
                                      <w:rFonts w:hAnsi="標楷體" w:cs="BiauKaiTC Regular"/>
                                      <w:color w:val="000000"/>
                                      <w:kern w:val="0"/>
                                      <w:sz w:val="20"/>
                                    </w:rPr>
                                  </w:pPr>
                                  <w:r w:rsidRPr="00360DDD">
                                    <w:rPr>
                                      <w:rFonts w:hAnsi="標楷體" w:cs="BiauKaiTC Regular" w:hint="eastAsia"/>
                                      <w:color w:val="000000"/>
                                      <w:kern w:val="0"/>
                                      <w:sz w:val="20"/>
                                    </w:rPr>
                                    <w:t xml:space="preserve"> 預算規模</w:t>
                                  </w:r>
                                </w:p>
                              </w:tc>
                              <w:tc>
                                <w:tcPr>
                                  <w:tcW w:w="5865" w:type="dxa"/>
                                  <w:gridSpan w:val="8"/>
                                  <w:tcBorders>
                                    <w:top w:val="single" w:sz="4" w:space="0" w:color="auto"/>
                                    <w:left w:val="single" w:sz="4" w:space="0" w:color="auto"/>
                                    <w:bottom w:val="nil"/>
                                  </w:tcBorders>
                                </w:tcPr>
                                <w:p w14:paraId="61BBF03F" w14:textId="77777777" w:rsidR="00582FEF" w:rsidRPr="00360DDD" w:rsidRDefault="00582FEF" w:rsidP="004A2F1C">
                                  <w:pPr>
                                    <w:widowControl w:val="0"/>
                                    <w:overflowPunct/>
                                    <w:spacing w:line="280" w:lineRule="exact"/>
                                    <w:ind w:rightChars="-42" w:right="-101" w:firstLineChars="0" w:firstLine="0"/>
                                    <w:jc w:val="left"/>
                                    <w:rPr>
                                      <w:rFonts w:hAnsi="標楷體" w:cs="BiauKaiTC Regular"/>
                                      <w:color w:val="000000"/>
                                      <w:kern w:val="0"/>
                                      <w:sz w:val="20"/>
                                    </w:rPr>
                                  </w:pPr>
                                  <w:r w:rsidRPr="00360DDD">
                                    <w:rPr>
                                      <w:rFonts w:hAnsi="標楷體" w:cs="BiauKaiTC Regular" w:hint="eastAsia"/>
                                      <w:color w:val="000000"/>
                                      <w:kern w:val="0"/>
                                      <w:sz w:val="20"/>
                                    </w:rPr>
                                    <w:t>人力結構</w:t>
                                  </w:r>
                                </w:p>
                              </w:tc>
                            </w:tr>
                            <w:tr w:rsidR="00582FEF" w:rsidRPr="00360DDD" w14:paraId="675328A4" w14:textId="77777777" w:rsidTr="00DA6EE0">
                              <w:tc>
                                <w:tcPr>
                                  <w:tcW w:w="709" w:type="dxa"/>
                                  <w:vMerge/>
                                  <w:tcBorders>
                                    <w:right w:val="single" w:sz="4" w:space="0" w:color="auto"/>
                                  </w:tcBorders>
                                  <w:shd w:val="clear" w:color="auto" w:fill="auto"/>
                                  <w:vAlign w:val="center"/>
                                </w:tcPr>
                                <w:p w14:paraId="51E8361B" w14:textId="77777777" w:rsidR="00582FEF" w:rsidRPr="00360DDD" w:rsidRDefault="00582FEF" w:rsidP="004A2F1C">
                                  <w:pPr>
                                    <w:widowControl w:val="0"/>
                                    <w:overflowPunct/>
                                    <w:spacing w:line="280" w:lineRule="exact"/>
                                    <w:ind w:leftChars="-97" w:left="-233" w:rightChars="-41" w:right="-98" w:firstLineChars="0" w:firstLine="7"/>
                                    <w:jc w:val="center"/>
                                    <w:rPr>
                                      <w:rFonts w:hAnsi="標楷體" w:cs="BiauKaiTC Regular"/>
                                      <w:color w:val="000000"/>
                                      <w:kern w:val="0"/>
                                      <w:sz w:val="20"/>
                                    </w:rPr>
                                  </w:pPr>
                                </w:p>
                              </w:tc>
                              <w:tc>
                                <w:tcPr>
                                  <w:tcW w:w="1293" w:type="dxa"/>
                                  <w:vMerge w:val="restart"/>
                                  <w:tcBorders>
                                    <w:top w:val="nil"/>
                                    <w:left w:val="single" w:sz="4" w:space="0" w:color="auto"/>
                                    <w:bottom w:val="nil"/>
                                    <w:right w:val="single" w:sz="4" w:space="0" w:color="auto"/>
                                  </w:tcBorders>
                                  <w:shd w:val="clear" w:color="auto" w:fill="auto"/>
                                  <w:vAlign w:val="center"/>
                                </w:tcPr>
                                <w:p w14:paraId="547096C1" w14:textId="77777777" w:rsidR="00582FEF" w:rsidRPr="00360DDD" w:rsidRDefault="00582FEF" w:rsidP="004A2F1C">
                                  <w:pPr>
                                    <w:widowControl w:val="0"/>
                                    <w:overflowPunct/>
                                    <w:spacing w:line="280" w:lineRule="exact"/>
                                    <w:ind w:leftChars="-37" w:left="-89" w:firstLineChars="0" w:firstLine="0"/>
                                    <w:jc w:val="center"/>
                                    <w:rPr>
                                      <w:rFonts w:hAnsi="標楷體" w:cs="BiauKaiTC Regular"/>
                                      <w:color w:val="000000"/>
                                      <w:kern w:val="0"/>
                                      <w:sz w:val="20"/>
                                    </w:rPr>
                                  </w:pPr>
                                  <w:r w:rsidRPr="00360DDD">
                                    <w:rPr>
                                      <w:rFonts w:hAnsi="標楷體" w:cs="BiauKaiTC Regular" w:hint="eastAsia"/>
                                      <w:color w:val="000000"/>
                                      <w:kern w:val="0"/>
                                      <w:sz w:val="20"/>
                                    </w:rPr>
                                    <w:t>（A）</w:t>
                                  </w:r>
                                </w:p>
                              </w:tc>
                              <w:tc>
                                <w:tcPr>
                                  <w:tcW w:w="1259" w:type="dxa"/>
                                  <w:vMerge w:val="restart"/>
                                  <w:tcBorders>
                                    <w:left w:val="single" w:sz="4" w:space="0" w:color="auto"/>
                                  </w:tcBorders>
                                  <w:shd w:val="clear" w:color="auto" w:fill="auto"/>
                                  <w:vAlign w:val="center"/>
                                </w:tcPr>
                                <w:p w14:paraId="7E545EFF" w14:textId="77777777" w:rsidR="00582FEF" w:rsidRPr="00360DDD" w:rsidRDefault="00582FEF" w:rsidP="004A2F1C">
                                  <w:pPr>
                                    <w:widowControl w:val="0"/>
                                    <w:overflowPunct/>
                                    <w:spacing w:line="280" w:lineRule="exact"/>
                                    <w:ind w:leftChars="-37" w:left="-89" w:rightChars="-45" w:right="-108" w:firstLineChars="0" w:firstLine="0"/>
                                    <w:jc w:val="center"/>
                                    <w:rPr>
                                      <w:rFonts w:hAnsi="標楷體" w:cs="BiauKaiTC Regular"/>
                                      <w:color w:val="000000"/>
                                      <w:kern w:val="0"/>
                                      <w:sz w:val="20"/>
                                    </w:rPr>
                                  </w:pPr>
                                  <w:r w:rsidRPr="00360DDD">
                                    <w:rPr>
                                      <w:rFonts w:hAnsi="標楷體" w:cs="BiauKaiTC Regular" w:hint="eastAsia"/>
                                      <w:color w:val="000000"/>
                                      <w:kern w:val="0"/>
                                      <w:sz w:val="20"/>
                                    </w:rPr>
                                    <w:t>自行執行</w:t>
                                  </w:r>
                                </w:p>
                                <w:p w14:paraId="05CD6AA1" w14:textId="77777777" w:rsidR="00582FEF" w:rsidRPr="00360DDD" w:rsidRDefault="00582FEF" w:rsidP="004A2F1C">
                                  <w:pPr>
                                    <w:widowControl w:val="0"/>
                                    <w:overflowPunct/>
                                    <w:spacing w:line="280" w:lineRule="exact"/>
                                    <w:ind w:leftChars="-37" w:left="-89" w:rightChars="-45" w:right="-108" w:firstLineChars="0" w:firstLine="0"/>
                                    <w:jc w:val="center"/>
                                    <w:rPr>
                                      <w:rFonts w:hAnsi="標楷體" w:cs="BiauKaiTC Regular"/>
                                      <w:color w:val="000000"/>
                                      <w:kern w:val="0"/>
                                      <w:sz w:val="20"/>
                                    </w:rPr>
                                  </w:pPr>
                                  <w:r w:rsidRPr="00360DDD">
                                    <w:rPr>
                                      <w:rFonts w:hAnsi="標楷體" w:cs="BiauKaiTC Regular" w:hint="eastAsia"/>
                                      <w:color w:val="000000"/>
                                      <w:kern w:val="0"/>
                                      <w:sz w:val="20"/>
                                    </w:rPr>
                                    <w:t>經費</w:t>
                                  </w:r>
                                  <w:r>
                                    <w:rPr>
                                      <w:rFonts w:hAnsi="標楷體" w:cs="BiauKaiTC Regular" w:hint="eastAsia"/>
                                      <w:color w:val="000000"/>
                                      <w:kern w:val="0"/>
                                      <w:sz w:val="20"/>
                                    </w:rPr>
                                    <w:t>（</w:t>
                                  </w:r>
                                  <w:r w:rsidRPr="00360DDD">
                                    <w:rPr>
                                      <w:rFonts w:hAnsi="標楷體" w:cs="BiauKaiTC Regular" w:hint="eastAsia"/>
                                      <w:color w:val="000000"/>
                                      <w:kern w:val="0"/>
                                      <w:sz w:val="20"/>
                                    </w:rPr>
                                    <w:t>B</w:t>
                                  </w:r>
                                  <w:r>
                                    <w:rPr>
                                      <w:rFonts w:hAnsi="標楷體" w:cs="BiauKaiTC Regular" w:hint="eastAsia"/>
                                      <w:color w:val="000000"/>
                                      <w:kern w:val="0"/>
                                      <w:sz w:val="20"/>
                                    </w:rPr>
                                    <w:t>）</w:t>
                                  </w:r>
                                </w:p>
                              </w:tc>
                              <w:tc>
                                <w:tcPr>
                                  <w:tcW w:w="939" w:type="dxa"/>
                                  <w:vMerge w:val="restart"/>
                                  <w:shd w:val="clear" w:color="auto" w:fill="auto"/>
                                  <w:vAlign w:val="center"/>
                                </w:tcPr>
                                <w:p w14:paraId="34805E0F" w14:textId="77777777" w:rsidR="00582FEF" w:rsidRPr="00360DDD" w:rsidRDefault="00582FEF" w:rsidP="004A2F1C">
                                  <w:pPr>
                                    <w:widowControl w:val="0"/>
                                    <w:overflowPunct/>
                                    <w:spacing w:line="280" w:lineRule="exact"/>
                                    <w:ind w:leftChars="-37" w:left="-89" w:rightChars="-46" w:right="-110" w:firstLineChars="0" w:firstLine="0"/>
                                    <w:jc w:val="center"/>
                                    <w:rPr>
                                      <w:rFonts w:hAnsi="標楷體" w:cs="BiauKaiTC Regular"/>
                                      <w:color w:val="000000"/>
                                      <w:kern w:val="0"/>
                                      <w:sz w:val="20"/>
                                    </w:rPr>
                                  </w:pPr>
                                  <w:r w:rsidRPr="00360DDD">
                                    <w:rPr>
                                      <w:rFonts w:hAnsi="標楷體" w:cs="BiauKaiTC Regular" w:hint="eastAsia"/>
                                      <w:color w:val="000000"/>
                                      <w:kern w:val="0"/>
                                      <w:sz w:val="20"/>
                                    </w:rPr>
                                    <w:t>占比</w:t>
                                  </w:r>
                                </w:p>
                                <w:p w14:paraId="3BA52870" w14:textId="77777777" w:rsidR="00582FEF" w:rsidRPr="00360DDD" w:rsidRDefault="00582FEF" w:rsidP="004A2F1C">
                                  <w:pPr>
                                    <w:widowControl w:val="0"/>
                                    <w:overflowPunct/>
                                    <w:spacing w:line="280" w:lineRule="exact"/>
                                    <w:ind w:leftChars="-142" w:left="-341" w:rightChars="-137" w:right="-329" w:firstLineChars="0" w:firstLine="0"/>
                                    <w:jc w:val="center"/>
                                    <w:rPr>
                                      <w:rFonts w:hAnsi="標楷體" w:cs="BiauKaiTC Regular"/>
                                      <w:b/>
                                      <w:color w:val="000000"/>
                                      <w:kern w:val="0"/>
                                      <w:sz w:val="20"/>
                                    </w:rPr>
                                  </w:pPr>
                                  <w:r>
                                    <w:rPr>
                                      <w:rFonts w:hAnsi="標楷體" w:cs="BiauKaiTC Regular" w:hint="eastAsia"/>
                                      <w:color w:val="000000"/>
                                      <w:kern w:val="0"/>
                                      <w:sz w:val="20"/>
                                    </w:rPr>
                                    <w:t>（</w:t>
                                  </w:r>
                                  <w:r w:rsidRPr="00360DDD">
                                    <w:rPr>
                                      <w:rFonts w:hAnsi="標楷體" w:cs="BiauKaiTC Regular" w:hint="eastAsia"/>
                                      <w:color w:val="000000"/>
                                      <w:kern w:val="0"/>
                                      <w:sz w:val="20"/>
                                    </w:rPr>
                                    <w:t>B/A</w:t>
                                  </w:r>
                                  <w:r w:rsidRPr="00C55D04">
                                    <w:rPr>
                                      <w:rFonts w:hint="eastAsia"/>
                                      <w:sz w:val="20"/>
                                      <w:szCs w:val="16"/>
                                    </w:rPr>
                                    <w:t>×</w:t>
                                  </w:r>
                                  <w:r w:rsidRPr="00A1119A">
                                    <w:rPr>
                                      <w:rFonts w:hAnsi="標楷體" w:cs="新細明體" w:hint="eastAsia"/>
                                      <w:color w:val="000000"/>
                                      <w:kern w:val="0"/>
                                      <w:sz w:val="20"/>
                                    </w:rPr>
                                    <w:t>100</w:t>
                                  </w:r>
                                  <w:r>
                                    <w:rPr>
                                      <w:rFonts w:hAnsi="標楷體" w:cs="BiauKaiTC Regular" w:hint="eastAsia"/>
                                      <w:color w:val="000000"/>
                                      <w:kern w:val="0"/>
                                      <w:sz w:val="20"/>
                                    </w:rPr>
                                    <w:t>）</w:t>
                                  </w:r>
                                </w:p>
                              </w:tc>
                              <w:tc>
                                <w:tcPr>
                                  <w:tcW w:w="762" w:type="dxa"/>
                                  <w:vMerge w:val="restart"/>
                                  <w:tcBorders>
                                    <w:top w:val="nil"/>
                                  </w:tcBorders>
                                  <w:shd w:val="clear" w:color="auto" w:fill="auto"/>
                                  <w:vAlign w:val="center"/>
                                </w:tcPr>
                                <w:p w14:paraId="4A0D1300" w14:textId="77777777" w:rsidR="00582FEF" w:rsidRPr="00360DDD" w:rsidRDefault="00582FEF" w:rsidP="004A2F1C">
                                  <w:pPr>
                                    <w:widowControl w:val="0"/>
                                    <w:overflowPunct/>
                                    <w:spacing w:line="280" w:lineRule="exact"/>
                                    <w:ind w:leftChars="-44" w:left="-106" w:rightChars="-43" w:right="-103" w:firstLineChars="0" w:firstLine="480"/>
                                    <w:jc w:val="center"/>
                                    <w:rPr>
                                      <w:rFonts w:hAnsi="標楷體" w:cs="BiauKaiTC Regular"/>
                                      <w:color w:val="000000"/>
                                      <w:kern w:val="0"/>
                                      <w:sz w:val="20"/>
                                    </w:rPr>
                                  </w:pPr>
                                </w:p>
                              </w:tc>
                              <w:tc>
                                <w:tcPr>
                                  <w:tcW w:w="2737" w:type="dxa"/>
                                  <w:gridSpan w:val="4"/>
                                  <w:tcBorders>
                                    <w:bottom w:val="nil"/>
                                  </w:tcBorders>
                                </w:tcPr>
                                <w:p w14:paraId="729EB752" w14:textId="77777777" w:rsidR="00582FEF" w:rsidRPr="00360DDD" w:rsidRDefault="00582FEF" w:rsidP="004A2F1C">
                                  <w:pPr>
                                    <w:widowControl w:val="0"/>
                                    <w:overflowPunct/>
                                    <w:spacing w:line="280" w:lineRule="exact"/>
                                    <w:ind w:leftChars="3" w:left="38" w:rightChars="11" w:right="26" w:firstLineChars="0" w:hanging="31"/>
                                    <w:jc w:val="left"/>
                                    <w:rPr>
                                      <w:rFonts w:hAnsi="標楷體" w:cs="BiauKaiTC Regular"/>
                                      <w:color w:val="000000"/>
                                      <w:kern w:val="0"/>
                                      <w:sz w:val="20"/>
                                    </w:rPr>
                                  </w:pPr>
                                  <w:r w:rsidRPr="00360DDD">
                                    <w:rPr>
                                      <w:rFonts w:hAnsi="標楷體" w:cs="BiauKaiTC Regular" w:hint="eastAsia"/>
                                      <w:color w:val="000000"/>
                                      <w:kern w:val="0"/>
                                      <w:sz w:val="20"/>
                                    </w:rPr>
                                    <w:t>預算員額</w:t>
                                  </w:r>
                                </w:p>
                              </w:tc>
                              <w:tc>
                                <w:tcPr>
                                  <w:tcW w:w="2366" w:type="dxa"/>
                                  <w:gridSpan w:val="3"/>
                                  <w:tcBorders>
                                    <w:bottom w:val="nil"/>
                                  </w:tcBorders>
                                  <w:shd w:val="clear" w:color="auto" w:fill="auto"/>
                                  <w:vAlign w:val="center"/>
                                </w:tcPr>
                                <w:p w14:paraId="4DEBBA34" w14:textId="77777777" w:rsidR="00582FEF" w:rsidRPr="00360DDD" w:rsidRDefault="00582FEF" w:rsidP="004A2F1C">
                                  <w:pPr>
                                    <w:widowControl w:val="0"/>
                                    <w:overflowPunct/>
                                    <w:spacing w:line="280" w:lineRule="exact"/>
                                    <w:ind w:leftChars="10" w:left="35" w:rightChars="11" w:right="26" w:firstLineChars="0" w:hanging="11"/>
                                    <w:jc w:val="left"/>
                                    <w:rPr>
                                      <w:rFonts w:hAnsi="標楷體" w:cs="BiauKaiTC Regular"/>
                                      <w:color w:val="000000"/>
                                      <w:kern w:val="0"/>
                                      <w:sz w:val="20"/>
                                    </w:rPr>
                                  </w:pPr>
                                  <w:r w:rsidRPr="00360DDD">
                                    <w:rPr>
                                      <w:rFonts w:hAnsi="標楷體" w:cs="BiauKaiTC Regular" w:hint="eastAsia"/>
                                      <w:color w:val="000000"/>
                                      <w:kern w:val="0"/>
                                      <w:sz w:val="20"/>
                                    </w:rPr>
                                    <w:t>多元人力</w:t>
                                  </w:r>
                                </w:p>
                              </w:tc>
                            </w:tr>
                            <w:tr w:rsidR="00582FEF" w:rsidRPr="00360DDD" w14:paraId="63B37C43" w14:textId="77777777" w:rsidTr="00DA6EE0">
                              <w:tc>
                                <w:tcPr>
                                  <w:tcW w:w="709" w:type="dxa"/>
                                  <w:vMerge/>
                                  <w:tcBorders>
                                    <w:right w:val="single" w:sz="4" w:space="0" w:color="auto"/>
                                  </w:tcBorders>
                                  <w:shd w:val="clear" w:color="auto" w:fill="auto"/>
                                  <w:vAlign w:val="center"/>
                                </w:tcPr>
                                <w:p w14:paraId="7C4B0DEA" w14:textId="77777777" w:rsidR="00582FEF" w:rsidRPr="00360DDD" w:rsidRDefault="00582FEF" w:rsidP="004A2F1C">
                                  <w:pPr>
                                    <w:widowControl w:val="0"/>
                                    <w:overflowPunct/>
                                    <w:spacing w:line="280" w:lineRule="exact"/>
                                    <w:ind w:leftChars="-97" w:left="-233" w:rightChars="-41" w:right="-98" w:firstLineChars="0" w:firstLine="7"/>
                                    <w:jc w:val="center"/>
                                    <w:rPr>
                                      <w:rFonts w:hAnsi="標楷體" w:cs="BiauKaiTC Regular"/>
                                      <w:color w:val="000000"/>
                                      <w:kern w:val="0"/>
                                      <w:sz w:val="20"/>
                                    </w:rPr>
                                  </w:pPr>
                                </w:p>
                              </w:tc>
                              <w:tc>
                                <w:tcPr>
                                  <w:tcW w:w="1293" w:type="dxa"/>
                                  <w:vMerge/>
                                  <w:tcBorders>
                                    <w:top w:val="nil"/>
                                    <w:left w:val="single" w:sz="4" w:space="0" w:color="auto"/>
                                    <w:bottom w:val="single" w:sz="4" w:space="0" w:color="auto"/>
                                    <w:right w:val="single" w:sz="4" w:space="0" w:color="auto"/>
                                  </w:tcBorders>
                                  <w:shd w:val="clear" w:color="auto" w:fill="auto"/>
                                </w:tcPr>
                                <w:p w14:paraId="6661D140" w14:textId="77777777" w:rsidR="00582FEF" w:rsidRPr="00360DDD" w:rsidRDefault="00582FEF" w:rsidP="004A2F1C">
                                  <w:pPr>
                                    <w:widowControl w:val="0"/>
                                    <w:overflowPunct/>
                                    <w:spacing w:line="280" w:lineRule="exact"/>
                                    <w:ind w:firstLineChars="0" w:firstLine="480"/>
                                    <w:jc w:val="center"/>
                                    <w:rPr>
                                      <w:rFonts w:hAnsi="標楷體" w:cs="BiauKaiTC Regular"/>
                                      <w:color w:val="000000"/>
                                      <w:kern w:val="0"/>
                                      <w:sz w:val="20"/>
                                    </w:rPr>
                                  </w:pPr>
                                </w:p>
                              </w:tc>
                              <w:tc>
                                <w:tcPr>
                                  <w:tcW w:w="1259" w:type="dxa"/>
                                  <w:vMerge/>
                                  <w:tcBorders>
                                    <w:left w:val="single" w:sz="4" w:space="0" w:color="auto"/>
                                  </w:tcBorders>
                                  <w:shd w:val="clear" w:color="auto" w:fill="auto"/>
                                </w:tcPr>
                                <w:p w14:paraId="51A57F35" w14:textId="77777777" w:rsidR="00582FEF" w:rsidRPr="00360DDD" w:rsidRDefault="00582FEF" w:rsidP="004A2F1C">
                                  <w:pPr>
                                    <w:widowControl w:val="0"/>
                                    <w:overflowPunct/>
                                    <w:spacing w:line="280" w:lineRule="exact"/>
                                    <w:ind w:rightChars="-42" w:right="-101" w:firstLineChars="0" w:firstLine="480"/>
                                    <w:jc w:val="center"/>
                                    <w:rPr>
                                      <w:rFonts w:hAnsi="標楷體" w:cs="BiauKaiTC Regular"/>
                                      <w:color w:val="000000"/>
                                      <w:kern w:val="0"/>
                                      <w:sz w:val="20"/>
                                    </w:rPr>
                                  </w:pPr>
                                </w:p>
                              </w:tc>
                              <w:tc>
                                <w:tcPr>
                                  <w:tcW w:w="939" w:type="dxa"/>
                                  <w:vMerge/>
                                  <w:shd w:val="clear" w:color="auto" w:fill="auto"/>
                                </w:tcPr>
                                <w:p w14:paraId="550DF0DD" w14:textId="77777777" w:rsidR="00582FEF" w:rsidRPr="00360DDD" w:rsidRDefault="00582FEF" w:rsidP="004A2F1C">
                                  <w:pPr>
                                    <w:widowControl w:val="0"/>
                                    <w:overflowPunct/>
                                    <w:spacing w:line="280" w:lineRule="exact"/>
                                    <w:ind w:leftChars="-45" w:left="-108" w:rightChars="-46" w:right="-110" w:firstLineChars="0" w:firstLine="480"/>
                                    <w:jc w:val="center"/>
                                    <w:rPr>
                                      <w:rFonts w:hAnsi="標楷體" w:cs="BiauKaiTC Regular"/>
                                      <w:color w:val="000000"/>
                                      <w:kern w:val="0"/>
                                      <w:sz w:val="20"/>
                                    </w:rPr>
                                  </w:pPr>
                                </w:p>
                              </w:tc>
                              <w:tc>
                                <w:tcPr>
                                  <w:tcW w:w="762" w:type="dxa"/>
                                  <w:vMerge/>
                                  <w:tcBorders>
                                    <w:top w:val="nil"/>
                                  </w:tcBorders>
                                  <w:shd w:val="clear" w:color="auto" w:fill="auto"/>
                                  <w:vAlign w:val="center"/>
                                </w:tcPr>
                                <w:p w14:paraId="12DE3B9C" w14:textId="77777777" w:rsidR="00582FEF" w:rsidRPr="00360DDD" w:rsidRDefault="00582FEF" w:rsidP="004A2F1C">
                                  <w:pPr>
                                    <w:widowControl w:val="0"/>
                                    <w:overflowPunct/>
                                    <w:spacing w:line="280" w:lineRule="exact"/>
                                    <w:ind w:rightChars="-45" w:right="-108" w:firstLineChars="0" w:firstLine="480"/>
                                    <w:jc w:val="center"/>
                                    <w:rPr>
                                      <w:rFonts w:hAnsi="標楷體" w:cs="BiauKaiTC Regular"/>
                                      <w:color w:val="000000"/>
                                      <w:kern w:val="0"/>
                                      <w:sz w:val="20"/>
                                    </w:rPr>
                                  </w:pPr>
                                </w:p>
                              </w:tc>
                              <w:tc>
                                <w:tcPr>
                                  <w:tcW w:w="708" w:type="dxa"/>
                                  <w:tcBorders>
                                    <w:top w:val="nil"/>
                                  </w:tcBorders>
                                  <w:vAlign w:val="center"/>
                                </w:tcPr>
                                <w:p w14:paraId="72A183AB" w14:textId="77777777" w:rsidR="00582FEF" w:rsidRPr="00360DDD" w:rsidRDefault="00582FEF" w:rsidP="004A2F1C">
                                  <w:pPr>
                                    <w:widowControl w:val="0"/>
                                    <w:overflowPunct/>
                                    <w:spacing w:line="280" w:lineRule="exact"/>
                                    <w:ind w:leftChars="-46" w:left="-110" w:rightChars="-45" w:right="-108" w:firstLineChars="0" w:firstLine="480"/>
                                    <w:jc w:val="center"/>
                                    <w:rPr>
                                      <w:rFonts w:hAnsi="標楷體" w:cs="BiauKaiTC Regular"/>
                                      <w:color w:val="000000"/>
                                      <w:kern w:val="0"/>
                                      <w:sz w:val="20"/>
                                    </w:rPr>
                                  </w:pPr>
                                </w:p>
                              </w:tc>
                              <w:tc>
                                <w:tcPr>
                                  <w:tcW w:w="567" w:type="dxa"/>
                                  <w:shd w:val="clear" w:color="auto" w:fill="auto"/>
                                  <w:vAlign w:val="center"/>
                                </w:tcPr>
                                <w:p w14:paraId="39453992" w14:textId="77777777" w:rsidR="00582FEF" w:rsidRPr="00360DDD" w:rsidRDefault="00582FEF" w:rsidP="004A2F1C">
                                  <w:pPr>
                                    <w:widowControl w:val="0"/>
                                    <w:overflowPunct/>
                                    <w:spacing w:line="280" w:lineRule="exact"/>
                                    <w:ind w:leftChars="-45" w:left="-66" w:rightChars="-45" w:right="-108" w:firstLineChars="0" w:hanging="42"/>
                                    <w:jc w:val="center"/>
                                    <w:rPr>
                                      <w:rFonts w:hAnsi="標楷體" w:cs="BiauKaiTC Regular"/>
                                      <w:color w:val="000000"/>
                                      <w:kern w:val="0"/>
                                      <w:sz w:val="20"/>
                                    </w:rPr>
                                  </w:pPr>
                                  <w:r w:rsidRPr="00360DDD">
                                    <w:rPr>
                                      <w:rFonts w:hAnsi="標楷體" w:cs="BiauKaiTC Regular" w:hint="eastAsia"/>
                                      <w:color w:val="000000"/>
                                      <w:kern w:val="0"/>
                                      <w:sz w:val="20"/>
                                    </w:rPr>
                                    <w:t>職員</w:t>
                                  </w:r>
                                </w:p>
                              </w:tc>
                              <w:tc>
                                <w:tcPr>
                                  <w:tcW w:w="709" w:type="dxa"/>
                                  <w:shd w:val="clear" w:color="auto" w:fill="auto"/>
                                  <w:vAlign w:val="center"/>
                                </w:tcPr>
                                <w:p w14:paraId="2FBE7905" w14:textId="77777777" w:rsidR="00582FEF" w:rsidRDefault="00582FEF" w:rsidP="004A2F1C">
                                  <w:pPr>
                                    <w:widowControl w:val="0"/>
                                    <w:overflowPunct/>
                                    <w:spacing w:line="280" w:lineRule="exact"/>
                                    <w:ind w:leftChars="-61" w:left="-146" w:rightChars="-45" w:right="-108" w:firstLineChars="0" w:firstLine="5"/>
                                    <w:jc w:val="center"/>
                                    <w:rPr>
                                      <w:rFonts w:hAnsi="標楷體" w:cs="BiauKaiTC Regular"/>
                                      <w:color w:val="000000"/>
                                      <w:kern w:val="0"/>
                                      <w:sz w:val="20"/>
                                    </w:rPr>
                                  </w:pPr>
                                  <w:r w:rsidRPr="00360DDD">
                                    <w:rPr>
                                      <w:rFonts w:hAnsi="標楷體" w:cs="BiauKaiTC Regular" w:hint="eastAsia"/>
                                      <w:color w:val="000000"/>
                                      <w:kern w:val="0"/>
                                      <w:sz w:val="20"/>
                                    </w:rPr>
                                    <w:t>聘僱</w:t>
                                  </w:r>
                                </w:p>
                                <w:p w14:paraId="39358CA2" w14:textId="77777777" w:rsidR="00582FEF" w:rsidRPr="00360DDD" w:rsidRDefault="00582FEF" w:rsidP="004A2F1C">
                                  <w:pPr>
                                    <w:widowControl w:val="0"/>
                                    <w:overflowPunct/>
                                    <w:spacing w:line="280" w:lineRule="exact"/>
                                    <w:ind w:leftChars="-61" w:left="-146" w:rightChars="-45" w:right="-108" w:firstLineChars="0" w:firstLine="5"/>
                                    <w:jc w:val="center"/>
                                    <w:rPr>
                                      <w:rFonts w:hAnsi="標楷體" w:cs="BiauKaiTC Regular"/>
                                      <w:color w:val="000000"/>
                                      <w:kern w:val="0"/>
                                      <w:sz w:val="20"/>
                                    </w:rPr>
                                  </w:pPr>
                                  <w:r w:rsidRPr="00360DDD">
                                    <w:rPr>
                                      <w:rFonts w:hAnsi="標楷體" w:cs="BiauKaiTC Regular" w:hint="eastAsia"/>
                                      <w:color w:val="000000"/>
                                      <w:kern w:val="0"/>
                                      <w:sz w:val="20"/>
                                    </w:rPr>
                                    <w:t>人員</w:t>
                                  </w:r>
                                </w:p>
                              </w:tc>
                              <w:tc>
                                <w:tcPr>
                                  <w:tcW w:w="753" w:type="dxa"/>
                                  <w:shd w:val="clear" w:color="auto" w:fill="auto"/>
                                  <w:vAlign w:val="center"/>
                                </w:tcPr>
                                <w:p w14:paraId="5660F832" w14:textId="77777777" w:rsidR="00582FEF" w:rsidRDefault="00582FEF" w:rsidP="004A2F1C">
                                  <w:pPr>
                                    <w:widowControl w:val="0"/>
                                    <w:overflowPunct/>
                                    <w:spacing w:line="280" w:lineRule="exact"/>
                                    <w:ind w:leftChars="-72" w:left="-169" w:rightChars="-50" w:right="-120" w:firstLineChars="0" w:hanging="4"/>
                                    <w:jc w:val="center"/>
                                    <w:rPr>
                                      <w:rFonts w:hAnsi="標楷體" w:cs="BiauKaiTC Regular"/>
                                      <w:color w:val="000000"/>
                                      <w:kern w:val="0"/>
                                      <w:sz w:val="20"/>
                                    </w:rPr>
                                  </w:pPr>
                                  <w:r w:rsidRPr="00360DDD">
                                    <w:rPr>
                                      <w:rFonts w:hAnsi="標楷體" w:cs="BiauKaiTC Regular" w:hint="eastAsia"/>
                                      <w:color w:val="000000"/>
                                      <w:kern w:val="0"/>
                                      <w:sz w:val="20"/>
                                    </w:rPr>
                                    <w:t>事務性</w:t>
                                  </w:r>
                                </w:p>
                                <w:p w14:paraId="611E6BBB" w14:textId="77777777" w:rsidR="00582FEF" w:rsidRPr="00360DDD" w:rsidRDefault="00582FEF" w:rsidP="004A2F1C">
                                  <w:pPr>
                                    <w:widowControl w:val="0"/>
                                    <w:overflowPunct/>
                                    <w:spacing w:line="280" w:lineRule="exact"/>
                                    <w:ind w:leftChars="-76" w:left="-178" w:rightChars="-44" w:right="-106" w:firstLineChars="0" w:hanging="4"/>
                                    <w:jc w:val="center"/>
                                    <w:rPr>
                                      <w:rFonts w:hAnsi="標楷體" w:cs="BiauKaiTC Regular"/>
                                      <w:color w:val="000000"/>
                                      <w:kern w:val="0"/>
                                      <w:sz w:val="20"/>
                                    </w:rPr>
                                  </w:pPr>
                                  <w:r w:rsidRPr="00360DDD">
                                    <w:rPr>
                                      <w:rFonts w:hAnsi="標楷體" w:cs="BiauKaiTC Regular" w:hint="eastAsia"/>
                                      <w:color w:val="000000"/>
                                      <w:kern w:val="0"/>
                                      <w:sz w:val="20"/>
                                    </w:rPr>
                                    <w:t>人力</w:t>
                                  </w:r>
                                </w:p>
                              </w:tc>
                              <w:tc>
                                <w:tcPr>
                                  <w:tcW w:w="806" w:type="dxa"/>
                                  <w:tcBorders>
                                    <w:top w:val="nil"/>
                                  </w:tcBorders>
                                  <w:shd w:val="clear" w:color="auto" w:fill="auto"/>
                                  <w:vAlign w:val="center"/>
                                </w:tcPr>
                                <w:p w14:paraId="6717CF68" w14:textId="77777777" w:rsidR="00582FEF" w:rsidRPr="00360DDD" w:rsidRDefault="00582FEF" w:rsidP="004A2F1C">
                                  <w:pPr>
                                    <w:widowControl w:val="0"/>
                                    <w:overflowPunct/>
                                    <w:spacing w:line="280" w:lineRule="exact"/>
                                    <w:ind w:leftChars="-8" w:left="-19" w:rightChars="11" w:right="26" w:firstLineChars="0" w:firstLine="480"/>
                                    <w:jc w:val="center"/>
                                    <w:rPr>
                                      <w:rFonts w:hAnsi="標楷體" w:cs="BiauKaiTC Regular"/>
                                      <w:color w:val="000000"/>
                                      <w:kern w:val="0"/>
                                      <w:sz w:val="20"/>
                                    </w:rPr>
                                  </w:pPr>
                                </w:p>
                              </w:tc>
                              <w:tc>
                                <w:tcPr>
                                  <w:tcW w:w="709" w:type="dxa"/>
                                  <w:shd w:val="clear" w:color="auto" w:fill="auto"/>
                                  <w:vAlign w:val="center"/>
                                </w:tcPr>
                                <w:p w14:paraId="177CA6E5" w14:textId="77777777" w:rsidR="00582FEF" w:rsidRDefault="00582FEF" w:rsidP="004A2F1C">
                                  <w:pPr>
                                    <w:widowControl w:val="0"/>
                                    <w:overflowPunct/>
                                    <w:spacing w:line="280" w:lineRule="exact"/>
                                    <w:ind w:leftChars="-20" w:left="-48" w:rightChars="-15" w:right="-36" w:firstLineChars="0" w:firstLine="6"/>
                                    <w:jc w:val="center"/>
                                    <w:rPr>
                                      <w:rFonts w:hAnsi="標楷體" w:cs="BiauKaiTC Regular"/>
                                      <w:color w:val="000000"/>
                                      <w:kern w:val="0"/>
                                      <w:sz w:val="20"/>
                                    </w:rPr>
                                  </w:pPr>
                                  <w:r w:rsidRPr="00360DDD">
                                    <w:rPr>
                                      <w:rFonts w:hAnsi="標楷體" w:cs="BiauKaiTC Regular" w:hint="eastAsia"/>
                                      <w:color w:val="000000"/>
                                      <w:kern w:val="0"/>
                                      <w:sz w:val="20"/>
                                    </w:rPr>
                                    <w:t>約用</w:t>
                                  </w:r>
                                </w:p>
                                <w:p w14:paraId="241B5810" w14:textId="77777777" w:rsidR="00582FEF" w:rsidRPr="00360DDD" w:rsidRDefault="00582FEF" w:rsidP="004A2F1C">
                                  <w:pPr>
                                    <w:widowControl w:val="0"/>
                                    <w:overflowPunct/>
                                    <w:spacing w:line="280" w:lineRule="exact"/>
                                    <w:ind w:leftChars="-20" w:left="-48" w:rightChars="-15" w:right="-36" w:firstLineChars="0" w:firstLine="6"/>
                                    <w:jc w:val="center"/>
                                    <w:rPr>
                                      <w:rFonts w:hAnsi="標楷體" w:cs="BiauKaiTC Regular"/>
                                      <w:color w:val="000000"/>
                                      <w:kern w:val="0"/>
                                      <w:sz w:val="20"/>
                                    </w:rPr>
                                  </w:pPr>
                                  <w:r w:rsidRPr="00360DDD">
                                    <w:rPr>
                                      <w:rFonts w:hAnsi="標楷體" w:cs="BiauKaiTC Regular" w:hint="eastAsia"/>
                                      <w:color w:val="000000"/>
                                      <w:kern w:val="0"/>
                                      <w:sz w:val="20"/>
                                    </w:rPr>
                                    <w:t>人員</w:t>
                                  </w:r>
                                </w:p>
                              </w:tc>
                              <w:tc>
                                <w:tcPr>
                                  <w:tcW w:w="851" w:type="dxa"/>
                                  <w:shd w:val="clear" w:color="auto" w:fill="auto"/>
                                  <w:vAlign w:val="center"/>
                                </w:tcPr>
                                <w:p w14:paraId="480E327B" w14:textId="77777777" w:rsidR="00582FEF" w:rsidRPr="00360DDD" w:rsidRDefault="00582FEF" w:rsidP="004A2F1C">
                                  <w:pPr>
                                    <w:widowControl w:val="0"/>
                                    <w:overflowPunct/>
                                    <w:spacing w:line="280" w:lineRule="exact"/>
                                    <w:ind w:firstLineChars="0" w:hanging="31"/>
                                    <w:jc w:val="center"/>
                                    <w:rPr>
                                      <w:rFonts w:hAnsi="標楷體" w:cs="BiauKaiTC Regular"/>
                                      <w:color w:val="000000"/>
                                      <w:kern w:val="0"/>
                                      <w:sz w:val="20"/>
                                    </w:rPr>
                                  </w:pPr>
                                  <w:r w:rsidRPr="00360DDD">
                                    <w:rPr>
                                      <w:rFonts w:hAnsi="標楷體" w:cs="BiauKaiTC Regular" w:hint="eastAsia"/>
                                      <w:color w:val="000000"/>
                                      <w:kern w:val="0"/>
                                      <w:sz w:val="20"/>
                                    </w:rPr>
                                    <w:t>勞務承攬人員</w:t>
                                  </w:r>
                                </w:p>
                              </w:tc>
                            </w:tr>
                            <w:tr w:rsidR="00582FEF" w:rsidRPr="00360DDD" w14:paraId="02C1156A" w14:textId="77777777" w:rsidTr="00DA6EE0">
                              <w:tc>
                                <w:tcPr>
                                  <w:tcW w:w="709" w:type="dxa"/>
                                  <w:shd w:val="clear" w:color="auto" w:fill="auto"/>
                                  <w:vAlign w:val="center"/>
                                </w:tcPr>
                                <w:p w14:paraId="77B2FF89"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109</w:t>
                                  </w:r>
                                </w:p>
                              </w:tc>
                              <w:tc>
                                <w:tcPr>
                                  <w:tcW w:w="1293" w:type="dxa"/>
                                  <w:tcBorders>
                                    <w:top w:val="single" w:sz="4" w:space="0" w:color="auto"/>
                                  </w:tcBorders>
                                  <w:shd w:val="clear" w:color="auto" w:fill="auto"/>
                                  <w:vAlign w:val="center"/>
                                </w:tcPr>
                                <w:p w14:paraId="29022BDF"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16,445,691</w:t>
                                  </w:r>
                                </w:p>
                              </w:tc>
                              <w:tc>
                                <w:tcPr>
                                  <w:tcW w:w="1259" w:type="dxa"/>
                                  <w:shd w:val="clear" w:color="auto" w:fill="auto"/>
                                  <w:vAlign w:val="center"/>
                                </w:tcPr>
                                <w:p w14:paraId="5359E2A7" w14:textId="77777777" w:rsidR="00582FEF" w:rsidRPr="0068691C" w:rsidRDefault="00582FEF" w:rsidP="004A2F1C">
                                  <w:pPr>
                                    <w:widowControl w:val="0"/>
                                    <w:overflowPunct/>
                                    <w:spacing w:beforeLines="5" w:before="18" w:afterLines="5" w:after="18" w:line="280" w:lineRule="exact"/>
                                    <w:ind w:leftChars="-48" w:left="-115" w:rightChars="11" w:right="26" w:firstLineChars="0" w:firstLine="4"/>
                                    <w:jc w:val="right"/>
                                    <w:rPr>
                                      <w:rFonts w:hAnsi="標楷體" w:cs="BiauKaiTC Regular"/>
                                      <w:color w:val="000000"/>
                                      <w:kern w:val="0"/>
                                      <w:sz w:val="20"/>
                                    </w:rPr>
                                  </w:pPr>
                                  <w:r w:rsidRPr="0068691C">
                                    <w:rPr>
                                      <w:rFonts w:hAnsi="標楷體" w:cs="BiauKaiTC Regular"/>
                                      <w:color w:val="000000"/>
                                      <w:kern w:val="0"/>
                                      <w:sz w:val="20"/>
                                    </w:rPr>
                                    <w:t>7,270,988</w:t>
                                  </w:r>
                                </w:p>
                              </w:tc>
                              <w:tc>
                                <w:tcPr>
                                  <w:tcW w:w="939" w:type="dxa"/>
                                  <w:shd w:val="clear" w:color="auto" w:fill="auto"/>
                                </w:tcPr>
                                <w:p w14:paraId="3A58F5F0"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44.21</w:t>
                                  </w:r>
                                </w:p>
                              </w:tc>
                              <w:tc>
                                <w:tcPr>
                                  <w:tcW w:w="762" w:type="dxa"/>
                                  <w:shd w:val="clear" w:color="auto" w:fill="auto"/>
                                </w:tcPr>
                                <w:p w14:paraId="01DFC6CB"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819</w:t>
                                  </w:r>
                                </w:p>
                              </w:tc>
                              <w:tc>
                                <w:tcPr>
                                  <w:tcW w:w="708" w:type="dxa"/>
                                </w:tcPr>
                                <w:p w14:paraId="00D9FB9E"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037</w:t>
                                  </w:r>
                                </w:p>
                              </w:tc>
                              <w:tc>
                                <w:tcPr>
                                  <w:tcW w:w="567" w:type="dxa"/>
                                  <w:shd w:val="clear" w:color="auto" w:fill="auto"/>
                                  <w:vAlign w:val="center"/>
                                </w:tcPr>
                                <w:p w14:paraId="459693C6" w14:textId="77777777" w:rsidR="00582FEF" w:rsidRPr="0068691C" w:rsidRDefault="00582FEF" w:rsidP="004A2F1C">
                                  <w:pPr>
                                    <w:widowControl w:val="0"/>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hint="eastAsia"/>
                                      <w:color w:val="000000"/>
                                      <w:kern w:val="0"/>
                                      <w:sz w:val="20"/>
                                    </w:rPr>
                                    <w:t>764</w:t>
                                  </w:r>
                                </w:p>
                              </w:tc>
                              <w:tc>
                                <w:tcPr>
                                  <w:tcW w:w="709" w:type="dxa"/>
                                  <w:shd w:val="clear" w:color="auto" w:fill="auto"/>
                                </w:tcPr>
                                <w:p w14:paraId="3CAFE652"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199</w:t>
                                  </w:r>
                                </w:p>
                              </w:tc>
                              <w:tc>
                                <w:tcPr>
                                  <w:tcW w:w="753" w:type="dxa"/>
                                  <w:shd w:val="clear" w:color="auto" w:fill="auto"/>
                                </w:tcPr>
                                <w:p w14:paraId="4323A4E4"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74</w:t>
                                  </w:r>
                                </w:p>
                              </w:tc>
                              <w:tc>
                                <w:tcPr>
                                  <w:tcW w:w="806" w:type="dxa"/>
                                  <w:shd w:val="clear" w:color="auto" w:fill="auto"/>
                                  <w:vAlign w:val="center"/>
                                </w:tcPr>
                                <w:p w14:paraId="49799525"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2</w:t>
                                  </w:r>
                                  <w:r w:rsidRPr="0068691C">
                                    <w:rPr>
                                      <w:rFonts w:hAnsi="標楷體" w:cs="BiauKaiTC Regular"/>
                                      <w:color w:val="000000"/>
                                      <w:kern w:val="0"/>
                                      <w:sz w:val="20"/>
                                    </w:rPr>
                                    <w:t>,78</w:t>
                                  </w:r>
                                  <w:r w:rsidRPr="0068691C">
                                    <w:rPr>
                                      <w:rFonts w:hAnsi="標楷體" w:cs="BiauKaiTC Regular" w:hint="eastAsia"/>
                                      <w:color w:val="000000"/>
                                      <w:kern w:val="0"/>
                                      <w:sz w:val="20"/>
                                    </w:rPr>
                                    <w:t>2</w:t>
                                  </w:r>
                                </w:p>
                              </w:tc>
                              <w:tc>
                                <w:tcPr>
                                  <w:tcW w:w="709" w:type="dxa"/>
                                  <w:shd w:val="clear" w:color="auto" w:fill="auto"/>
                                  <w:vAlign w:val="center"/>
                                </w:tcPr>
                                <w:p w14:paraId="585B8FDF"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,149</w:t>
                                  </w:r>
                                </w:p>
                              </w:tc>
                              <w:tc>
                                <w:tcPr>
                                  <w:tcW w:w="851" w:type="dxa"/>
                                  <w:shd w:val="clear" w:color="auto" w:fill="auto"/>
                                  <w:vAlign w:val="center"/>
                                </w:tcPr>
                                <w:p w14:paraId="4BAB3946"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,633</w:t>
                                  </w:r>
                                </w:p>
                              </w:tc>
                            </w:tr>
                            <w:tr w:rsidR="00582FEF" w:rsidRPr="00360DDD" w14:paraId="73CA62A4" w14:textId="77777777" w:rsidTr="00DA6EE0">
                              <w:tc>
                                <w:tcPr>
                                  <w:tcW w:w="709" w:type="dxa"/>
                                  <w:shd w:val="clear" w:color="auto" w:fill="auto"/>
                                  <w:vAlign w:val="center"/>
                                </w:tcPr>
                                <w:p w14:paraId="445F34F6"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110</w:t>
                                  </w:r>
                                </w:p>
                              </w:tc>
                              <w:tc>
                                <w:tcPr>
                                  <w:tcW w:w="1293" w:type="dxa"/>
                                  <w:shd w:val="clear" w:color="auto" w:fill="auto"/>
                                  <w:vAlign w:val="center"/>
                                </w:tcPr>
                                <w:p w14:paraId="137F96B7"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30,788,593</w:t>
                                  </w:r>
                                </w:p>
                              </w:tc>
                              <w:tc>
                                <w:tcPr>
                                  <w:tcW w:w="1259" w:type="dxa"/>
                                  <w:shd w:val="clear" w:color="auto" w:fill="auto"/>
                                  <w:vAlign w:val="center"/>
                                </w:tcPr>
                                <w:p w14:paraId="20C5B0B1" w14:textId="77777777" w:rsidR="00582FEF" w:rsidRPr="0068691C" w:rsidRDefault="00582FEF" w:rsidP="004A2F1C">
                                  <w:pPr>
                                    <w:widowControl w:val="0"/>
                                    <w:overflowPunct/>
                                    <w:spacing w:beforeLines="5" w:before="18" w:afterLines="5" w:after="18" w:line="280" w:lineRule="exact"/>
                                    <w:ind w:leftChars="-48" w:left="-115" w:rightChars="11" w:right="26" w:firstLineChars="0" w:firstLine="4"/>
                                    <w:jc w:val="right"/>
                                    <w:rPr>
                                      <w:rFonts w:hAnsi="標楷體" w:cs="BiauKaiTC Regular"/>
                                      <w:color w:val="000000"/>
                                      <w:kern w:val="0"/>
                                      <w:sz w:val="20"/>
                                    </w:rPr>
                                  </w:pPr>
                                  <w:r w:rsidRPr="0068691C">
                                    <w:rPr>
                                      <w:rFonts w:hAnsi="標楷體" w:cs="BiauKaiTC Regular"/>
                                      <w:color w:val="000000"/>
                                      <w:kern w:val="0"/>
                                      <w:sz w:val="20"/>
                                    </w:rPr>
                                    <w:t>9,723,197</w:t>
                                  </w:r>
                                </w:p>
                              </w:tc>
                              <w:tc>
                                <w:tcPr>
                                  <w:tcW w:w="939" w:type="dxa"/>
                                  <w:shd w:val="clear" w:color="auto" w:fill="auto"/>
                                </w:tcPr>
                                <w:p w14:paraId="5B183158"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31.58</w:t>
                                  </w:r>
                                </w:p>
                              </w:tc>
                              <w:tc>
                                <w:tcPr>
                                  <w:tcW w:w="762" w:type="dxa"/>
                                  <w:shd w:val="clear" w:color="auto" w:fill="auto"/>
                                </w:tcPr>
                                <w:p w14:paraId="4A29DBE7"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,157</w:t>
                                  </w:r>
                                </w:p>
                              </w:tc>
                              <w:tc>
                                <w:tcPr>
                                  <w:tcW w:w="708" w:type="dxa"/>
                                </w:tcPr>
                                <w:p w14:paraId="42E60C14"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,031</w:t>
                                  </w:r>
                                </w:p>
                              </w:tc>
                              <w:tc>
                                <w:tcPr>
                                  <w:tcW w:w="567" w:type="dxa"/>
                                  <w:shd w:val="clear" w:color="auto" w:fill="auto"/>
                                  <w:vAlign w:val="center"/>
                                </w:tcPr>
                                <w:p w14:paraId="0E6A28F8" w14:textId="77777777" w:rsidR="00582FEF" w:rsidRPr="0068691C" w:rsidRDefault="00582FEF" w:rsidP="004A2F1C">
                                  <w:pPr>
                                    <w:widowControl w:val="0"/>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hint="eastAsia"/>
                                      <w:color w:val="000000"/>
                                      <w:kern w:val="0"/>
                                      <w:sz w:val="20"/>
                                    </w:rPr>
                                    <w:t>7</w:t>
                                  </w:r>
                                  <w:r w:rsidRPr="0068691C">
                                    <w:rPr>
                                      <w:rFonts w:hAnsi="標楷體" w:cs="BiauKaiTC Regular"/>
                                      <w:color w:val="000000"/>
                                      <w:kern w:val="0"/>
                                      <w:sz w:val="20"/>
                                    </w:rPr>
                                    <w:t>65</w:t>
                                  </w:r>
                                </w:p>
                              </w:tc>
                              <w:tc>
                                <w:tcPr>
                                  <w:tcW w:w="709" w:type="dxa"/>
                                  <w:shd w:val="clear" w:color="auto" w:fill="auto"/>
                                </w:tcPr>
                                <w:p w14:paraId="19B2736F"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98</w:t>
                                  </w:r>
                                </w:p>
                              </w:tc>
                              <w:tc>
                                <w:tcPr>
                                  <w:tcW w:w="753" w:type="dxa"/>
                                  <w:shd w:val="clear" w:color="auto" w:fill="auto"/>
                                  <w:vAlign w:val="center"/>
                                </w:tcPr>
                                <w:p w14:paraId="6E032BC8"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6</w:t>
                                  </w:r>
                                  <w:r w:rsidRPr="0068691C">
                                    <w:rPr>
                                      <w:rFonts w:hAnsi="標楷體" w:cs="BiauKaiTC Regular"/>
                                      <w:color w:val="000000"/>
                                      <w:kern w:val="0"/>
                                      <w:sz w:val="20"/>
                                    </w:rPr>
                                    <w:t>8</w:t>
                                  </w:r>
                                </w:p>
                              </w:tc>
                              <w:tc>
                                <w:tcPr>
                                  <w:tcW w:w="806" w:type="dxa"/>
                                  <w:shd w:val="clear" w:color="auto" w:fill="auto"/>
                                  <w:vAlign w:val="center"/>
                                </w:tcPr>
                                <w:p w14:paraId="0AB39C48"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w:t>
                                  </w:r>
                                  <w:r w:rsidRPr="0068691C">
                                    <w:rPr>
                                      <w:rFonts w:hAnsi="標楷體" w:cs="BiauKaiTC Regular" w:hint="eastAsia"/>
                                      <w:color w:val="000000"/>
                                      <w:kern w:val="0"/>
                                      <w:sz w:val="20"/>
                                    </w:rPr>
                                    <w:t>126</w:t>
                                  </w:r>
                                </w:p>
                              </w:tc>
                              <w:tc>
                                <w:tcPr>
                                  <w:tcW w:w="709" w:type="dxa"/>
                                  <w:shd w:val="clear" w:color="auto" w:fill="auto"/>
                                  <w:vAlign w:val="center"/>
                                </w:tcPr>
                                <w:p w14:paraId="277F3D1D"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w:t>
                                  </w:r>
                                  <w:r w:rsidRPr="0068691C">
                                    <w:rPr>
                                      <w:rFonts w:hAnsi="標楷體" w:cs="BiauKaiTC Regular" w:hint="eastAsia"/>
                                      <w:color w:val="000000"/>
                                      <w:kern w:val="0"/>
                                      <w:sz w:val="20"/>
                                    </w:rPr>
                                    <w:t>143</w:t>
                                  </w:r>
                                </w:p>
                              </w:tc>
                              <w:tc>
                                <w:tcPr>
                                  <w:tcW w:w="851" w:type="dxa"/>
                                  <w:shd w:val="clear" w:color="auto" w:fill="auto"/>
                                  <w:vAlign w:val="center"/>
                                </w:tcPr>
                                <w:p w14:paraId="57585BE6"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w:t>
                                  </w:r>
                                  <w:r w:rsidRPr="0068691C">
                                    <w:rPr>
                                      <w:rFonts w:hAnsi="標楷體" w:cs="BiauKaiTC Regular" w:hint="eastAsia"/>
                                      <w:color w:val="000000"/>
                                      <w:kern w:val="0"/>
                                      <w:sz w:val="20"/>
                                    </w:rPr>
                                    <w:t>983</w:t>
                                  </w:r>
                                </w:p>
                              </w:tc>
                            </w:tr>
                            <w:tr w:rsidR="00582FEF" w:rsidRPr="00360DDD" w14:paraId="0215C548" w14:textId="77777777" w:rsidTr="00DA6EE0">
                              <w:tc>
                                <w:tcPr>
                                  <w:tcW w:w="709" w:type="dxa"/>
                                  <w:tcBorders>
                                    <w:bottom w:val="single" w:sz="4" w:space="0" w:color="auto"/>
                                  </w:tcBorders>
                                  <w:shd w:val="clear" w:color="auto" w:fill="auto"/>
                                  <w:vAlign w:val="center"/>
                                </w:tcPr>
                                <w:p w14:paraId="3637107C"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111</w:t>
                                  </w:r>
                                </w:p>
                              </w:tc>
                              <w:tc>
                                <w:tcPr>
                                  <w:tcW w:w="1293" w:type="dxa"/>
                                  <w:tcBorders>
                                    <w:bottom w:val="single" w:sz="4" w:space="0" w:color="auto"/>
                                  </w:tcBorders>
                                  <w:shd w:val="clear" w:color="auto" w:fill="auto"/>
                                  <w:vAlign w:val="center"/>
                                </w:tcPr>
                                <w:p w14:paraId="798035E4"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30,494,387</w:t>
                                  </w:r>
                                </w:p>
                              </w:tc>
                              <w:tc>
                                <w:tcPr>
                                  <w:tcW w:w="1259" w:type="dxa"/>
                                  <w:tcBorders>
                                    <w:bottom w:val="single" w:sz="4" w:space="0" w:color="auto"/>
                                  </w:tcBorders>
                                  <w:shd w:val="clear" w:color="auto" w:fill="auto"/>
                                  <w:vAlign w:val="center"/>
                                </w:tcPr>
                                <w:p w14:paraId="46A06BA8" w14:textId="77777777" w:rsidR="00582FEF" w:rsidRPr="0068691C" w:rsidRDefault="00582FEF" w:rsidP="004A2F1C">
                                  <w:pPr>
                                    <w:widowControl w:val="0"/>
                                    <w:overflowPunct/>
                                    <w:spacing w:beforeLines="5" w:before="18" w:afterLines="5" w:after="18" w:line="280" w:lineRule="exact"/>
                                    <w:ind w:leftChars="-48" w:left="-115" w:firstLineChars="0" w:firstLine="4"/>
                                    <w:jc w:val="right"/>
                                    <w:rPr>
                                      <w:rFonts w:hAnsi="標楷體" w:cs="BiauKaiTC Regular"/>
                                      <w:color w:val="000000"/>
                                      <w:kern w:val="0"/>
                                      <w:sz w:val="20"/>
                                    </w:rPr>
                                  </w:pPr>
                                  <w:r w:rsidRPr="0068691C">
                                    <w:rPr>
                                      <w:rFonts w:hAnsi="標楷體" w:cs="BiauKaiTC Regular"/>
                                      <w:color w:val="000000"/>
                                      <w:kern w:val="0"/>
                                      <w:sz w:val="20"/>
                                    </w:rPr>
                                    <w:t>10,492,013</w:t>
                                  </w:r>
                                </w:p>
                              </w:tc>
                              <w:tc>
                                <w:tcPr>
                                  <w:tcW w:w="939" w:type="dxa"/>
                                  <w:tcBorders>
                                    <w:bottom w:val="single" w:sz="4" w:space="0" w:color="auto"/>
                                  </w:tcBorders>
                                  <w:shd w:val="clear" w:color="auto" w:fill="auto"/>
                                </w:tcPr>
                                <w:p w14:paraId="134EE161"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34.41</w:t>
                                  </w:r>
                                </w:p>
                              </w:tc>
                              <w:tc>
                                <w:tcPr>
                                  <w:tcW w:w="762" w:type="dxa"/>
                                  <w:tcBorders>
                                    <w:bottom w:val="single" w:sz="4" w:space="0" w:color="auto"/>
                                  </w:tcBorders>
                                  <w:shd w:val="clear" w:color="auto" w:fill="auto"/>
                                </w:tcPr>
                                <w:p w14:paraId="5428F571"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,220</w:t>
                                  </w:r>
                                </w:p>
                              </w:tc>
                              <w:tc>
                                <w:tcPr>
                                  <w:tcW w:w="708" w:type="dxa"/>
                                  <w:tcBorders>
                                    <w:bottom w:val="single" w:sz="4" w:space="0" w:color="auto"/>
                                  </w:tcBorders>
                                </w:tcPr>
                                <w:p w14:paraId="425CDA86"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,033</w:t>
                                  </w:r>
                                </w:p>
                              </w:tc>
                              <w:tc>
                                <w:tcPr>
                                  <w:tcW w:w="567" w:type="dxa"/>
                                  <w:tcBorders>
                                    <w:bottom w:val="single" w:sz="4" w:space="0" w:color="auto"/>
                                  </w:tcBorders>
                                  <w:shd w:val="clear" w:color="auto" w:fill="auto"/>
                                  <w:vAlign w:val="center"/>
                                </w:tcPr>
                                <w:p w14:paraId="7F3824C9" w14:textId="77777777" w:rsidR="00582FEF" w:rsidRPr="0068691C" w:rsidRDefault="00582FEF" w:rsidP="004A2F1C">
                                  <w:pPr>
                                    <w:widowControl w:val="0"/>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hint="eastAsia"/>
                                      <w:color w:val="000000"/>
                                      <w:kern w:val="0"/>
                                      <w:sz w:val="20"/>
                                    </w:rPr>
                                    <w:t>7</w:t>
                                  </w:r>
                                  <w:r w:rsidRPr="0068691C">
                                    <w:rPr>
                                      <w:rFonts w:hAnsi="標楷體" w:cs="BiauKaiTC Regular"/>
                                      <w:color w:val="000000"/>
                                      <w:kern w:val="0"/>
                                      <w:sz w:val="20"/>
                                    </w:rPr>
                                    <w:t>75</w:t>
                                  </w:r>
                                </w:p>
                              </w:tc>
                              <w:tc>
                                <w:tcPr>
                                  <w:tcW w:w="709" w:type="dxa"/>
                                  <w:tcBorders>
                                    <w:bottom w:val="single" w:sz="4" w:space="0" w:color="auto"/>
                                  </w:tcBorders>
                                  <w:shd w:val="clear" w:color="auto" w:fill="auto"/>
                                  <w:vAlign w:val="center"/>
                                </w:tcPr>
                                <w:p w14:paraId="27E8389E"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96</w:t>
                                  </w:r>
                                </w:p>
                              </w:tc>
                              <w:tc>
                                <w:tcPr>
                                  <w:tcW w:w="753" w:type="dxa"/>
                                  <w:tcBorders>
                                    <w:bottom w:val="single" w:sz="4" w:space="0" w:color="auto"/>
                                  </w:tcBorders>
                                  <w:shd w:val="clear" w:color="auto" w:fill="auto"/>
                                </w:tcPr>
                                <w:p w14:paraId="12D0DA25"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6</w:t>
                                  </w:r>
                                  <w:r w:rsidRPr="0068691C">
                                    <w:rPr>
                                      <w:rFonts w:hAnsi="標楷體" w:cs="BiauKaiTC Regular"/>
                                      <w:color w:val="000000"/>
                                      <w:kern w:val="0"/>
                                      <w:sz w:val="20"/>
                                    </w:rPr>
                                    <w:t>2</w:t>
                                  </w:r>
                                </w:p>
                              </w:tc>
                              <w:tc>
                                <w:tcPr>
                                  <w:tcW w:w="806" w:type="dxa"/>
                                  <w:tcBorders>
                                    <w:bottom w:val="single" w:sz="4" w:space="0" w:color="auto"/>
                                  </w:tcBorders>
                                  <w:shd w:val="clear" w:color="auto" w:fill="auto"/>
                                  <w:vAlign w:val="center"/>
                                </w:tcPr>
                                <w:p w14:paraId="714D81A0"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,187</w:t>
                                  </w:r>
                                </w:p>
                              </w:tc>
                              <w:tc>
                                <w:tcPr>
                                  <w:tcW w:w="709" w:type="dxa"/>
                                  <w:tcBorders>
                                    <w:bottom w:val="single" w:sz="4" w:space="0" w:color="auto"/>
                                  </w:tcBorders>
                                  <w:shd w:val="clear" w:color="auto" w:fill="auto"/>
                                  <w:vAlign w:val="center"/>
                                </w:tcPr>
                                <w:p w14:paraId="4572BC34"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123</w:t>
                                  </w:r>
                                </w:p>
                              </w:tc>
                              <w:tc>
                                <w:tcPr>
                                  <w:tcW w:w="851" w:type="dxa"/>
                                  <w:tcBorders>
                                    <w:bottom w:val="single" w:sz="4" w:space="0" w:color="auto"/>
                                  </w:tcBorders>
                                  <w:shd w:val="clear" w:color="auto" w:fill="auto"/>
                                  <w:vAlign w:val="center"/>
                                </w:tcPr>
                                <w:p w14:paraId="5DAAF214"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2</w:t>
                                  </w:r>
                                  <w:r w:rsidRPr="0068691C">
                                    <w:rPr>
                                      <w:rFonts w:hAnsi="標楷體" w:cs="BiauKaiTC Regular"/>
                                      <w:color w:val="000000"/>
                                      <w:kern w:val="0"/>
                                      <w:sz w:val="20"/>
                                    </w:rPr>
                                    <w:t>,064</w:t>
                                  </w:r>
                                </w:p>
                              </w:tc>
                            </w:tr>
                            <w:tr w:rsidR="00582FEF" w:rsidRPr="00360DDD" w14:paraId="6DFABC65" w14:textId="77777777" w:rsidTr="00DA6EE0">
                              <w:tc>
                                <w:tcPr>
                                  <w:tcW w:w="709" w:type="dxa"/>
                                  <w:tcBorders>
                                    <w:bottom w:val="single" w:sz="4" w:space="0" w:color="auto"/>
                                  </w:tcBorders>
                                  <w:shd w:val="clear" w:color="auto" w:fill="auto"/>
                                  <w:vAlign w:val="center"/>
                                </w:tcPr>
                                <w:p w14:paraId="183E10BC"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112</w:t>
                                  </w:r>
                                </w:p>
                              </w:tc>
                              <w:tc>
                                <w:tcPr>
                                  <w:tcW w:w="1293" w:type="dxa"/>
                                  <w:tcBorders>
                                    <w:bottom w:val="single" w:sz="4" w:space="0" w:color="auto"/>
                                  </w:tcBorders>
                                  <w:shd w:val="clear" w:color="auto" w:fill="auto"/>
                                  <w:vAlign w:val="center"/>
                                </w:tcPr>
                                <w:p w14:paraId="2014AAE8"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34,012,209</w:t>
                                  </w:r>
                                </w:p>
                              </w:tc>
                              <w:tc>
                                <w:tcPr>
                                  <w:tcW w:w="1259" w:type="dxa"/>
                                  <w:tcBorders>
                                    <w:bottom w:val="single" w:sz="4" w:space="0" w:color="auto"/>
                                  </w:tcBorders>
                                  <w:shd w:val="clear" w:color="auto" w:fill="auto"/>
                                  <w:vAlign w:val="center"/>
                                </w:tcPr>
                                <w:p w14:paraId="53ED5003" w14:textId="77777777" w:rsidR="00582FEF" w:rsidRPr="0068691C" w:rsidRDefault="00582FEF" w:rsidP="004A2F1C">
                                  <w:pPr>
                                    <w:widowControl w:val="0"/>
                                    <w:overflowPunct/>
                                    <w:spacing w:beforeLines="5" w:before="18" w:afterLines="5" w:after="18" w:line="280" w:lineRule="exact"/>
                                    <w:ind w:leftChars="-48" w:left="-115" w:firstLineChars="0" w:firstLine="4"/>
                                    <w:jc w:val="right"/>
                                    <w:rPr>
                                      <w:rFonts w:hAnsi="標楷體" w:cs="BiauKaiTC Regular"/>
                                      <w:color w:val="000000"/>
                                      <w:kern w:val="0"/>
                                      <w:sz w:val="20"/>
                                    </w:rPr>
                                  </w:pPr>
                                  <w:r w:rsidRPr="0068691C">
                                    <w:rPr>
                                      <w:rFonts w:hAnsi="標楷體" w:cs="BiauKaiTC Regular"/>
                                      <w:color w:val="000000"/>
                                      <w:kern w:val="0"/>
                                      <w:sz w:val="20"/>
                                    </w:rPr>
                                    <w:t>14,854,807</w:t>
                                  </w:r>
                                </w:p>
                              </w:tc>
                              <w:tc>
                                <w:tcPr>
                                  <w:tcW w:w="939" w:type="dxa"/>
                                  <w:tcBorders>
                                    <w:bottom w:val="single" w:sz="4" w:space="0" w:color="auto"/>
                                  </w:tcBorders>
                                  <w:shd w:val="clear" w:color="auto" w:fill="auto"/>
                                </w:tcPr>
                                <w:p w14:paraId="522352BD"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43.6</w:t>
                                  </w:r>
                                  <w:r w:rsidRPr="0068691C">
                                    <w:rPr>
                                      <w:rFonts w:hAnsi="標楷體" w:cs="BiauKaiTC Regular"/>
                                      <w:color w:val="000000"/>
                                      <w:kern w:val="0"/>
                                      <w:sz w:val="20"/>
                                    </w:rPr>
                                    <w:t>7</w:t>
                                  </w:r>
                                </w:p>
                              </w:tc>
                              <w:tc>
                                <w:tcPr>
                                  <w:tcW w:w="762" w:type="dxa"/>
                                  <w:tcBorders>
                                    <w:bottom w:val="single" w:sz="4" w:space="0" w:color="auto"/>
                                  </w:tcBorders>
                                  <w:shd w:val="clear" w:color="auto" w:fill="auto"/>
                                </w:tcPr>
                                <w:p w14:paraId="3029F9B9"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,259</w:t>
                                  </w:r>
                                </w:p>
                              </w:tc>
                              <w:tc>
                                <w:tcPr>
                                  <w:tcW w:w="708" w:type="dxa"/>
                                  <w:tcBorders>
                                    <w:bottom w:val="single" w:sz="4" w:space="0" w:color="auto"/>
                                  </w:tcBorders>
                                </w:tcPr>
                                <w:p w14:paraId="555DF89C"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,041</w:t>
                                  </w:r>
                                </w:p>
                              </w:tc>
                              <w:tc>
                                <w:tcPr>
                                  <w:tcW w:w="567" w:type="dxa"/>
                                  <w:tcBorders>
                                    <w:bottom w:val="single" w:sz="4" w:space="0" w:color="auto"/>
                                  </w:tcBorders>
                                  <w:shd w:val="clear" w:color="auto" w:fill="auto"/>
                                  <w:vAlign w:val="center"/>
                                </w:tcPr>
                                <w:p w14:paraId="111760AD" w14:textId="77777777" w:rsidR="00582FEF" w:rsidRPr="0068691C" w:rsidRDefault="00582FEF" w:rsidP="004A2F1C">
                                  <w:pPr>
                                    <w:widowControl w:val="0"/>
                                    <w:tabs>
                                      <w:tab w:val="left" w:pos="0"/>
                                    </w:tabs>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color w:val="000000"/>
                                      <w:kern w:val="0"/>
                                      <w:sz w:val="20"/>
                                    </w:rPr>
                                    <w:tab/>
                                    <w:t>792</w:t>
                                  </w:r>
                                </w:p>
                              </w:tc>
                              <w:tc>
                                <w:tcPr>
                                  <w:tcW w:w="709" w:type="dxa"/>
                                  <w:tcBorders>
                                    <w:bottom w:val="single" w:sz="4" w:space="0" w:color="auto"/>
                                  </w:tcBorders>
                                  <w:shd w:val="clear" w:color="auto" w:fill="auto"/>
                                </w:tcPr>
                                <w:p w14:paraId="48E484D2"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95</w:t>
                                  </w:r>
                                </w:p>
                              </w:tc>
                              <w:tc>
                                <w:tcPr>
                                  <w:tcW w:w="753" w:type="dxa"/>
                                  <w:tcBorders>
                                    <w:bottom w:val="single" w:sz="4" w:space="0" w:color="auto"/>
                                  </w:tcBorders>
                                  <w:shd w:val="clear" w:color="auto" w:fill="auto"/>
                                </w:tcPr>
                                <w:p w14:paraId="01C83A12"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5</w:t>
                                  </w:r>
                                  <w:r w:rsidRPr="0068691C">
                                    <w:rPr>
                                      <w:rFonts w:hAnsi="標楷體" w:cs="BiauKaiTC Regular"/>
                                      <w:color w:val="000000"/>
                                      <w:kern w:val="0"/>
                                      <w:sz w:val="20"/>
                                    </w:rPr>
                                    <w:t>4</w:t>
                                  </w:r>
                                </w:p>
                              </w:tc>
                              <w:tc>
                                <w:tcPr>
                                  <w:tcW w:w="806" w:type="dxa"/>
                                  <w:tcBorders>
                                    <w:bottom w:val="single" w:sz="4" w:space="0" w:color="auto"/>
                                  </w:tcBorders>
                                  <w:shd w:val="clear" w:color="auto" w:fill="auto"/>
                                  <w:vAlign w:val="center"/>
                                </w:tcPr>
                                <w:p w14:paraId="7968667A"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w:t>
                                  </w:r>
                                  <w:r w:rsidRPr="0068691C">
                                    <w:rPr>
                                      <w:rFonts w:hAnsi="標楷體" w:cs="BiauKaiTC Regular" w:hint="eastAsia"/>
                                      <w:color w:val="000000"/>
                                      <w:kern w:val="0"/>
                                      <w:sz w:val="20"/>
                                    </w:rPr>
                                    <w:t>218</w:t>
                                  </w:r>
                                </w:p>
                              </w:tc>
                              <w:tc>
                                <w:tcPr>
                                  <w:tcW w:w="709" w:type="dxa"/>
                                  <w:tcBorders>
                                    <w:bottom w:val="single" w:sz="4" w:space="0" w:color="auto"/>
                                  </w:tcBorders>
                                  <w:shd w:val="clear" w:color="auto" w:fill="auto"/>
                                  <w:vAlign w:val="center"/>
                                </w:tcPr>
                                <w:p w14:paraId="35306164"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w:t>
                                  </w:r>
                                  <w:r w:rsidRPr="0068691C">
                                    <w:rPr>
                                      <w:rFonts w:hAnsi="標楷體" w:cs="BiauKaiTC Regular" w:hint="eastAsia"/>
                                      <w:color w:val="000000"/>
                                      <w:kern w:val="0"/>
                                      <w:sz w:val="20"/>
                                    </w:rPr>
                                    <w:t>84</w:t>
                                  </w:r>
                                </w:p>
                              </w:tc>
                              <w:tc>
                                <w:tcPr>
                                  <w:tcW w:w="851" w:type="dxa"/>
                                  <w:tcBorders>
                                    <w:bottom w:val="single" w:sz="4" w:space="0" w:color="auto"/>
                                  </w:tcBorders>
                                  <w:shd w:val="clear" w:color="auto" w:fill="auto"/>
                                  <w:vAlign w:val="center"/>
                                </w:tcPr>
                                <w:p w14:paraId="1C1508AE"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2</w:t>
                                  </w:r>
                                  <w:r w:rsidRPr="0068691C">
                                    <w:rPr>
                                      <w:rFonts w:hAnsi="標楷體" w:cs="BiauKaiTC Regular"/>
                                      <w:color w:val="000000"/>
                                      <w:kern w:val="0"/>
                                      <w:sz w:val="20"/>
                                    </w:rPr>
                                    <w:t>,13</w:t>
                                  </w:r>
                                  <w:r w:rsidRPr="0068691C">
                                    <w:rPr>
                                      <w:rFonts w:hAnsi="標楷體" w:cs="BiauKaiTC Regular" w:hint="eastAsia"/>
                                      <w:color w:val="000000"/>
                                      <w:kern w:val="0"/>
                                      <w:sz w:val="20"/>
                                    </w:rPr>
                                    <w:t>4</w:t>
                                  </w:r>
                                </w:p>
                              </w:tc>
                            </w:tr>
                            <w:tr w:rsidR="00582FEF" w:rsidRPr="00360DDD" w14:paraId="708EA5FE" w14:textId="77777777" w:rsidTr="00DA6EE0">
                              <w:tc>
                                <w:tcPr>
                                  <w:tcW w:w="709" w:type="dxa"/>
                                  <w:tcBorders>
                                    <w:bottom w:val="single" w:sz="4" w:space="0" w:color="auto"/>
                                  </w:tcBorders>
                                  <w:shd w:val="clear" w:color="auto" w:fill="auto"/>
                                  <w:vAlign w:val="center"/>
                                </w:tcPr>
                                <w:p w14:paraId="471A6FF1"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113</w:t>
                                  </w:r>
                                </w:p>
                              </w:tc>
                              <w:tc>
                                <w:tcPr>
                                  <w:tcW w:w="1293" w:type="dxa"/>
                                  <w:tcBorders>
                                    <w:bottom w:val="single" w:sz="4" w:space="0" w:color="auto"/>
                                  </w:tcBorders>
                                  <w:shd w:val="clear" w:color="auto" w:fill="auto"/>
                                  <w:vAlign w:val="center"/>
                                </w:tcPr>
                                <w:p w14:paraId="5C455720"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hint="eastAsia"/>
                                      <w:color w:val="000000"/>
                                      <w:kern w:val="0"/>
                                      <w:sz w:val="20"/>
                                    </w:rPr>
                                    <w:t>26,</w:t>
                                  </w:r>
                                  <w:r w:rsidRPr="0068691C">
                                    <w:rPr>
                                      <w:rFonts w:hAnsi="標楷體" w:cs="BiauKaiTC Regular"/>
                                      <w:color w:val="000000"/>
                                      <w:kern w:val="0"/>
                                      <w:sz w:val="20"/>
                                    </w:rPr>
                                    <w:t>924,194</w:t>
                                  </w:r>
                                </w:p>
                              </w:tc>
                              <w:tc>
                                <w:tcPr>
                                  <w:tcW w:w="1259" w:type="dxa"/>
                                  <w:tcBorders>
                                    <w:bottom w:val="single" w:sz="4" w:space="0" w:color="auto"/>
                                  </w:tcBorders>
                                  <w:shd w:val="clear" w:color="auto" w:fill="auto"/>
                                  <w:vAlign w:val="center"/>
                                </w:tcPr>
                                <w:p w14:paraId="6B2C5A03" w14:textId="77777777" w:rsidR="00582FEF" w:rsidRPr="0068691C" w:rsidRDefault="00582FEF" w:rsidP="004A2F1C">
                                  <w:pPr>
                                    <w:widowControl w:val="0"/>
                                    <w:overflowPunct/>
                                    <w:spacing w:beforeLines="5" w:before="18" w:afterLines="5" w:after="18" w:line="280" w:lineRule="exact"/>
                                    <w:ind w:leftChars="-48" w:left="-115" w:firstLineChars="0" w:firstLine="4"/>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6,264,474</w:t>
                                  </w:r>
                                </w:p>
                              </w:tc>
                              <w:tc>
                                <w:tcPr>
                                  <w:tcW w:w="939" w:type="dxa"/>
                                  <w:tcBorders>
                                    <w:bottom w:val="single" w:sz="4" w:space="0" w:color="auto"/>
                                  </w:tcBorders>
                                  <w:shd w:val="clear" w:color="auto" w:fill="auto"/>
                                </w:tcPr>
                                <w:p w14:paraId="1F861ACE"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6</w:t>
                                  </w:r>
                                  <w:r w:rsidRPr="0068691C">
                                    <w:rPr>
                                      <w:rFonts w:hAnsi="標楷體" w:cs="BiauKaiTC Regular"/>
                                      <w:color w:val="000000"/>
                                      <w:kern w:val="0"/>
                                      <w:sz w:val="20"/>
                                    </w:rPr>
                                    <w:t>0.41</w:t>
                                  </w:r>
                                </w:p>
                              </w:tc>
                              <w:tc>
                                <w:tcPr>
                                  <w:tcW w:w="762" w:type="dxa"/>
                                  <w:tcBorders>
                                    <w:bottom w:val="single" w:sz="4" w:space="0" w:color="auto"/>
                                  </w:tcBorders>
                                  <w:shd w:val="clear" w:color="auto" w:fill="auto"/>
                                </w:tcPr>
                                <w:p w14:paraId="76BF1218"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,074</w:t>
                                  </w:r>
                                </w:p>
                              </w:tc>
                              <w:tc>
                                <w:tcPr>
                                  <w:tcW w:w="708" w:type="dxa"/>
                                  <w:tcBorders>
                                    <w:bottom w:val="single" w:sz="4" w:space="0" w:color="auto"/>
                                  </w:tcBorders>
                                </w:tcPr>
                                <w:p w14:paraId="1B262AF1"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,039</w:t>
                                  </w:r>
                                </w:p>
                              </w:tc>
                              <w:tc>
                                <w:tcPr>
                                  <w:tcW w:w="567" w:type="dxa"/>
                                  <w:tcBorders>
                                    <w:bottom w:val="single" w:sz="4" w:space="0" w:color="auto"/>
                                  </w:tcBorders>
                                  <w:shd w:val="clear" w:color="auto" w:fill="auto"/>
                                  <w:vAlign w:val="center"/>
                                </w:tcPr>
                                <w:p w14:paraId="224A1BB8" w14:textId="77777777" w:rsidR="00582FEF" w:rsidRPr="0068691C" w:rsidRDefault="00582FEF" w:rsidP="004A2F1C">
                                  <w:pPr>
                                    <w:widowControl w:val="0"/>
                                    <w:tabs>
                                      <w:tab w:val="left" w:pos="33"/>
                                    </w:tabs>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color w:val="000000"/>
                                      <w:kern w:val="0"/>
                                      <w:sz w:val="20"/>
                                    </w:rPr>
                                    <w:tab/>
                                    <w:t>797</w:t>
                                  </w:r>
                                </w:p>
                              </w:tc>
                              <w:tc>
                                <w:tcPr>
                                  <w:tcW w:w="709" w:type="dxa"/>
                                  <w:tcBorders>
                                    <w:bottom w:val="single" w:sz="4" w:space="0" w:color="auto"/>
                                  </w:tcBorders>
                                  <w:shd w:val="clear" w:color="auto" w:fill="auto"/>
                                </w:tcPr>
                                <w:p w14:paraId="10163637"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94</w:t>
                                  </w:r>
                                </w:p>
                              </w:tc>
                              <w:tc>
                                <w:tcPr>
                                  <w:tcW w:w="753" w:type="dxa"/>
                                  <w:tcBorders>
                                    <w:bottom w:val="single" w:sz="4" w:space="0" w:color="auto"/>
                                  </w:tcBorders>
                                  <w:shd w:val="clear" w:color="auto" w:fill="auto"/>
                                </w:tcPr>
                                <w:p w14:paraId="3F2AA3B0"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8</w:t>
                                  </w:r>
                                </w:p>
                              </w:tc>
                              <w:tc>
                                <w:tcPr>
                                  <w:tcW w:w="806" w:type="dxa"/>
                                  <w:tcBorders>
                                    <w:bottom w:val="single" w:sz="4" w:space="0" w:color="auto"/>
                                  </w:tcBorders>
                                  <w:shd w:val="clear" w:color="auto" w:fill="auto"/>
                                  <w:vAlign w:val="center"/>
                                </w:tcPr>
                                <w:p w14:paraId="61D66A42"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,03</w:t>
                                  </w:r>
                                  <w:r w:rsidRPr="0068691C">
                                    <w:rPr>
                                      <w:rFonts w:hAnsi="標楷體" w:cs="BiauKaiTC Regular" w:hint="eastAsia"/>
                                      <w:color w:val="000000"/>
                                      <w:kern w:val="0"/>
                                      <w:sz w:val="20"/>
                                    </w:rPr>
                                    <w:t>5</w:t>
                                  </w:r>
                                </w:p>
                              </w:tc>
                              <w:tc>
                                <w:tcPr>
                                  <w:tcW w:w="709" w:type="dxa"/>
                                  <w:tcBorders>
                                    <w:bottom w:val="single" w:sz="4" w:space="0" w:color="auto"/>
                                  </w:tcBorders>
                                  <w:shd w:val="clear" w:color="auto" w:fill="auto"/>
                                  <w:vAlign w:val="center"/>
                                </w:tcPr>
                                <w:p w14:paraId="79B73F37"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w:t>
                                  </w:r>
                                  <w:r w:rsidRPr="0068691C">
                                    <w:rPr>
                                      <w:rFonts w:hAnsi="標楷體" w:cs="BiauKaiTC Regular" w:hint="eastAsia"/>
                                      <w:color w:val="000000"/>
                                      <w:kern w:val="0"/>
                                      <w:sz w:val="20"/>
                                    </w:rPr>
                                    <w:t>096</w:t>
                                  </w:r>
                                </w:p>
                              </w:tc>
                              <w:tc>
                                <w:tcPr>
                                  <w:tcW w:w="851" w:type="dxa"/>
                                  <w:tcBorders>
                                    <w:bottom w:val="single" w:sz="4" w:space="0" w:color="auto"/>
                                  </w:tcBorders>
                                  <w:shd w:val="clear" w:color="auto" w:fill="auto"/>
                                  <w:vAlign w:val="center"/>
                                </w:tcPr>
                                <w:p w14:paraId="060107A3"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,93</w:t>
                                  </w:r>
                                  <w:r w:rsidRPr="0068691C">
                                    <w:rPr>
                                      <w:rFonts w:hAnsi="標楷體" w:cs="BiauKaiTC Regular" w:hint="eastAsia"/>
                                      <w:color w:val="000000"/>
                                      <w:kern w:val="0"/>
                                      <w:sz w:val="20"/>
                                    </w:rPr>
                                    <w:t>9</w:t>
                                  </w:r>
                                </w:p>
                              </w:tc>
                            </w:tr>
                            <w:tr w:rsidR="00582FEF" w:rsidRPr="00360DDD" w14:paraId="374F94F1" w14:textId="77777777" w:rsidTr="00360DDD">
                              <w:tc>
                                <w:tcPr>
                                  <w:tcW w:w="10065" w:type="dxa"/>
                                  <w:gridSpan w:val="12"/>
                                  <w:tcBorders>
                                    <w:top w:val="single" w:sz="4" w:space="0" w:color="auto"/>
                                    <w:left w:val="nil"/>
                                    <w:bottom w:val="nil"/>
                                    <w:right w:val="nil"/>
                                  </w:tcBorders>
                                </w:tcPr>
                                <w:p w14:paraId="2B8300CE" w14:textId="77777777" w:rsidR="00582FEF" w:rsidRPr="00360DDD" w:rsidRDefault="00582FEF" w:rsidP="004C0AB9">
                                  <w:pPr>
                                    <w:widowControl w:val="0"/>
                                    <w:overflowPunct/>
                                    <w:spacing w:line="220" w:lineRule="exact"/>
                                    <w:ind w:firstLineChars="0" w:hanging="84"/>
                                    <w:rPr>
                                      <w:rFonts w:hAnsi="標楷體" w:cs="BiauKaiTC Regular"/>
                                      <w:color w:val="000000"/>
                                      <w:kern w:val="0"/>
                                      <w:sz w:val="18"/>
                                      <w:szCs w:val="18"/>
                                    </w:rPr>
                                  </w:pPr>
                                  <w:proofErr w:type="gramStart"/>
                                  <w:r w:rsidRPr="00360DDD">
                                    <w:rPr>
                                      <w:rFonts w:hAnsi="標楷體" w:cs="BiauKaiTC Regular" w:hint="eastAsia"/>
                                      <w:color w:val="000000"/>
                                      <w:kern w:val="0"/>
                                      <w:sz w:val="18"/>
                                      <w:szCs w:val="18"/>
                                    </w:rPr>
                                    <w:t>註</w:t>
                                  </w:r>
                                  <w:proofErr w:type="gramEnd"/>
                                  <w:r w:rsidRPr="00360DDD">
                                    <w:rPr>
                                      <w:rFonts w:hAnsi="標楷體" w:cs="BiauKaiTC Regular" w:hint="eastAsia"/>
                                      <w:color w:val="000000"/>
                                      <w:kern w:val="0"/>
                                      <w:sz w:val="18"/>
                                      <w:szCs w:val="18"/>
                                    </w:rPr>
                                    <w:t>：1.預算規模不含人事費；自行執行經費不含人事費、委辦費及獎補助費。</w:t>
                                  </w:r>
                                </w:p>
                                <w:p w14:paraId="5BC2984E" w14:textId="77777777" w:rsidR="00582FEF" w:rsidRPr="00360DDD" w:rsidRDefault="00582FEF" w:rsidP="004C0AB9">
                                  <w:pPr>
                                    <w:widowControl w:val="0"/>
                                    <w:overflowPunct/>
                                    <w:spacing w:line="220" w:lineRule="exact"/>
                                    <w:ind w:leftChars="119" w:left="295" w:firstLineChars="0" w:hanging="9"/>
                                    <w:rPr>
                                      <w:rFonts w:hAnsi="標楷體" w:cs="BiauKaiTC Regular"/>
                                      <w:color w:val="000000"/>
                                      <w:kern w:val="0"/>
                                      <w:sz w:val="18"/>
                                      <w:szCs w:val="18"/>
                                    </w:rPr>
                                  </w:pPr>
                                  <w:r w:rsidRPr="00360DDD">
                                    <w:rPr>
                                      <w:rFonts w:hAnsi="標楷體" w:cs="BiauKaiTC Regular" w:hint="eastAsia"/>
                                      <w:color w:val="000000"/>
                                      <w:kern w:val="0"/>
                                      <w:sz w:val="18"/>
                                      <w:szCs w:val="18"/>
                                    </w:rPr>
                                    <w:t>2.預算員額為各年度平均預算員額；多元人力為各年度平均進用多元人力。</w:t>
                                  </w:r>
                                </w:p>
                                <w:p w14:paraId="5359CE63" w14:textId="77777777" w:rsidR="00582FEF" w:rsidRPr="00360DDD" w:rsidRDefault="00582FEF" w:rsidP="006628AD">
                                  <w:pPr>
                                    <w:widowControl w:val="0"/>
                                    <w:overflowPunct/>
                                    <w:spacing w:line="220" w:lineRule="exact"/>
                                    <w:ind w:leftChars="119" w:left="371" w:firstLineChars="0" w:hanging="85"/>
                                    <w:rPr>
                                      <w:rFonts w:hAnsi="標楷體" w:cs="BiauKaiTC Regular"/>
                                      <w:color w:val="000000"/>
                                      <w:kern w:val="0"/>
                                      <w:sz w:val="22"/>
                                      <w:szCs w:val="28"/>
                                    </w:rPr>
                                  </w:pPr>
                                  <w:r w:rsidRPr="00360DDD">
                                    <w:rPr>
                                      <w:rFonts w:hAnsi="標楷體" w:cs="BiauKaiTC Regular"/>
                                      <w:color w:val="000000"/>
                                      <w:kern w:val="0"/>
                                      <w:sz w:val="18"/>
                                      <w:szCs w:val="18"/>
                                    </w:rPr>
                                    <w:t>3</w:t>
                                  </w:r>
                                  <w:r w:rsidRPr="00360DDD">
                                    <w:rPr>
                                      <w:rFonts w:hAnsi="標楷體" w:cs="BiauKaiTC Regular" w:hint="eastAsia"/>
                                      <w:color w:val="000000"/>
                                      <w:kern w:val="0"/>
                                      <w:sz w:val="18"/>
                                      <w:szCs w:val="18"/>
                                    </w:rPr>
                                    <w:t>.資料來源：整理自行政院人事行政總處及</w:t>
                                  </w:r>
                                  <w:r>
                                    <w:rPr>
                                      <w:rFonts w:hAnsi="標楷體" w:cs="BiauKaiTC Regular" w:hint="eastAsia"/>
                                      <w:color w:val="000000"/>
                                      <w:kern w:val="0"/>
                                      <w:sz w:val="18"/>
                                      <w:szCs w:val="18"/>
                                    </w:rPr>
                                    <w:t>勞動部</w:t>
                                  </w:r>
                                  <w:r w:rsidRPr="00360DDD">
                                    <w:rPr>
                                      <w:rFonts w:hAnsi="標楷體" w:cs="BiauKaiTC Regular" w:hint="eastAsia"/>
                                      <w:color w:val="000000"/>
                                      <w:kern w:val="0"/>
                                      <w:sz w:val="18"/>
                                      <w:szCs w:val="18"/>
                                    </w:rPr>
                                    <w:t>勞動力發展署提供資料。</w:t>
                                  </w:r>
                                </w:p>
                              </w:tc>
                            </w:tr>
                          </w:tbl>
                          <w:p w14:paraId="0311A763" w14:textId="77777777" w:rsidR="00582FEF" w:rsidRPr="00360DDD" w:rsidRDefault="00582FEF" w:rsidP="00582FEF">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451196" id="_x0000_s1030" type="#_x0000_t202" style="position:absolute;left:0;text-align:left;margin-left:-4.95pt;margin-top:0;width:523.6pt;height:206.7pt;z-index:251714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" filled="f" stroked="f">
                <v:textbox>
                  <w:txbxContent>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93"/>
                        <w:gridCol w:w="1259"/>
                        <w:gridCol w:w="939"/>
                        <w:gridCol w:w="762"/>
                        <w:gridCol w:w="708"/>
                        <w:gridCol w:w="567"/>
                        <w:gridCol w:w="709"/>
                        <w:gridCol w:w="753"/>
                        <w:gridCol w:w="806"/>
                        <w:gridCol w:w="709"/>
                        <w:gridCol w:w="851"/>
                      </w:tblGrid>
                      <w:tr w:rsidR="00582FEF" w:rsidRPr="00360DDD" w14:paraId="1F121468" w14:textId="77777777" w:rsidTr="00360DDD">
                        <w:tc>
                          <w:tcPr>
                            <w:tcW w:w="10065" w:type="dxa"/>
                            <w:gridSpan w:val="12"/>
                            <w:tcBorders>
                              <w:top w:val="nil"/>
                              <w:left w:val="nil"/>
                              <w:bottom w:val="nil"/>
                              <w:right w:val="nil"/>
                            </w:tcBorders>
                          </w:tcPr>
                          <w:p w14:paraId="6B43B20A" w14:textId="77777777" w:rsidR="00582FEF" w:rsidRPr="00360DDD" w:rsidRDefault="00582FEF" w:rsidP="006628AD">
                            <w:pPr>
                              <w:widowControl w:val="0"/>
                              <w:overflowPunct/>
                              <w:spacing w:line="270" w:lineRule="exact"/>
                              <w:ind w:leftChars="-12" w:left="-29" w:rightChars="-42" w:right="-101" w:firstLineChars="0" w:firstLine="482"/>
                              <w:jc w:val="center"/>
                              <w:rPr>
                                <w:rFonts w:hAnsi="標楷體" w:cs="BiauKaiTC Regular"/>
                                <w:b/>
                                <w:color w:val="000000"/>
                                <w:kern w:val="0"/>
                                <w:szCs w:val="24"/>
                              </w:rPr>
                            </w:pPr>
                            <w:r w:rsidRPr="00360DDD">
                              <w:rPr>
                                <w:rFonts w:hAnsi="標楷體" w:cs="BiauKaiTC Regular" w:hint="eastAsia"/>
                                <w:b/>
                                <w:color w:val="000000"/>
                                <w:kern w:val="0"/>
                                <w:szCs w:val="24"/>
                              </w:rPr>
                              <w:t>表</w:t>
                            </w:r>
                            <w:r>
                              <w:rPr>
                                <w:rFonts w:hAnsi="標楷體" w:cs="BiauKaiTC Regular"/>
                                <w:b/>
                                <w:color w:val="000000"/>
                                <w:kern w:val="0"/>
                                <w:szCs w:val="24"/>
                              </w:rPr>
                              <w:t>5</w:t>
                            </w:r>
                            <w:r w:rsidRPr="00360DDD">
                              <w:rPr>
                                <w:rFonts w:hAnsi="標楷體" w:cs="BiauKaiTC Regular" w:hint="eastAsia"/>
                                <w:b/>
                                <w:color w:val="000000"/>
                                <w:kern w:val="0"/>
                                <w:szCs w:val="24"/>
                              </w:rPr>
                              <w:t xml:space="preserve">  勞動力發展署及所屬機關預算規模及人力結構情形</w:t>
                            </w:r>
                          </w:p>
                        </w:tc>
                      </w:tr>
                      <w:tr w:rsidR="00582FEF" w:rsidRPr="00360DDD" w14:paraId="55FCF70A" w14:textId="77777777" w:rsidTr="00360DDD">
                        <w:tc>
                          <w:tcPr>
                            <w:tcW w:w="10065" w:type="dxa"/>
                            <w:gridSpan w:val="12"/>
                            <w:tcBorders>
                              <w:top w:val="nil"/>
                              <w:left w:val="nil"/>
                              <w:bottom w:val="single" w:sz="4" w:space="0" w:color="auto"/>
                              <w:right w:val="nil"/>
                            </w:tcBorders>
                          </w:tcPr>
                          <w:p w14:paraId="13A5AD7B" w14:textId="77777777" w:rsidR="00582FEF" w:rsidRPr="00360DDD" w:rsidRDefault="00582FEF" w:rsidP="006628AD">
                            <w:pPr>
                              <w:widowControl w:val="0"/>
                              <w:overflowPunct/>
                              <w:spacing w:line="270" w:lineRule="exact"/>
                              <w:ind w:rightChars="-44" w:right="-106" w:firstLineChars="0" w:firstLine="357"/>
                              <w:jc w:val="right"/>
                              <w:rPr>
                                <w:rFonts w:hAnsi="標楷體" w:cs="BiauKaiTC Regular"/>
                                <w:color w:val="000000"/>
                                <w:kern w:val="0"/>
                                <w:sz w:val="18"/>
                                <w:szCs w:val="18"/>
                              </w:rPr>
                            </w:pPr>
                            <w:r w:rsidRPr="00360DDD">
                              <w:rPr>
                                <w:rFonts w:hAnsi="標楷體" w:cs="BiauKaiTC Regular" w:hint="eastAsia"/>
                                <w:color w:val="000000"/>
                                <w:kern w:val="0"/>
                                <w:sz w:val="20"/>
                              </w:rPr>
                              <w:t>單位：新臺幣千元</w:t>
                            </w:r>
                            <w:r w:rsidRPr="00360DDD">
                              <w:rPr>
                                <w:rFonts w:ascii="新細明體" w:eastAsia="新細明體" w:hAnsi="新細明體" w:cs="BiauKaiTC Regular" w:hint="eastAsia"/>
                                <w:color w:val="000000"/>
                                <w:kern w:val="0"/>
                                <w:sz w:val="20"/>
                              </w:rPr>
                              <w:t>、</w:t>
                            </w:r>
                            <w:r w:rsidRPr="00360DDD">
                              <w:rPr>
                                <w:rFonts w:hAnsi="標楷體" w:cs="BiauKaiTC Regular" w:hint="eastAsia"/>
                                <w:color w:val="000000"/>
                                <w:kern w:val="0"/>
                                <w:sz w:val="20"/>
                              </w:rPr>
                              <w:t>％、人</w:t>
                            </w:r>
                          </w:p>
                        </w:tc>
                      </w:tr>
                      <w:tr w:rsidR="00582FEF" w:rsidRPr="00360DDD" w14:paraId="01FC94E1" w14:textId="77777777" w:rsidTr="00FF399E">
                        <w:tc>
                          <w:tcPr>
                            <w:tcW w:w="709" w:type="dxa"/>
                            <w:vMerge w:val="restart"/>
                            <w:tcBorders>
                              <w:top w:val="single" w:sz="4" w:space="0" w:color="auto"/>
                              <w:right w:val="single" w:sz="4" w:space="0" w:color="auto"/>
                            </w:tcBorders>
                            <w:shd w:val="clear" w:color="auto" w:fill="auto"/>
                            <w:vAlign w:val="center"/>
                          </w:tcPr>
                          <w:p w14:paraId="649E0CAD"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年度</w:t>
                            </w:r>
                          </w:p>
                        </w:tc>
                        <w:tc>
                          <w:tcPr>
                            <w:tcW w:w="3491" w:type="dxa"/>
                            <w:gridSpan w:val="3"/>
                            <w:tcBorders>
                              <w:top w:val="nil"/>
                              <w:left w:val="single" w:sz="4" w:space="0" w:color="auto"/>
                              <w:bottom w:val="nil"/>
                              <w:right w:val="single" w:sz="4" w:space="0" w:color="auto"/>
                            </w:tcBorders>
                            <w:shd w:val="clear" w:color="auto" w:fill="auto"/>
                          </w:tcPr>
                          <w:p w14:paraId="1E594515" w14:textId="77777777" w:rsidR="00582FEF" w:rsidRPr="00360DDD" w:rsidRDefault="00582FEF" w:rsidP="004A2F1C">
                            <w:pPr>
                              <w:widowControl w:val="0"/>
                              <w:overflowPunct/>
                              <w:spacing w:line="280" w:lineRule="exact"/>
                              <w:ind w:leftChars="-37" w:left="-89" w:firstLineChars="0" w:firstLine="0"/>
                              <w:jc w:val="left"/>
                              <w:rPr>
                                <w:rFonts w:hAnsi="標楷體" w:cs="BiauKaiTC Regular"/>
                                <w:color w:val="000000"/>
                                <w:kern w:val="0"/>
                                <w:sz w:val="20"/>
                              </w:rPr>
                            </w:pPr>
                            <w:r w:rsidRPr="00360DDD">
                              <w:rPr>
                                <w:rFonts w:hAnsi="標楷體" w:cs="BiauKaiTC Regular" w:hint="eastAsia"/>
                                <w:color w:val="000000"/>
                                <w:kern w:val="0"/>
                                <w:sz w:val="20"/>
                              </w:rPr>
                              <w:t xml:space="preserve"> 預算規模</w:t>
                            </w:r>
                          </w:p>
                        </w:tc>
                        <w:tc>
                          <w:tcPr>
                            <w:tcW w:w="5865" w:type="dxa"/>
                            <w:gridSpan w:val="8"/>
                            <w:tcBorders>
                              <w:top w:val="single" w:sz="4" w:space="0" w:color="auto"/>
                              <w:left w:val="single" w:sz="4" w:space="0" w:color="auto"/>
                              <w:bottom w:val="nil"/>
                            </w:tcBorders>
                          </w:tcPr>
                          <w:p w14:paraId="61BBF03F" w14:textId="77777777" w:rsidR="00582FEF" w:rsidRPr="00360DDD" w:rsidRDefault="00582FEF" w:rsidP="004A2F1C">
                            <w:pPr>
                              <w:widowControl w:val="0"/>
                              <w:overflowPunct/>
                              <w:spacing w:line="280" w:lineRule="exact"/>
                              <w:ind w:rightChars="-42" w:right="-101" w:firstLineChars="0" w:firstLine="0"/>
                              <w:jc w:val="left"/>
                              <w:rPr>
                                <w:rFonts w:hAnsi="標楷體" w:cs="BiauKaiTC Regular"/>
                                <w:color w:val="000000"/>
                                <w:kern w:val="0"/>
                                <w:sz w:val="20"/>
                              </w:rPr>
                            </w:pPr>
                            <w:r w:rsidRPr="00360DDD">
                              <w:rPr>
                                <w:rFonts w:hAnsi="標楷體" w:cs="BiauKaiTC Regular" w:hint="eastAsia"/>
                                <w:color w:val="000000"/>
                                <w:kern w:val="0"/>
                                <w:sz w:val="20"/>
                              </w:rPr>
                              <w:t>人力結構</w:t>
                            </w:r>
                          </w:p>
                        </w:tc>
                      </w:tr>
                      <w:tr w:rsidR="00582FEF" w:rsidRPr="00360DDD" w14:paraId="675328A4" w14:textId="77777777" w:rsidTr="00DA6EE0">
                        <w:tc>
                          <w:tcPr>
                            <w:tcW w:w="709" w:type="dxa"/>
                            <w:vMerge/>
                            <w:tcBorders>
                              <w:right w:val="single" w:sz="4" w:space="0" w:color="auto"/>
                            </w:tcBorders>
                            <w:shd w:val="clear" w:color="auto" w:fill="auto"/>
                            <w:vAlign w:val="center"/>
                          </w:tcPr>
                          <w:p w14:paraId="51E8361B" w14:textId="77777777" w:rsidR="00582FEF" w:rsidRPr="00360DDD" w:rsidRDefault="00582FEF" w:rsidP="004A2F1C">
                            <w:pPr>
                              <w:widowControl w:val="0"/>
                              <w:overflowPunct/>
                              <w:spacing w:line="280" w:lineRule="exact"/>
                              <w:ind w:leftChars="-97" w:left="-233" w:rightChars="-41" w:right="-98" w:firstLineChars="0" w:firstLine="7"/>
                              <w:jc w:val="center"/>
                              <w:rPr>
                                <w:rFonts w:hAnsi="標楷體" w:cs="BiauKaiTC Regular"/>
                                <w:color w:val="000000"/>
                                <w:kern w:val="0"/>
                                <w:sz w:val="20"/>
                              </w:rPr>
                            </w:pPr>
                          </w:p>
                        </w:tc>
                        <w:tc>
                          <w:tcPr>
                            <w:tcW w:w="1293" w:type="dxa"/>
                            <w:vMerge w:val="restart"/>
                            <w:tcBorders>
                              <w:top w:val="nil"/>
                              <w:left w:val="single" w:sz="4" w:space="0" w:color="auto"/>
                              <w:bottom w:val="nil"/>
                              <w:right w:val="single" w:sz="4" w:space="0" w:color="auto"/>
                            </w:tcBorders>
                            <w:shd w:val="clear" w:color="auto" w:fill="auto"/>
                            <w:vAlign w:val="center"/>
                          </w:tcPr>
                          <w:p w14:paraId="547096C1" w14:textId="77777777" w:rsidR="00582FEF" w:rsidRPr="00360DDD" w:rsidRDefault="00582FEF" w:rsidP="004A2F1C">
                            <w:pPr>
                              <w:widowControl w:val="0"/>
                              <w:overflowPunct/>
                              <w:spacing w:line="280" w:lineRule="exact"/>
                              <w:ind w:leftChars="-37" w:left="-89" w:firstLineChars="0" w:firstLine="0"/>
                              <w:jc w:val="center"/>
                              <w:rPr>
                                <w:rFonts w:hAnsi="標楷體" w:cs="BiauKaiTC Regular"/>
                                <w:color w:val="000000"/>
                                <w:kern w:val="0"/>
                                <w:sz w:val="20"/>
                              </w:rPr>
                            </w:pPr>
                            <w:r w:rsidRPr="00360DDD">
                              <w:rPr>
                                <w:rFonts w:hAnsi="標楷體" w:cs="BiauKaiTC Regular" w:hint="eastAsia"/>
                                <w:color w:val="000000"/>
                                <w:kern w:val="0"/>
                                <w:sz w:val="20"/>
                              </w:rPr>
                              <w:t>（A）</w:t>
                            </w:r>
                          </w:p>
                        </w:tc>
                        <w:tc>
                          <w:tcPr>
                            <w:tcW w:w="1259" w:type="dxa"/>
                            <w:vMerge w:val="restart"/>
                            <w:tcBorders>
                              <w:left w:val="single" w:sz="4" w:space="0" w:color="auto"/>
                            </w:tcBorders>
                            <w:shd w:val="clear" w:color="auto" w:fill="auto"/>
                            <w:vAlign w:val="center"/>
                          </w:tcPr>
                          <w:p w14:paraId="7E545EFF" w14:textId="77777777" w:rsidR="00582FEF" w:rsidRPr="00360DDD" w:rsidRDefault="00582FEF" w:rsidP="004A2F1C">
                            <w:pPr>
                              <w:widowControl w:val="0"/>
                              <w:overflowPunct/>
                              <w:spacing w:line="280" w:lineRule="exact"/>
                              <w:ind w:leftChars="-37" w:left="-89" w:rightChars="-45" w:right="-108" w:firstLineChars="0" w:firstLine="0"/>
                              <w:jc w:val="center"/>
                              <w:rPr>
                                <w:rFonts w:hAnsi="標楷體" w:cs="BiauKaiTC Regular"/>
                                <w:color w:val="000000"/>
                                <w:kern w:val="0"/>
                                <w:sz w:val="20"/>
                              </w:rPr>
                            </w:pPr>
                            <w:r w:rsidRPr="00360DDD">
                              <w:rPr>
                                <w:rFonts w:hAnsi="標楷體" w:cs="BiauKaiTC Regular" w:hint="eastAsia"/>
                                <w:color w:val="000000"/>
                                <w:kern w:val="0"/>
                                <w:sz w:val="20"/>
                              </w:rPr>
                              <w:t>自行執行</w:t>
                            </w:r>
                          </w:p>
                          <w:p w14:paraId="05CD6AA1" w14:textId="77777777" w:rsidR="00582FEF" w:rsidRPr="00360DDD" w:rsidRDefault="00582FEF" w:rsidP="004A2F1C">
                            <w:pPr>
                              <w:widowControl w:val="0"/>
                              <w:overflowPunct/>
                              <w:spacing w:line="280" w:lineRule="exact"/>
                              <w:ind w:leftChars="-37" w:left="-89" w:rightChars="-45" w:right="-108" w:firstLineChars="0" w:firstLine="0"/>
                              <w:jc w:val="center"/>
                              <w:rPr>
                                <w:rFonts w:hAnsi="標楷體" w:cs="BiauKaiTC Regular"/>
                                <w:color w:val="000000"/>
                                <w:kern w:val="0"/>
                                <w:sz w:val="20"/>
                              </w:rPr>
                            </w:pPr>
                            <w:r w:rsidRPr="00360DDD">
                              <w:rPr>
                                <w:rFonts w:hAnsi="標楷體" w:cs="BiauKaiTC Regular" w:hint="eastAsia"/>
                                <w:color w:val="000000"/>
                                <w:kern w:val="0"/>
                                <w:sz w:val="20"/>
                              </w:rPr>
                              <w:t>經費</w:t>
                            </w:r>
                            <w:r>
                              <w:rPr>
                                <w:rFonts w:hAnsi="標楷體" w:cs="BiauKaiTC Regular" w:hint="eastAsia"/>
                                <w:color w:val="000000"/>
                                <w:kern w:val="0"/>
                                <w:sz w:val="20"/>
                              </w:rPr>
                              <w:t>（</w:t>
                            </w:r>
                            <w:r w:rsidRPr="00360DDD">
                              <w:rPr>
                                <w:rFonts w:hAnsi="標楷體" w:cs="BiauKaiTC Regular" w:hint="eastAsia"/>
                                <w:color w:val="000000"/>
                                <w:kern w:val="0"/>
                                <w:sz w:val="20"/>
                              </w:rPr>
                              <w:t>B</w:t>
                            </w:r>
                            <w:r>
                              <w:rPr>
                                <w:rFonts w:hAnsi="標楷體" w:cs="BiauKaiTC Regular" w:hint="eastAsia"/>
                                <w:color w:val="000000"/>
                                <w:kern w:val="0"/>
                                <w:sz w:val="20"/>
                              </w:rPr>
                              <w:t>）</w:t>
                            </w:r>
                          </w:p>
                        </w:tc>
                        <w:tc>
                          <w:tcPr>
                            <w:tcW w:w="939" w:type="dxa"/>
                            <w:vMerge w:val="restart"/>
                            <w:shd w:val="clear" w:color="auto" w:fill="auto"/>
                            <w:vAlign w:val="center"/>
                          </w:tcPr>
                          <w:p w14:paraId="34805E0F" w14:textId="77777777" w:rsidR="00582FEF" w:rsidRPr="00360DDD" w:rsidRDefault="00582FEF" w:rsidP="004A2F1C">
                            <w:pPr>
                              <w:widowControl w:val="0"/>
                              <w:overflowPunct/>
                              <w:spacing w:line="280" w:lineRule="exact"/>
                              <w:ind w:leftChars="-37" w:left="-89" w:rightChars="-46" w:right="-110" w:firstLineChars="0" w:firstLine="0"/>
                              <w:jc w:val="center"/>
                              <w:rPr>
                                <w:rFonts w:hAnsi="標楷體" w:cs="BiauKaiTC Regular"/>
                                <w:color w:val="000000"/>
                                <w:kern w:val="0"/>
                                <w:sz w:val="20"/>
                              </w:rPr>
                            </w:pPr>
                            <w:r w:rsidRPr="00360DDD">
                              <w:rPr>
                                <w:rFonts w:hAnsi="標楷體" w:cs="BiauKaiTC Regular" w:hint="eastAsia"/>
                                <w:color w:val="000000"/>
                                <w:kern w:val="0"/>
                                <w:sz w:val="20"/>
                              </w:rPr>
                              <w:t>占比</w:t>
                            </w:r>
                          </w:p>
                          <w:p w14:paraId="3BA52870" w14:textId="77777777" w:rsidR="00582FEF" w:rsidRPr="00360DDD" w:rsidRDefault="00582FEF" w:rsidP="004A2F1C">
                            <w:pPr>
                              <w:widowControl w:val="0"/>
                              <w:overflowPunct/>
                              <w:spacing w:line="280" w:lineRule="exact"/>
                              <w:ind w:leftChars="-142" w:left="-341" w:rightChars="-137" w:right="-329" w:firstLineChars="0" w:firstLine="0"/>
                              <w:jc w:val="center"/>
                              <w:rPr>
                                <w:rFonts w:hAnsi="標楷體" w:cs="BiauKaiTC Regular"/>
                                <w:b/>
                                <w:color w:val="000000"/>
                                <w:kern w:val="0"/>
                                <w:sz w:val="20"/>
                              </w:rPr>
                            </w:pPr>
                            <w:r>
                              <w:rPr>
                                <w:rFonts w:hAnsi="標楷體" w:cs="BiauKaiTC Regular" w:hint="eastAsia"/>
                                <w:color w:val="000000"/>
                                <w:kern w:val="0"/>
                                <w:sz w:val="20"/>
                              </w:rPr>
                              <w:t>（</w:t>
                            </w:r>
                            <w:r w:rsidRPr="00360DDD">
                              <w:rPr>
                                <w:rFonts w:hAnsi="標楷體" w:cs="BiauKaiTC Regular" w:hint="eastAsia"/>
                                <w:color w:val="000000"/>
                                <w:kern w:val="0"/>
                                <w:sz w:val="20"/>
                              </w:rPr>
                              <w:t>B/A</w:t>
                            </w:r>
                            <w:r w:rsidRPr="00C55D04">
                              <w:rPr>
                                <w:rFonts w:hint="eastAsia"/>
                                <w:sz w:val="20"/>
                                <w:szCs w:val="16"/>
                              </w:rPr>
                              <w:t>×</w:t>
                            </w:r>
                            <w:r w:rsidRPr="00A1119A">
                              <w:rPr>
                                <w:rFonts w:hAnsi="標楷體" w:cs="新細明體" w:hint="eastAsia"/>
                                <w:color w:val="000000"/>
                                <w:kern w:val="0"/>
                                <w:sz w:val="20"/>
                              </w:rPr>
                              <w:t>100</w:t>
                            </w:r>
                            <w:r>
                              <w:rPr>
                                <w:rFonts w:hAnsi="標楷體" w:cs="BiauKaiTC Regular" w:hint="eastAsia"/>
                                <w:color w:val="000000"/>
                                <w:kern w:val="0"/>
                                <w:sz w:val="20"/>
                              </w:rPr>
                              <w:t>）</w:t>
                            </w:r>
                          </w:p>
                        </w:tc>
                        <w:tc>
                          <w:tcPr>
                            <w:tcW w:w="762" w:type="dxa"/>
                            <w:vMerge w:val="restart"/>
                            <w:tcBorders>
                              <w:top w:val="nil"/>
                            </w:tcBorders>
                            <w:shd w:val="clear" w:color="auto" w:fill="auto"/>
                            <w:vAlign w:val="center"/>
                          </w:tcPr>
                          <w:p w14:paraId="4A0D1300" w14:textId="77777777" w:rsidR="00582FEF" w:rsidRPr="00360DDD" w:rsidRDefault="00582FEF" w:rsidP="004A2F1C">
                            <w:pPr>
                              <w:widowControl w:val="0"/>
                              <w:overflowPunct/>
                              <w:spacing w:line="280" w:lineRule="exact"/>
                              <w:ind w:leftChars="-44" w:left="-106" w:rightChars="-43" w:right="-103" w:firstLineChars="0" w:firstLine="480"/>
                              <w:jc w:val="center"/>
                              <w:rPr>
                                <w:rFonts w:hAnsi="標楷體" w:cs="BiauKaiTC Regular"/>
                                <w:color w:val="000000"/>
                                <w:kern w:val="0"/>
                                <w:sz w:val="20"/>
                              </w:rPr>
                            </w:pPr>
                          </w:p>
                        </w:tc>
                        <w:tc>
                          <w:tcPr>
                            <w:tcW w:w="2737" w:type="dxa"/>
                            <w:gridSpan w:val="4"/>
                            <w:tcBorders>
                              <w:bottom w:val="nil"/>
                            </w:tcBorders>
                          </w:tcPr>
                          <w:p w14:paraId="729EB752" w14:textId="77777777" w:rsidR="00582FEF" w:rsidRPr="00360DDD" w:rsidRDefault="00582FEF" w:rsidP="004A2F1C">
                            <w:pPr>
                              <w:widowControl w:val="0"/>
                              <w:overflowPunct/>
                              <w:spacing w:line="280" w:lineRule="exact"/>
                              <w:ind w:leftChars="3" w:left="38" w:rightChars="11" w:right="26" w:firstLineChars="0" w:hanging="31"/>
                              <w:jc w:val="left"/>
                              <w:rPr>
                                <w:rFonts w:hAnsi="標楷體" w:cs="BiauKaiTC Regular"/>
                                <w:color w:val="000000"/>
                                <w:kern w:val="0"/>
                                <w:sz w:val="20"/>
                              </w:rPr>
                            </w:pPr>
                            <w:r w:rsidRPr="00360DDD">
                              <w:rPr>
                                <w:rFonts w:hAnsi="標楷體" w:cs="BiauKaiTC Regular" w:hint="eastAsia"/>
                                <w:color w:val="000000"/>
                                <w:kern w:val="0"/>
                                <w:sz w:val="20"/>
                              </w:rPr>
                              <w:t>預算員額</w:t>
                            </w:r>
                          </w:p>
                        </w:tc>
                        <w:tc>
                          <w:tcPr>
                            <w:tcW w:w="2366" w:type="dxa"/>
                            <w:gridSpan w:val="3"/>
                            <w:tcBorders>
                              <w:bottom w:val="nil"/>
                            </w:tcBorders>
                            <w:shd w:val="clear" w:color="auto" w:fill="auto"/>
                            <w:vAlign w:val="center"/>
                          </w:tcPr>
                          <w:p w14:paraId="4DEBBA34" w14:textId="77777777" w:rsidR="00582FEF" w:rsidRPr="00360DDD" w:rsidRDefault="00582FEF" w:rsidP="004A2F1C">
                            <w:pPr>
                              <w:widowControl w:val="0"/>
                              <w:overflowPunct/>
                              <w:spacing w:line="280" w:lineRule="exact"/>
                              <w:ind w:leftChars="10" w:left="35" w:rightChars="11" w:right="26" w:firstLineChars="0" w:hanging="11"/>
                              <w:jc w:val="left"/>
                              <w:rPr>
                                <w:rFonts w:hAnsi="標楷體" w:cs="BiauKaiTC Regular"/>
                                <w:color w:val="000000"/>
                                <w:kern w:val="0"/>
                                <w:sz w:val="20"/>
                              </w:rPr>
                            </w:pPr>
                            <w:r w:rsidRPr="00360DDD">
                              <w:rPr>
                                <w:rFonts w:hAnsi="標楷體" w:cs="BiauKaiTC Regular" w:hint="eastAsia"/>
                                <w:color w:val="000000"/>
                                <w:kern w:val="0"/>
                                <w:sz w:val="20"/>
                              </w:rPr>
                              <w:t>多元人力</w:t>
                            </w:r>
                          </w:p>
                        </w:tc>
                      </w:tr>
                      <w:tr w:rsidR="00582FEF" w:rsidRPr="00360DDD" w14:paraId="63B37C43" w14:textId="77777777" w:rsidTr="00DA6EE0">
                        <w:tc>
                          <w:tcPr>
                            <w:tcW w:w="709" w:type="dxa"/>
                            <w:vMerge/>
                            <w:tcBorders>
                              <w:right w:val="single" w:sz="4" w:space="0" w:color="auto"/>
                            </w:tcBorders>
                            <w:shd w:val="clear" w:color="auto" w:fill="auto"/>
                            <w:vAlign w:val="center"/>
                          </w:tcPr>
                          <w:p w14:paraId="7C4B0DEA" w14:textId="77777777" w:rsidR="00582FEF" w:rsidRPr="00360DDD" w:rsidRDefault="00582FEF" w:rsidP="004A2F1C">
                            <w:pPr>
                              <w:widowControl w:val="0"/>
                              <w:overflowPunct/>
                              <w:spacing w:line="280" w:lineRule="exact"/>
                              <w:ind w:leftChars="-97" w:left="-233" w:rightChars="-41" w:right="-98" w:firstLineChars="0" w:firstLine="7"/>
                              <w:jc w:val="center"/>
                              <w:rPr>
                                <w:rFonts w:hAnsi="標楷體" w:cs="BiauKaiTC Regular"/>
                                <w:color w:val="000000"/>
                                <w:kern w:val="0"/>
                                <w:sz w:val="20"/>
                              </w:rPr>
                            </w:pPr>
                          </w:p>
                        </w:tc>
                        <w:tc>
                          <w:tcPr>
                            <w:tcW w:w="1293" w:type="dxa"/>
                            <w:vMerge/>
                            <w:tcBorders>
                              <w:top w:val="nil"/>
                              <w:left w:val="single" w:sz="4" w:space="0" w:color="auto"/>
                              <w:bottom w:val="single" w:sz="4" w:space="0" w:color="auto"/>
                              <w:right w:val="single" w:sz="4" w:space="0" w:color="auto"/>
                            </w:tcBorders>
                            <w:shd w:val="clear" w:color="auto" w:fill="auto"/>
                          </w:tcPr>
                          <w:p w14:paraId="6661D140" w14:textId="77777777" w:rsidR="00582FEF" w:rsidRPr="00360DDD" w:rsidRDefault="00582FEF" w:rsidP="004A2F1C">
                            <w:pPr>
                              <w:widowControl w:val="0"/>
                              <w:overflowPunct/>
                              <w:spacing w:line="280" w:lineRule="exact"/>
                              <w:ind w:firstLineChars="0" w:firstLine="480"/>
                              <w:jc w:val="center"/>
                              <w:rPr>
                                <w:rFonts w:hAnsi="標楷體" w:cs="BiauKaiTC Regular"/>
                                <w:color w:val="000000"/>
                                <w:kern w:val="0"/>
                                <w:sz w:val="20"/>
                              </w:rPr>
                            </w:pPr>
                          </w:p>
                        </w:tc>
                        <w:tc>
                          <w:tcPr>
                            <w:tcW w:w="1259" w:type="dxa"/>
                            <w:vMerge/>
                            <w:tcBorders>
                              <w:left w:val="single" w:sz="4" w:space="0" w:color="auto"/>
                            </w:tcBorders>
                            <w:shd w:val="clear" w:color="auto" w:fill="auto"/>
                          </w:tcPr>
                          <w:p w14:paraId="51A57F35" w14:textId="77777777" w:rsidR="00582FEF" w:rsidRPr="00360DDD" w:rsidRDefault="00582FEF" w:rsidP="004A2F1C">
                            <w:pPr>
                              <w:widowControl w:val="0"/>
                              <w:overflowPunct/>
                              <w:spacing w:line="280" w:lineRule="exact"/>
                              <w:ind w:rightChars="-42" w:right="-101" w:firstLineChars="0" w:firstLine="480"/>
                              <w:jc w:val="center"/>
                              <w:rPr>
                                <w:rFonts w:hAnsi="標楷體" w:cs="BiauKaiTC Regular"/>
                                <w:color w:val="000000"/>
                                <w:kern w:val="0"/>
                                <w:sz w:val="20"/>
                              </w:rPr>
                            </w:pPr>
                          </w:p>
                        </w:tc>
                        <w:tc>
                          <w:tcPr>
                            <w:tcW w:w="939" w:type="dxa"/>
                            <w:vMerge/>
                            <w:shd w:val="clear" w:color="auto" w:fill="auto"/>
                          </w:tcPr>
                          <w:p w14:paraId="550DF0DD" w14:textId="77777777" w:rsidR="00582FEF" w:rsidRPr="00360DDD" w:rsidRDefault="00582FEF" w:rsidP="004A2F1C">
                            <w:pPr>
                              <w:widowControl w:val="0"/>
                              <w:overflowPunct/>
                              <w:spacing w:line="280" w:lineRule="exact"/>
                              <w:ind w:leftChars="-45" w:left="-108" w:rightChars="-46" w:right="-110" w:firstLineChars="0" w:firstLine="480"/>
                              <w:jc w:val="center"/>
                              <w:rPr>
                                <w:rFonts w:hAnsi="標楷體" w:cs="BiauKaiTC Regular"/>
                                <w:color w:val="000000"/>
                                <w:kern w:val="0"/>
                                <w:sz w:val="20"/>
                              </w:rPr>
                            </w:pPr>
                          </w:p>
                        </w:tc>
                        <w:tc>
                          <w:tcPr>
                            <w:tcW w:w="762" w:type="dxa"/>
                            <w:vMerge/>
                            <w:tcBorders>
                              <w:top w:val="nil"/>
                            </w:tcBorders>
                            <w:shd w:val="clear" w:color="auto" w:fill="auto"/>
                            <w:vAlign w:val="center"/>
                          </w:tcPr>
                          <w:p w14:paraId="12DE3B9C" w14:textId="77777777" w:rsidR="00582FEF" w:rsidRPr="00360DDD" w:rsidRDefault="00582FEF" w:rsidP="004A2F1C">
                            <w:pPr>
                              <w:widowControl w:val="0"/>
                              <w:overflowPunct/>
                              <w:spacing w:line="280" w:lineRule="exact"/>
                              <w:ind w:rightChars="-45" w:right="-108" w:firstLineChars="0" w:firstLine="480"/>
                              <w:jc w:val="center"/>
                              <w:rPr>
                                <w:rFonts w:hAnsi="標楷體" w:cs="BiauKaiTC Regular"/>
                                <w:color w:val="000000"/>
                                <w:kern w:val="0"/>
                                <w:sz w:val="20"/>
                              </w:rPr>
                            </w:pPr>
                          </w:p>
                        </w:tc>
                        <w:tc>
                          <w:tcPr>
                            <w:tcW w:w="708" w:type="dxa"/>
                            <w:tcBorders>
                              <w:top w:val="nil"/>
                            </w:tcBorders>
                            <w:vAlign w:val="center"/>
                          </w:tcPr>
                          <w:p w14:paraId="72A183AB" w14:textId="77777777" w:rsidR="00582FEF" w:rsidRPr="00360DDD" w:rsidRDefault="00582FEF" w:rsidP="004A2F1C">
                            <w:pPr>
                              <w:widowControl w:val="0"/>
                              <w:overflowPunct/>
                              <w:spacing w:line="280" w:lineRule="exact"/>
                              <w:ind w:leftChars="-46" w:left="-110" w:rightChars="-45" w:right="-108" w:firstLineChars="0" w:firstLine="480"/>
                              <w:jc w:val="center"/>
                              <w:rPr>
                                <w:rFonts w:hAnsi="標楷體" w:cs="BiauKaiTC Regular"/>
                                <w:color w:val="000000"/>
                                <w:kern w:val="0"/>
                                <w:sz w:val="20"/>
                              </w:rPr>
                            </w:pPr>
                          </w:p>
                        </w:tc>
                        <w:tc>
                          <w:tcPr>
                            <w:tcW w:w="567" w:type="dxa"/>
                            <w:shd w:val="clear" w:color="auto" w:fill="auto"/>
                            <w:vAlign w:val="center"/>
                          </w:tcPr>
                          <w:p w14:paraId="39453992" w14:textId="77777777" w:rsidR="00582FEF" w:rsidRPr="00360DDD" w:rsidRDefault="00582FEF" w:rsidP="004A2F1C">
                            <w:pPr>
                              <w:widowControl w:val="0"/>
                              <w:overflowPunct/>
                              <w:spacing w:line="280" w:lineRule="exact"/>
                              <w:ind w:leftChars="-45" w:left="-66" w:rightChars="-45" w:right="-108" w:firstLineChars="0" w:hanging="42"/>
                              <w:jc w:val="center"/>
                              <w:rPr>
                                <w:rFonts w:hAnsi="標楷體" w:cs="BiauKaiTC Regular"/>
                                <w:color w:val="000000"/>
                                <w:kern w:val="0"/>
                                <w:sz w:val="20"/>
                              </w:rPr>
                            </w:pPr>
                            <w:r w:rsidRPr="00360DDD">
                              <w:rPr>
                                <w:rFonts w:hAnsi="標楷體" w:cs="BiauKaiTC Regular" w:hint="eastAsia"/>
                                <w:color w:val="000000"/>
                                <w:kern w:val="0"/>
                                <w:sz w:val="20"/>
                              </w:rPr>
                              <w:t>職員</w:t>
                            </w:r>
                          </w:p>
                        </w:tc>
                        <w:tc>
                          <w:tcPr>
                            <w:tcW w:w="709" w:type="dxa"/>
                            <w:shd w:val="clear" w:color="auto" w:fill="auto"/>
                            <w:vAlign w:val="center"/>
                          </w:tcPr>
                          <w:p w14:paraId="2FBE7905" w14:textId="77777777" w:rsidR="00582FEF" w:rsidRDefault="00582FEF" w:rsidP="004A2F1C">
                            <w:pPr>
                              <w:widowControl w:val="0"/>
                              <w:overflowPunct/>
                              <w:spacing w:line="280" w:lineRule="exact"/>
                              <w:ind w:leftChars="-61" w:left="-146" w:rightChars="-45" w:right="-108" w:firstLineChars="0" w:firstLine="5"/>
                              <w:jc w:val="center"/>
                              <w:rPr>
                                <w:rFonts w:hAnsi="標楷體" w:cs="BiauKaiTC Regular"/>
                                <w:color w:val="000000"/>
                                <w:kern w:val="0"/>
                                <w:sz w:val="20"/>
                              </w:rPr>
                            </w:pPr>
                            <w:r w:rsidRPr="00360DDD">
                              <w:rPr>
                                <w:rFonts w:hAnsi="標楷體" w:cs="BiauKaiTC Regular" w:hint="eastAsia"/>
                                <w:color w:val="000000"/>
                                <w:kern w:val="0"/>
                                <w:sz w:val="20"/>
                              </w:rPr>
                              <w:t>聘僱</w:t>
                            </w:r>
                          </w:p>
                          <w:p w14:paraId="39358CA2" w14:textId="77777777" w:rsidR="00582FEF" w:rsidRPr="00360DDD" w:rsidRDefault="00582FEF" w:rsidP="004A2F1C">
                            <w:pPr>
                              <w:widowControl w:val="0"/>
                              <w:overflowPunct/>
                              <w:spacing w:line="280" w:lineRule="exact"/>
                              <w:ind w:leftChars="-61" w:left="-146" w:rightChars="-45" w:right="-108" w:firstLineChars="0" w:firstLine="5"/>
                              <w:jc w:val="center"/>
                              <w:rPr>
                                <w:rFonts w:hAnsi="標楷體" w:cs="BiauKaiTC Regular"/>
                                <w:color w:val="000000"/>
                                <w:kern w:val="0"/>
                                <w:sz w:val="20"/>
                              </w:rPr>
                            </w:pPr>
                            <w:r w:rsidRPr="00360DDD">
                              <w:rPr>
                                <w:rFonts w:hAnsi="標楷體" w:cs="BiauKaiTC Regular" w:hint="eastAsia"/>
                                <w:color w:val="000000"/>
                                <w:kern w:val="0"/>
                                <w:sz w:val="20"/>
                              </w:rPr>
                              <w:t>人員</w:t>
                            </w:r>
                          </w:p>
                        </w:tc>
                        <w:tc>
                          <w:tcPr>
                            <w:tcW w:w="753" w:type="dxa"/>
                            <w:shd w:val="clear" w:color="auto" w:fill="auto"/>
                            <w:vAlign w:val="center"/>
                          </w:tcPr>
                          <w:p w14:paraId="5660F832" w14:textId="77777777" w:rsidR="00582FEF" w:rsidRDefault="00582FEF" w:rsidP="004A2F1C">
                            <w:pPr>
                              <w:widowControl w:val="0"/>
                              <w:overflowPunct/>
                              <w:spacing w:line="280" w:lineRule="exact"/>
                              <w:ind w:leftChars="-72" w:left="-169" w:rightChars="-50" w:right="-120" w:firstLineChars="0" w:hanging="4"/>
                              <w:jc w:val="center"/>
                              <w:rPr>
                                <w:rFonts w:hAnsi="標楷體" w:cs="BiauKaiTC Regular"/>
                                <w:color w:val="000000"/>
                                <w:kern w:val="0"/>
                                <w:sz w:val="20"/>
                              </w:rPr>
                            </w:pPr>
                            <w:r w:rsidRPr="00360DDD">
                              <w:rPr>
                                <w:rFonts w:hAnsi="標楷體" w:cs="BiauKaiTC Regular" w:hint="eastAsia"/>
                                <w:color w:val="000000"/>
                                <w:kern w:val="0"/>
                                <w:sz w:val="20"/>
                              </w:rPr>
                              <w:t>事務性</w:t>
                            </w:r>
                          </w:p>
                          <w:p w14:paraId="611E6BBB" w14:textId="77777777" w:rsidR="00582FEF" w:rsidRPr="00360DDD" w:rsidRDefault="00582FEF" w:rsidP="004A2F1C">
                            <w:pPr>
                              <w:widowControl w:val="0"/>
                              <w:overflowPunct/>
                              <w:spacing w:line="280" w:lineRule="exact"/>
                              <w:ind w:leftChars="-76" w:left="-178" w:rightChars="-44" w:right="-106" w:firstLineChars="0" w:hanging="4"/>
                              <w:jc w:val="center"/>
                              <w:rPr>
                                <w:rFonts w:hAnsi="標楷體" w:cs="BiauKaiTC Regular"/>
                                <w:color w:val="000000"/>
                                <w:kern w:val="0"/>
                                <w:sz w:val="20"/>
                              </w:rPr>
                            </w:pPr>
                            <w:r w:rsidRPr="00360DDD">
                              <w:rPr>
                                <w:rFonts w:hAnsi="標楷體" w:cs="BiauKaiTC Regular" w:hint="eastAsia"/>
                                <w:color w:val="000000"/>
                                <w:kern w:val="0"/>
                                <w:sz w:val="20"/>
                              </w:rPr>
                              <w:t>人力</w:t>
                            </w:r>
                          </w:p>
                        </w:tc>
                        <w:tc>
                          <w:tcPr>
                            <w:tcW w:w="806" w:type="dxa"/>
                            <w:tcBorders>
                              <w:top w:val="nil"/>
                            </w:tcBorders>
                            <w:shd w:val="clear" w:color="auto" w:fill="auto"/>
                            <w:vAlign w:val="center"/>
                          </w:tcPr>
                          <w:p w14:paraId="6717CF68" w14:textId="77777777" w:rsidR="00582FEF" w:rsidRPr="00360DDD" w:rsidRDefault="00582FEF" w:rsidP="004A2F1C">
                            <w:pPr>
                              <w:widowControl w:val="0"/>
                              <w:overflowPunct/>
                              <w:spacing w:line="280" w:lineRule="exact"/>
                              <w:ind w:leftChars="-8" w:left="-19" w:rightChars="11" w:right="26" w:firstLineChars="0" w:firstLine="480"/>
                              <w:jc w:val="center"/>
                              <w:rPr>
                                <w:rFonts w:hAnsi="標楷體" w:cs="BiauKaiTC Regular"/>
                                <w:color w:val="000000"/>
                                <w:kern w:val="0"/>
                                <w:sz w:val="20"/>
                              </w:rPr>
                            </w:pPr>
                          </w:p>
                        </w:tc>
                        <w:tc>
                          <w:tcPr>
                            <w:tcW w:w="709" w:type="dxa"/>
                            <w:shd w:val="clear" w:color="auto" w:fill="auto"/>
                            <w:vAlign w:val="center"/>
                          </w:tcPr>
                          <w:p w14:paraId="177CA6E5" w14:textId="77777777" w:rsidR="00582FEF" w:rsidRDefault="00582FEF" w:rsidP="004A2F1C">
                            <w:pPr>
                              <w:widowControl w:val="0"/>
                              <w:overflowPunct/>
                              <w:spacing w:line="280" w:lineRule="exact"/>
                              <w:ind w:leftChars="-20" w:left="-48" w:rightChars="-15" w:right="-36" w:firstLineChars="0" w:firstLine="6"/>
                              <w:jc w:val="center"/>
                              <w:rPr>
                                <w:rFonts w:hAnsi="標楷體" w:cs="BiauKaiTC Regular"/>
                                <w:color w:val="000000"/>
                                <w:kern w:val="0"/>
                                <w:sz w:val="20"/>
                              </w:rPr>
                            </w:pPr>
                            <w:r w:rsidRPr="00360DDD">
                              <w:rPr>
                                <w:rFonts w:hAnsi="標楷體" w:cs="BiauKaiTC Regular" w:hint="eastAsia"/>
                                <w:color w:val="000000"/>
                                <w:kern w:val="0"/>
                                <w:sz w:val="20"/>
                              </w:rPr>
                              <w:t>約用</w:t>
                            </w:r>
                          </w:p>
                          <w:p w14:paraId="241B5810" w14:textId="77777777" w:rsidR="00582FEF" w:rsidRPr="00360DDD" w:rsidRDefault="00582FEF" w:rsidP="004A2F1C">
                            <w:pPr>
                              <w:widowControl w:val="0"/>
                              <w:overflowPunct/>
                              <w:spacing w:line="280" w:lineRule="exact"/>
                              <w:ind w:leftChars="-20" w:left="-48" w:rightChars="-15" w:right="-36" w:firstLineChars="0" w:firstLine="6"/>
                              <w:jc w:val="center"/>
                              <w:rPr>
                                <w:rFonts w:hAnsi="標楷體" w:cs="BiauKaiTC Regular"/>
                                <w:color w:val="000000"/>
                                <w:kern w:val="0"/>
                                <w:sz w:val="20"/>
                              </w:rPr>
                            </w:pPr>
                            <w:r w:rsidRPr="00360DDD">
                              <w:rPr>
                                <w:rFonts w:hAnsi="標楷體" w:cs="BiauKaiTC Regular" w:hint="eastAsia"/>
                                <w:color w:val="000000"/>
                                <w:kern w:val="0"/>
                                <w:sz w:val="20"/>
                              </w:rPr>
                              <w:t>人員</w:t>
                            </w:r>
                          </w:p>
                        </w:tc>
                        <w:tc>
                          <w:tcPr>
                            <w:tcW w:w="851" w:type="dxa"/>
                            <w:shd w:val="clear" w:color="auto" w:fill="auto"/>
                            <w:vAlign w:val="center"/>
                          </w:tcPr>
                          <w:p w14:paraId="480E327B" w14:textId="77777777" w:rsidR="00582FEF" w:rsidRPr="00360DDD" w:rsidRDefault="00582FEF" w:rsidP="004A2F1C">
                            <w:pPr>
                              <w:widowControl w:val="0"/>
                              <w:overflowPunct/>
                              <w:spacing w:line="280" w:lineRule="exact"/>
                              <w:ind w:firstLineChars="0" w:hanging="31"/>
                              <w:jc w:val="center"/>
                              <w:rPr>
                                <w:rFonts w:hAnsi="標楷體" w:cs="BiauKaiTC Regular"/>
                                <w:color w:val="000000"/>
                                <w:kern w:val="0"/>
                                <w:sz w:val="20"/>
                              </w:rPr>
                            </w:pPr>
                            <w:r w:rsidRPr="00360DDD">
                              <w:rPr>
                                <w:rFonts w:hAnsi="標楷體" w:cs="BiauKaiTC Regular" w:hint="eastAsia"/>
                                <w:color w:val="000000"/>
                                <w:kern w:val="0"/>
                                <w:sz w:val="20"/>
                              </w:rPr>
                              <w:t>勞務承攬人員</w:t>
                            </w:r>
                          </w:p>
                        </w:tc>
                      </w:tr>
                      <w:tr w:rsidR="00582FEF" w:rsidRPr="00360DDD" w14:paraId="02C1156A" w14:textId="77777777" w:rsidTr="00DA6EE0">
                        <w:tc>
                          <w:tcPr>
                            <w:tcW w:w="709" w:type="dxa"/>
                            <w:shd w:val="clear" w:color="auto" w:fill="auto"/>
                            <w:vAlign w:val="center"/>
                          </w:tcPr>
                          <w:p w14:paraId="77B2FF89"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109</w:t>
                            </w:r>
                          </w:p>
                        </w:tc>
                        <w:tc>
                          <w:tcPr>
                            <w:tcW w:w="1293" w:type="dxa"/>
                            <w:tcBorders>
                              <w:top w:val="single" w:sz="4" w:space="0" w:color="auto"/>
                            </w:tcBorders>
                            <w:shd w:val="clear" w:color="auto" w:fill="auto"/>
                            <w:vAlign w:val="center"/>
                          </w:tcPr>
                          <w:p w14:paraId="29022BDF"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16,445,691</w:t>
                            </w:r>
                          </w:p>
                        </w:tc>
                        <w:tc>
                          <w:tcPr>
                            <w:tcW w:w="1259" w:type="dxa"/>
                            <w:shd w:val="clear" w:color="auto" w:fill="auto"/>
                            <w:vAlign w:val="center"/>
                          </w:tcPr>
                          <w:p w14:paraId="5359E2A7" w14:textId="77777777" w:rsidR="00582FEF" w:rsidRPr="0068691C" w:rsidRDefault="00582FEF" w:rsidP="004A2F1C">
                            <w:pPr>
                              <w:widowControl w:val="0"/>
                              <w:overflowPunct/>
                              <w:spacing w:beforeLines="5" w:before="18" w:afterLines="5" w:after="18" w:line="280" w:lineRule="exact"/>
                              <w:ind w:leftChars="-48" w:left="-115" w:rightChars="11" w:right="26" w:firstLineChars="0" w:firstLine="4"/>
                              <w:jc w:val="right"/>
                              <w:rPr>
                                <w:rFonts w:hAnsi="標楷體" w:cs="BiauKaiTC Regular"/>
                                <w:color w:val="000000"/>
                                <w:kern w:val="0"/>
                                <w:sz w:val="20"/>
                              </w:rPr>
                            </w:pPr>
                            <w:r w:rsidRPr="0068691C">
                              <w:rPr>
                                <w:rFonts w:hAnsi="標楷體" w:cs="BiauKaiTC Regular"/>
                                <w:color w:val="000000"/>
                                <w:kern w:val="0"/>
                                <w:sz w:val="20"/>
                              </w:rPr>
                              <w:t>7,270,988</w:t>
                            </w:r>
                          </w:p>
                        </w:tc>
                        <w:tc>
                          <w:tcPr>
                            <w:tcW w:w="939" w:type="dxa"/>
                            <w:shd w:val="clear" w:color="auto" w:fill="auto"/>
                          </w:tcPr>
                          <w:p w14:paraId="3A58F5F0"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44.21</w:t>
                            </w:r>
                          </w:p>
                        </w:tc>
                        <w:tc>
                          <w:tcPr>
                            <w:tcW w:w="762" w:type="dxa"/>
                            <w:shd w:val="clear" w:color="auto" w:fill="auto"/>
                          </w:tcPr>
                          <w:p w14:paraId="01DFC6CB"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819</w:t>
                            </w:r>
                          </w:p>
                        </w:tc>
                        <w:tc>
                          <w:tcPr>
                            <w:tcW w:w="708" w:type="dxa"/>
                          </w:tcPr>
                          <w:p w14:paraId="00D9FB9E"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037</w:t>
                            </w:r>
                          </w:p>
                        </w:tc>
                        <w:tc>
                          <w:tcPr>
                            <w:tcW w:w="567" w:type="dxa"/>
                            <w:shd w:val="clear" w:color="auto" w:fill="auto"/>
                            <w:vAlign w:val="center"/>
                          </w:tcPr>
                          <w:p w14:paraId="459693C6" w14:textId="77777777" w:rsidR="00582FEF" w:rsidRPr="0068691C" w:rsidRDefault="00582FEF" w:rsidP="004A2F1C">
                            <w:pPr>
                              <w:widowControl w:val="0"/>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hint="eastAsia"/>
                                <w:color w:val="000000"/>
                                <w:kern w:val="0"/>
                                <w:sz w:val="20"/>
                              </w:rPr>
                              <w:t>764</w:t>
                            </w:r>
                          </w:p>
                        </w:tc>
                        <w:tc>
                          <w:tcPr>
                            <w:tcW w:w="709" w:type="dxa"/>
                            <w:shd w:val="clear" w:color="auto" w:fill="auto"/>
                          </w:tcPr>
                          <w:p w14:paraId="3CAFE652"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199</w:t>
                            </w:r>
                          </w:p>
                        </w:tc>
                        <w:tc>
                          <w:tcPr>
                            <w:tcW w:w="753" w:type="dxa"/>
                            <w:shd w:val="clear" w:color="auto" w:fill="auto"/>
                          </w:tcPr>
                          <w:p w14:paraId="4323A4E4"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74</w:t>
                            </w:r>
                          </w:p>
                        </w:tc>
                        <w:tc>
                          <w:tcPr>
                            <w:tcW w:w="806" w:type="dxa"/>
                            <w:shd w:val="clear" w:color="auto" w:fill="auto"/>
                            <w:vAlign w:val="center"/>
                          </w:tcPr>
                          <w:p w14:paraId="49799525"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2</w:t>
                            </w:r>
                            <w:r w:rsidRPr="0068691C">
                              <w:rPr>
                                <w:rFonts w:hAnsi="標楷體" w:cs="BiauKaiTC Regular"/>
                                <w:color w:val="000000"/>
                                <w:kern w:val="0"/>
                                <w:sz w:val="20"/>
                              </w:rPr>
                              <w:t>,78</w:t>
                            </w:r>
                            <w:r w:rsidRPr="0068691C">
                              <w:rPr>
                                <w:rFonts w:hAnsi="標楷體" w:cs="BiauKaiTC Regular" w:hint="eastAsia"/>
                                <w:color w:val="000000"/>
                                <w:kern w:val="0"/>
                                <w:sz w:val="20"/>
                              </w:rPr>
                              <w:t>2</w:t>
                            </w:r>
                          </w:p>
                        </w:tc>
                        <w:tc>
                          <w:tcPr>
                            <w:tcW w:w="709" w:type="dxa"/>
                            <w:shd w:val="clear" w:color="auto" w:fill="auto"/>
                            <w:vAlign w:val="center"/>
                          </w:tcPr>
                          <w:p w14:paraId="585B8FDF"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,149</w:t>
                            </w:r>
                          </w:p>
                        </w:tc>
                        <w:tc>
                          <w:tcPr>
                            <w:tcW w:w="851" w:type="dxa"/>
                            <w:shd w:val="clear" w:color="auto" w:fill="auto"/>
                            <w:vAlign w:val="center"/>
                          </w:tcPr>
                          <w:p w14:paraId="4BAB3946"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,633</w:t>
                            </w:r>
                          </w:p>
                        </w:tc>
                      </w:tr>
                      <w:tr w:rsidR="00582FEF" w:rsidRPr="00360DDD" w14:paraId="73CA62A4" w14:textId="77777777" w:rsidTr="00DA6EE0">
                        <w:tc>
                          <w:tcPr>
                            <w:tcW w:w="709" w:type="dxa"/>
                            <w:shd w:val="clear" w:color="auto" w:fill="auto"/>
                            <w:vAlign w:val="center"/>
                          </w:tcPr>
                          <w:p w14:paraId="445F34F6"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110</w:t>
                            </w:r>
                          </w:p>
                        </w:tc>
                        <w:tc>
                          <w:tcPr>
                            <w:tcW w:w="1293" w:type="dxa"/>
                            <w:shd w:val="clear" w:color="auto" w:fill="auto"/>
                            <w:vAlign w:val="center"/>
                          </w:tcPr>
                          <w:p w14:paraId="137F96B7"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30,788,593</w:t>
                            </w:r>
                          </w:p>
                        </w:tc>
                        <w:tc>
                          <w:tcPr>
                            <w:tcW w:w="1259" w:type="dxa"/>
                            <w:shd w:val="clear" w:color="auto" w:fill="auto"/>
                            <w:vAlign w:val="center"/>
                          </w:tcPr>
                          <w:p w14:paraId="20C5B0B1" w14:textId="77777777" w:rsidR="00582FEF" w:rsidRPr="0068691C" w:rsidRDefault="00582FEF" w:rsidP="004A2F1C">
                            <w:pPr>
                              <w:widowControl w:val="0"/>
                              <w:overflowPunct/>
                              <w:spacing w:beforeLines="5" w:before="18" w:afterLines="5" w:after="18" w:line="280" w:lineRule="exact"/>
                              <w:ind w:leftChars="-48" w:left="-115" w:rightChars="11" w:right="26" w:firstLineChars="0" w:firstLine="4"/>
                              <w:jc w:val="right"/>
                              <w:rPr>
                                <w:rFonts w:hAnsi="標楷體" w:cs="BiauKaiTC Regular"/>
                                <w:color w:val="000000"/>
                                <w:kern w:val="0"/>
                                <w:sz w:val="20"/>
                              </w:rPr>
                            </w:pPr>
                            <w:r w:rsidRPr="0068691C">
                              <w:rPr>
                                <w:rFonts w:hAnsi="標楷體" w:cs="BiauKaiTC Regular"/>
                                <w:color w:val="000000"/>
                                <w:kern w:val="0"/>
                                <w:sz w:val="20"/>
                              </w:rPr>
                              <w:t>9,723,197</w:t>
                            </w:r>
                          </w:p>
                        </w:tc>
                        <w:tc>
                          <w:tcPr>
                            <w:tcW w:w="939" w:type="dxa"/>
                            <w:shd w:val="clear" w:color="auto" w:fill="auto"/>
                          </w:tcPr>
                          <w:p w14:paraId="5B183158"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31.58</w:t>
                            </w:r>
                          </w:p>
                        </w:tc>
                        <w:tc>
                          <w:tcPr>
                            <w:tcW w:w="762" w:type="dxa"/>
                            <w:shd w:val="clear" w:color="auto" w:fill="auto"/>
                          </w:tcPr>
                          <w:p w14:paraId="4A29DBE7"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,157</w:t>
                            </w:r>
                          </w:p>
                        </w:tc>
                        <w:tc>
                          <w:tcPr>
                            <w:tcW w:w="708" w:type="dxa"/>
                          </w:tcPr>
                          <w:p w14:paraId="42E60C14"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,031</w:t>
                            </w:r>
                          </w:p>
                        </w:tc>
                        <w:tc>
                          <w:tcPr>
                            <w:tcW w:w="567" w:type="dxa"/>
                            <w:shd w:val="clear" w:color="auto" w:fill="auto"/>
                            <w:vAlign w:val="center"/>
                          </w:tcPr>
                          <w:p w14:paraId="0E6A28F8" w14:textId="77777777" w:rsidR="00582FEF" w:rsidRPr="0068691C" w:rsidRDefault="00582FEF" w:rsidP="004A2F1C">
                            <w:pPr>
                              <w:widowControl w:val="0"/>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hint="eastAsia"/>
                                <w:color w:val="000000"/>
                                <w:kern w:val="0"/>
                                <w:sz w:val="20"/>
                              </w:rPr>
                              <w:t>7</w:t>
                            </w:r>
                            <w:r w:rsidRPr="0068691C">
                              <w:rPr>
                                <w:rFonts w:hAnsi="標楷體" w:cs="BiauKaiTC Regular"/>
                                <w:color w:val="000000"/>
                                <w:kern w:val="0"/>
                                <w:sz w:val="20"/>
                              </w:rPr>
                              <w:t>65</w:t>
                            </w:r>
                          </w:p>
                        </w:tc>
                        <w:tc>
                          <w:tcPr>
                            <w:tcW w:w="709" w:type="dxa"/>
                            <w:shd w:val="clear" w:color="auto" w:fill="auto"/>
                          </w:tcPr>
                          <w:p w14:paraId="19B2736F"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98</w:t>
                            </w:r>
                          </w:p>
                        </w:tc>
                        <w:tc>
                          <w:tcPr>
                            <w:tcW w:w="753" w:type="dxa"/>
                            <w:shd w:val="clear" w:color="auto" w:fill="auto"/>
                            <w:vAlign w:val="center"/>
                          </w:tcPr>
                          <w:p w14:paraId="6E032BC8"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6</w:t>
                            </w:r>
                            <w:r w:rsidRPr="0068691C">
                              <w:rPr>
                                <w:rFonts w:hAnsi="標楷體" w:cs="BiauKaiTC Regular"/>
                                <w:color w:val="000000"/>
                                <w:kern w:val="0"/>
                                <w:sz w:val="20"/>
                              </w:rPr>
                              <w:t>8</w:t>
                            </w:r>
                          </w:p>
                        </w:tc>
                        <w:tc>
                          <w:tcPr>
                            <w:tcW w:w="806" w:type="dxa"/>
                            <w:shd w:val="clear" w:color="auto" w:fill="auto"/>
                            <w:vAlign w:val="center"/>
                          </w:tcPr>
                          <w:p w14:paraId="0AB39C48"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w:t>
                            </w:r>
                            <w:r w:rsidRPr="0068691C">
                              <w:rPr>
                                <w:rFonts w:hAnsi="標楷體" w:cs="BiauKaiTC Regular" w:hint="eastAsia"/>
                                <w:color w:val="000000"/>
                                <w:kern w:val="0"/>
                                <w:sz w:val="20"/>
                              </w:rPr>
                              <w:t>126</w:t>
                            </w:r>
                          </w:p>
                        </w:tc>
                        <w:tc>
                          <w:tcPr>
                            <w:tcW w:w="709" w:type="dxa"/>
                            <w:shd w:val="clear" w:color="auto" w:fill="auto"/>
                            <w:vAlign w:val="center"/>
                          </w:tcPr>
                          <w:p w14:paraId="277F3D1D"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w:t>
                            </w:r>
                            <w:r w:rsidRPr="0068691C">
                              <w:rPr>
                                <w:rFonts w:hAnsi="標楷體" w:cs="BiauKaiTC Regular" w:hint="eastAsia"/>
                                <w:color w:val="000000"/>
                                <w:kern w:val="0"/>
                                <w:sz w:val="20"/>
                              </w:rPr>
                              <w:t>143</w:t>
                            </w:r>
                          </w:p>
                        </w:tc>
                        <w:tc>
                          <w:tcPr>
                            <w:tcW w:w="851" w:type="dxa"/>
                            <w:shd w:val="clear" w:color="auto" w:fill="auto"/>
                            <w:vAlign w:val="center"/>
                          </w:tcPr>
                          <w:p w14:paraId="57585BE6"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w:t>
                            </w:r>
                            <w:r w:rsidRPr="0068691C">
                              <w:rPr>
                                <w:rFonts w:hAnsi="標楷體" w:cs="BiauKaiTC Regular" w:hint="eastAsia"/>
                                <w:color w:val="000000"/>
                                <w:kern w:val="0"/>
                                <w:sz w:val="20"/>
                              </w:rPr>
                              <w:t>983</w:t>
                            </w:r>
                          </w:p>
                        </w:tc>
                      </w:tr>
                      <w:tr w:rsidR="00582FEF" w:rsidRPr="00360DDD" w14:paraId="0215C548" w14:textId="77777777" w:rsidTr="00DA6EE0">
                        <w:tc>
                          <w:tcPr>
                            <w:tcW w:w="709" w:type="dxa"/>
                            <w:tcBorders>
                              <w:bottom w:val="single" w:sz="4" w:space="0" w:color="auto"/>
                            </w:tcBorders>
                            <w:shd w:val="clear" w:color="auto" w:fill="auto"/>
                            <w:vAlign w:val="center"/>
                          </w:tcPr>
                          <w:p w14:paraId="3637107C"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111</w:t>
                            </w:r>
                          </w:p>
                        </w:tc>
                        <w:tc>
                          <w:tcPr>
                            <w:tcW w:w="1293" w:type="dxa"/>
                            <w:tcBorders>
                              <w:bottom w:val="single" w:sz="4" w:space="0" w:color="auto"/>
                            </w:tcBorders>
                            <w:shd w:val="clear" w:color="auto" w:fill="auto"/>
                            <w:vAlign w:val="center"/>
                          </w:tcPr>
                          <w:p w14:paraId="798035E4"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30,494,387</w:t>
                            </w:r>
                          </w:p>
                        </w:tc>
                        <w:tc>
                          <w:tcPr>
                            <w:tcW w:w="1259" w:type="dxa"/>
                            <w:tcBorders>
                              <w:bottom w:val="single" w:sz="4" w:space="0" w:color="auto"/>
                            </w:tcBorders>
                            <w:shd w:val="clear" w:color="auto" w:fill="auto"/>
                            <w:vAlign w:val="center"/>
                          </w:tcPr>
                          <w:p w14:paraId="46A06BA8" w14:textId="77777777" w:rsidR="00582FEF" w:rsidRPr="0068691C" w:rsidRDefault="00582FEF" w:rsidP="004A2F1C">
                            <w:pPr>
                              <w:widowControl w:val="0"/>
                              <w:overflowPunct/>
                              <w:spacing w:beforeLines="5" w:before="18" w:afterLines="5" w:after="18" w:line="280" w:lineRule="exact"/>
                              <w:ind w:leftChars="-48" w:left="-115" w:firstLineChars="0" w:firstLine="4"/>
                              <w:jc w:val="right"/>
                              <w:rPr>
                                <w:rFonts w:hAnsi="標楷體" w:cs="BiauKaiTC Regular"/>
                                <w:color w:val="000000"/>
                                <w:kern w:val="0"/>
                                <w:sz w:val="20"/>
                              </w:rPr>
                            </w:pPr>
                            <w:r w:rsidRPr="0068691C">
                              <w:rPr>
                                <w:rFonts w:hAnsi="標楷體" w:cs="BiauKaiTC Regular"/>
                                <w:color w:val="000000"/>
                                <w:kern w:val="0"/>
                                <w:sz w:val="20"/>
                              </w:rPr>
                              <w:t>10,492,013</w:t>
                            </w:r>
                          </w:p>
                        </w:tc>
                        <w:tc>
                          <w:tcPr>
                            <w:tcW w:w="939" w:type="dxa"/>
                            <w:tcBorders>
                              <w:bottom w:val="single" w:sz="4" w:space="0" w:color="auto"/>
                            </w:tcBorders>
                            <w:shd w:val="clear" w:color="auto" w:fill="auto"/>
                          </w:tcPr>
                          <w:p w14:paraId="134EE161"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34.41</w:t>
                            </w:r>
                          </w:p>
                        </w:tc>
                        <w:tc>
                          <w:tcPr>
                            <w:tcW w:w="762" w:type="dxa"/>
                            <w:tcBorders>
                              <w:bottom w:val="single" w:sz="4" w:space="0" w:color="auto"/>
                            </w:tcBorders>
                            <w:shd w:val="clear" w:color="auto" w:fill="auto"/>
                          </w:tcPr>
                          <w:p w14:paraId="5428F571"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,220</w:t>
                            </w:r>
                          </w:p>
                        </w:tc>
                        <w:tc>
                          <w:tcPr>
                            <w:tcW w:w="708" w:type="dxa"/>
                            <w:tcBorders>
                              <w:bottom w:val="single" w:sz="4" w:space="0" w:color="auto"/>
                            </w:tcBorders>
                          </w:tcPr>
                          <w:p w14:paraId="425CDA86"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,033</w:t>
                            </w:r>
                          </w:p>
                        </w:tc>
                        <w:tc>
                          <w:tcPr>
                            <w:tcW w:w="567" w:type="dxa"/>
                            <w:tcBorders>
                              <w:bottom w:val="single" w:sz="4" w:space="0" w:color="auto"/>
                            </w:tcBorders>
                            <w:shd w:val="clear" w:color="auto" w:fill="auto"/>
                            <w:vAlign w:val="center"/>
                          </w:tcPr>
                          <w:p w14:paraId="7F3824C9" w14:textId="77777777" w:rsidR="00582FEF" w:rsidRPr="0068691C" w:rsidRDefault="00582FEF" w:rsidP="004A2F1C">
                            <w:pPr>
                              <w:widowControl w:val="0"/>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hint="eastAsia"/>
                                <w:color w:val="000000"/>
                                <w:kern w:val="0"/>
                                <w:sz w:val="20"/>
                              </w:rPr>
                              <w:t>7</w:t>
                            </w:r>
                            <w:r w:rsidRPr="0068691C">
                              <w:rPr>
                                <w:rFonts w:hAnsi="標楷體" w:cs="BiauKaiTC Regular"/>
                                <w:color w:val="000000"/>
                                <w:kern w:val="0"/>
                                <w:sz w:val="20"/>
                              </w:rPr>
                              <w:t>75</w:t>
                            </w:r>
                          </w:p>
                        </w:tc>
                        <w:tc>
                          <w:tcPr>
                            <w:tcW w:w="709" w:type="dxa"/>
                            <w:tcBorders>
                              <w:bottom w:val="single" w:sz="4" w:space="0" w:color="auto"/>
                            </w:tcBorders>
                            <w:shd w:val="clear" w:color="auto" w:fill="auto"/>
                            <w:vAlign w:val="center"/>
                          </w:tcPr>
                          <w:p w14:paraId="27E8389E"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96</w:t>
                            </w:r>
                          </w:p>
                        </w:tc>
                        <w:tc>
                          <w:tcPr>
                            <w:tcW w:w="753" w:type="dxa"/>
                            <w:tcBorders>
                              <w:bottom w:val="single" w:sz="4" w:space="0" w:color="auto"/>
                            </w:tcBorders>
                            <w:shd w:val="clear" w:color="auto" w:fill="auto"/>
                          </w:tcPr>
                          <w:p w14:paraId="12D0DA25"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6</w:t>
                            </w:r>
                            <w:r w:rsidRPr="0068691C">
                              <w:rPr>
                                <w:rFonts w:hAnsi="標楷體" w:cs="BiauKaiTC Regular"/>
                                <w:color w:val="000000"/>
                                <w:kern w:val="0"/>
                                <w:sz w:val="20"/>
                              </w:rPr>
                              <w:t>2</w:t>
                            </w:r>
                          </w:p>
                        </w:tc>
                        <w:tc>
                          <w:tcPr>
                            <w:tcW w:w="806" w:type="dxa"/>
                            <w:tcBorders>
                              <w:bottom w:val="single" w:sz="4" w:space="0" w:color="auto"/>
                            </w:tcBorders>
                            <w:shd w:val="clear" w:color="auto" w:fill="auto"/>
                            <w:vAlign w:val="center"/>
                          </w:tcPr>
                          <w:p w14:paraId="714D81A0"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,187</w:t>
                            </w:r>
                          </w:p>
                        </w:tc>
                        <w:tc>
                          <w:tcPr>
                            <w:tcW w:w="709" w:type="dxa"/>
                            <w:tcBorders>
                              <w:bottom w:val="single" w:sz="4" w:space="0" w:color="auto"/>
                            </w:tcBorders>
                            <w:shd w:val="clear" w:color="auto" w:fill="auto"/>
                            <w:vAlign w:val="center"/>
                          </w:tcPr>
                          <w:p w14:paraId="4572BC34"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123</w:t>
                            </w:r>
                          </w:p>
                        </w:tc>
                        <w:tc>
                          <w:tcPr>
                            <w:tcW w:w="851" w:type="dxa"/>
                            <w:tcBorders>
                              <w:bottom w:val="single" w:sz="4" w:space="0" w:color="auto"/>
                            </w:tcBorders>
                            <w:shd w:val="clear" w:color="auto" w:fill="auto"/>
                            <w:vAlign w:val="center"/>
                          </w:tcPr>
                          <w:p w14:paraId="5DAAF214"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2</w:t>
                            </w:r>
                            <w:r w:rsidRPr="0068691C">
                              <w:rPr>
                                <w:rFonts w:hAnsi="標楷體" w:cs="BiauKaiTC Regular"/>
                                <w:color w:val="000000"/>
                                <w:kern w:val="0"/>
                                <w:sz w:val="20"/>
                              </w:rPr>
                              <w:t>,064</w:t>
                            </w:r>
                          </w:p>
                        </w:tc>
                      </w:tr>
                      <w:tr w:rsidR="00582FEF" w:rsidRPr="00360DDD" w14:paraId="6DFABC65" w14:textId="77777777" w:rsidTr="00DA6EE0">
                        <w:tc>
                          <w:tcPr>
                            <w:tcW w:w="709" w:type="dxa"/>
                            <w:tcBorders>
                              <w:bottom w:val="single" w:sz="4" w:space="0" w:color="auto"/>
                            </w:tcBorders>
                            <w:shd w:val="clear" w:color="auto" w:fill="auto"/>
                            <w:vAlign w:val="center"/>
                          </w:tcPr>
                          <w:p w14:paraId="183E10BC"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112</w:t>
                            </w:r>
                          </w:p>
                        </w:tc>
                        <w:tc>
                          <w:tcPr>
                            <w:tcW w:w="1293" w:type="dxa"/>
                            <w:tcBorders>
                              <w:bottom w:val="single" w:sz="4" w:space="0" w:color="auto"/>
                            </w:tcBorders>
                            <w:shd w:val="clear" w:color="auto" w:fill="auto"/>
                            <w:vAlign w:val="center"/>
                          </w:tcPr>
                          <w:p w14:paraId="2014AAE8"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color w:val="000000"/>
                                <w:kern w:val="0"/>
                                <w:sz w:val="20"/>
                              </w:rPr>
                              <w:t>34,012,209</w:t>
                            </w:r>
                          </w:p>
                        </w:tc>
                        <w:tc>
                          <w:tcPr>
                            <w:tcW w:w="1259" w:type="dxa"/>
                            <w:tcBorders>
                              <w:bottom w:val="single" w:sz="4" w:space="0" w:color="auto"/>
                            </w:tcBorders>
                            <w:shd w:val="clear" w:color="auto" w:fill="auto"/>
                            <w:vAlign w:val="center"/>
                          </w:tcPr>
                          <w:p w14:paraId="53ED5003" w14:textId="77777777" w:rsidR="00582FEF" w:rsidRPr="0068691C" w:rsidRDefault="00582FEF" w:rsidP="004A2F1C">
                            <w:pPr>
                              <w:widowControl w:val="0"/>
                              <w:overflowPunct/>
                              <w:spacing w:beforeLines="5" w:before="18" w:afterLines="5" w:after="18" w:line="280" w:lineRule="exact"/>
                              <w:ind w:leftChars="-48" w:left="-115" w:firstLineChars="0" w:firstLine="4"/>
                              <w:jc w:val="right"/>
                              <w:rPr>
                                <w:rFonts w:hAnsi="標楷體" w:cs="BiauKaiTC Regular"/>
                                <w:color w:val="000000"/>
                                <w:kern w:val="0"/>
                                <w:sz w:val="20"/>
                              </w:rPr>
                            </w:pPr>
                            <w:r w:rsidRPr="0068691C">
                              <w:rPr>
                                <w:rFonts w:hAnsi="標楷體" w:cs="BiauKaiTC Regular"/>
                                <w:color w:val="000000"/>
                                <w:kern w:val="0"/>
                                <w:sz w:val="20"/>
                              </w:rPr>
                              <w:t>14,854,807</w:t>
                            </w:r>
                          </w:p>
                        </w:tc>
                        <w:tc>
                          <w:tcPr>
                            <w:tcW w:w="939" w:type="dxa"/>
                            <w:tcBorders>
                              <w:bottom w:val="single" w:sz="4" w:space="0" w:color="auto"/>
                            </w:tcBorders>
                            <w:shd w:val="clear" w:color="auto" w:fill="auto"/>
                          </w:tcPr>
                          <w:p w14:paraId="522352BD"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43.6</w:t>
                            </w:r>
                            <w:r w:rsidRPr="0068691C">
                              <w:rPr>
                                <w:rFonts w:hAnsi="標楷體" w:cs="BiauKaiTC Regular"/>
                                <w:color w:val="000000"/>
                                <w:kern w:val="0"/>
                                <w:sz w:val="20"/>
                              </w:rPr>
                              <w:t>7</w:t>
                            </w:r>
                          </w:p>
                        </w:tc>
                        <w:tc>
                          <w:tcPr>
                            <w:tcW w:w="762" w:type="dxa"/>
                            <w:tcBorders>
                              <w:bottom w:val="single" w:sz="4" w:space="0" w:color="auto"/>
                            </w:tcBorders>
                            <w:shd w:val="clear" w:color="auto" w:fill="auto"/>
                          </w:tcPr>
                          <w:p w14:paraId="3029F9B9"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,259</w:t>
                            </w:r>
                          </w:p>
                        </w:tc>
                        <w:tc>
                          <w:tcPr>
                            <w:tcW w:w="708" w:type="dxa"/>
                            <w:tcBorders>
                              <w:bottom w:val="single" w:sz="4" w:space="0" w:color="auto"/>
                            </w:tcBorders>
                          </w:tcPr>
                          <w:p w14:paraId="555DF89C"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,041</w:t>
                            </w:r>
                          </w:p>
                        </w:tc>
                        <w:tc>
                          <w:tcPr>
                            <w:tcW w:w="567" w:type="dxa"/>
                            <w:tcBorders>
                              <w:bottom w:val="single" w:sz="4" w:space="0" w:color="auto"/>
                            </w:tcBorders>
                            <w:shd w:val="clear" w:color="auto" w:fill="auto"/>
                            <w:vAlign w:val="center"/>
                          </w:tcPr>
                          <w:p w14:paraId="111760AD" w14:textId="77777777" w:rsidR="00582FEF" w:rsidRPr="0068691C" w:rsidRDefault="00582FEF" w:rsidP="004A2F1C">
                            <w:pPr>
                              <w:widowControl w:val="0"/>
                              <w:tabs>
                                <w:tab w:val="left" w:pos="0"/>
                              </w:tabs>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color w:val="000000"/>
                                <w:kern w:val="0"/>
                                <w:sz w:val="20"/>
                              </w:rPr>
                              <w:tab/>
                              <w:t>792</w:t>
                            </w:r>
                          </w:p>
                        </w:tc>
                        <w:tc>
                          <w:tcPr>
                            <w:tcW w:w="709" w:type="dxa"/>
                            <w:tcBorders>
                              <w:bottom w:val="single" w:sz="4" w:space="0" w:color="auto"/>
                            </w:tcBorders>
                            <w:shd w:val="clear" w:color="auto" w:fill="auto"/>
                          </w:tcPr>
                          <w:p w14:paraId="48E484D2"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95</w:t>
                            </w:r>
                          </w:p>
                        </w:tc>
                        <w:tc>
                          <w:tcPr>
                            <w:tcW w:w="753" w:type="dxa"/>
                            <w:tcBorders>
                              <w:bottom w:val="single" w:sz="4" w:space="0" w:color="auto"/>
                            </w:tcBorders>
                            <w:shd w:val="clear" w:color="auto" w:fill="auto"/>
                          </w:tcPr>
                          <w:p w14:paraId="01C83A12"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5</w:t>
                            </w:r>
                            <w:r w:rsidRPr="0068691C">
                              <w:rPr>
                                <w:rFonts w:hAnsi="標楷體" w:cs="BiauKaiTC Regular"/>
                                <w:color w:val="000000"/>
                                <w:kern w:val="0"/>
                                <w:sz w:val="20"/>
                              </w:rPr>
                              <w:t>4</w:t>
                            </w:r>
                          </w:p>
                        </w:tc>
                        <w:tc>
                          <w:tcPr>
                            <w:tcW w:w="806" w:type="dxa"/>
                            <w:tcBorders>
                              <w:bottom w:val="single" w:sz="4" w:space="0" w:color="auto"/>
                            </w:tcBorders>
                            <w:shd w:val="clear" w:color="auto" w:fill="auto"/>
                            <w:vAlign w:val="center"/>
                          </w:tcPr>
                          <w:p w14:paraId="7968667A"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w:t>
                            </w:r>
                            <w:r w:rsidRPr="0068691C">
                              <w:rPr>
                                <w:rFonts w:hAnsi="標楷體" w:cs="BiauKaiTC Regular" w:hint="eastAsia"/>
                                <w:color w:val="000000"/>
                                <w:kern w:val="0"/>
                                <w:sz w:val="20"/>
                              </w:rPr>
                              <w:t>218</w:t>
                            </w:r>
                          </w:p>
                        </w:tc>
                        <w:tc>
                          <w:tcPr>
                            <w:tcW w:w="709" w:type="dxa"/>
                            <w:tcBorders>
                              <w:bottom w:val="single" w:sz="4" w:space="0" w:color="auto"/>
                            </w:tcBorders>
                            <w:shd w:val="clear" w:color="auto" w:fill="auto"/>
                            <w:vAlign w:val="center"/>
                          </w:tcPr>
                          <w:p w14:paraId="35306164"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w:t>
                            </w:r>
                            <w:r w:rsidRPr="0068691C">
                              <w:rPr>
                                <w:rFonts w:hAnsi="標楷體" w:cs="BiauKaiTC Regular" w:hint="eastAsia"/>
                                <w:color w:val="000000"/>
                                <w:kern w:val="0"/>
                                <w:sz w:val="20"/>
                              </w:rPr>
                              <w:t>84</w:t>
                            </w:r>
                          </w:p>
                        </w:tc>
                        <w:tc>
                          <w:tcPr>
                            <w:tcW w:w="851" w:type="dxa"/>
                            <w:tcBorders>
                              <w:bottom w:val="single" w:sz="4" w:space="0" w:color="auto"/>
                            </w:tcBorders>
                            <w:shd w:val="clear" w:color="auto" w:fill="auto"/>
                            <w:vAlign w:val="center"/>
                          </w:tcPr>
                          <w:p w14:paraId="1C1508AE"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2</w:t>
                            </w:r>
                            <w:r w:rsidRPr="0068691C">
                              <w:rPr>
                                <w:rFonts w:hAnsi="標楷體" w:cs="BiauKaiTC Regular"/>
                                <w:color w:val="000000"/>
                                <w:kern w:val="0"/>
                                <w:sz w:val="20"/>
                              </w:rPr>
                              <w:t>,13</w:t>
                            </w:r>
                            <w:r w:rsidRPr="0068691C">
                              <w:rPr>
                                <w:rFonts w:hAnsi="標楷體" w:cs="BiauKaiTC Regular" w:hint="eastAsia"/>
                                <w:color w:val="000000"/>
                                <w:kern w:val="0"/>
                                <w:sz w:val="20"/>
                              </w:rPr>
                              <w:t>4</w:t>
                            </w:r>
                          </w:p>
                        </w:tc>
                      </w:tr>
                      <w:tr w:rsidR="00582FEF" w:rsidRPr="00360DDD" w14:paraId="708EA5FE" w14:textId="77777777" w:rsidTr="00DA6EE0">
                        <w:tc>
                          <w:tcPr>
                            <w:tcW w:w="709" w:type="dxa"/>
                            <w:tcBorders>
                              <w:bottom w:val="single" w:sz="4" w:space="0" w:color="auto"/>
                            </w:tcBorders>
                            <w:shd w:val="clear" w:color="auto" w:fill="auto"/>
                            <w:vAlign w:val="center"/>
                          </w:tcPr>
                          <w:p w14:paraId="471A6FF1" w14:textId="77777777" w:rsidR="00582FEF" w:rsidRPr="00360DDD" w:rsidRDefault="00582FEF" w:rsidP="004A2F1C">
                            <w:pPr>
                              <w:widowControl w:val="0"/>
                              <w:overflowPunct/>
                              <w:spacing w:line="280" w:lineRule="exact"/>
                              <w:ind w:leftChars="-97" w:left="-233" w:rightChars="-76" w:right="-182" w:firstLineChars="0" w:firstLine="6"/>
                              <w:jc w:val="center"/>
                              <w:rPr>
                                <w:rFonts w:hAnsi="標楷體" w:cs="BiauKaiTC Regular"/>
                                <w:color w:val="000000"/>
                                <w:kern w:val="0"/>
                                <w:sz w:val="20"/>
                              </w:rPr>
                            </w:pPr>
                            <w:r w:rsidRPr="00360DDD">
                              <w:rPr>
                                <w:rFonts w:hAnsi="標楷體" w:cs="BiauKaiTC Regular" w:hint="eastAsia"/>
                                <w:color w:val="000000"/>
                                <w:kern w:val="0"/>
                                <w:sz w:val="20"/>
                              </w:rPr>
                              <w:t>113</w:t>
                            </w:r>
                          </w:p>
                        </w:tc>
                        <w:tc>
                          <w:tcPr>
                            <w:tcW w:w="1293" w:type="dxa"/>
                            <w:tcBorders>
                              <w:bottom w:val="single" w:sz="4" w:space="0" w:color="auto"/>
                            </w:tcBorders>
                            <w:shd w:val="clear" w:color="auto" w:fill="auto"/>
                            <w:vAlign w:val="center"/>
                          </w:tcPr>
                          <w:p w14:paraId="5C455720" w14:textId="77777777" w:rsidR="00582FEF" w:rsidRPr="0068691C" w:rsidRDefault="00582FEF" w:rsidP="004A2F1C">
                            <w:pPr>
                              <w:widowControl w:val="0"/>
                              <w:overflowPunct/>
                              <w:spacing w:beforeLines="5" w:before="18" w:afterLines="5" w:after="18" w:line="280" w:lineRule="exact"/>
                              <w:ind w:leftChars="-42" w:left="-99" w:rightChars="-9" w:right="-22" w:firstLineChars="0" w:hanging="2"/>
                              <w:jc w:val="right"/>
                              <w:rPr>
                                <w:rFonts w:hAnsi="標楷體" w:cs="BiauKaiTC Regular"/>
                                <w:color w:val="000000"/>
                                <w:kern w:val="0"/>
                                <w:sz w:val="20"/>
                              </w:rPr>
                            </w:pPr>
                            <w:r w:rsidRPr="0068691C">
                              <w:rPr>
                                <w:rFonts w:hAnsi="標楷體" w:cs="BiauKaiTC Regular" w:hint="eastAsia"/>
                                <w:color w:val="000000"/>
                                <w:kern w:val="0"/>
                                <w:sz w:val="20"/>
                              </w:rPr>
                              <w:t>26,</w:t>
                            </w:r>
                            <w:r w:rsidRPr="0068691C">
                              <w:rPr>
                                <w:rFonts w:hAnsi="標楷體" w:cs="BiauKaiTC Regular"/>
                                <w:color w:val="000000"/>
                                <w:kern w:val="0"/>
                                <w:sz w:val="20"/>
                              </w:rPr>
                              <w:t>924,194</w:t>
                            </w:r>
                          </w:p>
                        </w:tc>
                        <w:tc>
                          <w:tcPr>
                            <w:tcW w:w="1259" w:type="dxa"/>
                            <w:tcBorders>
                              <w:bottom w:val="single" w:sz="4" w:space="0" w:color="auto"/>
                            </w:tcBorders>
                            <w:shd w:val="clear" w:color="auto" w:fill="auto"/>
                            <w:vAlign w:val="center"/>
                          </w:tcPr>
                          <w:p w14:paraId="6B2C5A03" w14:textId="77777777" w:rsidR="00582FEF" w:rsidRPr="0068691C" w:rsidRDefault="00582FEF" w:rsidP="004A2F1C">
                            <w:pPr>
                              <w:widowControl w:val="0"/>
                              <w:overflowPunct/>
                              <w:spacing w:beforeLines="5" w:before="18" w:afterLines="5" w:after="18" w:line="280" w:lineRule="exact"/>
                              <w:ind w:leftChars="-48" w:left="-115" w:firstLineChars="0" w:firstLine="4"/>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6,264,474</w:t>
                            </w:r>
                          </w:p>
                        </w:tc>
                        <w:tc>
                          <w:tcPr>
                            <w:tcW w:w="939" w:type="dxa"/>
                            <w:tcBorders>
                              <w:bottom w:val="single" w:sz="4" w:space="0" w:color="auto"/>
                            </w:tcBorders>
                            <w:shd w:val="clear" w:color="auto" w:fill="auto"/>
                          </w:tcPr>
                          <w:p w14:paraId="1F861ACE" w14:textId="77777777" w:rsidR="00582FEF" w:rsidRPr="0068691C" w:rsidRDefault="00582FEF" w:rsidP="004A2F1C">
                            <w:pPr>
                              <w:widowControl w:val="0"/>
                              <w:overflowPunct/>
                              <w:spacing w:beforeLines="5" w:before="18" w:afterLines="5" w:after="18" w:line="280" w:lineRule="exact"/>
                              <w:ind w:leftChars="-45" w:left="-108" w:rightChars="12" w:right="29" w:firstLineChars="0" w:firstLine="0"/>
                              <w:jc w:val="right"/>
                              <w:rPr>
                                <w:rFonts w:hAnsi="標楷體" w:cs="BiauKaiTC Regular"/>
                                <w:color w:val="000000"/>
                                <w:kern w:val="0"/>
                                <w:sz w:val="20"/>
                              </w:rPr>
                            </w:pPr>
                            <w:r w:rsidRPr="0068691C">
                              <w:rPr>
                                <w:rFonts w:hAnsi="標楷體" w:cs="BiauKaiTC Regular" w:hint="eastAsia"/>
                                <w:color w:val="000000"/>
                                <w:kern w:val="0"/>
                                <w:sz w:val="20"/>
                              </w:rPr>
                              <w:t>6</w:t>
                            </w:r>
                            <w:r w:rsidRPr="0068691C">
                              <w:rPr>
                                <w:rFonts w:hAnsi="標楷體" w:cs="BiauKaiTC Regular"/>
                                <w:color w:val="000000"/>
                                <w:kern w:val="0"/>
                                <w:sz w:val="20"/>
                              </w:rPr>
                              <w:t>0.41</w:t>
                            </w:r>
                          </w:p>
                        </w:tc>
                        <w:tc>
                          <w:tcPr>
                            <w:tcW w:w="762" w:type="dxa"/>
                            <w:tcBorders>
                              <w:bottom w:val="single" w:sz="4" w:space="0" w:color="auto"/>
                            </w:tcBorders>
                            <w:shd w:val="clear" w:color="auto" w:fill="auto"/>
                          </w:tcPr>
                          <w:p w14:paraId="76BF1218" w14:textId="77777777" w:rsidR="00582FEF" w:rsidRPr="0068691C" w:rsidRDefault="00582FEF" w:rsidP="004A2F1C">
                            <w:pPr>
                              <w:widowControl w:val="0"/>
                              <w:overflowPunct/>
                              <w:spacing w:beforeLines="5" w:before="18" w:afterLines="5" w:after="18" w:line="280" w:lineRule="exact"/>
                              <w:ind w:leftChars="-55" w:left="-132" w:firstLineChars="0" w:firstLine="0"/>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,074</w:t>
                            </w:r>
                          </w:p>
                        </w:tc>
                        <w:tc>
                          <w:tcPr>
                            <w:tcW w:w="708" w:type="dxa"/>
                            <w:tcBorders>
                              <w:bottom w:val="single" w:sz="4" w:space="0" w:color="auto"/>
                            </w:tcBorders>
                          </w:tcPr>
                          <w:p w14:paraId="1B262AF1" w14:textId="77777777" w:rsidR="00582FEF" w:rsidRPr="0068691C" w:rsidRDefault="00582FEF" w:rsidP="004A2F1C">
                            <w:pPr>
                              <w:widowControl w:val="0"/>
                              <w:overflowPunct/>
                              <w:spacing w:beforeLines="5" w:before="18" w:afterLines="5" w:after="18" w:line="280" w:lineRule="exact"/>
                              <w:ind w:leftChars="-71" w:left="-151" w:rightChars="-22" w:right="-53" w:firstLineChars="0" w:hanging="19"/>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,039</w:t>
                            </w:r>
                          </w:p>
                        </w:tc>
                        <w:tc>
                          <w:tcPr>
                            <w:tcW w:w="567" w:type="dxa"/>
                            <w:tcBorders>
                              <w:bottom w:val="single" w:sz="4" w:space="0" w:color="auto"/>
                            </w:tcBorders>
                            <w:shd w:val="clear" w:color="auto" w:fill="auto"/>
                            <w:vAlign w:val="center"/>
                          </w:tcPr>
                          <w:p w14:paraId="224A1BB8" w14:textId="77777777" w:rsidR="00582FEF" w:rsidRPr="0068691C" w:rsidRDefault="00582FEF" w:rsidP="004A2F1C">
                            <w:pPr>
                              <w:widowControl w:val="0"/>
                              <w:tabs>
                                <w:tab w:val="left" w:pos="33"/>
                              </w:tabs>
                              <w:overflowPunct/>
                              <w:spacing w:beforeLines="5" w:before="18" w:afterLines="5" w:after="18" w:line="280" w:lineRule="exact"/>
                              <w:ind w:leftChars="-45" w:left="-66" w:rightChars="-22" w:right="-53" w:firstLineChars="0" w:hanging="42"/>
                              <w:jc w:val="right"/>
                              <w:rPr>
                                <w:rFonts w:hAnsi="標楷體" w:cs="BiauKaiTC Regular"/>
                                <w:color w:val="000000"/>
                                <w:kern w:val="0"/>
                                <w:sz w:val="20"/>
                              </w:rPr>
                            </w:pPr>
                            <w:r w:rsidRPr="0068691C">
                              <w:rPr>
                                <w:rFonts w:hAnsi="標楷體" w:cs="BiauKaiTC Regular"/>
                                <w:color w:val="000000"/>
                                <w:kern w:val="0"/>
                                <w:sz w:val="20"/>
                              </w:rPr>
                              <w:tab/>
                              <w:t>797</w:t>
                            </w:r>
                          </w:p>
                        </w:tc>
                        <w:tc>
                          <w:tcPr>
                            <w:tcW w:w="709" w:type="dxa"/>
                            <w:tcBorders>
                              <w:bottom w:val="single" w:sz="4" w:space="0" w:color="auto"/>
                            </w:tcBorders>
                            <w:shd w:val="clear" w:color="auto" w:fill="auto"/>
                          </w:tcPr>
                          <w:p w14:paraId="10163637" w14:textId="77777777" w:rsidR="00582FEF" w:rsidRPr="0068691C" w:rsidRDefault="00582FEF" w:rsidP="004A2F1C">
                            <w:pPr>
                              <w:widowControl w:val="0"/>
                              <w:overflowPunct/>
                              <w:spacing w:beforeLines="5" w:before="18" w:afterLines="5" w:after="18" w:line="280" w:lineRule="exact"/>
                              <w:ind w:leftChars="-61" w:left="-146" w:rightChars="-22" w:right="-53" w:firstLineChars="0" w:firstLine="5"/>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94</w:t>
                            </w:r>
                          </w:p>
                        </w:tc>
                        <w:tc>
                          <w:tcPr>
                            <w:tcW w:w="753" w:type="dxa"/>
                            <w:tcBorders>
                              <w:bottom w:val="single" w:sz="4" w:space="0" w:color="auto"/>
                            </w:tcBorders>
                            <w:shd w:val="clear" w:color="auto" w:fill="auto"/>
                          </w:tcPr>
                          <w:p w14:paraId="3F2AA3B0" w14:textId="77777777" w:rsidR="00582FEF" w:rsidRPr="0068691C" w:rsidRDefault="00582FEF" w:rsidP="004A2F1C">
                            <w:pPr>
                              <w:widowControl w:val="0"/>
                              <w:overflowPunct/>
                              <w:spacing w:beforeLines="5" w:before="18" w:afterLines="5" w:after="18" w:line="280" w:lineRule="exact"/>
                              <w:ind w:leftChars="-35" w:left="-80" w:firstLineChars="0" w:hanging="4"/>
                              <w:jc w:val="right"/>
                              <w:rPr>
                                <w:rFonts w:hAnsi="標楷體" w:cs="BiauKaiTC Regular"/>
                                <w:color w:val="000000"/>
                                <w:kern w:val="0"/>
                                <w:sz w:val="20"/>
                              </w:rPr>
                            </w:pPr>
                            <w:r w:rsidRPr="0068691C">
                              <w:rPr>
                                <w:rFonts w:hAnsi="標楷體" w:cs="BiauKaiTC Regular" w:hint="eastAsia"/>
                                <w:color w:val="000000"/>
                                <w:kern w:val="0"/>
                                <w:sz w:val="20"/>
                              </w:rPr>
                              <w:t>4</w:t>
                            </w:r>
                            <w:r w:rsidRPr="0068691C">
                              <w:rPr>
                                <w:rFonts w:hAnsi="標楷體" w:cs="BiauKaiTC Regular"/>
                                <w:color w:val="000000"/>
                                <w:kern w:val="0"/>
                                <w:sz w:val="20"/>
                              </w:rPr>
                              <w:t>8</w:t>
                            </w:r>
                          </w:p>
                        </w:tc>
                        <w:tc>
                          <w:tcPr>
                            <w:tcW w:w="806" w:type="dxa"/>
                            <w:tcBorders>
                              <w:bottom w:val="single" w:sz="4" w:space="0" w:color="auto"/>
                            </w:tcBorders>
                            <w:shd w:val="clear" w:color="auto" w:fill="auto"/>
                            <w:vAlign w:val="center"/>
                          </w:tcPr>
                          <w:p w14:paraId="61D66A42" w14:textId="77777777" w:rsidR="00582FEF" w:rsidRPr="0068691C" w:rsidRDefault="00582FEF" w:rsidP="004A2F1C">
                            <w:pPr>
                              <w:widowControl w:val="0"/>
                              <w:overflowPunct/>
                              <w:spacing w:beforeLines="5" w:before="18" w:afterLines="5" w:after="18" w:line="280" w:lineRule="exact"/>
                              <w:ind w:leftChars="-8" w:left="-19" w:firstLineChars="0" w:firstLine="8"/>
                              <w:jc w:val="right"/>
                              <w:rPr>
                                <w:rFonts w:hAnsi="標楷體" w:cs="BiauKaiTC Regular"/>
                                <w:color w:val="000000"/>
                                <w:kern w:val="0"/>
                                <w:sz w:val="20"/>
                              </w:rPr>
                            </w:pPr>
                            <w:r w:rsidRPr="0068691C">
                              <w:rPr>
                                <w:rFonts w:hAnsi="標楷體" w:cs="BiauKaiTC Regular" w:hint="eastAsia"/>
                                <w:color w:val="000000"/>
                                <w:kern w:val="0"/>
                                <w:sz w:val="20"/>
                              </w:rPr>
                              <w:t>3</w:t>
                            </w:r>
                            <w:r w:rsidRPr="0068691C">
                              <w:rPr>
                                <w:rFonts w:hAnsi="標楷體" w:cs="BiauKaiTC Regular"/>
                                <w:color w:val="000000"/>
                                <w:kern w:val="0"/>
                                <w:sz w:val="20"/>
                              </w:rPr>
                              <w:t>,03</w:t>
                            </w:r>
                            <w:r w:rsidRPr="0068691C">
                              <w:rPr>
                                <w:rFonts w:hAnsi="標楷體" w:cs="BiauKaiTC Regular" w:hint="eastAsia"/>
                                <w:color w:val="000000"/>
                                <w:kern w:val="0"/>
                                <w:sz w:val="20"/>
                              </w:rPr>
                              <w:t>5</w:t>
                            </w:r>
                          </w:p>
                        </w:tc>
                        <w:tc>
                          <w:tcPr>
                            <w:tcW w:w="709" w:type="dxa"/>
                            <w:tcBorders>
                              <w:bottom w:val="single" w:sz="4" w:space="0" w:color="auto"/>
                            </w:tcBorders>
                            <w:shd w:val="clear" w:color="auto" w:fill="auto"/>
                            <w:vAlign w:val="center"/>
                          </w:tcPr>
                          <w:p w14:paraId="79B73F37" w14:textId="77777777" w:rsidR="00582FEF" w:rsidRPr="0068691C" w:rsidRDefault="00582FEF" w:rsidP="004A2F1C">
                            <w:pPr>
                              <w:widowControl w:val="0"/>
                              <w:overflowPunct/>
                              <w:spacing w:beforeLines="5" w:before="18" w:afterLines="5" w:after="18" w:line="280" w:lineRule="exact"/>
                              <w:ind w:leftChars="-20" w:left="-48" w:rightChars="-15" w:right="-36" w:firstLineChars="0" w:firstLine="6"/>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w:t>
                            </w:r>
                            <w:r w:rsidRPr="0068691C">
                              <w:rPr>
                                <w:rFonts w:hAnsi="標楷體" w:cs="BiauKaiTC Regular" w:hint="eastAsia"/>
                                <w:color w:val="000000"/>
                                <w:kern w:val="0"/>
                                <w:sz w:val="20"/>
                              </w:rPr>
                              <w:t>096</w:t>
                            </w:r>
                          </w:p>
                        </w:tc>
                        <w:tc>
                          <w:tcPr>
                            <w:tcW w:w="851" w:type="dxa"/>
                            <w:tcBorders>
                              <w:bottom w:val="single" w:sz="4" w:space="0" w:color="auto"/>
                            </w:tcBorders>
                            <w:shd w:val="clear" w:color="auto" w:fill="auto"/>
                            <w:vAlign w:val="center"/>
                          </w:tcPr>
                          <w:p w14:paraId="060107A3" w14:textId="77777777" w:rsidR="00582FEF" w:rsidRPr="0068691C" w:rsidRDefault="00582FEF" w:rsidP="004A2F1C">
                            <w:pPr>
                              <w:widowControl w:val="0"/>
                              <w:overflowPunct/>
                              <w:spacing w:beforeLines="5" w:before="18" w:afterLines="5" w:after="18" w:line="280" w:lineRule="exact"/>
                              <w:ind w:leftChars="-44" w:left="-75" w:firstLineChars="0" w:hanging="31"/>
                              <w:jc w:val="right"/>
                              <w:rPr>
                                <w:rFonts w:hAnsi="標楷體" w:cs="BiauKaiTC Regular"/>
                                <w:color w:val="000000"/>
                                <w:kern w:val="0"/>
                                <w:sz w:val="20"/>
                              </w:rPr>
                            </w:pPr>
                            <w:r w:rsidRPr="0068691C">
                              <w:rPr>
                                <w:rFonts w:hAnsi="標楷體" w:cs="BiauKaiTC Regular" w:hint="eastAsia"/>
                                <w:color w:val="000000"/>
                                <w:kern w:val="0"/>
                                <w:sz w:val="20"/>
                              </w:rPr>
                              <w:t>1</w:t>
                            </w:r>
                            <w:r w:rsidRPr="0068691C">
                              <w:rPr>
                                <w:rFonts w:hAnsi="標楷體" w:cs="BiauKaiTC Regular"/>
                                <w:color w:val="000000"/>
                                <w:kern w:val="0"/>
                                <w:sz w:val="20"/>
                              </w:rPr>
                              <w:t>,93</w:t>
                            </w:r>
                            <w:r w:rsidRPr="0068691C">
                              <w:rPr>
                                <w:rFonts w:hAnsi="標楷體" w:cs="BiauKaiTC Regular" w:hint="eastAsia"/>
                                <w:color w:val="000000"/>
                                <w:kern w:val="0"/>
                                <w:sz w:val="20"/>
                              </w:rPr>
                              <w:t>9</w:t>
                            </w:r>
                          </w:p>
                        </w:tc>
                      </w:tr>
                      <w:tr w:rsidR="00582FEF" w:rsidRPr="00360DDD" w14:paraId="374F94F1" w14:textId="77777777" w:rsidTr="00360DDD">
                        <w:tc>
                          <w:tcPr>
                            <w:tcW w:w="10065" w:type="dxa"/>
                            <w:gridSpan w:val="12"/>
                            <w:tcBorders>
                              <w:top w:val="single" w:sz="4" w:space="0" w:color="auto"/>
                              <w:left w:val="nil"/>
                              <w:bottom w:val="nil"/>
                              <w:right w:val="nil"/>
                            </w:tcBorders>
                          </w:tcPr>
                          <w:p w14:paraId="2B8300CE" w14:textId="77777777" w:rsidR="00582FEF" w:rsidRPr="00360DDD" w:rsidRDefault="00582FEF" w:rsidP="004C0AB9">
                            <w:pPr>
                              <w:widowControl w:val="0"/>
                              <w:overflowPunct/>
                              <w:spacing w:line="220" w:lineRule="exact"/>
                              <w:ind w:firstLineChars="0" w:hanging="84"/>
                              <w:rPr>
                                <w:rFonts w:hAnsi="標楷體" w:cs="BiauKaiTC Regular"/>
                                <w:color w:val="000000"/>
                                <w:kern w:val="0"/>
                                <w:sz w:val="18"/>
                                <w:szCs w:val="18"/>
                              </w:rPr>
                            </w:pPr>
                            <w:proofErr w:type="gramStart"/>
                            <w:r w:rsidRPr="00360DDD">
                              <w:rPr>
                                <w:rFonts w:hAnsi="標楷體" w:cs="BiauKaiTC Regular" w:hint="eastAsia"/>
                                <w:color w:val="000000"/>
                                <w:kern w:val="0"/>
                                <w:sz w:val="18"/>
                                <w:szCs w:val="18"/>
                              </w:rPr>
                              <w:t>註</w:t>
                            </w:r>
                            <w:proofErr w:type="gramEnd"/>
                            <w:r w:rsidRPr="00360DDD">
                              <w:rPr>
                                <w:rFonts w:hAnsi="標楷體" w:cs="BiauKaiTC Regular" w:hint="eastAsia"/>
                                <w:color w:val="000000"/>
                                <w:kern w:val="0"/>
                                <w:sz w:val="18"/>
                                <w:szCs w:val="18"/>
                              </w:rPr>
                              <w:t>：1.預算規模不含人事費；自行執行經費不含人事費、委辦費及獎補助費。</w:t>
                            </w:r>
                          </w:p>
                          <w:p w14:paraId="5BC2984E" w14:textId="77777777" w:rsidR="00582FEF" w:rsidRPr="00360DDD" w:rsidRDefault="00582FEF" w:rsidP="004C0AB9">
                            <w:pPr>
                              <w:widowControl w:val="0"/>
                              <w:overflowPunct/>
                              <w:spacing w:line="220" w:lineRule="exact"/>
                              <w:ind w:leftChars="119" w:left="295" w:firstLineChars="0" w:hanging="9"/>
                              <w:rPr>
                                <w:rFonts w:hAnsi="標楷體" w:cs="BiauKaiTC Regular"/>
                                <w:color w:val="000000"/>
                                <w:kern w:val="0"/>
                                <w:sz w:val="18"/>
                                <w:szCs w:val="18"/>
                              </w:rPr>
                            </w:pPr>
                            <w:r w:rsidRPr="00360DDD">
                              <w:rPr>
                                <w:rFonts w:hAnsi="標楷體" w:cs="BiauKaiTC Regular" w:hint="eastAsia"/>
                                <w:color w:val="000000"/>
                                <w:kern w:val="0"/>
                                <w:sz w:val="18"/>
                                <w:szCs w:val="18"/>
                              </w:rPr>
                              <w:t>2.預算員額為各年度平均預算員額；多元人力為各年度平均進用多元人力。</w:t>
                            </w:r>
                          </w:p>
                          <w:p w14:paraId="5359CE63" w14:textId="77777777" w:rsidR="00582FEF" w:rsidRPr="00360DDD" w:rsidRDefault="00582FEF" w:rsidP="006628AD">
                            <w:pPr>
                              <w:widowControl w:val="0"/>
                              <w:overflowPunct/>
                              <w:spacing w:line="220" w:lineRule="exact"/>
                              <w:ind w:leftChars="119" w:left="371" w:firstLineChars="0" w:hanging="85"/>
                              <w:rPr>
                                <w:rFonts w:hAnsi="標楷體" w:cs="BiauKaiTC Regular"/>
                                <w:color w:val="000000"/>
                                <w:kern w:val="0"/>
                                <w:sz w:val="22"/>
                                <w:szCs w:val="28"/>
                              </w:rPr>
                            </w:pPr>
                            <w:r w:rsidRPr="00360DDD">
                              <w:rPr>
                                <w:rFonts w:hAnsi="標楷體" w:cs="BiauKaiTC Regular"/>
                                <w:color w:val="000000"/>
                                <w:kern w:val="0"/>
                                <w:sz w:val="18"/>
                                <w:szCs w:val="18"/>
                              </w:rPr>
                              <w:t>3</w:t>
                            </w:r>
                            <w:r w:rsidRPr="00360DDD">
                              <w:rPr>
                                <w:rFonts w:hAnsi="標楷體" w:cs="BiauKaiTC Regular" w:hint="eastAsia"/>
                                <w:color w:val="000000"/>
                                <w:kern w:val="0"/>
                                <w:sz w:val="18"/>
                                <w:szCs w:val="18"/>
                              </w:rPr>
                              <w:t>.資料來源：整理自行政院人事行政總處及</w:t>
                            </w:r>
                            <w:r>
                              <w:rPr>
                                <w:rFonts w:hAnsi="標楷體" w:cs="BiauKaiTC Regular" w:hint="eastAsia"/>
                                <w:color w:val="000000"/>
                                <w:kern w:val="0"/>
                                <w:sz w:val="18"/>
                                <w:szCs w:val="18"/>
                              </w:rPr>
                              <w:t>勞動部</w:t>
                            </w:r>
                            <w:r w:rsidRPr="00360DDD">
                              <w:rPr>
                                <w:rFonts w:hAnsi="標楷體" w:cs="BiauKaiTC Regular" w:hint="eastAsia"/>
                                <w:color w:val="000000"/>
                                <w:kern w:val="0"/>
                                <w:sz w:val="18"/>
                                <w:szCs w:val="18"/>
                              </w:rPr>
                              <w:t>勞動力發展署提供資料。</w:t>
                            </w:r>
                          </w:p>
                        </w:tc>
                      </w:tr>
                    </w:tbl>
                    <w:p w14:paraId="0311A763" w14:textId="77777777" w:rsidR="00582FEF" w:rsidRPr="00360DDD" w:rsidRDefault="00582FEF" w:rsidP="00582FEF">
                      <w:pPr>
                        <w:ind w:firstLine="480"/>
                      </w:pPr>
                    </w:p>
                  </w:txbxContent>
                </v:textbox>
                <w10:wrap type="square" anchorx="margin"/>
              </v:shape>
            </w:pict>
          </mc:Fallback>
        </mc:AlternateContent>
      </w:r>
      <w:r w:rsidRPr="00A74F0F">
        <w:rPr>
          <w:rFonts w:hAnsi="標楷體" w:hint="eastAsia"/>
          <w:b w:val="0"/>
          <w:bCs/>
          <w:szCs w:val="24"/>
        </w:rPr>
        <w:t>公務預算及就業安定基金預算規模（不含人事費）</w:t>
      </w:r>
      <w:r w:rsidR="00582FEF">
        <w:rPr>
          <w:rFonts w:hAnsi="標楷體" w:hint="eastAsia"/>
          <w:b w:val="0"/>
          <w:bCs/>
          <w:szCs w:val="24"/>
        </w:rPr>
        <w:t>，</w:t>
      </w:r>
      <w:r w:rsidRPr="00A74F0F">
        <w:rPr>
          <w:rFonts w:hAnsi="標楷體" w:hint="eastAsia"/>
          <w:b w:val="0"/>
          <w:bCs/>
          <w:szCs w:val="24"/>
        </w:rPr>
        <w:t>由</w:t>
      </w:r>
      <w:proofErr w:type="gramStart"/>
      <w:r w:rsidRPr="00A74F0F">
        <w:rPr>
          <w:rFonts w:hAnsi="標楷體" w:hint="eastAsia"/>
          <w:b w:val="0"/>
          <w:bCs/>
          <w:szCs w:val="24"/>
        </w:rPr>
        <w:t>109</w:t>
      </w:r>
      <w:proofErr w:type="gramEnd"/>
      <w:r w:rsidRPr="00A74F0F">
        <w:rPr>
          <w:rFonts w:hAnsi="標楷體" w:hint="eastAsia"/>
          <w:b w:val="0"/>
          <w:bCs/>
          <w:szCs w:val="24"/>
        </w:rPr>
        <w:t>年度之164億餘元成長至</w:t>
      </w:r>
      <w:proofErr w:type="gramStart"/>
      <w:r w:rsidRPr="00A74F0F">
        <w:rPr>
          <w:rFonts w:hAnsi="標楷體" w:hint="eastAsia"/>
          <w:b w:val="0"/>
          <w:bCs/>
          <w:szCs w:val="24"/>
        </w:rPr>
        <w:t>113</w:t>
      </w:r>
      <w:proofErr w:type="gramEnd"/>
      <w:r w:rsidRPr="00A74F0F">
        <w:rPr>
          <w:rFonts w:hAnsi="標楷體" w:hint="eastAsia"/>
          <w:b w:val="0"/>
          <w:bCs/>
          <w:szCs w:val="24"/>
        </w:rPr>
        <w:t>年度之269億餘元，其中自行執行經費規模（不含人事費、委辦費及獎補助費）由</w:t>
      </w:r>
      <w:proofErr w:type="gramStart"/>
      <w:r w:rsidRPr="00A74F0F">
        <w:rPr>
          <w:rFonts w:hAnsi="標楷體" w:hint="eastAsia"/>
          <w:b w:val="0"/>
          <w:bCs/>
          <w:szCs w:val="24"/>
        </w:rPr>
        <w:t>109</w:t>
      </w:r>
      <w:proofErr w:type="gramEnd"/>
      <w:r w:rsidRPr="00A74F0F">
        <w:rPr>
          <w:rFonts w:hAnsi="標楷體" w:hint="eastAsia"/>
          <w:b w:val="0"/>
          <w:bCs/>
          <w:szCs w:val="24"/>
        </w:rPr>
        <w:t>年度之72億餘元攀升至</w:t>
      </w:r>
      <w:proofErr w:type="gramStart"/>
      <w:r w:rsidRPr="00A74F0F">
        <w:rPr>
          <w:rFonts w:hAnsi="標楷體" w:hint="eastAsia"/>
          <w:b w:val="0"/>
          <w:bCs/>
          <w:szCs w:val="24"/>
        </w:rPr>
        <w:t>113</w:t>
      </w:r>
      <w:proofErr w:type="gramEnd"/>
      <w:r w:rsidRPr="00A74F0F">
        <w:rPr>
          <w:rFonts w:hAnsi="標楷體" w:hint="eastAsia"/>
          <w:b w:val="0"/>
          <w:bCs/>
          <w:szCs w:val="24"/>
        </w:rPr>
        <w:t>年度之162億餘元（</w:t>
      </w:r>
      <w:r w:rsidRPr="00FF399E">
        <w:rPr>
          <w:rFonts w:hAnsi="標楷體" w:hint="eastAsia"/>
          <w:b w:val="0"/>
          <w:bCs/>
          <w:szCs w:val="24"/>
        </w:rPr>
        <w:t>表</w:t>
      </w:r>
      <w:r w:rsidR="00CE7923" w:rsidRPr="00FF399E">
        <w:rPr>
          <w:rFonts w:hAnsi="標楷體" w:hint="eastAsia"/>
          <w:b w:val="0"/>
          <w:bCs/>
          <w:szCs w:val="24"/>
        </w:rPr>
        <w:t>5</w:t>
      </w:r>
      <w:r w:rsidRPr="00A74F0F">
        <w:rPr>
          <w:rFonts w:hAnsi="標楷體" w:hint="eastAsia"/>
          <w:b w:val="0"/>
          <w:bCs/>
          <w:szCs w:val="24"/>
        </w:rPr>
        <w:t>），該署雖於107及111年獲增「職員」員額22人、50人，其中</w:t>
      </w:r>
      <w:proofErr w:type="gramStart"/>
      <w:r w:rsidRPr="00A74F0F">
        <w:rPr>
          <w:rFonts w:hAnsi="標楷體" w:hint="eastAsia"/>
          <w:b w:val="0"/>
          <w:bCs/>
          <w:szCs w:val="24"/>
        </w:rPr>
        <w:t>107年核增之</w:t>
      </w:r>
      <w:proofErr w:type="gramEnd"/>
      <w:r w:rsidRPr="00A74F0F">
        <w:rPr>
          <w:rFonts w:hAnsi="標楷體" w:hint="eastAsia"/>
          <w:b w:val="0"/>
          <w:bCs/>
          <w:szCs w:val="24"/>
        </w:rPr>
        <w:t>22名員額，已調增至</w:t>
      </w:r>
      <w:proofErr w:type="gramStart"/>
      <w:r w:rsidRPr="00A74F0F">
        <w:rPr>
          <w:rFonts w:hAnsi="標楷體" w:hint="eastAsia"/>
          <w:b w:val="0"/>
          <w:bCs/>
          <w:szCs w:val="24"/>
        </w:rPr>
        <w:t>108</w:t>
      </w:r>
      <w:proofErr w:type="gramEnd"/>
      <w:r w:rsidRPr="00A74F0F">
        <w:rPr>
          <w:rFonts w:hAnsi="標楷體" w:hint="eastAsia"/>
          <w:b w:val="0"/>
          <w:bCs/>
          <w:szCs w:val="24"/>
        </w:rPr>
        <w:t>年度預算員額，另</w:t>
      </w:r>
      <w:proofErr w:type="gramStart"/>
      <w:r w:rsidRPr="00A74F0F">
        <w:rPr>
          <w:rFonts w:hAnsi="標楷體" w:hint="eastAsia"/>
          <w:b w:val="0"/>
          <w:bCs/>
          <w:szCs w:val="24"/>
        </w:rPr>
        <w:t>111年核增之</w:t>
      </w:r>
      <w:proofErr w:type="gramEnd"/>
      <w:r w:rsidRPr="00A74F0F">
        <w:rPr>
          <w:rFonts w:hAnsi="標楷體" w:hint="eastAsia"/>
          <w:b w:val="0"/>
          <w:bCs/>
          <w:szCs w:val="24"/>
        </w:rPr>
        <w:t>50名員額，該署自111年起，以約用人員每出缺5人調增職員預算員額4人之比例，進行人力轉換，近</w:t>
      </w:r>
      <w:proofErr w:type="gramStart"/>
      <w:r w:rsidRPr="00A74F0F">
        <w:rPr>
          <w:rFonts w:hAnsi="標楷體" w:hint="eastAsia"/>
          <w:b w:val="0"/>
          <w:bCs/>
          <w:szCs w:val="24"/>
        </w:rPr>
        <w:t>3</w:t>
      </w:r>
      <w:proofErr w:type="gramEnd"/>
      <w:r w:rsidRPr="00A74F0F">
        <w:rPr>
          <w:rFonts w:hAnsi="標楷體" w:hint="eastAsia"/>
          <w:b w:val="0"/>
          <w:bCs/>
          <w:szCs w:val="24"/>
        </w:rPr>
        <w:t>年度共計調增職員員額44人（</w:t>
      </w:r>
      <w:proofErr w:type="gramStart"/>
      <w:r w:rsidRPr="00A74F0F">
        <w:rPr>
          <w:rFonts w:hAnsi="標楷體" w:hint="eastAsia"/>
          <w:b w:val="0"/>
          <w:bCs/>
          <w:szCs w:val="24"/>
        </w:rPr>
        <w:t>111</w:t>
      </w:r>
      <w:proofErr w:type="gramEnd"/>
      <w:r w:rsidRPr="00A74F0F">
        <w:rPr>
          <w:rFonts w:hAnsi="標楷體" w:hint="eastAsia"/>
          <w:b w:val="0"/>
          <w:bCs/>
          <w:szCs w:val="24"/>
        </w:rPr>
        <w:t>年度20人、</w:t>
      </w:r>
      <w:proofErr w:type="gramStart"/>
      <w:r w:rsidRPr="00A74F0F">
        <w:rPr>
          <w:rFonts w:hAnsi="標楷體" w:hint="eastAsia"/>
          <w:b w:val="0"/>
          <w:bCs/>
          <w:szCs w:val="24"/>
        </w:rPr>
        <w:t>112</w:t>
      </w:r>
      <w:proofErr w:type="gramEnd"/>
      <w:r w:rsidRPr="00A74F0F">
        <w:rPr>
          <w:rFonts w:hAnsi="標楷體" w:hint="eastAsia"/>
          <w:b w:val="0"/>
          <w:bCs/>
          <w:szCs w:val="24"/>
        </w:rPr>
        <w:t>年度8人、</w:t>
      </w:r>
      <w:proofErr w:type="gramStart"/>
      <w:r w:rsidRPr="00A74F0F">
        <w:rPr>
          <w:rFonts w:hAnsi="標楷體" w:hint="eastAsia"/>
          <w:b w:val="0"/>
          <w:bCs/>
          <w:szCs w:val="24"/>
        </w:rPr>
        <w:t>113</w:t>
      </w:r>
      <w:proofErr w:type="gramEnd"/>
      <w:r w:rsidRPr="00A74F0F">
        <w:rPr>
          <w:rFonts w:hAnsi="標楷體" w:hint="eastAsia"/>
          <w:b w:val="0"/>
          <w:bCs/>
          <w:szCs w:val="24"/>
        </w:rPr>
        <w:t>年度16人），惟上開員額調增後，該署及所屬機關均未能及時補實人力，據統計，111至113年度該署及所屬機關預算員額平均缺額介於91人至119人間（</w:t>
      </w:r>
      <w:r w:rsidRPr="008145EB">
        <w:rPr>
          <w:rFonts w:hAnsi="標楷體" w:hint="eastAsia"/>
          <w:b w:val="0"/>
          <w:bCs/>
          <w:szCs w:val="24"/>
        </w:rPr>
        <w:t>表</w:t>
      </w:r>
      <w:r w:rsidR="00CE7923" w:rsidRPr="008145EB">
        <w:rPr>
          <w:rFonts w:hAnsi="標楷體" w:hint="eastAsia"/>
          <w:b w:val="0"/>
          <w:bCs/>
          <w:szCs w:val="24"/>
        </w:rPr>
        <w:t>6</w:t>
      </w:r>
      <w:r w:rsidRPr="008145EB">
        <w:rPr>
          <w:rFonts w:hAnsi="標楷體" w:hint="eastAsia"/>
          <w:b w:val="0"/>
          <w:bCs/>
          <w:szCs w:val="24"/>
        </w:rPr>
        <w:t>）</w:t>
      </w:r>
      <w:r w:rsidRPr="00A74F0F">
        <w:rPr>
          <w:rFonts w:hAnsi="標楷體" w:hint="eastAsia"/>
          <w:b w:val="0"/>
          <w:bCs/>
          <w:szCs w:val="24"/>
        </w:rPr>
        <w:t>，其中逾</w:t>
      </w:r>
      <w:proofErr w:type="gramStart"/>
      <w:r w:rsidRPr="00A74F0F">
        <w:rPr>
          <w:rFonts w:hAnsi="標楷體" w:hint="eastAsia"/>
          <w:b w:val="0"/>
          <w:bCs/>
          <w:szCs w:val="24"/>
        </w:rPr>
        <w:t>7成</w:t>
      </w:r>
      <w:proofErr w:type="gramEnd"/>
      <w:r w:rsidRPr="00A74F0F">
        <w:rPr>
          <w:rFonts w:hAnsi="標楷體" w:hint="eastAsia"/>
          <w:b w:val="0"/>
          <w:bCs/>
          <w:szCs w:val="24"/>
        </w:rPr>
        <w:t>缺額人力為「職員」，</w:t>
      </w:r>
      <w:r w:rsidR="000B1C21">
        <w:rPr>
          <w:rFonts w:hAnsi="標楷體" w:hint="eastAsia"/>
          <w:b w:val="0"/>
          <w:bCs/>
          <w:szCs w:val="24"/>
        </w:rPr>
        <w:t>為</w:t>
      </w:r>
      <w:r w:rsidRPr="00A74F0F">
        <w:rPr>
          <w:rFonts w:hAnsi="標楷體" w:hint="eastAsia"/>
          <w:b w:val="0"/>
          <w:bCs/>
          <w:szCs w:val="24"/>
        </w:rPr>
        <w:t>推動業務之核心人力，恐加重現有人力之工作負荷。按勞動力發展署肩負我國勞動力發展政策規劃與執行、促進國民就業與維持社會安定、暨跨國勞動力管理等</w:t>
      </w:r>
      <w:proofErr w:type="gramStart"/>
      <w:r w:rsidRPr="00A74F0F">
        <w:rPr>
          <w:rFonts w:hAnsi="標楷體" w:hint="eastAsia"/>
          <w:b w:val="0"/>
          <w:bCs/>
          <w:szCs w:val="24"/>
        </w:rPr>
        <w:t>攸</w:t>
      </w:r>
      <w:proofErr w:type="gramEnd"/>
      <w:r w:rsidRPr="00A74F0F">
        <w:rPr>
          <w:rFonts w:hAnsi="標楷體" w:hint="eastAsia"/>
          <w:b w:val="0"/>
          <w:bCs/>
          <w:szCs w:val="24"/>
        </w:rPr>
        <w:t>關勞工權益之重要事務，惟該署長年仰賴多元人力，不利機關體制之穩定性，加以近年該署職掌業務與經費規模與日俱增，現有人力工作負荷日益繁重，肇致</w:t>
      </w:r>
      <w:proofErr w:type="gramStart"/>
      <w:r w:rsidRPr="00A74F0F">
        <w:rPr>
          <w:rFonts w:hAnsi="標楷體" w:hint="eastAsia"/>
          <w:b w:val="0"/>
          <w:bCs/>
          <w:szCs w:val="24"/>
        </w:rPr>
        <w:t>官</w:t>
      </w:r>
      <w:r w:rsidR="00037924" w:rsidRPr="00D35DB4">
        <w:rPr>
          <w:rFonts w:hAnsi="標楷體"/>
          <w:b w:val="0"/>
          <w:bCs/>
          <w:noProof/>
          <w:szCs w:val="24"/>
        </w:rPr>
        <mc:AlternateContent>
          <mc:Choice Requires="wps">
            <w:drawing>
              <wp:anchor distT="45720" distB="45720" distL="114300" distR="114300" simplePos="0" relativeHeight="251700224" behindDoc="0" locked="0" layoutInCell="1" allowOverlap="1" wp14:anchorId="4FDA6222" wp14:editId="060E3D3B">
                <wp:simplePos x="0" y="0"/>
                <wp:positionH relativeFrom="margin">
                  <wp:posOffset>3651250</wp:posOffset>
                </wp:positionH>
                <wp:positionV relativeFrom="paragraph">
                  <wp:posOffset>6527165</wp:posOffset>
                </wp:positionV>
                <wp:extent cx="2845435" cy="2274570"/>
                <wp:effectExtent l="0" t="0" r="12065" b="1143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5435" cy="2274570"/>
                        </a:xfrm>
                        <a:prstGeom prst="rect">
                          <a:avLst/>
                        </a:prstGeom>
                        <a:solidFill>
                          <a:srgbClr val="FFFFFF"/>
                        </a:solidFill>
                        <a:ln w="9525">
                          <a:solidFill>
                            <a:schemeClr val="bg1"/>
                          </a:solidFill>
                          <a:miter lim="800000"/>
                          <a:headEnd/>
                          <a:tailEnd/>
                        </a:ln>
                      </wps:spPr>
                      <wps:txbx>
                        <w:txbxContent>
                          <w:tbl>
                            <w:tblPr>
                              <w:tblW w:w="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576"/>
                              <w:gridCol w:w="672"/>
                              <w:gridCol w:w="961"/>
                              <w:gridCol w:w="1459"/>
                            </w:tblGrid>
                            <w:tr w:rsidR="001E76F8" w:rsidRPr="00D35DB4" w14:paraId="4C32D12A" w14:textId="77777777" w:rsidTr="00037924">
                              <w:tc>
                                <w:tcPr>
                                  <w:tcW w:w="4256" w:type="dxa"/>
                                  <w:gridSpan w:val="5"/>
                                  <w:tcBorders>
                                    <w:top w:val="nil"/>
                                    <w:left w:val="nil"/>
                                    <w:bottom w:val="nil"/>
                                    <w:right w:val="nil"/>
                                  </w:tcBorders>
                                  <w:shd w:val="clear" w:color="auto" w:fill="auto"/>
                                </w:tcPr>
                                <w:p w14:paraId="5ED92A26" w14:textId="77777777" w:rsidR="001E76F8" w:rsidRPr="00D35DB4" w:rsidRDefault="001E76F8" w:rsidP="00037924">
                                  <w:pPr>
                                    <w:widowControl w:val="0"/>
                                    <w:overflowPunct/>
                                    <w:spacing w:line="280" w:lineRule="exact"/>
                                    <w:ind w:left="673" w:rightChars="-51" w:right="-122" w:hangingChars="280" w:hanging="673"/>
                                    <w:jc w:val="left"/>
                                    <w:rPr>
                                      <w:rFonts w:hAnsi="標楷體" w:cs="BiauKaiTC Regular"/>
                                      <w:b/>
                                      <w:color w:val="000000"/>
                                      <w:kern w:val="0"/>
                                      <w:szCs w:val="24"/>
                                    </w:rPr>
                                  </w:pPr>
                                  <w:r w:rsidRPr="00D35DB4">
                                    <w:rPr>
                                      <w:rFonts w:hAnsi="標楷體" w:cs="BiauKaiTC Regular" w:hint="eastAsia"/>
                                      <w:b/>
                                      <w:color w:val="000000"/>
                                      <w:kern w:val="0"/>
                                      <w:szCs w:val="24"/>
                                    </w:rPr>
                                    <w:t>表</w:t>
                                  </w:r>
                                  <w:r>
                                    <w:rPr>
                                      <w:rFonts w:hAnsi="標楷體" w:cs="BiauKaiTC Regular"/>
                                      <w:b/>
                                      <w:color w:val="000000"/>
                                      <w:kern w:val="0"/>
                                      <w:szCs w:val="24"/>
                                    </w:rPr>
                                    <w:t>6</w:t>
                                  </w:r>
                                  <w:r w:rsidRPr="00D35DB4">
                                    <w:rPr>
                                      <w:rFonts w:hAnsi="標楷體" w:cs="BiauKaiTC Regular" w:hint="eastAsia"/>
                                      <w:b/>
                                      <w:color w:val="000000"/>
                                      <w:kern w:val="0"/>
                                      <w:szCs w:val="24"/>
                                    </w:rPr>
                                    <w:t xml:space="preserve">  </w:t>
                                  </w:r>
                                  <w:r w:rsidRPr="00037924">
                                    <w:rPr>
                                      <w:rFonts w:hAnsi="標楷體" w:cs="BiauKaiTC Regular" w:hint="eastAsia"/>
                                      <w:b/>
                                      <w:color w:val="000000"/>
                                      <w:spacing w:val="-4"/>
                                      <w:kern w:val="0"/>
                                      <w:szCs w:val="24"/>
                                    </w:rPr>
                                    <w:t>勞動力發展署及所屬機關預算員額缺額情形</w:t>
                                  </w:r>
                                </w:p>
                              </w:tc>
                            </w:tr>
                            <w:tr w:rsidR="001E76F8" w:rsidRPr="00D35DB4" w14:paraId="1193454A" w14:textId="77777777" w:rsidTr="00037924">
                              <w:tc>
                                <w:tcPr>
                                  <w:tcW w:w="4256" w:type="dxa"/>
                                  <w:gridSpan w:val="5"/>
                                  <w:tcBorders>
                                    <w:top w:val="nil"/>
                                    <w:left w:val="nil"/>
                                    <w:bottom w:val="single" w:sz="4" w:space="0" w:color="auto"/>
                                    <w:right w:val="nil"/>
                                  </w:tcBorders>
                                  <w:shd w:val="clear" w:color="auto" w:fill="auto"/>
                                </w:tcPr>
                                <w:p w14:paraId="548F1E89" w14:textId="77777777" w:rsidR="001E76F8" w:rsidRPr="00D35DB4" w:rsidRDefault="001E76F8" w:rsidP="00037924">
                                  <w:pPr>
                                    <w:widowControl w:val="0"/>
                                    <w:overflowPunct/>
                                    <w:spacing w:line="280" w:lineRule="exact"/>
                                    <w:ind w:rightChars="-45" w:right="-108" w:firstLineChars="0" w:firstLine="357"/>
                                    <w:jc w:val="right"/>
                                    <w:rPr>
                                      <w:rFonts w:hAnsi="標楷體" w:cs="BiauKaiTC Regular"/>
                                      <w:color w:val="000000"/>
                                      <w:kern w:val="0"/>
                                      <w:sz w:val="18"/>
                                      <w:szCs w:val="18"/>
                                    </w:rPr>
                                  </w:pPr>
                                  <w:r w:rsidRPr="00D35DB4">
                                    <w:rPr>
                                      <w:rFonts w:hAnsi="標楷體" w:cs="BiauKaiTC Regular" w:hint="eastAsia"/>
                                      <w:color w:val="000000"/>
                                      <w:kern w:val="0"/>
                                      <w:sz w:val="20"/>
                                    </w:rPr>
                                    <w:t>單位：人</w:t>
                                  </w:r>
                                </w:p>
                              </w:tc>
                            </w:tr>
                            <w:tr w:rsidR="001E76F8" w:rsidRPr="00D35DB4" w14:paraId="2D55CB5D" w14:textId="77777777" w:rsidTr="00037924">
                              <w:trPr>
                                <w:trHeight w:val="369"/>
                              </w:trPr>
                              <w:tc>
                                <w:tcPr>
                                  <w:tcW w:w="588" w:type="dxa"/>
                                  <w:vMerge w:val="restart"/>
                                  <w:shd w:val="clear" w:color="auto" w:fill="auto"/>
                                  <w:vAlign w:val="center"/>
                                </w:tcPr>
                                <w:p w14:paraId="59D5E15A" w14:textId="77777777" w:rsidR="001E76F8" w:rsidRPr="00D35DB4" w:rsidRDefault="001E76F8" w:rsidP="00DD7637">
                                  <w:pPr>
                                    <w:widowControl w:val="0"/>
                                    <w:overflowPunct/>
                                    <w:spacing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年度</w:t>
                                  </w:r>
                                </w:p>
                              </w:tc>
                              <w:tc>
                                <w:tcPr>
                                  <w:tcW w:w="3668" w:type="dxa"/>
                                  <w:gridSpan w:val="4"/>
                                  <w:tcBorders>
                                    <w:bottom w:val="nil"/>
                                  </w:tcBorders>
                                  <w:shd w:val="clear" w:color="auto" w:fill="auto"/>
                                </w:tcPr>
                                <w:p w14:paraId="7D331FBF" w14:textId="77777777" w:rsidR="001E76F8" w:rsidRPr="00D35DB4" w:rsidRDefault="001E76F8" w:rsidP="00DD7637">
                                  <w:pPr>
                                    <w:widowControl w:val="0"/>
                                    <w:overflowPunct/>
                                    <w:spacing w:afterLines="15" w:after="54" w:line="280" w:lineRule="exact"/>
                                    <w:ind w:rightChars="-10" w:right="-24" w:firstLineChars="0" w:firstLine="0"/>
                                    <w:jc w:val="left"/>
                                    <w:rPr>
                                      <w:rFonts w:hAnsi="標楷體" w:cs="BiauKaiTC Regular"/>
                                      <w:color w:val="000000"/>
                                      <w:kern w:val="0"/>
                                      <w:sz w:val="20"/>
                                      <w:szCs w:val="22"/>
                                    </w:rPr>
                                  </w:pPr>
                                  <w:r w:rsidRPr="00D35DB4">
                                    <w:rPr>
                                      <w:rFonts w:hAnsi="標楷體" w:cs="BiauKaiTC Regular" w:hint="eastAsia"/>
                                      <w:color w:val="000000"/>
                                      <w:kern w:val="0"/>
                                      <w:sz w:val="20"/>
                                      <w:szCs w:val="22"/>
                                    </w:rPr>
                                    <w:t>預算員額平均缺額</w:t>
                                  </w:r>
                                </w:p>
                              </w:tc>
                            </w:tr>
                            <w:tr w:rsidR="001E76F8" w:rsidRPr="00D35DB4" w14:paraId="4BD43B07" w14:textId="77777777" w:rsidTr="00037924">
                              <w:tc>
                                <w:tcPr>
                                  <w:tcW w:w="588" w:type="dxa"/>
                                  <w:vMerge/>
                                  <w:shd w:val="clear" w:color="auto" w:fill="auto"/>
                                  <w:vAlign w:val="center"/>
                                </w:tcPr>
                                <w:p w14:paraId="4F6774B1" w14:textId="77777777" w:rsidR="001E76F8" w:rsidRPr="00D35DB4" w:rsidRDefault="001E76F8" w:rsidP="00DD7637">
                                  <w:pPr>
                                    <w:widowControl w:val="0"/>
                                    <w:overflowPunct/>
                                    <w:spacing w:line="280" w:lineRule="exact"/>
                                    <w:ind w:leftChars="-43" w:left="-103" w:rightChars="-33" w:right="-79" w:firstLineChars="0" w:firstLine="2"/>
                                    <w:jc w:val="center"/>
                                    <w:rPr>
                                      <w:rFonts w:hAnsi="標楷體" w:cs="BiauKaiTC Regular"/>
                                      <w:color w:val="000000"/>
                                      <w:kern w:val="0"/>
                                      <w:sz w:val="20"/>
                                      <w:szCs w:val="22"/>
                                    </w:rPr>
                                  </w:pPr>
                                </w:p>
                              </w:tc>
                              <w:tc>
                                <w:tcPr>
                                  <w:tcW w:w="576" w:type="dxa"/>
                                  <w:tcBorders>
                                    <w:top w:val="nil"/>
                                  </w:tcBorders>
                                  <w:shd w:val="clear" w:color="auto" w:fill="auto"/>
                                </w:tcPr>
                                <w:p w14:paraId="4EF49632" w14:textId="77777777" w:rsidR="001E76F8" w:rsidRPr="00D35DB4" w:rsidRDefault="001E76F8" w:rsidP="00DD7637">
                                  <w:pPr>
                                    <w:widowControl w:val="0"/>
                                    <w:overflowPunct/>
                                    <w:spacing w:line="280" w:lineRule="exact"/>
                                    <w:ind w:firstLineChars="0" w:firstLine="480"/>
                                    <w:jc w:val="center"/>
                                    <w:rPr>
                                      <w:rFonts w:hAnsi="標楷體" w:cs="BiauKaiTC Regular"/>
                                      <w:color w:val="000000"/>
                                      <w:kern w:val="0"/>
                                      <w:sz w:val="20"/>
                                      <w:szCs w:val="22"/>
                                    </w:rPr>
                                  </w:pPr>
                                </w:p>
                              </w:tc>
                              <w:tc>
                                <w:tcPr>
                                  <w:tcW w:w="672" w:type="dxa"/>
                                  <w:shd w:val="clear" w:color="auto" w:fill="auto"/>
                                  <w:vAlign w:val="center"/>
                                </w:tcPr>
                                <w:p w14:paraId="1832EB96" w14:textId="77777777" w:rsidR="001E76F8" w:rsidRPr="00D35DB4" w:rsidRDefault="001E76F8" w:rsidP="00DD7637">
                                  <w:pPr>
                                    <w:widowControl w:val="0"/>
                                    <w:overflowPunct/>
                                    <w:spacing w:line="280" w:lineRule="exact"/>
                                    <w:ind w:leftChars="-57" w:left="-137" w:rightChars="-40" w:right="-96" w:firstLineChars="0" w:firstLine="3"/>
                                    <w:jc w:val="center"/>
                                    <w:rPr>
                                      <w:rFonts w:hAnsi="標楷體" w:cs="BiauKaiTC Regular"/>
                                      <w:color w:val="000000"/>
                                      <w:kern w:val="0"/>
                                      <w:sz w:val="20"/>
                                      <w:szCs w:val="22"/>
                                    </w:rPr>
                                  </w:pPr>
                                  <w:r w:rsidRPr="00D35DB4">
                                    <w:rPr>
                                      <w:rFonts w:hAnsi="標楷體" w:cs="BiauKaiTC Regular" w:hint="eastAsia"/>
                                      <w:color w:val="000000"/>
                                      <w:kern w:val="0"/>
                                      <w:sz w:val="20"/>
                                      <w:szCs w:val="22"/>
                                    </w:rPr>
                                    <w:t>職員</w:t>
                                  </w:r>
                                </w:p>
                              </w:tc>
                              <w:tc>
                                <w:tcPr>
                                  <w:tcW w:w="961" w:type="dxa"/>
                                  <w:shd w:val="clear" w:color="auto" w:fill="auto"/>
                                  <w:vAlign w:val="center"/>
                                </w:tcPr>
                                <w:p w14:paraId="748490C9" w14:textId="77777777" w:rsidR="001E76F8" w:rsidRPr="00D35DB4" w:rsidRDefault="001E76F8" w:rsidP="00DD7637">
                                  <w:pPr>
                                    <w:widowControl w:val="0"/>
                                    <w:overflowPunct/>
                                    <w:spacing w:line="280" w:lineRule="exact"/>
                                    <w:ind w:leftChars="-18" w:left="-41" w:rightChars="-28" w:right="-67" w:firstLineChars="0" w:hanging="2"/>
                                    <w:jc w:val="center"/>
                                    <w:rPr>
                                      <w:rFonts w:hAnsi="標楷體" w:cs="BiauKaiTC Regular"/>
                                      <w:color w:val="000000"/>
                                      <w:kern w:val="0"/>
                                      <w:sz w:val="20"/>
                                      <w:szCs w:val="22"/>
                                    </w:rPr>
                                  </w:pPr>
                                  <w:r w:rsidRPr="00D35DB4">
                                    <w:rPr>
                                      <w:rFonts w:hAnsi="標楷體" w:cs="BiauKaiTC Regular" w:hint="eastAsia"/>
                                      <w:color w:val="000000"/>
                                      <w:kern w:val="0"/>
                                      <w:sz w:val="20"/>
                                      <w:szCs w:val="22"/>
                                    </w:rPr>
                                    <w:t>聘僱人員</w:t>
                                  </w:r>
                                </w:p>
                                <w:p w14:paraId="1CB3712C" w14:textId="77777777" w:rsidR="001E76F8" w:rsidRPr="00D35DB4" w:rsidRDefault="001E76F8" w:rsidP="0068691C">
                                  <w:pPr>
                                    <w:widowControl w:val="0"/>
                                    <w:overflowPunct/>
                                    <w:spacing w:line="280" w:lineRule="exact"/>
                                    <w:ind w:leftChars="-73" w:left="63" w:rightChars="-17" w:right="-41" w:hangingChars="119" w:hanging="238"/>
                                    <w:rPr>
                                      <w:rFonts w:hAnsi="標楷體" w:cs="BiauKaiTC Regular"/>
                                      <w:color w:val="000000"/>
                                      <w:kern w:val="0"/>
                                      <w:sz w:val="20"/>
                                      <w:szCs w:val="22"/>
                                    </w:rPr>
                                  </w:pPr>
                                  <w:r w:rsidRPr="00D35DB4">
                                    <w:rPr>
                                      <w:rFonts w:hAnsi="標楷體" w:cs="BiauKaiTC Regular" w:hint="eastAsia"/>
                                      <w:color w:val="000000"/>
                                      <w:kern w:val="0"/>
                                      <w:sz w:val="20"/>
                                      <w:szCs w:val="22"/>
                                    </w:rPr>
                                    <w:t>（聘用及約</w:t>
                                  </w:r>
                                  <w:proofErr w:type="gramStart"/>
                                  <w:r w:rsidRPr="00D35DB4">
                                    <w:rPr>
                                      <w:rFonts w:hAnsi="標楷體" w:cs="BiauKaiTC Regular" w:hint="eastAsia"/>
                                      <w:color w:val="000000"/>
                                      <w:kern w:val="0"/>
                                      <w:sz w:val="20"/>
                                      <w:szCs w:val="22"/>
                                    </w:rPr>
                                    <w:t>僱</w:t>
                                  </w:r>
                                  <w:proofErr w:type="gramEnd"/>
                                  <w:r w:rsidRPr="00D35DB4">
                                    <w:rPr>
                                      <w:rFonts w:hAnsi="標楷體" w:cs="BiauKaiTC Regular" w:hint="eastAsia"/>
                                      <w:color w:val="000000"/>
                                      <w:kern w:val="0"/>
                                      <w:sz w:val="20"/>
                                      <w:szCs w:val="22"/>
                                    </w:rPr>
                                    <w:t>）</w:t>
                                  </w:r>
                                </w:p>
                              </w:tc>
                              <w:tc>
                                <w:tcPr>
                                  <w:tcW w:w="1459" w:type="dxa"/>
                                  <w:shd w:val="clear" w:color="auto" w:fill="auto"/>
                                  <w:vAlign w:val="center"/>
                                </w:tcPr>
                                <w:p w14:paraId="2B096C18" w14:textId="77777777" w:rsidR="001E76F8" w:rsidRDefault="001E76F8" w:rsidP="00DD7637">
                                  <w:pPr>
                                    <w:widowControl w:val="0"/>
                                    <w:overflowPunct/>
                                    <w:spacing w:line="280" w:lineRule="exact"/>
                                    <w:ind w:leftChars="-53" w:left="-121" w:rightChars="-40" w:right="-96" w:firstLineChars="0" w:hanging="6"/>
                                    <w:jc w:val="center"/>
                                    <w:rPr>
                                      <w:rFonts w:hAnsi="標楷體" w:cs="BiauKaiTC Regular"/>
                                      <w:color w:val="000000"/>
                                      <w:kern w:val="0"/>
                                      <w:sz w:val="20"/>
                                      <w:szCs w:val="22"/>
                                    </w:rPr>
                                  </w:pPr>
                                  <w:r w:rsidRPr="00D35DB4">
                                    <w:rPr>
                                      <w:rFonts w:hAnsi="標楷體" w:cs="BiauKaiTC Regular" w:hint="eastAsia"/>
                                      <w:color w:val="000000"/>
                                      <w:kern w:val="0"/>
                                      <w:sz w:val="20"/>
                                      <w:szCs w:val="22"/>
                                    </w:rPr>
                                    <w:t>事務性人力</w:t>
                                  </w:r>
                                </w:p>
                                <w:p w14:paraId="238496A8" w14:textId="77777777" w:rsidR="001E76F8" w:rsidRDefault="001E76F8" w:rsidP="00DD7637">
                                  <w:pPr>
                                    <w:widowControl w:val="0"/>
                                    <w:overflowPunct/>
                                    <w:spacing w:line="280" w:lineRule="exact"/>
                                    <w:ind w:leftChars="-53" w:left="-121" w:rightChars="-40" w:right="-96" w:firstLineChars="0" w:hanging="6"/>
                                    <w:jc w:val="center"/>
                                    <w:rPr>
                                      <w:rFonts w:hAnsi="標楷體" w:cs="BiauKaiTC Regular"/>
                                      <w:color w:val="000000"/>
                                      <w:kern w:val="0"/>
                                      <w:sz w:val="20"/>
                                      <w:szCs w:val="22"/>
                                    </w:rPr>
                                  </w:pPr>
                                  <w:proofErr w:type="gramStart"/>
                                  <w:r w:rsidRPr="00D35DB4">
                                    <w:rPr>
                                      <w:rFonts w:hAnsi="標楷體" w:cs="BiauKaiTC Regular" w:hint="eastAsia"/>
                                      <w:color w:val="000000"/>
                                      <w:kern w:val="0"/>
                                      <w:sz w:val="20"/>
                                      <w:szCs w:val="22"/>
                                    </w:rPr>
                                    <w:t>（</w:t>
                                  </w:r>
                                  <w:proofErr w:type="gramEnd"/>
                                  <w:r w:rsidRPr="00D35DB4">
                                    <w:rPr>
                                      <w:rFonts w:hAnsi="標楷體" w:cs="BiauKaiTC Regular" w:hint="eastAsia"/>
                                      <w:color w:val="000000"/>
                                      <w:kern w:val="0"/>
                                      <w:sz w:val="20"/>
                                      <w:szCs w:val="22"/>
                                    </w:rPr>
                                    <w:t>技工、駕駛及</w:t>
                                  </w:r>
                                </w:p>
                                <w:p w14:paraId="30947EE1" w14:textId="77777777" w:rsidR="001E76F8" w:rsidRPr="00D35DB4" w:rsidRDefault="001E76F8" w:rsidP="00DD7637">
                                  <w:pPr>
                                    <w:widowControl w:val="0"/>
                                    <w:overflowPunct/>
                                    <w:spacing w:line="280" w:lineRule="exact"/>
                                    <w:ind w:leftChars="-53" w:left="-121" w:rightChars="-40" w:right="-96" w:firstLineChars="0" w:hanging="6"/>
                                    <w:jc w:val="center"/>
                                    <w:rPr>
                                      <w:rFonts w:hAnsi="標楷體" w:cs="BiauKaiTC Regular"/>
                                      <w:color w:val="000000"/>
                                      <w:kern w:val="0"/>
                                      <w:sz w:val="20"/>
                                      <w:szCs w:val="22"/>
                                    </w:rPr>
                                  </w:pPr>
                                  <w:r w:rsidRPr="00D35DB4">
                                    <w:rPr>
                                      <w:rFonts w:hAnsi="標楷體" w:cs="BiauKaiTC Regular" w:hint="eastAsia"/>
                                      <w:color w:val="000000"/>
                                      <w:kern w:val="0"/>
                                      <w:sz w:val="20"/>
                                      <w:szCs w:val="22"/>
                                    </w:rPr>
                                    <w:t>工友</w:t>
                                  </w:r>
                                  <w:proofErr w:type="gramStart"/>
                                  <w:r w:rsidRPr="00D35DB4">
                                    <w:rPr>
                                      <w:rFonts w:hAnsi="標楷體" w:cs="BiauKaiTC Regular" w:hint="eastAsia"/>
                                      <w:color w:val="000000"/>
                                      <w:kern w:val="0"/>
                                      <w:sz w:val="20"/>
                                      <w:szCs w:val="22"/>
                                    </w:rPr>
                                    <w:t>）</w:t>
                                  </w:r>
                                  <w:proofErr w:type="gramEnd"/>
                                </w:p>
                              </w:tc>
                            </w:tr>
                            <w:tr w:rsidR="001E76F8" w:rsidRPr="00D35DB4" w14:paraId="5CBF9A97" w14:textId="77777777" w:rsidTr="00037924">
                              <w:trPr>
                                <w:trHeight w:val="369"/>
                              </w:trPr>
                              <w:tc>
                                <w:tcPr>
                                  <w:tcW w:w="588" w:type="dxa"/>
                                  <w:tcBorders>
                                    <w:bottom w:val="single" w:sz="4" w:space="0" w:color="auto"/>
                                  </w:tcBorders>
                                  <w:shd w:val="clear" w:color="auto" w:fill="auto"/>
                                  <w:vAlign w:val="center"/>
                                </w:tcPr>
                                <w:p w14:paraId="27E96BB6" w14:textId="77777777" w:rsidR="001E76F8" w:rsidRPr="00D35DB4" w:rsidRDefault="001E76F8" w:rsidP="00DD7637">
                                  <w:pPr>
                                    <w:widowControl w:val="0"/>
                                    <w:overflowPunct/>
                                    <w:spacing w:beforeLines="5" w:before="18" w:afterLines="5" w:after="18"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111</w:t>
                                  </w:r>
                                </w:p>
                              </w:tc>
                              <w:tc>
                                <w:tcPr>
                                  <w:tcW w:w="576" w:type="dxa"/>
                                  <w:tcBorders>
                                    <w:bottom w:val="single" w:sz="4" w:space="0" w:color="auto"/>
                                  </w:tcBorders>
                                  <w:shd w:val="clear" w:color="auto" w:fill="auto"/>
                                  <w:vAlign w:val="center"/>
                                </w:tcPr>
                                <w:p w14:paraId="40D5FBBC" w14:textId="77777777" w:rsidR="001E76F8" w:rsidRPr="00D35DB4" w:rsidRDefault="001E76F8" w:rsidP="00DD7637">
                                  <w:pPr>
                                    <w:widowControl w:val="0"/>
                                    <w:overflowPunct/>
                                    <w:spacing w:beforeLines="5" w:before="18" w:afterLines="5" w:after="18" w:line="280" w:lineRule="exact"/>
                                    <w:ind w:rightChars="10" w:right="24" w:firstLineChars="0" w:hanging="1"/>
                                    <w:jc w:val="right"/>
                                    <w:rPr>
                                      <w:rFonts w:hAnsi="標楷體" w:cs="BiauKaiTC Regular"/>
                                      <w:color w:val="000000"/>
                                      <w:kern w:val="0"/>
                                      <w:sz w:val="20"/>
                                      <w:szCs w:val="22"/>
                                    </w:rPr>
                                  </w:pPr>
                                  <w:r w:rsidRPr="00D35DB4">
                                    <w:rPr>
                                      <w:rFonts w:hAnsi="標楷體" w:cs="BiauKaiTC Regular" w:hint="eastAsia"/>
                                      <w:color w:val="000000"/>
                                      <w:kern w:val="0"/>
                                      <w:sz w:val="20"/>
                                      <w:szCs w:val="22"/>
                                    </w:rPr>
                                    <w:t>91</w:t>
                                  </w:r>
                                </w:p>
                              </w:tc>
                              <w:tc>
                                <w:tcPr>
                                  <w:tcW w:w="672" w:type="dxa"/>
                                  <w:tcBorders>
                                    <w:bottom w:val="single" w:sz="4" w:space="0" w:color="auto"/>
                                  </w:tcBorders>
                                  <w:shd w:val="clear" w:color="auto" w:fill="auto"/>
                                  <w:vAlign w:val="center"/>
                                </w:tcPr>
                                <w:p w14:paraId="6C27343C" w14:textId="77777777" w:rsidR="001E76F8" w:rsidRPr="00D35DB4" w:rsidRDefault="001E76F8" w:rsidP="00DD7637">
                                  <w:pPr>
                                    <w:widowControl w:val="0"/>
                                    <w:overflowPunct/>
                                    <w:spacing w:beforeLines="5" w:before="18" w:afterLines="5" w:after="18" w:line="280" w:lineRule="exact"/>
                                    <w:ind w:firstLineChars="0" w:firstLine="3"/>
                                    <w:jc w:val="right"/>
                                    <w:rPr>
                                      <w:rFonts w:hAnsi="標楷體" w:cs="BiauKaiTC Regular"/>
                                      <w:color w:val="000000"/>
                                      <w:kern w:val="0"/>
                                      <w:sz w:val="20"/>
                                      <w:szCs w:val="22"/>
                                    </w:rPr>
                                  </w:pPr>
                                  <w:r w:rsidRPr="00D35DB4">
                                    <w:rPr>
                                      <w:rFonts w:hAnsi="標楷體" w:cs="BiauKaiTC Regular" w:hint="eastAsia"/>
                                      <w:color w:val="000000"/>
                                      <w:kern w:val="0"/>
                                      <w:sz w:val="20"/>
                                      <w:szCs w:val="22"/>
                                    </w:rPr>
                                    <w:t>68</w:t>
                                  </w:r>
                                </w:p>
                              </w:tc>
                              <w:tc>
                                <w:tcPr>
                                  <w:tcW w:w="961" w:type="dxa"/>
                                  <w:tcBorders>
                                    <w:bottom w:val="single" w:sz="4" w:space="0" w:color="auto"/>
                                  </w:tcBorders>
                                  <w:shd w:val="clear" w:color="auto" w:fill="auto"/>
                                  <w:vAlign w:val="center"/>
                                </w:tcPr>
                                <w:p w14:paraId="370BD2F1" w14:textId="77777777" w:rsidR="001E76F8" w:rsidRPr="00D35DB4" w:rsidRDefault="001E76F8" w:rsidP="00DD7637">
                                  <w:pPr>
                                    <w:widowControl w:val="0"/>
                                    <w:overflowPunct/>
                                    <w:spacing w:beforeLines="5" w:before="18" w:afterLines="5" w:after="18" w:line="280" w:lineRule="exact"/>
                                    <w:ind w:leftChars="-21" w:left="-48" w:rightChars="-7" w:right="-17" w:firstLineChars="0" w:hanging="2"/>
                                    <w:jc w:val="right"/>
                                    <w:rPr>
                                      <w:rFonts w:hAnsi="標楷體" w:cs="BiauKaiTC Regular"/>
                                      <w:color w:val="000000"/>
                                      <w:kern w:val="0"/>
                                      <w:sz w:val="20"/>
                                      <w:szCs w:val="22"/>
                                    </w:rPr>
                                  </w:pPr>
                                  <w:r w:rsidRPr="00D35DB4">
                                    <w:rPr>
                                      <w:rFonts w:hAnsi="標楷體" w:cs="BiauKaiTC Regular" w:hint="eastAsia"/>
                                      <w:color w:val="000000"/>
                                      <w:kern w:val="0"/>
                                      <w:sz w:val="20"/>
                                      <w:szCs w:val="22"/>
                                    </w:rPr>
                                    <w:t>21</w:t>
                                  </w:r>
                                </w:p>
                              </w:tc>
                              <w:tc>
                                <w:tcPr>
                                  <w:tcW w:w="1459" w:type="dxa"/>
                                  <w:tcBorders>
                                    <w:bottom w:val="single" w:sz="4" w:space="0" w:color="auto"/>
                                  </w:tcBorders>
                                  <w:shd w:val="clear" w:color="auto" w:fill="auto"/>
                                  <w:vAlign w:val="center"/>
                                </w:tcPr>
                                <w:p w14:paraId="5BA825D1" w14:textId="77777777" w:rsidR="001E76F8" w:rsidRPr="00D35DB4" w:rsidRDefault="001E76F8" w:rsidP="00DD7637">
                                  <w:pPr>
                                    <w:widowControl w:val="0"/>
                                    <w:overflowPunct/>
                                    <w:spacing w:beforeLines="5" w:before="18" w:afterLines="5" w:after="18" w:line="280" w:lineRule="exact"/>
                                    <w:ind w:rightChars="-10" w:right="-24" w:firstLineChars="0" w:hanging="6"/>
                                    <w:jc w:val="right"/>
                                    <w:rPr>
                                      <w:rFonts w:hAnsi="標楷體" w:cs="BiauKaiTC Regular"/>
                                      <w:color w:val="000000"/>
                                      <w:kern w:val="0"/>
                                      <w:sz w:val="20"/>
                                      <w:szCs w:val="22"/>
                                    </w:rPr>
                                  </w:pPr>
                                  <w:r w:rsidRPr="00D35DB4">
                                    <w:rPr>
                                      <w:rFonts w:hAnsi="標楷體" w:cs="BiauKaiTC Regular" w:hint="eastAsia"/>
                                      <w:color w:val="000000"/>
                                      <w:kern w:val="0"/>
                                      <w:sz w:val="20"/>
                                      <w:szCs w:val="22"/>
                                    </w:rPr>
                                    <w:t>2</w:t>
                                  </w:r>
                                </w:p>
                              </w:tc>
                            </w:tr>
                            <w:tr w:rsidR="001E76F8" w:rsidRPr="00D35DB4" w14:paraId="08A93CCD" w14:textId="77777777" w:rsidTr="00037924">
                              <w:trPr>
                                <w:trHeight w:val="369"/>
                              </w:trPr>
                              <w:tc>
                                <w:tcPr>
                                  <w:tcW w:w="588" w:type="dxa"/>
                                  <w:shd w:val="clear" w:color="auto" w:fill="auto"/>
                                  <w:vAlign w:val="center"/>
                                </w:tcPr>
                                <w:p w14:paraId="3D9A80A0" w14:textId="77777777" w:rsidR="001E76F8" w:rsidRPr="00D35DB4" w:rsidRDefault="001E76F8" w:rsidP="00DD7637">
                                  <w:pPr>
                                    <w:widowControl w:val="0"/>
                                    <w:overflowPunct/>
                                    <w:spacing w:beforeLines="5" w:before="18" w:afterLines="5" w:after="18"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112</w:t>
                                  </w:r>
                                </w:p>
                              </w:tc>
                              <w:tc>
                                <w:tcPr>
                                  <w:tcW w:w="576" w:type="dxa"/>
                                  <w:shd w:val="clear" w:color="auto" w:fill="auto"/>
                                  <w:vAlign w:val="center"/>
                                </w:tcPr>
                                <w:p w14:paraId="6B4557EF" w14:textId="77777777" w:rsidR="001E76F8" w:rsidRPr="00D35DB4" w:rsidRDefault="001E76F8" w:rsidP="00DD7637">
                                  <w:pPr>
                                    <w:widowControl w:val="0"/>
                                    <w:overflowPunct/>
                                    <w:spacing w:beforeLines="5" w:before="18" w:afterLines="5" w:after="18" w:line="280" w:lineRule="exact"/>
                                    <w:ind w:rightChars="10" w:right="24" w:firstLineChars="0" w:hanging="1"/>
                                    <w:jc w:val="right"/>
                                    <w:rPr>
                                      <w:rFonts w:hAnsi="標楷體" w:cs="BiauKaiTC Regular"/>
                                      <w:color w:val="000000"/>
                                      <w:kern w:val="0"/>
                                      <w:sz w:val="20"/>
                                      <w:szCs w:val="22"/>
                                    </w:rPr>
                                  </w:pPr>
                                  <w:r w:rsidRPr="00D35DB4">
                                    <w:rPr>
                                      <w:rFonts w:hAnsi="標楷體" w:cs="BiauKaiTC Regular" w:hint="eastAsia"/>
                                      <w:color w:val="000000"/>
                                      <w:kern w:val="0"/>
                                      <w:sz w:val="20"/>
                                      <w:szCs w:val="22"/>
                                    </w:rPr>
                                    <w:t>119</w:t>
                                  </w:r>
                                </w:p>
                              </w:tc>
                              <w:tc>
                                <w:tcPr>
                                  <w:tcW w:w="672" w:type="dxa"/>
                                  <w:shd w:val="clear" w:color="auto" w:fill="auto"/>
                                  <w:vAlign w:val="center"/>
                                </w:tcPr>
                                <w:p w14:paraId="5E4B558C" w14:textId="77777777" w:rsidR="001E76F8" w:rsidRPr="00D35DB4" w:rsidRDefault="001E76F8" w:rsidP="00DD7637">
                                  <w:pPr>
                                    <w:widowControl w:val="0"/>
                                    <w:overflowPunct/>
                                    <w:spacing w:beforeLines="5" w:before="18" w:afterLines="5" w:after="18" w:line="280" w:lineRule="exact"/>
                                    <w:ind w:firstLineChars="0" w:firstLine="3"/>
                                    <w:jc w:val="right"/>
                                    <w:rPr>
                                      <w:rFonts w:hAnsi="標楷體" w:cs="BiauKaiTC Regular"/>
                                      <w:color w:val="000000"/>
                                      <w:kern w:val="0"/>
                                      <w:sz w:val="20"/>
                                      <w:szCs w:val="22"/>
                                    </w:rPr>
                                  </w:pPr>
                                  <w:r w:rsidRPr="00D35DB4">
                                    <w:rPr>
                                      <w:rFonts w:hAnsi="標楷體" w:cs="BiauKaiTC Regular" w:hint="eastAsia"/>
                                      <w:color w:val="000000"/>
                                      <w:kern w:val="0"/>
                                      <w:sz w:val="20"/>
                                      <w:szCs w:val="22"/>
                                    </w:rPr>
                                    <w:t>92</w:t>
                                  </w:r>
                                </w:p>
                              </w:tc>
                              <w:tc>
                                <w:tcPr>
                                  <w:tcW w:w="961" w:type="dxa"/>
                                  <w:shd w:val="clear" w:color="auto" w:fill="auto"/>
                                  <w:vAlign w:val="center"/>
                                </w:tcPr>
                                <w:p w14:paraId="0B1DC117" w14:textId="77777777" w:rsidR="001E76F8" w:rsidRPr="00D35DB4" w:rsidRDefault="001E76F8" w:rsidP="00DD7637">
                                  <w:pPr>
                                    <w:widowControl w:val="0"/>
                                    <w:overflowPunct/>
                                    <w:spacing w:beforeLines="5" w:before="18" w:afterLines="5" w:after="18" w:line="280" w:lineRule="exact"/>
                                    <w:ind w:leftChars="-21" w:left="-48" w:rightChars="-7" w:right="-17" w:firstLineChars="0" w:hanging="2"/>
                                    <w:jc w:val="right"/>
                                    <w:rPr>
                                      <w:rFonts w:hAnsi="標楷體" w:cs="BiauKaiTC Regular"/>
                                      <w:color w:val="000000"/>
                                      <w:kern w:val="0"/>
                                      <w:sz w:val="20"/>
                                      <w:szCs w:val="22"/>
                                    </w:rPr>
                                  </w:pPr>
                                  <w:r w:rsidRPr="00D35DB4">
                                    <w:rPr>
                                      <w:rFonts w:hAnsi="標楷體" w:cs="BiauKaiTC Regular" w:hint="eastAsia"/>
                                      <w:color w:val="000000"/>
                                      <w:kern w:val="0"/>
                                      <w:sz w:val="20"/>
                                      <w:szCs w:val="22"/>
                                    </w:rPr>
                                    <w:t>22</w:t>
                                  </w:r>
                                </w:p>
                              </w:tc>
                              <w:tc>
                                <w:tcPr>
                                  <w:tcW w:w="1459" w:type="dxa"/>
                                  <w:shd w:val="clear" w:color="auto" w:fill="auto"/>
                                  <w:vAlign w:val="center"/>
                                </w:tcPr>
                                <w:p w14:paraId="0F85520C" w14:textId="77777777" w:rsidR="001E76F8" w:rsidRPr="00D35DB4" w:rsidRDefault="001E76F8" w:rsidP="00DD7637">
                                  <w:pPr>
                                    <w:widowControl w:val="0"/>
                                    <w:overflowPunct/>
                                    <w:spacing w:beforeLines="5" w:before="18" w:afterLines="5" w:after="18" w:line="280" w:lineRule="exact"/>
                                    <w:ind w:rightChars="-10" w:right="-24" w:firstLineChars="0" w:hanging="6"/>
                                    <w:jc w:val="right"/>
                                    <w:rPr>
                                      <w:rFonts w:hAnsi="標楷體" w:cs="BiauKaiTC Regular"/>
                                      <w:color w:val="000000"/>
                                      <w:kern w:val="0"/>
                                      <w:sz w:val="20"/>
                                      <w:szCs w:val="22"/>
                                    </w:rPr>
                                  </w:pPr>
                                  <w:r w:rsidRPr="00D35DB4">
                                    <w:rPr>
                                      <w:rFonts w:hAnsi="標楷體" w:cs="BiauKaiTC Regular" w:hint="eastAsia"/>
                                      <w:color w:val="000000"/>
                                      <w:kern w:val="0"/>
                                      <w:sz w:val="20"/>
                                      <w:szCs w:val="22"/>
                                    </w:rPr>
                                    <w:t>5</w:t>
                                  </w:r>
                                </w:p>
                              </w:tc>
                            </w:tr>
                            <w:tr w:rsidR="001E76F8" w:rsidRPr="00D35DB4" w14:paraId="28F9570D" w14:textId="77777777" w:rsidTr="00037924">
                              <w:trPr>
                                <w:trHeight w:val="369"/>
                              </w:trPr>
                              <w:tc>
                                <w:tcPr>
                                  <w:tcW w:w="588" w:type="dxa"/>
                                  <w:tcBorders>
                                    <w:bottom w:val="single" w:sz="4" w:space="0" w:color="auto"/>
                                  </w:tcBorders>
                                  <w:shd w:val="clear" w:color="auto" w:fill="auto"/>
                                  <w:vAlign w:val="center"/>
                                </w:tcPr>
                                <w:p w14:paraId="5F8E3EEA" w14:textId="77777777" w:rsidR="001E76F8" w:rsidRPr="00D35DB4" w:rsidRDefault="001E76F8" w:rsidP="00DD7637">
                                  <w:pPr>
                                    <w:widowControl w:val="0"/>
                                    <w:overflowPunct/>
                                    <w:spacing w:beforeLines="5" w:before="18" w:afterLines="5" w:after="18"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113</w:t>
                                  </w:r>
                                </w:p>
                              </w:tc>
                              <w:tc>
                                <w:tcPr>
                                  <w:tcW w:w="576" w:type="dxa"/>
                                  <w:tcBorders>
                                    <w:bottom w:val="single" w:sz="4" w:space="0" w:color="auto"/>
                                  </w:tcBorders>
                                  <w:shd w:val="clear" w:color="auto" w:fill="auto"/>
                                  <w:vAlign w:val="center"/>
                                </w:tcPr>
                                <w:p w14:paraId="6F108AEB" w14:textId="77777777" w:rsidR="001E76F8" w:rsidRPr="00D35DB4" w:rsidRDefault="001E76F8" w:rsidP="00DD7637">
                                  <w:pPr>
                                    <w:widowControl w:val="0"/>
                                    <w:overflowPunct/>
                                    <w:spacing w:beforeLines="5" w:before="18" w:afterLines="5" w:after="18" w:line="280" w:lineRule="exact"/>
                                    <w:ind w:rightChars="10" w:right="24" w:firstLineChars="0" w:hanging="1"/>
                                    <w:jc w:val="right"/>
                                    <w:rPr>
                                      <w:rFonts w:hAnsi="標楷體" w:cs="BiauKaiTC Regular"/>
                                      <w:color w:val="000000"/>
                                      <w:kern w:val="0"/>
                                      <w:sz w:val="20"/>
                                      <w:szCs w:val="22"/>
                                    </w:rPr>
                                  </w:pPr>
                                  <w:r w:rsidRPr="00D35DB4">
                                    <w:rPr>
                                      <w:rFonts w:hAnsi="標楷體" w:cs="BiauKaiTC Regular" w:hint="eastAsia"/>
                                      <w:color w:val="000000"/>
                                      <w:kern w:val="0"/>
                                      <w:sz w:val="20"/>
                                      <w:szCs w:val="22"/>
                                    </w:rPr>
                                    <w:t>114</w:t>
                                  </w:r>
                                </w:p>
                              </w:tc>
                              <w:tc>
                                <w:tcPr>
                                  <w:tcW w:w="672" w:type="dxa"/>
                                  <w:tcBorders>
                                    <w:bottom w:val="single" w:sz="4" w:space="0" w:color="auto"/>
                                  </w:tcBorders>
                                  <w:shd w:val="clear" w:color="auto" w:fill="auto"/>
                                  <w:vAlign w:val="center"/>
                                </w:tcPr>
                                <w:p w14:paraId="68AE597F" w14:textId="77777777" w:rsidR="001E76F8" w:rsidRPr="00D35DB4" w:rsidRDefault="001E76F8" w:rsidP="00DD7637">
                                  <w:pPr>
                                    <w:widowControl w:val="0"/>
                                    <w:overflowPunct/>
                                    <w:spacing w:beforeLines="5" w:before="18" w:afterLines="5" w:after="18" w:line="280" w:lineRule="exact"/>
                                    <w:ind w:firstLineChars="0" w:firstLine="3"/>
                                    <w:jc w:val="right"/>
                                    <w:rPr>
                                      <w:rFonts w:hAnsi="標楷體" w:cs="BiauKaiTC Regular"/>
                                      <w:color w:val="000000"/>
                                      <w:kern w:val="0"/>
                                      <w:sz w:val="20"/>
                                      <w:szCs w:val="22"/>
                                    </w:rPr>
                                  </w:pPr>
                                  <w:r w:rsidRPr="00D35DB4">
                                    <w:rPr>
                                      <w:rFonts w:hAnsi="標楷體" w:cs="BiauKaiTC Regular" w:hint="eastAsia"/>
                                      <w:color w:val="000000"/>
                                      <w:kern w:val="0"/>
                                      <w:sz w:val="20"/>
                                      <w:szCs w:val="22"/>
                                    </w:rPr>
                                    <w:t>89</w:t>
                                  </w:r>
                                </w:p>
                              </w:tc>
                              <w:tc>
                                <w:tcPr>
                                  <w:tcW w:w="961" w:type="dxa"/>
                                  <w:tcBorders>
                                    <w:bottom w:val="single" w:sz="4" w:space="0" w:color="auto"/>
                                  </w:tcBorders>
                                  <w:shd w:val="clear" w:color="auto" w:fill="auto"/>
                                  <w:vAlign w:val="center"/>
                                </w:tcPr>
                                <w:p w14:paraId="03AC4E5B" w14:textId="77777777" w:rsidR="001E76F8" w:rsidRPr="00D35DB4" w:rsidRDefault="001E76F8" w:rsidP="00DD7637">
                                  <w:pPr>
                                    <w:widowControl w:val="0"/>
                                    <w:overflowPunct/>
                                    <w:spacing w:beforeLines="5" w:before="18" w:afterLines="5" w:after="18" w:line="280" w:lineRule="exact"/>
                                    <w:ind w:leftChars="-21" w:left="-48" w:rightChars="-7" w:right="-17" w:firstLineChars="0" w:hanging="2"/>
                                    <w:jc w:val="right"/>
                                    <w:rPr>
                                      <w:rFonts w:hAnsi="標楷體" w:cs="BiauKaiTC Regular"/>
                                      <w:color w:val="000000"/>
                                      <w:kern w:val="0"/>
                                      <w:sz w:val="20"/>
                                      <w:szCs w:val="22"/>
                                    </w:rPr>
                                  </w:pPr>
                                  <w:r w:rsidRPr="00D35DB4">
                                    <w:rPr>
                                      <w:rFonts w:hAnsi="標楷體" w:cs="BiauKaiTC Regular" w:hint="eastAsia"/>
                                      <w:color w:val="000000"/>
                                      <w:kern w:val="0"/>
                                      <w:sz w:val="20"/>
                                      <w:szCs w:val="22"/>
                                    </w:rPr>
                                    <w:t>20</w:t>
                                  </w:r>
                                </w:p>
                              </w:tc>
                              <w:tc>
                                <w:tcPr>
                                  <w:tcW w:w="1459" w:type="dxa"/>
                                  <w:tcBorders>
                                    <w:bottom w:val="single" w:sz="4" w:space="0" w:color="auto"/>
                                  </w:tcBorders>
                                  <w:shd w:val="clear" w:color="auto" w:fill="auto"/>
                                  <w:vAlign w:val="center"/>
                                </w:tcPr>
                                <w:p w14:paraId="0446BE25" w14:textId="77777777" w:rsidR="001E76F8" w:rsidRPr="00D35DB4" w:rsidRDefault="001E76F8" w:rsidP="00DD7637">
                                  <w:pPr>
                                    <w:widowControl w:val="0"/>
                                    <w:overflowPunct/>
                                    <w:spacing w:beforeLines="5" w:before="18" w:afterLines="5" w:after="18" w:line="280" w:lineRule="exact"/>
                                    <w:ind w:rightChars="-10" w:right="-24" w:firstLineChars="0" w:hanging="6"/>
                                    <w:jc w:val="right"/>
                                    <w:rPr>
                                      <w:rFonts w:hAnsi="標楷體" w:cs="BiauKaiTC Regular"/>
                                      <w:color w:val="000000"/>
                                      <w:kern w:val="0"/>
                                      <w:sz w:val="20"/>
                                      <w:szCs w:val="22"/>
                                    </w:rPr>
                                  </w:pPr>
                                  <w:r w:rsidRPr="00D35DB4">
                                    <w:rPr>
                                      <w:rFonts w:hAnsi="標楷體" w:cs="BiauKaiTC Regular" w:hint="eastAsia"/>
                                      <w:color w:val="000000"/>
                                      <w:kern w:val="0"/>
                                      <w:sz w:val="20"/>
                                      <w:szCs w:val="22"/>
                                    </w:rPr>
                                    <w:t>5</w:t>
                                  </w:r>
                                </w:p>
                              </w:tc>
                            </w:tr>
                            <w:tr w:rsidR="001E76F8" w:rsidRPr="00D35DB4" w14:paraId="4A5241ED" w14:textId="77777777" w:rsidTr="00037924">
                              <w:tc>
                                <w:tcPr>
                                  <w:tcW w:w="4256" w:type="dxa"/>
                                  <w:gridSpan w:val="5"/>
                                  <w:tcBorders>
                                    <w:top w:val="single" w:sz="4" w:space="0" w:color="auto"/>
                                    <w:left w:val="nil"/>
                                    <w:bottom w:val="nil"/>
                                    <w:right w:val="nil"/>
                                  </w:tcBorders>
                                  <w:shd w:val="clear" w:color="auto" w:fill="auto"/>
                                  <w:vAlign w:val="center"/>
                                </w:tcPr>
                                <w:p w14:paraId="008D5DC0" w14:textId="77777777" w:rsidR="001E76F8" w:rsidRPr="00D35DB4" w:rsidRDefault="001E76F8" w:rsidP="00782BFA">
                                  <w:pPr>
                                    <w:widowControl w:val="0"/>
                                    <w:overflowPunct/>
                                    <w:spacing w:line="220" w:lineRule="exact"/>
                                    <w:ind w:leftChars="-48" w:left="-98" w:rightChars="11" w:right="26" w:firstLineChars="0" w:hanging="17"/>
                                    <w:rPr>
                                      <w:rFonts w:hAnsi="標楷體" w:cs="BiauKaiTC Regular"/>
                                      <w:color w:val="000000"/>
                                      <w:kern w:val="0"/>
                                      <w:sz w:val="18"/>
                                      <w:szCs w:val="18"/>
                                    </w:rPr>
                                  </w:pPr>
                                  <w:r w:rsidRPr="00D35DB4">
                                    <w:rPr>
                                      <w:rFonts w:hAnsi="標楷體" w:cs="BiauKaiTC Regular" w:hint="eastAsia"/>
                                      <w:color w:val="000000"/>
                                      <w:kern w:val="0"/>
                                      <w:sz w:val="18"/>
                                      <w:szCs w:val="18"/>
                                    </w:rPr>
                                    <w:t>資料來源：整理自</w:t>
                                  </w:r>
                                  <w:r>
                                    <w:rPr>
                                      <w:rFonts w:hAnsi="標楷體" w:cs="BiauKaiTC Regular" w:hint="eastAsia"/>
                                      <w:color w:val="000000"/>
                                      <w:kern w:val="0"/>
                                      <w:sz w:val="18"/>
                                      <w:szCs w:val="18"/>
                                    </w:rPr>
                                    <w:t>勞動部</w:t>
                                  </w:r>
                                  <w:r w:rsidRPr="00D35DB4">
                                    <w:rPr>
                                      <w:rFonts w:hAnsi="標楷體" w:cs="BiauKaiTC Regular" w:hint="eastAsia"/>
                                      <w:color w:val="000000"/>
                                      <w:kern w:val="0"/>
                                      <w:sz w:val="18"/>
                                      <w:szCs w:val="18"/>
                                    </w:rPr>
                                    <w:t>勞動力發展署提供資料。</w:t>
                                  </w:r>
                                </w:p>
                              </w:tc>
                            </w:tr>
                          </w:tbl>
                          <w:p w14:paraId="50B7FD43" w14:textId="77777777" w:rsidR="001E76F8" w:rsidRPr="00D35DB4" w:rsidRDefault="001E76F8" w:rsidP="001E76F8">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A6222" id="_x0000_s1031" type="#_x0000_t202" style="position:absolute;left:0;text-align:left;margin-left:287.5pt;margin-top:513.95pt;width:224.05pt;height:179.1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" strokecolor="white [3212]">
                <v:textbox>
                  <w:txbxContent>
                    <w:tbl>
                      <w:tblPr>
                        <w:tblW w:w="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576"/>
                        <w:gridCol w:w="672"/>
                        <w:gridCol w:w="961"/>
                        <w:gridCol w:w="1459"/>
                      </w:tblGrid>
                      <w:tr w:rsidR="001E76F8" w:rsidRPr="00D35DB4" w14:paraId="4C32D12A" w14:textId="77777777" w:rsidTr="00037924">
                        <w:tc>
                          <w:tcPr>
                            <w:tcW w:w="4256" w:type="dxa"/>
                            <w:gridSpan w:val="5"/>
                            <w:tcBorders>
                              <w:top w:val="nil"/>
                              <w:left w:val="nil"/>
                              <w:bottom w:val="nil"/>
                              <w:right w:val="nil"/>
                            </w:tcBorders>
                            <w:shd w:val="clear" w:color="auto" w:fill="auto"/>
                          </w:tcPr>
                          <w:p w14:paraId="5ED92A26" w14:textId="77777777" w:rsidR="001E76F8" w:rsidRPr="00D35DB4" w:rsidRDefault="001E76F8" w:rsidP="00037924">
                            <w:pPr>
                              <w:widowControl w:val="0"/>
                              <w:overflowPunct/>
                              <w:spacing w:line="280" w:lineRule="exact"/>
                              <w:ind w:left="673" w:rightChars="-51" w:right="-122" w:hangingChars="280" w:hanging="673"/>
                              <w:jc w:val="left"/>
                              <w:rPr>
                                <w:rFonts w:hAnsi="標楷體" w:cs="BiauKaiTC Regular"/>
                                <w:b/>
                                <w:color w:val="000000"/>
                                <w:kern w:val="0"/>
                                <w:szCs w:val="24"/>
                              </w:rPr>
                            </w:pPr>
                            <w:r w:rsidRPr="00D35DB4">
                              <w:rPr>
                                <w:rFonts w:hAnsi="標楷體" w:cs="BiauKaiTC Regular" w:hint="eastAsia"/>
                                <w:b/>
                                <w:color w:val="000000"/>
                                <w:kern w:val="0"/>
                                <w:szCs w:val="24"/>
                              </w:rPr>
                              <w:t>表</w:t>
                            </w:r>
                            <w:r>
                              <w:rPr>
                                <w:rFonts w:hAnsi="標楷體" w:cs="BiauKaiTC Regular"/>
                                <w:b/>
                                <w:color w:val="000000"/>
                                <w:kern w:val="0"/>
                                <w:szCs w:val="24"/>
                              </w:rPr>
                              <w:t>6</w:t>
                            </w:r>
                            <w:r w:rsidRPr="00D35DB4">
                              <w:rPr>
                                <w:rFonts w:hAnsi="標楷體" w:cs="BiauKaiTC Regular" w:hint="eastAsia"/>
                                <w:b/>
                                <w:color w:val="000000"/>
                                <w:kern w:val="0"/>
                                <w:szCs w:val="24"/>
                              </w:rPr>
                              <w:t xml:space="preserve">  </w:t>
                            </w:r>
                            <w:r w:rsidRPr="00037924">
                              <w:rPr>
                                <w:rFonts w:hAnsi="標楷體" w:cs="BiauKaiTC Regular" w:hint="eastAsia"/>
                                <w:b/>
                                <w:color w:val="000000"/>
                                <w:spacing w:val="-4"/>
                                <w:kern w:val="0"/>
                                <w:szCs w:val="24"/>
                              </w:rPr>
                              <w:t>勞動力發展署及所屬機關預算員額缺額情形</w:t>
                            </w:r>
                          </w:p>
                        </w:tc>
                      </w:tr>
                      <w:tr w:rsidR="001E76F8" w:rsidRPr="00D35DB4" w14:paraId="1193454A" w14:textId="77777777" w:rsidTr="00037924">
                        <w:tc>
                          <w:tcPr>
                            <w:tcW w:w="4256" w:type="dxa"/>
                            <w:gridSpan w:val="5"/>
                            <w:tcBorders>
                              <w:top w:val="nil"/>
                              <w:left w:val="nil"/>
                              <w:bottom w:val="single" w:sz="4" w:space="0" w:color="auto"/>
                              <w:right w:val="nil"/>
                            </w:tcBorders>
                            <w:shd w:val="clear" w:color="auto" w:fill="auto"/>
                          </w:tcPr>
                          <w:p w14:paraId="548F1E89" w14:textId="77777777" w:rsidR="001E76F8" w:rsidRPr="00D35DB4" w:rsidRDefault="001E76F8" w:rsidP="00037924">
                            <w:pPr>
                              <w:widowControl w:val="0"/>
                              <w:overflowPunct/>
                              <w:spacing w:line="280" w:lineRule="exact"/>
                              <w:ind w:rightChars="-45" w:right="-108" w:firstLineChars="0" w:firstLine="357"/>
                              <w:jc w:val="right"/>
                              <w:rPr>
                                <w:rFonts w:hAnsi="標楷體" w:cs="BiauKaiTC Regular"/>
                                <w:color w:val="000000"/>
                                <w:kern w:val="0"/>
                                <w:sz w:val="18"/>
                                <w:szCs w:val="18"/>
                              </w:rPr>
                            </w:pPr>
                            <w:r w:rsidRPr="00D35DB4">
                              <w:rPr>
                                <w:rFonts w:hAnsi="標楷體" w:cs="BiauKaiTC Regular" w:hint="eastAsia"/>
                                <w:color w:val="000000"/>
                                <w:kern w:val="0"/>
                                <w:sz w:val="20"/>
                              </w:rPr>
                              <w:t>單位：人</w:t>
                            </w:r>
                          </w:p>
                        </w:tc>
                      </w:tr>
                      <w:tr w:rsidR="001E76F8" w:rsidRPr="00D35DB4" w14:paraId="2D55CB5D" w14:textId="77777777" w:rsidTr="00037924">
                        <w:trPr>
                          <w:trHeight w:val="369"/>
                        </w:trPr>
                        <w:tc>
                          <w:tcPr>
                            <w:tcW w:w="588" w:type="dxa"/>
                            <w:vMerge w:val="restart"/>
                            <w:shd w:val="clear" w:color="auto" w:fill="auto"/>
                            <w:vAlign w:val="center"/>
                          </w:tcPr>
                          <w:p w14:paraId="59D5E15A" w14:textId="77777777" w:rsidR="001E76F8" w:rsidRPr="00D35DB4" w:rsidRDefault="001E76F8" w:rsidP="00DD7637">
                            <w:pPr>
                              <w:widowControl w:val="0"/>
                              <w:overflowPunct/>
                              <w:spacing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年度</w:t>
                            </w:r>
                          </w:p>
                        </w:tc>
                        <w:tc>
                          <w:tcPr>
                            <w:tcW w:w="3668" w:type="dxa"/>
                            <w:gridSpan w:val="4"/>
                            <w:tcBorders>
                              <w:bottom w:val="nil"/>
                            </w:tcBorders>
                            <w:shd w:val="clear" w:color="auto" w:fill="auto"/>
                          </w:tcPr>
                          <w:p w14:paraId="7D331FBF" w14:textId="77777777" w:rsidR="001E76F8" w:rsidRPr="00D35DB4" w:rsidRDefault="001E76F8" w:rsidP="00DD7637">
                            <w:pPr>
                              <w:widowControl w:val="0"/>
                              <w:overflowPunct/>
                              <w:spacing w:afterLines="15" w:after="54" w:line="280" w:lineRule="exact"/>
                              <w:ind w:rightChars="-10" w:right="-24" w:firstLineChars="0" w:firstLine="0"/>
                              <w:jc w:val="left"/>
                              <w:rPr>
                                <w:rFonts w:hAnsi="標楷體" w:cs="BiauKaiTC Regular"/>
                                <w:color w:val="000000"/>
                                <w:kern w:val="0"/>
                                <w:sz w:val="20"/>
                                <w:szCs w:val="22"/>
                              </w:rPr>
                            </w:pPr>
                            <w:r w:rsidRPr="00D35DB4">
                              <w:rPr>
                                <w:rFonts w:hAnsi="標楷體" w:cs="BiauKaiTC Regular" w:hint="eastAsia"/>
                                <w:color w:val="000000"/>
                                <w:kern w:val="0"/>
                                <w:sz w:val="20"/>
                                <w:szCs w:val="22"/>
                              </w:rPr>
                              <w:t>預算員額平均缺額</w:t>
                            </w:r>
                          </w:p>
                        </w:tc>
                      </w:tr>
                      <w:tr w:rsidR="001E76F8" w:rsidRPr="00D35DB4" w14:paraId="4BD43B07" w14:textId="77777777" w:rsidTr="00037924">
                        <w:tc>
                          <w:tcPr>
                            <w:tcW w:w="588" w:type="dxa"/>
                            <w:vMerge/>
                            <w:shd w:val="clear" w:color="auto" w:fill="auto"/>
                            <w:vAlign w:val="center"/>
                          </w:tcPr>
                          <w:p w14:paraId="4F6774B1" w14:textId="77777777" w:rsidR="001E76F8" w:rsidRPr="00D35DB4" w:rsidRDefault="001E76F8" w:rsidP="00DD7637">
                            <w:pPr>
                              <w:widowControl w:val="0"/>
                              <w:overflowPunct/>
                              <w:spacing w:line="280" w:lineRule="exact"/>
                              <w:ind w:leftChars="-43" w:left="-103" w:rightChars="-33" w:right="-79" w:firstLineChars="0" w:firstLine="2"/>
                              <w:jc w:val="center"/>
                              <w:rPr>
                                <w:rFonts w:hAnsi="標楷體" w:cs="BiauKaiTC Regular"/>
                                <w:color w:val="000000"/>
                                <w:kern w:val="0"/>
                                <w:sz w:val="20"/>
                                <w:szCs w:val="22"/>
                              </w:rPr>
                            </w:pPr>
                          </w:p>
                        </w:tc>
                        <w:tc>
                          <w:tcPr>
                            <w:tcW w:w="576" w:type="dxa"/>
                            <w:tcBorders>
                              <w:top w:val="nil"/>
                            </w:tcBorders>
                            <w:shd w:val="clear" w:color="auto" w:fill="auto"/>
                          </w:tcPr>
                          <w:p w14:paraId="4EF49632" w14:textId="77777777" w:rsidR="001E76F8" w:rsidRPr="00D35DB4" w:rsidRDefault="001E76F8" w:rsidP="00DD7637">
                            <w:pPr>
                              <w:widowControl w:val="0"/>
                              <w:overflowPunct/>
                              <w:spacing w:line="280" w:lineRule="exact"/>
                              <w:ind w:firstLineChars="0" w:firstLine="480"/>
                              <w:jc w:val="center"/>
                              <w:rPr>
                                <w:rFonts w:hAnsi="標楷體" w:cs="BiauKaiTC Regular"/>
                                <w:color w:val="000000"/>
                                <w:kern w:val="0"/>
                                <w:sz w:val="20"/>
                                <w:szCs w:val="22"/>
                              </w:rPr>
                            </w:pPr>
                          </w:p>
                        </w:tc>
                        <w:tc>
                          <w:tcPr>
                            <w:tcW w:w="672" w:type="dxa"/>
                            <w:shd w:val="clear" w:color="auto" w:fill="auto"/>
                            <w:vAlign w:val="center"/>
                          </w:tcPr>
                          <w:p w14:paraId="1832EB96" w14:textId="77777777" w:rsidR="001E76F8" w:rsidRPr="00D35DB4" w:rsidRDefault="001E76F8" w:rsidP="00DD7637">
                            <w:pPr>
                              <w:widowControl w:val="0"/>
                              <w:overflowPunct/>
                              <w:spacing w:line="280" w:lineRule="exact"/>
                              <w:ind w:leftChars="-57" w:left="-137" w:rightChars="-40" w:right="-96" w:firstLineChars="0" w:firstLine="3"/>
                              <w:jc w:val="center"/>
                              <w:rPr>
                                <w:rFonts w:hAnsi="標楷體" w:cs="BiauKaiTC Regular"/>
                                <w:color w:val="000000"/>
                                <w:kern w:val="0"/>
                                <w:sz w:val="20"/>
                                <w:szCs w:val="22"/>
                              </w:rPr>
                            </w:pPr>
                            <w:r w:rsidRPr="00D35DB4">
                              <w:rPr>
                                <w:rFonts w:hAnsi="標楷體" w:cs="BiauKaiTC Regular" w:hint="eastAsia"/>
                                <w:color w:val="000000"/>
                                <w:kern w:val="0"/>
                                <w:sz w:val="20"/>
                                <w:szCs w:val="22"/>
                              </w:rPr>
                              <w:t>職員</w:t>
                            </w:r>
                          </w:p>
                        </w:tc>
                        <w:tc>
                          <w:tcPr>
                            <w:tcW w:w="961" w:type="dxa"/>
                            <w:shd w:val="clear" w:color="auto" w:fill="auto"/>
                            <w:vAlign w:val="center"/>
                          </w:tcPr>
                          <w:p w14:paraId="748490C9" w14:textId="77777777" w:rsidR="001E76F8" w:rsidRPr="00D35DB4" w:rsidRDefault="001E76F8" w:rsidP="00DD7637">
                            <w:pPr>
                              <w:widowControl w:val="0"/>
                              <w:overflowPunct/>
                              <w:spacing w:line="280" w:lineRule="exact"/>
                              <w:ind w:leftChars="-18" w:left="-41" w:rightChars="-28" w:right="-67" w:firstLineChars="0" w:hanging="2"/>
                              <w:jc w:val="center"/>
                              <w:rPr>
                                <w:rFonts w:hAnsi="標楷體" w:cs="BiauKaiTC Regular"/>
                                <w:color w:val="000000"/>
                                <w:kern w:val="0"/>
                                <w:sz w:val="20"/>
                                <w:szCs w:val="22"/>
                              </w:rPr>
                            </w:pPr>
                            <w:r w:rsidRPr="00D35DB4">
                              <w:rPr>
                                <w:rFonts w:hAnsi="標楷體" w:cs="BiauKaiTC Regular" w:hint="eastAsia"/>
                                <w:color w:val="000000"/>
                                <w:kern w:val="0"/>
                                <w:sz w:val="20"/>
                                <w:szCs w:val="22"/>
                              </w:rPr>
                              <w:t>聘僱人員</w:t>
                            </w:r>
                          </w:p>
                          <w:p w14:paraId="1CB3712C" w14:textId="77777777" w:rsidR="001E76F8" w:rsidRPr="00D35DB4" w:rsidRDefault="001E76F8" w:rsidP="0068691C">
                            <w:pPr>
                              <w:widowControl w:val="0"/>
                              <w:overflowPunct/>
                              <w:spacing w:line="280" w:lineRule="exact"/>
                              <w:ind w:leftChars="-73" w:left="63" w:rightChars="-17" w:right="-41" w:hangingChars="119" w:hanging="238"/>
                              <w:rPr>
                                <w:rFonts w:hAnsi="標楷體" w:cs="BiauKaiTC Regular"/>
                                <w:color w:val="000000"/>
                                <w:kern w:val="0"/>
                                <w:sz w:val="20"/>
                                <w:szCs w:val="22"/>
                              </w:rPr>
                            </w:pPr>
                            <w:r w:rsidRPr="00D35DB4">
                              <w:rPr>
                                <w:rFonts w:hAnsi="標楷體" w:cs="BiauKaiTC Regular" w:hint="eastAsia"/>
                                <w:color w:val="000000"/>
                                <w:kern w:val="0"/>
                                <w:sz w:val="20"/>
                                <w:szCs w:val="22"/>
                              </w:rPr>
                              <w:t>（聘用及約</w:t>
                            </w:r>
                            <w:proofErr w:type="gramStart"/>
                            <w:r w:rsidRPr="00D35DB4">
                              <w:rPr>
                                <w:rFonts w:hAnsi="標楷體" w:cs="BiauKaiTC Regular" w:hint="eastAsia"/>
                                <w:color w:val="000000"/>
                                <w:kern w:val="0"/>
                                <w:sz w:val="20"/>
                                <w:szCs w:val="22"/>
                              </w:rPr>
                              <w:t>僱</w:t>
                            </w:r>
                            <w:proofErr w:type="gramEnd"/>
                            <w:r w:rsidRPr="00D35DB4">
                              <w:rPr>
                                <w:rFonts w:hAnsi="標楷體" w:cs="BiauKaiTC Regular" w:hint="eastAsia"/>
                                <w:color w:val="000000"/>
                                <w:kern w:val="0"/>
                                <w:sz w:val="20"/>
                                <w:szCs w:val="22"/>
                              </w:rPr>
                              <w:t>）</w:t>
                            </w:r>
                          </w:p>
                        </w:tc>
                        <w:tc>
                          <w:tcPr>
                            <w:tcW w:w="1459" w:type="dxa"/>
                            <w:shd w:val="clear" w:color="auto" w:fill="auto"/>
                            <w:vAlign w:val="center"/>
                          </w:tcPr>
                          <w:p w14:paraId="2B096C18" w14:textId="77777777" w:rsidR="001E76F8" w:rsidRDefault="001E76F8" w:rsidP="00DD7637">
                            <w:pPr>
                              <w:widowControl w:val="0"/>
                              <w:overflowPunct/>
                              <w:spacing w:line="280" w:lineRule="exact"/>
                              <w:ind w:leftChars="-53" w:left="-121" w:rightChars="-40" w:right="-96" w:firstLineChars="0" w:hanging="6"/>
                              <w:jc w:val="center"/>
                              <w:rPr>
                                <w:rFonts w:hAnsi="標楷體" w:cs="BiauKaiTC Regular"/>
                                <w:color w:val="000000"/>
                                <w:kern w:val="0"/>
                                <w:sz w:val="20"/>
                                <w:szCs w:val="22"/>
                              </w:rPr>
                            </w:pPr>
                            <w:r w:rsidRPr="00D35DB4">
                              <w:rPr>
                                <w:rFonts w:hAnsi="標楷體" w:cs="BiauKaiTC Regular" w:hint="eastAsia"/>
                                <w:color w:val="000000"/>
                                <w:kern w:val="0"/>
                                <w:sz w:val="20"/>
                                <w:szCs w:val="22"/>
                              </w:rPr>
                              <w:t>事務性人力</w:t>
                            </w:r>
                          </w:p>
                          <w:p w14:paraId="238496A8" w14:textId="77777777" w:rsidR="001E76F8" w:rsidRDefault="001E76F8" w:rsidP="00DD7637">
                            <w:pPr>
                              <w:widowControl w:val="0"/>
                              <w:overflowPunct/>
                              <w:spacing w:line="280" w:lineRule="exact"/>
                              <w:ind w:leftChars="-53" w:left="-121" w:rightChars="-40" w:right="-96" w:firstLineChars="0" w:hanging="6"/>
                              <w:jc w:val="center"/>
                              <w:rPr>
                                <w:rFonts w:hAnsi="標楷體" w:cs="BiauKaiTC Regular"/>
                                <w:color w:val="000000"/>
                                <w:kern w:val="0"/>
                                <w:sz w:val="20"/>
                                <w:szCs w:val="22"/>
                              </w:rPr>
                            </w:pPr>
                            <w:proofErr w:type="gramStart"/>
                            <w:r w:rsidRPr="00D35DB4">
                              <w:rPr>
                                <w:rFonts w:hAnsi="標楷體" w:cs="BiauKaiTC Regular" w:hint="eastAsia"/>
                                <w:color w:val="000000"/>
                                <w:kern w:val="0"/>
                                <w:sz w:val="20"/>
                                <w:szCs w:val="22"/>
                              </w:rPr>
                              <w:t>（</w:t>
                            </w:r>
                            <w:proofErr w:type="gramEnd"/>
                            <w:r w:rsidRPr="00D35DB4">
                              <w:rPr>
                                <w:rFonts w:hAnsi="標楷體" w:cs="BiauKaiTC Regular" w:hint="eastAsia"/>
                                <w:color w:val="000000"/>
                                <w:kern w:val="0"/>
                                <w:sz w:val="20"/>
                                <w:szCs w:val="22"/>
                              </w:rPr>
                              <w:t>技工、駕駛及</w:t>
                            </w:r>
                          </w:p>
                          <w:p w14:paraId="30947EE1" w14:textId="77777777" w:rsidR="001E76F8" w:rsidRPr="00D35DB4" w:rsidRDefault="001E76F8" w:rsidP="00DD7637">
                            <w:pPr>
                              <w:widowControl w:val="0"/>
                              <w:overflowPunct/>
                              <w:spacing w:line="280" w:lineRule="exact"/>
                              <w:ind w:leftChars="-53" w:left="-121" w:rightChars="-40" w:right="-96" w:firstLineChars="0" w:hanging="6"/>
                              <w:jc w:val="center"/>
                              <w:rPr>
                                <w:rFonts w:hAnsi="標楷體" w:cs="BiauKaiTC Regular"/>
                                <w:color w:val="000000"/>
                                <w:kern w:val="0"/>
                                <w:sz w:val="20"/>
                                <w:szCs w:val="22"/>
                              </w:rPr>
                            </w:pPr>
                            <w:r w:rsidRPr="00D35DB4">
                              <w:rPr>
                                <w:rFonts w:hAnsi="標楷體" w:cs="BiauKaiTC Regular" w:hint="eastAsia"/>
                                <w:color w:val="000000"/>
                                <w:kern w:val="0"/>
                                <w:sz w:val="20"/>
                                <w:szCs w:val="22"/>
                              </w:rPr>
                              <w:t>工友</w:t>
                            </w:r>
                            <w:proofErr w:type="gramStart"/>
                            <w:r w:rsidRPr="00D35DB4">
                              <w:rPr>
                                <w:rFonts w:hAnsi="標楷體" w:cs="BiauKaiTC Regular" w:hint="eastAsia"/>
                                <w:color w:val="000000"/>
                                <w:kern w:val="0"/>
                                <w:sz w:val="20"/>
                                <w:szCs w:val="22"/>
                              </w:rPr>
                              <w:t>）</w:t>
                            </w:r>
                            <w:proofErr w:type="gramEnd"/>
                          </w:p>
                        </w:tc>
                      </w:tr>
                      <w:tr w:rsidR="001E76F8" w:rsidRPr="00D35DB4" w14:paraId="5CBF9A97" w14:textId="77777777" w:rsidTr="00037924">
                        <w:trPr>
                          <w:trHeight w:val="369"/>
                        </w:trPr>
                        <w:tc>
                          <w:tcPr>
                            <w:tcW w:w="588" w:type="dxa"/>
                            <w:tcBorders>
                              <w:bottom w:val="single" w:sz="4" w:space="0" w:color="auto"/>
                            </w:tcBorders>
                            <w:shd w:val="clear" w:color="auto" w:fill="auto"/>
                            <w:vAlign w:val="center"/>
                          </w:tcPr>
                          <w:p w14:paraId="27E96BB6" w14:textId="77777777" w:rsidR="001E76F8" w:rsidRPr="00D35DB4" w:rsidRDefault="001E76F8" w:rsidP="00DD7637">
                            <w:pPr>
                              <w:widowControl w:val="0"/>
                              <w:overflowPunct/>
                              <w:spacing w:beforeLines="5" w:before="18" w:afterLines="5" w:after="18"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111</w:t>
                            </w:r>
                          </w:p>
                        </w:tc>
                        <w:tc>
                          <w:tcPr>
                            <w:tcW w:w="576" w:type="dxa"/>
                            <w:tcBorders>
                              <w:bottom w:val="single" w:sz="4" w:space="0" w:color="auto"/>
                            </w:tcBorders>
                            <w:shd w:val="clear" w:color="auto" w:fill="auto"/>
                            <w:vAlign w:val="center"/>
                          </w:tcPr>
                          <w:p w14:paraId="40D5FBBC" w14:textId="77777777" w:rsidR="001E76F8" w:rsidRPr="00D35DB4" w:rsidRDefault="001E76F8" w:rsidP="00DD7637">
                            <w:pPr>
                              <w:widowControl w:val="0"/>
                              <w:overflowPunct/>
                              <w:spacing w:beforeLines="5" w:before="18" w:afterLines="5" w:after="18" w:line="280" w:lineRule="exact"/>
                              <w:ind w:rightChars="10" w:right="24" w:firstLineChars="0" w:hanging="1"/>
                              <w:jc w:val="right"/>
                              <w:rPr>
                                <w:rFonts w:hAnsi="標楷體" w:cs="BiauKaiTC Regular"/>
                                <w:color w:val="000000"/>
                                <w:kern w:val="0"/>
                                <w:sz w:val="20"/>
                                <w:szCs w:val="22"/>
                              </w:rPr>
                            </w:pPr>
                            <w:r w:rsidRPr="00D35DB4">
                              <w:rPr>
                                <w:rFonts w:hAnsi="標楷體" w:cs="BiauKaiTC Regular" w:hint="eastAsia"/>
                                <w:color w:val="000000"/>
                                <w:kern w:val="0"/>
                                <w:sz w:val="20"/>
                                <w:szCs w:val="22"/>
                              </w:rPr>
                              <w:t>91</w:t>
                            </w:r>
                          </w:p>
                        </w:tc>
                        <w:tc>
                          <w:tcPr>
                            <w:tcW w:w="672" w:type="dxa"/>
                            <w:tcBorders>
                              <w:bottom w:val="single" w:sz="4" w:space="0" w:color="auto"/>
                            </w:tcBorders>
                            <w:shd w:val="clear" w:color="auto" w:fill="auto"/>
                            <w:vAlign w:val="center"/>
                          </w:tcPr>
                          <w:p w14:paraId="6C27343C" w14:textId="77777777" w:rsidR="001E76F8" w:rsidRPr="00D35DB4" w:rsidRDefault="001E76F8" w:rsidP="00DD7637">
                            <w:pPr>
                              <w:widowControl w:val="0"/>
                              <w:overflowPunct/>
                              <w:spacing w:beforeLines="5" w:before="18" w:afterLines="5" w:after="18" w:line="280" w:lineRule="exact"/>
                              <w:ind w:firstLineChars="0" w:firstLine="3"/>
                              <w:jc w:val="right"/>
                              <w:rPr>
                                <w:rFonts w:hAnsi="標楷體" w:cs="BiauKaiTC Regular"/>
                                <w:color w:val="000000"/>
                                <w:kern w:val="0"/>
                                <w:sz w:val="20"/>
                                <w:szCs w:val="22"/>
                              </w:rPr>
                            </w:pPr>
                            <w:r w:rsidRPr="00D35DB4">
                              <w:rPr>
                                <w:rFonts w:hAnsi="標楷體" w:cs="BiauKaiTC Regular" w:hint="eastAsia"/>
                                <w:color w:val="000000"/>
                                <w:kern w:val="0"/>
                                <w:sz w:val="20"/>
                                <w:szCs w:val="22"/>
                              </w:rPr>
                              <w:t>68</w:t>
                            </w:r>
                          </w:p>
                        </w:tc>
                        <w:tc>
                          <w:tcPr>
                            <w:tcW w:w="961" w:type="dxa"/>
                            <w:tcBorders>
                              <w:bottom w:val="single" w:sz="4" w:space="0" w:color="auto"/>
                            </w:tcBorders>
                            <w:shd w:val="clear" w:color="auto" w:fill="auto"/>
                            <w:vAlign w:val="center"/>
                          </w:tcPr>
                          <w:p w14:paraId="370BD2F1" w14:textId="77777777" w:rsidR="001E76F8" w:rsidRPr="00D35DB4" w:rsidRDefault="001E76F8" w:rsidP="00DD7637">
                            <w:pPr>
                              <w:widowControl w:val="0"/>
                              <w:overflowPunct/>
                              <w:spacing w:beforeLines="5" w:before="18" w:afterLines="5" w:after="18" w:line="280" w:lineRule="exact"/>
                              <w:ind w:leftChars="-21" w:left="-48" w:rightChars="-7" w:right="-17" w:firstLineChars="0" w:hanging="2"/>
                              <w:jc w:val="right"/>
                              <w:rPr>
                                <w:rFonts w:hAnsi="標楷體" w:cs="BiauKaiTC Regular"/>
                                <w:color w:val="000000"/>
                                <w:kern w:val="0"/>
                                <w:sz w:val="20"/>
                                <w:szCs w:val="22"/>
                              </w:rPr>
                            </w:pPr>
                            <w:r w:rsidRPr="00D35DB4">
                              <w:rPr>
                                <w:rFonts w:hAnsi="標楷體" w:cs="BiauKaiTC Regular" w:hint="eastAsia"/>
                                <w:color w:val="000000"/>
                                <w:kern w:val="0"/>
                                <w:sz w:val="20"/>
                                <w:szCs w:val="22"/>
                              </w:rPr>
                              <w:t>21</w:t>
                            </w:r>
                          </w:p>
                        </w:tc>
                        <w:tc>
                          <w:tcPr>
                            <w:tcW w:w="1459" w:type="dxa"/>
                            <w:tcBorders>
                              <w:bottom w:val="single" w:sz="4" w:space="0" w:color="auto"/>
                            </w:tcBorders>
                            <w:shd w:val="clear" w:color="auto" w:fill="auto"/>
                            <w:vAlign w:val="center"/>
                          </w:tcPr>
                          <w:p w14:paraId="5BA825D1" w14:textId="77777777" w:rsidR="001E76F8" w:rsidRPr="00D35DB4" w:rsidRDefault="001E76F8" w:rsidP="00DD7637">
                            <w:pPr>
                              <w:widowControl w:val="0"/>
                              <w:overflowPunct/>
                              <w:spacing w:beforeLines="5" w:before="18" w:afterLines="5" w:after="18" w:line="280" w:lineRule="exact"/>
                              <w:ind w:rightChars="-10" w:right="-24" w:firstLineChars="0" w:hanging="6"/>
                              <w:jc w:val="right"/>
                              <w:rPr>
                                <w:rFonts w:hAnsi="標楷體" w:cs="BiauKaiTC Regular"/>
                                <w:color w:val="000000"/>
                                <w:kern w:val="0"/>
                                <w:sz w:val="20"/>
                                <w:szCs w:val="22"/>
                              </w:rPr>
                            </w:pPr>
                            <w:r w:rsidRPr="00D35DB4">
                              <w:rPr>
                                <w:rFonts w:hAnsi="標楷體" w:cs="BiauKaiTC Regular" w:hint="eastAsia"/>
                                <w:color w:val="000000"/>
                                <w:kern w:val="0"/>
                                <w:sz w:val="20"/>
                                <w:szCs w:val="22"/>
                              </w:rPr>
                              <w:t>2</w:t>
                            </w:r>
                          </w:p>
                        </w:tc>
                      </w:tr>
                      <w:tr w:rsidR="001E76F8" w:rsidRPr="00D35DB4" w14:paraId="08A93CCD" w14:textId="77777777" w:rsidTr="00037924">
                        <w:trPr>
                          <w:trHeight w:val="369"/>
                        </w:trPr>
                        <w:tc>
                          <w:tcPr>
                            <w:tcW w:w="588" w:type="dxa"/>
                            <w:shd w:val="clear" w:color="auto" w:fill="auto"/>
                            <w:vAlign w:val="center"/>
                          </w:tcPr>
                          <w:p w14:paraId="3D9A80A0" w14:textId="77777777" w:rsidR="001E76F8" w:rsidRPr="00D35DB4" w:rsidRDefault="001E76F8" w:rsidP="00DD7637">
                            <w:pPr>
                              <w:widowControl w:val="0"/>
                              <w:overflowPunct/>
                              <w:spacing w:beforeLines="5" w:before="18" w:afterLines="5" w:after="18"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112</w:t>
                            </w:r>
                          </w:p>
                        </w:tc>
                        <w:tc>
                          <w:tcPr>
                            <w:tcW w:w="576" w:type="dxa"/>
                            <w:shd w:val="clear" w:color="auto" w:fill="auto"/>
                            <w:vAlign w:val="center"/>
                          </w:tcPr>
                          <w:p w14:paraId="6B4557EF" w14:textId="77777777" w:rsidR="001E76F8" w:rsidRPr="00D35DB4" w:rsidRDefault="001E76F8" w:rsidP="00DD7637">
                            <w:pPr>
                              <w:widowControl w:val="0"/>
                              <w:overflowPunct/>
                              <w:spacing w:beforeLines="5" w:before="18" w:afterLines="5" w:after="18" w:line="280" w:lineRule="exact"/>
                              <w:ind w:rightChars="10" w:right="24" w:firstLineChars="0" w:hanging="1"/>
                              <w:jc w:val="right"/>
                              <w:rPr>
                                <w:rFonts w:hAnsi="標楷體" w:cs="BiauKaiTC Regular"/>
                                <w:color w:val="000000"/>
                                <w:kern w:val="0"/>
                                <w:sz w:val="20"/>
                                <w:szCs w:val="22"/>
                              </w:rPr>
                            </w:pPr>
                            <w:r w:rsidRPr="00D35DB4">
                              <w:rPr>
                                <w:rFonts w:hAnsi="標楷體" w:cs="BiauKaiTC Regular" w:hint="eastAsia"/>
                                <w:color w:val="000000"/>
                                <w:kern w:val="0"/>
                                <w:sz w:val="20"/>
                                <w:szCs w:val="22"/>
                              </w:rPr>
                              <w:t>119</w:t>
                            </w:r>
                          </w:p>
                        </w:tc>
                        <w:tc>
                          <w:tcPr>
                            <w:tcW w:w="672" w:type="dxa"/>
                            <w:shd w:val="clear" w:color="auto" w:fill="auto"/>
                            <w:vAlign w:val="center"/>
                          </w:tcPr>
                          <w:p w14:paraId="5E4B558C" w14:textId="77777777" w:rsidR="001E76F8" w:rsidRPr="00D35DB4" w:rsidRDefault="001E76F8" w:rsidP="00DD7637">
                            <w:pPr>
                              <w:widowControl w:val="0"/>
                              <w:overflowPunct/>
                              <w:spacing w:beforeLines="5" w:before="18" w:afterLines="5" w:after="18" w:line="280" w:lineRule="exact"/>
                              <w:ind w:firstLineChars="0" w:firstLine="3"/>
                              <w:jc w:val="right"/>
                              <w:rPr>
                                <w:rFonts w:hAnsi="標楷體" w:cs="BiauKaiTC Regular"/>
                                <w:color w:val="000000"/>
                                <w:kern w:val="0"/>
                                <w:sz w:val="20"/>
                                <w:szCs w:val="22"/>
                              </w:rPr>
                            </w:pPr>
                            <w:r w:rsidRPr="00D35DB4">
                              <w:rPr>
                                <w:rFonts w:hAnsi="標楷體" w:cs="BiauKaiTC Regular" w:hint="eastAsia"/>
                                <w:color w:val="000000"/>
                                <w:kern w:val="0"/>
                                <w:sz w:val="20"/>
                                <w:szCs w:val="22"/>
                              </w:rPr>
                              <w:t>92</w:t>
                            </w:r>
                          </w:p>
                        </w:tc>
                        <w:tc>
                          <w:tcPr>
                            <w:tcW w:w="961" w:type="dxa"/>
                            <w:shd w:val="clear" w:color="auto" w:fill="auto"/>
                            <w:vAlign w:val="center"/>
                          </w:tcPr>
                          <w:p w14:paraId="0B1DC117" w14:textId="77777777" w:rsidR="001E76F8" w:rsidRPr="00D35DB4" w:rsidRDefault="001E76F8" w:rsidP="00DD7637">
                            <w:pPr>
                              <w:widowControl w:val="0"/>
                              <w:overflowPunct/>
                              <w:spacing w:beforeLines="5" w:before="18" w:afterLines="5" w:after="18" w:line="280" w:lineRule="exact"/>
                              <w:ind w:leftChars="-21" w:left="-48" w:rightChars="-7" w:right="-17" w:firstLineChars="0" w:hanging="2"/>
                              <w:jc w:val="right"/>
                              <w:rPr>
                                <w:rFonts w:hAnsi="標楷體" w:cs="BiauKaiTC Regular"/>
                                <w:color w:val="000000"/>
                                <w:kern w:val="0"/>
                                <w:sz w:val="20"/>
                                <w:szCs w:val="22"/>
                              </w:rPr>
                            </w:pPr>
                            <w:r w:rsidRPr="00D35DB4">
                              <w:rPr>
                                <w:rFonts w:hAnsi="標楷體" w:cs="BiauKaiTC Regular" w:hint="eastAsia"/>
                                <w:color w:val="000000"/>
                                <w:kern w:val="0"/>
                                <w:sz w:val="20"/>
                                <w:szCs w:val="22"/>
                              </w:rPr>
                              <w:t>22</w:t>
                            </w:r>
                          </w:p>
                        </w:tc>
                        <w:tc>
                          <w:tcPr>
                            <w:tcW w:w="1459" w:type="dxa"/>
                            <w:shd w:val="clear" w:color="auto" w:fill="auto"/>
                            <w:vAlign w:val="center"/>
                          </w:tcPr>
                          <w:p w14:paraId="0F85520C" w14:textId="77777777" w:rsidR="001E76F8" w:rsidRPr="00D35DB4" w:rsidRDefault="001E76F8" w:rsidP="00DD7637">
                            <w:pPr>
                              <w:widowControl w:val="0"/>
                              <w:overflowPunct/>
                              <w:spacing w:beforeLines="5" w:before="18" w:afterLines="5" w:after="18" w:line="280" w:lineRule="exact"/>
                              <w:ind w:rightChars="-10" w:right="-24" w:firstLineChars="0" w:hanging="6"/>
                              <w:jc w:val="right"/>
                              <w:rPr>
                                <w:rFonts w:hAnsi="標楷體" w:cs="BiauKaiTC Regular"/>
                                <w:color w:val="000000"/>
                                <w:kern w:val="0"/>
                                <w:sz w:val="20"/>
                                <w:szCs w:val="22"/>
                              </w:rPr>
                            </w:pPr>
                            <w:r w:rsidRPr="00D35DB4">
                              <w:rPr>
                                <w:rFonts w:hAnsi="標楷體" w:cs="BiauKaiTC Regular" w:hint="eastAsia"/>
                                <w:color w:val="000000"/>
                                <w:kern w:val="0"/>
                                <w:sz w:val="20"/>
                                <w:szCs w:val="22"/>
                              </w:rPr>
                              <w:t>5</w:t>
                            </w:r>
                          </w:p>
                        </w:tc>
                      </w:tr>
                      <w:tr w:rsidR="001E76F8" w:rsidRPr="00D35DB4" w14:paraId="28F9570D" w14:textId="77777777" w:rsidTr="00037924">
                        <w:trPr>
                          <w:trHeight w:val="369"/>
                        </w:trPr>
                        <w:tc>
                          <w:tcPr>
                            <w:tcW w:w="588" w:type="dxa"/>
                            <w:tcBorders>
                              <w:bottom w:val="single" w:sz="4" w:space="0" w:color="auto"/>
                            </w:tcBorders>
                            <w:shd w:val="clear" w:color="auto" w:fill="auto"/>
                            <w:vAlign w:val="center"/>
                          </w:tcPr>
                          <w:p w14:paraId="5F8E3EEA" w14:textId="77777777" w:rsidR="001E76F8" w:rsidRPr="00D35DB4" w:rsidRDefault="001E76F8" w:rsidP="00DD7637">
                            <w:pPr>
                              <w:widowControl w:val="0"/>
                              <w:overflowPunct/>
                              <w:spacing w:beforeLines="5" w:before="18" w:afterLines="5" w:after="18" w:line="280" w:lineRule="exact"/>
                              <w:ind w:leftChars="-43" w:left="-103" w:rightChars="-33" w:right="-79" w:firstLineChars="0" w:firstLine="2"/>
                              <w:jc w:val="center"/>
                              <w:rPr>
                                <w:rFonts w:hAnsi="標楷體" w:cs="BiauKaiTC Regular"/>
                                <w:color w:val="000000"/>
                                <w:kern w:val="0"/>
                                <w:sz w:val="20"/>
                                <w:szCs w:val="22"/>
                              </w:rPr>
                            </w:pPr>
                            <w:r w:rsidRPr="00D35DB4">
                              <w:rPr>
                                <w:rFonts w:hAnsi="標楷體" w:cs="BiauKaiTC Regular" w:hint="eastAsia"/>
                                <w:color w:val="000000"/>
                                <w:kern w:val="0"/>
                                <w:sz w:val="20"/>
                                <w:szCs w:val="22"/>
                              </w:rPr>
                              <w:t>113</w:t>
                            </w:r>
                          </w:p>
                        </w:tc>
                        <w:tc>
                          <w:tcPr>
                            <w:tcW w:w="576" w:type="dxa"/>
                            <w:tcBorders>
                              <w:bottom w:val="single" w:sz="4" w:space="0" w:color="auto"/>
                            </w:tcBorders>
                            <w:shd w:val="clear" w:color="auto" w:fill="auto"/>
                            <w:vAlign w:val="center"/>
                          </w:tcPr>
                          <w:p w14:paraId="6F108AEB" w14:textId="77777777" w:rsidR="001E76F8" w:rsidRPr="00D35DB4" w:rsidRDefault="001E76F8" w:rsidP="00DD7637">
                            <w:pPr>
                              <w:widowControl w:val="0"/>
                              <w:overflowPunct/>
                              <w:spacing w:beforeLines="5" w:before="18" w:afterLines="5" w:after="18" w:line="280" w:lineRule="exact"/>
                              <w:ind w:rightChars="10" w:right="24" w:firstLineChars="0" w:hanging="1"/>
                              <w:jc w:val="right"/>
                              <w:rPr>
                                <w:rFonts w:hAnsi="標楷體" w:cs="BiauKaiTC Regular"/>
                                <w:color w:val="000000"/>
                                <w:kern w:val="0"/>
                                <w:sz w:val="20"/>
                                <w:szCs w:val="22"/>
                              </w:rPr>
                            </w:pPr>
                            <w:r w:rsidRPr="00D35DB4">
                              <w:rPr>
                                <w:rFonts w:hAnsi="標楷體" w:cs="BiauKaiTC Regular" w:hint="eastAsia"/>
                                <w:color w:val="000000"/>
                                <w:kern w:val="0"/>
                                <w:sz w:val="20"/>
                                <w:szCs w:val="22"/>
                              </w:rPr>
                              <w:t>114</w:t>
                            </w:r>
                          </w:p>
                        </w:tc>
                        <w:tc>
                          <w:tcPr>
                            <w:tcW w:w="672" w:type="dxa"/>
                            <w:tcBorders>
                              <w:bottom w:val="single" w:sz="4" w:space="0" w:color="auto"/>
                            </w:tcBorders>
                            <w:shd w:val="clear" w:color="auto" w:fill="auto"/>
                            <w:vAlign w:val="center"/>
                          </w:tcPr>
                          <w:p w14:paraId="68AE597F" w14:textId="77777777" w:rsidR="001E76F8" w:rsidRPr="00D35DB4" w:rsidRDefault="001E76F8" w:rsidP="00DD7637">
                            <w:pPr>
                              <w:widowControl w:val="0"/>
                              <w:overflowPunct/>
                              <w:spacing w:beforeLines="5" w:before="18" w:afterLines="5" w:after="18" w:line="280" w:lineRule="exact"/>
                              <w:ind w:firstLineChars="0" w:firstLine="3"/>
                              <w:jc w:val="right"/>
                              <w:rPr>
                                <w:rFonts w:hAnsi="標楷體" w:cs="BiauKaiTC Regular"/>
                                <w:color w:val="000000"/>
                                <w:kern w:val="0"/>
                                <w:sz w:val="20"/>
                                <w:szCs w:val="22"/>
                              </w:rPr>
                            </w:pPr>
                            <w:r w:rsidRPr="00D35DB4">
                              <w:rPr>
                                <w:rFonts w:hAnsi="標楷體" w:cs="BiauKaiTC Regular" w:hint="eastAsia"/>
                                <w:color w:val="000000"/>
                                <w:kern w:val="0"/>
                                <w:sz w:val="20"/>
                                <w:szCs w:val="22"/>
                              </w:rPr>
                              <w:t>89</w:t>
                            </w:r>
                          </w:p>
                        </w:tc>
                        <w:tc>
                          <w:tcPr>
                            <w:tcW w:w="961" w:type="dxa"/>
                            <w:tcBorders>
                              <w:bottom w:val="single" w:sz="4" w:space="0" w:color="auto"/>
                            </w:tcBorders>
                            <w:shd w:val="clear" w:color="auto" w:fill="auto"/>
                            <w:vAlign w:val="center"/>
                          </w:tcPr>
                          <w:p w14:paraId="03AC4E5B" w14:textId="77777777" w:rsidR="001E76F8" w:rsidRPr="00D35DB4" w:rsidRDefault="001E76F8" w:rsidP="00DD7637">
                            <w:pPr>
                              <w:widowControl w:val="0"/>
                              <w:overflowPunct/>
                              <w:spacing w:beforeLines="5" w:before="18" w:afterLines="5" w:after="18" w:line="280" w:lineRule="exact"/>
                              <w:ind w:leftChars="-21" w:left="-48" w:rightChars="-7" w:right="-17" w:firstLineChars="0" w:hanging="2"/>
                              <w:jc w:val="right"/>
                              <w:rPr>
                                <w:rFonts w:hAnsi="標楷體" w:cs="BiauKaiTC Regular"/>
                                <w:color w:val="000000"/>
                                <w:kern w:val="0"/>
                                <w:sz w:val="20"/>
                                <w:szCs w:val="22"/>
                              </w:rPr>
                            </w:pPr>
                            <w:r w:rsidRPr="00D35DB4">
                              <w:rPr>
                                <w:rFonts w:hAnsi="標楷體" w:cs="BiauKaiTC Regular" w:hint="eastAsia"/>
                                <w:color w:val="000000"/>
                                <w:kern w:val="0"/>
                                <w:sz w:val="20"/>
                                <w:szCs w:val="22"/>
                              </w:rPr>
                              <w:t>20</w:t>
                            </w:r>
                          </w:p>
                        </w:tc>
                        <w:tc>
                          <w:tcPr>
                            <w:tcW w:w="1459" w:type="dxa"/>
                            <w:tcBorders>
                              <w:bottom w:val="single" w:sz="4" w:space="0" w:color="auto"/>
                            </w:tcBorders>
                            <w:shd w:val="clear" w:color="auto" w:fill="auto"/>
                            <w:vAlign w:val="center"/>
                          </w:tcPr>
                          <w:p w14:paraId="0446BE25" w14:textId="77777777" w:rsidR="001E76F8" w:rsidRPr="00D35DB4" w:rsidRDefault="001E76F8" w:rsidP="00DD7637">
                            <w:pPr>
                              <w:widowControl w:val="0"/>
                              <w:overflowPunct/>
                              <w:spacing w:beforeLines="5" w:before="18" w:afterLines="5" w:after="18" w:line="280" w:lineRule="exact"/>
                              <w:ind w:rightChars="-10" w:right="-24" w:firstLineChars="0" w:hanging="6"/>
                              <w:jc w:val="right"/>
                              <w:rPr>
                                <w:rFonts w:hAnsi="標楷體" w:cs="BiauKaiTC Regular"/>
                                <w:color w:val="000000"/>
                                <w:kern w:val="0"/>
                                <w:sz w:val="20"/>
                                <w:szCs w:val="22"/>
                              </w:rPr>
                            </w:pPr>
                            <w:r w:rsidRPr="00D35DB4">
                              <w:rPr>
                                <w:rFonts w:hAnsi="標楷體" w:cs="BiauKaiTC Regular" w:hint="eastAsia"/>
                                <w:color w:val="000000"/>
                                <w:kern w:val="0"/>
                                <w:sz w:val="20"/>
                                <w:szCs w:val="22"/>
                              </w:rPr>
                              <w:t>5</w:t>
                            </w:r>
                          </w:p>
                        </w:tc>
                      </w:tr>
                      <w:tr w:rsidR="001E76F8" w:rsidRPr="00D35DB4" w14:paraId="4A5241ED" w14:textId="77777777" w:rsidTr="00037924">
                        <w:tc>
                          <w:tcPr>
                            <w:tcW w:w="4256" w:type="dxa"/>
                            <w:gridSpan w:val="5"/>
                            <w:tcBorders>
                              <w:top w:val="single" w:sz="4" w:space="0" w:color="auto"/>
                              <w:left w:val="nil"/>
                              <w:bottom w:val="nil"/>
                              <w:right w:val="nil"/>
                            </w:tcBorders>
                            <w:shd w:val="clear" w:color="auto" w:fill="auto"/>
                            <w:vAlign w:val="center"/>
                          </w:tcPr>
                          <w:p w14:paraId="008D5DC0" w14:textId="77777777" w:rsidR="001E76F8" w:rsidRPr="00D35DB4" w:rsidRDefault="001E76F8" w:rsidP="00782BFA">
                            <w:pPr>
                              <w:widowControl w:val="0"/>
                              <w:overflowPunct/>
                              <w:spacing w:line="220" w:lineRule="exact"/>
                              <w:ind w:leftChars="-48" w:left="-98" w:rightChars="11" w:right="26" w:firstLineChars="0" w:hanging="17"/>
                              <w:rPr>
                                <w:rFonts w:hAnsi="標楷體" w:cs="BiauKaiTC Regular"/>
                                <w:color w:val="000000"/>
                                <w:kern w:val="0"/>
                                <w:sz w:val="18"/>
                                <w:szCs w:val="18"/>
                              </w:rPr>
                            </w:pPr>
                            <w:r w:rsidRPr="00D35DB4">
                              <w:rPr>
                                <w:rFonts w:hAnsi="標楷體" w:cs="BiauKaiTC Regular" w:hint="eastAsia"/>
                                <w:color w:val="000000"/>
                                <w:kern w:val="0"/>
                                <w:sz w:val="18"/>
                                <w:szCs w:val="18"/>
                              </w:rPr>
                              <w:t>資料來源：整理自</w:t>
                            </w:r>
                            <w:r>
                              <w:rPr>
                                <w:rFonts w:hAnsi="標楷體" w:cs="BiauKaiTC Regular" w:hint="eastAsia"/>
                                <w:color w:val="000000"/>
                                <w:kern w:val="0"/>
                                <w:sz w:val="18"/>
                                <w:szCs w:val="18"/>
                              </w:rPr>
                              <w:t>勞動部</w:t>
                            </w:r>
                            <w:r w:rsidRPr="00D35DB4">
                              <w:rPr>
                                <w:rFonts w:hAnsi="標楷體" w:cs="BiauKaiTC Regular" w:hint="eastAsia"/>
                                <w:color w:val="000000"/>
                                <w:kern w:val="0"/>
                                <w:sz w:val="18"/>
                                <w:szCs w:val="18"/>
                              </w:rPr>
                              <w:t>勞動力發展署提供資料。</w:t>
                            </w:r>
                          </w:p>
                        </w:tc>
                      </w:tr>
                    </w:tbl>
                    <w:p w14:paraId="50B7FD43" w14:textId="77777777" w:rsidR="001E76F8" w:rsidRPr="00D35DB4" w:rsidRDefault="001E76F8" w:rsidP="001E76F8">
                      <w:pPr>
                        <w:ind w:firstLine="480"/>
                      </w:pPr>
                    </w:p>
                  </w:txbxContent>
                </v:textbox>
                <w10:wrap type="square" anchorx="margin"/>
              </v:shape>
            </w:pict>
          </mc:Fallback>
        </mc:AlternateContent>
      </w:r>
      <w:proofErr w:type="gramEnd"/>
      <w:r w:rsidRPr="00A74F0F">
        <w:rPr>
          <w:rFonts w:hAnsi="標楷體" w:hint="eastAsia"/>
          <w:b w:val="0"/>
          <w:bCs/>
          <w:szCs w:val="24"/>
        </w:rPr>
        <w:t>僚體系管理與公務員過</w:t>
      </w:r>
      <w:proofErr w:type="gramStart"/>
      <w:r w:rsidRPr="00A74F0F">
        <w:rPr>
          <w:rFonts w:hAnsi="標楷體" w:hint="eastAsia"/>
          <w:b w:val="0"/>
          <w:bCs/>
          <w:szCs w:val="24"/>
        </w:rPr>
        <w:t>勞</w:t>
      </w:r>
      <w:proofErr w:type="gramEnd"/>
      <w:r w:rsidRPr="00A74F0F">
        <w:rPr>
          <w:rFonts w:hAnsi="標楷體" w:hint="eastAsia"/>
          <w:b w:val="0"/>
          <w:bCs/>
          <w:szCs w:val="24"/>
        </w:rPr>
        <w:t>等問題頻生，恐形成惡性循環並影響政府施政效</w:t>
      </w:r>
      <w:r w:rsidR="000B1C21">
        <w:rPr>
          <w:rFonts w:hAnsi="標楷體" w:hint="eastAsia"/>
          <w:b w:val="0"/>
          <w:bCs/>
          <w:szCs w:val="24"/>
        </w:rPr>
        <w:t>能</w:t>
      </w:r>
      <w:r w:rsidRPr="00A74F0F">
        <w:rPr>
          <w:rFonts w:hAnsi="標楷體" w:hint="eastAsia"/>
          <w:b w:val="0"/>
          <w:bCs/>
          <w:szCs w:val="24"/>
        </w:rPr>
        <w:t>及品質。為有效改善該署人力結構失衡問題，並合理充實機關人力，提升行政效能，</w:t>
      </w:r>
      <w:r w:rsidR="00082287" w:rsidRPr="00082287">
        <w:rPr>
          <w:rFonts w:hAnsi="標楷體" w:hint="eastAsia"/>
          <w:b w:val="0"/>
          <w:szCs w:val="24"/>
        </w:rPr>
        <w:t>經函請</w:t>
      </w:r>
      <w:r w:rsidRPr="00A74F0F">
        <w:rPr>
          <w:rFonts w:hAnsi="標楷體" w:hint="eastAsia"/>
          <w:b w:val="0"/>
          <w:bCs/>
          <w:szCs w:val="24"/>
        </w:rPr>
        <w:t>勞動部督促該署通盤檢視業務需求及人力配置，針對多元人力執行涉及政策規劃及公權力業務者，積極向</w:t>
      </w:r>
      <w:r w:rsidR="00582FEF">
        <w:rPr>
          <w:rFonts w:hAnsi="標楷體" w:hint="eastAsia"/>
          <w:b w:val="0"/>
          <w:bCs/>
          <w:szCs w:val="24"/>
        </w:rPr>
        <w:t>行政院</w:t>
      </w:r>
      <w:r w:rsidRPr="00A74F0F">
        <w:rPr>
          <w:rFonts w:hAnsi="標楷體" w:hint="eastAsia"/>
          <w:b w:val="0"/>
          <w:bCs/>
          <w:szCs w:val="24"/>
        </w:rPr>
        <w:t>爭取預算員額編制，並加速補實缺額人力，</w:t>
      </w:r>
      <w:proofErr w:type="gramStart"/>
      <w:r w:rsidRPr="00A74F0F">
        <w:rPr>
          <w:rFonts w:hAnsi="標楷體" w:hint="eastAsia"/>
          <w:b w:val="0"/>
          <w:bCs/>
          <w:szCs w:val="24"/>
        </w:rPr>
        <w:t>俾</w:t>
      </w:r>
      <w:proofErr w:type="gramEnd"/>
      <w:r w:rsidRPr="00A74F0F">
        <w:rPr>
          <w:rFonts w:hAnsi="標楷體" w:hint="eastAsia"/>
          <w:b w:val="0"/>
          <w:bCs/>
          <w:szCs w:val="24"/>
        </w:rPr>
        <w:t>利業務順遂推動。</w:t>
      </w:r>
      <w:r w:rsidR="00625519">
        <w:rPr>
          <w:rFonts w:hAnsi="標楷體" w:hint="eastAsia"/>
          <w:b w:val="0"/>
          <w:bCs/>
          <w:szCs w:val="24"/>
        </w:rPr>
        <w:t>據復</w:t>
      </w:r>
      <w:r w:rsidR="00082287">
        <w:rPr>
          <w:rFonts w:hAnsi="標楷體" w:hint="eastAsia"/>
          <w:b w:val="0"/>
          <w:bCs/>
          <w:szCs w:val="24"/>
        </w:rPr>
        <w:t>：A</w:t>
      </w:r>
      <w:r w:rsidR="00CE7923">
        <w:rPr>
          <w:rFonts w:hAnsi="標楷體" w:hint="eastAsia"/>
          <w:b w:val="0"/>
          <w:bCs/>
          <w:szCs w:val="24"/>
        </w:rPr>
        <w:t>.</w:t>
      </w:r>
      <w:r w:rsidR="00082287" w:rsidRPr="00082287">
        <w:rPr>
          <w:rFonts w:hAnsi="標楷體" w:hint="eastAsia"/>
          <w:b w:val="0"/>
          <w:bCs/>
          <w:szCs w:val="24"/>
        </w:rPr>
        <w:t>勞動力發展署</w:t>
      </w:r>
      <w:r w:rsidR="00082287" w:rsidRPr="00082287">
        <w:rPr>
          <w:rFonts w:hAnsi="標楷體" w:hint="eastAsia"/>
          <w:b w:val="0"/>
          <w:bCs/>
          <w:szCs w:val="24"/>
        </w:rPr>
        <w:lastRenderedPageBreak/>
        <w:t>於前職業訓練局時期，即有職員不足現象，</w:t>
      </w:r>
      <w:proofErr w:type="gramStart"/>
      <w:r w:rsidR="00082287" w:rsidRPr="00082287">
        <w:rPr>
          <w:rFonts w:hAnsi="標楷體" w:hint="eastAsia"/>
          <w:b w:val="0"/>
          <w:bCs/>
          <w:szCs w:val="24"/>
        </w:rPr>
        <w:t>爰</w:t>
      </w:r>
      <w:proofErr w:type="gramEnd"/>
      <w:r w:rsidR="00082287" w:rsidRPr="00082287">
        <w:rPr>
          <w:rFonts w:hAnsi="標楷體" w:hint="eastAsia"/>
          <w:b w:val="0"/>
          <w:bCs/>
          <w:szCs w:val="24"/>
        </w:rPr>
        <w:t>運用多元人力協助相關業務，該署</w:t>
      </w:r>
      <w:proofErr w:type="gramStart"/>
      <w:r w:rsidR="00082287" w:rsidRPr="00082287">
        <w:rPr>
          <w:rFonts w:hAnsi="標楷體" w:hint="eastAsia"/>
          <w:b w:val="0"/>
          <w:bCs/>
          <w:szCs w:val="24"/>
        </w:rPr>
        <w:t>111</w:t>
      </w:r>
      <w:proofErr w:type="gramEnd"/>
      <w:r w:rsidR="00082287" w:rsidRPr="00082287">
        <w:rPr>
          <w:rFonts w:hAnsi="標楷體" w:hint="eastAsia"/>
          <w:b w:val="0"/>
          <w:bCs/>
          <w:szCs w:val="24"/>
        </w:rPr>
        <w:t>年度雖向行政院爭取增置職員員額149人（相對減列約用人員186人），惟僅</w:t>
      </w:r>
      <w:proofErr w:type="gramStart"/>
      <w:r w:rsidR="00082287" w:rsidRPr="00082287">
        <w:rPr>
          <w:rFonts w:hAnsi="標楷體" w:hint="eastAsia"/>
          <w:b w:val="0"/>
          <w:bCs/>
          <w:szCs w:val="24"/>
        </w:rPr>
        <w:t>獲核增</w:t>
      </w:r>
      <w:proofErr w:type="gramEnd"/>
      <w:r w:rsidR="00082287" w:rsidRPr="00082287">
        <w:rPr>
          <w:rFonts w:hAnsi="標楷體" w:hint="eastAsia"/>
          <w:b w:val="0"/>
          <w:bCs/>
          <w:szCs w:val="24"/>
        </w:rPr>
        <w:t>50人（相對減列約用人員63人），人力結構失衡問題仍有改善空間；</w:t>
      </w:r>
      <w:r w:rsidR="00082287">
        <w:rPr>
          <w:rFonts w:hAnsi="標楷體" w:hint="eastAsia"/>
          <w:b w:val="0"/>
          <w:bCs/>
          <w:szCs w:val="24"/>
        </w:rPr>
        <w:t>B</w:t>
      </w:r>
      <w:r w:rsidR="00CE7923">
        <w:rPr>
          <w:rFonts w:hAnsi="標楷體" w:hint="eastAsia"/>
          <w:b w:val="0"/>
          <w:bCs/>
          <w:szCs w:val="24"/>
        </w:rPr>
        <w:t>.</w:t>
      </w:r>
      <w:r w:rsidR="00082287" w:rsidRPr="00082287">
        <w:rPr>
          <w:rFonts w:hAnsi="標楷體" w:hint="eastAsia"/>
          <w:b w:val="0"/>
          <w:bCs/>
          <w:szCs w:val="24"/>
        </w:rPr>
        <w:t>該署缺額人力逾7成為職員，主要係人員異動頻繁，</w:t>
      </w:r>
      <w:proofErr w:type="gramStart"/>
      <w:r w:rsidR="00082287" w:rsidRPr="00082287">
        <w:rPr>
          <w:rFonts w:hAnsi="標楷體" w:hint="eastAsia"/>
          <w:b w:val="0"/>
          <w:bCs/>
          <w:szCs w:val="24"/>
        </w:rPr>
        <w:t>另近3年</w:t>
      </w:r>
      <w:proofErr w:type="gramEnd"/>
      <w:r w:rsidR="00082287" w:rsidRPr="00082287">
        <w:rPr>
          <w:rFonts w:hAnsi="標楷體" w:hint="eastAsia"/>
          <w:b w:val="0"/>
          <w:bCs/>
          <w:szCs w:val="24"/>
        </w:rPr>
        <w:t>進行員額轉換作業，新</w:t>
      </w:r>
      <w:proofErr w:type="gramStart"/>
      <w:r w:rsidR="00082287" w:rsidRPr="00082287">
        <w:rPr>
          <w:rFonts w:hAnsi="標楷體" w:hint="eastAsia"/>
          <w:b w:val="0"/>
          <w:bCs/>
          <w:szCs w:val="24"/>
        </w:rPr>
        <w:t>置職缺外</w:t>
      </w:r>
      <w:proofErr w:type="gramEnd"/>
      <w:r w:rsidR="00082287" w:rsidRPr="00082287">
        <w:rPr>
          <w:rFonts w:hAnsi="標楷體" w:hint="eastAsia"/>
          <w:b w:val="0"/>
          <w:bCs/>
          <w:szCs w:val="24"/>
        </w:rPr>
        <w:t>補不易，須</w:t>
      </w:r>
      <w:proofErr w:type="gramStart"/>
      <w:r w:rsidR="00082287" w:rsidRPr="00082287">
        <w:rPr>
          <w:rFonts w:hAnsi="標楷體" w:hint="eastAsia"/>
          <w:b w:val="0"/>
          <w:bCs/>
          <w:szCs w:val="24"/>
        </w:rPr>
        <w:t>俟</w:t>
      </w:r>
      <w:proofErr w:type="gramEnd"/>
      <w:r w:rsidR="00082287" w:rsidRPr="00082287">
        <w:rPr>
          <w:rFonts w:hAnsi="標楷體" w:hint="eastAsia"/>
          <w:b w:val="0"/>
          <w:bCs/>
          <w:szCs w:val="24"/>
        </w:rPr>
        <w:t>考試分發始能補實，導致平均缺額率增加；</w:t>
      </w:r>
      <w:r w:rsidR="00082287">
        <w:rPr>
          <w:rFonts w:hAnsi="標楷體" w:hint="eastAsia"/>
          <w:b w:val="0"/>
          <w:bCs/>
          <w:szCs w:val="24"/>
        </w:rPr>
        <w:t>C</w:t>
      </w:r>
      <w:r w:rsidR="00CE7923">
        <w:rPr>
          <w:rFonts w:hAnsi="標楷體" w:hint="eastAsia"/>
          <w:b w:val="0"/>
          <w:bCs/>
          <w:szCs w:val="24"/>
        </w:rPr>
        <w:t>.</w:t>
      </w:r>
      <w:r w:rsidR="00082287" w:rsidRPr="00082287">
        <w:rPr>
          <w:rFonts w:hAnsi="標楷體" w:hint="eastAsia"/>
          <w:b w:val="0"/>
          <w:bCs/>
          <w:szCs w:val="24"/>
        </w:rPr>
        <w:t>將持續進行業務四化檢討作業，將節餘人力優先調整至核心或新興業務，以提升行政效率，</w:t>
      </w:r>
      <w:r w:rsidR="000B1C21">
        <w:rPr>
          <w:rFonts w:hAnsi="標楷體" w:hint="eastAsia"/>
          <w:b w:val="0"/>
          <w:bCs/>
          <w:szCs w:val="24"/>
        </w:rPr>
        <w:t>另</w:t>
      </w:r>
      <w:r w:rsidR="00082287" w:rsidRPr="00082287">
        <w:rPr>
          <w:rFonts w:hAnsi="標楷體" w:hint="eastAsia"/>
          <w:b w:val="0"/>
          <w:bCs/>
          <w:szCs w:val="24"/>
        </w:rPr>
        <w:t>將適時向行政院</w:t>
      </w:r>
      <w:proofErr w:type="gramStart"/>
      <w:r w:rsidR="00082287" w:rsidRPr="00082287">
        <w:rPr>
          <w:rFonts w:hAnsi="標楷體" w:hint="eastAsia"/>
          <w:b w:val="0"/>
          <w:bCs/>
          <w:szCs w:val="24"/>
        </w:rPr>
        <w:t>爭取核增人力</w:t>
      </w:r>
      <w:proofErr w:type="gramEnd"/>
      <w:r w:rsidR="00082287" w:rsidRPr="00082287">
        <w:rPr>
          <w:rFonts w:hAnsi="標楷體" w:hint="eastAsia"/>
          <w:b w:val="0"/>
          <w:bCs/>
          <w:szCs w:val="24"/>
        </w:rPr>
        <w:t>，</w:t>
      </w:r>
      <w:proofErr w:type="gramStart"/>
      <w:r w:rsidR="00082287" w:rsidRPr="00082287">
        <w:rPr>
          <w:rFonts w:hAnsi="標楷體" w:hint="eastAsia"/>
          <w:b w:val="0"/>
          <w:bCs/>
          <w:szCs w:val="24"/>
        </w:rPr>
        <w:t>俾</w:t>
      </w:r>
      <w:proofErr w:type="gramEnd"/>
      <w:r w:rsidR="00082287" w:rsidRPr="00082287">
        <w:rPr>
          <w:rFonts w:hAnsi="標楷體" w:hint="eastAsia"/>
          <w:b w:val="0"/>
          <w:bCs/>
          <w:szCs w:val="24"/>
        </w:rPr>
        <w:t>利業務順遂運作。</w:t>
      </w:r>
    </w:p>
    <w:p w14:paraId="1C012FBC" w14:textId="3B744D9A" w:rsidR="009D6848" w:rsidRPr="00A74F0F" w:rsidRDefault="009D6848" w:rsidP="00037924">
      <w:pPr>
        <w:widowControl w:val="0"/>
        <w:suppressAutoHyphens/>
        <w:topLinePunct/>
        <w:snapToGrid w:val="0"/>
        <w:spacing w:beforeLines="20" w:before="72" w:line="580" w:lineRule="exact"/>
        <w:ind w:firstLineChars="450" w:firstLine="1261"/>
        <w:rPr>
          <w:rFonts w:hAnsi="標楷體"/>
          <w:b/>
          <w:color w:val="FF0000"/>
          <w:sz w:val="28"/>
          <w:szCs w:val="28"/>
          <w:highlight w:val="yellow"/>
        </w:rPr>
      </w:pPr>
      <w:r w:rsidRPr="00A74F0F">
        <w:rPr>
          <w:rFonts w:hAnsi="標楷體" w:hint="eastAsia"/>
          <w:b/>
          <w:sz w:val="28"/>
          <w:szCs w:val="28"/>
        </w:rPr>
        <w:t>（5）　勞動力發展署配合「關鍵人才培育及延攬方案（110-113年）」，透過企業人力資源提升計畫及小型企業人力提升計畫，協助企業辦理在職員工數位技能訓練，惟近</w:t>
      </w:r>
      <w:proofErr w:type="gramStart"/>
      <w:r w:rsidRPr="00A74F0F">
        <w:rPr>
          <w:rFonts w:hAnsi="標楷體" w:hint="eastAsia"/>
          <w:b/>
          <w:sz w:val="28"/>
          <w:szCs w:val="28"/>
        </w:rPr>
        <w:t>4</w:t>
      </w:r>
      <w:proofErr w:type="gramEnd"/>
      <w:r w:rsidRPr="00A74F0F">
        <w:rPr>
          <w:rFonts w:hAnsi="標楷體" w:hint="eastAsia"/>
          <w:b/>
          <w:sz w:val="28"/>
          <w:szCs w:val="28"/>
        </w:rPr>
        <w:t>年度事業單位申請企業人力資源提升計畫辦理數位技能訓練課程家數及訓練人數僅微幅增加，而申請小型企業人力提升計畫則呈逐年下降趨勢</w:t>
      </w:r>
      <w:r w:rsidR="008145EB">
        <w:rPr>
          <w:rFonts w:hAnsi="標楷體" w:hint="eastAsia"/>
          <w:b/>
          <w:sz w:val="28"/>
          <w:szCs w:val="28"/>
        </w:rPr>
        <w:t>，</w:t>
      </w:r>
      <w:r w:rsidRPr="00A74F0F">
        <w:rPr>
          <w:rFonts w:hAnsi="標楷體" w:hint="eastAsia"/>
          <w:b/>
          <w:sz w:val="28"/>
          <w:szCs w:val="28"/>
        </w:rPr>
        <w:t>允宜積極引導企業投入辦理員工數位技能相關訓練課程，以提升員工數位能力，進而強化國家整體數位競爭力。</w:t>
      </w:r>
    </w:p>
    <w:p w14:paraId="431D3D58" w14:textId="3428FE8E" w:rsidR="00C245EF" w:rsidRDefault="008D418A" w:rsidP="00846F0C">
      <w:pPr>
        <w:widowControl w:val="0"/>
        <w:suppressAutoHyphens/>
        <w:topLinePunct/>
        <w:snapToGrid w:val="0"/>
        <w:spacing w:beforeLines="20" w:before="72" w:line="550" w:lineRule="exact"/>
        <w:ind w:firstLine="480"/>
        <w:rPr>
          <w:rFonts w:hAnsi="標楷體"/>
          <w:bCs/>
          <w:szCs w:val="24"/>
        </w:rPr>
      </w:pPr>
      <w:r w:rsidRPr="008D418A">
        <w:rPr>
          <w:rFonts w:ascii="Times New Roman" w:eastAsia="新細明體" w:hAnsi="標楷體"/>
          <w:bCs/>
          <w:noProof/>
          <w:szCs w:val="24"/>
        </w:rPr>
        <mc:AlternateContent>
          <mc:Choice Requires="wps">
            <w:drawing>
              <wp:anchor distT="45720" distB="45720" distL="114300" distR="114300" simplePos="0" relativeHeight="251712512" behindDoc="0" locked="0" layoutInCell="1" allowOverlap="1" wp14:anchorId="5B882670" wp14:editId="71B379EE">
                <wp:simplePos x="0" y="0"/>
                <wp:positionH relativeFrom="margin">
                  <wp:posOffset>3025775</wp:posOffset>
                </wp:positionH>
                <wp:positionV relativeFrom="paragraph">
                  <wp:posOffset>2280285</wp:posOffset>
                </wp:positionV>
                <wp:extent cx="3553460" cy="2320290"/>
                <wp:effectExtent l="0" t="0" r="0" b="381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2320290"/>
                        </a:xfrm>
                        <a:prstGeom prst="rect">
                          <a:avLst/>
                        </a:prstGeom>
                        <a:noFill/>
                        <a:ln w="9525">
                          <a:noFill/>
                          <a:miter lim="800000"/>
                          <a:headEnd/>
                          <a:tailEnd/>
                        </a:ln>
                      </wps:spPr>
                      <wps:txbx>
                        <w:txbxContent>
                          <w:tbl>
                            <w:tblPr>
                              <w:tblW w:w="5246" w:type="dxa"/>
                              <w:tblCellMar>
                                <w:left w:w="28" w:type="dxa"/>
                                <w:right w:w="28" w:type="dxa"/>
                              </w:tblCellMar>
                              <w:tblLook w:val="04A0" w:firstRow="1" w:lastRow="0" w:firstColumn="1" w:lastColumn="0" w:noHBand="0" w:noVBand="1"/>
                            </w:tblPr>
                            <w:tblGrid>
                              <w:gridCol w:w="694"/>
                              <w:gridCol w:w="1149"/>
                              <w:gridCol w:w="1276"/>
                              <w:gridCol w:w="992"/>
                              <w:gridCol w:w="1135"/>
                            </w:tblGrid>
                            <w:tr w:rsidR="008D418A" w:rsidRPr="00082287" w14:paraId="62885581" w14:textId="77777777" w:rsidTr="001A62F3">
                              <w:trPr>
                                <w:trHeight w:val="372"/>
                              </w:trPr>
                              <w:tc>
                                <w:tcPr>
                                  <w:tcW w:w="5246" w:type="dxa"/>
                                  <w:gridSpan w:val="5"/>
                                  <w:tcBorders>
                                    <w:bottom w:val="single" w:sz="4" w:space="0" w:color="auto"/>
                                  </w:tcBorders>
                                  <w:shd w:val="clear" w:color="auto" w:fill="auto"/>
                                  <w:vAlign w:val="center"/>
                                </w:tcPr>
                                <w:p w14:paraId="359C9A83" w14:textId="77777777" w:rsidR="008D418A" w:rsidRPr="00082287" w:rsidRDefault="008D418A" w:rsidP="004A2F1C">
                                  <w:pPr>
                                    <w:spacing w:line="280" w:lineRule="exact"/>
                                    <w:ind w:leftChars="7" w:left="858" w:hangingChars="350" w:hanging="841"/>
                                    <w:rPr>
                                      <w:b/>
                                      <w:bCs/>
                                    </w:rPr>
                                  </w:pPr>
                                  <w:r w:rsidRPr="00082287">
                                    <w:rPr>
                                      <w:rFonts w:hint="eastAsia"/>
                                      <w:b/>
                                      <w:bCs/>
                                    </w:rPr>
                                    <w:t>表</w:t>
                                  </w:r>
                                  <w:r>
                                    <w:rPr>
                                      <w:b/>
                                      <w:bCs/>
                                    </w:rPr>
                                    <w:t>7</w:t>
                                  </w:r>
                                  <w:r w:rsidRPr="00082287">
                                    <w:rPr>
                                      <w:rFonts w:hint="eastAsia"/>
                                      <w:b/>
                                      <w:bCs/>
                                    </w:rPr>
                                    <w:t xml:space="preserve"> </w:t>
                                  </w:r>
                                  <w:r>
                                    <w:rPr>
                                      <w:b/>
                                      <w:bCs/>
                                    </w:rPr>
                                    <w:t xml:space="preserve"> </w:t>
                                  </w:r>
                                  <w:r w:rsidRPr="00082287">
                                    <w:rPr>
                                      <w:rFonts w:hint="eastAsia"/>
                                      <w:b/>
                                      <w:bCs/>
                                    </w:rPr>
                                    <w:t>勞動力發展署推動企業自主辦理員工數位技能相關訓練績效達成情形</w:t>
                                  </w:r>
                                </w:p>
                                <w:p w14:paraId="53E064D0" w14:textId="77777777" w:rsidR="008D418A" w:rsidRPr="00082287" w:rsidRDefault="008D418A" w:rsidP="00037924">
                                  <w:pPr>
                                    <w:spacing w:line="280" w:lineRule="exact"/>
                                    <w:ind w:rightChars="-13" w:right="-31" w:firstLine="400"/>
                                    <w:jc w:val="right"/>
                                    <w:rPr>
                                      <w:bCs/>
                                    </w:rPr>
                                  </w:pPr>
                                  <w:r w:rsidRPr="00082287">
                                    <w:rPr>
                                      <w:rFonts w:hint="eastAsia"/>
                                      <w:bCs/>
                                      <w:sz w:val="20"/>
                                      <w:szCs w:val="16"/>
                                    </w:rPr>
                                    <w:t>單位：家次、人次</w:t>
                                  </w:r>
                                </w:p>
                              </w:tc>
                            </w:tr>
                            <w:tr w:rsidR="008D418A" w:rsidRPr="00082287" w14:paraId="1D51FD9A" w14:textId="77777777" w:rsidTr="00C245EF">
                              <w:trPr>
                                <w:trHeight w:val="177"/>
                              </w:trPr>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51CD1"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年度</w:t>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2D6F476F" w14:textId="77777777" w:rsidR="008D418A" w:rsidRPr="00082287" w:rsidRDefault="008D418A" w:rsidP="00F855F5">
                                  <w:pPr>
                                    <w:spacing w:line="290" w:lineRule="exact"/>
                                    <w:ind w:leftChars="3" w:left="9" w:hangingChars="1" w:hanging="2"/>
                                    <w:jc w:val="center"/>
                                    <w:rPr>
                                      <w:bCs/>
                                      <w:sz w:val="20"/>
                                      <w:szCs w:val="16"/>
                                    </w:rPr>
                                  </w:pPr>
                                  <w:r w:rsidRPr="00082287">
                                    <w:rPr>
                                      <w:rFonts w:hint="eastAsia"/>
                                      <w:bCs/>
                                      <w:sz w:val="20"/>
                                      <w:szCs w:val="16"/>
                                    </w:rPr>
                                    <w:t>預期績效目標</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2812"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實際達成值</w:t>
                                  </w:r>
                                </w:p>
                              </w:tc>
                            </w:tr>
                            <w:tr w:rsidR="008D418A" w:rsidRPr="00082287" w14:paraId="7672F6F7" w14:textId="77777777" w:rsidTr="00082287">
                              <w:trPr>
                                <w:trHeight w:val="575"/>
                              </w:trPr>
                              <w:tc>
                                <w:tcPr>
                                  <w:tcW w:w="6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7AC639" w14:textId="77777777" w:rsidR="008D418A" w:rsidRPr="00082287" w:rsidRDefault="008D418A" w:rsidP="00F855F5">
                                  <w:pPr>
                                    <w:spacing w:line="290" w:lineRule="exact"/>
                                    <w:ind w:firstLineChars="0" w:firstLine="0"/>
                                    <w:jc w:val="center"/>
                                    <w:rPr>
                                      <w:bCs/>
                                      <w:sz w:val="20"/>
                                      <w:szCs w:val="16"/>
                                    </w:rPr>
                                  </w:pPr>
                                </w:p>
                              </w:tc>
                              <w:tc>
                                <w:tcPr>
                                  <w:tcW w:w="1149" w:type="dxa"/>
                                  <w:tcBorders>
                                    <w:top w:val="single" w:sz="4" w:space="0" w:color="auto"/>
                                    <w:left w:val="single" w:sz="4" w:space="0" w:color="auto"/>
                                    <w:bottom w:val="single" w:sz="4" w:space="0" w:color="auto"/>
                                    <w:right w:val="single" w:sz="4" w:space="0" w:color="auto"/>
                                  </w:tcBorders>
                                  <w:vAlign w:val="center"/>
                                </w:tcPr>
                                <w:p w14:paraId="1A136B46" w14:textId="77777777" w:rsidR="008D418A" w:rsidRPr="00082287" w:rsidRDefault="008D418A" w:rsidP="00F855F5">
                                  <w:pPr>
                                    <w:spacing w:line="290" w:lineRule="exact"/>
                                    <w:ind w:firstLineChars="0" w:firstLine="0"/>
                                    <w:jc w:val="center"/>
                                    <w:rPr>
                                      <w:bCs/>
                                      <w:sz w:val="20"/>
                                      <w:szCs w:val="16"/>
                                    </w:rPr>
                                  </w:pPr>
                                  <w:proofErr w:type="gramStart"/>
                                  <w:r w:rsidRPr="00082287">
                                    <w:rPr>
                                      <w:rFonts w:hint="eastAsia"/>
                                      <w:bCs/>
                                      <w:sz w:val="20"/>
                                      <w:szCs w:val="16"/>
                                    </w:rPr>
                                    <w:t>辦訓家</w:t>
                                  </w:r>
                                  <w:proofErr w:type="gramEnd"/>
                                  <w:r w:rsidRPr="00082287">
                                    <w:rPr>
                                      <w:rFonts w:hint="eastAsia"/>
                                      <w:bCs/>
                                      <w:sz w:val="20"/>
                                      <w:szCs w:val="16"/>
                                    </w:rPr>
                                    <w:t>數</w:t>
                                  </w:r>
                                </w:p>
                              </w:tc>
                              <w:tc>
                                <w:tcPr>
                                  <w:tcW w:w="1276" w:type="dxa"/>
                                  <w:tcBorders>
                                    <w:top w:val="single" w:sz="4" w:space="0" w:color="auto"/>
                                    <w:left w:val="single" w:sz="4" w:space="0" w:color="auto"/>
                                    <w:bottom w:val="single" w:sz="4" w:space="0" w:color="auto"/>
                                    <w:right w:val="single" w:sz="4" w:space="0" w:color="auto"/>
                                  </w:tcBorders>
                                  <w:vAlign w:val="center"/>
                                </w:tcPr>
                                <w:p w14:paraId="76072BED"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訓練人數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2D1897" w14:textId="77777777" w:rsidR="008D418A" w:rsidRPr="00082287" w:rsidRDefault="008D418A" w:rsidP="00F855F5">
                                  <w:pPr>
                                    <w:spacing w:line="290" w:lineRule="exact"/>
                                    <w:ind w:leftChars="17" w:left="41" w:firstLineChars="0" w:firstLine="0"/>
                                    <w:jc w:val="center"/>
                                    <w:rPr>
                                      <w:bCs/>
                                      <w:sz w:val="20"/>
                                      <w:szCs w:val="16"/>
                                    </w:rPr>
                                  </w:pPr>
                                  <w:proofErr w:type="gramStart"/>
                                  <w:r w:rsidRPr="00082287">
                                    <w:rPr>
                                      <w:rFonts w:hint="eastAsia"/>
                                      <w:bCs/>
                                      <w:sz w:val="20"/>
                                      <w:szCs w:val="16"/>
                                    </w:rPr>
                                    <w:t>辦訓家</w:t>
                                  </w:r>
                                  <w:proofErr w:type="gramEnd"/>
                                  <w:r w:rsidRPr="00082287">
                                    <w:rPr>
                                      <w:rFonts w:hint="eastAsia"/>
                                      <w:bCs/>
                                      <w:sz w:val="20"/>
                                      <w:szCs w:val="16"/>
                                    </w:rPr>
                                    <w:t>數</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9150524"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訓練人數</w:t>
                                  </w:r>
                                </w:p>
                              </w:tc>
                            </w:tr>
                            <w:tr w:rsidR="008D418A" w:rsidRPr="00082287" w14:paraId="2FB86A22" w14:textId="77777777" w:rsidTr="00082287">
                              <w:trPr>
                                <w:trHeight w:val="212"/>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379471C" w14:textId="77777777" w:rsidR="008D418A" w:rsidRPr="00082287" w:rsidRDefault="008D418A" w:rsidP="00F855F5">
                                  <w:pPr>
                                    <w:spacing w:line="290" w:lineRule="exact"/>
                                    <w:ind w:firstLineChars="0" w:firstLine="0"/>
                                    <w:jc w:val="center"/>
                                    <w:rPr>
                                      <w:b/>
                                      <w:sz w:val="20"/>
                                      <w:szCs w:val="16"/>
                                    </w:rPr>
                                  </w:pPr>
                                  <w:r w:rsidRPr="00082287">
                                    <w:rPr>
                                      <w:rFonts w:hint="eastAsia"/>
                                      <w:b/>
                                      <w:sz w:val="20"/>
                                      <w:szCs w:val="16"/>
                                    </w:rPr>
                                    <w:t>合計</w:t>
                                  </w:r>
                                </w:p>
                              </w:tc>
                              <w:tc>
                                <w:tcPr>
                                  <w:tcW w:w="1149" w:type="dxa"/>
                                  <w:tcBorders>
                                    <w:top w:val="single" w:sz="4" w:space="0" w:color="auto"/>
                                    <w:left w:val="single" w:sz="4" w:space="0" w:color="auto"/>
                                    <w:bottom w:val="single" w:sz="4" w:space="0" w:color="auto"/>
                                    <w:right w:val="single" w:sz="4" w:space="0" w:color="auto"/>
                                  </w:tcBorders>
                                  <w:vAlign w:val="center"/>
                                </w:tcPr>
                                <w:p w14:paraId="4EA9CDDE" w14:textId="77777777" w:rsidR="008D418A" w:rsidRPr="00082287" w:rsidRDefault="008D418A" w:rsidP="00F855F5">
                                  <w:pPr>
                                    <w:spacing w:line="290" w:lineRule="exact"/>
                                    <w:ind w:rightChars="45" w:right="108" w:firstLineChars="0" w:firstLine="0"/>
                                    <w:jc w:val="right"/>
                                    <w:rPr>
                                      <w:b/>
                                      <w:sz w:val="20"/>
                                      <w:szCs w:val="16"/>
                                    </w:rPr>
                                  </w:pPr>
                                  <w:r w:rsidRPr="00082287">
                                    <w:rPr>
                                      <w:rFonts w:hint="eastAsia"/>
                                      <w:b/>
                                      <w:sz w:val="20"/>
                                      <w:szCs w:val="16"/>
                                    </w:rPr>
                                    <w:t>1</w:t>
                                  </w:r>
                                  <w:r w:rsidRPr="00082287">
                                    <w:rPr>
                                      <w:b/>
                                      <w:sz w:val="20"/>
                                      <w:szCs w:val="16"/>
                                    </w:rPr>
                                    <w:t>,</w:t>
                                  </w:r>
                                  <w:r w:rsidRPr="00082287">
                                    <w:rPr>
                                      <w:rFonts w:hint="eastAsia"/>
                                      <w:b/>
                                      <w:sz w:val="20"/>
                                      <w:szCs w:val="16"/>
                                    </w:rPr>
                                    <w:t>685</w:t>
                                  </w:r>
                                </w:p>
                              </w:tc>
                              <w:tc>
                                <w:tcPr>
                                  <w:tcW w:w="1276" w:type="dxa"/>
                                  <w:tcBorders>
                                    <w:top w:val="single" w:sz="4" w:space="0" w:color="auto"/>
                                    <w:left w:val="single" w:sz="4" w:space="0" w:color="auto"/>
                                    <w:bottom w:val="single" w:sz="4" w:space="0" w:color="auto"/>
                                    <w:right w:val="single" w:sz="4" w:space="0" w:color="auto"/>
                                  </w:tcBorders>
                                  <w:vAlign w:val="center"/>
                                </w:tcPr>
                                <w:p w14:paraId="634BAF8A" w14:textId="77777777" w:rsidR="008D418A" w:rsidRPr="00082287" w:rsidRDefault="008D418A" w:rsidP="00F855F5">
                                  <w:pPr>
                                    <w:spacing w:line="290" w:lineRule="exact"/>
                                    <w:ind w:rightChars="45" w:right="108" w:firstLineChars="0" w:firstLine="0"/>
                                    <w:jc w:val="right"/>
                                    <w:rPr>
                                      <w:b/>
                                      <w:sz w:val="20"/>
                                      <w:szCs w:val="16"/>
                                    </w:rPr>
                                  </w:pPr>
                                  <w:r w:rsidRPr="00082287">
                                    <w:rPr>
                                      <w:rFonts w:hint="eastAsia"/>
                                      <w:b/>
                                      <w:sz w:val="20"/>
                                      <w:szCs w:val="16"/>
                                    </w:rPr>
                                    <w:t>27</w:t>
                                  </w:r>
                                  <w:r w:rsidRPr="00082287">
                                    <w:rPr>
                                      <w:b/>
                                      <w:sz w:val="20"/>
                                      <w:szCs w:val="16"/>
                                    </w:rPr>
                                    <w:t>,</w:t>
                                  </w:r>
                                  <w:r w:rsidRPr="00082287">
                                    <w:rPr>
                                      <w:rFonts w:hint="eastAsia"/>
                                      <w:b/>
                                      <w:sz w:val="20"/>
                                      <w:szCs w:val="16"/>
                                    </w:rPr>
                                    <w:t>590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9A1E91" w14:textId="77777777" w:rsidR="008D418A" w:rsidRPr="00082287" w:rsidRDefault="008D418A" w:rsidP="00F855F5">
                                  <w:pPr>
                                    <w:spacing w:line="290" w:lineRule="exact"/>
                                    <w:ind w:leftChars="17" w:left="41" w:rightChars="32" w:right="77" w:firstLineChars="0" w:firstLine="0"/>
                                    <w:jc w:val="right"/>
                                    <w:rPr>
                                      <w:b/>
                                      <w:sz w:val="20"/>
                                      <w:szCs w:val="16"/>
                                    </w:rPr>
                                  </w:pPr>
                                  <w:r w:rsidRPr="00082287">
                                    <w:rPr>
                                      <w:rFonts w:hint="eastAsia"/>
                                      <w:b/>
                                      <w:sz w:val="20"/>
                                      <w:szCs w:val="16"/>
                                    </w:rPr>
                                    <w:t>2</w:t>
                                  </w:r>
                                  <w:r w:rsidRPr="00082287">
                                    <w:rPr>
                                      <w:b/>
                                      <w:sz w:val="20"/>
                                      <w:szCs w:val="16"/>
                                    </w:rPr>
                                    <w:t>,</w:t>
                                  </w:r>
                                  <w:r w:rsidRPr="00082287">
                                    <w:rPr>
                                      <w:rFonts w:hint="eastAsia"/>
                                      <w:b/>
                                      <w:sz w:val="20"/>
                                      <w:szCs w:val="16"/>
                                    </w:rPr>
                                    <w:t>235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8938DEC" w14:textId="77777777" w:rsidR="008D418A" w:rsidRPr="00082287" w:rsidRDefault="008D418A" w:rsidP="00F855F5">
                                  <w:pPr>
                                    <w:spacing w:line="290" w:lineRule="exact"/>
                                    <w:ind w:rightChars="46" w:right="110" w:firstLineChars="0" w:firstLine="0"/>
                                    <w:jc w:val="right"/>
                                    <w:rPr>
                                      <w:b/>
                                      <w:sz w:val="20"/>
                                      <w:szCs w:val="16"/>
                                    </w:rPr>
                                  </w:pPr>
                                  <w:r w:rsidRPr="00082287">
                                    <w:rPr>
                                      <w:rFonts w:hint="eastAsia"/>
                                      <w:b/>
                                      <w:sz w:val="20"/>
                                      <w:szCs w:val="16"/>
                                    </w:rPr>
                                    <w:t>38</w:t>
                                  </w:r>
                                  <w:r w:rsidRPr="00082287">
                                    <w:rPr>
                                      <w:b/>
                                      <w:sz w:val="20"/>
                                      <w:szCs w:val="16"/>
                                    </w:rPr>
                                    <w:t>,</w:t>
                                  </w:r>
                                  <w:r w:rsidRPr="00082287">
                                    <w:rPr>
                                      <w:rFonts w:hint="eastAsia"/>
                                      <w:b/>
                                      <w:sz w:val="20"/>
                                      <w:szCs w:val="16"/>
                                    </w:rPr>
                                    <w:t>874</w:t>
                                  </w:r>
                                </w:p>
                              </w:tc>
                            </w:tr>
                            <w:tr w:rsidR="008D418A" w:rsidRPr="00082287" w14:paraId="77B6C92F" w14:textId="77777777" w:rsidTr="00082287">
                              <w:trPr>
                                <w:trHeight w:val="313"/>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C5432"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110</w:t>
                                  </w:r>
                                </w:p>
                              </w:tc>
                              <w:tc>
                                <w:tcPr>
                                  <w:tcW w:w="1149" w:type="dxa"/>
                                  <w:tcBorders>
                                    <w:top w:val="single" w:sz="4" w:space="0" w:color="auto"/>
                                    <w:left w:val="single" w:sz="4" w:space="0" w:color="auto"/>
                                    <w:bottom w:val="single" w:sz="4" w:space="0" w:color="auto"/>
                                    <w:right w:val="single" w:sz="4" w:space="0" w:color="auto"/>
                                  </w:tcBorders>
                                  <w:vAlign w:val="center"/>
                                </w:tcPr>
                                <w:p w14:paraId="49C6E4B2"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377</w:t>
                                  </w:r>
                                </w:p>
                              </w:tc>
                              <w:tc>
                                <w:tcPr>
                                  <w:tcW w:w="1276" w:type="dxa"/>
                                  <w:tcBorders>
                                    <w:top w:val="single" w:sz="4" w:space="0" w:color="auto"/>
                                    <w:left w:val="single" w:sz="4" w:space="0" w:color="auto"/>
                                    <w:bottom w:val="single" w:sz="4" w:space="0" w:color="auto"/>
                                    <w:right w:val="single" w:sz="4" w:space="0" w:color="auto"/>
                                  </w:tcBorders>
                                  <w:vAlign w:val="center"/>
                                </w:tcPr>
                                <w:p w14:paraId="6E405508"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6</w:t>
                                  </w:r>
                                  <w:r w:rsidRPr="00082287">
                                    <w:rPr>
                                      <w:bCs/>
                                      <w:sz w:val="20"/>
                                      <w:szCs w:val="16"/>
                                    </w:rPr>
                                    <w:t>,</w:t>
                                  </w:r>
                                  <w:r w:rsidRPr="00082287">
                                    <w:rPr>
                                      <w:rFonts w:hint="eastAsia"/>
                                      <w:bCs/>
                                      <w:sz w:val="20"/>
                                      <w:szCs w:val="16"/>
                                    </w:rPr>
                                    <w:t>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01FA"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560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A738"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9,613</w:t>
                                  </w:r>
                                </w:p>
                              </w:tc>
                            </w:tr>
                            <w:tr w:rsidR="008D418A" w:rsidRPr="00082287" w14:paraId="3AD9A209" w14:textId="77777777" w:rsidTr="00082287">
                              <w:trPr>
                                <w:trHeight w:val="252"/>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118F9"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111</w:t>
                                  </w:r>
                                </w:p>
                              </w:tc>
                              <w:tc>
                                <w:tcPr>
                                  <w:tcW w:w="1149" w:type="dxa"/>
                                  <w:tcBorders>
                                    <w:top w:val="single" w:sz="4" w:space="0" w:color="auto"/>
                                    <w:left w:val="single" w:sz="4" w:space="0" w:color="auto"/>
                                    <w:bottom w:val="single" w:sz="4" w:space="0" w:color="auto"/>
                                    <w:right w:val="single" w:sz="4" w:space="0" w:color="auto"/>
                                  </w:tcBorders>
                                  <w:vAlign w:val="center"/>
                                </w:tcPr>
                                <w:p w14:paraId="5437CD77"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14:paraId="7BD2333B"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6</w:t>
                                  </w:r>
                                  <w:r w:rsidRPr="00082287">
                                    <w:rPr>
                                      <w:bCs/>
                                      <w:sz w:val="20"/>
                                      <w:szCs w:val="16"/>
                                    </w:rPr>
                                    <w:t>,</w:t>
                                  </w:r>
                                  <w:r w:rsidRPr="00082287">
                                    <w:rPr>
                                      <w:rFonts w:hint="eastAsia"/>
                                      <w:bCs/>
                                      <w:sz w:val="20"/>
                                      <w:szCs w:val="16"/>
                                    </w:rPr>
                                    <w:t>710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458F1"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561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EECB"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8,896</w:t>
                                  </w:r>
                                </w:p>
                              </w:tc>
                            </w:tr>
                            <w:tr w:rsidR="008D418A" w:rsidRPr="00082287" w14:paraId="5DCA4539" w14:textId="77777777" w:rsidTr="00082287">
                              <w:trPr>
                                <w:trHeight w:val="241"/>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0744"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112</w:t>
                                  </w:r>
                                </w:p>
                              </w:tc>
                              <w:tc>
                                <w:tcPr>
                                  <w:tcW w:w="1149" w:type="dxa"/>
                                  <w:tcBorders>
                                    <w:top w:val="single" w:sz="4" w:space="0" w:color="auto"/>
                                    <w:left w:val="single" w:sz="4" w:space="0" w:color="auto"/>
                                    <w:bottom w:val="single" w:sz="4" w:space="0" w:color="auto"/>
                                    <w:right w:val="single" w:sz="4" w:space="0" w:color="auto"/>
                                  </w:tcBorders>
                                  <w:vAlign w:val="center"/>
                                </w:tcPr>
                                <w:p w14:paraId="496586EE"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436</w:t>
                                  </w:r>
                                </w:p>
                              </w:tc>
                              <w:tc>
                                <w:tcPr>
                                  <w:tcW w:w="1276" w:type="dxa"/>
                                  <w:tcBorders>
                                    <w:top w:val="single" w:sz="4" w:space="0" w:color="auto"/>
                                    <w:left w:val="single" w:sz="4" w:space="0" w:color="auto"/>
                                    <w:bottom w:val="single" w:sz="4" w:space="0" w:color="auto"/>
                                    <w:right w:val="single" w:sz="4" w:space="0" w:color="auto"/>
                                  </w:tcBorders>
                                  <w:vAlign w:val="center"/>
                                </w:tcPr>
                                <w:p w14:paraId="56F64063"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7</w:t>
                                  </w:r>
                                  <w:r w:rsidRPr="00082287">
                                    <w:rPr>
                                      <w:bCs/>
                                      <w:sz w:val="20"/>
                                      <w:szCs w:val="16"/>
                                    </w:rPr>
                                    <w:t>,</w:t>
                                  </w:r>
                                  <w:r w:rsidRPr="00082287">
                                    <w:rPr>
                                      <w:rFonts w:hint="eastAsia"/>
                                      <w:bCs/>
                                      <w:sz w:val="20"/>
                                      <w:szCs w:val="16"/>
                                    </w:rPr>
                                    <w:t>080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0ED55"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582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DA7C6"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10,117</w:t>
                                  </w:r>
                                </w:p>
                              </w:tc>
                            </w:tr>
                            <w:tr w:rsidR="008D418A" w:rsidRPr="00082287" w14:paraId="2FABC5A7" w14:textId="77777777" w:rsidTr="00082287">
                              <w:trPr>
                                <w:trHeight w:val="218"/>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E83EF"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113</w:t>
                                  </w:r>
                                </w:p>
                              </w:tc>
                              <w:tc>
                                <w:tcPr>
                                  <w:tcW w:w="1149" w:type="dxa"/>
                                  <w:tcBorders>
                                    <w:top w:val="single" w:sz="4" w:space="0" w:color="auto"/>
                                    <w:left w:val="single" w:sz="4" w:space="0" w:color="auto"/>
                                    <w:bottom w:val="single" w:sz="4" w:space="0" w:color="auto"/>
                                    <w:right w:val="single" w:sz="4" w:space="0" w:color="auto"/>
                                  </w:tcBorders>
                                  <w:vAlign w:val="center"/>
                                </w:tcPr>
                                <w:p w14:paraId="14A834B4"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467</w:t>
                                  </w:r>
                                </w:p>
                              </w:tc>
                              <w:tc>
                                <w:tcPr>
                                  <w:tcW w:w="1276" w:type="dxa"/>
                                  <w:tcBorders>
                                    <w:top w:val="single" w:sz="4" w:space="0" w:color="auto"/>
                                    <w:left w:val="single" w:sz="4" w:space="0" w:color="auto"/>
                                    <w:bottom w:val="single" w:sz="4" w:space="0" w:color="auto"/>
                                    <w:right w:val="single" w:sz="4" w:space="0" w:color="auto"/>
                                  </w:tcBorders>
                                  <w:vAlign w:val="center"/>
                                </w:tcPr>
                                <w:p w14:paraId="13FA9ECE"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7</w:t>
                                  </w:r>
                                  <w:r w:rsidRPr="00082287">
                                    <w:rPr>
                                      <w:bCs/>
                                      <w:sz w:val="20"/>
                                      <w:szCs w:val="16"/>
                                    </w:rPr>
                                    <w:t>,</w:t>
                                  </w:r>
                                  <w:r w:rsidRPr="00082287">
                                    <w:rPr>
                                      <w:rFonts w:hint="eastAsia"/>
                                      <w:bCs/>
                                      <w:sz w:val="20"/>
                                      <w:szCs w:val="16"/>
                                    </w:rPr>
                                    <w:t>450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B0E45"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532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F20D8"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10,248</w:t>
                                  </w:r>
                                </w:p>
                              </w:tc>
                            </w:tr>
                            <w:tr w:rsidR="008D418A" w:rsidRPr="00082287" w14:paraId="4DE7B720" w14:textId="77777777" w:rsidTr="001A62F3">
                              <w:trPr>
                                <w:trHeight w:val="218"/>
                              </w:trPr>
                              <w:tc>
                                <w:tcPr>
                                  <w:tcW w:w="5246" w:type="dxa"/>
                                  <w:gridSpan w:val="5"/>
                                  <w:tcBorders>
                                    <w:top w:val="single" w:sz="4" w:space="0" w:color="auto"/>
                                  </w:tcBorders>
                                  <w:shd w:val="clear" w:color="auto" w:fill="auto"/>
                                  <w:vAlign w:val="center"/>
                                </w:tcPr>
                                <w:p w14:paraId="6BCA6092" w14:textId="77777777" w:rsidR="008D418A" w:rsidRPr="00082287" w:rsidRDefault="008D418A" w:rsidP="00782BFA">
                                  <w:pPr>
                                    <w:spacing w:line="220" w:lineRule="exact"/>
                                    <w:ind w:leftChars="-6" w:left="-14" w:firstLineChars="0" w:firstLine="0"/>
                                    <w:rPr>
                                      <w:bCs/>
                                    </w:rPr>
                                  </w:pPr>
                                  <w:r w:rsidRPr="00082287">
                                    <w:rPr>
                                      <w:rFonts w:hint="eastAsia"/>
                                      <w:bCs/>
                                      <w:sz w:val="18"/>
                                      <w:szCs w:val="14"/>
                                    </w:rPr>
                                    <w:t>資料來源：整理自</w:t>
                                  </w:r>
                                  <w:r>
                                    <w:rPr>
                                      <w:rFonts w:hint="eastAsia"/>
                                      <w:bCs/>
                                      <w:sz w:val="18"/>
                                      <w:szCs w:val="14"/>
                                    </w:rPr>
                                    <w:t>勞動部</w:t>
                                  </w:r>
                                  <w:r w:rsidRPr="00082287">
                                    <w:rPr>
                                      <w:rFonts w:hint="eastAsia"/>
                                      <w:bCs/>
                                      <w:sz w:val="18"/>
                                      <w:szCs w:val="14"/>
                                    </w:rPr>
                                    <w:t>勞動力發展署提供資料。</w:t>
                                  </w:r>
                                </w:p>
                              </w:tc>
                            </w:tr>
                          </w:tbl>
                          <w:p w14:paraId="4D692AA7" w14:textId="77777777" w:rsidR="008D418A" w:rsidRPr="00082287" w:rsidRDefault="008D418A" w:rsidP="008D418A">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882670" id="_x0000_s1032" type="#_x0000_t202" style="position:absolute;left:0;text-align:left;margin-left:238.25pt;margin-top:179.55pt;width:279.8pt;height:182.7pt;z-index:251712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" filled="f" stroked="f">
                <v:textbox>
                  <w:txbxContent>
                    <w:tbl>
                      <w:tblPr>
                        <w:tblW w:w="5246" w:type="dxa"/>
                        <w:tblCellMar>
                          <w:left w:w="28" w:type="dxa"/>
                          <w:right w:w="28" w:type="dxa"/>
                        </w:tblCellMar>
                        <w:tblLook w:val="04A0" w:firstRow="1" w:lastRow="0" w:firstColumn="1" w:lastColumn="0" w:noHBand="0" w:noVBand="1"/>
                      </w:tblPr>
                      <w:tblGrid>
                        <w:gridCol w:w="694"/>
                        <w:gridCol w:w="1149"/>
                        <w:gridCol w:w="1276"/>
                        <w:gridCol w:w="992"/>
                        <w:gridCol w:w="1135"/>
                      </w:tblGrid>
                      <w:tr w:rsidR="008D418A" w:rsidRPr="00082287" w14:paraId="62885581" w14:textId="77777777" w:rsidTr="001A62F3">
                        <w:trPr>
                          <w:trHeight w:val="372"/>
                        </w:trPr>
                        <w:tc>
                          <w:tcPr>
                            <w:tcW w:w="5246" w:type="dxa"/>
                            <w:gridSpan w:val="5"/>
                            <w:tcBorders>
                              <w:bottom w:val="single" w:sz="4" w:space="0" w:color="auto"/>
                            </w:tcBorders>
                            <w:shd w:val="clear" w:color="auto" w:fill="auto"/>
                            <w:vAlign w:val="center"/>
                          </w:tcPr>
                          <w:p w14:paraId="359C9A83" w14:textId="77777777" w:rsidR="008D418A" w:rsidRPr="00082287" w:rsidRDefault="008D418A" w:rsidP="004A2F1C">
                            <w:pPr>
                              <w:spacing w:line="280" w:lineRule="exact"/>
                              <w:ind w:leftChars="7" w:left="858" w:hangingChars="350" w:hanging="841"/>
                              <w:rPr>
                                <w:b/>
                                <w:bCs/>
                              </w:rPr>
                            </w:pPr>
                            <w:r w:rsidRPr="00082287">
                              <w:rPr>
                                <w:rFonts w:hint="eastAsia"/>
                                <w:b/>
                                <w:bCs/>
                              </w:rPr>
                              <w:t>表</w:t>
                            </w:r>
                            <w:r>
                              <w:rPr>
                                <w:b/>
                                <w:bCs/>
                              </w:rPr>
                              <w:t>7</w:t>
                            </w:r>
                            <w:r w:rsidRPr="00082287">
                              <w:rPr>
                                <w:rFonts w:hint="eastAsia"/>
                                <w:b/>
                                <w:bCs/>
                              </w:rPr>
                              <w:t xml:space="preserve"> </w:t>
                            </w:r>
                            <w:r>
                              <w:rPr>
                                <w:b/>
                                <w:bCs/>
                              </w:rPr>
                              <w:t xml:space="preserve"> </w:t>
                            </w:r>
                            <w:r w:rsidRPr="00082287">
                              <w:rPr>
                                <w:rFonts w:hint="eastAsia"/>
                                <w:b/>
                                <w:bCs/>
                              </w:rPr>
                              <w:t>勞動力發展署推動企業自主辦理員工數位技能相關訓練績效達成情形</w:t>
                            </w:r>
                          </w:p>
                          <w:p w14:paraId="53E064D0" w14:textId="77777777" w:rsidR="008D418A" w:rsidRPr="00082287" w:rsidRDefault="008D418A" w:rsidP="00037924">
                            <w:pPr>
                              <w:spacing w:line="280" w:lineRule="exact"/>
                              <w:ind w:rightChars="-13" w:right="-31" w:firstLine="400"/>
                              <w:jc w:val="right"/>
                              <w:rPr>
                                <w:bCs/>
                              </w:rPr>
                            </w:pPr>
                            <w:r w:rsidRPr="00082287">
                              <w:rPr>
                                <w:rFonts w:hint="eastAsia"/>
                                <w:bCs/>
                                <w:sz w:val="20"/>
                                <w:szCs w:val="16"/>
                              </w:rPr>
                              <w:t>單位：家次、人次</w:t>
                            </w:r>
                          </w:p>
                        </w:tc>
                      </w:tr>
                      <w:tr w:rsidR="008D418A" w:rsidRPr="00082287" w14:paraId="1D51FD9A" w14:textId="77777777" w:rsidTr="00C245EF">
                        <w:trPr>
                          <w:trHeight w:val="177"/>
                        </w:trPr>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51CD1"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年度</w:t>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2D6F476F" w14:textId="77777777" w:rsidR="008D418A" w:rsidRPr="00082287" w:rsidRDefault="008D418A" w:rsidP="00F855F5">
                            <w:pPr>
                              <w:spacing w:line="290" w:lineRule="exact"/>
                              <w:ind w:leftChars="3" w:left="9" w:hangingChars="1" w:hanging="2"/>
                              <w:jc w:val="center"/>
                              <w:rPr>
                                <w:bCs/>
                                <w:sz w:val="20"/>
                                <w:szCs w:val="16"/>
                              </w:rPr>
                            </w:pPr>
                            <w:r w:rsidRPr="00082287">
                              <w:rPr>
                                <w:rFonts w:hint="eastAsia"/>
                                <w:bCs/>
                                <w:sz w:val="20"/>
                                <w:szCs w:val="16"/>
                              </w:rPr>
                              <w:t>預期績效目標</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2812"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實際達成值</w:t>
                            </w:r>
                          </w:p>
                        </w:tc>
                      </w:tr>
                      <w:tr w:rsidR="008D418A" w:rsidRPr="00082287" w14:paraId="7672F6F7" w14:textId="77777777" w:rsidTr="00082287">
                        <w:trPr>
                          <w:trHeight w:val="575"/>
                        </w:trPr>
                        <w:tc>
                          <w:tcPr>
                            <w:tcW w:w="6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7AC639" w14:textId="77777777" w:rsidR="008D418A" w:rsidRPr="00082287" w:rsidRDefault="008D418A" w:rsidP="00F855F5">
                            <w:pPr>
                              <w:spacing w:line="290" w:lineRule="exact"/>
                              <w:ind w:firstLineChars="0" w:firstLine="0"/>
                              <w:jc w:val="center"/>
                              <w:rPr>
                                <w:bCs/>
                                <w:sz w:val="20"/>
                                <w:szCs w:val="16"/>
                              </w:rPr>
                            </w:pPr>
                          </w:p>
                        </w:tc>
                        <w:tc>
                          <w:tcPr>
                            <w:tcW w:w="1149" w:type="dxa"/>
                            <w:tcBorders>
                              <w:top w:val="single" w:sz="4" w:space="0" w:color="auto"/>
                              <w:left w:val="single" w:sz="4" w:space="0" w:color="auto"/>
                              <w:bottom w:val="single" w:sz="4" w:space="0" w:color="auto"/>
                              <w:right w:val="single" w:sz="4" w:space="0" w:color="auto"/>
                            </w:tcBorders>
                            <w:vAlign w:val="center"/>
                          </w:tcPr>
                          <w:p w14:paraId="1A136B46" w14:textId="77777777" w:rsidR="008D418A" w:rsidRPr="00082287" w:rsidRDefault="008D418A" w:rsidP="00F855F5">
                            <w:pPr>
                              <w:spacing w:line="290" w:lineRule="exact"/>
                              <w:ind w:firstLineChars="0" w:firstLine="0"/>
                              <w:jc w:val="center"/>
                              <w:rPr>
                                <w:bCs/>
                                <w:sz w:val="20"/>
                                <w:szCs w:val="16"/>
                              </w:rPr>
                            </w:pPr>
                            <w:proofErr w:type="gramStart"/>
                            <w:r w:rsidRPr="00082287">
                              <w:rPr>
                                <w:rFonts w:hint="eastAsia"/>
                                <w:bCs/>
                                <w:sz w:val="20"/>
                                <w:szCs w:val="16"/>
                              </w:rPr>
                              <w:t>辦訓家</w:t>
                            </w:r>
                            <w:proofErr w:type="gramEnd"/>
                            <w:r w:rsidRPr="00082287">
                              <w:rPr>
                                <w:rFonts w:hint="eastAsia"/>
                                <w:bCs/>
                                <w:sz w:val="20"/>
                                <w:szCs w:val="16"/>
                              </w:rPr>
                              <w:t>數</w:t>
                            </w:r>
                          </w:p>
                        </w:tc>
                        <w:tc>
                          <w:tcPr>
                            <w:tcW w:w="1276" w:type="dxa"/>
                            <w:tcBorders>
                              <w:top w:val="single" w:sz="4" w:space="0" w:color="auto"/>
                              <w:left w:val="single" w:sz="4" w:space="0" w:color="auto"/>
                              <w:bottom w:val="single" w:sz="4" w:space="0" w:color="auto"/>
                              <w:right w:val="single" w:sz="4" w:space="0" w:color="auto"/>
                            </w:tcBorders>
                            <w:vAlign w:val="center"/>
                          </w:tcPr>
                          <w:p w14:paraId="76072BED"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訓練人數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2D1897" w14:textId="77777777" w:rsidR="008D418A" w:rsidRPr="00082287" w:rsidRDefault="008D418A" w:rsidP="00F855F5">
                            <w:pPr>
                              <w:spacing w:line="290" w:lineRule="exact"/>
                              <w:ind w:leftChars="17" w:left="41" w:firstLineChars="0" w:firstLine="0"/>
                              <w:jc w:val="center"/>
                              <w:rPr>
                                <w:bCs/>
                                <w:sz w:val="20"/>
                                <w:szCs w:val="16"/>
                              </w:rPr>
                            </w:pPr>
                            <w:proofErr w:type="gramStart"/>
                            <w:r w:rsidRPr="00082287">
                              <w:rPr>
                                <w:rFonts w:hint="eastAsia"/>
                                <w:bCs/>
                                <w:sz w:val="20"/>
                                <w:szCs w:val="16"/>
                              </w:rPr>
                              <w:t>辦訓家</w:t>
                            </w:r>
                            <w:proofErr w:type="gramEnd"/>
                            <w:r w:rsidRPr="00082287">
                              <w:rPr>
                                <w:rFonts w:hint="eastAsia"/>
                                <w:bCs/>
                                <w:sz w:val="20"/>
                                <w:szCs w:val="16"/>
                              </w:rPr>
                              <w:t>數</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9150524"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訓練人數</w:t>
                            </w:r>
                          </w:p>
                        </w:tc>
                      </w:tr>
                      <w:tr w:rsidR="008D418A" w:rsidRPr="00082287" w14:paraId="2FB86A22" w14:textId="77777777" w:rsidTr="00082287">
                        <w:trPr>
                          <w:trHeight w:val="212"/>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379471C" w14:textId="77777777" w:rsidR="008D418A" w:rsidRPr="00082287" w:rsidRDefault="008D418A" w:rsidP="00F855F5">
                            <w:pPr>
                              <w:spacing w:line="290" w:lineRule="exact"/>
                              <w:ind w:firstLineChars="0" w:firstLine="0"/>
                              <w:jc w:val="center"/>
                              <w:rPr>
                                <w:b/>
                                <w:sz w:val="20"/>
                                <w:szCs w:val="16"/>
                              </w:rPr>
                            </w:pPr>
                            <w:r w:rsidRPr="00082287">
                              <w:rPr>
                                <w:rFonts w:hint="eastAsia"/>
                                <w:b/>
                                <w:sz w:val="20"/>
                                <w:szCs w:val="16"/>
                              </w:rPr>
                              <w:t>合計</w:t>
                            </w:r>
                          </w:p>
                        </w:tc>
                        <w:tc>
                          <w:tcPr>
                            <w:tcW w:w="1149" w:type="dxa"/>
                            <w:tcBorders>
                              <w:top w:val="single" w:sz="4" w:space="0" w:color="auto"/>
                              <w:left w:val="single" w:sz="4" w:space="0" w:color="auto"/>
                              <w:bottom w:val="single" w:sz="4" w:space="0" w:color="auto"/>
                              <w:right w:val="single" w:sz="4" w:space="0" w:color="auto"/>
                            </w:tcBorders>
                            <w:vAlign w:val="center"/>
                          </w:tcPr>
                          <w:p w14:paraId="4EA9CDDE" w14:textId="77777777" w:rsidR="008D418A" w:rsidRPr="00082287" w:rsidRDefault="008D418A" w:rsidP="00F855F5">
                            <w:pPr>
                              <w:spacing w:line="290" w:lineRule="exact"/>
                              <w:ind w:rightChars="45" w:right="108" w:firstLineChars="0" w:firstLine="0"/>
                              <w:jc w:val="right"/>
                              <w:rPr>
                                <w:b/>
                                <w:sz w:val="20"/>
                                <w:szCs w:val="16"/>
                              </w:rPr>
                            </w:pPr>
                            <w:r w:rsidRPr="00082287">
                              <w:rPr>
                                <w:rFonts w:hint="eastAsia"/>
                                <w:b/>
                                <w:sz w:val="20"/>
                                <w:szCs w:val="16"/>
                              </w:rPr>
                              <w:t>1</w:t>
                            </w:r>
                            <w:r w:rsidRPr="00082287">
                              <w:rPr>
                                <w:b/>
                                <w:sz w:val="20"/>
                                <w:szCs w:val="16"/>
                              </w:rPr>
                              <w:t>,</w:t>
                            </w:r>
                            <w:r w:rsidRPr="00082287">
                              <w:rPr>
                                <w:rFonts w:hint="eastAsia"/>
                                <w:b/>
                                <w:sz w:val="20"/>
                                <w:szCs w:val="16"/>
                              </w:rPr>
                              <w:t>685</w:t>
                            </w:r>
                          </w:p>
                        </w:tc>
                        <w:tc>
                          <w:tcPr>
                            <w:tcW w:w="1276" w:type="dxa"/>
                            <w:tcBorders>
                              <w:top w:val="single" w:sz="4" w:space="0" w:color="auto"/>
                              <w:left w:val="single" w:sz="4" w:space="0" w:color="auto"/>
                              <w:bottom w:val="single" w:sz="4" w:space="0" w:color="auto"/>
                              <w:right w:val="single" w:sz="4" w:space="0" w:color="auto"/>
                            </w:tcBorders>
                            <w:vAlign w:val="center"/>
                          </w:tcPr>
                          <w:p w14:paraId="634BAF8A" w14:textId="77777777" w:rsidR="008D418A" w:rsidRPr="00082287" w:rsidRDefault="008D418A" w:rsidP="00F855F5">
                            <w:pPr>
                              <w:spacing w:line="290" w:lineRule="exact"/>
                              <w:ind w:rightChars="45" w:right="108" w:firstLineChars="0" w:firstLine="0"/>
                              <w:jc w:val="right"/>
                              <w:rPr>
                                <w:b/>
                                <w:sz w:val="20"/>
                                <w:szCs w:val="16"/>
                              </w:rPr>
                            </w:pPr>
                            <w:r w:rsidRPr="00082287">
                              <w:rPr>
                                <w:rFonts w:hint="eastAsia"/>
                                <w:b/>
                                <w:sz w:val="20"/>
                                <w:szCs w:val="16"/>
                              </w:rPr>
                              <w:t>27</w:t>
                            </w:r>
                            <w:r w:rsidRPr="00082287">
                              <w:rPr>
                                <w:b/>
                                <w:sz w:val="20"/>
                                <w:szCs w:val="16"/>
                              </w:rPr>
                              <w:t>,</w:t>
                            </w:r>
                            <w:r w:rsidRPr="00082287">
                              <w:rPr>
                                <w:rFonts w:hint="eastAsia"/>
                                <w:b/>
                                <w:sz w:val="20"/>
                                <w:szCs w:val="16"/>
                              </w:rPr>
                              <w:t>590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9A1E91" w14:textId="77777777" w:rsidR="008D418A" w:rsidRPr="00082287" w:rsidRDefault="008D418A" w:rsidP="00F855F5">
                            <w:pPr>
                              <w:spacing w:line="290" w:lineRule="exact"/>
                              <w:ind w:leftChars="17" w:left="41" w:rightChars="32" w:right="77" w:firstLineChars="0" w:firstLine="0"/>
                              <w:jc w:val="right"/>
                              <w:rPr>
                                <w:b/>
                                <w:sz w:val="20"/>
                                <w:szCs w:val="16"/>
                              </w:rPr>
                            </w:pPr>
                            <w:r w:rsidRPr="00082287">
                              <w:rPr>
                                <w:rFonts w:hint="eastAsia"/>
                                <w:b/>
                                <w:sz w:val="20"/>
                                <w:szCs w:val="16"/>
                              </w:rPr>
                              <w:t>2</w:t>
                            </w:r>
                            <w:r w:rsidRPr="00082287">
                              <w:rPr>
                                <w:b/>
                                <w:sz w:val="20"/>
                                <w:szCs w:val="16"/>
                              </w:rPr>
                              <w:t>,</w:t>
                            </w:r>
                            <w:r w:rsidRPr="00082287">
                              <w:rPr>
                                <w:rFonts w:hint="eastAsia"/>
                                <w:b/>
                                <w:sz w:val="20"/>
                                <w:szCs w:val="16"/>
                              </w:rPr>
                              <w:t>235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8938DEC" w14:textId="77777777" w:rsidR="008D418A" w:rsidRPr="00082287" w:rsidRDefault="008D418A" w:rsidP="00F855F5">
                            <w:pPr>
                              <w:spacing w:line="290" w:lineRule="exact"/>
                              <w:ind w:rightChars="46" w:right="110" w:firstLineChars="0" w:firstLine="0"/>
                              <w:jc w:val="right"/>
                              <w:rPr>
                                <w:b/>
                                <w:sz w:val="20"/>
                                <w:szCs w:val="16"/>
                              </w:rPr>
                            </w:pPr>
                            <w:r w:rsidRPr="00082287">
                              <w:rPr>
                                <w:rFonts w:hint="eastAsia"/>
                                <w:b/>
                                <w:sz w:val="20"/>
                                <w:szCs w:val="16"/>
                              </w:rPr>
                              <w:t>38</w:t>
                            </w:r>
                            <w:r w:rsidRPr="00082287">
                              <w:rPr>
                                <w:b/>
                                <w:sz w:val="20"/>
                                <w:szCs w:val="16"/>
                              </w:rPr>
                              <w:t>,</w:t>
                            </w:r>
                            <w:r w:rsidRPr="00082287">
                              <w:rPr>
                                <w:rFonts w:hint="eastAsia"/>
                                <w:b/>
                                <w:sz w:val="20"/>
                                <w:szCs w:val="16"/>
                              </w:rPr>
                              <w:t>874</w:t>
                            </w:r>
                          </w:p>
                        </w:tc>
                      </w:tr>
                      <w:tr w:rsidR="008D418A" w:rsidRPr="00082287" w14:paraId="77B6C92F" w14:textId="77777777" w:rsidTr="00082287">
                        <w:trPr>
                          <w:trHeight w:val="313"/>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C5432"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110</w:t>
                            </w:r>
                          </w:p>
                        </w:tc>
                        <w:tc>
                          <w:tcPr>
                            <w:tcW w:w="1149" w:type="dxa"/>
                            <w:tcBorders>
                              <w:top w:val="single" w:sz="4" w:space="0" w:color="auto"/>
                              <w:left w:val="single" w:sz="4" w:space="0" w:color="auto"/>
                              <w:bottom w:val="single" w:sz="4" w:space="0" w:color="auto"/>
                              <w:right w:val="single" w:sz="4" w:space="0" w:color="auto"/>
                            </w:tcBorders>
                            <w:vAlign w:val="center"/>
                          </w:tcPr>
                          <w:p w14:paraId="49C6E4B2"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377</w:t>
                            </w:r>
                          </w:p>
                        </w:tc>
                        <w:tc>
                          <w:tcPr>
                            <w:tcW w:w="1276" w:type="dxa"/>
                            <w:tcBorders>
                              <w:top w:val="single" w:sz="4" w:space="0" w:color="auto"/>
                              <w:left w:val="single" w:sz="4" w:space="0" w:color="auto"/>
                              <w:bottom w:val="single" w:sz="4" w:space="0" w:color="auto"/>
                              <w:right w:val="single" w:sz="4" w:space="0" w:color="auto"/>
                            </w:tcBorders>
                            <w:vAlign w:val="center"/>
                          </w:tcPr>
                          <w:p w14:paraId="6E405508"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6</w:t>
                            </w:r>
                            <w:r w:rsidRPr="00082287">
                              <w:rPr>
                                <w:bCs/>
                                <w:sz w:val="20"/>
                                <w:szCs w:val="16"/>
                              </w:rPr>
                              <w:t>,</w:t>
                            </w:r>
                            <w:r w:rsidRPr="00082287">
                              <w:rPr>
                                <w:rFonts w:hint="eastAsia"/>
                                <w:bCs/>
                                <w:sz w:val="20"/>
                                <w:szCs w:val="16"/>
                              </w:rPr>
                              <w:t>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01FA"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560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A738"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9,613</w:t>
                            </w:r>
                          </w:p>
                        </w:tc>
                      </w:tr>
                      <w:tr w:rsidR="008D418A" w:rsidRPr="00082287" w14:paraId="3AD9A209" w14:textId="77777777" w:rsidTr="00082287">
                        <w:trPr>
                          <w:trHeight w:val="252"/>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118F9"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111</w:t>
                            </w:r>
                          </w:p>
                        </w:tc>
                        <w:tc>
                          <w:tcPr>
                            <w:tcW w:w="1149" w:type="dxa"/>
                            <w:tcBorders>
                              <w:top w:val="single" w:sz="4" w:space="0" w:color="auto"/>
                              <w:left w:val="single" w:sz="4" w:space="0" w:color="auto"/>
                              <w:bottom w:val="single" w:sz="4" w:space="0" w:color="auto"/>
                              <w:right w:val="single" w:sz="4" w:space="0" w:color="auto"/>
                            </w:tcBorders>
                            <w:vAlign w:val="center"/>
                          </w:tcPr>
                          <w:p w14:paraId="5437CD77"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14:paraId="7BD2333B"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6</w:t>
                            </w:r>
                            <w:r w:rsidRPr="00082287">
                              <w:rPr>
                                <w:bCs/>
                                <w:sz w:val="20"/>
                                <w:szCs w:val="16"/>
                              </w:rPr>
                              <w:t>,</w:t>
                            </w:r>
                            <w:r w:rsidRPr="00082287">
                              <w:rPr>
                                <w:rFonts w:hint="eastAsia"/>
                                <w:bCs/>
                                <w:sz w:val="20"/>
                                <w:szCs w:val="16"/>
                              </w:rPr>
                              <w:t>710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458F1"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561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EECB"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8,896</w:t>
                            </w:r>
                          </w:p>
                        </w:tc>
                      </w:tr>
                      <w:tr w:rsidR="008D418A" w:rsidRPr="00082287" w14:paraId="5DCA4539" w14:textId="77777777" w:rsidTr="00082287">
                        <w:trPr>
                          <w:trHeight w:val="241"/>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0744"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112</w:t>
                            </w:r>
                          </w:p>
                        </w:tc>
                        <w:tc>
                          <w:tcPr>
                            <w:tcW w:w="1149" w:type="dxa"/>
                            <w:tcBorders>
                              <w:top w:val="single" w:sz="4" w:space="0" w:color="auto"/>
                              <w:left w:val="single" w:sz="4" w:space="0" w:color="auto"/>
                              <w:bottom w:val="single" w:sz="4" w:space="0" w:color="auto"/>
                              <w:right w:val="single" w:sz="4" w:space="0" w:color="auto"/>
                            </w:tcBorders>
                            <w:vAlign w:val="center"/>
                          </w:tcPr>
                          <w:p w14:paraId="496586EE"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436</w:t>
                            </w:r>
                          </w:p>
                        </w:tc>
                        <w:tc>
                          <w:tcPr>
                            <w:tcW w:w="1276" w:type="dxa"/>
                            <w:tcBorders>
                              <w:top w:val="single" w:sz="4" w:space="0" w:color="auto"/>
                              <w:left w:val="single" w:sz="4" w:space="0" w:color="auto"/>
                              <w:bottom w:val="single" w:sz="4" w:space="0" w:color="auto"/>
                              <w:right w:val="single" w:sz="4" w:space="0" w:color="auto"/>
                            </w:tcBorders>
                            <w:vAlign w:val="center"/>
                          </w:tcPr>
                          <w:p w14:paraId="56F64063"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7</w:t>
                            </w:r>
                            <w:r w:rsidRPr="00082287">
                              <w:rPr>
                                <w:bCs/>
                                <w:sz w:val="20"/>
                                <w:szCs w:val="16"/>
                              </w:rPr>
                              <w:t>,</w:t>
                            </w:r>
                            <w:r w:rsidRPr="00082287">
                              <w:rPr>
                                <w:rFonts w:hint="eastAsia"/>
                                <w:bCs/>
                                <w:sz w:val="20"/>
                                <w:szCs w:val="16"/>
                              </w:rPr>
                              <w:t>080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0ED55"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582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DA7C6"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10,117</w:t>
                            </w:r>
                          </w:p>
                        </w:tc>
                      </w:tr>
                      <w:tr w:rsidR="008D418A" w:rsidRPr="00082287" w14:paraId="2FABC5A7" w14:textId="77777777" w:rsidTr="00082287">
                        <w:trPr>
                          <w:trHeight w:val="218"/>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E83EF" w14:textId="77777777" w:rsidR="008D418A" w:rsidRPr="00082287" w:rsidRDefault="008D418A" w:rsidP="00F855F5">
                            <w:pPr>
                              <w:spacing w:line="290" w:lineRule="exact"/>
                              <w:ind w:firstLineChars="0" w:firstLine="0"/>
                              <w:jc w:val="center"/>
                              <w:rPr>
                                <w:bCs/>
                                <w:sz w:val="20"/>
                                <w:szCs w:val="16"/>
                              </w:rPr>
                            </w:pPr>
                            <w:r w:rsidRPr="00082287">
                              <w:rPr>
                                <w:rFonts w:hint="eastAsia"/>
                                <w:bCs/>
                                <w:sz w:val="20"/>
                                <w:szCs w:val="16"/>
                              </w:rPr>
                              <w:t>113</w:t>
                            </w:r>
                          </w:p>
                        </w:tc>
                        <w:tc>
                          <w:tcPr>
                            <w:tcW w:w="1149" w:type="dxa"/>
                            <w:tcBorders>
                              <w:top w:val="single" w:sz="4" w:space="0" w:color="auto"/>
                              <w:left w:val="single" w:sz="4" w:space="0" w:color="auto"/>
                              <w:bottom w:val="single" w:sz="4" w:space="0" w:color="auto"/>
                              <w:right w:val="single" w:sz="4" w:space="0" w:color="auto"/>
                            </w:tcBorders>
                            <w:vAlign w:val="center"/>
                          </w:tcPr>
                          <w:p w14:paraId="14A834B4"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467</w:t>
                            </w:r>
                          </w:p>
                        </w:tc>
                        <w:tc>
                          <w:tcPr>
                            <w:tcW w:w="1276" w:type="dxa"/>
                            <w:tcBorders>
                              <w:top w:val="single" w:sz="4" w:space="0" w:color="auto"/>
                              <w:left w:val="single" w:sz="4" w:space="0" w:color="auto"/>
                              <w:bottom w:val="single" w:sz="4" w:space="0" w:color="auto"/>
                              <w:right w:val="single" w:sz="4" w:space="0" w:color="auto"/>
                            </w:tcBorders>
                            <w:vAlign w:val="center"/>
                          </w:tcPr>
                          <w:p w14:paraId="13FA9ECE" w14:textId="77777777" w:rsidR="008D418A" w:rsidRPr="00082287" w:rsidRDefault="008D418A" w:rsidP="00F855F5">
                            <w:pPr>
                              <w:spacing w:line="290" w:lineRule="exact"/>
                              <w:ind w:rightChars="45" w:right="108" w:firstLineChars="0" w:firstLine="0"/>
                              <w:jc w:val="right"/>
                              <w:rPr>
                                <w:bCs/>
                                <w:sz w:val="20"/>
                                <w:szCs w:val="16"/>
                              </w:rPr>
                            </w:pPr>
                            <w:r w:rsidRPr="00082287">
                              <w:rPr>
                                <w:rFonts w:hint="eastAsia"/>
                                <w:bCs/>
                                <w:sz w:val="20"/>
                                <w:szCs w:val="16"/>
                              </w:rPr>
                              <w:t>7</w:t>
                            </w:r>
                            <w:r w:rsidRPr="00082287">
                              <w:rPr>
                                <w:bCs/>
                                <w:sz w:val="20"/>
                                <w:szCs w:val="16"/>
                              </w:rPr>
                              <w:t>,</w:t>
                            </w:r>
                            <w:r w:rsidRPr="00082287">
                              <w:rPr>
                                <w:rFonts w:hint="eastAsia"/>
                                <w:bCs/>
                                <w:sz w:val="20"/>
                                <w:szCs w:val="16"/>
                              </w:rPr>
                              <w:t>450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B0E45" w14:textId="77777777" w:rsidR="008D418A" w:rsidRPr="00082287" w:rsidRDefault="008D418A" w:rsidP="00F855F5">
                            <w:pPr>
                              <w:spacing w:line="290" w:lineRule="exact"/>
                              <w:ind w:leftChars="17" w:left="41" w:rightChars="32" w:right="77" w:firstLineChars="0" w:firstLine="0"/>
                              <w:jc w:val="right"/>
                              <w:rPr>
                                <w:bCs/>
                                <w:sz w:val="20"/>
                                <w:szCs w:val="16"/>
                              </w:rPr>
                            </w:pPr>
                            <w:r w:rsidRPr="00082287">
                              <w:rPr>
                                <w:rFonts w:hint="eastAsia"/>
                                <w:bCs/>
                                <w:sz w:val="20"/>
                                <w:szCs w:val="16"/>
                              </w:rPr>
                              <w:t>532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F20D8" w14:textId="77777777" w:rsidR="008D418A" w:rsidRPr="00082287" w:rsidRDefault="008D418A" w:rsidP="00F855F5">
                            <w:pPr>
                              <w:spacing w:line="290" w:lineRule="exact"/>
                              <w:ind w:rightChars="46" w:right="110" w:firstLineChars="0" w:firstLine="0"/>
                              <w:jc w:val="right"/>
                              <w:rPr>
                                <w:bCs/>
                                <w:sz w:val="20"/>
                                <w:szCs w:val="16"/>
                              </w:rPr>
                            </w:pPr>
                            <w:r w:rsidRPr="00082287">
                              <w:rPr>
                                <w:rFonts w:hint="eastAsia"/>
                                <w:bCs/>
                                <w:sz w:val="20"/>
                                <w:szCs w:val="16"/>
                              </w:rPr>
                              <w:t>10,248</w:t>
                            </w:r>
                          </w:p>
                        </w:tc>
                      </w:tr>
                      <w:tr w:rsidR="008D418A" w:rsidRPr="00082287" w14:paraId="4DE7B720" w14:textId="77777777" w:rsidTr="001A62F3">
                        <w:trPr>
                          <w:trHeight w:val="218"/>
                        </w:trPr>
                        <w:tc>
                          <w:tcPr>
                            <w:tcW w:w="5246" w:type="dxa"/>
                            <w:gridSpan w:val="5"/>
                            <w:tcBorders>
                              <w:top w:val="single" w:sz="4" w:space="0" w:color="auto"/>
                            </w:tcBorders>
                            <w:shd w:val="clear" w:color="auto" w:fill="auto"/>
                            <w:vAlign w:val="center"/>
                          </w:tcPr>
                          <w:p w14:paraId="6BCA6092" w14:textId="77777777" w:rsidR="008D418A" w:rsidRPr="00082287" w:rsidRDefault="008D418A" w:rsidP="00782BFA">
                            <w:pPr>
                              <w:spacing w:line="220" w:lineRule="exact"/>
                              <w:ind w:leftChars="-6" w:left="-14" w:firstLineChars="0" w:firstLine="0"/>
                              <w:rPr>
                                <w:bCs/>
                              </w:rPr>
                            </w:pPr>
                            <w:r w:rsidRPr="00082287">
                              <w:rPr>
                                <w:rFonts w:hint="eastAsia"/>
                                <w:bCs/>
                                <w:sz w:val="18"/>
                                <w:szCs w:val="14"/>
                              </w:rPr>
                              <w:t>資料來源：整理自</w:t>
                            </w:r>
                            <w:r>
                              <w:rPr>
                                <w:rFonts w:hint="eastAsia"/>
                                <w:bCs/>
                                <w:sz w:val="18"/>
                                <w:szCs w:val="14"/>
                              </w:rPr>
                              <w:t>勞動部</w:t>
                            </w:r>
                            <w:r w:rsidRPr="00082287">
                              <w:rPr>
                                <w:rFonts w:hint="eastAsia"/>
                                <w:bCs/>
                                <w:sz w:val="18"/>
                                <w:szCs w:val="14"/>
                              </w:rPr>
                              <w:t>勞動力發展署提供資料。</w:t>
                            </w:r>
                          </w:p>
                        </w:tc>
                      </w:tr>
                    </w:tbl>
                    <w:p w14:paraId="4D692AA7" w14:textId="77777777" w:rsidR="008D418A" w:rsidRPr="00082287" w:rsidRDefault="008D418A" w:rsidP="008D418A">
                      <w:pPr>
                        <w:ind w:firstLine="480"/>
                      </w:pPr>
                    </w:p>
                  </w:txbxContent>
                </v:textbox>
                <w10:wrap type="square" anchorx="margin"/>
              </v:shape>
            </w:pict>
          </mc:Fallback>
        </mc:AlternateContent>
      </w:r>
      <w:r w:rsidR="00082287">
        <w:rPr>
          <w:rFonts w:hAnsi="標楷體" w:hint="eastAsia"/>
          <w:bCs/>
          <w:szCs w:val="24"/>
        </w:rPr>
        <w:t>勞動部</w:t>
      </w:r>
      <w:r w:rsidR="009D6848" w:rsidRPr="00A74F0F">
        <w:rPr>
          <w:rFonts w:hAnsi="標楷體" w:hint="eastAsia"/>
          <w:bCs/>
          <w:szCs w:val="24"/>
        </w:rPr>
        <w:t>勞動力發展署</w:t>
      </w:r>
      <w:r w:rsidR="00082287">
        <w:rPr>
          <w:rFonts w:hAnsi="標楷體" w:hint="eastAsia"/>
          <w:bCs/>
          <w:szCs w:val="24"/>
        </w:rPr>
        <w:t>（下稱勞動力發展署）</w:t>
      </w:r>
      <w:r w:rsidR="009D6848" w:rsidRPr="00A74F0F">
        <w:rPr>
          <w:rFonts w:hAnsi="標楷體" w:hint="eastAsia"/>
          <w:bCs/>
          <w:szCs w:val="24"/>
        </w:rPr>
        <w:t>為協助企業提升人力素質，累計國家人力資本，分別於99及102年提出「企業人力資源提升計畫</w:t>
      </w:r>
      <w:proofErr w:type="gramStart"/>
      <w:r w:rsidR="009D6848" w:rsidRPr="00A74F0F">
        <w:rPr>
          <w:rFonts w:hAnsi="標楷體" w:hint="eastAsia"/>
          <w:bCs/>
          <w:szCs w:val="24"/>
        </w:rPr>
        <w:t>（</w:t>
      </w:r>
      <w:proofErr w:type="gramEnd"/>
      <w:r w:rsidR="009D6848" w:rsidRPr="00A74F0F">
        <w:rPr>
          <w:rFonts w:hAnsi="標楷體" w:hint="eastAsia"/>
          <w:bCs/>
          <w:szCs w:val="24"/>
        </w:rPr>
        <w:t>申請資格為受</w:t>
      </w:r>
      <w:proofErr w:type="gramStart"/>
      <w:r w:rsidR="009D6848" w:rsidRPr="00A74F0F">
        <w:rPr>
          <w:rFonts w:hAnsi="標楷體" w:hint="eastAsia"/>
          <w:bCs/>
          <w:szCs w:val="24"/>
        </w:rPr>
        <w:t>僱</w:t>
      </w:r>
      <w:proofErr w:type="gramEnd"/>
      <w:r w:rsidR="009D6848" w:rsidRPr="00A74F0F">
        <w:rPr>
          <w:rFonts w:hAnsi="標楷體" w:hint="eastAsia"/>
          <w:bCs/>
          <w:szCs w:val="24"/>
        </w:rPr>
        <w:t>勞工參加就業保險人數於51人以上之企業；下稱大人提計畫</w:t>
      </w:r>
      <w:proofErr w:type="gramStart"/>
      <w:r w:rsidR="009D6848" w:rsidRPr="00A74F0F">
        <w:rPr>
          <w:rFonts w:hAnsi="標楷體" w:hint="eastAsia"/>
          <w:bCs/>
          <w:szCs w:val="24"/>
        </w:rPr>
        <w:t>）</w:t>
      </w:r>
      <w:proofErr w:type="gramEnd"/>
      <w:r w:rsidR="009D6848" w:rsidRPr="00A74F0F">
        <w:rPr>
          <w:rFonts w:hAnsi="標楷體" w:hint="eastAsia"/>
          <w:bCs/>
          <w:szCs w:val="24"/>
        </w:rPr>
        <w:t>」及「小型企業人力提升計畫</w:t>
      </w:r>
      <w:proofErr w:type="gramStart"/>
      <w:r w:rsidR="009D6848" w:rsidRPr="00A74F0F">
        <w:rPr>
          <w:rFonts w:hAnsi="標楷體" w:hint="eastAsia"/>
          <w:bCs/>
          <w:szCs w:val="24"/>
        </w:rPr>
        <w:t>（</w:t>
      </w:r>
      <w:proofErr w:type="gramEnd"/>
      <w:r w:rsidR="009D6848" w:rsidRPr="00A74F0F">
        <w:rPr>
          <w:rFonts w:hAnsi="標楷體" w:hint="eastAsia"/>
          <w:bCs/>
          <w:szCs w:val="24"/>
        </w:rPr>
        <w:t>申請資格為受</w:t>
      </w:r>
      <w:proofErr w:type="gramStart"/>
      <w:r w:rsidR="009D6848" w:rsidRPr="00A74F0F">
        <w:rPr>
          <w:rFonts w:hAnsi="標楷體" w:hint="eastAsia"/>
          <w:bCs/>
          <w:szCs w:val="24"/>
        </w:rPr>
        <w:t>僱</w:t>
      </w:r>
      <w:proofErr w:type="gramEnd"/>
      <w:r w:rsidR="009D6848" w:rsidRPr="00A74F0F">
        <w:rPr>
          <w:rFonts w:hAnsi="標楷體" w:hint="eastAsia"/>
          <w:bCs/>
          <w:szCs w:val="24"/>
        </w:rPr>
        <w:t>勞工參加就業保險人數於50人以下之企業；下稱小人提計畫</w:t>
      </w:r>
      <w:proofErr w:type="gramStart"/>
      <w:r w:rsidR="009D6848" w:rsidRPr="00A74F0F">
        <w:rPr>
          <w:rFonts w:hAnsi="標楷體" w:hint="eastAsia"/>
          <w:bCs/>
          <w:szCs w:val="24"/>
        </w:rPr>
        <w:t>）</w:t>
      </w:r>
      <w:proofErr w:type="gramEnd"/>
      <w:r w:rsidR="009D6848" w:rsidRPr="00A74F0F">
        <w:rPr>
          <w:rFonts w:hAnsi="標楷體" w:hint="eastAsia"/>
          <w:bCs/>
          <w:szCs w:val="24"/>
        </w:rPr>
        <w:t>」2項計畫，補（協）助企業辦</w:t>
      </w:r>
      <w:r w:rsidR="008813F5">
        <w:rPr>
          <w:rFonts w:hAnsi="標楷體" w:hint="eastAsia"/>
          <w:bCs/>
          <w:szCs w:val="24"/>
        </w:rPr>
        <w:t>理在職員工進修</w:t>
      </w:r>
      <w:r w:rsidR="009D6848" w:rsidRPr="00A74F0F">
        <w:rPr>
          <w:rFonts w:hAnsi="標楷體" w:hint="eastAsia"/>
          <w:bCs/>
          <w:szCs w:val="24"/>
        </w:rPr>
        <w:t>訓</w:t>
      </w:r>
      <w:r w:rsidR="008813F5">
        <w:rPr>
          <w:rFonts w:hAnsi="標楷體" w:hint="eastAsia"/>
          <w:bCs/>
          <w:szCs w:val="24"/>
        </w:rPr>
        <w:t>練</w:t>
      </w:r>
      <w:r w:rsidR="009D6848" w:rsidRPr="00A74F0F">
        <w:rPr>
          <w:rFonts w:hAnsi="標楷體" w:hint="eastAsia"/>
          <w:bCs/>
          <w:szCs w:val="24"/>
        </w:rPr>
        <w:t>，並</w:t>
      </w:r>
      <w:r w:rsidR="00753D66">
        <w:rPr>
          <w:rFonts w:hAnsi="標楷體" w:hint="eastAsia"/>
          <w:bCs/>
          <w:szCs w:val="24"/>
        </w:rPr>
        <w:t>執</w:t>
      </w:r>
      <w:r w:rsidR="009D6848" w:rsidRPr="00A74F0F">
        <w:rPr>
          <w:rFonts w:hAnsi="標楷體" w:hint="eastAsia"/>
          <w:bCs/>
          <w:szCs w:val="24"/>
        </w:rPr>
        <w:t>行迄今。110年起配合國</w:t>
      </w:r>
      <w:r w:rsidR="008145EB">
        <w:rPr>
          <w:rFonts w:hAnsi="標楷體" w:hint="eastAsia"/>
          <w:bCs/>
          <w:szCs w:val="24"/>
        </w:rPr>
        <w:t>家</w:t>
      </w:r>
      <w:r w:rsidR="009D6848" w:rsidRPr="00A74F0F">
        <w:rPr>
          <w:rFonts w:hAnsi="標楷體" w:hint="eastAsia"/>
          <w:bCs/>
          <w:szCs w:val="24"/>
        </w:rPr>
        <w:t>發</w:t>
      </w:r>
      <w:r w:rsidR="008145EB">
        <w:rPr>
          <w:rFonts w:hAnsi="標楷體" w:hint="eastAsia"/>
          <w:bCs/>
          <w:szCs w:val="24"/>
        </w:rPr>
        <w:t>展委員</w:t>
      </w:r>
      <w:r w:rsidR="009D6848" w:rsidRPr="00A74F0F">
        <w:rPr>
          <w:rFonts w:hAnsi="標楷體" w:hint="eastAsia"/>
          <w:bCs/>
          <w:szCs w:val="24"/>
        </w:rPr>
        <w:t>會「關鍵人才培育及延攬方案（110-113年）」之「培育本土數位人才」策略，於「強化企業人力資本」面向，運用上開2項計畫，鼓勵企業為員工規劃辦理數位技能相關訓練課程，執行結果，110至113年度推動企業辦理數位技能相關訓練課程</w:t>
      </w:r>
      <w:r w:rsidR="008813F5">
        <w:rPr>
          <w:rFonts w:hAnsi="標楷體" w:hint="eastAsia"/>
          <w:bCs/>
          <w:szCs w:val="24"/>
        </w:rPr>
        <w:t>共計</w:t>
      </w:r>
      <w:r w:rsidR="009D6848" w:rsidRPr="00A74F0F">
        <w:rPr>
          <w:rFonts w:hAnsi="標楷體" w:hint="eastAsia"/>
          <w:bCs/>
          <w:szCs w:val="24"/>
        </w:rPr>
        <w:t>2,235家次、38,874人次，各年度</w:t>
      </w:r>
      <w:proofErr w:type="gramStart"/>
      <w:r w:rsidR="008813F5">
        <w:rPr>
          <w:rFonts w:hAnsi="標楷體" w:hint="eastAsia"/>
          <w:bCs/>
          <w:szCs w:val="24"/>
        </w:rPr>
        <w:t>辦訓情形</w:t>
      </w:r>
      <w:r w:rsidR="009D6848" w:rsidRPr="00A74F0F">
        <w:rPr>
          <w:rFonts w:hAnsi="標楷體" w:hint="eastAsia"/>
          <w:bCs/>
          <w:szCs w:val="24"/>
        </w:rPr>
        <w:t>均達</w:t>
      </w:r>
      <w:proofErr w:type="gramEnd"/>
      <w:r w:rsidR="009D6848" w:rsidRPr="00A74F0F">
        <w:rPr>
          <w:rFonts w:hAnsi="標楷體" w:hint="eastAsia"/>
          <w:bCs/>
          <w:szCs w:val="24"/>
        </w:rPr>
        <w:t>預期目標（</w:t>
      </w:r>
      <w:r w:rsidR="009D6848" w:rsidRPr="00582FEF">
        <w:rPr>
          <w:rFonts w:hAnsi="標楷體" w:hint="eastAsia"/>
          <w:bCs/>
          <w:spacing w:val="-20"/>
          <w:szCs w:val="24"/>
        </w:rPr>
        <w:t>表</w:t>
      </w:r>
      <w:r w:rsidR="00CE7923" w:rsidRPr="00582FEF">
        <w:rPr>
          <w:rFonts w:hAnsi="標楷體" w:hint="eastAsia"/>
          <w:bCs/>
          <w:spacing w:val="-20"/>
          <w:szCs w:val="24"/>
        </w:rPr>
        <w:t>7</w:t>
      </w:r>
      <w:r w:rsidR="009D6848" w:rsidRPr="00A74F0F">
        <w:rPr>
          <w:rFonts w:hAnsi="標楷體" w:hint="eastAsia"/>
          <w:bCs/>
          <w:szCs w:val="24"/>
        </w:rPr>
        <w:t>）。經查，勞動力發展署為鼓勵企業配合國家重點產業政策，規劃辦理相關政策性課程，雖於大人提計畫提高企業辦理政策性課程外部</w:t>
      </w:r>
      <w:r w:rsidR="009D6848" w:rsidRPr="00A74F0F">
        <w:rPr>
          <w:rFonts w:hAnsi="標楷體" w:hint="eastAsia"/>
          <w:bCs/>
          <w:szCs w:val="24"/>
        </w:rPr>
        <w:lastRenderedPageBreak/>
        <w:t>訓練費用之補助比率，惟大、小人提計畫係由企業依據組織營運策略及產業發展趨勢，自行</w:t>
      </w:r>
      <w:proofErr w:type="gramStart"/>
      <w:r w:rsidR="009D6848" w:rsidRPr="00A74F0F">
        <w:rPr>
          <w:rFonts w:hAnsi="標楷體" w:hint="eastAsia"/>
          <w:bCs/>
          <w:szCs w:val="24"/>
        </w:rPr>
        <w:t>研</w:t>
      </w:r>
      <w:proofErr w:type="gramEnd"/>
      <w:r w:rsidR="009D6848" w:rsidRPr="00A74F0F">
        <w:rPr>
          <w:rFonts w:hAnsi="標楷體" w:hint="eastAsia"/>
          <w:bCs/>
          <w:szCs w:val="24"/>
        </w:rPr>
        <w:t>提所需之訓練課程，除數位技能相關課程外，尚包含研發創新、經營管理、財務金融、關鍵就業力及共通核心職能等課程，據</w:t>
      </w:r>
      <w:r w:rsidR="008813F5">
        <w:rPr>
          <w:rFonts w:hAnsi="標楷體" w:hint="eastAsia"/>
          <w:bCs/>
          <w:szCs w:val="24"/>
        </w:rPr>
        <w:t>該署</w:t>
      </w:r>
      <w:r w:rsidR="009D6848" w:rsidRPr="00A74F0F">
        <w:rPr>
          <w:rFonts w:hAnsi="標楷體" w:hint="eastAsia"/>
          <w:bCs/>
          <w:szCs w:val="24"/>
        </w:rPr>
        <w:t>統計，事業單位</w:t>
      </w:r>
      <w:r w:rsidR="008813F5">
        <w:rPr>
          <w:rFonts w:hAnsi="標楷體" w:hint="eastAsia"/>
          <w:bCs/>
          <w:szCs w:val="24"/>
        </w:rPr>
        <w:t>近年</w:t>
      </w:r>
      <w:r w:rsidR="009D6848" w:rsidRPr="00A74F0F">
        <w:rPr>
          <w:rFonts w:hAnsi="標楷體" w:hint="eastAsia"/>
          <w:bCs/>
          <w:szCs w:val="24"/>
        </w:rPr>
        <w:t>申請小人提計畫辦理數位技能相關訓練課程之家數及訓練人數</w:t>
      </w:r>
      <w:r w:rsidR="00582FEF">
        <w:rPr>
          <w:rFonts w:hAnsi="標楷體" w:hint="eastAsia"/>
          <w:bCs/>
          <w:szCs w:val="24"/>
        </w:rPr>
        <w:t>，</w:t>
      </w:r>
      <w:r w:rsidR="009D6848" w:rsidRPr="00A74F0F">
        <w:rPr>
          <w:rFonts w:hAnsi="標楷體" w:hint="eastAsia"/>
          <w:bCs/>
          <w:szCs w:val="24"/>
        </w:rPr>
        <w:t>呈逐年下降趨勢，由</w:t>
      </w:r>
      <w:proofErr w:type="gramStart"/>
      <w:r w:rsidR="009D6848" w:rsidRPr="00A74F0F">
        <w:rPr>
          <w:rFonts w:hAnsi="標楷體" w:hint="eastAsia"/>
          <w:bCs/>
          <w:szCs w:val="24"/>
        </w:rPr>
        <w:t>110</w:t>
      </w:r>
      <w:proofErr w:type="gramEnd"/>
      <w:r w:rsidR="009D6848" w:rsidRPr="00A74F0F">
        <w:rPr>
          <w:rFonts w:hAnsi="標楷體" w:hint="eastAsia"/>
          <w:bCs/>
          <w:szCs w:val="24"/>
        </w:rPr>
        <w:t>年度之282家</w:t>
      </w:r>
      <w:r w:rsidR="008813F5">
        <w:rPr>
          <w:rFonts w:hAnsi="標楷體" w:hint="eastAsia"/>
          <w:bCs/>
          <w:szCs w:val="24"/>
        </w:rPr>
        <w:t>次</w:t>
      </w:r>
      <w:r w:rsidR="009D6848" w:rsidRPr="00A74F0F">
        <w:rPr>
          <w:rFonts w:hAnsi="標楷體" w:hint="eastAsia"/>
          <w:bCs/>
          <w:szCs w:val="24"/>
        </w:rPr>
        <w:t>、1,703人次降至</w:t>
      </w:r>
      <w:proofErr w:type="gramStart"/>
      <w:r w:rsidR="009D6848" w:rsidRPr="00A74F0F">
        <w:rPr>
          <w:rFonts w:hAnsi="標楷體" w:hint="eastAsia"/>
          <w:bCs/>
          <w:szCs w:val="24"/>
        </w:rPr>
        <w:t>113</w:t>
      </w:r>
      <w:proofErr w:type="gramEnd"/>
      <w:r w:rsidR="009D6848" w:rsidRPr="00A74F0F">
        <w:rPr>
          <w:rFonts w:hAnsi="標楷體" w:hint="eastAsia"/>
          <w:bCs/>
          <w:szCs w:val="24"/>
        </w:rPr>
        <w:t>年度之231家</w:t>
      </w:r>
      <w:r w:rsidR="008813F5">
        <w:rPr>
          <w:rFonts w:hAnsi="標楷體" w:hint="eastAsia"/>
          <w:bCs/>
          <w:szCs w:val="24"/>
        </w:rPr>
        <w:t>次</w:t>
      </w:r>
      <w:r w:rsidR="009D6848" w:rsidRPr="00A74F0F">
        <w:rPr>
          <w:rFonts w:hAnsi="標楷體" w:hint="eastAsia"/>
          <w:bCs/>
          <w:szCs w:val="24"/>
        </w:rPr>
        <w:t>、1,210人次，降幅分別為18.09％、28.95％，</w:t>
      </w:r>
      <w:proofErr w:type="gramStart"/>
      <w:r w:rsidR="009D6848" w:rsidRPr="00A74F0F">
        <w:rPr>
          <w:rFonts w:hAnsi="標楷體" w:hint="eastAsia"/>
          <w:bCs/>
          <w:szCs w:val="24"/>
        </w:rPr>
        <w:t>113</w:t>
      </w:r>
      <w:proofErr w:type="gramEnd"/>
      <w:r w:rsidR="009D6848" w:rsidRPr="00A74F0F">
        <w:rPr>
          <w:rFonts w:hAnsi="標楷體" w:hint="eastAsia"/>
          <w:bCs/>
          <w:szCs w:val="24"/>
        </w:rPr>
        <w:t>年度辦理數位技能相關訓練課程之家數及訓練人數，占整體訓練課程比率分別僅為11.46％、3.19％；另申請大人提計畫辦理數位技能相關訓練課程之家數及訓練人數</w:t>
      </w:r>
      <w:r w:rsidR="00582FEF">
        <w:rPr>
          <w:rFonts w:hAnsi="標楷體" w:hint="eastAsia"/>
          <w:bCs/>
          <w:szCs w:val="24"/>
        </w:rPr>
        <w:t>，</w:t>
      </w:r>
      <w:r w:rsidR="009D6848" w:rsidRPr="00A74F0F">
        <w:rPr>
          <w:rFonts w:hAnsi="標楷體" w:hint="eastAsia"/>
          <w:bCs/>
          <w:szCs w:val="24"/>
        </w:rPr>
        <w:t>雖</w:t>
      </w:r>
      <w:r w:rsidR="003E7B3B">
        <w:rPr>
          <w:rFonts w:hAnsi="標楷體" w:hint="eastAsia"/>
          <w:bCs/>
          <w:szCs w:val="24"/>
        </w:rPr>
        <w:t>微</w:t>
      </w:r>
      <w:r w:rsidR="009D6848" w:rsidRPr="00A74F0F">
        <w:rPr>
          <w:rFonts w:hAnsi="標楷體" w:hint="eastAsia"/>
          <w:bCs/>
          <w:szCs w:val="24"/>
        </w:rPr>
        <w:t>幅上升，由</w:t>
      </w:r>
      <w:proofErr w:type="gramStart"/>
      <w:r w:rsidR="009D6848" w:rsidRPr="00A74F0F">
        <w:rPr>
          <w:rFonts w:hAnsi="標楷體" w:hint="eastAsia"/>
          <w:bCs/>
          <w:szCs w:val="24"/>
        </w:rPr>
        <w:t>110</w:t>
      </w:r>
      <w:proofErr w:type="gramEnd"/>
      <w:r w:rsidR="009D6848" w:rsidRPr="00A74F0F">
        <w:rPr>
          <w:rFonts w:hAnsi="標楷體" w:hint="eastAsia"/>
          <w:bCs/>
          <w:szCs w:val="24"/>
        </w:rPr>
        <w:t>年度之278家</w:t>
      </w:r>
      <w:r w:rsidR="003E7B3B">
        <w:rPr>
          <w:rFonts w:hAnsi="標楷體" w:hint="eastAsia"/>
          <w:bCs/>
          <w:szCs w:val="24"/>
        </w:rPr>
        <w:t>次</w:t>
      </w:r>
      <w:r w:rsidR="009D6848" w:rsidRPr="00A74F0F">
        <w:rPr>
          <w:rFonts w:hAnsi="標楷體" w:hint="eastAsia"/>
          <w:bCs/>
          <w:szCs w:val="24"/>
        </w:rPr>
        <w:t>、7,910人次升至</w:t>
      </w:r>
      <w:proofErr w:type="gramStart"/>
      <w:r w:rsidR="009D6848" w:rsidRPr="00A74F0F">
        <w:rPr>
          <w:rFonts w:hAnsi="標楷體" w:hint="eastAsia"/>
          <w:bCs/>
          <w:szCs w:val="24"/>
        </w:rPr>
        <w:t>113</w:t>
      </w:r>
      <w:proofErr w:type="gramEnd"/>
      <w:r w:rsidR="009D6848" w:rsidRPr="00A74F0F">
        <w:rPr>
          <w:rFonts w:hAnsi="標楷體" w:hint="eastAsia"/>
          <w:bCs/>
          <w:szCs w:val="24"/>
        </w:rPr>
        <w:t>年度之301家</w:t>
      </w:r>
      <w:r w:rsidR="003E7B3B">
        <w:rPr>
          <w:rFonts w:hAnsi="標楷體" w:hint="eastAsia"/>
          <w:bCs/>
          <w:szCs w:val="24"/>
        </w:rPr>
        <w:t>次</w:t>
      </w:r>
      <w:r w:rsidR="009D6848" w:rsidRPr="00A74F0F">
        <w:rPr>
          <w:rFonts w:hAnsi="標楷體" w:hint="eastAsia"/>
          <w:bCs/>
          <w:szCs w:val="24"/>
        </w:rPr>
        <w:t>、9,038人次，惟占整體訓練課程比率，</w:t>
      </w:r>
      <w:proofErr w:type="gramStart"/>
      <w:r w:rsidR="009D6848" w:rsidRPr="00A74F0F">
        <w:rPr>
          <w:rFonts w:hAnsi="標楷體" w:hint="eastAsia"/>
          <w:bCs/>
          <w:szCs w:val="24"/>
        </w:rPr>
        <w:t>辦訓家</w:t>
      </w:r>
      <w:proofErr w:type="gramEnd"/>
      <w:r w:rsidR="009D6848" w:rsidRPr="00A74F0F">
        <w:rPr>
          <w:rFonts w:hAnsi="標楷體" w:hint="eastAsia"/>
          <w:bCs/>
          <w:szCs w:val="24"/>
        </w:rPr>
        <w:t>數介於23.98％至28.18％之</w:t>
      </w:r>
      <w:r w:rsidR="00753D66" w:rsidRPr="001E75DA">
        <w:rPr>
          <w:rFonts w:ascii="Times New Roman" w:eastAsia="新細明體" w:hAnsi="標楷體"/>
          <w:bCs/>
          <w:noProof/>
          <w:szCs w:val="24"/>
        </w:rPr>
        <mc:AlternateContent>
          <mc:Choice Requires="wps">
            <w:drawing>
              <wp:anchor distT="45720" distB="45720" distL="114300" distR="114300" simplePos="0" relativeHeight="251710464" behindDoc="0" locked="0" layoutInCell="1" allowOverlap="1" wp14:anchorId="1B0A3CB5" wp14:editId="352B37DF">
                <wp:simplePos x="0" y="0"/>
                <wp:positionH relativeFrom="margin">
                  <wp:posOffset>0</wp:posOffset>
                </wp:positionH>
                <wp:positionV relativeFrom="paragraph">
                  <wp:posOffset>3242261</wp:posOffset>
                </wp:positionV>
                <wp:extent cx="6573520" cy="2441575"/>
                <wp:effectExtent l="0" t="0" r="17780" b="1587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3520" cy="2441575"/>
                        </a:xfrm>
                        <a:prstGeom prst="rect">
                          <a:avLst/>
                        </a:prstGeom>
                        <a:noFill/>
                        <a:ln w="9525">
                          <a:solidFill>
                            <a:sysClr val="window" lastClr="FFFFFF"/>
                          </a:solidFill>
                          <a:miter lim="800000"/>
                          <a:headEnd/>
                          <a:tailEnd/>
                        </a:ln>
                      </wps:spPr>
                      <wps:txbx>
                        <w:txbxContent>
                          <w:tbl>
                            <w:tblPr>
                              <w:tblStyle w:val="120"/>
                              <w:tblW w:w="9923" w:type="dxa"/>
                              <w:tblLook w:val="04A0" w:firstRow="1" w:lastRow="0" w:firstColumn="1" w:lastColumn="0" w:noHBand="0" w:noVBand="1"/>
                            </w:tblPr>
                            <w:tblGrid>
                              <w:gridCol w:w="686"/>
                              <w:gridCol w:w="917"/>
                              <w:gridCol w:w="917"/>
                              <w:gridCol w:w="602"/>
                              <w:gridCol w:w="728"/>
                              <w:gridCol w:w="828"/>
                              <w:gridCol w:w="642"/>
                              <w:gridCol w:w="895"/>
                              <w:gridCol w:w="896"/>
                              <w:gridCol w:w="630"/>
                              <w:gridCol w:w="714"/>
                              <w:gridCol w:w="759"/>
                              <w:gridCol w:w="709"/>
                            </w:tblGrid>
                            <w:tr w:rsidR="001E75DA" w:rsidRPr="006D15D1" w14:paraId="1B043C38" w14:textId="77777777" w:rsidTr="006D15D1">
                              <w:tc>
                                <w:tcPr>
                                  <w:tcW w:w="9923" w:type="dxa"/>
                                  <w:gridSpan w:val="13"/>
                                  <w:tcBorders>
                                    <w:top w:val="nil"/>
                                    <w:left w:val="nil"/>
                                    <w:bottom w:val="single" w:sz="4" w:space="0" w:color="auto"/>
                                    <w:right w:val="nil"/>
                                  </w:tcBorders>
                                </w:tcPr>
                                <w:p w14:paraId="782E98F8" w14:textId="77777777" w:rsidR="001E75DA" w:rsidRPr="006D15D1" w:rsidRDefault="001E75DA" w:rsidP="00814D57">
                                  <w:pPr>
                                    <w:spacing w:line="280" w:lineRule="exact"/>
                                    <w:ind w:left="673" w:hangingChars="280" w:hanging="673"/>
                                    <w:jc w:val="center"/>
                                    <w:rPr>
                                      <w:rFonts w:hAnsi="標楷體"/>
                                      <w:b/>
                                      <w:bCs/>
                                      <w:szCs w:val="24"/>
                                    </w:rPr>
                                  </w:pPr>
                                  <w:r w:rsidRPr="006D15D1">
                                    <w:rPr>
                                      <w:rFonts w:hAnsi="標楷體" w:hint="eastAsia"/>
                                      <w:b/>
                                      <w:bCs/>
                                      <w:szCs w:val="24"/>
                                    </w:rPr>
                                    <w:t>表</w:t>
                                  </w:r>
                                  <w:r>
                                    <w:rPr>
                                      <w:rFonts w:hAnsi="標楷體"/>
                                      <w:b/>
                                      <w:bCs/>
                                      <w:szCs w:val="24"/>
                                    </w:rPr>
                                    <w:t>8</w:t>
                                  </w:r>
                                  <w:r w:rsidRPr="006D15D1">
                                    <w:rPr>
                                      <w:rFonts w:hAnsi="標楷體" w:hint="eastAsia"/>
                                      <w:b/>
                                      <w:bCs/>
                                      <w:szCs w:val="24"/>
                                    </w:rPr>
                                    <w:t xml:space="preserve">  勞動力發展署推動企業自主辦理員工訓練情形</w:t>
                                  </w:r>
                                </w:p>
                                <w:p w14:paraId="2EAF6D63" w14:textId="77777777" w:rsidR="001E75DA" w:rsidRPr="006D15D1" w:rsidRDefault="001E75DA" w:rsidP="00037924">
                                  <w:pPr>
                                    <w:spacing w:line="280" w:lineRule="exact"/>
                                    <w:ind w:rightChars="-44" w:right="-106" w:firstLineChars="0" w:firstLine="0"/>
                                    <w:jc w:val="right"/>
                                    <w:rPr>
                                      <w:rFonts w:hAnsi="標楷體"/>
                                      <w:bCs/>
                                      <w:sz w:val="18"/>
                                      <w:szCs w:val="18"/>
                                    </w:rPr>
                                  </w:pPr>
                                  <w:r w:rsidRPr="00A1119A">
                                    <w:rPr>
                                      <w:rFonts w:hAnsi="標楷體" w:hint="eastAsia"/>
                                      <w:bCs/>
                                      <w:sz w:val="20"/>
                                    </w:rPr>
                                    <w:t>單位：家</w:t>
                                  </w:r>
                                  <w:r>
                                    <w:rPr>
                                      <w:rFonts w:hAnsi="標楷體" w:hint="eastAsia"/>
                                      <w:bCs/>
                                      <w:sz w:val="20"/>
                                    </w:rPr>
                                    <w:t>次</w:t>
                                  </w:r>
                                  <w:r w:rsidRPr="00A1119A">
                                    <w:rPr>
                                      <w:rFonts w:hAnsi="標楷體" w:hint="eastAsia"/>
                                      <w:bCs/>
                                      <w:sz w:val="20"/>
                                    </w:rPr>
                                    <w:t>、</w:t>
                                  </w:r>
                                  <w:proofErr w:type="gramStart"/>
                                  <w:r w:rsidRPr="00A1119A">
                                    <w:rPr>
                                      <w:rFonts w:hAnsi="標楷體" w:hint="eastAsia"/>
                                      <w:bCs/>
                                      <w:sz w:val="20"/>
                                    </w:rPr>
                                    <w:t>人次、</w:t>
                                  </w:r>
                                  <w:proofErr w:type="gramEnd"/>
                                  <w:r w:rsidRPr="00A1119A">
                                    <w:rPr>
                                      <w:rFonts w:hAnsi="標楷體" w:hint="eastAsia"/>
                                      <w:bCs/>
                                      <w:sz w:val="20"/>
                                    </w:rPr>
                                    <w:t>％</w:t>
                                  </w:r>
                                </w:p>
                              </w:tc>
                            </w:tr>
                            <w:tr w:rsidR="00814D57" w:rsidRPr="006D15D1" w14:paraId="5F514AE2" w14:textId="77777777" w:rsidTr="006B7C37">
                              <w:tc>
                                <w:tcPr>
                                  <w:tcW w:w="686" w:type="dxa"/>
                                  <w:vMerge w:val="restart"/>
                                  <w:tcBorders>
                                    <w:top w:val="single" w:sz="4" w:space="0" w:color="auto"/>
                                  </w:tcBorders>
                                  <w:vAlign w:val="center"/>
                                </w:tcPr>
                                <w:p w14:paraId="0C86EE3D" w14:textId="77777777" w:rsidR="00814D57" w:rsidRPr="00A1119A" w:rsidRDefault="00814D57" w:rsidP="00814D57">
                                  <w:pPr>
                                    <w:spacing w:beforeLines="10" w:before="36" w:afterLines="10" w:after="36" w:line="280" w:lineRule="exact"/>
                                    <w:ind w:firstLineChars="0" w:firstLine="0"/>
                                    <w:jc w:val="center"/>
                                    <w:rPr>
                                      <w:rFonts w:hAnsi="標楷體"/>
                                      <w:bCs/>
                                      <w:sz w:val="20"/>
                                    </w:rPr>
                                  </w:pPr>
                                  <w:r w:rsidRPr="00A1119A">
                                    <w:rPr>
                                      <w:rFonts w:hAnsi="標楷體" w:hint="eastAsia"/>
                                      <w:bCs/>
                                      <w:sz w:val="20"/>
                                    </w:rPr>
                                    <w:t>年度</w:t>
                                  </w:r>
                                </w:p>
                              </w:tc>
                              <w:tc>
                                <w:tcPr>
                                  <w:tcW w:w="4634" w:type="dxa"/>
                                  <w:gridSpan w:val="6"/>
                                  <w:tcBorders>
                                    <w:top w:val="single" w:sz="4" w:space="0" w:color="auto"/>
                                  </w:tcBorders>
                                  <w:vAlign w:val="center"/>
                                </w:tcPr>
                                <w:p w14:paraId="2F6E4EFC" w14:textId="77777777" w:rsidR="00814D57" w:rsidRPr="00A1119A" w:rsidRDefault="00814D57" w:rsidP="006B7C37">
                                  <w:pPr>
                                    <w:spacing w:beforeLines="10" w:before="36" w:afterLines="10" w:after="36" w:line="280" w:lineRule="exact"/>
                                    <w:ind w:firstLineChars="0" w:firstLine="0"/>
                                    <w:jc w:val="center"/>
                                    <w:rPr>
                                      <w:rFonts w:hAnsi="標楷體"/>
                                      <w:bCs/>
                                      <w:sz w:val="20"/>
                                    </w:rPr>
                                  </w:pPr>
                                  <w:r w:rsidRPr="00A1119A">
                                    <w:rPr>
                                      <w:rFonts w:hAnsi="標楷體" w:hint="eastAsia"/>
                                      <w:bCs/>
                                      <w:sz w:val="20"/>
                                    </w:rPr>
                                    <w:t>企業人力資源提升計畫</w:t>
                                  </w:r>
                                </w:p>
                              </w:tc>
                              <w:tc>
                                <w:tcPr>
                                  <w:tcW w:w="4603" w:type="dxa"/>
                                  <w:gridSpan w:val="6"/>
                                  <w:tcBorders>
                                    <w:top w:val="single" w:sz="4" w:space="0" w:color="auto"/>
                                  </w:tcBorders>
                                  <w:vAlign w:val="center"/>
                                </w:tcPr>
                                <w:p w14:paraId="35D8F58F" w14:textId="77777777" w:rsidR="00814D57" w:rsidRPr="00A1119A" w:rsidRDefault="00814D57" w:rsidP="006B7C37">
                                  <w:pPr>
                                    <w:spacing w:beforeLines="10" w:before="36" w:afterLines="10" w:after="36" w:line="280" w:lineRule="exact"/>
                                    <w:ind w:firstLineChars="0" w:firstLine="0"/>
                                    <w:jc w:val="center"/>
                                    <w:rPr>
                                      <w:rFonts w:hAnsi="標楷體"/>
                                      <w:bCs/>
                                      <w:sz w:val="20"/>
                                    </w:rPr>
                                  </w:pPr>
                                  <w:r w:rsidRPr="00A1119A">
                                    <w:rPr>
                                      <w:rFonts w:hAnsi="標楷體" w:hint="eastAsia"/>
                                      <w:bCs/>
                                      <w:sz w:val="20"/>
                                    </w:rPr>
                                    <w:t>小型</w:t>
                                  </w:r>
                                  <w:r w:rsidRPr="00A1119A">
                                    <w:rPr>
                                      <w:rFonts w:hAnsi="標楷體"/>
                                      <w:bCs/>
                                      <w:sz w:val="20"/>
                                    </w:rPr>
                                    <w:t>企業人力提升計畫</w:t>
                                  </w:r>
                                </w:p>
                              </w:tc>
                            </w:tr>
                            <w:tr w:rsidR="00814D57" w:rsidRPr="006D15D1" w14:paraId="1C8D38B9" w14:textId="77777777" w:rsidTr="006B7C37">
                              <w:tc>
                                <w:tcPr>
                                  <w:tcW w:w="686" w:type="dxa"/>
                                  <w:vMerge/>
                                  <w:vAlign w:val="center"/>
                                </w:tcPr>
                                <w:p w14:paraId="4CB2BB6F" w14:textId="77777777" w:rsidR="00814D57" w:rsidRPr="00A1119A" w:rsidRDefault="00814D57" w:rsidP="00814D57">
                                  <w:pPr>
                                    <w:spacing w:beforeLines="10" w:before="36" w:afterLines="10" w:after="36" w:line="280" w:lineRule="exact"/>
                                    <w:ind w:firstLineChars="0" w:firstLine="0"/>
                                    <w:jc w:val="center"/>
                                    <w:rPr>
                                      <w:rFonts w:hAnsi="標楷體"/>
                                      <w:bCs/>
                                      <w:sz w:val="20"/>
                                    </w:rPr>
                                  </w:pPr>
                                </w:p>
                              </w:tc>
                              <w:tc>
                                <w:tcPr>
                                  <w:tcW w:w="1834" w:type="dxa"/>
                                  <w:gridSpan w:val="2"/>
                                  <w:vAlign w:val="center"/>
                                </w:tcPr>
                                <w:p w14:paraId="4DD18FF1" w14:textId="1957F4CD" w:rsidR="00814D57" w:rsidRPr="00A1119A" w:rsidRDefault="00814D57" w:rsidP="006B7C37">
                                  <w:pPr>
                                    <w:spacing w:beforeLines="10" w:before="36" w:afterLines="10" w:after="36" w:line="280" w:lineRule="exact"/>
                                    <w:ind w:leftChars="-33" w:left="-79" w:rightChars="-47" w:right="-113" w:firstLineChars="0" w:firstLine="0"/>
                                    <w:jc w:val="center"/>
                                    <w:rPr>
                                      <w:rFonts w:hAnsi="標楷體"/>
                                      <w:bCs/>
                                      <w:sz w:val="20"/>
                                    </w:rPr>
                                  </w:pPr>
                                  <w:r w:rsidRPr="00A1119A">
                                    <w:rPr>
                                      <w:rFonts w:hAnsi="標楷體" w:hint="eastAsia"/>
                                      <w:bCs/>
                                      <w:sz w:val="20"/>
                                    </w:rPr>
                                    <w:t>整體訓練課程</w:t>
                                  </w:r>
                                </w:p>
                              </w:tc>
                              <w:tc>
                                <w:tcPr>
                                  <w:tcW w:w="2800" w:type="dxa"/>
                                  <w:gridSpan w:val="4"/>
                                  <w:vAlign w:val="center"/>
                                </w:tcPr>
                                <w:p w14:paraId="63F9FDAC" w14:textId="26A57CFA" w:rsidR="00814D57" w:rsidRPr="00A1119A" w:rsidRDefault="00814D57" w:rsidP="006B7C37">
                                  <w:pPr>
                                    <w:spacing w:beforeLines="10" w:before="36" w:afterLines="10" w:after="36" w:line="280" w:lineRule="exact"/>
                                    <w:ind w:leftChars="-39" w:left="-94" w:rightChars="-47" w:right="-113" w:firstLineChars="0" w:firstLine="0"/>
                                    <w:jc w:val="center"/>
                                    <w:rPr>
                                      <w:rFonts w:hAnsi="標楷體"/>
                                      <w:bCs/>
                                      <w:sz w:val="20"/>
                                    </w:rPr>
                                  </w:pPr>
                                  <w:r w:rsidRPr="00A1119A">
                                    <w:rPr>
                                      <w:rFonts w:hAnsi="標楷體" w:hint="eastAsia"/>
                                      <w:bCs/>
                                      <w:sz w:val="20"/>
                                    </w:rPr>
                                    <w:t>數位技能訓練課程</w:t>
                                  </w:r>
                                </w:p>
                              </w:tc>
                              <w:tc>
                                <w:tcPr>
                                  <w:tcW w:w="1791" w:type="dxa"/>
                                  <w:gridSpan w:val="2"/>
                                  <w:vAlign w:val="center"/>
                                </w:tcPr>
                                <w:p w14:paraId="07EBF011" w14:textId="75A82005" w:rsidR="00814D57" w:rsidRPr="00A1119A" w:rsidRDefault="00814D57" w:rsidP="006B7C37">
                                  <w:pPr>
                                    <w:spacing w:beforeLines="10" w:before="36" w:afterLines="10" w:after="36" w:line="280" w:lineRule="exact"/>
                                    <w:ind w:leftChars="-34" w:left="-82" w:rightChars="-40" w:right="-96" w:firstLineChars="0" w:firstLine="0"/>
                                    <w:jc w:val="center"/>
                                    <w:rPr>
                                      <w:rFonts w:hAnsi="標楷體"/>
                                      <w:bCs/>
                                      <w:sz w:val="20"/>
                                    </w:rPr>
                                  </w:pPr>
                                  <w:r w:rsidRPr="00A1119A">
                                    <w:rPr>
                                      <w:rFonts w:hAnsi="標楷體" w:hint="eastAsia"/>
                                      <w:bCs/>
                                      <w:sz w:val="20"/>
                                    </w:rPr>
                                    <w:t>整體訓練課程</w:t>
                                  </w:r>
                                </w:p>
                              </w:tc>
                              <w:tc>
                                <w:tcPr>
                                  <w:tcW w:w="2812" w:type="dxa"/>
                                  <w:gridSpan w:val="4"/>
                                  <w:vAlign w:val="center"/>
                                </w:tcPr>
                                <w:p w14:paraId="018D15E2" w14:textId="7F8C512C" w:rsidR="00814D57" w:rsidRPr="00A1119A" w:rsidRDefault="00814D57" w:rsidP="006B7C37">
                                  <w:pPr>
                                    <w:spacing w:beforeLines="10" w:before="36" w:afterLines="10" w:after="36" w:line="280" w:lineRule="exact"/>
                                    <w:ind w:leftChars="-44" w:left="-106" w:rightChars="-34" w:right="-82" w:firstLineChars="0" w:firstLine="0"/>
                                    <w:jc w:val="center"/>
                                    <w:rPr>
                                      <w:rFonts w:hAnsi="標楷體"/>
                                      <w:bCs/>
                                      <w:sz w:val="20"/>
                                    </w:rPr>
                                  </w:pPr>
                                  <w:r w:rsidRPr="00A1119A">
                                    <w:rPr>
                                      <w:rFonts w:hAnsi="標楷體" w:hint="eastAsia"/>
                                      <w:bCs/>
                                      <w:sz w:val="20"/>
                                    </w:rPr>
                                    <w:t>數位技能</w:t>
                                  </w:r>
                                  <w:r w:rsidR="00EF451B" w:rsidRPr="00A1119A">
                                    <w:rPr>
                                      <w:rFonts w:hAnsi="標楷體" w:hint="eastAsia"/>
                                      <w:bCs/>
                                      <w:sz w:val="20"/>
                                    </w:rPr>
                                    <w:t>訓練</w:t>
                                  </w:r>
                                  <w:r w:rsidRPr="00A1119A">
                                    <w:rPr>
                                      <w:rFonts w:hAnsi="標楷體" w:hint="eastAsia"/>
                                      <w:bCs/>
                                      <w:sz w:val="20"/>
                                    </w:rPr>
                                    <w:t>課程</w:t>
                                  </w:r>
                                </w:p>
                              </w:tc>
                            </w:tr>
                            <w:tr w:rsidR="006B7C37" w:rsidRPr="006D15D1" w14:paraId="7A55B9A4" w14:textId="77777777" w:rsidTr="006B7C37">
                              <w:tc>
                                <w:tcPr>
                                  <w:tcW w:w="686" w:type="dxa"/>
                                  <w:vMerge/>
                                  <w:vAlign w:val="center"/>
                                </w:tcPr>
                                <w:p w14:paraId="70C5DED5" w14:textId="77777777" w:rsidR="00814D57" w:rsidRPr="00A1119A" w:rsidRDefault="00814D57" w:rsidP="00814D57">
                                  <w:pPr>
                                    <w:spacing w:beforeLines="10" w:before="36" w:afterLines="10" w:after="36" w:line="280" w:lineRule="exact"/>
                                    <w:ind w:firstLineChars="0" w:firstLine="0"/>
                                    <w:jc w:val="center"/>
                                    <w:rPr>
                                      <w:rFonts w:hAnsi="標楷體"/>
                                      <w:bCs/>
                                      <w:sz w:val="20"/>
                                    </w:rPr>
                                  </w:pPr>
                                </w:p>
                              </w:tc>
                              <w:tc>
                                <w:tcPr>
                                  <w:tcW w:w="917" w:type="dxa"/>
                                  <w:vMerge w:val="restart"/>
                                  <w:vAlign w:val="center"/>
                                </w:tcPr>
                                <w:p w14:paraId="72027D9C" w14:textId="32547840"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家數</w:t>
                                  </w:r>
                                </w:p>
                              </w:tc>
                              <w:tc>
                                <w:tcPr>
                                  <w:tcW w:w="917" w:type="dxa"/>
                                  <w:vMerge w:val="restart"/>
                                  <w:tcBorders>
                                    <w:right w:val="single" w:sz="4" w:space="0" w:color="auto"/>
                                  </w:tcBorders>
                                  <w:vAlign w:val="center"/>
                                </w:tcPr>
                                <w:p w14:paraId="6499C560" w14:textId="6D9600EB"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人數</w:t>
                                  </w:r>
                                </w:p>
                              </w:tc>
                              <w:tc>
                                <w:tcPr>
                                  <w:tcW w:w="1330" w:type="dxa"/>
                                  <w:gridSpan w:val="2"/>
                                  <w:tcBorders>
                                    <w:top w:val="nil"/>
                                    <w:left w:val="single" w:sz="4" w:space="0" w:color="auto"/>
                                    <w:bottom w:val="nil"/>
                                    <w:right w:val="single" w:sz="4" w:space="0" w:color="auto"/>
                                  </w:tcBorders>
                                  <w:vAlign w:val="center"/>
                                </w:tcPr>
                                <w:p w14:paraId="02407C2F" w14:textId="075E4EED" w:rsidR="00814D57" w:rsidRPr="009A0F89" w:rsidRDefault="00814D57" w:rsidP="00F47C7A">
                                  <w:pPr>
                                    <w:spacing w:beforeLines="10" w:before="36" w:afterLines="10" w:after="36" w:line="280" w:lineRule="exact"/>
                                    <w:ind w:leftChars="-39" w:left="-94" w:rightChars="186" w:right="446" w:firstLineChars="0" w:firstLine="0"/>
                                    <w:jc w:val="center"/>
                                    <w:rPr>
                                      <w:rFonts w:hAnsi="標楷體"/>
                                      <w:bCs/>
                                      <w:sz w:val="20"/>
                                    </w:rPr>
                                  </w:pPr>
                                  <w:r w:rsidRPr="009A0F89">
                                    <w:rPr>
                                      <w:rFonts w:hAnsi="標楷體" w:hint="eastAsia"/>
                                      <w:bCs/>
                                      <w:sz w:val="20"/>
                                    </w:rPr>
                                    <w:t>家數</w:t>
                                  </w:r>
                                </w:p>
                              </w:tc>
                              <w:tc>
                                <w:tcPr>
                                  <w:tcW w:w="1470" w:type="dxa"/>
                                  <w:gridSpan w:val="2"/>
                                  <w:tcBorders>
                                    <w:left w:val="single" w:sz="4" w:space="0" w:color="auto"/>
                                    <w:bottom w:val="nil"/>
                                  </w:tcBorders>
                                  <w:vAlign w:val="center"/>
                                </w:tcPr>
                                <w:p w14:paraId="43BAD461" w14:textId="77777777" w:rsidR="00814D57" w:rsidRPr="009A0F89" w:rsidRDefault="00814D57" w:rsidP="006B7C37">
                                  <w:pPr>
                                    <w:spacing w:beforeLines="10" w:before="36" w:afterLines="10" w:after="36" w:line="280" w:lineRule="exact"/>
                                    <w:ind w:leftChars="-55" w:left="-132" w:rightChars="100" w:right="240" w:firstLineChars="0" w:firstLine="0"/>
                                    <w:jc w:val="center"/>
                                    <w:rPr>
                                      <w:rFonts w:hAnsi="標楷體"/>
                                      <w:bCs/>
                                      <w:sz w:val="20"/>
                                    </w:rPr>
                                  </w:pPr>
                                  <w:r w:rsidRPr="009A0F89">
                                    <w:rPr>
                                      <w:rFonts w:hAnsi="標楷體" w:hint="eastAsia"/>
                                      <w:bCs/>
                                      <w:sz w:val="20"/>
                                    </w:rPr>
                                    <w:t>人數</w:t>
                                  </w:r>
                                </w:p>
                              </w:tc>
                              <w:tc>
                                <w:tcPr>
                                  <w:tcW w:w="895" w:type="dxa"/>
                                  <w:vMerge w:val="restart"/>
                                  <w:vAlign w:val="center"/>
                                </w:tcPr>
                                <w:p w14:paraId="71726D38" w14:textId="286E9336"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家數</w:t>
                                  </w:r>
                                </w:p>
                              </w:tc>
                              <w:tc>
                                <w:tcPr>
                                  <w:tcW w:w="896" w:type="dxa"/>
                                  <w:vMerge w:val="restart"/>
                                  <w:vAlign w:val="center"/>
                                </w:tcPr>
                                <w:p w14:paraId="4DD4F155" w14:textId="49E43AFA"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人數</w:t>
                                  </w:r>
                                </w:p>
                              </w:tc>
                              <w:tc>
                                <w:tcPr>
                                  <w:tcW w:w="1344" w:type="dxa"/>
                                  <w:gridSpan w:val="2"/>
                                  <w:tcBorders>
                                    <w:bottom w:val="nil"/>
                                  </w:tcBorders>
                                  <w:vAlign w:val="center"/>
                                </w:tcPr>
                                <w:p w14:paraId="61DE8F9E" w14:textId="38B8378D" w:rsidR="00814D57" w:rsidRPr="009A0F89" w:rsidRDefault="00814D57" w:rsidP="006B7C37">
                                  <w:pPr>
                                    <w:spacing w:beforeLines="10" w:before="36" w:afterLines="10" w:after="36" w:line="280" w:lineRule="exact"/>
                                    <w:ind w:leftChars="-44" w:left="-106" w:rightChars="170" w:right="408" w:firstLineChars="0" w:firstLine="0"/>
                                    <w:jc w:val="center"/>
                                    <w:rPr>
                                      <w:rFonts w:hAnsi="標楷體"/>
                                      <w:bCs/>
                                      <w:sz w:val="20"/>
                                    </w:rPr>
                                  </w:pPr>
                                  <w:r w:rsidRPr="009A0F89">
                                    <w:rPr>
                                      <w:rFonts w:hAnsi="標楷體" w:hint="eastAsia"/>
                                      <w:bCs/>
                                      <w:sz w:val="20"/>
                                    </w:rPr>
                                    <w:t>家數</w:t>
                                  </w:r>
                                </w:p>
                              </w:tc>
                              <w:tc>
                                <w:tcPr>
                                  <w:tcW w:w="1468" w:type="dxa"/>
                                  <w:gridSpan w:val="2"/>
                                  <w:tcBorders>
                                    <w:bottom w:val="nil"/>
                                  </w:tcBorders>
                                  <w:vAlign w:val="center"/>
                                </w:tcPr>
                                <w:p w14:paraId="3C574097" w14:textId="77777777" w:rsidR="00814D57" w:rsidRPr="009A0F89" w:rsidRDefault="00814D57" w:rsidP="006B7C37">
                                  <w:pPr>
                                    <w:spacing w:beforeLines="10" w:before="36" w:afterLines="10" w:after="36" w:line="280" w:lineRule="exact"/>
                                    <w:ind w:leftChars="-24" w:left="-58" w:rightChars="135" w:right="324" w:firstLineChars="0" w:firstLine="0"/>
                                    <w:jc w:val="center"/>
                                    <w:rPr>
                                      <w:rFonts w:hAnsi="標楷體"/>
                                      <w:bCs/>
                                      <w:sz w:val="20"/>
                                    </w:rPr>
                                  </w:pPr>
                                  <w:r w:rsidRPr="009A0F89">
                                    <w:rPr>
                                      <w:rFonts w:hAnsi="標楷體" w:hint="eastAsia"/>
                                      <w:bCs/>
                                      <w:sz w:val="20"/>
                                    </w:rPr>
                                    <w:t>人數</w:t>
                                  </w:r>
                                </w:p>
                              </w:tc>
                            </w:tr>
                            <w:tr w:rsidR="006B7C37" w:rsidRPr="006D15D1" w14:paraId="1BED0FCB" w14:textId="77777777" w:rsidTr="006B7C37">
                              <w:tc>
                                <w:tcPr>
                                  <w:tcW w:w="686" w:type="dxa"/>
                                  <w:vMerge/>
                                  <w:tcBorders>
                                    <w:bottom w:val="single" w:sz="4" w:space="0" w:color="auto"/>
                                  </w:tcBorders>
                                  <w:vAlign w:val="center"/>
                                </w:tcPr>
                                <w:p w14:paraId="44434AA0" w14:textId="77777777" w:rsidR="00814D57" w:rsidRPr="00A1119A" w:rsidRDefault="00814D57" w:rsidP="00814D57">
                                  <w:pPr>
                                    <w:spacing w:beforeLines="10" w:before="36" w:afterLines="10" w:after="36" w:line="280" w:lineRule="exact"/>
                                    <w:ind w:firstLineChars="0" w:firstLine="0"/>
                                    <w:jc w:val="center"/>
                                    <w:rPr>
                                      <w:rFonts w:hAnsi="標楷體"/>
                                      <w:bCs/>
                                      <w:sz w:val="20"/>
                                    </w:rPr>
                                  </w:pPr>
                                </w:p>
                              </w:tc>
                              <w:tc>
                                <w:tcPr>
                                  <w:tcW w:w="917" w:type="dxa"/>
                                  <w:vMerge/>
                                  <w:tcBorders>
                                    <w:bottom w:val="single" w:sz="4" w:space="0" w:color="auto"/>
                                  </w:tcBorders>
                                  <w:shd w:val="clear" w:color="auto" w:fill="auto"/>
                                  <w:vAlign w:val="center"/>
                                </w:tcPr>
                                <w:p w14:paraId="6492B9DC"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917" w:type="dxa"/>
                                  <w:vMerge/>
                                  <w:tcBorders>
                                    <w:bottom w:val="single" w:sz="4" w:space="0" w:color="auto"/>
                                    <w:right w:val="single" w:sz="4" w:space="0" w:color="auto"/>
                                  </w:tcBorders>
                                  <w:shd w:val="clear" w:color="auto" w:fill="auto"/>
                                  <w:vAlign w:val="center"/>
                                </w:tcPr>
                                <w:p w14:paraId="6BF10FAD"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602" w:type="dxa"/>
                                  <w:tcBorders>
                                    <w:top w:val="nil"/>
                                    <w:left w:val="single" w:sz="4" w:space="0" w:color="auto"/>
                                    <w:bottom w:val="single" w:sz="4" w:space="0" w:color="auto"/>
                                    <w:right w:val="single" w:sz="4" w:space="0" w:color="auto"/>
                                  </w:tcBorders>
                                  <w:vAlign w:val="center"/>
                                </w:tcPr>
                                <w:p w14:paraId="19F34920"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728" w:type="dxa"/>
                                  <w:tcBorders>
                                    <w:top w:val="single" w:sz="4" w:space="0" w:color="auto"/>
                                    <w:left w:val="single" w:sz="4" w:space="0" w:color="auto"/>
                                    <w:bottom w:val="single" w:sz="4" w:space="0" w:color="auto"/>
                                    <w:right w:val="single" w:sz="4" w:space="0" w:color="auto"/>
                                  </w:tcBorders>
                                  <w:vAlign w:val="center"/>
                                </w:tcPr>
                                <w:p w14:paraId="25490C0C" w14:textId="060C075B"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r>
                                    <w:rPr>
                                      <w:rFonts w:hAnsi="標楷體" w:hint="eastAsia"/>
                                      <w:sz w:val="20"/>
                                    </w:rPr>
                                    <w:t>占比</w:t>
                                  </w:r>
                                </w:p>
                              </w:tc>
                              <w:tc>
                                <w:tcPr>
                                  <w:tcW w:w="828" w:type="dxa"/>
                                  <w:tcBorders>
                                    <w:top w:val="nil"/>
                                    <w:left w:val="single" w:sz="4" w:space="0" w:color="auto"/>
                                    <w:bottom w:val="single" w:sz="4" w:space="0" w:color="auto"/>
                                    <w:right w:val="single" w:sz="4" w:space="0" w:color="auto"/>
                                  </w:tcBorders>
                                  <w:vAlign w:val="center"/>
                                </w:tcPr>
                                <w:p w14:paraId="7E5FDD68" w14:textId="77777777" w:rsidR="00814D57" w:rsidRPr="00814D57" w:rsidRDefault="00814D57" w:rsidP="00814D57">
                                  <w:pPr>
                                    <w:spacing w:beforeLines="10" w:before="36" w:afterLines="10" w:after="36" w:line="280" w:lineRule="exact"/>
                                    <w:ind w:leftChars="-20" w:left="-48" w:rightChars="-20" w:right="-48" w:firstLineChars="0" w:firstLine="0"/>
                                    <w:jc w:val="center"/>
                                    <w:rPr>
                                      <w:rFonts w:hAnsi="標楷體"/>
                                      <w:bCs/>
                                      <w:sz w:val="20"/>
                                    </w:rPr>
                                  </w:pPr>
                                </w:p>
                              </w:tc>
                              <w:tc>
                                <w:tcPr>
                                  <w:tcW w:w="642" w:type="dxa"/>
                                  <w:tcBorders>
                                    <w:top w:val="single" w:sz="4" w:space="0" w:color="auto"/>
                                    <w:left w:val="single" w:sz="4" w:space="0" w:color="auto"/>
                                    <w:bottom w:val="single" w:sz="4" w:space="0" w:color="auto"/>
                                  </w:tcBorders>
                                  <w:vAlign w:val="center"/>
                                </w:tcPr>
                                <w:p w14:paraId="3EBDCFB3" w14:textId="157CFF56" w:rsidR="00814D57" w:rsidRPr="00814D57"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814D57">
                                    <w:rPr>
                                      <w:rFonts w:hAnsi="標楷體" w:hint="eastAsia"/>
                                      <w:bCs/>
                                      <w:sz w:val="20"/>
                                    </w:rPr>
                                    <w:t>占比</w:t>
                                  </w:r>
                                </w:p>
                              </w:tc>
                              <w:tc>
                                <w:tcPr>
                                  <w:tcW w:w="895" w:type="dxa"/>
                                  <w:vMerge/>
                                  <w:tcBorders>
                                    <w:bottom w:val="single" w:sz="4" w:space="0" w:color="auto"/>
                                  </w:tcBorders>
                                  <w:shd w:val="clear" w:color="auto" w:fill="auto"/>
                                  <w:vAlign w:val="center"/>
                                </w:tcPr>
                                <w:p w14:paraId="12D5D5AE"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896" w:type="dxa"/>
                                  <w:vMerge/>
                                  <w:tcBorders>
                                    <w:bottom w:val="single" w:sz="4" w:space="0" w:color="auto"/>
                                  </w:tcBorders>
                                  <w:shd w:val="clear" w:color="auto" w:fill="auto"/>
                                  <w:vAlign w:val="center"/>
                                </w:tcPr>
                                <w:p w14:paraId="30732AE9"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630" w:type="dxa"/>
                                  <w:tcBorders>
                                    <w:top w:val="nil"/>
                                    <w:bottom w:val="single" w:sz="4" w:space="0" w:color="auto"/>
                                    <w:right w:val="single" w:sz="4" w:space="0" w:color="auto"/>
                                  </w:tcBorders>
                                  <w:vAlign w:val="center"/>
                                </w:tcPr>
                                <w:p w14:paraId="4D41F70C"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714" w:type="dxa"/>
                                  <w:tcBorders>
                                    <w:top w:val="single" w:sz="4" w:space="0" w:color="auto"/>
                                    <w:left w:val="single" w:sz="4" w:space="0" w:color="auto"/>
                                    <w:bottom w:val="single" w:sz="4" w:space="0" w:color="auto"/>
                                    <w:right w:val="single" w:sz="4" w:space="0" w:color="auto"/>
                                  </w:tcBorders>
                                  <w:vAlign w:val="center"/>
                                </w:tcPr>
                                <w:p w14:paraId="76AF6F5B" w14:textId="15F30356"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r>
                                    <w:rPr>
                                      <w:rFonts w:hAnsi="標楷體" w:hint="eastAsia"/>
                                      <w:sz w:val="20"/>
                                    </w:rPr>
                                    <w:t>占比</w:t>
                                  </w:r>
                                </w:p>
                              </w:tc>
                              <w:tc>
                                <w:tcPr>
                                  <w:tcW w:w="759" w:type="dxa"/>
                                  <w:tcBorders>
                                    <w:top w:val="nil"/>
                                    <w:left w:val="single" w:sz="4" w:space="0" w:color="auto"/>
                                    <w:bottom w:val="single" w:sz="4" w:space="0" w:color="auto"/>
                                    <w:right w:val="single" w:sz="4" w:space="0" w:color="auto"/>
                                  </w:tcBorders>
                                  <w:vAlign w:val="center"/>
                                </w:tcPr>
                                <w:p w14:paraId="434FFAC2"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709" w:type="dxa"/>
                                  <w:tcBorders>
                                    <w:top w:val="single" w:sz="4" w:space="0" w:color="auto"/>
                                    <w:left w:val="single" w:sz="4" w:space="0" w:color="auto"/>
                                    <w:bottom w:val="single" w:sz="4" w:space="0" w:color="auto"/>
                                  </w:tcBorders>
                                  <w:vAlign w:val="center"/>
                                </w:tcPr>
                                <w:p w14:paraId="6E53B253" w14:textId="76D7BFDB"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r w:rsidRPr="00814D57">
                                    <w:rPr>
                                      <w:rFonts w:hAnsi="標楷體" w:hint="eastAsia"/>
                                      <w:bCs/>
                                      <w:sz w:val="20"/>
                                    </w:rPr>
                                    <w:t>占比</w:t>
                                  </w:r>
                                </w:p>
                              </w:tc>
                            </w:tr>
                            <w:tr w:rsidR="006B7C37" w:rsidRPr="006D15D1" w14:paraId="03CCE637" w14:textId="77777777" w:rsidTr="006B7C37">
                              <w:tc>
                                <w:tcPr>
                                  <w:tcW w:w="686" w:type="dxa"/>
                                  <w:tcBorders>
                                    <w:top w:val="single" w:sz="4" w:space="0" w:color="auto"/>
                                    <w:bottom w:val="single" w:sz="4" w:space="0" w:color="auto"/>
                                    <w:right w:val="single" w:sz="4" w:space="0" w:color="auto"/>
                                  </w:tcBorders>
                                </w:tcPr>
                                <w:p w14:paraId="45BFD225"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AEDC229" w14:textId="1DD607E6"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,137</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3E3E8E3D" w14:textId="36F9C7CA"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141</w:t>
                                  </w:r>
                                  <w:r w:rsidRPr="006B7C37">
                                    <w:rPr>
                                      <w:rFonts w:hAnsi="標楷體"/>
                                      <w:sz w:val="20"/>
                                    </w:rPr>
                                    <w:t>,</w:t>
                                  </w:r>
                                  <w:r w:rsidRPr="006B7C37">
                                    <w:rPr>
                                      <w:rFonts w:hAnsi="標楷體" w:hint="eastAsia"/>
                                      <w:sz w:val="20"/>
                                    </w:rPr>
                                    <w:t>409</w:t>
                                  </w:r>
                                </w:p>
                              </w:tc>
                              <w:tc>
                                <w:tcPr>
                                  <w:tcW w:w="602" w:type="dxa"/>
                                  <w:tcBorders>
                                    <w:top w:val="single" w:sz="4" w:space="0" w:color="auto"/>
                                    <w:left w:val="single" w:sz="4" w:space="0" w:color="auto"/>
                                    <w:bottom w:val="single" w:sz="4" w:space="0" w:color="auto"/>
                                    <w:right w:val="single" w:sz="4" w:space="0" w:color="auto"/>
                                  </w:tcBorders>
                                  <w:vAlign w:val="center"/>
                                </w:tcPr>
                                <w:p w14:paraId="00E39102" w14:textId="2043DD3D"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78</w:t>
                                  </w:r>
                                </w:p>
                              </w:tc>
                              <w:tc>
                                <w:tcPr>
                                  <w:tcW w:w="728" w:type="dxa"/>
                                  <w:tcBorders>
                                    <w:top w:val="nil"/>
                                    <w:left w:val="single" w:sz="4" w:space="0" w:color="auto"/>
                                    <w:bottom w:val="single" w:sz="4" w:space="0" w:color="auto"/>
                                    <w:right w:val="single" w:sz="4" w:space="0" w:color="auto"/>
                                  </w:tcBorders>
                                  <w:vAlign w:val="center"/>
                                </w:tcPr>
                                <w:p w14:paraId="353E9AD9" w14:textId="0F5C9BD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4.45</w:t>
                                  </w:r>
                                </w:p>
                              </w:tc>
                              <w:tc>
                                <w:tcPr>
                                  <w:tcW w:w="828" w:type="dxa"/>
                                  <w:tcBorders>
                                    <w:top w:val="single" w:sz="4" w:space="0" w:color="auto"/>
                                    <w:left w:val="single" w:sz="4" w:space="0" w:color="auto"/>
                                    <w:bottom w:val="single" w:sz="4" w:space="0" w:color="auto"/>
                                    <w:right w:val="single" w:sz="4" w:space="0" w:color="auto"/>
                                  </w:tcBorders>
                                  <w:vAlign w:val="center"/>
                                </w:tcPr>
                                <w:p w14:paraId="3DC73540" w14:textId="2CB33493"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7,</w:t>
                                  </w:r>
                                  <w:r w:rsidRPr="006B7C37">
                                    <w:rPr>
                                      <w:rFonts w:hAnsi="標楷體"/>
                                      <w:sz w:val="20"/>
                                    </w:rPr>
                                    <w:t>910</w:t>
                                  </w:r>
                                </w:p>
                              </w:tc>
                              <w:tc>
                                <w:tcPr>
                                  <w:tcW w:w="642" w:type="dxa"/>
                                  <w:tcBorders>
                                    <w:top w:val="single" w:sz="4" w:space="0" w:color="auto"/>
                                    <w:left w:val="single" w:sz="4" w:space="0" w:color="auto"/>
                                    <w:bottom w:val="single" w:sz="4" w:space="0" w:color="auto"/>
                                    <w:right w:val="single" w:sz="4" w:space="0" w:color="auto"/>
                                  </w:tcBorders>
                                  <w:vAlign w:val="center"/>
                                </w:tcPr>
                                <w:p w14:paraId="1E52A2FE"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5</w:t>
                                  </w:r>
                                  <w:r w:rsidRPr="006B7C37">
                                    <w:rPr>
                                      <w:rFonts w:hAnsi="標楷體"/>
                                      <w:sz w:val="20"/>
                                    </w:rPr>
                                    <w:t>.59</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343B80C" w14:textId="593DEFD0"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,755</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7F89307" w14:textId="3825E8A9"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w:t>
                                  </w:r>
                                  <w:r w:rsidRPr="006B7C37">
                                    <w:rPr>
                                      <w:rFonts w:hAnsi="標楷體"/>
                                      <w:sz w:val="20"/>
                                    </w:rPr>
                                    <w:t>3,010</w:t>
                                  </w:r>
                                </w:p>
                              </w:tc>
                              <w:tc>
                                <w:tcPr>
                                  <w:tcW w:w="630" w:type="dxa"/>
                                  <w:tcBorders>
                                    <w:top w:val="single" w:sz="4" w:space="0" w:color="auto"/>
                                    <w:left w:val="single" w:sz="4" w:space="0" w:color="auto"/>
                                    <w:bottom w:val="single" w:sz="4" w:space="0" w:color="auto"/>
                                    <w:right w:val="single" w:sz="4" w:space="0" w:color="auto"/>
                                  </w:tcBorders>
                                  <w:vAlign w:val="center"/>
                                </w:tcPr>
                                <w:p w14:paraId="562D583F" w14:textId="6503CA89"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82</w:t>
                                  </w:r>
                                </w:p>
                              </w:tc>
                              <w:tc>
                                <w:tcPr>
                                  <w:tcW w:w="714" w:type="dxa"/>
                                  <w:tcBorders>
                                    <w:top w:val="single" w:sz="4" w:space="0" w:color="auto"/>
                                    <w:left w:val="single" w:sz="4" w:space="0" w:color="auto"/>
                                    <w:bottom w:val="single" w:sz="4" w:space="0" w:color="auto"/>
                                    <w:right w:val="single" w:sz="4" w:space="0" w:color="auto"/>
                                  </w:tcBorders>
                                </w:tcPr>
                                <w:p w14:paraId="249F4786" w14:textId="361F71B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16.07 </w:t>
                                  </w:r>
                                </w:p>
                              </w:tc>
                              <w:tc>
                                <w:tcPr>
                                  <w:tcW w:w="759" w:type="dxa"/>
                                  <w:tcBorders>
                                    <w:top w:val="single" w:sz="4" w:space="0" w:color="auto"/>
                                    <w:left w:val="single" w:sz="4" w:space="0" w:color="auto"/>
                                    <w:bottom w:val="single" w:sz="4" w:space="0" w:color="auto"/>
                                    <w:right w:val="single" w:sz="4" w:space="0" w:color="auto"/>
                                  </w:tcBorders>
                                </w:tcPr>
                                <w:p w14:paraId="0D87A2F8" w14:textId="72D9A494"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,703</w:t>
                                  </w:r>
                                </w:p>
                              </w:tc>
                              <w:tc>
                                <w:tcPr>
                                  <w:tcW w:w="709" w:type="dxa"/>
                                  <w:tcBorders>
                                    <w:top w:val="single" w:sz="4" w:space="0" w:color="auto"/>
                                    <w:left w:val="single" w:sz="4" w:space="0" w:color="auto"/>
                                    <w:bottom w:val="single" w:sz="4" w:space="0" w:color="auto"/>
                                  </w:tcBorders>
                                  <w:vAlign w:val="center"/>
                                </w:tcPr>
                                <w:p w14:paraId="2783BBEB"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5.16</w:t>
                                  </w:r>
                                </w:p>
                              </w:tc>
                            </w:tr>
                            <w:tr w:rsidR="006B7C37" w:rsidRPr="006D15D1" w14:paraId="41A26DD6" w14:textId="77777777" w:rsidTr="006B7C37">
                              <w:tc>
                                <w:tcPr>
                                  <w:tcW w:w="686" w:type="dxa"/>
                                  <w:tcBorders>
                                    <w:top w:val="single" w:sz="4" w:space="0" w:color="auto"/>
                                    <w:bottom w:val="single" w:sz="4" w:space="0" w:color="auto"/>
                                    <w:right w:val="single" w:sz="4" w:space="0" w:color="auto"/>
                                  </w:tcBorders>
                                </w:tcPr>
                                <w:p w14:paraId="66A8762A"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7CA0D36" w14:textId="277263E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w:t>
                                  </w:r>
                                  <w:r w:rsidRPr="006B7C37">
                                    <w:rPr>
                                      <w:rFonts w:hAnsi="標楷體" w:hint="eastAsia"/>
                                      <w:sz w:val="20"/>
                                    </w:rPr>
                                    <w:t>143</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D69B64B" w14:textId="6A70693D"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152,224</w:t>
                                  </w:r>
                                </w:p>
                              </w:tc>
                              <w:tc>
                                <w:tcPr>
                                  <w:tcW w:w="602" w:type="dxa"/>
                                  <w:tcBorders>
                                    <w:top w:val="single" w:sz="4" w:space="0" w:color="auto"/>
                                    <w:left w:val="single" w:sz="4" w:space="0" w:color="auto"/>
                                    <w:bottom w:val="single" w:sz="4" w:space="0" w:color="auto"/>
                                    <w:right w:val="single" w:sz="4" w:space="0" w:color="auto"/>
                                  </w:tcBorders>
                                  <w:vAlign w:val="center"/>
                                </w:tcPr>
                                <w:p w14:paraId="6B8347BD" w14:textId="4B32965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98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641E77" w14:textId="6ED33256"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6.07</w:t>
                                  </w:r>
                                </w:p>
                              </w:tc>
                              <w:tc>
                                <w:tcPr>
                                  <w:tcW w:w="828" w:type="dxa"/>
                                  <w:tcBorders>
                                    <w:top w:val="single" w:sz="4" w:space="0" w:color="auto"/>
                                    <w:left w:val="single" w:sz="4" w:space="0" w:color="auto"/>
                                    <w:bottom w:val="single" w:sz="4" w:space="0" w:color="auto"/>
                                    <w:right w:val="single" w:sz="4" w:space="0" w:color="auto"/>
                                  </w:tcBorders>
                                  <w:vAlign w:val="center"/>
                                </w:tcPr>
                                <w:p w14:paraId="69F177FF" w14:textId="02F5132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7</w:t>
                                  </w:r>
                                  <w:r w:rsidRPr="006B7C37">
                                    <w:rPr>
                                      <w:rFonts w:hAnsi="標楷體"/>
                                      <w:sz w:val="20"/>
                                    </w:rPr>
                                    <w:t>,620</w:t>
                                  </w:r>
                                </w:p>
                              </w:tc>
                              <w:tc>
                                <w:tcPr>
                                  <w:tcW w:w="642" w:type="dxa"/>
                                  <w:tcBorders>
                                    <w:top w:val="single" w:sz="4" w:space="0" w:color="auto"/>
                                    <w:left w:val="single" w:sz="4" w:space="0" w:color="auto"/>
                                    <w:bottom w:val="single" w:sz="4" w:space="0" w:color="auto"/>
                                    <w:right w:val="single" w:sz="4" w:space="0" w:color="auto"/>
                                  </w:tcBorders>
                                </w:tcPr>
                                <w:p w14:paraId="6F955763"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5.01</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4F46646E" w14:textId="215B7D0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,922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A87A65A" w14:textId="4DD8430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35,823</w:t>
                                  </w:r>
                                </w:p>
                              </w:tc>
                              <w:tc>
                                <w:tcPr>
                                  <w:tcW w:w="630" w:type="dxa"/>
                                  <w:tcBorders>
                                    <w:top w:val="single" w:sz="4" w:space="0" w:color="auto"/>
                                    <w:left w:val="single" w:sz="4" w:space="0" w:color="auto"/>
                                    <w:bottom w:val="single" w:sz="4" w:space="0" w:color="auto"/>
                                    <w:right w:val="single" w:sz="4" w:space="0" w:color="auto"/>
                                  </w:tcBorders>
                                  <w:vAlign w:val="center"/>
                                </w:tcPr>
                                <w:p w14:paraId="2105B518" w14:textId="3F31D09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63</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730130DC" w14:textId="6F5B8FF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13.68 </w:t>
                                  </w:r>
                                </w:p>
                              </w:tc>
                              <w:tc>
                                <w:tcPr>
                                  <w:tcW w:w="759" w:type="dxa"/>
                                  <w:tcBorders>
                                    <w:top w:val="single" w:sz="4" w:space="0" w:color="auto"/>
                                    <w:left w:val="single" w:sz="4" w:space="0" w:color="auto"/>
                                    <w:bottom w:val="single" w:sz="4" w:space="0" w:color="auto"/>
                                    <w:right w:val="single" w:sz="4" w:space="0" w:color="auto"/>
                                  </w:tcBorders>
                                </w:tcPr>
                                <w:p w14:paraId="0FBC4B48" w14:textId="3EEA6CB3"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0B73D"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3.56 </w:t>
                                  </w:r>
                                </w:p>
                              </w:tc>
                            </w:tr>
                            <w:tr w:rsidR="006B7C37" w:rsidRPr="006D15D1" w14:paraId="3606CA0C" w14:textId="77777777" w:rsidTr="006B7C37">
                              <w:tc>
                                <w:tcPr>
                                  <w:tcW w:w="686" w:type="dxa"/>
                                  <w:tcBorders>
                                    <w:top w:val="single" w:sz="4" w:space="0" w:color="auto"/>
                                    <w:bottom w:val="single" w:sz="4" w:space="0" w:color="auto"/>
                                    <w:right w:val="single" w:sz="4" w:space="0" w:color="auto"/>
                                  </w:tcBorders>
                                </w:tcPr>
                                <w:p w14:paraId="0F5C79F2"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112</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9BEEC2A" w14:textId="758249C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,203</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C76EA63" w14:textId="225685A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174,969</w:t>
                                  </w:r>
                                </w:p>
                              </w:tc>
                              <w:tc>
                                <w:tcPr>
                                  <w:tcW w:w="602" w:type="dxa"/>
                                  <w:tcBorders>
                                    <w:top w:val="single" w:sz="4" w:space="0" w:color="auto"/>
                                    <w:left w:val="single" w:sz="4" w:space="0" w:color="auto"/>
                                    <w:bottom w:val="single" w:sz="4" w:space="0" w:color="auto"/>
                                    <w:right w:val="single" w:sz="4" w:space="0" w:color="auto"/>
                                  </w:tcBorders>
                                  <w:vAlign w:val="center"/>
                                </w:tcPr>
                                <w:p w14:paraId="590ABDB7" w14:textId="30179910"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w:t>
                                  </w:r>
                                  <w:r w:rsidRPr="006B7C37">
                                    <w:rPr>
                                      <w:rFonts w:hAnsi="標楷體"/>
                                      <w:sz w:val="20"/>
                                    </w:rPr>
                                    <w:t>39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1D08F3" w14:textId="373F060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8.18</w:t>
                                  </w:r>
                                </w:p>
                              </w:tc>
                              <w:tc>
                                <w:tcPr>
                                  <w:tcW w:w="828" w:type="dxa"/>
                                  <w:tcBorders>
                                    <w:top w:val="single" w:sz="4" w:space="0" w:color="auto"/>
                                    <w:left w:val="single" w:sz="4" w:space="0" w:color="auto"/>
                                    <w:bottom w:val="single" w:sz="4" w:space="0" w:color="auto"/>
                                    <w:right w:val="single" w:sz="4" w:space="0" w:color="auto"/>
                                  </w:tcBorders>
                                  <w:vAlign w:val="center"/>
                                </w:tcPr>
                                <w:p w14:paraId="50ED023B" w14:textId="2DFB55A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8</w:t>
                                  </w:r>
                                  <w:r w:rsidRPr="006B7C37">
                                    <w:rPr>
                                      <w:rFonts w:hAnsi="標楷體"/>
                                      <w:sz w:val="20"/>
                                    </w:rPr>
                                    <w:t>,885</w:t>
                                  </w:r>
                                </w:p>
                              </w:tc>
                              <w:tc>
                                <w:tcPr>
                                  <w:tcW w:w="642" w:type="dxa"/>
                                  <w:tcBorders>
                                    <w:top w:val="single" w:sz="4" w:space="0" w:color="auto"/>
                                    <w:left w:val="single" w:sz="4" w:space="0" w:color="auto"/>
                                    <w:bottom w:val="single" w:sz="4" w:space="0" w:color="auto"/>
                                    <w:right w:val="single" w:sz="4" w:space="0" w:color="auto"/>
                                  </w:tcBorders>
                                </w:tcPr>
                                <w:p w14:paraId="2F7B74DD"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5.08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E3F1D8D" w14:textId="7C8FE99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,981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5D66D7" w14:textId="3801FAD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37,763</w:t>
                                  </w:r>
                                </w:p>
                              </w:tc>
                              <w:tc>
                                <w:tcPr>
                                  <w:tcW w:w="630" w:type="dxa"/>
                                  <w:tcBorders>
                                    <w:top w:val="single" w:sz="4" w:space="0" w:color="auto"/>
                                    <w:left w:val="single" w:sz="4" w:space="0" w:color="auto"/>
                                    <w:bottom w:val="single" w:sz="4" w:space="0" w:color="auto"/>
                                    <w:right w:val="single" w:sz="4" w:space="0" w:color="auto"/>
                                  </w:tcBorders>
                                  <w:vAlign w:val="center"/>
                                </w:tcPr>
                                <w:p w14:paraId="083F1DED" w14:textId="431FB30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43</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786BBC13" w14:textId="26AEDFE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12.27 </w:t>
                                  </w:r>
                                </w:p>
                              </w:tc>
                              <w:tc>
                                <w:tcPr>
                                  <w:tcW w:w="759" w:type="dxa"/>
                                  <w:tcBorders>
                                    <w:top w:val="single" w:sz="4" w:space="0" w:color="auto"/>
                                    <w:left w:val="single" w:sz="4" w:space="0" w:color="auto"/>
                                    <w:bottom w:val="single" w:sz="4" w:space="0" w:color="auto"/>
                                    <w:right w:val="single" w:sz="4" w:space="0" w:color="auto"/>
                                  </w:tcBorders>
                                </w:tcPr>
                                <w:p w14:paraId="581B20D5" w14:textId="45F38C19"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77601"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3.26 </w:t>
                                  </w:r>
                                </w:p>
                              </w:tc>
                            </w:tr>
                            <w:tr w:rsidR="006B7C37" w:rsidRPr="006D15D1" w14:paraId="1E930D5A" w14:textId="77777777" w:rsidTr="006B7C37">
                              <w:tc>
                                <w:tcPr>
                                  <w:tcW w:w="686" w:type="dxa"/>
                                  <w:tcBorders>
                                    <w:top w:val="single" w:sz="4" w:space="0" w:color="auto"/>
                                    <w:bottom w:val="single" w:sz="4" w:space="0" w:color="auto"/>
                                    <w:right w:val="single" w:sz="4" w:space="0" w:color="auto"/>
                                  </w:tcBorders>
                                </w:tcPr>
                                <w:p w14:paraId="3D82055A"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113</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014231D" w14:textId="6C534B3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,255</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F93EC12" w14:textId="527A33A2"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162,145</w:t>
                                  </w:r>
                                </w:p>
                              </w:tc>
                              <w:tc>
                                <w:tcPr>
                                  <w:tcW w:w="602" w:type="dxa"/>
                                  <w:tcBorders>
                                    <w:top w:val="single" w:sz="4" w:space="0" w:color="auto"/>
                                    <w:left w:val="single" w:sz="4" w:space="0" w:color="auto"/>
                                    <w:bottom w:val="single" w:sz="4" w:space="0" w:color="auto"/>
                                    <w:right w:val="single" w:sz="4" w:space="0" w:color="auto"/>
                                  </w:tcBorders>
                                  <w:vAlign w:val="center"/>
                                </w:tcPr>
                                <w:p w14:paraId="48D454E4" w14:textId="7F008F08"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w:t>
                                  </w:r>
                                  <w:r w:rsidRPr="006B7C37">
                                    <w:rPr>
                                      <w:rFonts w:hAnsi="標楷體"/>
                                      <w:sz w:val="20"/>
                                    </w:rPr>
                                    <w:t>01</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4C98D51" w14:textId="07D70CE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3.98</w:t>
                                  </w:r>
                                </w:p>
                              </w:tc>
                              <w:tc>
                                <w:tcPr>
                                  <w:tcW w:w="828" w:type="dxa"/>
                                  <w:tcBorders>
                                    <w:top w:val="single" w:sz="4" w:space="0" w:color="auto"/>
                                    <w:left w:val="single" w:sz="4" w:space="0" w:color="auto"/>
                                    <w:bottom w:val="single" w:sz="4" w:space="0" w:color="auto"/>
                                    <w:right w:val="single" w:sz="4" w:space="0" w:color="auto"/>
                                  </w:tcBorders>
                                  <w:vAlign w:val="center"/>
                                </w:tcPr>
                                <w:p w14:paraId="133F11C7" w14:textId="7EBEDBD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9</w:t>
                                  </w:r>
                                  <w:r w:rsidRPr="006B7C37">
                                    <w:rPr>
                                      <w:rFonts w:hAnsi="標楷體"/>
                                      <w:sz w:val="20"/>
                                    </w:rPr>
                                    <w:t>,038</w:t>
                                  </w:r>
                                </w:p>
                              </w:tc>
                              <w:tc>
                                <w:tcPr>
                                  <w:tcW w:w="642" w:type="dxa"/>
                                  <w:tcBorders>
                                    <w:top w:val="single" w:sz="4" w:space="0" w:color="auto"/>
                                    <w:left w:val="single" w:sz="4" w:space="0" w:color="auto"/>
                                    <w:bottom w:val="single" w:sz="4" w:space="0" w:color="auto"/>
                                    <w:right w:val="single" w:sz="4" w:space="0" w:color="auto"/>
                                  </w:tcBorders>
                                </w:tcPr>
                                <w:p w14:paraId="7599BF5B"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5.57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64EEB83" w14:textId="3F01A70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2,015</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CADD855" w14:textId="3D72BBD2"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37,924</w:t>
                                  </w:r>
                                </w:p>
                              </w:tc>
                              <w:tc>
                                <w:tcPr>
                                  <w:tcW w:w="630" w:type="dxa"/>
                                  <w:tcBorders>
                                    <w:top w:val="single" w:sz="4" w:space="0" w:color="auto"/>
                                    <w:left w:val="single" w:sz="4" w:space="0" w:color="auto"/>
                                    <w:bottom w:val="single" w:sz="4" w:space="0" w:color="auto"/>
                                    <w:right w:val="single" w:sz="4" w:space="0" w:color="auto"/>
                                  </w:tcBorders>
                                  <w:vAlign w:val="center"/>
                                </w:tcPr>
                                <w:p w14:paraId="74510340" w14:textId="10B14CA4"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31</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62F6AE4D" w14:textId="1DD18834"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11.46 </w:t>
                                  </w:r>
                                </w:p>
                              </w:tc>
                              <w:tc>
                                <w:tcPr>
                                  <w:tcW w:w="759" w:type="dxa"/>
                                  <w:tcBorders>
                                    <w:top w:val="single" w:sz="4" w:space="0" w:color="auto"/>
                                    <w:left w:val="single" w:sz="4" w:space="0" w:color="auto"/>
                                    <w:bottom w:val="single" w:sz="4" w:space="0" w:color="auto"/>
                                    <w:right w:val="single" w:sz="4" w:space="0" w:color="auto"/>
                                  </w:tcBorders>
                                </w:tcPr>
                                <w:p w14:paraId="2C89AA26" w14:textId="4ADD65D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1360B"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3.19 </w:t>
                                  </w:r>
                                </w:p>
                              </w:tc>
                            </w:tr>
                            <w:tr w:rsidR="00814D57" w:rsidRPr="006D15D1" w14:paraId="2084F7F4" w14:textId="77777777" w:rsidTr="006D15D1">
                              <w:tc>
                                <w:tcPr>
                                  <w:tcW w:w="9923" w:type="dxa"/>
                                  <w:gridSpan w:val="13"/>
                                  <w:tcBorders>
                                    <w:top w:val="single" w:sz="4" w:space="0" w:color="auto"/>
                                    <w:left w:val="nil"/>
                                    <w:bottom w:val="nil"/>
                                    <w:right w:val="nil"/>
                                  </w:tcBorders>
                                </w:tcPr>
                                <w:p w14:paraId="0A7408DF" w14:textId="77777777" w:rsidR="00814D57" w:rsidRPr="006D15D1" w:rsidRDefault="00814D57" w:rsidP="00814D57">
                                  <w:pPr>
                                    <w:spacing w:line="220" w:lineRule="exact"/>
                                    <w:ind w:leftChars="-53" w:left="395" w:hangingChars="290" w:hanging="522"/>
                                    <w:rPr>
                                      <w:rFonts w:hAnsi="標楷體"/>
                                      <w:bCs/>
                                      <w:sz w:val="18"/>
                                      <w:szCs w:val="18"/>
                                    </w:rPr>
                                  </w:pPr>
                                  <w:r w:rsidRPr="006D15D1">
                                    <w:rPr>
                                      <w:rFonts w:hAnsi="標楷體" w:hint="eastAsia"/>
                                      <w:bCs/>
                                      <w:sz w:val="18"/>
                                      <w:szCs w:val="18"/>
                                    </w:rPr>
                                    <w:t>資料來源：整理自</w:t>
                                  </w:r>
                                  <w:r>
                                    <w:rPr>
                                      <w:rFonts w:hAnsi="標楷體" w:hint="eastAsia"/>
                                      <w:bCs/>
                                      <w:sz w:val="18"/>
                                      <w:szCs w:val="18"/>
                                    </w:rPr>
                                    <w:t>勞動部</w:t>
                                  </w:r>
                                  <w:r w:rsidRPr="006D15D1">
                                    <w:rPr>
                                      <w:rFonts w:hAnsi="標楷體" w:hint="eastAsia"/>
                                      <w:bCs/>
                                      <w:sz w:val="18"/>
                                      <w:szCs w:val="18"/>
                                    </w:rPr>
                                    <w:t>勞動力發展署提供資料。</w:t>
                                  </w:r>
                                </w:p>
                              </w:tc>
                            </w:tr>
                          </w:tbl>
                          <w:p w14:paraId="2829142C" w14:textId="77777777" w:rsidR="001E75DA" w:rsidRPr="006D15D1" w:rsidRDefault="001E75DA" w:rsidP="001E75DA">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0A3CB5" id="_x0000_s1033" type="#_x0000_t202" style="position:absolute;left:0;text-align:left;margin-left:0;margin-top:255.3pt;width:517.6pt;height:192.25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" filled="f" strokecolor="window">
                <v:textbox>
                  <w:txbxContent>
                    <w:tbl>
                      <w:tblPr>
                        <w:tblStyle w:val="120"/>
                        <w:tblW w:w="9923" w:type="dxa"/>
                        <w:tblLook w:val="04A0" w:firstRow="1" w:lastRow="0" w:firstColumn="1" w:lastColumn="0" w:noHBand="0" w:noVBand="1"/>
                      </w:tblPr>
                      <w:tblGrid>
                        <w:gridCol w:w="686"/>
                        <w:gridCol w:w="917"/>
                        <w:gridCol w:w="917"/>
                        <w:gridCol w:w="602"/>
                        <w:gridCol w:w="728"/>
                        <w:gridCol w:w="828"/>
                        <w:gridCol w:w="642"/>
                        <w:gridCol w:w="895"/>
                        <w:gridCol w:w="896"/>
                        <w:gridCol w:w="630"/>
                        <w:gridCol w:w="714"/>
                        <w:gridCol w:w="759"/>
                        <w:gridCol w:w="709"/>
                      </w:tblGrid>
                      <w:tr w:rsidR="001E75DA" w:rsidRPr="006D15D1" w14:paraId="1B043C38" w14:textId="77777777" w:rsidTr="006D15D1">
                        <w:tc>
                          <w:tcPr>
                            <w:tcW w:w="9923" w:type="dxa"/>
                            <w:gridSpan w:val="13"/>
                            <w:tcBorders>
                              <w:top w:val="nil"/>
                              <w:left w:val="nil"/>
                              <w:bottom w:val="single" w:sz="4" w:space="0" w:color="auto"/>
                              <w:right w:val="nil"/>
                            </w:tcBorders>
                          </w:tcPr>
                          <w:p w14:paraId="782E98F8" w14:textId="77777777" w:rsidR="001E75DA" w:rsidRPr="006D15D1" w:rsidRDefault="001E75DA" w:rsidP="00814D57">
                            <w:pPr>
                              <w:spacing w:line="280" w:lineRule="exact"/>
                              <w:ind w:left="673" w:hangingChars="280" w:hanging="673"/>
                              <w:jc w:val="center"/>
                              <w:rPr>
                                <w:rFonts w:hAnsi="標楷體"/>
                                <w:b/>
                                <w:bCs/>
                                <w:szCs w:val="24"/>
                              </w:rPr>
                            </w:pPr>
                            <w:r w:rsidRPr="006D15D1">
                              <w:rPr>
                                <w:rFonts w:hAnsi="標楷體" w:hint="eastAsia"/>
                                <w:b/>
                                <w:bCs/>
                                <w:szCs w:val="24"/>
                              </w:rPr>
                              <w:t>表</w:t>
                            </w:r>
                            <w:r>
                              <w:rPr>
                                <w:rFonts w:hAnsi="標楷體"/>
                                <w:b/>
                                <w:bCs/>
                                <w:szCs w:val="24"/>
                              </w:rPr>
                              <w:t>8</w:t>
                            </w:r>
                            <w:r w:rsidRPr="006D15D1">
                              <w:rPr>
                                <w:rFonts w:hAnsi="標楷體" w:hint="eastAsia"/>
                                <w:b/>
                                <w:bCs/>
                                <w:szCs w:val="24"/>
                              </w:rPr>
                              <w:t xml:space="preserve">  勞動力發展署推動企業自主辦理員工訓練情形</w:t>
                            </w:r>
                          </w:p>
                          <w:p w14:paraId="2EAF6D63" w14:textId="77777777" w:rsidR="001E75DA" w:rsidRPr="006D15D1" w:rsidRDefault="001E75DA" w:rsidP="00037924">
                            <w:pPr>
                              <w:spacing w:line="280" w:lineRule="exact"/>
                              <w:ind w:rightChars="-44" w:right="-106" w:firstLineChars="0" w:firstLine="0"/>
                              <w:jc w:val="right"/>
                              <w:rPr>
                                <w:rFonts w:hAnsi="標楷體"/>
                                <w:bCs/>
                                <w:sz w:val="18"/>
                                <w:szCs w:val="18"/>
                              </w:rPr>
                            </w:pPr>
                            <w:r w:rsidRPr="00A1119A">
                              <w:rPr>
                                <w:rFonts w:hAnsi="標楷體" w:hint="eastAsia"/>
                                <w:bCs/>
                                <w:sz w:val="20"/>
                              </w:rPr>
                              <w:t>單位：家</w:t>
                            </w:r>
                            <w:r>
                              <w:rPr>
                                <w:rFonts w:hAnsi="標楷體" w:hint="eastAsia"/>
                                <w:bCs/>
                                <w:sz w:val="20"/>
                              </w:rPr>
                              <w:t>次</w:t>
                            </w:r>
                            <w:r w:rsidRPr="00A1119A">
                              <w:rPr>
                                <w:rFonts w:hAnsi="標楷體" w:hint="eastAsia"/>
                                <w:bCs/>
                                <w:sz w:val="20"/>
                              </w:rPr>
                              <w:t>、</w:t>
                            </w:r>
                            <w:proofErr w:type="gramStart"/>
                            <w:r w:rsidRPr="00A1119A">
                              <w:rPr>
                                <w:rFonts w:hAnsi="標楷體" w:hint="eastAsia"/>
                                <w:bCs/>
                                <w:sz w:val="20"/>
                              </w:rPr>
                              <w:t>人次、</w:t>
                            </w:r>
                            <w:proofErr w:type="gramEnd"/>
                            <w:r w:rsidRPr="00A1119A">
                              <w:rPr>
                                <w:rFonts w:hAnsi="標楷體" w:hint="eastAsia"/>
                                <w:bCs/>
                                <w:sz w:val="20"/>
                              </w:rPr>
                              <w:t>％</w:t>
                            </w:r>
                          </w:p>
                        </w:tc>
                      </w:tr>
                      <w:tr w:rsidR="00814D57" w:rsidRPr="006D15D1" w14:paraId="5F514AE2" w14:textId="77777777" w:rsidTr="006B7C37">
                        <w:tc>
                          <w:tcPr>
                            <w:tcW w:w="686" w:type="dxa"/>
                            <w:vMerge w:val="restart"/>
                            <w:tcBorders>
                              <w:top w:val="single" w:sz="4" w:space="0" w:color="auto"/>
                            </w:tcBorders>
                            <w:vAlign w:val="center"/>
                          </w:tcPr>
                          <w:p w14:paraId="0C86EE3D" w14:textId="77777777" w:rsidR="00814D57" w:rsidRPr="00A1119A" w:rsidRDefault="00814D57" w:rsidP="00814D57">
                            <w:pPr>
                              <w:spacing w:beforeLines="10" w:before="36" w:afterLines="10" w:after="36" w:line="280" w:lineRule="exact"/>
                              <w:ind w:firstLineChars="0" w:firstLine="0"/>
                              <w:jc w:val="center"/>
                              <w:rPr>
                                <w:rFonts w:hAnsi="標楷體"/>
                                <w:bCs/>
                                <w:sz w:val="20"/>
                              </w:rPr>
                            </w:pPr>
                            <w:r w:rsidRPr="00A1119A">
                              <w:rPr>
                                <w:rFonts w:hAnsi="標楷體" w:hint="eastAsia"/>
                                <w:bCs/>
                                <w:sz w:val="20"/>
                              </w:rPr>
                              <w:t>年度</w:t>
                            </w:r>
                          </w:p>
                        </w:tc>
                        <w:tc>
                          <w:tcPr>
                            <w:tcW w:w="4634" w:type="dxa"/>
                            <w:gridSpan w:val="6"/>
                            <w:tcBorders>
                              <w:top w:val="single" w:sz="4" w:space="0" w:color="auto"/>
                            </w:tcBorders>
                            <w:vAlign w:val="center"/>
                          </w:tcPr>
                          <w:p w14:paraId="2F6E4EFC" w14:textId="77777777" w:rsidR="00814D57" w:rsidRPr="00A1119A" w:rsidRDefault="00814D57" w:rsidP="006B7C37">
                            <w:pPr>
                              <w:spacing w:beforeLines="10" w:before="36" w:afterLines="10" w:after="36" w:line="280" w:lineRule="exact"/>
                              <w:ind w:firstLineChars="0" w:firstLine="0"/>
                              <w:jc w:val="center"/>
                              <w:rPr>
                                <w:rFonts w:hAnsi="標楷體"/>
                                <w:bCs/>
                                <w:sz w:val="20"/>
                              </w:rPr>
                            </w:pPr>
                            <w:r w:rsidRPr="00A1119A">
                              <w:rPr>
                                <w:rFonts w:hAnsi="標楷體" w:hint="eastAsia"/>
                                <w:bCs/>
                                <w:sz w:val="20"/>
                              </w:rPr>
                              <w:t>企業人力資源提升計畫</w:t>
                            </w:r>
                          </w:p>
                        </w:tc>
                        <w:tc>
                          <w:tcPr>
                            <w:tcW w:w="4603" w:type="dxa"/>
                            <w:gridSpan w:val="6"/>
                            <w:tcBorders>
                              <w:top w:val="single" w:sz="4" w:space="0" w:color="auto"/>
                            </w:tcBorders>
                            <w:vAlign w:val="center"/>
                          </w:tcPr>
                          <w:p w14:paraId="35D8F58F" w14:textId="77777777" w:rsidR="00814D57" w:rsidRPr="00A1119A" w:rsidRDefault="00814D57" w:rsidP="006B7C37">
                            <w:pPr>
                              <w:spacing w:beforeLines="10" w:before="36" w:afterLines="10" w:after="36" w:line="280" w:lineRule="exact"/>
                              <w:ind w:firstLineChars="0" w:firstLine="0"/>
                              <w:jc w:val="center"/>
                              <w:rPr>
                                <w:rFonts w:hAnsi="標楷體"/>
                                <w:bCs/>
                                <w:sz w:val="20"/>
                              </w:rPr>
                            </w:pPr>
                            <w:r w:rsidRPr="00A1119A">
                              <w:rPr>
                                <w:rFonts w:hAnsi="標楷體" w:hint="eastAsia"/>
                                <w:bCs/>
                                <w:sz w:val="20"/>
                              </w:rPr>
                              <w:t>小型</w:t>
                            </w:r>
                            <w:r w:rsidRPr="00A1119A">
                              <w:rPr>
                                <w:rFonts w:hAnsi="標楷體"/>
                                <w:bCs/>
                                <w:sz w:val="20"/>
                              </w:rPr>
                              <w:t>企業人力提升計畫</w:t>
                            </w:r>
                          </w:p>
                        </w:tc>
                      </w:tr>
                      <w:tr w:rsidR="00814D57" w:rsidRPr="006D15D1" w14:paraId="1C8D38B9" w14:textId="77777777" w:rsidTr="006B7C37">
                        <w:tc>
                          <w:tcPr>
                            <w:tcW w:w="686" w:type="dxa"/>
                            <w:vMerge/>
                            <w:vAlign w:val="center"/>
                          </w:tcPr>
                          <w:p w14:paraId="4CB2BB6F" w14:textId="77777777" w:rsidR="00814D57" w:rsidRPr="00A1119A" w:rsidRDefault="00814D57" w:rsidP="00814D57">
                            <w:pPr>
                              <w:spacing w:beforeLines="10" w:before="36" w:afterLines="10" w:after="36" w:line="280" w:lineRule="exact"/>
                              <w:ind w:firstLineChars="0" w:firstLine="0"/>
                              <w:jc w:val="center"/>
                              <w:rPr>
                                <w:rFonts w:hAnsi="標楷體"/>
                                <w:bCs/>
                                <w:sz w:val="20"/>
                              </w:rPr>
                            </w:pPr>
                          </w:p>
                        </w:tc>
                        <w:tc>
                          <w:tcPr>
                            <w:tcW w:w="1834" w:type="dxa"/>
                            <w:gridSpan w:val="2"/>
                            <w:vAlign w:val="center"/>
                          </w:tcPr>
                          <w:p w14:paraId="4DD18FF1" w14:textId="1957F4CD" w:rsidR="00814D57" w:rsidRPr="00A1119A" w:rsidRDefault="00814D57" w:rsidP="006B7C37">
                            <w:pPr>
                              <w:spacing w:beforeLines="10" w:before="36" w:afterLines="10" w:after="36" w:line="280" w:lineRule="exact"/>
                              <w:ind w:leftChars="-33" w:left="-79" w:rightChars="-47" w:right="-113" w:firstLineChars="0" w:firstLine="0"/>
                              <w:jc w:val="center"/>
                              <w:rPr>
                                <w:rFonts w:hAnsi="標楷體"/>
                                <w:bCs/>
                                <w:sz w:val="20"/>
                              </w:rPr>
                            </w:pPr>
                            <w:r w:rsidRPr="00A1119A">
                              <w:rPr>
                                <w:rFonts w:hAnsi="標楷體" w:hint="eastAsia"/>
                                <w:bCs/>
                                <w:sz w:val="20"/>
                              </w:rPr>
                              <w:t>整體訓練課程</w:t>
                            </w:r>
                          </w:p>
                        </w:tc>
                        <w:tc>
                          <w:tcPr>
                            <w:tcW w:w="2800" w:type="dxa"/>
                            <w:gridSpan w:val="4"/>
                            <w:vAlign w:val="center"/>
                          </w:tcPr>
                          <w:p w14:paraId="63F9FDAC" w14:textId="26A57CFA" w:rsidR="00814D57" w:rsidRPr="00A1119A" w:rsidRDefault="00814D57" w:rsidP="006B7C37">
                            <w:pPr>
                              <w:spacing w:beforeLines="10" w:before="36" w:afterLines="10" w:after="36" w:line="280" w:lineRule="exact"/>
                              <w:ind w:leftChars="-39" w:left="-94" w:rightChars="-47" w:right="-113" w:firstLineChars="0" w:firstLine="0"/>
                              <w:jc w:val="center"/>
                              <w:rPr>
                                <w:rFonts w:hAnsi="標楷體"/>
                                <w:bCs/>
                                <w:sz w:val="20"/>
                              </w:rPr>
                            </w:pPr>
                            <w:r w:rsidRPr="00A1119A">
                              <w:rPr>
                                <w:rFonts w:hAnsi="標楷體" w:hint="eastAsia"/>
                                <w:bCs/>
                                <w:sz w:val="20"/>
                              </w:rPr>
                              <w:t>數位技能訓練課程</w:t>
                            </w:r>
                          </w:p>
                        </w:tc>
                        <w:tc>
                          <w:tcPr>
                            <w:tcW w:w="1791" w:type="dxa"/>
                            <w:gridSpan w:val="2"/>
                            <w:vAlign w:val="center"/>
                          </w:tcPr>
                          <w:p w14:paraId="07EBF011" w14:textId="75A82005" w:rsidR="00814D57" w:rsidRPr="00A1119A" w:rsidRDefault="00814D57" w:rsidP="006B7C37">
                            <w:pPr>
                              <w:spacing w:beforeLines="10" w:before="36" w:afterLines="10" w:after="36" w:line="280" w:lineRule="exact"/>
                              <w:ind w:leftChars="-34" w:left="-82" w:rightChars="-40" w:right="-96" w:firstLineChars="0" w:firstLine="0"/>
                              <w:jc w:val="center"/>
                              <w:rPr>
                                <w:rFonts w:hAnsi="標楷體"/>
                                <w:bCs/>
                                <w:sz w:val="20"/>
                              </w:rPr>
                            </w:pPr>
                            <w:r w:rsidRPr="00A1119A">
                              <w:rPr>
                                <w:rFonts w:hAnsi="標楷體" w:hint="eastAsia"/>
                                <w:bCs/>
                                <w:sz w:val="20"/>
                              </w:rPr>
                              <w:t>整體訓練課程</w:t>
                            </w:r>
                          </w:p>
                        </w:tc>
                        <w:tc>
                          <w:tcPr>
                            <w:tcW w:w="2812" w:type="dxa"/>
                            <w:gridSpan w:val="4"/>
                            <w:vAlign w:val="center"/>
                          </w:tcPr>
                          <w:p w14:paraId="018D15E2" w14:textId="7F8C512C" w:rsidR="00814D57" w:rsidRPr="00A1119A" w:rsidRDefault="00814D57" w:rsidP="006B7C37">
                            <w:pPr>
                              <w:spacing w:beforeLines="10" w:before="36" w:afterLines="10" w:after="36" w:line="280" w:lineRule="exact"/>
                              <w:ind w:leftChars="-44" w:left="-106" w:rightChars="-34" w:right="-82" w:firstLineChars="0" w:firstLine="0"/>
                              <w:jc w:val="center"/>
                              <w:rPr>
                                <w:rFonts w:hAnsi="標楷體"/>
                                <w:bCs/>
                                <w:sz w:val="20"/>
                              </w:rPr>
                            </w:pPr>
                            <w:r w:rsidRPr="00A1119A">
                              <w:rPr>
                                <w:rFonts w:hAnsi="標楷體" w:hint="eastAsia"/>
                                <w:bCs/>
                                <w:sz w:val="20"/>
                              </w:rPr>
                              <w:t>數位技能</w:t>
                            </w:r>
                            <w:r w:rsidR="00EF451B" w:rsidRPr="00A1119A">
                              <w:rPr>
                                <w:rFonts w:hAnsi="標楷體" w:hint="eastAsia"/>
                                <w:bCs/>
                                <w:sz w:val="20"/>
                              </w:rPr>
                              <w:t>訓練</w:t>
                            </w:r>
                            <w:r w:rsidRPr="00A1119A">
                              <w:rPr>
                                <w:rFonts w:hAnsi="標楷體" w:hint="eastAsia"/>
                                <w:bCs/>
                                <w:sz w:val="20"/>
                              </w:rPr>
                              <w:t>課程</w:t>
                            </w:r>
                          </w:p>
                        </w:tc>
                      </w:tr>
                      <w:tr w:rsidR="006B7C37" w:rsidRPr="006D15D1" w14:paraId="7A55B9A4" w14:textId="77777777" w:rsidTr="006B7C37">
                        <w:tc>
                          <w:tcPr>
                            <w:tcW w:w="686" w:type="dxa"/>
                            <w:vMerge/>
                            <w:vAlign w:val="center"/>
                          </w:tcPr>
                          <w:p w14:paraId="70C5DED5" w14:textId="77777777" w:rsidR="00814D57" w:rsidRPr="00A1119A" w:rsidRDefault="00814D57" w:rsidP="00814D57">
                            <w:pPr>
                              <w:spacing w:beforeLines="10" w:before="36" w:afterLines="10" w:after="36" w:line="280" w:lineRule="exact"/>
                              <w:ind w:firstLineChars="0" w:firstLine="0"/>
                              <w:jc w:val="center"/>
                              <w:rPr>
                                <w:rFonts w:hAnsi="標楷體"/>
                                <w:bCs/>
                                <w:sz w:val="20"/>
                              </w:rPr>
                            </w:pPr>
                          </w:p>
                        </w:tc>
                        <w:tc>
                          <w:tcPr>
                            <w:tcW w:w="917" w:type="dxa"/>
                            <w:vMerge w:val="restart"/>
                            <w:vAlign w:val="center"/>
                          </w:tcPr>
                          <w:p w14:paraId="72027D9C" w14:textId="32547840"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家數</w:t>
                            </w:r>
                          </w:p>
                        </w:tc>
                        <w:tc>
                          <w:tcPr>
                            <w:tcW w:w="917" w:type="dxa"/>
                            <w:vMerge w:val="restart"/>
                            <w:tcBorders>
                              <w:right w:val="single" w:sz="4" w:space="0" w:color="auto"/>
                            </w:tcBorders>
                            <w:vAlign w:val="center"/>
                          </w:tcPr>
                          <w:p w14:paraId="6499C560" w14:textId="6D9600EB"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人數</w:t>
                            </w:r>
                          </w:p>
                        </w:tc>
                        <w:tc>
                          <w:tcPr>
                            <w:tcW w:w="1330" w:type="dxa"/>
                            <w:gridSpan w:val="2"/>
                            <w:tcBorders>
                              <w:top w:val="nil"/>
                              <w:left w:val="single" w:sz="4" w:space="0" w:color="auto"/>
                              <w:bottom w:val="nil"/>
                              <w:right w:val="single" w:sz="4" w:space="0" w:color="auto"/>
                            </w:tcBorders>
                            <w:vAlign w:val="center"/>
                          </w:tcPr>
                          <w:p w14:paraId="02407C2F" w14:textId="075E4EED" w:rsidR="00814D57" w:rsidRPr="009A0F89" w:rsidRDefault="00814D57" w:rsidP="00F47C7A">
                            <w:pPr>
                              <w:spacing w:beforeLines="10" w:before="36" w:afterLines="10" w:after="36" w:line="280" w:lineRule="exact"/>
                              <w:ind w:leftChars="-39" w:left="-94" w:rightChars="186" w:right="446" w:firstLineChars="0" w:firstLine="0"/>
                              <w:jc w:val="center"/>
                              <w:rPr>
                                <w:rFonts w:hAnsi="標楷體"/>
                                <w:bCs/>
                                <w:sz w:val="20"/>
                              </w:rPr>
                            </w:pPr>
                            <w:r w:rsidRPr="009A0F89">
                              <w:rPr>
                                <w:rFonts w:hAnsi="標楷體" w:hint="eastAsia"/>
                                <w:bCs/>
                                <w:sz w:val="20"/>
                              </w:rPr>
                              <w:t>家數</w:t>
                            </w:r>
                          </w:p>
                        </w:tc>
                        <w:tc>
                          <w:tcPr>
                            <w:tcW w:w="1470" w:type="dxa"/>
                            <w:gridSpan w:val="2"/>
                            <w:tcBorders>
                              <w:left w:val="single" w:sz="4" w:space="0" w:color="auto"/>
                              <w:bottom w:val="nil"/>
                            </w:tcBorders>
                            <w:vAlign w:val="center"/>
                          </w:tcPr>
                          <w:p w14:paraId="43BAD461" w14:textId="77777777" w:rsidR="00814D57" w:rsidRPr="009A0F89" w:rsidRDefault="00814D57" w:rsidP="006B7C37">
                            <w:pPr>
                              <w:spacing w:beforeLines="10" w:before="36" w:afterLines="10" w:after="36" w:line="280" w:lineRule="exact"/>
                              <w:ind w:leftChars="-55" w:left="-132" w:rightChars="100" w:right="240" w:firstLineChars="0" w:firstLine="0"/>
                              <w:jc w:val="center"/>
                              <w:rPr>
                                <w:rFonts w:hAnsi="標楷體"/>
                                <w:bCs/>
                                <w:sz w:val="20"/>
                              </w:rPr>
                            </w:pPr>
                            <w:r w:rsidRPr="009A0F89">
                              <w:rPr>
                                <w:rFonts w:hAnsi="標楷體" w:hint="eastAsia"/>
                                <w:bCs/>
                                <w:sz w:val="20"/>
                              </w:rPr>
                              <w:t>人數</w:t>
                            </w:r>
                          </w:p>
                        </w:tc>
                        <w:tc>
                          <w:tcPr>
                            <w:tcW w:w="895" w:type="dxa"/>
                            <w:vMerge w:val="restart"/>
                            <w:vAlign w:val="center"/>
                          </w:tcPr>
                          <w:p w14:paraId="71726D38" w14:textId="286E9336"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家數</w:t>
                            </w:r>
                          </w:p>
                        </w:tc>
                        <w:tc>
                          <w:tcPr>
                            <w:tcW w:w="896" w:type="dxa"/>
                            <w:vMerge w:val="restart"/>
                            <w:vAlign w:val="center"/>
                          </w:tcPr>
                          <w:p w14:paraId="4DD4F155" w14:textId="49E43AFA" w:rsidR="00814D57" w:rsidRPr="009A0F89"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9A0F89">
                              <w:rPr>
                                <w:rFonts w:hAnsi="標楷體" w:hint="eastAsia"/>
                                <w:bCs/>
                                <w:sz w:val="20"/>
                              </w:rPr>
                              <w:t>人數</w:t>
                            </w:r>
                          </w:p>
                        </w:tc>
                        <w:tc>
                          <w:tcPr>
                            <w:tcW w:w="1344" w:type="dxa"/>
                            <w:gridSpan w:val="2"/>
                            <w:tcBorders>
                              <w:bottom w:val="nil"/>
                            </w:tcBorders>
                            <w:vAlign w:val="center"/>
                          </w:tcPr>
                          <w:p w14:paraId="61DE8F9E" w14:textId="38B8378D" w:rsidR="00814D57" w:rsidRPr="009A0F89" w:rsidRDefault="00814D57" w:rsidP="006B7C37">
                            <w:pPr>
                              <w:spacing w:beforeLines="10" w:before="36" w:afterLines="10" w:after="36" w:line="280" w:lineRule="exact"/>
                              <w:ind w:leftChars="-44" w:left="-106" w:rightChars="170" w:right="408" w:firstLineChars="0" w:firstLine="0"/>
                              <w:jc w:val="center"/>
                              <w:rPr>
                                <w:rFonts w:hAnsi="標楷體"/>
                                <w:bCs/>
                                <w:sz w:val="20"/>
                              </w:rPr>
                            </w:pPr>
                            <w:r w:rsidRPr="009A0F89">
                              <w:rPr>
                                <w:rFonts w:hAnsi="標楷體" w:hint="eastAsia"/>
                                <w:bCs/>
                                <w:sz w:val="20"/>
                              </w:rPr>
                              <w:t>家數</w:t>
                            </w:r>
                          </w:p>
                        </w:tc>
                        <w:tc>
                          <w:tcPr>
                            <w:tcW w:w="1468" w:type="dxa"/>
                            <w:gridSpan w:val="2"/>
                            <w:tcBorders>
                              <w:bottom w:val="nil"/>
                            </w:tcBorders>
                            <w:vAlign w:val="center"/>
                          </w:tcPr>
                          <w:p w14:paraId="3C574097" w14:textId="77777777" w:rsidR="00814D57" w:rsidRPr="009A0F89" w:rsidRDefault="00814D57" w:rsidP="006B7C37">
                            <w:pPr>
                              <w:spacing w:beforeLines="10" w:before="36" w:afterLines="10" w:after="36" w:line="280" w:lineRule="exact"/>
                              <w:ind w:leftChars="-24" w:left="-58" w:rightChars="135" w:right="324" w:firstLineChars="0" w:firstLine="0"/>
                              <w:jc w:val="center"/>
                              <w:rPr>
                                <w:rFonts w:hAnsi="標楷體"/>
                                <w:bCs/>
                                <w:sz w:val="20"/>
                              </w:rPr>
                            </w:pPr>
                            <w:r w:rsidRPr="009A0F89">
                              <w:rPr>
                                <w:rFonts w:hAnsi="標楷體" w:hint="eastAsia"/>
                                <w:bCs/>
                                <w:sz w:val="20"/>
                              </w:rPr>
                              <w:t>人數</w:t>
                            </w:r>
                          </w:p>
                        </w:tc>
                      </w:tr>
                      <w:tr w:rsidR="006B7C37" w:rsidRPr="006D15D1" w14:paraId="1BED0FCB" w14:textId="77777777" w:rsidTr="006B7C37">
                        <w:tc>
                          <w:tcPr>
                            <w:tcW w:w="686" w:type="dxa"/>
                            <w:vMerge/>
                            <w:tcBorders>
                              <w:bottom w:val="single" w:sz="4" w:space="0" w:color="auto"/>
                            </w:tcBorders>
                            <w:vAlign w:val="center"/>
                          </w:tcPr>
                          <w:p w14:paraId="44434AA0" w14:textId="77777777" w:rsidR="00814D57" w:rsidRPr="00A1119A" w:rsidRDefault="00814D57" w:rsidP="00814D57">
                            <w:pPr>
                              <w:spacing w:beforeLines="10" w:before="36" w:afterLines="10" w:after="36" w:line="280" w:lineRule="exact"/>
                              <w:ind w:firstLineChars="0" w:firstLine="0"/>
                              <w:jc w:val="center"/>
                              <w:rPr>
                                <w:rFonts w:hAnsi="標楷體"/>
                                <w:bCs/>
                                <w:sz w:val="20"/>
                              </w:rPr>
                            </w:pPr>
                          </w:p>
                        </w:tc>
                        <w:tc>
                          <w:tcPr>
                            <w:tcW w:w="917" w:type="dxa"/>
                            <w:vMerge/>
                            <w:tcBorders>
                              <w:bottom w:val="single" w:sz="4" w:space="0" w:color="auto"/>
                            </w:tcBorders>
                            <w:shd w:val="clear" w:color="auto" w:fill="auto"/>
                            <w:vAlign w:val="center"/>
                          </w:tcPr>
                          <w:p w14:paraId="6492B9DC"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917" w:type="dxa"/>
                            <w:vMerge/>
                            <w:tcBorders>
                              <w:bottom w:val="single" w:sz="4" w:space="0" w:color="auto"/>
                              <w:right w:val="single" w:sz="4" w:space="0" w:color="auto"/>
                            </w:tcBorders>
                            <w:shd w:val="clear" w:color="auto" w:fill="auto"/>
                            <w:vAlign w:val="center"/>
                          </w:tcPr>
                          <w:p w14:paraId="6BF10FAD"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602" w:type="dxa"/>
                            <w:tcBorders>
                              <w:top w:val="nil"/>
                              <w:left w:val="single" w:sz="4" w:space="0" w:color="auto"/>
                              <w:bottom w:val="single" w:sz="4" w:space="0" w:color="auto"/>
                              <w:right w:val="single" w:sz="4" w:space="0" w:color="auto"/>
                            </w:tcBorders>
                            <w:vAlign w:val="center"/>
                          </w:tcPr>
                          <w:p w14:paraId="19F34920"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728" w:type="dxa"/>
                            <w:tcBorders>
                              <w:top w:val="single" w:sz="4" w:space="0" w:color="auto"/>
                              <w:left w:val="single" w:sz="4" w:space="0" w:color="auto"/>
                              <w:bottom w:val="single" w:sz="4" w:space="0" w:color="auto"/>
                              <w:right w:val="single" w:sz="4" w:space="0" w:color="auto"/>
                            </w:tcBorders>
                            <w:vAlign w:val="center"/>
                          </w:tcPr>
                          <w:p w14:paraId="25490C0C" w14:textId="060C075B"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r>
                              <w:rPr>
                                <w:rFonts w:hAnsi="標楷體" w:hint="eastAsia"/>
                                <w:sz w:val="20"/>
                              </w:rPr>
                              <w:t>占比</w:t>
                            </w:r>
                          </w:p>
                        </w:tc>
                        <w:tc>
                          <w:tcPr>
                            <w:tcW w:w="828" w:type="dxa"/>
                            <w:tcBorders>
                              <w:top w:val="nil"/>
                              <w:left w:val="single" w:sz="4" w:space="0" w:color="auto"/>
                              <w:bottom w:val="single" w:sz="4" w:space="0" w:color="auto"/>
                              <w:right w:val="single" w:sz="4" w:space="0" w:color="auto"/>
                            </w:tcBorders>
                            <w:vAlign w:val="center"/>
                          </w:tcPr>
                          <w:p w14:paraId="7E5FDD68" w14:textId="77777777" w:rsidR="00814D57" w:rsidRPr="00814D57" w:rsidRDefault="00814D57" w:rsidP="00814D57">
                            <w:pPr>
                              <w:spacing w:beforeLines="10" w:before="36" w:afterLines="10" w:after="36" w:line="280" w:lineRule="exact"/>
                              <w:ind w:leftChars="-20" w:left="-48" w:rightChars="-20" w:right="-48" w:firstLineChars="0" w:firstLine="0"/>
                              <w:jc w:val="center"/>
                              <w:rPr>
                                <w:rFonts w:hAnsi="標楷體"/>
                                <w:bCs/>
                                <w:sz w:val="20"/>
                              </w:rPr>
                            </w:pPr>
                          </w:p>
                        </w:tc>
                        <w:tc>
                          <w:tcPr>
                            <w:tcW w:w="642" w:type="dxa"/>
                            <w:tcBorders>
                              <w:top w:val="single" w:sz="4" w:space="0" w:color="auto"/>
                              <w:left w:val="single" w:sz="4" w:space="0" w:color="auto"/>
                              <w:bottom w:val="single" w:sz="4" w:space="0" w:color="auto"/>
                            </w:tcBorders>
                            <w:vAlign w:val="center"/>
                          </w:tcPr>
                          <w:p w14:paraId="3EBDCFB3" w14:textId="157CFF56" w:rsidR="00814D57" w:rsidRPr="00814D57" w:rsidRDefault="00814D57" w:rsidP="00814D57">
                            <w:pPr>
                              <w:spacing w:beforeLines="10" w:before="36" w:afterLines="10" w:after="36" w:line="280" w:lineRule="exact"/>
                              <w:ind w:leftChars="-20" w:left="-48" w:rightChars="-20" w:right="-48" w:firstLineChars="0" w:firstLine="0"/>
                              <w:jc w:val="center"/>
                              <w:rPr>
                                <w:rFonts w:hAnsi="標楷體"/>
                                <w:bCs/>
                                <w:sz w:val="20"/>
                              </w:rPr>
                            </w:pPr>
                            <w:r w:rsidRPr="00814D57">
                              <w:rPr>
                                <w:rFonts w:hAnsi="標楷體" w:hint="eastAsia"/>
                                <w:bCs/>
                                <w:sz w:val="20"/>
                              </w:rPr>
                              <w:t>占比</w:t>
                            </w:r>
                          </w:p>
                        </w:tc>
                        <w:tc>
                          <w:tcPr>
                            <w:tcW w:w="895" w:type="dxa"/>
                            <w:vMerge/>
                            <w:tcBorders>
                              <w:bottom w:val="single" w:sz="4" w:space="0" w:color="auto"/>
                            </w:tcBorders>
                            <w:shd w:val="clear" w:color="auto" w:fill="auto"/>
                            <w:vAlign w:val="center"/>
                          </w:tcPr>
                          <w:p w14:paraId="12D5D5AE"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896" w:type="dxa"/>
                            <w:vMerge/>
                            <w:tcBorders>
                              <w:bottom w:val="single" w:sz="4" w:space="0" w:color="auto"/>
                            </w:tcBorders>
                            <w:shd w:val="clear" w:color="auto" w:fill="auto"/>
                            <w:vAlign w:val="center"/>
                          </w:tcPr>
                          <w:p w14:paraId="30732AE9"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630" w:type="dxa"/>
                            <w:tcBorders>
                              <w:top w:val="nil"/>
                              <w:bottom w:val="single" w:sz="4" w:space="0" w:color="auto"/>
                              <w:right w:val="single" w:sz="4" w:space="0" w:color="auto"/>
                            </w:tcBorders>
                            <w:vAlign w:val="center"/>
                          </w:tcPr>
                          <w:p w14:paraId="4D41F70C"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714" w:type="dxa"/>
                            <w:tcBorders>
                              <w:top w:val="single" w:sz="4" w:space="0" w:color="auto"/>
                              <w:left w:val="single" w:sz="4" w:space="0" w:color="auto"/>
                              <w:bottom w:val="single" w:sz="4" w:space="0" w:color="auto"/>
                              <w:right w:val="single" w:sz="4" w:space="0" w:color="auto"/>
                            </w:tcBorders>
                            <w:vAlign w:val="center"/>
                          </w:tcPr>
                          <w:p w14:paraId="76AF6F5B" w14:textId="15F30356"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r>
                              <w:rPr>
                                <w:rFonts w:hAnsi="標楷體" w:hint="eastAsia"/>
                                <w:sz w:val="20"/>
                              </w:rPr>
                              <w:t>占比</w:t>
                            </w:r>
                          </w:p>
                        </w:tc>
                        <w:tc>
                          <w:tcPr>
                            <w:tcW w:w="759" w:type="dxa"/>
                            <w:tcBorders>
                              <w:top w:val="nil"/>
                              <w:left w:val="single" w:sz="4" w:space="0" w:color="auto"/>
                              <w:bottom w:val="single" w:sz="4" w:space="0" w:color="auto"/>
                              <w:right w:val="single" w:sz="4" w:space="0" w:color="auto"/>
                            </w:tcBorders>
                            <w:vAlign w:val="center"/>
                          </w:tcPr>
                          <w:p w14:paraId="434FFAC2" w14:textId="77777777"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p>
                        </w:tc>
                        <w:tc>
                          <w:tcPr>
                            <w:tcW w:w="709" w:type="dxa"/>
                            <w:tcBorders>
                              <w:top w:val="single" w:sz="4" w:space="0" w:color="auto"/>
                              <w:left w:val="single" w:sz="4" w:space="0" w:color="auto"/>
                              <w:bottom w:val="single" w:sz="4" w:space="0" w:color="auto"/>
                            </w:tcBorders>
                            <w:vAlign w:val="center"/>
                          </w:tcPr>
                          <w:p w14:paraId="6E53B253" w14:textId="76D7BFDB" w:rsidR="00814D57" w:rsidRPr="00A1119A" w:rsidRDefault="00814D57" w:rsidP="00814D57">
                            <w:pPr>
                              <w:overflowPunct/>
                              <w:spacing w:beforeLines="10" w:before="36" w:afterLines="10" w:after="36" w:line="280" w:lineRule="exact"/>
                              <w:ind w:leftChars="-20" w:left="-48" w:rightChars="-20" w:right="-48" w:firstLineChars="0" w:firstLine="0"/>
                              <w:jc w:val="center"/>
                              <w:rPr>
                                <w:rFonts w:hAnsi="標楷體"/>
                                <w:sz w:val="20"/>
                              </w:rPr>
                            </w:pPr>
                            <w:r w:rsidRPr="00814D57">
                              <w:rPr>
                                <w:rFonts w:hAnsi="標楷體" w:hint="eastAsia"/>
                                <w:bCs/>
                                <w:sz w:val="20"/>
                              </w:rPr>
                              <w:t>占比</w:t>
                            </w:r>
                          </w:p>
                        </w:tc>
                      </w:tr>
                      <w:tr w:rsidR="006B7C37" w:rsidRPr="006D15D1" w14:paraId="03CCE637" w14:textId="77777777" w:rsidTr="006B7C37">
                        <w:tc>
                          <w:tcPr>
                            <w:tcW w:w="686" w:type="dxa"/>
                            <w:tcBorders>
                              <w:top w:val="single" w:sz="4" w:space="0" w:color="auto"/>
                              <w:bottom w:val="single" w:sz="4" w:space="0" w:color="auto"/>
                              <w:right w:val="single" w:sz="4" w:space="0" w:color="auto"/>
                            </w:tcBorders>
                          </w:tcPr>
                          <w:p w14:paraId="45BFD225"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AEDC229" w14:textId="1DD607E6"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,137</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3E3E8E3D" w14:textId="36F9C7CA"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141</w:t>
                            </w:r>
                            <w:r w:rsidRPr="006B7C37">
                              <w:rPr>
                                <w:rFonts w:hAnsi="標楷體"/>
                                <w:sz w:val="20"/>
                              </w:rPr>
                              <w:t>,</w:t>
                            </w:r>
                            <w:r w:rsidRPr="006B7C37">
                              <w:rPr>
                                <w:rFonts w:hAnsi="標楷體" w:hint="eastAsia"/>
                                <w:sz w:val="20"/>
                              </w:rPr>
                              <w:t>409</w:t>
                            </w:r>
                          </w:p>
                        </w:tc>
                        <w:tc>
                          <w:tcPr>
                            <w:tcW w:w="602" w:type="dxa"/>
                            <w:tcBorders>
                              <w:top w:val="single" w:sz="4" w:space="0" w:color="auto"/>
                              <w:left w:val="single" w:sz="4" w:space="0" w:color="auto"/>
                              <w:bottom w:val="single" w:sz="4" w:space="0" w:color="auto"/>
                              <w:right w:val="single" w:sz="4" w:space="0" w:color="auto"/>
                            </w:tcBorders>
                            <w:vAlign w:val="center"/>
                          </w:tcPr>
                          <w:p w14:paraId="00E39102" w14:textId="2043DD3D"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78</w:t>
                            </w:r>
                          </w:p>
                        </w:tc>
                        <w:tc>
                          <w:tcPr>
                            <w:tcW w:w="728" w:type="dxa"/>
                            <w:tcBorders>
                              <w:top w:val="nil"/>
                              <w:left w:val="single" w:sz="4" w:space="0" w:color="auto"/>
                              <w:bottom w:val="single" w:sz="4" w:space="0" w:color="auto"/>
                              <w:right w:val="single" w:sz="4" w:space="0" w:color="auto"/>
                            </w:tcBorders>
                            <w:vAlign w:val="center"/>
                          </w:tcPr>
                          <w:p w14:paraId="353E9AD9" w14:textId="0F5C9BD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4.45</w:t>
                            </w:r>
                          </w:p>
                        </w:tc>
                        <w:tc>
                          <w:tcPr>
                            <w:tcW w:w="828" w:type="dxa"/>
                            <w:tcBorders>
                              <w:top w:val="single" w:sz="4" w:space="0" w:color="auto"/>
                              <w:left w:val="single" w:sz="4" w:space="0" w:color="auto"/>
                              <w:bottom w:val="single" w:sz="4" w:space="0" w:color="auto"/>
                              <w:right w:val="single" w:sz="4" w:space="0" w:color="auto"/>
                            </w:tcBorders>
                            <w:vAlign w:val="center"/>
                          </w:tcPr>
                          <w:p w14:paraId="3DC73540" w14:textId="2CB33493"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7,</w:t>
                            </w:r>
                            <w:r w:rsidRPr="006B7C37">
                              <w:rPr>
                                <w:rFonts w:hAnsi="標楷體"/>
                                <w:sz w:val="20"/>
                              </w:rPr>
                              <w:t>910</w:t>
                            </w:r>
                          </w:p>
                        </w:tc>
                        <w:tc>
                          <w:tcPr>
                            <w:tcW w:w="642" w:type="dxa"/>
                            <w:tcBorders>
                              <w:top w:val="single" w:sz="4" w:space="0" w:color="auto"/>
                              <w:left w:val="single" w:sz="4" w:space="0" w:color="auto"/>
                              <w:bottom w:val="single" w:sz="4" w:space="0" w:color="auto"/>
                              <w:right w:val="single" w:sz="4" w:space="0" w:color="auto"/>
                            </w:tcBorders>
                            <w:vAlign w:val="center"/>
                          </w:tcPr>
                          <w:p w14:paraId="1E52A2FE"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5</w:t>
                            </w:r>
                            <w:r w:rsidRPr="006B7C37">
                              <w:rPr>
                                <w:rFonts w:hAnsi="標楷體"/>
                                <w:sz w:val="20"/>
                              </w:rPr>
                              <w:t>.59</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343B80C" w14:textId="593DEFD0"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,755</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7F89307" w14:textId="3825E8A9"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w:t>
                            </w:r>
                            <w:r w:rsidRPr="006B7C37">
                              <w:rPr>
                                <w:rFonts w:hAnsi="標楷體"/>
                                <w:sz w:val="20"/>
                              </w:rPr>
                              <w:t>3,010</w:t>
                            </w:r>
                          </w:p>
                        </w:tc>
                        <w:tc>
                          <w:tcPr>
                            <w:tcW w:w="630" w:type="dxa"/>
                            <w:tcBorders>
                              <w:top w:val="single" w:sz="4" w:space="0" w:color="auto"/>
                              <w:left w:val="single" w:sz="4" w:space="0" w:color="auto"/>
                              <w:bottom w:val="single" w:sz="4" w:space="0" w:color="auto"/>
                              <w:right w:val="single" w:sz="4" w:space="0" w:color="auto"/>
                            </w:tcBorders>
                            <w:vAlign w:val="center"/>
                          </w:tcPr>
                          <w:p w14:paraId="562D583F" w14:textId="6503CA89"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82</w:t>
                            </w:r>
                          </w:p>
                        </w:tc>
                        <w:tc>
                          <w:tcPr>
                            <w:tcW w:w="714" w:type="dxa"/>
                            <w:tcBorders>
                              <w:top w:val="single" w:sz="4" w:space="0" w:color="auto"/>
                              <w:left w:val="single" w:sz="4" w:space="0" w:color="auto"/>
                              <w:bottom w:val="single" w:sz="4" w:space="0" w:color="auto"/>
                              <w:right w:val="single" w:sz="4" w:space="0" w:color="auto"/>
                            </w:tcBorders>
                          </w:tcPr>
                          <w:p w14:paraId="249F4786" w14:textId="361F71B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16.07 </w:t>
                            </w:r>
                          </w:p>
                        </w:tc>
                        <w:tc>
                          <w:tcPr>
                            <w:tcW w:w="759" w:type="dxa"/>
                            <w:tcBorders>
                              <w:top w:val="single" w:sz="4" w:space="0" w:color="auto"/>
                              <w:left w:val="single" w:sz="4" w:space="0" w:color="auto"/>
                              <w:bottom w:val="single" w:sz="4" w:space="0" w:color="auto"/>
                              <w:right w:val="single" w:sz="4" w:space="0" w:color="auto"/>
                            </w:tcBorders>
                          </w:tcPr>
                          <w:p w14:paraId="0D87A2F8" w14:textId="72D9A494"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,703</w:t>
                            </w:r>
                          </w:p>
                        </w:tc>
                        <w:tc>
                          <w:tcPr>
                            <w:tcW w:w="709" w:type="dxa"/>
                            <w:tcBorders>
                              <w:top w:val="single" w:sz="4" w:space="0" w:color="auto"/>
                              <w:left w:val="single" w:sz="4" w:space="0" w:color="auto"/>
                              <w:bottom w:val="single" w:sz="4" w:space="0" w:color="auto"/>
                            </w:tcBorders>
                            <w:vAlign w:val="center"/>
                          </w:tcPr>
                          <w:p w14:paraId="2783BBEB"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5.16</w:t>
                            </w:r>
                          </w:p>
                        </w:tc>
                      </w:tr>
                      <w:tr w:rsidR="006B7C37" w:rsidRPr="006D15D1" w14:paraId="41A26DD6" w14:textId="77777777" w:rsidTr="006B7C37">
                        <w:tc>
                          <w:tcPr>
                            <w:tcW w:w="686" w:type="dxa"/>
                            <w:tcBorders>
                              <w:top w:val="single" w:sz="4" w:space="0" w:color="auto"/>
                              <w:bottom w:val="single" w:sz="4" w:space="0" w:color="auto"/>
                              <w:right w:val="single" w:sz="4" w:space="0" w:color="auto"/>
                            </w:tcBorders>
                          </w:tcPr>
                          <w:p w14:paraId="66A8762A"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7CA0D36" w14:textId="277263E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w:t>
                            </w:r>
                            <w:r w:rsidRPr="006B7C37">
                              <w:rPr>
                                <w:rFonts w:hAnsi="標楷體" w:hint="eastAsia"/>
                                <w:sz w:val="20"/>
                              </w:rPr>
                              <w:t>143</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D69B64B" w14:textId="6A70693D"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152,224</w:t>
                            </w:r>
                          </w:p>
                        </w:tc>
                        <w:tc>
                          <w:tcPr>
                            <w:tcW w:w="602" w:type="dxa"/>
                            <w:tcBorders>
                              <w:top w:val="single" w:sz="4" w:space="0" w:color="auto"/>
                              <w:left w:val="single" w:sz="4" w:space="0" w:color="auto"/>
                              <w:bottom w:val="single" w:sz="4" w:space="0" w:color="auto"/>
                              <w:right w:val="single" w:sz="4" w:space="0" w:color="auto"/>
                            </w:tcBorders>
                            <w:vAlign w:val="center"/>
                          </w:tcPr>
                          <w:p w14:paraId="6B8347BD" w14:textId="4B32965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98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641E77" w14:textId="6ED33256"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6.07</w:t>
                            </w:r>
                          </w:p>
                        </w:tc>
                        <w:tc>
                          <w:tcPr>
                            <w:tcW w:w="828" w:type="dxa"/>
                            <w:tcBorders>
                              <w:top w:val="single" w:sz="4" w:space="0" w:color="auto"/>
                              <w:left w:val="single" w:sz="4" w:space="0" w:color="auto"/>
                              <w:bottom w:val="single" w:sz="4" w:space="0" w:color="auto"/>
                              <w:right w:val="single" w:sz="4" w:space="0" w:color="auto"/>
                            </w:tcBorders>
                            <w:vAlign w:val="center"/>
                          </w:tcPr>
                          <w:p w14:paraId="69F177FF" w14:textId="02F5132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7</w:t>
                            </w:r>
                            <w:r w:rsidRPr="006B7C37">
                              <w:rPr>
                                <w:rFonts w:hAnsi="標楷體"/>
                                <w:sz w:val="20"/>
                              </w:rPr>
                              <w:t>,620</w:t>
                            </w:r>
                          </w:p>
                        </w:tc>
                        <w:tc>
                          <w:tcPr>
                            <w:tcW w:w="642" w:type="dxa"/>
                            <w:tcBorders>
                              <w:top w:val="single" w:sz="4" w:space="0" w:color="auto"/>
                              <w:left w:val="single" w:sz="4" w:space="0" w:color="auto"/>
                              <w:bottom w:val="single" w:sz="4" w:space="0" w:color="auto"/>
                              <w:right w:val="single" w:sz="4" w:space="0" w:color="auto"/>
                            </w:tcBorders>
                          </w:tcPr>
                          <w:p w14:paraId="6F955763"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5.01</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4F46646E" w14:textId="215B7D0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,922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A87A65A" w14:textId="4DD8430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35,823</w:t>
                            </w:r>
                          </w:p>
                        </w:tc>
                        <w:tc>
                          <w:tcPr>
                            <w:tcW w:w="630" w:type="dxa"/>
                            <w:tcBorders>
                              <w:top w:val="single" w:sz="4" w:space="0" w:color="auto"/>
                              <w:left w:val="single" w:sz="4" w:space="0" w:color="auto"/>
                              <w:bottom w:val="single" w:sz="4" w:space="0" w:color="auto"/>
                              <w:right w:val="single" w:sz="4" w:space="0" w:color="auto"/>
                            </w:tcBorders>
                            <w:vAlign w:val="center"/>
                          </w:tcPr>
                          <w:p w14:paraId="2105B518" w14:textId="3F31D09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63</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730130DC" w14:textId="6F5B8FF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13.68 </w:t>
                            </w:r>
                          </w:p>
                        </w:tc>
                        <w:tc>
                          <w:tcPr>
                            <w:tcW w:w="759" w:type="dxa"/>
                            <w:tcBorders>
                              <w:top w:val="single" w:sz="4" w:space="0" w:color="auto"/>
                              <w:left w:val="single" w:sz="4" w:space="0" w:color="auto"/>
                              <w:bottom w:val="single" w:sz="4" w:space="0" w:color="auto"/>
                              <w:right w:val="single" w:sz="4" w:space="0" w:color="auto"/>
                            </w:tcBorders>
                          </w:tcPr>
                          <w:p w14:paraId="0FBC4B48" w14:textId="3EEA6CB3"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0B73D"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3.56 </w:t>
                            </w:r>
                          </w:p>
                        </w:tc>
                      </w:tr>
                      <w:tr w:rsidR="006B7C37" w:rsidRPr="006D15D1" w14:paraId="3606CA0C" w14:textId="77777777" w:rsidTr="006B7C37">
                        <w:tc>
                          <w:tcPr>
                            <w:tcW w:w="686" w:type="dxa"/>
                            <w:tcBorders>
                              <w:top w:val="single" w:sz="4" w:space="0" w:color="auto"/>
                              <w:bottom w:val="single" w:sz="4" w:space="0" w:color="auto"/>
                              <w:right w:val="single" w:sz="4" w:space="0" w:color="auto"/>
                            </w:tcBorders>
                          </w:tcPr>
                          <w:p w14:paraId="0F5C79F2"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112</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9BEEC2A" w14:textId="758249C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,203</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C76EA63" w14:textId="225685A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174,969</w:t>
                            </w:r>
                          </w:p>
                        </w:tc>
                        <w:tc>
                          <w:tcPr>
                            <w:tcW w:w="602" w:type="dxa"/>
                            <w:tcBorders>
                              <w:top w:val="single" w:sz="4" w:space="0" w:color="auto"/>
                              <w:left w:val="single" w:sz="4" w:space="0" w:color="auto"/>
                              <w:bottom w:val="single" w:sz="4" w:space="0" w:color="auto"/>
                              <w:right w:val="single" w:sz="4" w:space="0" w:color="auto"/>
                            </w:tcBorders>
                            <w:vAlign w:val="center"/>
                          </w:tcPr>
                          <w:p w14:paraId="590ABDB7" w14:textId="30179910"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w:t>
                            </w:r>
                            <w:r w:rsidRPr="006B7C37">
                              <w:rPr>
                                <w:rFonts w:hAnsi="標楷體"/>
                                <w:sz w:val="20"/>
                              </w:rPr>
                              <w:t>39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1D08F3" w14:textId="373F060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8.18</w:t>
                            </w:r>
                          </w:p>
                        </w:tc>
                        <w:tc>
                          <w:tcPr>
                            <w:tcW w:w="828" w:type="dxa"/>
                            <w:tcBorders>
                              <w:top w:val="single" w:sz="4" w:space="0" w:color="auto"/>
                              <w:left w:val="single" w:sz="4" w:space="0" w:color="auto"/>
                              <w:bottom w:val="single" w:sz="4" w:space="0" w:color="auto"/>
                              <w:right w:val="single" w:sz="4" w:space="0" w:color="auto"/>
                            </w:tcBorders>
                            <w:vAlign w:val="center"/>
                          </w:tcPr>
                          <w:p w14:paraId="50ED023B" w14:textId="2DFB55A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8</w:t>
                            </w:r>
                            <w:r w:rsidRPr="006B7C37">
                              <w:rPr>
                                <w:rFonts w:hAnsi="標楷體"/>
                                <w:sz w:val="20"/>
                              </w:rPr>
                              <w:t>,885</w:t>
                            </w:r>
                          </w:p>
                        </w:tc>
                        <w:tc>
                          <w:tcPr>
                            <w:tcW w:w="642" w:type="dxa"/>
                            <w:tcBorders>
                              <w:top w:val="single" w:sz="4" w:space="0" w:color="auto"/>
                              <w:left w:val="single" w:sz="4" w:space="0" w:color="auto"/>
                              <w:bottom w:val="single" w:sz="4" w:space="0" w:color="auto"/>
                              <w:right w:val="single" w:sz="4" w:space="0" w:color="auto"/>
                            </w:tcBorders>
                          </w:tcPr>
                          <w:p w14:paraId="2F7B74DD"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5.08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E3F1D8D" w14:textId="7C8FE99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,981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5D66D7" w14:textId="3801FAD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37,763</w:t>
                            </w:r>
                          </w:p>
                        </w:tc>
                        <w:tc>
                          <w:tcPr>
                            <w:tcW w:w="630" w:type="dxa"/>
                            <w:tcBorders>
                              <w:top w:val="single" w:sz="4" w:space="0" w:color="auto"/>
                              <w:left w:val="single" w:sz="4" w:space="0" w:color="auto"/>
                              <w:bottom w:val="single" w:sz="4" w:space="0" w:color="auto"/>
                              <w:right w:val="single" w:sz="4" w:space="0" w:color="auto"/>
                            </w:tcBorders>
                            <w:vAlign w:val="center"/>
                          </w:tcPr>
                          <w:p w14:paraId="083F1DED" w14:textId="431FB30E"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43</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786BBC13" w14:textId="26AEDFE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12.27 </w:t>
                            </w:r>
                          </w:p>
                        </w:tc>
                        <w:tc>
                          <w:tcPr>
                            <w:tcW w:w="759" w:type="dxa"/>
                            <w:tcBorders>
                              <w:top w:val="single" w:sz="4" w:space="0" w:color="auto"/>
                              <w:left w:val="single" w:sz="4" w:space="0" w:color="auto"/>
                              <w:bottom w:val="single" w:sz="4" w:space="0" w:color="auto"/>
                              <w:right w:val="single" w:sz="4" w:space="0" w:color="auto"/>
                            </w:tcBorders>
                          </w:tcPr>
                          <w:p w14:paraId="581B20D5" w14:textId="45F38C19"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77601"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3.26 </w:t>
                            </w:r>
                          </w:p>
                        </w:tc>
                      </w:tr>
                      <w:tr w:rsidR="006B7C37" w:rsidRPr="006D15D1" w14:paraId="1E930D5A" w14:textId="77777777" w:rsidTr="006B7C37">
                        <w:tc>
                          <w:tcPr>
                            <w:tcW w:w="686" w:type="dxa"/>
                            <w:tcBorders>
                              <w:top w:val="single" w:sz="4" w:space="0" w:color="auto"/>
                              <w:bottom w:val="single" w:sz="4" w:space="0" w:color="auto"/>
                              <w:right w:val="single" w:sz="4" w:space="0" w:color="auto"/>
                            </w:tcBorders>
                          </w:tcPr>
                          <w:p w14:paraId="3D82055A" w14:textId="77777777" w:rsidR="00814D57" w:rsidRPr="006B7C37" w:rsidRDefault="00814D57" w:rsidP="00814D57">
                            <w:pPr>
                              <w:spacing w:beforeLines="10" w:before="36" w:afterLines="10" w:after="36" w:line="284" w:lineRule="exact"/>
                              <w:ind w:firstLineChars="0" w:firstLine="0"/>
                              <w:jc w:val="center"/>
                              <w:rPr>
                                <w:rFonts w:hAnsi="標楷體"/>
                                <w:bCs/>
                                <w:sz w:val="20"/>
                              </w:rPr>
                            </w:pPr>
                            <w:r w:rsidRPr="006B7C37">
                              <w:rPr>
                                <w:rFonts w:hAnsi="標楷體" w:hint="eastAsia"/>
                                <w:bCs/>
                                <w:sz w:val="20"/>
                              </w:rPr>
                              <w:t>113</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014231D" w14:textId="6C534B3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,255</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F93EC12" w14:textId="527A33A2"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162,145</w:t>
                            </w:r>
                          </w:p>
                        </w:tc>
                        <w:tc>
                          <w:tcPr>
                            <w:tcW w:w="602" w:type="dxa"/>
                            <w:tcBorders>
                              <w:top w:val="single" w:sz="4" w:space="0" w:color="auto"/>
                              <w:left w:val="single" w:sz="4" w:space="0" w:color="auto"/>
                              <w:bottom w:val="single" w:sz="4" w:space="0" w:color="auto"/>
                              <w:right w:val="single" w:sz="4" w:space="0" w:color="auto"/>
                            </w:tcBorders>
                            <w:vAlign w:val="center"/>
                          </w:tcPr>
                          <w:p w14:paraId="48D454E4" w14:textId="7F008F08"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w:t>
                            </w:r>
                            <w:r w:rsidRPr="006B7C37">
                              <w:rPr>
                                <w:rFonts w:hAnsi="標楷體"/>
                                <w:sz w:val="20"/>
                              </w:rPr>
                              <w:t>01</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4C98D51" w14:textId="07D70CE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3.98</w:t>
                            </w:r>
                          </w:p>
                        </w:tc>
                        <w:tc>
                          <w:tcPr>
                            <w:tcW w:w="828" w:type="dxa"/>
                            <w:tcBorders>
                              <w:top w:val="single" w:sz="4" w:space="0" w:color="auto"/>
                              <w:left w:val="single" w:sz="4" w:space="0" w:color="auto"/>
                              <w:bottom w:val="single" w:sz="4" w:space="0" w:color="auto"/>
                              <w:right w:val="single" w:sz="4" w:space="0" w:color="auto"/>
                            </w:tcBorders>
                            <w:vAlign w:val="center"/>
                          </w:tcPr>
                          <w:p w14:paraId="133F11C7" w14:textId="7EBEDBD5"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9</w:t>
                            </w:r>
                            <w:r w:rsidRPr="006B7C37">
                              <w:rPr>
                                <w:rFonts w:hAnsi="標楷體"/>
                                <w:sz w:val="20"/>
                              </w:rPr>
                              <w:t>,038</w:t>
                            </w:r>
                          </w:p>
                        </w:tc>
                        <w:tc>
                          <w:tcPr>
                            <w:tcW w:w="642" w:type="dxa"/>
                            <w:tcBorders>
                              <w:top w:val="single" w:sz="4" w:space="0" w:color="auto"/>
                              <w:left w:val="single" w:sz="4" w:space="0" w:color="auto"/>
                              <w:bottom w:val="single" w:sz="4" w:space="0" w:color="auto"/>
                              <w:right w:val="single" w:sz="4" w:space="0" w:color="auto"/>
                            </w:tcBorders>
                          </w:tcPr>
                          <w:p w14:paraId="7599BF5B"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5.57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64EEB83" w14:textId="3F01A70F"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2,015</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CADD855" w14:textId="3D72BBD2"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37,924</w:t>
                            </w:r>
                          </w:p>
                        </w:tc>
                        <w:tc>
                          <w:tcPr>
                            <w:tcW w:w="630" w:type="dxa"/>
                            <w:tcBorders>
                              <w:top w:val="single" w:sz="4" w:space="0" w:color="auto"/>
                              <w:left w:val="single" w:sz="4" w:space="0" w:color="auto"/>
                              <w:bottom w:val="single" w:sz="4" w:space="0" w:color="auto"/>
                              <w:right w:val="single" w:sz="4" w:space="0" w:color="auto"/>
                            </w:tcBorders>
                            <w:vAlign w:val="center"/>
                          </w:tcPr>
                          <w:p w14:paraId="74510340" w14:textId="10B14CA4"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2</w:t>
                            </w:r>
                            <w:r w:rsidRPr="006B7C37">
                              <w:rPr>
                                <w:rFonts w:hAnsi="標楷體"/>
                                <w:sz w:val="20"/>
                              </w:rPr>
                              <w:t>31</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62F6AE4D" w14:textId="1DD18834"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11.46 </w:t>
                            </w:r>
                          </w:p>
                        </w:tc>
                        <w:tc>
                          <w:tcPr>
                            <w:tcW w:w="759" w:type="dxa"/>
                            <w:tcBorders>
                              <w:top w:val="single" w:sz="4" w:space="0" w:color="auto"/>
                              <w:left w:val="single" w:sz="4" w:space="0" w:color="auto"/>
                              <w:bottom w:val="single" w:sz="4" w:space="0" w:color="auto"/>
                              <w:right w:val="single" w:sz="4" w:space="0" w:color="auto"/>
                            </w:tcBorders>
                          </w:tcPr>
                          <w:p w14:paraId="2C89AA26" w14:textId="4ADD65DC"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hint="eastAsia"/>
                                <w:sz w:val="20"/>
                              </w:rPr>
                              <w:t>1</w:t>
                            </w:r>
                            <w:r w:rsidRPr="006B7C37">
                              <w:rPr>
                                <w:rFonts w:hAnsi="標楷體"/>
                                <w:sz w:val="20"/>
                              </w:rPr>
                              <w:t>,210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1360B" w14:textId="77777777" w:rsidR="00814D57" w:rsidRPr="006B7C37" w:rsidRDefault="00814D57" w:rsidP="00814D57">
                            <w:pPr>
                              <w:overflowPunct/>
                              <w:spacing w:beforeLines="10" w:before="36" w:afterLines="10" w:after="36" w:line="284" w:lineRule="exact"/>
                              <w:ind w:leftChars="-20" w:left="-48" w:rightChars="-20" w:right="-48" w:firstLineChars="0" w:firstLine="0"/>
                              <w:jc w:val="right"/>
                              <w:rPr>
                                <w:rFonts w:hAnsi="標楷體"/>
                                <w:sz w:val="20"/>
                              </w:rPr>
                            </w:pPr>
                            <w:r w:rsidRPr="006B7C37">
                              <w:rPr>
                                <w:rFonts w:hAnsi="標楷體"/>
                                <w:sz w:val="20"/>
                              </w:rPr>
                              <w:t xml:space="preserve">3.19 </w:t>
                            </w:r>
                          </w:p>
                        </w:tc>
                      </w:tr>
                      <w:tr w:rsidR="00814D57" w:rsidRPr="006D15D1" w14:paraId="2084F7F4" w14:textId="77777777" w:rsidTr="006D15D1">
                        <w:tc>
                          <w:tcPr>
                            <w:tcW w:w="9923" w:type="dxa"/>
                            <w:gridSpan w:val="13"/>
                            <w:tcBorders>
                              <w:top w:val="single" w:sz="4" w:space="0" w:color="auto"/>
                              <w:left w:val="nil"/>
                              <w:bottom w:val="nil"/>
                              <w:right w:val="nil"/>
                            </w:tcBorders>
                          </w:tcPr>
                          <w:p w14:paraId="0A7408DF" w14:textId="77777777" w:rsidR="00814D57" w:rsidRPr="006D15D1" w:rsidRDefault="00814D57" w:rsidP="00814D57">
                            <w:pPr>
                              <w:spacing w:line="220" w:lineRule="exact"/>
                              <w:ind w:leftChars="-53" w:left="395" w:hangingChars="290" w:hanging="522"/>
                              <w:rPr>
                                <w:rFonts w:hAnsi="標楷體"/>
                                <w:bCs/>
                                <w:sz w:val="18"/>
                                <w:szCs w:val="18"/>
                              </w:rPr>
                            </w:pPr>
                            <w:r w:rsidRPr="006D15D1">
                              <w:rPr>
                                <w:rFonts w:hAnsi="標楷體" w:hint="eastAsia"/>
                                <w:bCs/>
                                <w:sz w:val="18"/>
                                <w:szCs w:val="18"/>
                              </w:rPr>
                              <w:t>資料來源：整理自</w:t>
                            </w:r>
                            <w:r>
                              <w:rPr>
                                <w:rFonts w:hAnsi="標楷體" w:hint="eastAsia"/>
                                <w:bCs/>
                                <w:sz w:val="18"/>
                                <w:szCs w:val="18"/>
                              </w:rPr>
                              <w:t>勞動部</w:t>
                            </w:r>
                            <w:r w:rsidRPr="006D15D1">
                              <w:rPr>
                                <w:rFonts w:hAnsi="標楷體" w:hint="eastAsia"/>
                                <w:bCs/>
                                <w:sz w:val="18"/>
                                <w:szCs w:val="18"/>
                              </w:rPr>
                              <w:t>勞動力發展署提供資料。</w:t>
                            </w:r>
                          </w:p>
                        </w:tc>
                      </w:tr>
                    </w:tbl>
                    <w:p w14:paraId="2829142C" w14:textId="77777777" w:rsidR="001E75DA" w:rsidRPr="006D15D1" w:rsidRDefault="001E75DA" w:rsidP="001E75DA">
                      <w:pPr>
                        <w:ind w:firstLineChars="0" w:firstLine="0"/>
                      </w:pPr>
                    </w:p>
                  </w:txbxContent>
                </v:textbox>
                <w10:wrap type="square" anchorx="margin"/>
              </v:shape>
            </w:pict>
          </mc:Fallback>
        </mc:AlternateContent>
      </w:r>
      <w:r w:rsidR="009D6848" w:rsidRPr="00A74F0F">
        <w:rPr>
          <w:rFonts w:hAnsi="標楷體" w:hint="eastAsia"/>
          <w:bCs/>
          <w:szCs w:val="24"/>
        </w:rPr>
        <w:t>間，訓練人次介於 5.01％至5.59％</w:t>
      </w:r>
      <w:proofErr w:type="gramStart"/>
      <w:r w:rsidR="009D6848" w:rsidRPr="00A74F0F">
        <w:rPr>
          <w:rFonts w:hAnsi="標楷體" w:hint="eastAsia"/>
          <w:bCs/>
          <w:szCs w:val="24"/>
        </w:rPr>
        <w:t>之間，</w:t>
      </w:r>
      <w:proofErr w:type="gramEnd"/>
      <w:r w:rsidR="009D6848" w:rsidRPr="00A74F0F">
        <w:rPr>
          <w:rFonts w:hAnsi="標楷體" w:hint="eastAsia"/>
          <w:bCs/>
          <w:szCs w:val="24"/>
        </w:rPr>
        <w:t>未有顯著成長（表</w:t>
      </w:r>
      <w:r w:rsidR="00CE7923">
        <w:rPr>
          <w:rFonts w:hAnsi="標楷體" w:hint="eastAsia"/>
          <w:bCs/>
          <w:szCs w:val="24"/>
        </w:rPr>
        <w:t>8</w:t>
      </w:r>
      <w:r w:rsidR="009D6848" w:rsidRPr="00A74F0F">
        <w:rPr>
          <w:rFonts w:hAnsi="標楷體" w:hint="eastAsia"/>
          <w:bCs/>
          <w:szCs w:val="24"/>
        </w:rPr>
        <w:t>），顯示該署推動企業自主辦理數位技能相關訓練之成效</w:t>
      </w:r>
      <w:r w:rsidR="00582FEF">
        <w:rPr>
          <w:rFonts w:hAnsi="標楷體" w:hint="eastAsia"/>
          <w:bCs/>
          <w:szCs w:val="24"/>
        </w:rPr>
        <w:t>，</w:t>
      </w:r>
      <w:r w:rsidR="009D6848" w:rsidRPr="00A74F0F">
        <w:rPr>
          <w:rFonts w:hAnsi="標楷體" w:hint="eastAsia"/>
          <w:bCs/>
          <w:szCs w:val="24"/>
        </w:rPr>
        <w:t>容有提升空間。按因應數位科技時代來臨，AI、5G、</w:t>
      </w:r>
      <w:proofErr w:type="gramStart"/>
      <w:r w:rsidR="009D6848" w:rsidRPr="00A74F0F">
        <w:rPr>
          <w:rFonts w:hAnsi="標楷體" w:hint="eastAsia"/>
          <w:bCs/>
          <w:szCs w:val="24"/>
        </w:rPr>
        <w:t>物聯網</w:t>
      </w:r>
      <w:proofErr w:type="gramEnd"/>
      <w:r w:rsidR="009D6848" w:rsidRPr="00A74F0F">
        <w:rPr>
          <w:rFonts w:hAnsi="標楷體" w:hint="eastAsia"/>
          <w:bCs/>
          <w:szCs w:val="24"/>
        </w:rPr>
        <w:t>及大數據等技術快速興起，數位人才已成為驅動產業轉型升級關鍵</w:t>
      </w:r>
      <w:r w:rsidR="00CD5C91">
        <w:rPr>
          <w:rFonts w:hAnsi="標楷體" w:hint="eastAsia"/>
          <w:bCs/>
          <w:szCs w:val="24"/>
        </w:rPr>
        <w:t>，</w:t>
      </w:r>
      <w:proofErr w:type="gramStart"/>
      <w:r w:rsidR="009D6848" w:rsidRPr="00A74F0F">
        <w:rPr>
          <w:rFonts w:hAnsi="標楷體" w:hint="eastAsia"/>
          <w:bCs/>
          <w:szCs w:val="24"/>
        </w:rPr>
        <w:t>據資誠</w:t>
      </w:r>
      <w:proofErr w:type="gramEnd"/>
      <w:r w:rsidR="009D6848" w:rsidRPr="00A74F0F">
        <w:rPr>
          <w:rFonts w:hAnsi="標楷體" w:hint="eastAsia"/>
          <w:bCs/>
          <w:szCs w:val="24"/>
        </w:rPr>
        <w:t>聯合會計師事務所、財團法人資訊工業策進</w:t>
      </w:r>
      <w:r w:rsidR="009D6848" w:rsidRPr="00537D2E">
        <w:rPr>
          <w:rFonts w:hAnsi="標楷體" w:hint="eastAsia"/>
          <w:bCs/>
          <w:spacing w:val="-2"/>
          <w:szCs w:val="24"/>
        </w:rPr>
        <w:t>會、中華民國資訊軟體協會2024年「臺灣企業轉型現況及需求調查」報告，有</w:t>
      </w:r>
      <w:proofErr w:type="gramStart"/>
      <w:r w:rsidR="009D6848" w:rsidRPr="00537D2E">
        <w:rPr>
          <w:rFonts w:hAnsi="標楷體" w:hint="eastAsia"/>
          <w:bCs/>
          <w:spacing w:val="-2"/>
          <w:szCs w:val="24"/>
        </w:rPr>
        <w:t>4成</w:t>
      </w:r>
      <w:proofErr w:type="gramEnd"/>
      <w:r w:rsidR="009D6848" w:rsidRPr="00537D2E">
        <w:rPr>
          <w:rFonts w:hAnsi="標楷體" w:hint="eastAsia"/>
          <w:bCs/>
          <w:spacing w:val="-2"/>
          <w:szCs w:val="24"/>
        </w:rPr>
        <w:t>企業（40.3％）</w:t>
      </w:r>
      <w:r w:rsidR="009D6848" w:rsidRPr="00A74F0F">
        <w:rPr>
          <w:rFonts w:hAnsi="標楷體" w:hint="eastAsia"/>
          <w:bCs/>
          <w:szCs w:val="24"/>
        </w:rPr>
        <w:t>認為推行數位轉型面臨之主要挑戰為數位人才，企業對於數位人才仍有高度需求；另歐盟</w:t>
      </w:r>
      <w:r w:rsidR="003E7B3B">
        <w:rPr>
          <w:rFonts w:hAnsi="標楷體" w:hint="eastAsia"/>
          <w:bCs/>
          <w:szCs w:val="24"/>
        </w:rPr>
        <w:t>（</w:t>
      </w:r>
      <w:r w:rsidR="003E7B3B" w:rsidRPr="003E7B3B">
        <w:rPr>
          <w:rFonts w:hAnsi="標楷體"/>
          <w:bCs/>
          <w:szCs w:val="24"/>
        </w:rPr>
        <w:t>European Union</w:t>
      </w:r>
      <w:r w:rsidR="003E7B3B">
        <w:rPr>
          <w:rFonts w:hAnsi="標楷體" w:hint="eastAsia"/>
          <w:bCs/>
          <w:szCs w:val="24"/>
        </w:rPr>
        <w:t>）</w:t>
      </w:r>
      <w:r w:rsidR="009D6848" w:rsidRPr="00A74F0F">
        <w:rPr>
          <w:rFonts w:hAnsi="標楷體" w:hint="eastAsia"/>
          <w:bCs/>
          <w:szCs w:val="24"/>
        </w:rPr>
        <w:t>2020年提出之「新產業戰略（A New Industrial Strategy for Europe）」報告</w:t>
      </w:r>
      <w:r w:rsidR="003E7B3B">
        <w:rPr>
          <w:rFonts w:hAnsi="標楷體" w:hint="eastAsia"/>
          <w:bCs/>
          <w:szCs w:val="24"/>
        </w:rPr>
        <w:t>指出</w:t>
      </w:r>
      <w:r w:rsidR="009D6848" w:rsidRPr="00A74F0F">
        <w:rPr>
          <w:rFonts w:hAnsi="標楷體" w:hint="eastAsia"/>
          <w:bCs/>
          <w:szCs w:val="24"/>
        </w:rPr>
        <w:t>，</w:t>
      </w:r>
      <w:r w:rsidR="003E7B3B">
        <w:rPr>
          <w:rFonts w:hAnsi="標楷體" w:hint="eastAsia"/>
          <w:bCs/>
          <w:szCs w:val="24"/>
        </w:rPr>
        <w:t>企業面臨數位轉型，</w:t>
      </w:r>
      <w:r w:rsidR="009D6848" w:rsidRPr="00A74F0F">
        <w:rPr>
          <w:rFonts w:hAnsi="標楷體" w:hint="eastAsia"/>
          <w:bCs/>
          <w:szCs w:val="24"/>
        </w:rPr>
        <w:t>員工技能優化與再培訓為推動產業轉型之7大基本要件之一，</w:t>
      </w:r>
      <w:r w:rsidR="00CD5C91">
        <w:rPr>
          <w:rFonts w:hAnsi="標楷體" w:hint="eastAsia"/>
          <w:bCs/>
          <w:szCs w:val="24"/>
        </w:rPr>
        <w:t>均</w:t>
      </w:r>
      <w:proofErr w:type="gramStart"/>
      <w:r w:rsidR="009D6848" w:rsidRPr="00A74F0F">
        <w:rPr>
          <w:rFonts w:hAnsi="標楷體" w:hint="eastAsia"/>
          <w:bCs/>
          <w:szCs w:val="24"/>
        </w:rPr>
        <w:t>凸</w:t>
      </w:r>
      <w:proofErr w:type="gramEnd"/>
      <w:r w:rsidR="009D6848" w:rsidRPr="00A74F0F">
        <w:rPr>
          <w:rFonts w:hAnsi="標楷體" w:hint="eastAsia"/>
          <w:bCs/>
          <w:szCs w:val="24"/>
        </w:rPr>
        <w:t>顯培育數位人才之重要性。</w:t>
      </w:r>
      <w:proofErr w:type="gramStart"/>
      <w:r w:rsidR="009D6848" w:rsidRPr="00A74F0F">
        <w:rPr>
          <w:rFonts w:hAnsi="標楷體" w:hint="eastAsia"/>
          <w:bCs/>
          <w:szCs w:val="24"/>
        </w:rPr>
        <w:t>鑑</w:t>
      </w:r>
      <w:proofErr w:type="gramEnd"/>
      <w:r w:rsidR="009D6848" w:rsidRPr="00A74F0F">
        <w:rPr>
          <w:rFonts w:hAnsi="標楷體" w:hint="eastAsia"/>
          <w:bCs/>
          <w:szCs w:val="24"/>
        </w:rPr>
        <w:t>於</w:t>
      </w:r>
      <w:r w:rsidR="003E7B3B">
        <w:rPr>
          <w:rFonts w:hAnsi="標楷體" w:hint="eastAsia"/>
          <w:bCs/>
          <w:szCs w:val="24"/>
        </w:rPr>
        <w:t>勞動力發展</w:t>
      </w:r>
      <w:r w:rsidR="009D6848" w:rsidRPr="00A74F0F">
        <w:rPr>
          <w:rFonts w:hAnsi="標楷體" w:hint="eastAsia"/>
          <w:bCs/>
          <w:szCs w:val="24"/>
        </w:rPr>
        <w:t>署每年運用大、小人提計畫補助企業辦理在職員工進修訓練花費約4至5億元，為有效協助企業補足員工數位技能缺口，</w:t>
      </w:r>
      <w:r w:rsidR="00082287">
        <w:rPr>
          <w:rFonts w:hAnsi="標楷體" w:hint="eastAsia"/>
          <w:bCs/>
          <w:szCs w:val="24"/>
        </w:rPr>
        <w:t>經函請</w:t>
      </w:r>
      <w:r w:rsidR="009D6848" w:rsidRPr="00A74F0F">
        <w:rPr>
          <w:rFonts w:hAnsi="標楷體" w:hint="eastAsia"/>
          <w:bCs/>
          <w:szCs w:val="24"/>
        </w:rPr>
        <w:t>勞動部督促</w:t>
      </w:r>
      <w:r w:rsidR="003E7B3B">
        <w:rPr>
          <w:rFonts w:hAnsi="標楷體" w:hint="eastAsia"/>
          <w:bCs/>
          <w:szCs w:val="24"/>
        </w:rPr>
        <w:t>該</w:t>
      </w:r>
      <w:r w:rsidR="009D6848" w:rsidRPr="00A74F0F">
        <w:rPr>
          <w:rFonts w:hAnsi="標楷體" w:hint="eastAsia"/>
          <w:bCs/>
          <w:szCs w:val="24"/>
        </w:rPr>
        <w:t>署積極引導企業投入辦理數位技能相關訓練課程，以提升員工數位能力，進而強化國家整體數位競爭</w:t>
      </w:r>
      <w:r w:rsidR="009D6848" w:rsidRPr="00A74F0F">
        <w:rPr>
          <w:rFonts w:hAnsi="標楷體" w:hint="eastAsia"/>
          <w:bCs/>
          <w:szCs w:val="24"/>
        </w:rPr>
        <w:lastRenderedPageBreak/>
        <w:t>力。</w:t>
      </w:r>
      <w:bookmarkStart w:id="6" w:name="_Hlk200352488"/>
      <w:r w:rsidR="009D6848" w:rsidRPr="00A74F0F">
        <w:rPr>
          <w:rFonts w:hAnsi="標楷體" w:hint="eastAsia"/>
          <w:bCs/>
          <w:szCs w:val="24"/>
        </w:rPr>
        <w:t>據復：</w:t>
      </w:r>
      <w:r w:rsidR="003E7B3B">
        <w:rPr>
          <w:rFonts w:hAnsi="標楷體" w:hint="eastAsia"/>
          <w:bCs/>
          <w:szCs w:val="24"/>
        </w:rPr>
        <w:t>A.</w:t>
      </w:r>
      <w:r w:rsidR="003E7B3B" w:rsidRPr="003E7B3B">
        <w:rPr>
          <w:rFonts w:hAnsi="標楷體" w:hint="eastAsia"/>
          <w:bCs/>
          <w:szCs w:val="24"/>
        </w:rPr>
        <w:t>勞動力發展署為鼓勵事業單位辦理數位技能課程訓練，自</w:t>
      </w:r>
      <w:r w:rsidR="003E7B3B" w:rsidRPr="003E7B3B">
        <w:rPr>
          <w:rFonts w:hAnsi="標楷體"/>
          <w:bCs/>
          <w:szCs w:val="24"/>
        </w:rPr>
        <w:t>114</w:t>
      </w:r>
      <w:r w:rsidR="003E7B3B" w:rsidRPr="003E7B3B">
        <w:rPr>
          <w:rFonts w:hAnsi="標楷體" w:hint="eastAsia"/>
          <w:bCs/>
          <w:szCs w:val="24"/>
        </w:rPr>
        <w:t>年起，申請小人提計畫並接受提供訓練服務</w:t>
      </w:r>
      <w:r w:rsidR="003E7B3B" w:rsidRPr="003E7B3B">
        <w:rPr>
          <w:rFonts w:hAnsi="標楷體"/>
          <w:bCs/>
          <w:szCs w:val="24"/>
        </w:rPr>
        <w:t>4</w:t>
      </w:r>
      <w:r w:rsidR="003E7B3B" w:rsidRPr="003E7B3B">
        <w:rPr>
          <w:rFonts w:hAnsi="標楷體" w:hint="eastAsia"/>
          <w:bCs/>
          <w:szCs w:val="24"/>
        </w:rPr>
        <w:t>年以上之事業單位，經核定</w:t>
      </w:r>
      <w:r w:rsidR="003E7B3B" w:rsidRPr="003E7B3B">
        <w:rPr>
          <w:rFonts w:hAnsi="標楷體"/>
          <w:bCs/>
          <w:szCs w:val="24"/>
        </w:rPr>
        <w:t>1</w:t>
      </w:r>
      <w:r w:rsidR="003E7B3B" w:rsidRPr="003E7B3B">
        <w:rPr>
          <w:rFonts w:hAnsi="標楷體" w:hint="eastAsia"/>
          <w:bCs/>
          <w:szCs w:val="24"/>
        </w:rPr>
        <w:t>門以上人工智慧課程者，當年度訓練費用核定額度不受限制，另將持續滾動調整大人提計畫規定，以鼓勵事業單位辦理政策性課程</w:t>
      </w:r>
      <w:r w:rsidR="003E7B3B">
        <w:rPr>
          <w:rFonts w:hAnsi="標楷體" w:hint="eastAsia"/>
          <w:bCs/>
          <w:szCs w:val="24"/>
        </w:rPr>
        <w:t>；B</w:t>
      </w:r>
      <w:r w:rsidR="003E7B3B">
        <w:rPr>
          <w:rFonts w:hAnsi="標楷體"/>
          <w:bCs/>
          <w:szCs w:val="24"/>
        </w:rPr>
        <w:t>.</w:t>
      </w:r>
      <w:r w:rsidR="003E7B3B" w:rsidRPr="003E7B3B">
        <w:rPr>
          <w:rFonts w:hAnsi="標楷體" w:hint="eastAsia"/>
          <w:bCs/>
          <w:szCs w:val="24"/>
        </w:rPr>
        <w:t>為因應產業人才發展趨勢，勞動部透過公開徵求數位課程廠商，並邀集專家學者審查後，公告數位課程推薦清單，協助事業單位依需求選擇適合之數位課程，以提升員工數位能力，強化產業數位競爭力</w:t>
      </w:r>
      <w:r w:rsidR="00C245EF">
        <w:rPr>
          <w:rFonts w:hAnsi="標楷體" w:hint="eastAsia"/>
          <w:bCs/>
          <w:szCs w:val="24"/>
        </w:rPr>
        <w:t>。</w:t>
      </w:r>
      <w:r w:rsidR="003E7B3B">
        <w:rPr>
          <w:rFonts w:hAnsi="標楷體"/>
          <w:bCs/>
          <w:szCs w:val="24"/>
        </w:rPr>
        <w:t xml:space="preserve"> </w:t>
      </w:r>
    </w:p>
    <w:p w14:paraId="74CE743D" w14:textId="2C321E8B" w:rsidR="002D5294" w:rsidRPr="00A74F0F" w:rsidRDefault="002D5294" w:rsidP="00846F0C">
      <w:pPr>
        <w:widowControl w:val="0"/>
        <w:suppressAutoHyphens/>
        <w:topLinePunct/>
        <w:snapToGrid w:val="0"/>
        <w:spacing w:line="538" w:lineRule="exact"/>
        <w:ind w:firstLineChars="450" w:firstLine="1261"/>
        <w:rPr>
          <w:rFonts w:hAnsi="標楷體"/>
          <w:b/>
          <w:color w:val="FF0000"/>
          <w:sz w:val="28"/>
          <w:szCs w:val="28"/>
          <w:highlight w:val="yellow"/>
        </w:rPr>
      </w:pPr>
      <w:bookmarkStart w:id="7" w:name="_Hlk200352402"/>
      <w:bookmarkEnd w:id="6"/>
      <w:r w:rsidRPr="00A74F0F">
        <w:rPr>
          <w:rFonts w:hAnsi="標楷體" w:hint="eastAsia"/>
          <w:b/>
          <w:sz w:val="28"/>
          <w:szCs w:val="28"/>
        </w:rPr>
        <w:t>（</w:t>
      </w:r>
      <w:r w:rsidR="009D6848" w:rsidRPr="00A74F0F">
        <w:rPr>
          <w:rFonts w:hAnsi="標楷體" w:hint="eastAsia"/>
          <w:b/>
          <w:sz w:val="28"/>
          <w:szCs w:val="28"/>
        </w:rPr>
        <w:t>6</w:t>
      </w:r>
      <w:r w:rsidRPr="00A74F0F">
        <w:rPr>
          <w:rFonts w:hAnsi="標楷體" w:hint="eastAsia"/>
          <w:b/>
          <w:sz w:val="28"/>
          <w:szCs w:val="28"/>
        </w:rPr>
        <w:t>）　勞動力發展署配合交通部「運具電動化及無碳化」關鍵戰略行動計畫，辦理電動車產業人才投資方案訓練，鼓勵在職勞工參加電動車修護相關訓練課程，以協助人員技術升級轉型，各年度</w:t>
      </w:r>
      <w:r w:rsidR="001D6012" w:rsidRPr="00A74F0F">
        <w:rPr>
          <w:rFonts w:hAnsi="標楷體" w:hint="eastAsia"/>
          <w:b/>
          <w:sz w:val="28"/>
          <w:szCs w:val="28"/>
        </w:rPr>
        <w:t>執行結果</w:t>
      </w:r>
      <w:proofErr w:type="gramStart"/>
      <w:r w:rsidRPr="00A74F0F">
        <w:rPr>
          <w:rFonts w:hAnsi="標楷體" w:hint="eastAsia"/>
          <w:b/>
          <w:sz w:val="28"/>
          <w:szCs w:val="28"/>
        </w:rPr>
        <w:t>雖均達預期</w:t>
      </w:r>
      <w:proofErr w:type="gramEnd"/>
      <w:r w:rsidRPr="00A74F0F">
        <w:rPr>
          <w:rFonts w:hAnsi="標楷體" w:hint="eastAsia"/>
          <w:b/>
          <w:sz w:val="28"/>
          <w:szCs w:val="28"/>
        </w:rPr>
        <w:t>培訓人數，惟部分學員訓後未從事相關領域工作，另短期訓練</w:t>
      </w:r>
      <w:proofErr w:type="gramStart"/>
      <w:r w:rsidRPr="00A74F0F">
        <w:rPr>
          <w:rFonts w:hAnsi="標楷體" w:hint="eastAsia"/>
          <w:b/>
          <w:sz w:val="28"/>
          <w:szCs w:val="28"/>
        </w:rPr>
        <w:t>課程恐限縮</w:t>
      </w:r>
      <w:proofErr w:type="gramEnd"/>
      <w:r w:rsidRPr="00A74F0F">
        <w:rPr>
          <w:rFonts w:hAnsi="標楷體" w:hint="eastAsia"/>
          <w:b/>
          <w:sz w:val="28"/>
          <w:szCs w:val="28"/>
        </w:rPr>
        <w:t>訓練成效，無法確保訓練人力供給契合產業發展轉型需求</w:t>
      </w:r>
      <w:r w:rsidR="00753D66">
        <w:rPr>
          <w:rFonts w:hAnsi="標楷體" w:hint="eastAsia"/>
          <w:b/>
          <w:sz w:val="28"/>
          <w:szCs w:val="28"/>
        </w:rPr>
        <w:t>，允宜</w:t>
      </w:r>
      <w:proofErr w:type="gramStart"/>
      <w:r w:rsidR="00753D66">
        <w:rPr>
          <w:rFonts w:hAnsi="標楷體" w:hint="eastAsia"/>
          <w:b/>
          <w:sz w:val="28"/>
          <w:szCs w:val="28"/>
        </w:rPr>
        <w:t>研</w:t>
      </w:r>
      <w:proofErr w:type="gramEnd"/>
      <w:r w:rsidR="00753D66">
        <w:rPr>
          <w:rFonts w:hAnsi="標楷體" w:hint="eastAsia"/>
          <w:b/>
          <w:sz w:val="28"/>
          <w:szCs w:val="28"/>
        </w:rPr>
        <w:t>謀改善。</w:t>
      </w:r>
    </w:p>
    <w:bookmarkEnd w:id="7"/>
    <w:p w14:paraId="3DD1BF18" w14:textId="17095B58" w:rsidR="002D5294" w:rsidRDefault="008145EB" w:rsidP="00846F0C">
      <w:pPr>
        <w:pStyle w:val="123"/>
        <w:snapToGrid w:val="0"/>
        <w:spacing w:line="530" w:lineRule="exact"/>
        <w:ind w:firstLineChars="200" w:firstLine="480"/>
        <w:rPr>
          <w:rFonts w:hAnsi="標楷體"/>
          <w:b w:val="0"/>
          <w:bCs/>
          <w:szCs w:val="24"/>
        </w:rPr>
      </w:pPr>
      <w:r w:rsidRPr="00595EA9">
        <w:rPr>
          <w:rFonts w:hAnsi="標楷體"/>
          <w:b w:val="0"/>
          <w:bCs/>
          <w:noProof/>
          <w:szCs w:val="24"/>
        </w:rPr>
        <mc:AlternateContent>
          <mc:Choice Requires="wps">
            <w:drawing>
              <wp:anchor distT="45720" distB="45720" distL="114300" distR="114300" simplePos="0" relativeHeight="251683840" behindDoc="0" locked="0" layoutInCell="1" allowOverlap="1" wp14:anchorId="68B5DB4E" wp14:editId="41748E66">
                <wp:simplePos x="0" y="0"/>
                <wp:positionH relativeFrom="margin">
                  <wp:align>right</wp:align>
                </wp:positionH>
                <wp:positionV relativeFrom="paragraph">
                  <wp:posOffset>3200400</wp:posOffset>
                </wp:positionV>
                <wp:extent cx="4368800" cy="1873885"/>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0" cy="1873885"/>
                        </a:xfrm>
                        <a:prstGeom prst="rect">
                          <a:avLst/>
                        </a:prstGeom>
                        <a:noFill/>
                        <a:ln w="9525">
                          <a:noFill/>
                          <a:miter lim="800000"/>
                          <a:headEnd/>
                          <a:tailEnd/>
                        </a:ln>
                      </wps:spPr>
                      <wps:txbx>
                        <w:txbxContent>
                          <w:tbl>
                            <w:tblPr>
                              <w:tblStyle w:val="af4"/>
                              <w:tblW w:w="0" w:type="auto"/>
                              <w:tblInd w:w="-98" w:type="dxa"/>
                              <w:tblLook w:val="04A0" w:firstRow="1" w:lastRow="0" w:firstColumn="1" w:lastColumn="0" w:noHBand="0" w:noVBand="1"/>
                            </w:tblPr>
                            <w:tblGrid>
                              <w:gridCol w:w="652"/>
                              <w:gridCol w:w="940"/>
                              <w:gridCol w:w="1012"/>
                              <w:gridCol w:w="672"/>
                              <w:gridCol w:w="1036"/>
                              <w:gridCol w:w="1162"/>
                              <w:gridCol w:w="1189"/>
                            </w:tblGrid>
                            <w:tr w:rsidR="00CE7923" w:rsidRPr="00595EA9" w14:paraId="7E4EFACD" w14:textId="77777777" w:rsidTr="00961F46">
                              <w:tc>
                                <w:tcPr>
                                  <w:tcW w:w="6663" w:type="dxa"/>
                                  <w:gridSpan w:val="7"/>
                                  <w:tcBorders>
                                    <w:top w:val="nil"/>
                                    <w:left w:val="nil"/>
                                    <w:right w:val="nil"/>
                                  </w:tcBorders>
                                </w:tcPr>
                                <w:p w14:paraId="73B70061" w14:textId="77777777" w:rsidR="00CE7923" w:rsidRPr="00595EA9" w:rsidRDefault="00CE7923" w:rsidP="00DD7637">
                                  <w:pPr>
                                    <w:widowControl w:val="0"/>
                                    <w:overflowPunct/>
                                    <w:spacing w:line="290" w:lineRule="exact"/>
                                    <w:ind w:firstLineChars="0" w:firstLine="0"/>
                                    <w:jc w:val="center"/>
                                    <w:rPr>
                                      <w:rFonts w:hAnsi="標楷體"/>
                                      <w:b/>
                                      <w:color w:val="000000"/>
                                      <w:szCs w:val="24"/>
                                    </w:rPr>
                                  </w:pPr>
                                  <w:r w:rsidRPr="00595EA9">
                                    <w:rPr>
                                      <w:rFonts w:hAnsi="標楷體"/>
                                      <w:b/>
                                      <w:color w:val="000000"/>
                                      <w:szCs w:val="24"/>
                                    </w:rPr>
                                    <w:t>表</w:t>
                                  </w:r>
                                  <w:r>
                                    <w:rPr>
                                      <w:rFonts w:hAnsi="標楷體"/>
                                      <w:b/>
                                      <w:color w:val="000000"/>
                                      <w:szCs w:val="24"/>
                                    </w:rPr>
                                    <w:t>9</w:t>
                                  </w:r>
                                  <w:r w:rsidRPr="00595EA9">
                                    <w:rPr>
                                      <w:rFonts w:hAnsi="標楷體" w:hint="eastAsia"/>
                                      <w:b/>
                                      <w:color w:val="000000"/>
                                      <w:szCs w:val="24"/>
                                    </w:rPr>
                                    <w:t xml:space="preserve"> </w:t>
                                  </w:r>
                                  <w:r w:rsidRPr="00595EA9">
                                    <w:rPr>
                                      <w:rFonts w:hAnsi="標楷體"/>
                                      <w:b/>
                                      <w:color w:val="000000"/>
                                      <w:szCs w:val="24"/>
                                    </w:rPr>
                                    <w:t xml:space="preserve"> </w:t>
                                  </w:r>
                                  <w:r w:rsidRPr="00595EA9">
                                    <w:rPr>
                                      <w:rFonts w:hAnsi="標楷體" w:hint="eastAsia"/>
                                      <w:b/>
                                      <w:color w:val="000000"/>
                                      <w:szCs w:val="24"/>
                                    </w:rPr>
                                    <w:t>勞動力</w:t>
                                  </w:r>
                                  <w:r w:rsidRPr="00595EA9">
                                    <w:rPr>
                                      <w:rFonts w:hAnsi="標楷體"/>
                                      <w:b/>
                                      <w:color w:val="000000"/>
                                      <w:szCs w:val="24"/>
                                    </w:rPr>
                                    <w:t>發展署辦理電動車產業人才投資方案訓練情形</w:t>
                                  </w:r>
                                </w:p>
                                <w:p w14:paraId="4E967D3A" w14:textId="0D3B2371" w:rsidR="00CE7923" w:rsidRPr="00595EA9" w:rsidRDefault="00CE7923" w:rsidP="00037924">
                                  <w:pPr>
                                    <w:widowControl w:val="0"/>
                                    <w:spacing w:line="290" w:lineRule="exact"/>
                                    <w:ind w:rightChars="-43" w:right="-103" w:firstLineChars="0" w:firstLine="0"/>
                                    <w:jc w:val="right"/>
                                    <w:rPr>
                                      <w:rFonts w:hAnsi="標楷體" w:cs="Tahoma"/>
                                      <w:color w:val="000000"/>
                                      <w:szCs w:val="24"/>
                                    </w:rPr>
                                  </w:pPr>
                                  <w:r w:rsidRPr="00A1119A">
                                    <w:rPr>
                                      <w:rFonts w:hAnsi="標楷體" w:cs="新細明體"/>
                                      <w:color w:val="000000"/>
                                      <w:kern w:val="0"/>
                                      <w:sz w:val="20"/>
                                    </w:rPr>
                                    <w:t>單位：班</w:t>
                                  </w:r>
                                  <w:r w:rsidR="001D6012">
                                    <w:rPr>
                                      <w:rFonts w:hAnsi="標楷體" w:cs="新細明體" w:hint="eastAsia"/>
                                      <w:color w:val="000000"/>
                                      <w:kern w:val="0"/>
                                      <w:sz w:val="20"/>
                                    </w:rPr>
                                    <w:t>次</w:t>
                                  </w:r>
                                  <w:r w:rsidRPr="00A1119A">
                                    <w:rPr>
                                      <w:rFonts w:hAnsi="標楷體" w:cs="新細明體"/>
                                      <w:color w:val="000000"/>
                                      <w:kern w:val="0"/>
                                      <w:sz w:val="20"/>
                                    </w:rPr>
                                    <w:t>、人</w:t>
                                  </w:r>
                                  <w:r w:rsidRPr="00A1119A">
                                    <w:rPr>
                                      <w:rFonts w:hAnsi="標楷體" w:cs="新細明體" w:hint="eastAsia"/>
                                      <w:color w:val="000000"/>
                                      <w:kern w:val="0"/>
                                      <w:sz w:val="20"/>
                                    </w:rPr>
                                    <w:t>、％</w:t>
                                  </w:r>
                                  <w:r w:rsidRPr="00A1119A">
                                    <w:rPr>
                                      <w:rFonts w:ascii="新細明體" w:eastAsia="新細明體" w:hAnsi="新細明體" w:cs="新細明體" w:hint="eastAsia"/>
                                      <w:color w:val="000000"/>
                                      <w:kern w:val="0"/>
                                      <w:sz w:val="20"/>
                                    </w:rPr>
                                    <w:t>、</w:t>
                                  </w:r>
                                  <w:r w:rsidRPr="00A1119A">
                                    <w:rPr>
                                      <w:rFonts w:hAnsi="標楷體" w:cs="新細明體" w:hint="eastAsia"/>
                                      <w:color w:val="000000"/>
                                      <w:kern w:val="0"/>
                                      <w:sz w:val="20"/>
                                    </w:rPr>
                                    <w:t>新臺幣元</w:t>
                                  </w:r>
                                </w:p>
                              </w:tc>
                            </w:tr>
                            <w:tr w:rsidR="00961F46" w:rsidRPr="00595EA9" w14:paraId="102A20D8" w14:textId="77777777" w:rsidTr="00961F46">
                              <w:tc>
                                <w:tcPr>
                                  <w:tcW w:w="652" w:type="dxa"/>
                                  <w:vAlign w:val="center"/>
                                </w:tcPr>
                                <w:p w14:paraId="36F8776B" w14:textId="77777777" w:rsidR="00CE7923" w:rsidRPr="00A1119A" w:rsidRDefault="00CE7923" w:rsidP="00DD7637">
                                  <w:pPr>
                                    <w:widowControl w:val="0"/>
                                    <w:spacing w:line="290" w:lineRule="exact"/>
                                    <w:ind w:firstLineChars="0" w:firstLine="0"/>
                                    <w:jc w:val="center"/>
                                    <w:rPr>
                                      <w:rFonts w:hAnsi="標楷體"/>
                                      <w:color w:val="000000"/>
                                      <w:sz w:val="20"/>
                                    </w:rPr>
                                  </w:pPr>
                                  <w:r w:rsidRPr="00A1119A">
                                    <w:rPr>
                                      <w:rFonts w:hAnsi="標楷體" w:hint="eastAsia"/>
                                      <w:color w:val="000000"/>
                                      <w:sz w:val="20"/>
                                    </w:rPr>
                                    <w:t>年度</w:t>
                                  </w:r>
                                </w:p>
                              </w:tc>
                              <w:tc>
                                <w:tcPr>
                                  <w:tcW w:w="940" w:type="dxa"/>
                                  <w:vAlign w:val="center"/>
                                </w:tcPr>
                                <w:p w14:paraId="36C6AC1E" w14:textId="77777777" w:rsidR="00A1119A" w:rsidRDefault="00CE7923" w:rsidP="00DD7637">
                                  <w:pPr>
                                    <w:widowControl w:val="0"/>
                                    <w:spacing w:line="290" w:lineRule="exact"/>
                                    <w:ind w:leftChars="-32" w:left="-77" w:rightChars="-34" w:right="-82" w:firstLineChars="0" w:firstLine="0"/>
                                    <w:jc w:val="center"/>
                                    <w:rPr>
                                      <w:rFonts w:hAnsi="標楷體" w:cs="新細明體"/>
                                      <w:color w:val="000000"/>
                                      <w:kern w:val="0"/>
                                      <w:sz w:val="20"/>
                                    </w:rPr>
                                  </w:pPr>
                                  <w:r w:rsidRPr="00A1119A">
                                    <w:rPr>
                                      <w:rFonts w:hAnsi="標楷體" w:cs="新細明體" w:hint="eastAsia"/>
                                      <w:color w:val="000000"/>
                                      <w:kern w:val="0"/>
                                      <w:sz w:val="20"/>
                                    </w:rPr>
                                    <w:t>實際</w:t>
                                  </w:r>
                                  <w:r w:rsidRPr="00A1119A">
                                    <w:rPr>
                                      <w:rFonts w:hAnsi="標楷體" w:cs="新細明體"/>
                                      <w:color w:val="000000"/>
                                      <w:kern w:val="0"/>
                                      <w:sz w:val="20"/>
                                    </w:rPr>
                                    <w:t>開辦</w:t>
                                  </w:r>
                                </w:p>
                                <w:p w14:paraId="750A21E7" w14:textId="666B2065" w:rsidR="00CE7923" w:rsidRPr="00A1119A" w:rsidRDefault="00CE7923" w:rsidP="00DD7637">
                                  <w:pPr>
                                    <w:widowControl w:val="0"/>
                                    <w:spacing w:line="290" w:lineRule="exact"/>
                                    <w:ind w:leftChars="-44" w:left="-106" w:rightChars="-45" w:right="-108" w:firstLineChars="0" w:firstLine="0"/>
                                    <w:jc w:val="center"/>
                                    <w:rPr>
                                      <w:rFonts w:hAnsi="標楷體"/>
                                      <w:color w:val="000000"/>
                                      <w:sz w:val="20"/>
                                    </w:rPr>
                                  </w:pPr>
                                  <w:proofErr w:type="gramStart"/>
                                  <w:r w:rsidRPr="00A1119A">
                                    <w:rPr>
                                      <w:rFonts w:hAnsi="標楷體" w:cs="新細明體"/>
                                      <w:color w:val="000000"/>
                                      <w:kern w:val="0"/>
                                      <w:sz w:val="20"/>
                                    </w:rPr>
                                    <w:t>班數</w:t>
                                  </w:r>
                                  <w:proofErr w:type="gramEnd"/>
                                </w:p>
                              </w:tc>
                              <w:tc>
                                <w:tcPr>
                                  <w:tcW w:w="1012" w:type="dxa"/>
                                  <w:vAlign w:val="center"/>
                                </w:tcPr>
                                <w:p w14:paraId="1BDF73D3" w14:textId="77777777" w:rsidR="00A1119A" w:rsidRDefault="00CE7923" w:rsidP="00DD7637">
                                  <w:pPr>
                                    <w:widowControl w:val="0"/>
                                    <w:spacing w:line="290" w:lineRule="exact"/>
                                    <w:ind w:leftChars="-14" w:left="-34" w:rightChars="-39" w:right="-94" w:firstLineChars="0" w:firstLine="0"/>
                                    <w:jc w:val="left"/>
                                    <w:rPr>
                                      <w:rFonts w:hAnsi="標楷體" w:cs="新細明體"/>
                                      <w:color w:val="000000"/>
                                      <w:kern w:val="0"/>
                                      <w:sz w:val="20"/>
                                    </w:rPr>
                                  </w:pPr>
                                  <w:r w:rsidRPr="00A1119A">
                                    <w:rPr>
                                      <w:rFonts w:hAnsi="標楷體" w:cs="新細明體"/>
                                      <w:color w:val="000000"/>
                                      <w:kern w:val="0"/>
                                      <w:sz w:val="20"/>
                                    </w:rPr>
                                    <w:t>預</w:t>
                                  </w:r>
                                  <w:r w:rsidRPr="00A1119A">
                                    <w:rPr>
                                      <w:rFonts w:hAnsi="標楷體" w:cs="新細明體" w:hint="eastAsia"/>
                                      <w:color w:val="000000"/>
                                      <w:kern w:val="0"/>
                                      <w:sz w:val="20"/>
                                    </w:rPr>
                                    <w:t>計</w:t>
                                  </w:r>
                                  <w:r w:rsidRPr="00A1119A">
                                    <w:rPr>
                                      <w:rFonts w:hAnsi="標楷體" w:cs="新細明體"/>
                                      <w:color w:val="000000"/>
                                      <w:kern w:val="0"/>
                                      <w:sz w:val="20"/>
                                    </w:rPr>
                                    <w:t>訓練</w:t>
                                  </w:r>
                                </w:p>
                                <w:p w14:paraId="20C3998D" w14:textId="382E3B01" w:rsidR="00CE7923" w:rsidRPr="00A1119A" w:rsidRDefault="00CE7923" w:rsidP="00DD7637">
                                  <w:pPr>
                                    <w:widowControl w:val="0"/>
                                    <w:spacing w:line="290" w:lineRule="exact"/>
                                    <w:ind w:leftChars="-14" w:left="-34" w:rightChars="-39" w:right="-94" w:firstLineChars="0" w:firstLine="0"/>
                                    <w:jc w:val="left"/>
                                    <w:rPr>
                                      <w:rFonts w:hAnsi="標楷體"/>
                                      <w:color w:val="000000"/>
                                      <w:sz w:val="20"/>
                                    </w:rPr>
                                  </w:pPr>
                                  <w:r w:rsidRPr="00A1119A">
                                    <w:rPr>
                                      <w:rFonts w:hAnsi="標楷體" w:cs="新細明體"/>
                                      <w:color w:val="000000"/>
                                      <w:kern w:val="0"/>
                                      <w:sz w:val="20"/>
                                    </w:rPr>
                                    <w:t>人數</w:t>
                                  </w:r>
                                  <w:r w:rsidR="00B272BB">
                                    <w:rPr>
                                      <w:rFonts w:hAnsi="標楷體" w:cs="新細明體" w:hint="eastAsia"/>
                                      <w:color w:val="000000"/>
                                      <w:kern w:val="0"/>
                                      <w:sz w:val="20"/>
                                    </w:rPr>
                                    <w:t>（</w:t>
                                  </w:r>
                                  <w:r w:rsidRPr="00A1119A">
                                    <w:rPr>
                                      <w:rFonts w:hAnsi="標楷體" w:cs="新細明體" w:hint="eastAsia"/>
                                      <w:color w:val="000000"/>
                                      <w:kern w:val="0"/>
                                      <w:sz w:val="20"/>
                                    </w:rPr>
                                    <w:t>A</w:t>
                                  </w:r>
                                  <w:r w:rsidR="00B272BB">
                                    <w:rPr>
                                      <w:rFonts w:hAnsi="標楷體" w:cs="新細明體" w:hint="eastAsia"/>
                                      <w:color w:val="000000"/>
                                      <w:kern w:val="0"/>
                                      <w:sz w:val="20"/>
                                    </w:rPr>
                                    <w:t>）</w:t>
                                  </w:r>
                                </w:p>
                              </w:tc>
                              <w:tc>
                                <w:tcPr>
                                  <w:tcW w:w="672" w:type="dxa"/>
                                  <w:vAlign w:val="center"/>
                                </w:tcPr>
                                <w:p w14:paraId="0AE668CE" w14:textId="77777777" w:rsidR="00CE7923" w:rsidRPr="00A1119A" w:rsidRDefault="00CE7923" w:rsidP="00DD7637">
                                  <w:pPr>
                                    <w:widowControl w:val="0"/>
                                    <w:spacing w:line="290" w:lineRule="exact"/>
                                    <w:ind w:firstLineChars="0" w:firstLine="0"/>
                                    <w:jc w:val="center"/>
                                    <w:rPr>
                                      <w:rFonts w:hAnsi="標楷體" w:cs="新細明體"/>
                                      <w:color w:val="000000"/>
                                      <w:kern w:val="0"/>
                                      <w:sz w:val="20"/>
                                    </w:rPr>
                                  </w:pPr>
                                  <w:r w:rsidRPr="00A1119A">
                                    <w:rPr>
                                      <w:rFonts w:hAnsi="標楷體" w:cs="新細明體"/>
                                      <w:color w:val="000000"/>
                                      <w:kern w:val="0"/>
                                      <w:sz w:val="20"/>
                                    </w:rPr>
                                    <w:t>報名</w:t>
                                  </w:r>
                                </w:p>
                                <w:p w14:paraId="444F4B40" w14:textId="77777777" w:rsidR="00CE7923" w:rsidRPr="00A1119A" w:rsidRDefault="00CE7923" w:rsidP="00DD7637">
                                  <w:pPr>
                                    <w:widowControl w:val="0"/>
                                    <w:spacing w:line="290" w:lineRule="exact"/>
                                    <w:ind w:firstLineChars="0" w:firstLine="0"/>
                                    <w:jc w:val="center"/>
                                    <w:rPr>
                                      <w:rFonts w:hAnsi="標楷體"/>
                                      <w:color w:val="000000"/>
                                      <w:sz w:val="20"/>
                                    </w:rPr>
                                  </w:pPr>
                                  <w:r w:rsidRPr="00A1119A">
                                    <w:rPr>
                                      <w:rFonts w:hAnsi="標楷體" w:cs="新細明體"/>
                                      <w:color w:val="000000"/>
                                      <w:kern w:val="0"/>
                                      <w:sz w:val="20"/>
                                    </w:rPr>
                                    <w:t>人數</w:t>
                                  </w:r>
                                </w:p>
                              </w:tc>
                              <w:tc>
                                <w:tcPr>
                                  <w:tcW w:w="1036" w:type="dxa"/>
                                  <w:vAlign w:val="center"/>
                                </w:tcPr>
                                <w:p w14:paraId="051F12E6" w14:textId="77777777" w:rsidR="006F7181" w:rsidRDefault="00CE7923" w:rsidP="00DD7637">
                                  <w:pPr>
                                    <w:widowControl w:val="0"/>
                                    <w:spacing w:line="290" w:lineRule="exact"/>
                                    <w:ind w:leftChars="1" w:left="2" w:rightChars="-45" w:right="-108" w:firstLineChars="0" w:firstLine="0"/>
                                    <w:rPr>
                                      <w:rFonts w:hAnsi="標楷體" w:cs="新細明體"/>
                                      <w:color w:val="000000"/>
                                      <w:kern w:val="0"/>
                                      <w:sz w:val="20"/>
                                    </w:rPr>
                                  </w:pPr>
                                  <w:r w:rsidRPr="00A1119A">
                                    <w:rPr>
                                      <w:rFonts w:hAnsi="標楷體" w:cs="新細明體" w:hint="eastAsia"/>
                                      <w:color w:val="000000"/>
                                      <w:kern w:val="0"/>
                                      <w:sz w:val="20"/>
                                    </w:rPr>
                                    <w:t>實際訓練</w:t>
                                  </w:r>
                                </w:p>
                                <w:p w14:paraId="3106BABB" w14:textId="302B3864" w:rsidR="00CE7923" w:rsidRPr="00A1119A" w:rsidRDefault="00CE7923" w:rsidP="00DD7637">
                                  <w:pPr>
                                    <w:widowControl w:val="0"/>
                                    <w:spacing w:line="290" w:lineRule="exact"/>
                                    <w:ind w:leftChars="1" w:left="2" w:rightChars="-45" w:right="-108" w:firstLineChars="0" w:firstLine="0"/>
                                    <w:rPr>
                                      <w:rFonts w:hAnsi="標楷體"/>
                                      <w:color w:val="000000"/>
                                      <w:sz w:val="20"/>
                                    </w:rPr>
                                  </w:pPr>
                                  <w:r w:rsidRPr="00A1119A">
                                    <w:rPr>
                                      <w:rFonts w:hAnsi="標楷體" w:cs="新細明體"/>
                                      <w:color w:val="000000"/>
                                      <w:kern w:val="0"/>
                                      <w:sz w:val="20"/>
                                    </w:rPr>
                                    <w:t>人數</w:t>
                                  </w:r>
                                  <w:r w:rsidR="00B272BB">
                                    <w:rPr>
                                      <w:rFonts w:hAnsi="標楷體" w:cs="新細明體" w:hint="eastAsia"/>
                                      <w:color w:val="000000"/>
                                      <w:kern w:val="0"/>
                                      <w:sz w:val="20"/>
                                    </w:rPr>
                                    <w:t>（</w:t>
                                  </w:r>
                                  <w:r w:rsidRPr="00A1119A">
                                    <w:rPr>
                                      <w:rFonts w:hAnsi="標楷體" w:cs="新細明體" w:hint="eastAsia"/>
                                      <w:color w:val="000000"/>
                                      <w:kern w:val="0"/>
                                      <w:sz w:val="20"/>
                                    </w:rPr>
                                    <w:t>B</w:t>
                                  </w:r>
                                  <w:r w:rsidR="00B272BB">
                                    <w:rPr>
                                      <w:rFonts w:hAnsi="標楷體" w:cs="新細明體" w:hint="eastAsia"/>
                                      <w:color w:val="000000"/>
                                      <w:kern w:val="0"/>
                                      <w:sz w:val="20"/>
                                    </w:rPr>
                                    <w:t>）</w:t>
                                  </w:r>
                                </w:p>
                              </w:tc>
                              <w:tc>
                                <w:tcPr>
                                  <w:tcW w:w="1162" w:type="dxa"/>
                                  <w:vAlign w:val="center"/>
                                </w:tcPr>
                                <w:p w14:paraId="3DCD2D44" w14:textId="77777777" w:rsidR="00A1119A" w:rsidRDefault="00CE7923" w:rsidP="00DD7637">
                                  <w:pPr>
                                    <w:widowControl w:val="0"/>
                                    <w:spacing w:line="290" w:lineRule="exact"/>
                                    <w:ind w:leftChars="-43" w:left="-103" w:rightChars="-48" w:right="-115" w:firstLineChars="0" w:firstLine="0"/>
                                    <w:jc w:val="center"/>
                                    <w:rPr>
                                      <w:rFonts w:hAnsi="標楷體" w:cs="新細明體"/>
                                      <w:color w:val="000000"/>
                                      <w:kern w:val="0"/>
                                      <w:sz w:val="20"/>
                                    </w:rPr>
                                  </w:pPr>
                                  <w:r w:rsidRPr="00A1119A">
                                    <w:rPr>
                                      <w:rFonts w:hAnsi="標楷體" w:cs="新細明體" w:hint="eastAsia"/>
                                      <w:color w:val="000000"/>
                                      <w:kern w:val="0"/>
                                      <w:sz w:val="20"/>
                                    </w:rPr>
                                    <w:t>達成率</w:t>
                                  </w:r>
                                </w:p>
                                <w:p w14:paraId="6A3661A9" w14:textId="72EC485A" w:rsidR="00CE7923" w:rsidRPr="00A1119A" w:rsidRDefault="00B272BB" w:rsidP="00DD7637">
                                  <w:pPr>
                                    <w:widowControl w:val="0"/>
                                    <w:spacing w:line="290" w:lineRule="exact"/>
                                    <w:ind w:leftChars="-43" w:left="-103" w:rightChars="-48" w:right="-115" w:firstLineChars="0" w:firstLine="0"/>
                                    <w:jc w:val="center"/>
                                    <w:rPr>
                                      <w:rFonts w:hAnsi="標楷體"/>
                                      <w:color w:val="000000"/>
                                      <w:sz w:val="20"/>
                                    </w:rPr>
                                  </w:pPr>
                                  <w:r>
                                    <w:rPr>
                                      <w:rFonts w:hAnsi="標楷體" w:cs="新細明體" w:hint="eastAsia"/>
                                      <w:color w:val="000000"/>
                                      <w:kern w:val="0"/>
                                      <w:sz w:val="20"/>
                                    </w:rPr>
                                    <w:t>（</w:t>
                                  </w:r>
                                  <w:r w:rsidR="00CE7923" w:rsidRPr="00A1119A">
                                    <w:rPr>
                                      <w:rFonts w:hAnsi="標楷體" w:cs="新細明體"/>
                                      <w:color w:val="000000"/>
                                      <w:kern w:val="0"/>
                                      <w:sz w:val="20"/>
                                    </w:rPr>
                                    <w:t>B</w:t>
                                  </w:r>
                                  <w:r w:rsidR="00CE7923" w:rsidRPr="00A1119A">
                                    <w:rPr>
                                      <w:rFonts w:hAnsi="標楷體" w:cs="新細明體" w:hint="eastAsia"/>
                                      <w:color w:val="000000"/>
                                      <w:kern w:val="0"/>
                                      <w:sz w:val="20"/>
                                    </w:rPr>
                                    <w:t>/</w:t>
                                  </w:r>
                                  <w:r w:rsidR="00CE7923" w:rsidRPr="00A1119A">
                                    <w:rPr>
                                      <w:rFonts w:hAnsi="標楷體" w:cs="新細明體"/>
                                      <w:color w:val="000000"/>
                                      <w:kern w:val="0"/>
                                      <w:sz w:val="20"/>
                                    </w:rPr>
                                    <w:t>A</w:t>
                                  </w:r>
                                  <w:r w:rsidR="00A1119A" w:rsidRPr="00C55D04">
                                    <w:rPr>
                                      <w:rFonts w:hint="eastAsia"/>
                                      <w:sz w:val="20"/>
                                      <w:szCs w:val="16"/>
                                    </w:rPr>
                                    <w:t>×</w:t>
                                  </w:r>
                                  <w:r w:rsidR="00CE7923" w:rsidRPr="00A1119A">
                                    <w:rPr>
                                      <w:rFonts w:hAnsi="標楷體" w:cs="新細明體" w:hint="eastAsia"/>
                                      <w:color w:val="000000"/>
                                      <w:kern w:val="0"/>
                                      <w:sz w:val="20"/>
                                    </w:rPr>
                                    <w:t>100</w:t>
                                  </w:r>
                                  <w:r>
                                    <w:rPr>
                                      <w:rFonts w:hAnsi="標楷體" w:cs="新細明體" w:hint="eastAsia"/>
                                      <w:color w:val="000000"/>
                                      <w:kern w:val="0"/>
                                      <w:sz w:val="20"/>
                                    </w:rPr>
                                    <w:t>）</w:t>
                                  </w:r>
                                </w:p>
                              </w:tc>
                              <w:tc>
                                <w:tcPr>
                                  <w:tcW w:w="1189" w:type="dxa"/>
                                  <w:vAlign w:val="center"/>
                                </w:tcPr>
                                <w:p w14:paraId="6E2BA13F" w14:textId="77777777" w:rsidR="00A1119A" w:rsidRDefault="00CE7923" w:rsidP="00DD7637">
                                  <w:pPr>
                                    <w:widowControl w:val="0"/>
                                    <w:spacing w:line="290" w:lineRule="exact"/>
                                    <w:ind w:firstLineChars="0" w:firstLine="0"/>
                                    <w:jc w:val="center"/>
                                    <w:rPr>
                                      <w:rFonts w:hAnsi="標楷體"/>
                                      <w:color w:val="000000"/>
                                      <w:sz w:val="20"/>
                                    </w:rPr>
                                  </w:pPr>
                                  <w:r w:rsidRPr="00A1119A">
                                    <w:rPr>
                                      <w:rFonts w:hAnsi="標楷體" w:hint="eastAsia"/>
                                      <w:color w:val="000000"/>
                                      <w:sz w:val="20"/>
                                    </w:rPr>
                                    <w:t>補助參訓</w:t>
                                  </w:r>
                                </w:p>
                                <w:p w14:paraId="434D8668" w14:textId="034E4EA4" w:rsidR="00CE7923" w:rsidRPr="00A1119A" w:rsidRDefault="00CE7923" w:rsidP="00DD7637">
                                  <w:pPr>
                                    <w:widowControl w:val="0"/>
                                    <w:spacing w:line="290" w:lineRule="exact"/>
                                    <w:ind w:firstLineChars="0" w:firstLine="0"/>
                                    <w:jc w:val="center"/>
                                    <w:rPr>
                                      <w:rFonts w:hAnsi="標楷體"/>
                                      <w:color w:val="000000"/>
                                      <w:sz w:val="20"/>
                                    </w:rPr>
                                  </w:pPr>
                                  <w:r w:rsidRPr="00A1119A">
                                    <w:rPr>
                                      <w:rFonts w:hAnsi="標楷體" w:hint="eastAsia"/>
                                      <w:color w:val="000000"/>
                                      <w:sz w:val="20"/>
                                    </w:rPr>
                                    <w:t>費用</w:t>
                                  </w:r>
                                </w:p>
                              </w:tc>
                            </w:tr>
                            <w:tr w:rsidR="00961F46" w:rsidRPr="00595EA9" w14:paraId="4D0586E0" w14:textId="77777777" w:rsidTr="00961F46">
                              <w:tc>
                                <w:tcPr>
                                  <w:tcW w:w="652" w:type="dxa"/>
                                  <w:vAlign w:val="center"/>
                                </w:tcPr>
                                <w:p w14:paraId="3B3AC8E0"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b/>
                                      <w:color w:val="000000"/>
                                      <w:kern w:val="0"/>
                                      <w:sz w:val="20"/>
                                    </w:rPr>
                                    <w:t>合計</w:t>
                                  </w:r>
                                </w:p>
                              </w:tc>
                              <w:tc>
                                <w:tcPr>
                                  <w:tcW w:w="940" w:type="dxa"/>
                                  <w:vAlign w:val="center"/>
                                </w:tcPr>
                                <w:p w14:paraId="5938FB03"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36</w:t>
                                  </w:r>
                                </w:p>
                              </w:tc>
                              <w:tc>
                                <w:tcPr>
                                  <w:tcW w:w="1012" w:type="dxa"/>
                                  <w:vAlign w:val="center"/>
                                </w:tcPr>
                                <w:p w14:paraId="7A02806C"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300</w:t>
                                  </w:r>
                                </w:p>
                              </w:tc>
                              <w:tc>
                                <w:tcPr>
                                  <w:tcW w:w="672" w:type="dxa"/>
                                  <w:vAlign w:val="center"/>
                                </w:tcPr>
                                <w:p w14:paraId="4D05A35F"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919</w:t>
                                  </w:r>
                                </w:p>
                              </w:tc>
                              <w:tc>
                                <w:tcPr>
                                  <w:tcW w:w="1036" w:type="dxa"/>
                                  <w:vAlign w:val="center"/>
                                </w:tcPr>
                                <w:p w14:paraId="6C596254"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596</w:t>
                                  </w:r>
                                </w:p>
                              </w:tc>
                              <w:tc>
                                <w:tcPr>
                                  <w:tcW w:w="1162" w:type="dxa"/>
                                  <w:vAlign w:val="center"/>
                                </w:tcPr>
                                <w:p w14:paraId="3C1E2328"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hint="eastAsia"/>
                                      <w:b/>
                                      <w:color w:val="000000"/>
                                      <w:kern w:val="0"/>
                                      <w:sz w:val="20"/>
                                    </w:rPr>
                                    <w:t>1</w:t>
                                  </w:r>
                                  <w:r w:rsidRPr="00A1119A">
                                    <w:rPr>
                                      <w:rFonts w:hAnsi="標楷體" w:cs="新細明體"/>
                                      <w:b/>
                                      <w:color w:val="000000"/>
                                      <w:kern w:val="0"/>
                                      <w:sz w:val="20"/>
                                    </w:rPr>
                                    <w:t>98.67</w:t>
                                  </w:r>
                                </w:p>
                              </w:tc>
                              <w:tc>
                                <w:tcPr>
                                  <w:tcW w:w="1189" w:type="dxa"/>
                                </w:tcPr>
                                <w:p w14:paraId="6B378C12" w14:textId="77777777" w:rsidR="00CE7923" w:rsidRPr="00A1119A" w:rsidRDefault="00CE7923" w:rsidP="00DD7637">
                                  <w:pPr>
                                    <w:widowControl w:val="0"/>
                                    <w:spacing w:beforeLines="5" w:before="18" w:afterLines="5" w:after="18" w:line="290" w:lineRule="exact"/>
                                    <w:ind w:firstLineChars="0" w:firstLine="0"/>
                                    <w:jc w:val="right"/>
                                    <w:rPr>
                                      <w:rFonts w:hAnsi="標楷體"/>
                                      <w:b/>
                                      <w:color w:val="000000"/>
                                      <w:sz w:val="20"/>
                                    </w:rPr>
                                  </w:pPr>
                                  <w:r w:rsidRPr="00A1119A">
                                    <w:rPr>
                                      <w:rFonts w:hAnsi="標楷體" w:cs="新細明體" w:hint="eastAsia"/>
                                      <w:b/>
                                      <w:color w:val="000000"/>
                                      <w:kern w:val="0"/>
                                      <w:sz w:val="20"/>
                                    </w:rPr>
                                    <w:t>5,707,250</w:t>
                                  </w:r>
                                </w:p>
                              </w:tc>
                            </w:tr>
                            <w:tr w:rsidR="00961F46" w:rsidRPr="00595EA9" w14:paraId="490CF2FE" w14:textId="77777777" w:rsidTr="00961F46">
                              <w:tc>
                                <w:tcPr>
                                  <w:tcW w:w="652" w:type="dxa"/>
                                  <w:vAlign w:val="center"/>
                                </w:tcPr>
                                <w:p w14:paraId="68140E6C"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color w:val="000000"/>
                                      <w:kern w:val="0"/>
                                      <w:sz w:val="20"/>
                                    </w:rPr>
                                    <w:t>111</w:t>
                                  </w:r>
                                </w:p>
                              </w:tc>
                              <w:tc>
                                <w:tcPr>
                                  <w:tcW w:w="940" w:type="dxa"/>
                                  <w:vAlign w:val="center"/>
                                </w:tcPr>
                                <w:p w14:paraId="647A3746"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15</w:t>
                                  </w:r>
                                </w:p>
                              </w:tc>
                              <w:tc>
                                <w:tcPr>
                                  <w:tcW w:w="1012" w:type="dxa"/>
                                  <w:vAlign w:val="center"/>
                                </w:tcPr>
                                <w:p w14:paraId="3FA763CD"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100</w:t>
                                  </w:r>
                                </w:p>
                              </w:tc>
                              <w:tc>
                                <w:tcPr>
                                  <w:tcW w:w="672" w:type="dxa"/>
                                  <w:vAlign w:val="center"/>
                                </w:tcPr>
                                <w:p w14:paraId="13AC947B"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386</w:t>
                                  </w:r>
                                </w:p>
                              </w:tc>
                              <w:tc>
                                <w:tcPr>
                                  <w:tcW w:w="1036" w:type="dxa"/>
                                  <w:vAlign w:val="center"/>
                                </w:tcPr>
                                <w:p w14:paraId="5EC8E077"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269</w:t>
                                  </w:r>
                                </w:p>
                              </w:tc>
                              <w:tc>
                                <w:tcPr>
                                  <w:tcW w:w="1162" w:type="dxa"/>
                                  <w:vAlign w:val="center"/>
                                </w:tcPr>
                                <w:p w14:paraId="5B580E65"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2</w:t>
                                  </w:r>
                                  <w:r w:rsidRPr="00A1119A">
                                    <w:rPr>
                                      <w:rFonts w:hAnsi="標楷體" w:cs="新細明體"/>
                                      <w:color w:val="000000"/>
                                      <w:kern w:val="0"/>
                                      <w:sz w:val="20"/>
                                    </w:rPr>
                                    <w:t>69.00</w:t>
                                  </w:r>
                                </w:p>
                              </w:tc>
                              <w:tc>
                                <w:tcPr>
                                  <w:tcW w:w="1189" w:type="dxa"/>
                                  <w:vAlign w:val="center"/>
                                </w:tcPr>
                                <w:p w14:paraId="5C2D1860"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2,533,394</w:t>
                                  </w:r>
                                </w:p>
                              </w:tc>
                            </w:tr>
                            <w:tr w:rsidR="00961F46" w:rsidRPr="00595EA9" w14:paraId="528D5D30" w14:textId="77777777" w:rsidTr="00961F46">
                              <w:tc>
                                <w:tcPr>
                                  <w:tcW w:w="652" w:type="dxa"/>
                                  <w:vAlign w:val="center"/>
                                </w:tcPr>
                                <w:p w14:paraId="10D2C521"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color w:val="000000"/>
                                      <w:kern w:val="0"/>
                                      <w:sz w:val="20"/>
                                    </w:rPr>
                                    <w:t>112</w:t>
                                  </w:r>
                                </w:p>
                              </w:tc>
                              <w:tc>
                                <w:tcPr>
                                  <w:tcW w:w="940" w:type="dxa"/>
                                  <w:vAlign w:val="center"/>
                                </w:tcPr>
                                <w:p w14:paraId="00E14814"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10</w:t>
                                  </w:r>
                                </w:p>
                              </w:tc>
                              <w:tc>
                                <w:tcPr>
                                  <w:tcW w:w="1012" w:type="dxa"/>
                                  <w:vAlign w:val="center"/>
                                </w:tcPr>
                                <w:p w14:paraId="5D96C682"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100</w:t>
                                  </w:r>
                                </w:p>
                              </w:tc>
                              <w:tc>
                                <w:tcPr>
                                  <w:tcW w:w="672" w:type="dxa"/>
                                  <w:vAlign w:val="center"/>
                                </w:tcPr>
                                <w:p w14:paraId="7C4A5F9C"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233</w:t>
                                  </w:r>
                                </w:p>
                              </w:tc>
                              <w:tc>
                                <w:tcPr>
                                  <w:tcW w:w="1036" w:type="dxa"/>
                                  <w:vAlign w:val="center"/>
                                </w:tcPr>
                                <w:p w14:paraId="4C42EF0A"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145</w:t>
                                  </w:r>
                                </w:p>
                              </w:tc>
                              <w:tc>
                                <w:tcPr>
                                  <w:tcW w:w="1162" w:type="dxa"/>
                                  <w:vAlign w:val="center"/>
                                </w:tcPr>
                                <w:p w14:paraId="3ED926C7"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hint="eastAsia"/>
                                      <w:color w:val="000000"/>
                                      <w:kern w:val="0"/>
                                      <w:sz w:val="20"/>
                                    </w:rPr>
                                    <w:t>1</w:t>
                                  </w:r>
                                  <w:r w:rsidRPr="00A1119A">
                                    <w:rPr>
                                      <w:rFonts w:hAnsi="標楷體" w:cs="新細明體"/>
                                      <w:color w:val="000000"/>
                                      <w:kern w:val="0"/>
                                      <w:sz w:val="20"/>
                                    </w:rPr>
                                    <w:t>45.00</w:t>
                                  </w:r>
                                </w:p>
                              </w:tc>
                              <w:tc>
                                <w:tcPr>
                                  <w:tcW w:w="1189" w:type="dxa"/>
                                  <w:vAlign w:val="center"/>
                                </w:tcPr>
                                <w:p w14:paraId="2BB17976"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1,385,084</w:t>
                                  </w:r>
                                </w:p>
                              </w:tc>
                            </w:tr>
                            <w:tr w:rsidR="00961F46" w:rsidRPr="00595EA9" w14:paraId="1D14F604" w14:textId="77777777" w:rsidTr="00961F46">
                              <w:tc>
                                <w:tcPr>
                                  <w:tcW w:w="652" w:type="dxa"/>
                                  <w:tcBorders>
                                    <w:bottom w:val="single" w:sz="4" w:space="0" w:color="auto"/>
                                  </w:tcBorders>
                                  <w:vAlign w:val="center"/>
                                </w:tcPr>
                                <w:p w14:paraId="143CD28E"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color w:val="000000"/>
                                      <w:kern w:val="0"/>
                                      <w:sz w:val="20"/>
                                    </w:rPr>
                                    <w:t>113</w:t>
                                  </w:r>
                                </w:p>
                              </w:tc>
                              <w:tc>
                                <w:tcPr>
                                  <w:tcW w:w="940" w:type="dxa"/>
                                  <w:tcBorders>
                                    <w:bottom w:val="single" w:sz="4" w:space="0" w:color="auto"/>
                                  </w:tcBorders>
                                  <w:vAlign w:val="center"/>
                                </w:tcPr>
                                <w:p w14:paraId="7C665C70"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11</w:t>
                                  </w:r>
                                </w:p>
                              </w:tc>
                              <w:tc>
                                <w:tcPr>
                                  <w:tcW w:w="1012" w:type="dxa"/>
                                  <w:tcBorders>
                                    <w:bottom w:val="single" w:sz="4" w:space="0" w:color="auto"/>
                                  </w:tcBorders>
                                  <w:vAlign w:val="center"/>
                                </w:tcPr>
                                <w:p w14:paraId="7DF52022"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100</w:t>
                                  </w:r>
                                </w:p>
                              </w:tc>
                              <w:tc>
                                <w:tcPr>
                                  <w:tcW w:w="672" w:type="dxa"/>
                                  <w:tcBorders>
                                    <w:bottom w:val="single" w:sz="4" w:space="0" w:color="auto"/>
                                  </w:tcBorders>
                                  <w:vAlign w:val="center"/>
                                </w:tcPr>
                                <w:p w14:paraId="3FDEA479"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300</w:t>
                                  </w:r>
                                </w:p>
                              </w:tc>
                              <w:tc>
                                <w:tcPr>
                                  <w:tcW w:w="1036" w:type="dxa"/>
                                  <w:tcBorders>
                                    <w:bottom w:val="single" w:sz="4" w:space="0" w:color="auto"/>
                                  </w:tcBorders>
                                  <w:vAlign w:val="center"/>
                                </w:tcPr>
                                <w:p w14:paraId="5B5893FE"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182</w:t>
                                  </w:r>
                                </w:p>
                              </w:tc>
                              <w:tc>
                                <w:tcPr>
                                  <w:tcW w:w="1162" w:type="dxa"/>
                                  <w:tcBorders>
                                    <w:bottom w:val="single" w:sz="4" w:space="0" w:color="auto"/>
                                  </w:tcBorders>
                                  <w:vAlign w:val="center"/>
                                </w:tcPr>
                                <w:p w14:paraId="70324F89"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hint="eastAsia"/>
                                      <w:color w:val="000000"/>
                                      <w:kern w:val="0"/>
                                      <w:sz w:val="20"/>
                                    </w:rPr>
                                    <w:t>1</w:t>
                                  </w:r>
                                  <w:r w:rsidRPr="00A1119A">
                                    <w:rPr>
                                      <w:rFonts w:hAnsi="標楷體" w:cs="新細明體"/>
                                      <w:color w:val="000000"/>
                                      <w:kern w:val="0"/>
                                      <w:sz w:val="20"/>
                                    </w:rPr>
                                    <w:t>82.00</w:t>
                                  </w:r>
                                </w:p>
                              </w:tc>
                              <w:tc>
                                <w:tcPr>
                                  <w:tcW w:w="1189" w:type="dxa"/>
                                  <w:tcBorders>
                                    <w:bottom w:val="single" w:sz="4" w:space="0" w:color="auto"/>
                                  </w:tcBorders>
                                  <w:vAlign w:val="center"/>
                                </w:tcPr>
                                <w:p w14:paraId="552239EC"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1,788,772</w:t>
                                  </w:r>
                                </w:p>
                              </w:tc>
                            </w:tr>
                            <w:tr w:rsidR="00CE7923" w:rsidRPr="00595EA9" w14:paraId="453FF184" w14:textId="77777777" w:rsidTr="00961F46">
                              <w:tc>
                                <w:tcPr>
                                  <w:tcW w:w="6663" w:type="dxa"/>
                                  <w:gridSpan w:val="7"/>
                                  <w:tcBorders>
                                    <w:left w:val="nil"/>
                                    <w:bottom w:val="nil"/>
                                    <w:right w:val="nil"/>
                                  </w:tcBorders>
                                  <w:vAlign w:val="center"/>
                                </w:tcPr>
                                <w:p w14:paraId="482EC4C7" w14:textId="77777777" w:rsidR="00CE7923" w:rsidRPr="00595EA9" w:rsidRDefault="00CE7923" w:rsidP="00037924">
                                  <w:pPr>
                                    <w:widowControl w:val="0"/>
                                    <w:spacing w:line="220" w:lineRule="exact"/>
                                    <w:ind w:leftChars="-44" w:left="-106" w:firstLineChars="0" w:firstLine="0"/>
                                    <w:rPr>
                                      <w:rFonts w:hAnsi="標楷體"/>
                                      <w:color w:val="000000"/>
                                      <w:sz w:val="18"/>
                                      <w:szCs w:val="18"/>
                                    </w:rPr>
                                  </w:pPr>
                                  <w:r w:rsidRPr="00595EA9">
                                    <w:rPr>
                                      <w:rFonts w:hAnsi="標楷體" w:cs="新細明體" w:hint="eastAsia"/>
                                      <w:color w:val="000000"/>
                                      <w:kern w:val="0"/>
                                      <w:sz w:val="18"/>
                                      <w:szCs w:val="18"/>
                                    </w:rPr>
                                    <w:t>資料來源：</w:t>
                                  </w:r>
                                  <w:r w:rsidRPr="00595EA9">
                                    <w:rPr>
                                      <w:rFonts w:hAnsi="標楷體" w:cs="新細明體"/>
                                      <w:color w:val="000000"/>
                                      <w:kern w:val="0"/>
                                      <w:sz w:val="18"/>
                                      <w:szCs w:val="18"/>
                                    </w:rPr>
                                    <w:t>整理自</w:t>
                                  </w:r>
                                  <w:r>
                                    <w:rPr>
                                      <w:rFonts w:hAnsi="標楷體" w:cs="新細明體" w:hint="eastAsia"/>
                                      <w:color w:val="000000"/>
                                      <w:kern w:val="0"/>
                                      <w:sz w:val="18"/>
                                      <w:szCs w:val="18"/>
                                    </w:rPr>
                                    <w:t>勞動部</w:t>
                                  </w:r>
                                  <w:r w:rsidRPr="00595EA9">
                                    <w:rPr>
                                      <w:rFonts w:hAnsi="標楷體" w:cs="新細明體" w:hint="eastAsia"/>
                                      <w:color w:val="000000"/>
                                      <w:kern w:val="0"/>
                                      <w:sz w:val="18"/>
                                      <w:szCs w:val="18"/>
                                    </w:rPr>
                                    <w:t>勞動力</w:t>
                                  </w:r>
                                  <w:r w:rsidRPr="00595EA9">
                                    <w:rPr>
                                      <w:rFonts w:hAnsi="標楷體" w:cs="新細明體"/>
                                      <w:color w:val="000000"/>
                                      <w:kern w:val="0"/>
                                      <w:sz w:val="18"/>
                                      <w:szCs w:val="18"/>
                                    </w:rPr>
                                    <w:t>發展署提供資料。</w:t>
                                  </w:r>
                                </w:p>
                              </w:tc>
                            </w:tr>
                          </w:tbl>
                          <w:p w14:paraId="41212C05" w14:textId="77777777" w:rsidR="00CE7923" w:rsidRPr="00595EA9" w:rsidRDefault="00CE7923" w:rsidP="00CE7923">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B5DB4E" id="_x0000_s1034" type="#_x0000_t202" style="position:absolute;left:0;text-align:left;margin-left:292.8pt;margin-top:252pt;width:344pt;height:147.5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" filled="f" stroked="f">
                <v:textbox>
                  <w:txbxContent>
                    <w:tbl>
                      <w:tblPr>
                        <w:tblStyle w:val="af4"/>
                        <w:tblW w:w="0" w:type="auto"/>
                        <w:tblInd w:w="-98" w:type="dxa"/>
                        <w:tblLook w:val="04A0" w:firstRow="1" w:lastRow="0" w:firstColumn="1" w:lastColumn="0" w:noHBand="0" w:noVBand="1"/>
                      </w:tblPr>
                      <w:tblGrid>
                        <w:gridCol w:w="652"/>
                        <w:gridCol w:w="940"/>
                        <w:gridCol w:w="1012"/>
                        <w:gridCol w:w="672"/>
                        <w:gridCol w:w="1036"/>
                        <w:gridCol w:w="1162"/>
                        <w:gridCol w:w="1189"/>
                      </w:tblGrid>
                      <w:tr w:rsidR="00CE7923" w:rsidRPr="00595EA9" w14:paraId="7E4EFACD" w14:textId="77777777" w:rsidTr="00961F46">
                        <w:tc>
                          <w:tcPr>
                            <w:tcW w:w="6663" w:type="dxa"/>
                            <w:gridSpan w:val="7"/>
                            <w:tcBorders>
                              <w:top w:val="nil"/>
                              <w:left w:val="nil"/>
                              <w:right w:val="nil"/>
                            </w:tcBorders>
                          </w:tcPr>
                          <w:p w14:paraId="73B70061" w14:textId="77777777" w:rsidR="00CE7923" w:rsidRPr="00595EA9" w:rsidRDefault="00CE7923" w:rsidP="00DD7637">
                            <w:pPr>
                              <w:widowControl w:val="0"/>
                              <w:overflowPunct/>
                              <w:spacing w:line="290" w:lineRule="exact"/>
                              <w:ind w:firstLineChars="0" w:firstLine="0"/>
                              <w:jc w:val="center"/>
                              <w:rPr>
                                <w:rFonts w:hAnsi="標楷體"/>
                                <w:b/>
                                <w:color w:val="000000"/>
                                <w:szCs w:val="24"/>
                              </w:rPr>
                            </w:pPr>
                            <w:r w:rsidRPr="00595EA9">
                              <w:rPr>
                                <w:rFonts w:hAnsi="標楷體"/>
                                <w:b/>
                                <w:color w:val="000000"/>
                                <w:szCs w:val="24"/>
                              </w:rPr>
                              <w:t>表</w:t>
                            </w:r>
                            <w:r>
                              <w:rPr>
                                <w:rFonts w:hAnsi="標楷體"/>
                                <w:b/>
                                <w:color w:val="000000"/>
                                <w:szCs w:val="24"/>
                              </w:rPr>
                              <w:t>9</w:t>
                            </w:r>
                            <w:r w:rsidRPr="00595EA9">
                              <w:rPr>
                                <w:rFonts w:hAnsi="標楷體" w:hint="eastAsia"/>
                                <w:b/>
                                <w:color w:val="000000"/>
                                <w:szCs w:val="24"/>
                              </w:rPr>
                              <w:t xml:space="preserve"> </w:t>
                            </w:r>
                            <w:r w:rsidRPr="00595EA9">
                              <w:rPr>
                                <w:rFonts w:hAnsi="標楷體"/>
                                <w:b/>
                                <w:color w:val="000000"/>
                                <w:szCs w:val="24"/>
                              </w:rPr>
                              <w:t xml:space="preserve"> </w:t>
                            </w:r>
                            <w:r w:rsidRPr="00595EA9">
                              <w:rPr>
                                <w:rFonts w:hAnsi="標楷體" w:hint="eastAsia"/>
                                <w:b/>
                                <w:color w:val="000000"/>
                                <w:szCs w:val="24"/>
                              </w:rPr>
                              <w:t>勞動力</w:t>
                            </w:r>
                            <w:r w:rsidRPr="00595EA9">
                              <w:rPr>
                                <w:rFonts w:hAnsi="標楷體"/>
                                <w:b/>
                                <w:color w:val="000000"/>
                                <w:szCs w:val="24"/>
                              </w:rPr>
                              <w:t>發展署辦理電動車產業人才投資方案訓練情形</w:t>
                            </w:r>
                          </w:p>
                          <w:p w14:paraId="4E967D3A" w14:textId="0D3B2371" w:rsidR="00CE7923" w:rsidRPr="00595EA9" w:rsidRDefault="00CE7923" w:rsidP="00037924">
                            <w:pPr>
                              <w:widowControl w:val="0"/>
                              <w:spacing w:line="290" w:lineRule="exact"/>
                              <w:ind w:rightChars="-43" w:right="-103" w:firstLineChars="0" w:firstLine="0"/>
                              <w:jc w:val="right"/>
                              <w:rPr>
                                <w:rFonts w:hAnsi="標楷體" w:cs="Tahoma"/>
                                <w:color w:val="000000"/>
                                <w:szCs w:val="24"/>
                              </w:rPr>
                            </w:pPr>
                            <w:r w:rsidRPr="00A1119A">
                              <w:rPr>
                                <w:rFonts w:hAnsi="標楷體" w:cs="新細明體"/>
                                <w:color w:val="000000"/>
                                <w:kern w:val="0"/>
                                <w:sz w:val="20"/>
                              </w:rPr>
                              <w:t>單位：班</w:t>
                            </w:r>
                            <w:r w:rsidR="001D6012">
                              <w:rPr>
                                <w:rFonts w:hAnsi="標楷體" w:cs="新細明體" w:hint="eastAsia"/>
                                <w:color w:val="000000"/>
                                <w:kern w:val="0"/>
                                <w:sz w:val="20"/>
                              </w:rPr>
                              <w:t>次</w:t>
                            </w:r>
                            <w:r w:rsidRPr="00A1119A">
                              <w:rPr>
                                <w:rFonts w:hAnsi="標楷體" w:cs="新細明體"/>
                                <w:color w:val="000000"/>
                                <w:kern w:val="0"/>
                                <w:sz w:val="20"/>
                              </w:rPr>
                              <w:t>、人</w:t>
                            </w:r>
                            <w:r w:rsidRPr="00A1119A">
                              <w:rPr>
                                <w:rFonts w:hAnsi="標楷體" w:cs="新細明體" w:hint="eastAsia"/>
                                <w:color w:val="000000"/>
                                <w:kern w:val="0"/>
                                <w:sz w:val="20"/>
                              </w:rPr>
                              <w:t>、％</w:t>
                            </w:r>
                            <w:r w:rsidRPr="00A1119A">
                              <w:rPr>
                                <w:rFonts w:ascii="新細明體" w:eastAsia="新細明體" w:hAnsi="新細明體" w:cs="新細明體" w:hint="eastAsia"/>
                                <w:color w:val="000000"/>
                                <w:kern w:val="0"/>
                                <w:sz w:val="20"/>
                              </w:rPr>
                              <w:t>、</w:t>
                            </w:r>
                            <w:r w:rsidRPr="00A1119A">
                              <w:rPr>
                                <w:rFonts w:hAnsi="標楷體" w:cs="新細明體" w:hint="eastAsia"/>
                                <w:color w:val="000000"/>
                                <w:kern w:val="0"/>
                                <w:sz w:val="20"/>
                              </w:rPr>
                              <w:t>新臺幣元</w:t>
                            </w:r>
                          </w:p>
                        </w:tc>
                      </w:tr>
                      <w:tr w:rsidR="00961F46" w:rsidRPr="00595EA9" w14:paraId="102A20D8" w14:textId="77777777" w:rsidTr="00961F46">
                        <w:tc>
                          <w:tcPr>
                            <w:tcW w:w="652" w:type="dxa"/>
                            <w:vAlign w:val="center"/>
                          </w:tcPr>
                          <w:p w14:paraId="36F8776B" w14:textId="77777777" w:rsidR="00CE7923" w:rsidRPr="00A1119A" w:rsidRDefault="00CE7923" w:rsidP="00DD7637">
                            <w:pPr>
                              <w:widowControl w:val="0"/>
                              <w:spacing w:line="290" w:lineRule="exact"/>
                              <w:ind w:firstLineChars="0" w:firstLine="0"/>
                              <w:jc w:val="center"/>
                              <w:rPr>
                                <w:rFonts w:hAnsi="標楷體"/>
                                <w:color w:val="000000"/>
                                <w:sz w:val="20"/>
                              </w:rPr>
                            </w:pPr>
                            <w:r w:rsidRPr="00A1119A">
                              <w:rPr>
                                <w:rFonts w:hAnsi="標楷體" w:hint="eastAsia"/>
                                <w:color w:val="000000"/>
                                <w:sz w:val="20"/>
                              </w:rPr>
                              <w:t>年度</w:t>
                            </w:r>
                          </w:p>
                        </w:tc>
                        <w:tc>
                          <w:tcPr>
                            <w:tcW w:w="940" w:type="dxa"/>
                            <w:vAlign w:val="center"/>
                          </w:tcPr>
                          <w:p w14:paraId="36C6AC1E" w14:textId="77777777" w:rsidR="00A1119A" w:rsidRDefault="00CE7923" w:rsidP="00DD7637">
                            <w:pPr>
                              <w:widowControl w:val="0"/>
                              <w:spacing w:line="290" w:lineRule="exact"/>
                              <w:ind w:leftChars="-32" w:left="-77" w:rightChars="-34" w:right="-82" w:firstLineChars="0" w:firstLine="0"/>
                              <w:jc w:val="center"/>
                              <w:rPr>
                                <w:rFonts w:hAnsi="標楷體" w:cs="新細明體"/>
                                <w:color w:val="000000"/>
                                <w:kern w:val="0"/>
                                <w:sz w:val="20"/>
                              </w:rPr>
                            </w:pPr>
                            <w:r w:rsidRPr="00A1119A">
                              <w:rPr>
                                <w:rFonts w:hAnsi="標楷體" w:cs="新細明體" w:hint="eastAsia"/>
                                <w:color w:val="000000"/>
                                <w:kern w:val="0"/>
                                <w:sz w:val="20"/>
                              </w:rPr>
                              <w:t>實際</w:t>
                            </w:r>
                            <w:r w:rsidRPr="00A1119A">
                              <w:rPr>
                                <w:rFonts w:hAnsi="標楷體" w:cs="新細明體"/>
                                <w:color w:val="000000"/>
                                <w:kern w:val="0"/>
                                <w:sz w:val="20"/>
                              </w:rPr>
                              <w:t>開辦</w:t>
                            </w:r>
                          </w:p>
                          <w:p w14:paraId="750A21E7" w14:textId="666B2065" w:rsidR="00CE7923" w:rsidRPr="00A1119A" w:rsidRDefault="00CE7923" w:rsidP="00DD7637">
                            <w:pPr>
                              <w:widowControl w:val="0"/>
                              <w:spacing w:line="290" w:lineRule="exact"/>
                              <w:ind w:leftChars="-44" w:left="-106" w:rightChars="-45" w:right="-108" w:firstLineChars="0" w:firstLine="0"/>
                              <w:jc w:val="center"/>
                              <w:rPr>
                                <w:rFonts w:hAnsi="標楷體"/>
                                <w:color w:val="000000"/>
                                <w:sz w:val="20"/>
                              </w:rPr>
                            </w:pPr>
                            <w:proofErr w:type="gramStart"/>
                            <w:r w:rsidRPr="00A1119A">
                              <w:rPr>
                                <w:rFonts w:hAnsi="標楷體" w:cs="新細明體"/>
                                <w:color w:val="000000"/>
                                <w:kern w:val="0"/>
                                <w:sz w:val="20"/>
                              </w:rPr>
                              <w:t>班數</w:t>
                            </w:r>
                            <w:proofErr w:type="gramEnd"/>
                          </w:p>
                        </w:tc>
                        <w:tc>
                          <w:tcPr>
                            <w:tcW w:w="1012" w:type="dxa"/>
                            <w:vAlign w:val="center"/>
                          </w:tcPr>
                          <w:p w14:paraId="1BDF73D3" w14:textId="77777777" w:rsidR="00A1119A" w:rsidRDefault="00CE7923" w:rsidP="00DD7637">
                            <w:pPr>
                              <w:widowControl w:val="0"/>
                              <w:spacing w:line="290" w:lineRule="exact"/>
                              <w:ind w:leftChars="-14" w:left="-34" w:rightChars="-39" w:right="-94" w:firstLineChars="0" w:firstLine="0"/>
                              <w:jc w:val="left"/>
                              <w:rPr>
                                <w:rFonts w:hAnsi="標楷體" w:cs="新細明體"/>
                                <w:color w:val="000000"/>
                                <w:kern w:val="0"/>
                                <w:sz w:val="20"/>
                              </w:rPr>
                            </w:pPr>
                            <w:r w:rsidRPr="00A1119A">
                              <w:rPr>
                                <w:rFonts w:hAnsi="標楷體" w:cs="新細明體"/>
                                <w:color w:val="000000"/>
                                <w:kern w:val="0"/>
                                <w:sz w:val="20"/>
                              </w:rPr>
                              <w:t>預</w:t>
                            </w:r>
                            <w:r w:rsidRPr="00A1119A">
                              <w:rPr>
                                <w:rFonts w:hAnsi="標楷體" w:cs="新細明體" w:hint="eastAsia"/>
                                <w:color w:val="000000"/>
                                <w:kern w:val="0"/>
                                <w:sz w:val="20"/>
                              </w:rPr>
                              <w:t>計</w:t>
                            </w:r>
                            <w:r w:rsidRPr="00A1119A">
                              <w:rPr>
                                <w:rFonts w:hAnsi="標楷體" w:cs="新細明體"/>
                                <w:color w:val="000000"/>
                                <w:kern w:val="0"/>
                                <w:sz w:val="20"/>
                              </w:rPr>
                              <w:t>訓練</w:t>
                            </w:r>
                          </w:p>
                          <w:p w14:paraId="20C3998D" w14:textId="382E3B01" w:rsidR="00CE7923" w:rsidRPr="00A1119A" w:rsidRDefault="00CE7923" w:rsidP="00DD7637">
                            <w:pPr>
                              <w:widowControl w:val="0"/>
                              <w:spacing w:line="290" w:lineRule="exact"/>
                              <w:ind w:leftChars="-14" w:left="-34" w:rightChars="-39" w:right="-94" w:firstLineChars="0" w:firstLine="0"/>
                              <w:jc w:val="left"/>
                              <w:rPr>
                                <w:rFonts w:hAnsi="標楷體"/>
                                <w:color w:val="000000"/>
                                <w:sz w:val="20"/>
                              </w:rPr>
                            </w:pPr>
                            <w:r w:rsidRPr="00A1119A">
                              <w:rPr>
                                <w:rFonts w:hAnsi="標楷體" w:cs="新細明體"/>
                                <w:color w:val="000000"/>
                                <w:kern w:val="0"/>
                                <w:sz w:val="20"/>
                              </w:rPr>
                              <w:t>人數</w:t>
                            </w:r>
                            <w:r w:rsidR="00B272BB">
                              <w:rPr>
                                <w:rFonts w:hAnsi="標楷體" w:cs="新細明體" w:hint="eastAsia"/>
                                <w:color w:val="000000"/>
                                <w:kern w:val="0"/>
                                <w:sz w:val="20"/>
                              </w:rPr>
                              <w:t>（</w:t>
                            </w:r>
                            <w:r w:rsidRPr="00A1119A">
                              <w:rPr>
                                <w:rFonts w:hAnsi="標楷體" w:cs="新細明體" w:hint="eastAsia"/>
                                <w:color w:val="000000"/>
                                <w:kern w:val="0"/>
                                <w:sz w:val="20"/>
                              </w:rPr>
                              <w:t>A</w:t>
                            </w:r>
                            <w:r w:rsidR="00B272BB">
                              <w:rPr>
                                <w:rFonts w:hAnsi="標楷體" w:cs="新細明體" w:hint="eastAsia"/>
                                <w:color w:val="000000"/>
                                <w:kern w:val="0"/>
                                <w:sz w:val="20"/>
                              </w:rPr>
                              <w:t>）</w:t>
                            </w:r>
                          </w:p>
                        </w:tc>
                        <w:tc>
                          <w:tcPr>
                            <w:tcW w:w="672" w:type="dxa"/>
                            <w:vAlign w:val="center"/>
                          </w:tcPr>
                          <w:p w14:paraId="0AE668CE" w14:textId="77777777" w:rsidR="00CE7923" w:rsidRPr="00A1119A" w:rsidRDefault="00CE7923" w:rsidP="00DD7637">
                            <w:pPr>
                              <w:widowControl w:val="0"/>
                              <w:spacing w:line="290" w:lineRule="exact"/>
                              <w:ind w:firstLineChars="0" w:firstLine="0"/>
                              <w:jc w:val="center"/>
                              <w:rPr>
                                <w:rFonts w:hAnsi="標楷體" w:cs="新細明體"/>
                                <w:color w:val="000000"/>
                                <w:kern w:val="0"/>
                                <w:sz w:val="20"/>
                              </w:rPr>
                            </w:pPr>
                            <w:r w:rsidRPr="00A1119A">
                              <w:rPr>
                                <w:rFonts w:hAnsi="標楷體" w:cs="新細明體"/>
                                <w:color w:val="000000"/>
                                <w:kern w:val="0"/>
                                <w:sz w:val="20"/>
                              </w:rPr>
                              <w:t>報名</w:t>
                            </w:r>
                          </w:p>
                          <w:p w14:paraId="444F4B40" w14:textId="77777777" w:rsidR="00CE7923" w:rsidRPr="00A1119A" w:rsidRDefault="00CE7923" w:rsidP="00DD7637">
                            <w:pPr>
                              <w:widowControl w:val="0"/>
                              <w:spacing w:line="290" w:lineRule="exact"/>
                              <w:ind w:firstLineChars="0" w:firstLine="0"/>
                              <w:jc w:val="center"/>
                              <w:rPr>
                                <w:rFonts w:hAnsi="標楷體"/>
                                <w:color w:val="000000"/>
                                <w:sz w:val="20"/>
                              </w:rPr>
                            </w:pPr>
                            <w:r w:rsidRPr="00A1119A">
                              <w:rPr>
                                <w:rFonts w:hAnsi="標楷體" w:cs="新細明體"/>
                                <w:color w:val="000000"/>
                                <w:kern w:val="0"/>
                                <w:sz w:val="20"/>
                              </w:rPr>
                              <w:t>人數</w:t>
                            </w:r>
                          </w:p>
                        </w:tc>
                        <w:tc>
                          <w:tcPr>
                            <w:tcW w:w="1036" w:type="dxa"/>
                            <w:vAlign w:val="center"/>
                          </w:tcPr>
                          <w:p w14:paraId="051F12E6" w14:textId="77777777" w:rsidR="006F7181" w:rsidRDefault="00CE7923" w:rsidP="00DD7637">
                            <w:pPr>
                              <w:widowControl w:val="0"/>
                              <w:spacing w:line="290" w:lineRule="exact"/>
                              <w:ind w:leftChars="1" w:left="2" w:rightChars="-45" w:right="-108" w:firstLineChars="0" w:firstLine="0"/>
                              <w:rPr>
                                <w:rFonts w:hAnsi="標楷體" w:cs="新細明體"/>
                                <w:color w:val="000000"/>
                                <w:kern w:val="0"/>
                                <w:sz w:val="20"/>
                              </w:rPr>
                            </w:pPr>
                            <w:r w:rsidRPr="00A1119A">
                              <w:rPr>
                                <w:rFonts w:hAnsi="標楷體" w:cs="新細明體" w:hint="eastAsia"/>
                                <w:color w:val="000000"/>
                                <w:kern w:val="0"/>
                                <w:sz w:val="20"/>
                              </w:rPr>
                              <w:t>實際訓練</w:t>
                            </w:r>
                          </w:p>
                          <w:p w14:paraId="3106BABB" w14:textId="302B3864" w:rsidR="00CE7923" w:rsidRPr="00A1119A" w:rsidRDefault="00CE7923" w:rsidP="00DD7637">
                            <w:pPr>
                              <w:widowControl w:val="0"/>
                              <w:spacing w:line="290" w:lineRule="exact"/>
                              <w:ind w:leftChars="1" w:left="2" w:rightChars="-45" w:right="-108" w:firstLineChars="0" w:firstLine="0"/>
                              <w:rPr>
                                <w:rFonts w:hAnsi="標楷體"/>
                                <w:color w:val="000000"/>
                                <w:sz w:val="20"/>
                              </w:rPr>
                            </w:pPr>
                            <w:r w:rsidRPr="00A1119A">
                              <w:rPr>
                                <w:rFonts w:hAnsi="標楷體" w:cs="新細明體"/>
                                <w:color w:val="000000"/>
                                <w:kern w:val="0"/>
                                <w:sz w:val="20"/>
                              </w:rPr>
                              <w:t>人數</w:t>
                            </w:r>
                            <w:r w:rsidR="00B272BB">
                              <w:rPr>
                                <w:rFonts w:hAnsi="標楷體" w:cs="新細明體" w:hint="eastAsia"/>
                                <w:color w:val="000000"/>
                                <w:kern w:val="0"/>
                                <w:sz w:val="20"/>
                              </w:rPr>
                              <w:t>（</w:t>
                            </w:r>
                            <w:r w:rsidRPr="00A1119A">
                              <w:rPr>
                                <w:rFonts w:hAnsi="標楷體" w:cs="新細明體" w:hint="eastAsia"/>
                                <w:color w:val="000000"/>
                                <w:kern w:val="0"/>
                                <w:sz w:val="20"/>
                              </w:rPr>
                              <w:t>B</w:t>
                            </w:r>
                            <w:r w:rsidR="00B272BB">
                              <w:rPr>
                                <w:rFonts w:hAnsi="標楷體" w:cs="新細明體" w:hint="eastAsia"/>
                                <w:color w:val="000000"/>
                                <w:kern w:val="0"/>
                                <w:sz w:val="20"/>
                              </w:rPr>
                              <w:t>）</w:t>
                            </w:r>
                          </w:p>
                        </w:tc>
                        <w:tc>
                          <w:tcPr>
                            <w:tcW w:w="1162" w:type="dxa"/>
                            <w:vAlign w:val="center"/>
                          </w:tcPr>
                          <w:p w14:paraId="3DCD2D44" w14:textId="77777777" w:rsidR="00A1119A" w:rsidRDefault="00CE7923" w:rsidP="00DD7637">
                            <w:pPr>
                              <w:widowControl w:val="0"/>
                              <w:spacing w:line="290" w:lineRule="exact"/>
                              <w:ind w:leftChars="-43" w:left="-103" w:rightChars="-48" w:right="-115" w:firstLineChars="0" w:firstLine="0"/>
                              <w:jc w:val="center"/>
                              <w:rPr>
                                <w:rFonts w:hAnsi="標楷體" w:cs="新細明體"/>
                                <w:color w:val="000000"/>
                                <w:kern w:val="0"/>
                                <w:sz w:val="20"/>
                              </w:rPr>
                            </w:pPr>
                            <w:r w:rsidRPr="00A1119A">
                              <w:rPr>
                                <w:rFonts w:hAnsi="標楷體" w:cs="新細明體" w:hint="eastAsia"/>
                                <w:color w:val="000000"/>
                                <w:kern w:val="0"/>
                                <w:sz w:val="20"/>
                              </w:rPr>
                              <w:t>達成率</w:t>
                            </w:r>
                          </w:p>
                          <w:p w14:paraId="6A3661A9" w14:textId="72EC485A" w:rsidR="00CE7923" w:rsidRPr="00A1119A" w:rsidRDefault="00B272BB" w:rsidP="00DD7637">
                            <w:pPr>
                              <w:widowControl w:val="0"/>
                              <w:spacing w:line="290" w:lineRule="exact"/>
                              <w:ind w:leftChars="-43" w:left="-103" w:rightChars="-48" w:right="-115" w:firstLineChars="0" w:firstLine="0"/>
                              <w:jc w:val="center"/>
                              <w:rPr>
                                <w:rFonts w:hAnsi="標楷體"/>
                                <w:color w:val="000000"/>
                                <w:sz w:val="20"/>
                              </w:rPr>
                            </w:pPr>
                            <w:r>
                              <w:rPr>
                                <w:rFonts w:hAnsi="標楷體" w:cs="新細明體" w:hint="eastAsia"/>
                                <w:color w:val="000000"/>
                                <w:kern w:val="0"/>
                                <w:sz w:val="20"/>
                              </w:rPr>
                              <w:t>（</w:t>
                            </w:r>
                            <w:r w:rsidR="00CE7923" w:rsidRPr="00A1119A">
                              <w:rPr>
                                <w:rFonts w:hAnsi="標楷體" w:cs="新細明體"/>
                                <w:color w:val="000000"/>
                                <w:kern w:val="0"/>
                                <w:sz w:val="20"/>
                              </w:rPr>
                              <w:t>B</w:t>
                            </w:r>
                            <w:r w:rsidR="00CE7923" w:rsidRPr="00A1119A">
                              <w:rPr>
                                <w:rFonts w:hAnsi="標楷體" w:cs="新細明體" w:hint="eastAsia"/>
                                <w:color w:val="000000"/>
                                <w:kern w:val="0"/>
                                <w:sz w:val="20"/>
                              </w:rPr>
                              <w:t>/</w:t>
                            </w:r>
                            <w:r w:rsidR="00CE7923" w:rsidRPr="00A1119A">
                              <w:rPr>
                                <w:rFonts w:hAnsi="標楷體" w:cs="新細明體"/>
                                <w:color w:val="000000"/>
                                <w:kern w:val="0"/>
                                <w:sz w:val="20"/>
                              </w:rPr>
                              <w:t>A</w:t>
                            </w:r>
                            <w:r w:rsidR="00A1119A" w:rsidRPr="00C55D04">
                              <w:rPr>
                                <w:rFonts w:hint="eastAsia"/>
                                <w:sz w:val="20"/>
                                <w:szCs w:val="16"/>
                              </w:rPr>
                              <w:t>×</w:t>
                            </w:r>
                            <w:r w:rsidR="00CE7923" w:rsidRPr="00A1119A">
                              <w:rPr>
                                <w:rFonts w:hAnsi="標楷體" w:cs="新細明體" w:hint="eastAsia"/>
                                <w:color w:val="000000"/>
                                <w:kern w:val="0"/>
                                <w:sz w:val="20"/>
                              </w:rPr>
                              <w:t>100</w:t>
                            </w:r>
                            <w:r>
                              <w:rPr>
                                <w:rFonts w:hAnsi="標楷體" w:cs="新細明體" w:hint="eastAsia"/>
                                <w:color w:val="000000"/>
                                <w:kern w:val="0"/>
                                <w:sz w:val="20"/>
                              </w:rPr>
                              <w:t>）</w:t>
                            </w:r>
                          </w:p>
                        </w:tc>
                        <w:tc>
                          <w:tcPr>
                            <w:tcW w:w="1189" w:type="dxa"/>
                            <w:vAlign w:val="center"/>
                          </w:tcPr>
                          <w:p w14:paraId="6E2BA13F" w14:textId="77777777" w:rsidR="00A1119A" w:rsidRDefault="00CE7923" w:rsidP="00DD7637">
                            <w:pPr>
                              <w:widowControl w:val="0"/>
                              <w:spacing w:line="290" w:lineRule="exact"/>
                              <w:ind w:firstLineChars="0" w:firstLine="0"/>
                              <w:jc w:val="center"/>
                              <w:rPr>
                                <w:rFonts w:hAnsi="標楷體"/>
                                <w:color w:val="000000"/>
                                <w:sz w:val="20"/>
                              </w:rPr>
                            </w:pPr>
                            <w:r w:rsidRPr="00A1119A">
                              <w:rPr>
                                <w:rFonts w:hAnsi="標楷體" w:hint="eastAsia"/>
                                <w:color w:val="000000"/>
                                <w:sz w:val="20"/>
                              </w:rPr>
                              <w:t>補助參訓</w:t>
                            </w:r>
                          </w:p>
                          <w:p w14:paraId="434D8668" w14:textId="034E4EA4" w:rsidR="00CE7923" w:rsidRPr="00A1119A" w:rsidRDefault="00CE7923" w:rsidP="00DD7637">
                            <w:pPr>
                              <w:widowControl w:val="0"/>
                              <w:spacing w:line="290" w:lineRule="exact"/>
                              <w:ind w:firstLineChars="0" w:firstLine="0"/>
                              <w:jc w:val="center"/>
                              <w:rPr>
                                <w:rFonts w:hAnsi="標楷體"/>
                                <w:color w:val="000000"/>
                                <w:sz w:val="20"/>
                              </w:rPr>
                            </w:pPr>
                            <w:r w:rsidRPr="00A1119A">
                              <w:rPr>
                                <w:rFonts w:hAnsi="標楷體" w:hint="eastAsia"/>
                                <w:color w:val="000000"/>
                                <w:sz w:val="20"/>
                              </w:rPr>
                              <w:t>費用</w:t>
                            </w:r>
                          </w:p>
                        </w:tc>
                      </w:tr>
                      <w:tr w:rsidR="00961F46" w:rsidRPr="00595EA9" w14:paraId="4D0586E0" w14:textId="77777777" w:rsidTr="00961F46">
                        <w:tc>
                          <w:tcPr>
                            <w:tcW w:w="652" w:type="dxa"/>
                            <w:vAlign w:val="center"/>
                          </w:tcPr>
                          <w:p w14:paraId="3B3AC8E0"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b/>
                                <w:color w:val="000000"/>
                                <w:kern w:val="0"/>
                                <w:sz w:val="20"/>
                              </w:rPr>
                              <w:t>合計</w:t>
                            </w:r>
                          </w:p>
                        </w:tc>
                        <w:tc>
                          <w:tcPr>
                            <w:tcW w:w="940" w:type="dxa"/>
                            <w:vAlign w:val="center"/>
                          </w:tcPr>
                          <w:p w14:paraId="5938FB03"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36</w:t>
                            </w:r>
                          </w:p>
                        </w:tc>
                        <w:tc>
                          <w:tcPr>
                            <w:tcW w:w="1012" w:type="dxa"/>
                            <w:vAlign w:val="center"/>
                          </w:tcPr>
                          <w:p w14:paraId="7A02806C"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300</w:t>
                            </w:r>
                          </w:p>
                        </w:tc>
                        <w:tc>
                          <w:tcPr>
                            <w:tcW w:w="672" w:type="dxa"/>
                            <w:vAlign w:val="center"/>
                          </w:tcPr>
                          <w:p w14:paraId="4D05A35F"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919</w:t>
                            </w:r>
                          </w:p>
                        </w:tc>
                        <w:tc>
                          <w:tcPr>
                            <w:tcW w:w="1036" w:type="dxa"/>
                            <w:vAlign w:val="center"/>
                          </w:tcPr>
                          <w:p w14:paraId="6C596254"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b/>
                                <w:color w:val="000000"/>
                                <w:kern w:val="0"/>
                                <w:sz w:val="20"/>
                              </w:rPr>
                              <w:t>596</w:t>
                            </w:r>
                          </w:p>
                        </w:tc>
                        <w:tc>
                          <w:tcPr>
                            <w:tcW w:w="1162" w:type="dxa"/>
                            <w:vAlign w:val="center"/>
                          </w:tcPr>
                          <w:p w14:paraId="3C1E2328"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b/>
                                <w:color w:val="000000"/>
                                <w:kern w:val="0"/>
                                <w:sz w:val="20"/>
                              </w:rPr>
                            </w:pPr>
                            <w:r w:rsidRPr="00A1119A">
                              <w:rPr>
                                <w:rFonts w:hAnsi="標楷體" w:cs="新細明體" w:hint="eastAsia"/>
                                <w:b/>
                                <w:color w:val="000000"/>
                                <w:kern w:val="0"/>
                                <w:sz w:val="20"/>
                              </w:rPr>
                              <w:t>1</w:t>
                            </w:r>
                            <w:r w:rsidRPr="00A1119A">
                              <w:rPr>
                                <w:rFonts w:hAnsi="標楷體" w:cs="新細明體"/>
                                <w:b/>
                                <w:color w:val="000000"/>
                                <w:kern w:val="0"/>
                                <w:sz w:val="20"/>
                              </w:rPr>
                              <w:t>98.67</w:t>
                            </w:r>
                          </w:p>
                        </w:tc>
                        <w:tc>
                          <w:tcPr>
                            <w:tcW w:w="1189" w:type="dxa"/>
                          </w:tcPr>
                          <w:p w14:paraId="6B378C12" w14:textId="77777777" w:rsidR="00CE7923" w:rsidRPr="00A1119A" w:rsidRDefault="00CE7923" w:rsidP="00DD7637">
                            <w:pPr>
                              <w:widowControl w:val="0"/>
                              <w:spacing w:beforeLines="5" w:before="18" w:afterLines="5" w:after="18" w:line="290" w:lineRule="exact"/>
                              <w:ind w:firstLineChars="0" w:firstLine="0"/>
                              <w:jc w:val="right"/>
                              <w:rPr>
                                <w:rFonts w:hAnsi="標楷體"/>
                                <w:b/>
                                <w:color w:val="000000"/>
                                <w:sz w:val="20"/>
                              </w:rPr>
                            </w:pPr>
                            <w:r w:rsidRPr="00A1119A">
                              <w:rPr>
                                <w:rFonts w:hAnsi="標楷體" w:cs="新細明體" w:hint="eastAsia"/>
                                <w:b/>
                                <w:color w:val="000000"/>
                                <w:kern w:val="0"/>
                                <w:sz w:val="20"/>
                              </w:rPr>
                              <w:t>5,707,250</w:t>
                            </w:r>
                          </w:p>
                        </w:tc>
                      </w:tr>
                      <w:tr w:rsidR="00961F46" w:rsidRPr="00595EA9" w14:paraId="490CF2FE" w14:textId="77777777" w:rsidTr="00961F46">
                        <w:tc>
                          <w:tcPr>
                            <w:tcW w:w="652" w:type="dxa"/>
                            <w:vAlign w:val="center"/>
                          </w:tcPr>
                          <w:p w14:paraId="68140E6C"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color w:val="000000"/>
                                <w:kern w:val="0"/>
                                <w:sz w:val="20"/>
                              </w:rPr>
                              <w:t>111</w:t>
                            </w:r>
                          </w:p>
                        </w:tc>
                        <w:tc>
                          <w:tcPr>
                            <w:tcW w:w="940" w:type="dxa"/>
                            <w:vAlign w:val="center"/>
                          </w:tcPr>
                          <w:p w14:paraId="647A3746"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15</w:t>
                            </w:r>
                          </w:p>
                        </w:tc>
                        <w:tc>
                          <w:tcPr>
                            <w:tcW w:w="1012" w:type="dxa"/>
                            <w:vAlign w:val="center"/>
                          </w:tcPr>
                          <w:p w14:paraId="3FA763CD"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100</w:t>
                            </w:r>
                          </w:p>
                        </w:tc>
                        <w:tc>
                          <w:tcPr>
                            <w:tcW w:w="672" w:type="dxa"/>
                            <w:vAlign w:val="center"/>
                          </w:tcPr>
                          <w:p w14:paraId="13AC947B"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386</w:t>
                            </w:r>
                          </w:p>
                        </w:tc>
                        <w:tc>
                          <w:tcPr>
                            <w:tcW w:w="1036" w:type="dxa"/>
                            <w:vAlign w:val="center"/>
                          </w:tcPr>
                          <w:p w14:paraId="5EC8E077"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color w:val="000000"/>
                                <w:kern w:val="0"/>
                                <w:sz w:val="20"/>
                              </w:rPr>
                              <w:t>269</w:t>
                            </w:r>
                          </w:p>
                        </w:tc>
                        <w:tc>
                          <w:tcPr>
                            <w:tcW w:w="1162" w:type="dxa"/>
                            <w:vAlign w:val="center"/>
                          </w:tcPr>
                          <w:p w14:paraId="5B580E65"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2</w:t>
                            </w:r>
                            <w:r w:rsidRPr="00A1119A">
                              <w:rPr>
                                <w:rFonts w:hAnsi="標楷體" w:cs="新細明體"/>
                                <w:color w:val="000000"/>
                                <w:kern w:val="0"/>
                                <w:sz w:val="20"/>
                              </w:rPr>
                              <w:t>69.00</w:t>
                            </w:r>
                          </w:p>
                        </w:tc>
                        <w:tc>
                          <w:tcPr>
                            <w:tcW w:w="1189" w:type="dxa"/>
                            <w:vAlign w:val="center"/>
                          </w:tcPr>
                          <w:p w14:paraId="5C2D1860"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2,533,394</w:t>
                            </w:r>
                          </w:p>
                        </w:tc>
                      </w:tr>
                      <w:tr w:rsidR="00961F46" w:rsidRPr="00595EA9" w14:paraId="528D5D30" w14:textId="77777777" w:rsidTr="00961F46">
                        <w:tc>
                          <w:tcPr>
                            <w:tcW w:w="652" w:type="dxa"/>
                            <w:vAlign w:val="center"/>
                          </w:tcPr>
                          <w:p w14:paraId="10D2C521"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color w:val="000000"/>
                                <w:kern w:val="0"/>
                                <w:sz w:val="20"/>
                              </w:rPr>
                              <w:t>112</w:t>
                            </w:r>
                          </w:p>
                        </w:tc>
                        <w:tc>
                          <w:tcPr>
                            <w:tcW w:w="940" w:type="dxa"/>
                            <w:vAlign w:val="center"/>
                          </w:tcPr>
                          <w:p w14:paraId="00E14814"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10</w:t>
                            </w:r>
                          </w:p>
                        </w:tc>
                        <w:tc>
                          <w:tcPr>
                            <w:tcW w:w="1012" w:type="dxa"/>
                            <w:vAlign w:val="center"/>
                          </w:tcPr>
                          <w:p w14:paraId="5D96C682"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100</w:t>
                            </w:r>
                          </w:p>
                        </w:tc>
                        <w:tc>
                          <w:tcPr>
                            <w:tcW w:w="672" w:type="dxa"/>
                            <w:vAlign w:val="center"/>
                          </w:tcPr>
                          <w:p w14:paraId="7C4A5F9C"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233</w:t>
                            </w:r>
                          </w:p>
                        </w:tc>
                        <w:tc>
                          <w:tcPr>
                            <w:tcW w:w="1036" w:type="dxa"/>
                            <w:vAlign w:val="center"/>
                          </w:tcPr>
                          <w:p w14:paraId="4C42EF0A"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145</w:t>
                            </w:r>
                          </w:p>
                        </w:tc>
                        <w:tc>
                          <w:tcPr>
                            <w:tcW w:w="1162" w:type="dxa"/>
                            <w:vAlign w:val="center"/>
                          </w:tcPr>
                          <w:p w14:paraId="3ED926C7"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hint="eastAsia"/>
                                <w:color w:val="000000"/>
                                <w:kern w:val="0"/>
                                <w:sz w:val="20"/>
                              </w:rPr>
                              <w:t>1</w:t>
                            </w:r>
                            <w:r w:rsidRPr="00A1119A">
                              <w:rPr>
                                <w:rFonts w:hAnsi="標楷體" w:cs="新細明體"/>
                                <w:color w:val="000000"/>
                                <w:kern w:val="0"/>
                                <w:sz w:val="20"/>
                              </w:rPr>
                              <w:t>45.00</w:t>
                            </w:r>
                          </w:p>
                        </w:tc>
                        <w:tc>
                          <w:tcPr>
                            <w:tcW w:w="1189" w:type="dxa"/>
                            <w:vAlign w:val="center"/>
                          </w:tcPr>
                          <w:p w14:paraId="2BB17976"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1,385,084</w:t>
                            </w:r>
                          </w:p>
                        </w:tc>
                      </w:tr>
                      <w:tr w:rsidR="00961F46" w:rsidRPr="00595EA9" w14:paraId="1D14F604" w14:textId="77777777" w:rsidTr="00961F46">
                        <w:tc>
                          <w:tcPr>
                            <w:tcW w:w="652" w:type="dxa"/>
                            <w:tcBorders>
                              <w:bottom w:val="single" w:sz="4" w:space="0" w:color="auto"/>
                            </w:tcBorders>
                            <w:vAlign w:val="center"/>
                          </w:tcPr>
                          <w:p w14:paraId="143CD28E" w14:textId="77777777" w:rsidR="00CE7923" w:rsidRPr="00A1119A" w:rsidRDefault="00CE7923" w:rsidP="00DD7637">
                            <w:pPr>
                              <w:widowControl w:val="0"/>
                              <w:spacing w:beforeLines="5" w:before="18" w:afterLines="5" w:after="18" w:line="290" w:lineRule="exact"/>
                              <w:ind w:firstLineChars="0" w:firstLine="0"/>
                              <w:jc w:val="center"/>
                              <w:rPr>
                                <w:rFonts w:hAnsi="標楷體"/>
                                <w:color w:val="000000"/>
                                <w:sz w:val="20"/>
                              </w:rPr>
                            </w:pPr>
                            <w:r w:rsidRPr="00A1119A">
                              <w:rPr>
                                <w:rFonts w:hAnsi="標楷體" w:cs="新細明體"/>
                                <w:color w:val="000000"/>
                                <w:kern w:val="0"/>
                                <w:sz w:val="20"/>
                              </w:rPr>
                              <w:t>113</w:t>
                            </w:r>
                          </w:p>
                        </w:tc>
                        <w:tc>
                          <w:tcPr>
                            <w:tcW w:w="940" w:type="dxa"/>
                            <w:tcBorders>
                              <w:bottom w:val="single" w:sz="4" w:space="0" w:color="auto"/>
                            </w:tcBorders>
                            <w:vAlign w:val="center"/>
                          </w:tcPr>
                          <w:p w14:paraId="7C665C70"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11</w:t>
                            </w:r>
                          </w:p>
                        </w:tc>
                        <w:tc>
                          <w:tcPr>
                            <w:tcW w:w="1012" w:type="dxa"/>
                            <w:tcBorders>
                              <w:bottom w:val="single" w:sz="4" w:space="0" w:color="auto"/>
                            </w:tcBorders>
                            <w:vAlign w:val="center"/>
                          </w:tcPr>
                          <w:p w14:paraId="7DF52022"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100</w:t>
                            </w:r>
                          </w:p>
                        </w:tc>
                        <w:tc>
                          <w:tcPr>
                            <w:tcW w:w="672" w:type="dxa"/>
                            <w:tcBorders>
                              <w:bottom w:val="single" w:sz="4" w:space="0" w:color="auto"/>
                            </w:tcBorders>
                            <w:vAlign w:val="center"/>
                          </w:tcPr>
                          <w:p w14:paraId="3FDEA479"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300</w:t>
                            </w:r>
                          </w:p>
                        </w:tc>
                        <w:tc>
                          <w:tcPr>
                            <w:tcW w:w="1036" w:type="dxa"/>
                            <w:tcBorders>
                              <w:bottom w:val="single" w:sz="4" w:space="0" w:color="auto"/>
                            </w:tcBorders>
                            <w:vAlign w:val="center"/>
                          </w:tcPr>
                          <w:p w14:paraId="5B5893FE"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color w:val="000000"/>
                                <w:kern w:val="0"/>
                                <w:sz w:val="20"/>
                              </w:rPr>
                              <w:t>182</w:t>
                            </w:r>
                          </w:p>
                        </w:tc>
                        <w:tc>
                          <w:tcPr>
                            <w:tcW w:w="1162" w:type="dxa"/>
                            <w:tcBorders>
                              <w:bottom w:val="single" w:sz="4" w:space="0" w:color="auto"/>
                            </w:tcBorders>
                            <w:vAlign w:val="center"/>
                          </w:tcPr>
                          <w:p w14:paraId="70324F89" w14:textId="77777777" w:rsidR="00CE7923" w:rsidRPr="00A1119A" w:rsidRDefault="00CE7923" w:rsidP="00DD7637">
                            <w:pPr>
                              <w:widowControl w:val="0"/>
                              <w:spacing w:beforeLines="5" w:before="18" w:afterLines="5" w:after="18" w:line="290" w:lineRule="exact"/>
                              <w:ind w:firstLineChars="0" w:firstLine="0"/>
                              <w:jc w:val="right"/>
                              <w:rPr>
                                <w:rFonts w:hAnsi="標楷體" w:cs="新細明體"/>
                                <w:color w:val="000000"/>
                                <w:kern w:val="0"/>
                                <w:sz w:val="20"/>
                              </w:rPr>
                            </w:pPr>
                            <w:r w:rsidRPr="00A1119A">
                              <w:rPr>
                                <w:rFonts w:hAnsi="標楷體" w:cs="新細明體" w:hint="eastAsia"/>
                                <w:color w:val="000000"/>
                                <w:kern w:val="0"/>
                                <w:sz w:val="20"/>
                              </w:rPr>
                              <w:t>1</w:t>
                            </w:r>
                            <w:r w:rsidRPr="00A1119A">
                              <w:rPr>
                                <w:rFonts w:hAnsi="標楷體" w:cs="新細明體"/>
                                <w:color w:val="000000"/>
                                <w:kern w:val="0"/>
                                <w:sz w:val="20"/>
                              </w:rPr>
                              <w:t>82.00</w:t>
                            </w:r>
                          </w:p>
                        </w:tc>
                        <w:tc>
                          <w:tcPr>
                            <w:tcW w:w="1189" w:type="dxa"/>
                            <w:tcBorders>
                              <w:bottom w:val="single" w:sz="4" w:space="0" w:color="auto"/>
                            </w:tcBorders>
                            <w:vAlign w:val="center"/>
                          </w:tcPr>
                          <w:p w14:paraId="552239EC" w14:textId="77777777" w:rsidR="00CE7923" w:rsidRPr="00A1119A" w:rsidRDefault="00CE7923" w:rsidP="00DD7637">
                            <w:pPr>
                              <w:widowControl w:val="0"/>
                              <w:spacing w:beforeLines="5" w:before="18" w:afterLines="5" w:after="18" w:line="290" w:lineRule="exact"/>
                              <w:ind w:firstLineChars="0" w:firstLine="0"/>
                              <w:jc w:val="right"/>
                              <w:rPr>
                                <w:rFonts w:hAnsi="標楷體"/>
                                <w:color w:val="000000"/>
                                <w:sz w:val="20"/>
                              </w:rPr>
                            </w:pPr>
                            <w:r w:rsidRPr="00A1119A">
                              <w:rPr>
                                <w:rFonts w:hAnsi="標楷體" w:cs="新細明體" w:hint="eastAsia"/>
                                <w:color w:val="000000"/>
                                <w:kern w:val="0"/>
                                <w:sz w:val="20"/>
                              </w:rPr>
                              <w:t>1,788,772</w:t>
                            </w:r>
                          </w:p>
                        </w:tc>
                      </w:tr>
                      <w:tr w:rsidR="00CE7923" w:rsidRPr="00595EA9" w14:paraId="453FF184" w14:textId="77777777" w:rsidTr="00961F46">
                        <w:tc>
                          <w:tcPr>
                            <w:tcW w:w="6663" w:type="dxa"/>
                            <w:gridSpan w:val="7"/>
                            <w:tcBorders>
                              <w:left w:val="nil"/>
                              <w:bottom w:val="nil"/>
                              <w:right w:val="nil"/>
                            </w:tcBorders>
                            <w:vAlign w:val="center"/>
                          </w:tcPr>
                          <w:p w14:paraId="482EC4C7" w14:textId="77777777" w:rsidR="00CE7923" w:rsidRPr="00595EA9" w:rsidRDefault="00CE7923" w:rsidP="00037924">
                            <w:pPr>
                              <w:widowControl w:val="0"/>
                              <w:spacing w:line="220" w:lineRule="exact"/>
                              <w:ind w:leftChars="-44" w:left="-106" w:firstLineChars="0" w:firstLine="0"/>
                              <w:rPr>
                                <w:rFonts w:hAnsi="標楷體"/>
                                <w:color w:val="000000"/>
                                <w:sz w:val="18"/>
                                <w:szCs w:val="18"/>
                              </w:rPr>
                            </w:pPr>
                            <w:r w:rsidRPr="00595EA9">
                              <w:rPr>
                                <w:rFonts w:hAnsi="標楷體" w:cs="新細明體" w:hint="eastAsia"/>
                                <w:color w:val="000000"/>
                                <w:kern w:val="0"/>
                                <w:sz w:val="18"/>
                                <w:szCs w:val="18"/>
                              </w:rPr>
                              <w:t>資料來源：</w:t>
                            </w:r>
                            <w:r w:rsidRPr="00595EA9">
                              <w:rPr>
                                <w:rFonts w:hAnsi="標楷體" w:cs="新細明體"/>
                                <w:color w:val="000000"/>
                                <w:kern w:val="0"/>
                                <w:sz w:val="18"/>
                                <w:szCs w:val="18"/>
                              </w:rPr>
                              <w:t>整理自</w:t>
                            </w:r>
                            <w:r>
                              <w:rPr>
                                <w:rFonts w:hAnsi="標楷體" w:cs="新細明體" w:hint="eastAsia"/>
                                <w:color w:val="000000"/>
                                <w:kern w:val="0"/>
                                <w:sz w:val="18"/>
                                <w:szCs w:val="18"/>
                              </w:rPr>
                              <w:t>勞動部</w:t>
                            </w:r>
                            <w:r w:rsidRPr="00595EA9">
                              <w:rPr>
                                <w:rFonts w:hAnsi="標楷體" w:cs="新細明體" w:hint="eastAsia"/>
                                <w:color w:val="000000"/>
                                <w:kern w:val="0"/>
                                <w:sz w:val="18"/>
                                <w:szCs w:val="18"/>
                              </w:rPr>
                              <w:t>勞動力</w:t>
                            </w:r>
                            <w:r w:rsidRPr="00595EA9">
                              <w:rPr>
                                <w:rFonts w:hAnsi="標楷體" w:cs="新細明體"/>
                                <w:color w:val="000000"/>
                                <w:kern w:val="0"/>
                                <w:sz w:val="18"/>
                                <w:szCs w:val="18"/>
                              </w:rPr>
                              <w:t>發展署提供資料。</w:t>
                            </w:r>
                          </w:p>
                        </w:tc>
                      </w:tr>
                    </w:tbl>
                    <w:p w14:paraId="41212C05" w14:textId="77777777" w:rsidR="00CE7923" w:rsidRPr="00595EA9" w:rsidRDefault="00CE7923" w:rsidP="00CE7923">
                      <w:pPr>
                        <w:ind w:firstLine="480"/>
                      </w:pPr>
                    </w:p>
                  </w:txbxContent>
                </v:textbox>
                <w10:wrap type="square" anchorx="margin"/>
              </v:shape>
            </w:pict>
          </mc:Fallback>
        </mc:AlternateContent>
      </w:r>
      <w:r w:rsidR="002D5294" w:rsidRPr="00A74F0F">
        <w:rPr>
          <w:rFonts w:hAnsi="標楷體" w:hint="eastAsia"/>
          <w:b w:val="0"/>
          <w:bCs/>
          <w:szCs w:val="24"/>
        </w:rPr>
        <w:t>行政院為呼應</w:t>
      </w:r>
      <w:proofErr w:type="gramStart"/>
      <w:r w:rsidR="002D5294" w:rsidRPr="00A74F0F">
        <w:rPr>
          <w:rFonts w:hAnsi="標楷體" w:hint="eastAsia"/>
          <w:b w:val="0"/>
          <w:bCs/>
          <w:szCs w:val="24"/>
        </w:rPr>
        <w:t>全球淨零趨勢</w:t>
      </w:r>
      <w:proofErr w:type="gramEnd"/>
      <w:r w:rsidR="002D5294" w:rsidRPr="00A74F0F">
        <w:rPr>
          <w:rFonts w:hAnsi="標楷體" w:hint="eastAsia"/>
          <w:b w:val="0"/>
          <w:bCs/>
          <w:szCs w:val="24"/>
        </w:rPr>
        <w:t>，於2022年公布「2050</w:t>
      </w:r>
      <w:proofErr w:type="gramStart"/>
      <w:r w:rsidR="002D5294" w:rsidRPr="00A74F0F">
        <w:rPr>
          <w:rFonts w:hAnsi="標楷體" w:hint="eastAsia"/>
          <w:b w:val="0"/>
          <w:bCs/>
          <w:szCs w:val="24"/>
        </w:rPr>
        <w:t>淨零排放</w:t>
      </w:r>
      <w:proofErr w:type="gramEnd"/>
      <w:r w:rsidR="002D5294" w:rsidRPr="00A74F0F">
        <w:rPr>
          <w:rFonts w:hAnsi="標楷體" w:hint="eastAsia"/>
          <w:b w:val="0"/>
          <w:bCs/>
          <w:szCs w:val="24"/>
        </w:rPr>
        <w:t>政策路徑藍圖」，整合跨部會資源，規劃12項關鍵戰略，期透過能源轉型、產業轉型、生活轉型、社會轉型等4大轉型策略，實現</w:t>
      </w:r>
      <w:proofErr w:type="gramStart"/>
      <w:r w:rsidR="002D5294" w:rsidRPr="00A74F0F">
        <w:rPr>
          <w:rFonts w:hAnsi="標楷體" w:hint="eastAsia"/>
          <w:b w:val="0"/>
          <w:bCs/>
          <w:szCs w:val="24"/>
        </w:rPr>
        <w:t>2050年淨零排放</w:t>
      </w:r>
      <w:proofErr w:type="gramEnd"/>
      <w:r w:rsidR="002D5294" w:rsidRPr="00A74F0F">
        <w:rPr>
          <w:rFonts w:hAnsi="標楷體" w:hint="eastAsia"/>
          <w:b w:val="0"/>
          <w:bCs/>
          <w:szCs w:val="24"/>
        </w:rPr>
        <w:t>之永續社會目標。其中交通部主政之「運具電動化及無碳化」關鍵戰略行動計畫（112年4月核定），推動包括「提高電動運具數量」、「完善使用環境配套」、「產業技術升級轉型」3大重點策略、10項推動路徑，</w:t>
      </w:r>
      <w:r w:rsidR="00595EA9">
        <w:rPr>
          <w:rFonts w:hAnsi="標楷體" w:hint="eastAsia"/>
          <w:b w:val="0"/>
          <w:bCs/>
          <w:szCs w:val="24"/>
        </w:rPr>
        <w:t>勞動部</w:t>
      </w:r>
      <w:r w:rsidR="002D5294" w:rsidRPr="00A74F0F">
        <w:rPr>
          <w:rFonts w:hAnsi="標楷體" w:hint="eastAsia"/>
          <w:b w:val="0"/>
          <w:bCs/>
          <w:szCs w:val="24"/>
        </w:rPr>
        <w:t>勞動力發展署</w:t>
      </w:r>
      <w:r w:rsidR="00595EA9">
        <w:rPr>
          <w:rFonts w:hAnsi="標楷體" w:hint="eastAsia"/>
          <w:b w:val="0"/>
          <w:bCs/>
          <w:szCs w:val="24"/>
        </w:rPr>
        <w:t>（下稱勞動力發展署）</w:t>
      </w:r>
      <w:r w:rsidR="002D5294" w:rsidRPr="00A74F0F">
        <w:rPr>
          <w:rFonts w:hAnsi="標楷體" w:hint="eastAsia"/>
          <w:b w:val="0"/>
          <w:bCs/>
          <w:szCs w:val="24"/>
        </w:rPr>
        <w:t>配合該行動計畫，於「產業技術升級轉型」重點策略之「保養維修技術人員轉型」推動路徑下，辦理電動車產業人才投資方案訓練，結合民間訓練資源開辦電動車維修相關課程，並透過補助訓練費用，鼓勵在職</w:t>
      </w:r>
      <w:proofErr w:type="gramStart"/>
      <w:r w:rsidR="002D5294" w:rsidRPr="00A74F0F">
        <w:rPr>
          <w:rFonts w:hAnsi="標楷體" w:hint="eastAsia"/>
          <w:b w:val="0"/>
          <w:bCs/>
          <w:szCs w:val="24"/>
        </w:rPr>
        <w:t>勞工參訓</w:t>
      </w:r>
      <w:proofErr w:type="gramEnd"/>
      <w:r w:rsidR="002D5294" w:rsidRPr="00A74F0F">
        <w:rPr>
          <w:rFonts w:hAnsi="標楷體" w:hint="eastAsia"/>
          <w:b w:val="0"/>
          <w:bCs/>
          <w:szCs w:val="24"/>
        </w:rPr>
        <w:t>，以協助保養維修技術人力升級轉型，據該署提報之預計訓練人數，111至114年度每年預計訓練100人，115至119年度每年預計訓練120人，合共1,000人，執行結果，111至113年度共計開辦36班</w:t>
      </w:r>
      <w:r w:rsidR="001D6012">
        <w:rPr>
          <w:rFonts w:hAnsi="標楷體" w:hint="eastAsia"/>
          <w:b w:val="0"/>
          <w:bCs/>
          <w:szCs w:val="24"/>
        </w:rPr>
        <w:t>次</w:t>
      </w:r>
      <w:r w:rsidR="002D5294" w:rsidRPr="00A74F0F">
        <w:rPr>
          <w:rFonts w:hAnsi="標楷體" w:hint="eastAsia"/>
          <w:b w:val="0"/>
          <w:bCs/>
          <w:szCs w:val="24"/>
        </w:rPr>
        <w:t>、訓練596人、補助在職</w:t>
      </w:r>
      <w:proofErr w:type="gramStart"/>
      <w:r w:rsidR="002D5294" w:rsidRPr="00A74F0F">
        <w:rPr>
          <w:rFonts w:hAnsi="標楷體" w:hint="eastAsia"/>
          <w:b w:val="0"/>
          <w:bCs/>
          <w:szCs w:val="24"/>
        </w:rPr>
        <w:t>勞工參訓費用</w:t>
      </w:r>
      <w:proofErr w:type="gramEnd"/>
      <w:r w:rsidR="002D5294" w:rsidRPr="00A74F0F">
        <w:rPr>
          <w:rFonts w:hAnsi="標楷體" w:hint="eastAsia"/>
          <w:b w:val="0"/>
          <w:bCs/>
          <w:szCs w:val="24"/>
        </w:rPr>
        <w:t>570萬餘元（表</w:t>
      </w:r>
      <w:r w:rsidR="00CE7923">
        <w:rPr>
          <w:rFonts w:hAnsi="標楷體" w:hint="eastAsia"/>
          <w:b w:val="0"/>
          <w:bCs/>
          <w:szCs w:val="24"/>
        </w:rPr>
        <w:t>9</w:t>
      </w:r>
      <w:r w:rsidR="002D5294" w:rsidRPr="00A74F0F">
        <w:rPr>
          <w:rFonts w:hAnsi="標楷體" w:hint="eastAsia"/>
          <w:b w:val="0"/>
          <w:bCs/>
          <w:szCs w:val="24"/>
        </w:rPr>
        <w:t>）。經查</w:t>
      </w:r>
      <w:r w:rsidR="00B3780F">
        <w:rPr>
          <w:rFonts w:hAnsi="標楷體" w:hint="eastAsia"/>
          <w:b w:val="0"/>
          <w:bCs/>
          <w:szCs w:val="24"/>
        </w:rPr>
        <w:t>，</w:t>
      </w:r>
      <w:r w:rsidR="002D5294" w:rsidRPr="00A74F0F">
        <w:rPr>
          <w:rFonts w:hAnsi="標楷體" w:hint="eastAsia"/>
          <w:b w:val="0"/>
          <w:bCs/>
          <w:szCs w:val="24"/>
        </w:rPr>
        <w:t>勞動力發展署111至113年度辦理電動車產業人才投資方案訓練，各年度訓練人數</w:t>
      </w:r>
      <w:proofErr w:type="gramStart"/>
      <w:r w:rsidR="002D5294" w:rsidRPr="00A74F0F">
        <w:rPr>
          <w:rFonts w:hAnsi="標楷體" w:hint="eastAsia"/>
          <w:b w:val="0"/>
          <w:bCs/>
          <w:szCs w:val="24"/>
        </w:rPr>
        <w:t>雖</w:t>
      </w:r>
      <w:r w:rsidR="002D5294" w:rsidRPr="00A74F0F">
        <w:rPr>
          <w:rFonts w:hAnsi="標楷體" w:hint="eastAsia"/>
          <w:b w:val="0"/>
          <w:bCs/>
          <w:szCs w:val="24"/>
        </w:rPr>
        <w:lastRenderedPageBreak/>
        <w:t>均超逾</w:t>
      </w:r>
      <w:proofErr w:type="gramEnd"/>
      <w:r w:rsidR="002D5294" w:rsidRPr="00A74F0F">
        <w:rPr>
          <w:rFonts w:hAnsi="標楷體" w:hint="eastAsia"/>
          <w:b w:val="0"/>
          <w:bCs/>
          <w:szCs w:val="24"/>
        </w:rPr>
        <w:t>預計目標（表</w:t>
      </w:r>
      <w:r w:rsidR="00CE7923">
        <w:rPr>
          <w:rFonts w:hAnsi="標楷體" w:hint="eastAsia"/>
          <w:b w:val="0"/>
          <w:bCs/>
          <w:szCs w:val="24"/>
        </w:rPr>
        <w:t>9</w:t>
      </w:r>
      <w:r w:rsidR="002D5294" w:rsidRPr="00A74F0F">
        <w:rPr>
          <w:rFonts w:hAnsi="標楷體" w:hint="eastAsia"/>
          <w:b w:val="0"/>
          <w:bCs/>
          <w:szCs w:val="24"/>
        </w:rPr>
        <w:t>），</w:t>
      </w:r>
      <w:proofErr w:type="gramStart"/>
      <w:r w:rsidR="002D5294" w:rsidRPr="00A74F0F">
        <w:rPr>
          <w:rFonts w:hAnsi="標楷體" w:hint="eastAsia"/>
          <w:b w:val="0"/>
          <w:bCs/>
          <w:szCs w:val="24"/>
        </w:rPr>
        <w:t>惟查該</w:t>
      </w:r>
      <w:proofErr w:type="gramEnd"/>
      <w:r w:rsidR="002D5294" w:rsidRPr="00A74F0F">
        <w:rPr>
          <w:rFonts w:hAnsi="標楷體" w:hint="eastAsia"/>
          <w:b w:val="0"/>
          <w:bCs/>
          <w:szCs w:val="24"/>
        </w:rPr>
        <w:t>訓練係依循97年開辦迄今之「產業人才投資方案」訓練模式，鼓勵在職勞工自主學習，以提升專業職能或跨領域學習第二專長技能，</w:t>
      </w:r>
      <w:proofErr w:type="gramStart"/>
      <w:r w:rsidR="002D5294" w:rsidRPr="00A74F0F">
        <w:rPr>
          <w:rFonts w:hAnsi="標楷體" w:hint="eastAsia"/>
          <w:b w:val="0"/>
          <w:bCs/>
          <w:szCs w:val="24"/>
        </w:rPr>
        <w:t>爰</w:t>
      </w:r>
      <w:proofErr w:type="gramEnd"/>
      <w:r w:rsidR="002D5294" w:rsidRPr="00A74F0F">
        <w:rPr>
          <w:rFonts w:hAnsi="標楷體" w:hint="eastAsia"/>
          <w:b w:val="0"/>
          <w:bCs/>
          <w:szCs w:val="24"/>
        </w:rPr>
        <w:t>學員</w:t>
      </w:r>
      <w:proofErr w:type="gramStart"/>
      <w:r w:rsidR="001D6012" w:rsidRPr="00A74F0F">
        <w:rPr>
          <w:rFonts w:hAnsi="標楷體" w:hint="eastAsia"/>
          <w:b w:val="0"/>
          <w:bCs/>
          <w:szCs w:val="24"/>
        </w:rPr>
        <w:t>之</w:t>
      </w:r>
      <w:r w:rsidR="002D5294" w:rsidRPr="00A74F0F">
        <w:rPr>
          <w:rFonts w:hAnsi="標楷體" w:hint="eastAsia"/>
          <w:b w:val="0"/>
          <w:bCs/>
          <w:szCs w:val="24"/>
        </w:rPr>
        <w:t>錄訓資格</w:t>
      </w:r>
      <w:proofErr w:type="gramEnd"/>
      <w:r w:rsidR="002D5294" w:rsidRPr="00A74F0F">
        <w:rPr>
          <w:rFonts w:hAnsi="標楷體" w:hint="eastAsia"/>
          <w:b w:val="0"/>
          <w:bCs/>
          <w:szCs w:val="24"/>
        </w:rPr>
        <w:t>並未限制須從事相關領域之從業人員，或須具備相關技術知能，據該署統計111至113年度電動車產業人才投資方案訓練學員訓後動態調查結果，有93.36％</w:t>
      </w:r>
      <w:proofErr w:type="gramStart"/>
      <w:r w:rsidR="002D5294" w:rsidRPr="00A74F0F">
        <w:rPr>
          <w:rFonts w:hAnsi="標楷體" w:hint="eastAsia"/>
          <w:b w:val="0"/>
          <w:bCs/>
          <w:szCs w:val="24"/>
        </w:rPr>
        <w:t>參訓學員訓</w:t>
      </w:r>
      <w:proofErr w:type="gramEnd"/>
      <w:r w:rsidR="002D5294" w:rsidRPr="00A74F0F">
        <w:rPr>
          <w:rFonts w:hAnsi="標楷體" w:hint="eastAsia"/>
          <w:b w:val="0"/>
          <w:bCs/>
          <w:szCs w:val="24"/>
        </w:rPr>
        <w:t>後3個月仍留任原公司，另學員</w:t>
      </w:r>
      <w:proofErr w:type="gramStart"/>
      <w:r w:rsidR="002D5294" w:rsidRPr="00A74F0F">
        <w:rPr>
          <w:rFonts w:hAnsi="標楷體" w:hint="eastAsia"/>
          <w:b w:val="0"/>
          <w:bCs/>
          <w:szCs w:val="24"/>
        </w:rPr>
        <w:t>訓</w:t>
      </w:r>
      <w:proofErr w:type="gramEnd"/>
      <w:r w:rsidR="002D5294" w:rsidRPr="00A74F0F">
        <w:rPr>
          <w:rFonts w:hAnsi="標楷體" w:hint="eastAsia"/>
          <w:b w:val="0"/>
          <w:bCs/>
          <w:szCs w:val="24"/>
        </w:rPr>
        <w:t>後3個月工作內容</w:t>
      </w:r>
      <w:proofErr w:type="gramStart"/>
      <w:r w:rsidR="002D5294" w:rsidRPr="00A74F0F">
        <w:rPr>
          <w:rFonts w:hAnsi="標楷體" w:hint="eastAsia"/>
          <w:b w:val="0"/>
          <w:bCs/>
          <w:szCs w:val="24"/>
        </w:rPr>
        <w:t>與參訓課程</w:t>
      </w:r>
      <w:proofErr w:type="gramEnd"/>
      <w:r w:rsidR="002D5294" w:rsidRPr="00A74F0F">
        <w:rPr>
          <w:rFonts w:hAnsi="標楷體" w:hint="eastAsia"/>
          <w:b w:val="0"/>
          <w:bCs/>
          <w:szCs w:val="24"/>
        </w:rPr>
        <w:t>相關或非常相關者占比為60.93％（相關34.43％、非常相關26.50％），有近</w:t>
      </w:r>
      <w:proofErr w:type="gramStart"/>
      <w:r w:rsidR="002D5294" w:rsidRPr="00A74F0F">
        <w:rPr>
          <w:rFonts w:hAnsi="標楷體" w:hint="eastAsia"/>
          <w:b w:val="0"/>
          <w:bCs/>
          <w:szCs w:val="24"/>
        </w:rPr>
        <w:t>4成</w:t>
      </w:r>
      <w:proofErr w:type="gramEnd"/>
      <w:r w:rsidR="002D5294" w:rsidRPr="00A74F0F">
        <w:rPr>
          <w:rFonts w:hAnsi="標楷體" w:hint="eastAsia"/>
          <w:b w:val="0"/>
          <w:bCs/>
          <w:szCs w:val="24"/>
        </w:rPr>
        <w:t>（尚可26.11％、不相關10.64％、非常不相關2.32％）學員未直接從事相關領域工作，訓練成果</w:t>
      </w:r>
      <w:proofErr w:type="gramStart"/>
      <w:r w:rsidR="002D5294" w:rsidRPr="00A74F0F">
        <w:rPr>
          <w:rFonts w:hAnsi="標楷體" w:hint="eastAsia"/>
          <w:b w:val="0"/>
          <w:bCs/>
          <w:szCs w:val="24"/>
        </w:rPr>
        <w:t>恐</w:t>
      </w:r>
      <w:proofErr w:type="gramEnd"/>
      <w:r w:rsidR="002D5294" w:rsidRPr="00A74F0F">
        <w:rPr>
          <w:rFonts w:hAnsi="標楷體" w:hint="eastAsia"/>
          <w:b w:val="0"/>
          <w:bCs/>
          <w:szCs w:val="24"/>
        </w:rPr>
        <w:t>無法轉化為產業之實質勞動力。復查</w:t>
      </w:r>
      <w:r w:rsidR="001D6012">
        <w:rPr>
          <w:rFonts w:hAnsi="標楷體" w:hint="eastAsia"/>
          <w:b w:val="0"/>
          <w:bCs/>
          <w:szCs w:val="24"/>
        </w:rPr>
        <w:t>，</w:t>
      </w:r>
      <w:r w:rsidR="002D5294" w:rsidRPr="00A74F0F">
        <w:rPr>
          <w:rFonts w:hAnsi="標楷體" w:hint="eastAsia"/>
          <w:b w:val="0"/>
          <w:bCs/>
          <w:szCs w:val="24"/>
        </w:rPr>
        <w:t>電動車之維修保養流程相較傳統燃油車繁複，維修技師除須熟悉機械等傳統燃油車相關知能外，尚須具備三電（電池、電控及電機）系統之檢修及維護能力，暨各項電子裝置（感測器、雷達、鏡頭等）設定、校準及定位等維修技術，屬高技術門檻工作，惟</w:t>
      </w:r>
      <w:r w:rsidR="001D6012">
        <w:rPr>
          <w:rFonts w:hAnsi="標楷體" w:hint="eastAsia"/>
          <w:b w:val="0"/>
          <w:bCs/>
          <w:szCs w:val="24"/>
        </w:rPr>
        <w:t>該</w:t>
      </w:r>
      <w:r w:rsidR="002D5294" w:rsidRPr="00A74F0F">
        <w:rPr>
          <w:rFonts w:hAnsi="標楷體" w:hint="eastAsia"/>
          <w:b w:val="0"/>
          <w:bCs/>
          <w:szCs w:val="24"/>
        </w:rPr>
        <w:t>署辦理之電動車產業人才投資方案訓練，屬在職勞工短期進修</w:t>
      </w:r>
      <w:r w:rsidR="00753D66" w:rsidRPr="00595EA9">
        <w:rPr>
          <w:rFonts w:hAnsi="標楷體"/>
          <w:b w:val="0"/>
          <w:bCs/>
          <w:noProof/>
          <w:szCs w:val="24"/>
        </w:rPr>
        <mc:AlternateContent>
          <mc:Choice Requires="wps">
            <w:drawing>
              <wp:anchor distT="45720" distB="45720" distL="114300" distR="114300" simplePos="0" relativeHeight="251685888" behindDoc="0" locked="0" layoutInCell="1" allowOverlap="1" wp14:anchorId="61AD9452" wp14:editId="31615174">
                <wp:simplePos x="0" y="0"/>
                <wp:positionH relativeFrom="margin">
                  <wp:posOffset>-635</wp:posOffset>
                </wp:positionH>
                <wp:positionV relativeFrom="paragraph">
                  <wp:posOffset>3825875</wp:posOffset>
                </wp:positionV>
                <wp:extent cx="6529705" cy="2291715"/>
                <wp:effectExtent l="0" t="0" r="23495" b="1333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9705" cy="2291715"/>
                        </a:xfrm>
                        <a:prstGeom prst="rect">
                          <a:avLst/>
                        </a:prstGeom>
                        <a:noFill/>
                        <a:ln w="9525">
                          <a:solidFill>
                            <a:schemeClr val="bg1"/>
                          </a:solidFill>
                          <a:miter lim="800000"/>
                          <a:headEnd/>
                          <a:tailEnd/>
                        </a:ln>
                      </wps:spPr>
                      <wps:txbx>
                        <w:txbxContent>
                          <w:tbl>
                            <w:tblPr>
                              <w:tblStyle w:val="af4"/>
                              <w:tblW w:w="10099" w:type="dxa"/>
                              <w:tblInd w:w="-42" w:type="dxa"/>
                              <w:tblLayout w:type="fixed"/>
                              <w:tblLook w:val="04A0" w:firstRow="1" w:lastRow="0" w:firstColumn="1" w:lastColumn="0" w:noHBand="0" w:noVBand="1"/>
                            </w:tblPr>
                            <w:tblGrid>
                              <w:gridCol w:w="704"/>
                              <w:gridCol w:w="742"/>
                              <w:gridCol w:w="820"/>
                              <w:gridCol w:w="789"/>
                              <w:gridCol w:w="795"/>
                              <w:gridCol w:w="764"/>
                              <w:gridCol w:w="770"/>
                              <w:gridCol w:w="798"/>
                              <w:gridCol w:w="798"/>
                              <w:gridCol w:w="790"/>
                              <w:gridCol w:w="791"/>
                              <w:gridCol w:w="769"/>
                              <w:gridCol w:w="769"/>
                            </w:tblGrid>
                            <w:tr w:rsidR="00CE7923" w:rsidRPr="00595EA9" w14:paraId="6A3CE6BB" w14:textId="77777777" w:rsidTr="00595EA9">
                              <w:tc>
                                <w:tcPr>
                                  <w:tcW w:w="10099" w:type="dxa"/>
                                  <w:gridSpan w:val="13"/>
                                  <w:tcBorders>
                                    <w:top w:val="nil"/>
                                    <w:left w:val="nil"/>
                                    <w:right w:val="nil"/>
                                  </w:tcBorders>
                                </w:tcPr>
                                <w:p w14:paraId="081DF245" w14:textId="08042598" w:rsidR="00CE7923" w:rsidRPr="00595EA9" w:rsidRDefault="00CE7923" w:rsidP="00846F0C">
                                  <w:pPr>
                                    <w:widowControl w:val="0"/>
                                    <w:overflowPunct/>
                                    <w:spacing w:beforeLines="10" w:before="36" w:line="300" w:lineRule="exact"/>
                                    <w:ind w:firstLineChars="0" w:firstLine="0"/>
                                    <w:jc w:val="center"/>
                                    <w:rPr>
                                      <w:rFonts w:hAnsi="標楷體"/>
                                      <w:b/>
                                      <w:color w:val="000000"/>
                                      <w:szCs w:val="24"/>
                                    </w:rPr>
                                  </w:pPr>
                                  <w:r w:rsidRPr="00595EA9">
                                    <w:rPr>
                                      <w:rFonts w:hAnsi="標楷體" w:hint="eastAsia"/>
                                      <w:b/>
                                      <w:color w:val="000000"/>
                                      <w:szCs w:val="24"/>
                                    </w:rPr>
                                    <w:t>表</w:t>
                                  </w:r>
                                  <w:r>
                                    <w:rPr>
                                      <w:rFonts w:hAnsi="標楷體"/>
                                      <w:b/>
                                      <w:color w:val="000000"/>
                                      <w:szCs w:val="24"/>
                                    </w:rPr>
                                    <w:t>10</w:t>
                                  </w:r>
                                  <w:r w:rsidRPr="00595EA9">
                                    <w:rPr>
                                      <w:rFonts w:hAnsi="標楷體" w:hint="eastAsia"/>
                                      <w:b/>
                                      <w:color w:val="000000"/>
                                      <w:szCs w:val="24"/>
                                    </w:rPr>
                                    <w:t xml:space="preserve">  勞動力</w:t>
                                  </w:r>
                                  <w:r w:rsidRPr="00595EA9">
                                    <w:rPr>
                                      <w:rFonts w:hAnsi="標楷體"/>
                                      <w:b/>
                                      <w:color w:val="000000"/>
                                      <w:szCs w:val="24"/>
                                    </w:rPr>
                                    <w:t>發展署辦理</w:t>
                                  </w:r>
                                  <w:r w:rsidRPr="00595EA9">
                                    <w:rPr>
                                      <w:rFonts w:hAnsi="標楷體" w:hint="eastAsia"/>
                                      <w:b/>
                                      <w:color w:val="000000"/>
                                      <w:szCs w:val="24"/>
                                    </w:rPr>
                                    <w:t>電動車產業人才投資方案訓練課程授課時數情形</w:t>
                                  </w:r>
                                </w:p>
                                <w:p w14:paraId="7FE40912" w14:textId="19A1FD51" w:rsidR="00CE7923" w:rsidRPr="00595EA9" w:rsidRDefault="00CE7923" w:rsidP="00037924">
                                  <w:pPr>
                                    <w:widowControl w:val="0"/>
                                    <w:spacing w:line="300" w:lineRule="exact"/>
                                    <w:ind w:rightChars="-48" w:right="-115" w:firstLineChars="0" w:firstLine="0"/>
                                    <w:jc w:val="right"/>
                                    <w:rPr>
                                      <w:rFonts w:ascii="Times New Roman" w:eastAsia="新細明體"/>
                                      <w:szCs w:val="24"/>
                                    </w:rPr>
                                  </w:pPr>
                                  <w:r w:rsidRPr="00C74557">
                                    <w:rPr>
                                      <w:rFonts w:hAnsi="標楷體" w:cs="新細明體" w:hint="eastAsia"/>
                                      <w:color w:val="000000"/>
                                      <w:kern w:val="0"/>
                                      <w:sz w:val="20"/>
                                    </w:rPr>
                                    <w:t>單位：班</w:t>
                                  </w:r>
                                  <w:r w:rsidR="001D6012">
                                    <w:rPr>
                                      <w:rFonts w:hAnsi="標楷體" w:cs="新細明體" w:hint="eastAsia"/>
                                      <w:color w:val="000000"/>
                                      <w:kern w:val="0"/>
                                      <w:sz w:val="20"/>
                                    </w:rPr>
                                    <w:t>次</w:t>
                                  </w:r>
                                  <w:r w:rsidRPr="00C74557">
                                    <w:rPr>
                                      <w:rFonts w:hAnsi="標楷體" w:cs="新細明體" w:hint="eastAsia"/>
                                      <w:color w:val="000000"/>
                                      <w:kern w:val="0"/>
                                      <w:sz w:val="20"/>
                                    </w:rPr>
                                    <w:t>、％</w:t>
                                  </w:r>
                                </w:p>
                              </w:tc>
                            </w:tr>
                            <w:tr w:rsidR="00CE7923" w:rsidRPr="00595EA9" w14:paraId="7DAEF5C6" w14:textId="77777777" w:rsidTr="00037924">
                              <w:trPr>
                                <w:trHeight w:val="391"/>
                              </w:trPr>
                              <w:tc>
                                <w:tcPr>
                                  <w:tcW w:w="704" w:type="dxa"/>
                                  <w:vMerge w:val="restart"/>
                                  <w:vAlign w:val="center"/>
                                </w:tcPr>
                                <w:p w14:paraId="3D6C830D"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年度</w:t>
                                  </w:r>
                                </w:p>
                              </w:tc>
                              <w:tc>
                                <w:tcPr>
                                  <w:tcW w:w="1562" w:type="dxa"/>
                                  <w:gridSpan w:val="2"/>
                                  <w:vAlign w:val="center"/>
                                </w:tcPr>
                                <w:p w14:paraId="06EC71E0"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合計</w:t>
                                  </w:r>
                                </w:p>
                              </w:tc>
                              <w:tc>
                                <w:tcPr>
                                  <w:tcW w:w="1584" w:type="dxa"/>
                                  <w:gridSpan w:val="2"/>
                                  <w:vAlign w:val="center"/>
                                </w:tcPr>
                                <w:p w14:paraId="37D96449" w14:textId="77777777" w:rsidR="00CE7923" w:rsidRPr="00595EA9" w:rsidRDefault="00CE7923" w:rsidP="00846F0C">
                                  <w:pPr>
                                    <w:widowControl w:val="0"/>
                                    <w:spacing w:line="300" w:lineRule="exact"/>
                                    <w:ind w:leftChars="-50" w:left="-120" w:rightChars="-50" w:right="-120"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未滿30小時</w:t>
                                  </w:r>
                                </w:p>
                              </w:tc>
                              <w:tc>
                                <w:tcPr>
                                  <w:tcW w:w="1534" w:type="dxa"/>
                                  <w:gridSpan w:val="2"/>
                                  <w:vAlign w:val="center"/>
                                </w:tcPr>
                                <w:p w14:paraId="29E90A0E"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30小時以上未滿40小時</w:t>
                                  </w:r>
                                </w:p>
                              </w:tc>
                              <w:tc>
                                <w:tcPr>
                                  <w:tcW w:w="1596" w:type="dxa"/>
                                  <w:gridSpan w:val="2"/>
                                  <w:vAlign w:val="center"/>
                                </w:tcPr>
                                <w:p w14:paraId="6C338423"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40小時以上</w:t>
                                  </w:r>
                                </w:p>
                                <w:p w14:paraId="0F6136BE"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未滿50小時</w:t>
                                  </w:r>
                                </w:p>
                              </w:tc>
                              <w:tc>
                                <w:tcPr>
                                  <w:tcW w:w="1581" w:type="dxa"/>
                                  <w:gridSpan w:val="2"/>
                                  <w:vAlign w:val="center"/>
                                </w:tcPr>
                                <w:p w14:paraId="1F7DCC99"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50小時以上</w:t>
                                  </w:r>
                                </w:p>
                                <w:p w14:paraId="381EDE8D"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未滿60小時</w:t>
                                  </w:r>
                                </w:p>
                              </w:tc>
                              <w:tc>
                                <w:tcPr>
                                  <w:tcW w:w="1538" w:type="dxa"/>
                                  <w:gridSpan w:val="2"/>
                                  <w:vAlign w:val="center"/>
                                </w:tcPr>
                                <w:p w14:paraId="134CA051"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60小時以上</w:t>
                                  </w:r>
                                </w:p>
                              </w:tc>
                            </w:tr>
                            <w:tr w:rsidR="00CE7923" w:rsidRPr="00595EA9" w14:paraId="5CD3F2C3" w14:textId="77777777" w:rsidTr="00037924">
                              <w:trPr>
                                <w:trHeight w:val="391"/>
                              </w:trPr>
                              <w:tc>
                                <w:tcPr>
                                  <w:tcW w:w="704" w:type="dxa"/>
                                  <w:vMerge/>
                                  <w:vAlign w:val="center"/>
                                </w:tcPr>
                                <w:p w14:paraId="3C17AF88"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p>
                              </w:tc>
                              <w:tc>
                                <w:tcPr>
                                  <w:tcW w:w="742" w:type="dxa"/>
                                  <w:vAlign w:val="center"/>
                                </w:tcPr>
                                <w:p w14:paraId="73B5BEF5"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820" w:type="dxa"/>
                                  <w:vAlign w:val="center"/>
                                </w:tcPr>
                                <w:p w14:paraId="1E6BB2F2" w14:textId="7A11F5E7"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89" w:type="dxa"/>
                                  <w:vAlign w:val="center"/>
                                </w:tcPr>
                                <w:p w14:paraId="24BC9DCC"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95" w:type="dxa"/>
                                  <w:vAlign w:val="center"/>
                                </w:tcPr>
                                <w:p w14:paraId="72FE5134" w14:textId="2F54E258"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64" w:type="dxa"/>
                                  <w:vAlign w:val="center"/>
                                </w:tcPr>
                                <w:p w14:paraId="217E3DA4"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70" w:type="dxa"/>
                                  <w:vAlign w:val="center"/>
                                </w:tcPr>
                                <w:p w14:paraId="030F78E6" w14:textId="44372535"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98" w:type="dxa"/>
                                  <w:vAlign w:val="center"/>
                                </w:tcPr>
                                <w:p w14:paraId="039DCB80"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98" w:type="dxa"/>
                                  <w:vAlign w:val="center"/>
                                </w:tcPr>
                                <w:p w14:paraId="5794ACF7" w14:textId="6729A43A"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90" w:type="dxa"/>
                                  <w:vAlign w:val="center"/>
                                </w:tcPr>
                                <w:p w14:paraId="7DBC6ACA"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91" w:type="dxa"/>
                                  <w:vAlign w:val="center"/>
                                </w:tcPr>
                                <w:p w14:paraId="4059CDF4" w14:textId="410AA260"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69" w:type="dxa"/>
                                  <w:vAlign w:val="center"/>
                                </w:tcPr>
                                <w:p w14:paraId="503EEC2C"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69" w:type="dxa"/>
                                  <w:vAlign w:val="center"/>
                                </w:tcPr>
                                <w:p w14:paraId="18F7285B" w14:textId="44C6403C"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r>
                            <w:tr w:rsidR="00CE7923" w:rsidRPr="00595EA9" w14:paraId="1BAE9931" w14:textId="77777777" w:rsidTr="00037924">
                              <w:trPr>
                                <w:trHeight w:val="391"/>
                              </w:trPr>
                              <w:tc>
                                <w:tcPr>
                                  <w:tcW w:w="704" w:type="dxa"/>
                                  <w:vAlign w:val="center"/>
                                </w:tcPr>
                                <w:p w14:paraId="4A151C86" w14:textId="77777777" w:rsidR="00CE7923" w:rsidRPr="0078158D" w:rsidRDefault="00CE7923" w:rsidP="00846F0C">
                                  <w:pPr>
                                    <w:widowControl w:val="0"/>
                                    <w:spacing w:line="300" w:lineRule="exact"/>
                                    <w:ind w:firstLineChars="0" w:firstLine="0"/>
                                    <w:jc w:val="center"/>
                                    <w:rPr>
                                      <w:rFonts w:hAnsi="標楷體" w:cs="新細明體"/>
                                      <w:b/>
                                      <w:bCs/>
                                      <w:color w:val="000000"/>
                                      <w:kern w:val="0"/>
                                      <w:sz w:val="22"/>
                                      <w:szCs w:val="22"/>
                                    </w:rPr>
                                  </w:pPr>
                                  <w:r w:rsidRPr="0078158D">
                                    <w:rPr>
                                      <w:rFonts w:hAnsi="標楷體" w:cs="新細明體" w:hint="eastAsia"/>
                                      <w:b/>
                                      <w:bCs/>
                                      <w:color w:val="000000"/>
                                      <w:kern w:val="0"/>
                                      <w:sz w:val="22"/>
                                      <w:szCs w:val="22"/>
                                    </w:rPr>
                                    <w:t>合計</w:t>
                                  </w:r>
                                </w:p>
                              </w:tc>
                              <w:tc>
                                <w:tcPr>
                                  <w:tcW w:w="742" w:type="dxa"/>
                                  <w:vAlign w:val="center"/>
                                </w:tcPr>
                                <w:p w14:paraId="26F419E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36</w:t>
                                  </w:r>
                                </w:p>
                              </w:tc>
                              <w:tc>
                                <w:tcPr>
                                  <w:tcW w:w="820" w:type="dxa"/>
                                  <w:vAlign w:val="center"/>
                                </w:tcPr>
                                <w:p w14:paraId="7D933305"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100.00</w:t>
                                  </w:r>
                                </w:p>
                              </w:tc>
                              <w:tc>
                                <w:tcPr>
                                  <w:tcW w:w="789" w:type="dxa"/>
                                  <w:vAlign w:val="center"/>
                                </w:tcPr>
                                <w:p w14:paraId="1319412D"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2</w:t>
                                  </w:r>
                                </w:p>
                              </w:tc>
                              <w:tc>
                                <w:tcPr>
                                  <w:tcW w:w="795" w:type="dxa"/>
                                  <w:vAlign w:val="center"/>
                                </w:tcPr>
                                <w:p w14:paraId="4AE626A6"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5.56</w:t>
                                  </w:r>
                                </w:p>
                              </w:tc>
                              <w:tc>
                                <w:tcPr>
                                  <w:tcW w:w="764" w:type="dxa"/>
                                  <w:vAlign w:val="center"/>
                                </w:tcPr>
                                <w:p w14:paraId="7A659D32"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2</w:t>
                                  </w:r>
                                </w:p>
                              </w:tc>
                              <w:tc>
                                <w:tcPr>
                                  <w:tcW w:w="770" w:type="dxa"/>
                                  <w:vAlign w:val="center"/>
                                </w:tcPr>
                                <w:p w14:paraId="274C80C6"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5.56</w:t>
                                  </w:r>
                                </w:p>
                              </w:tc>
                              <w:tc>
                                <w:tcPr>
                                  <w:tcW w:w="798" w:type="dxa"/>
                                  <w:vAlign w:val="center"/>
                                </w:tcPr>
                                <w:p w14:paraId="3CF4FE47"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24</w:t>
                                  </w:r>
                                </w:p>
                              </w:tc>
                              <w:tc>
                                <w:tcPr>
                                  <w:tcW w:w="798" w:type="dxa"/>
                                  <w:vAlign w:val="center"/>
                                </w:tcPr>
                                <w:p w14:paraId="1DCBB52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66.67</w:t>
                                  </w:r>
                                </w:p>
                              </w:tc>
                              <w:tc>
                                <w:tcPr>
                                  <w:tcW w:w="790" w:type="dxa"/>
                                  <w:vAlign w:val="center"/>
                                </w:tcPr>
                                <w:p w14:paraId="2AF2287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5</w:t>
                                  </w:r>
                                </w:p>
                              </w:tc>
                              <w:tc>
                                <w:tcPr>
                                  <w:tcW w:w="791" w:type="dxa"/>
                                  <w:vAlign w:val="center"/>
                                </w:tcPr>
                                <w:p w14:paraId="2707EC2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13.89</w:t>
                                  </w:r>
                                </w:p>
                              </w:tc>
                              <w:tc>
                                <w:tcPr>
                                  <w:tcW w:w="769" w:type="dxa"/>
                                  <w:vAlign w:val="center"/>
                                </w:tcPr>
                                <w:p w14:paraId="75FC26A1"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3</w:t>
                                  </w:r>
                                </w:p>
                              </w:tc>
                              <w:tc>
                                <w:tcPr>
                                  <w:tcW w:w="769" w:type="dxa"/>
                                  <w:vAlign w:val="center"/>
                                </w:tcPr>
                                <w:p w14:paraId="6562D5BD"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8.33</w:t>
                                  </w:r>
                                </w:p>
                              </w:tc>
                            </w:tr>
                            <w:tr w:rsidR="00CE7923" w:rsidRPr="00595EA9" w14:paraId="34B1BA70" w14:textId="77777777" w:rsidTr="00037924">
                              <w:trPr>
                                <w:trHeight w:val="391"/>
                              </w:trPr>
                              <w:tc>
                                <w:tcPr>
                                  <w:tcW w:w="704" w:type="dxa"/>
                                  <w:vAlign w:val="center"/>
                                </w:tcPr>
                                <w:p w14:paraId="1437A500"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color w:val="000000"/>
                                      <w:kern w:val="0"/>
                                      <w:sz w:val="22"/>
                                      <w:szCs w:val="22"/>
                                    </w:rPr>
                                    <w:t>111</w:t>
                                  </w:r>
                                </w:p>
                              </w:tc>
                              <w:tc>
                                <w:tcPr>
                                  <w:tcW w:w="742" w:type="dxa"/>
                                  <w:vAlign w:val="center"/>
                                </w:tcPr>
                                <w:p w14:paraId="35C1AD51"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15</w:t>
                                  </w:r>
                                </w:p>
                              </w:tc>
                              <w:tc>
                                <w:tcPr>
                                  <w:tcW w:w="820" w:type="dxa"/>
                                  <w:vAlign w:val="center"/>
                                </w:tcPr>
                                <w:p w14:paraId="6222DEBB"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41.67</w:t>
                                  </w:r>
                                </w:p>
                              </w:tc>
                              <w:tc>
                                <w:tcPr>
                                  <w:tcW w:w="789" w:type="dxa"/>
                                  <w:vAlign w:val="center"/>
                                </w:tcPr>
                                <w:p w14:paraId="6EC791C2"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5" w:type="dxa"/>
                                  <w:vAlign w:val="center"/>
                                </w:tcPr>
                                <w:p w14:paraId="792FB9E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4" w:type="dxa"/>
                                  <w:vAlign w:val="center"/>
                                </w:tcPr>
                                <w:p w14:paraId="36FBF1FE" w14:textId="08BB441E"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70" w:type="dxa"/>
                                  <w:vAlign w:val="center"/>
                                </w:tcPr>
                                <w:p w14:paraId="7A7F68B9" w14:textId="4954B2EB"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98" w:type="dxa"/>
                                  <w:vAlign w:val="center"/>
                                </w:tcPr>
                                <w:p w14:paraId="04E17E0B"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8</w:t>
                                  </w:r>
                                </w:p>
                              </w:tc>
                              <w:tc>
                                <w:tcPr>
                                  <w:tcW w:w="798" w:type="dxa"/>
                                  <w:vAlign w:val="center"/>
                                </w:tcPr>
                                <w:p w14:paraId="59AD10C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22.22</w:t>
                                  </w:r>
                                </w:p>
                              </w:tc>
                              <w:tc>
                                <w:tcPr>
                                  <w:tcW w:w="790" w:type="dxa"/>
                                  <w:vAlign w:val="center"/>
                                </w:tcPr>
                                <w:p w14:paraId="5F69CFFA"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3</w:t>
                                  </w:r>
                                </w:p>
                              </w:tc>
                              <w:tc>
                                <w:tcPr>
                                  <w:tcW w:w="791" w:type="dxa"/>
                                  <w:vAlign w:val="center"/>
                                </w:tcPr>
                                <w:p w14:paraId="795C854E"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8.33</w:t>
                                  </w:r>
                                </w:p>
                              </w:tc>
                              <w:tc>
                                <w:tcPr>
                                  <w:tcW w:w="769" w:type="dxa"/>
                                  <w:vAlign w:val="center"/>
                                </w:tcPr>
                                <w:p w14:paraId="6D72F93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3</w:t>
                                  </w:r>
                                </w:p>
                              </w:tc>
                              <w:tc>
                                <w:tcPr>
                                  <w:tcW w:w="769" w:type="dxa"/>
                                  <w:vAlign w:val="center"/>
                                </w:tcPr>
                                <w:p w14:paraId="6ECFCB2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8.33</w:t>
                                  </w:r>
                                </w:p>
                              </w:tc>
                            </w:tr>
                            <w:tr w:rsidR="00CE7923" w:rsidRPr="00595EA9" w14:paraId="46D67ED3" w14:textId="77777777" w:rsidTr="00037924">
                              <w:trPr>
                                <w:trHeight w:val="391"/>
                              </w:trPr>
                              <w:tc>
                                <w:tcPr>
                                  <w:tcW w:w="704" w:type="dxa"/>
                                  <w:vAlign w:val="center"/>
                                </w:tcPr>
                                <w:p w14:paraId="214A2CBC"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color w:val="000000"/>
                                      <w:kern w:val="0"/>
                                      <w:sz w:val="22"/>
                                      <w:szCs w:val="22"/>
                                    </w:rPr>
                                    <w:t>112</w:t>
                                  </w:r>
                                </w:p>
                              </w:tc>
                              <w:tc>
                                <w:tcPr>
                                  <w:tcW w:w="742" w:type="dxa"/>
                                  <w:vAlign w:val="center"/>
                                </w:tcPr>
                                <w:p w14:paraId="35A2FE2A"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10</w:t>
                                  </w:r>
                                </w:p>
                              </w:tc>
                              <w:tc>
                                <w:tcPr>
                                  <w:tcW w:w="820" w:type="dxa"/>
                                  <w:vAlign w:val="center"/>
                                </w:tcPr>
                                <w:p w14:paraId="48FD713E"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27.78</w:t>
                                  </w:r>
                                </w:p>
                              </w:tc>
                              <w:tc>
                                <w:tcPr>
                                  <w:tcW w:w="789" w:type="dxa"/>
                                  <w:vAlign w:val="center"/>
                                </w:tcPr>
                                <w:p w14:paraId="3DEE2526" w14:textId="7ACCDFA3"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95" w:type="dxa"/>
                                  <w:vAlign w:val="center"/>
                                </w:tcPr>
                                <w:p w14:paraId="74140389" w14:textId="789E0E2B"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64" w:type="dxa"/>
                                  <w:vAlign w:val="center"/>
                                </w:tcPr>
                                <w:p w14:paraId="3ED88BB7" w14:textId="2B269354"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70" w:type="dxa"/>
                                  <w:vAlign w:val="center"/>
                                </w:tcPr>
                                <w:p w14:paraId="1474C985" w14:textId="40644B47"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98" w:type="dxa"/>
                                  <w:vAlign w:val="center"/>
                                </w:tcPr>
                                <w:p w14:paraId="5F63A53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9</w:t>
                                  </w:r>
                                </w:p>
                              </w:tc>
                              <w:tc>
                                <w:tcPr>
                                  <w:tcW w:w="798" w:type="dxa"/>
                                  <w:vAlign w:val="center"/>
                                </w:tcPr>
                                <w:p w14:paraId="0CC62E23"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25.00</w:t>
                                  </w:r>
                                </w:p>
                              </w:tc>
                              <w:tc>
                                <w:tcPr>
                                  <w:tcW w:w="790" w:type="dxa"/>
                                  <w:vAlign w:val="center"/>
                                </w:tcPr>
                                <w:p w14:paraId="29E4B18F"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1" w:type="dxa"/>
                                  <w:vAlign w:val="center"/>
                                </w:tcPr>
                                <w:p w14:paraId="457C814F"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9" w:type="dxa"/>
                                  <w:vAlign w:val="center"/>
                                </w:tcPr>
                                <w:p w14:paraId="54797CAE" w14:textId="7D98E430"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69" w:type="dxa"/>
                                  <w:vAlign w:val="center"/>
                                </w:tcPr>
                                <w:p w14:paraId="53B0F5E7" w14:textId="09D579B1"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r>
                            <w:tr w:rsidR="00CE7923" w:rsidRPr="00595EA9" w14:paraId="2C714719" w14:textId="77777777" w:rsidTr="00037924">
                              <w:trPr>
                                <w:trHeight w:val="391"/>
                              </w:trPr>
                              <w:tc>
                                <w:tcPr>
                                  <w:tcW w:w="704" w:type="dxa"/>
                                  <w:tcBorders>
                                    <w:bottom w:val="single" w:sz="4" w:space="0" w:color="auto"/>
                                  </w:tcBorders>
                                  <w:vAlign w:val="center"/>
                                </w:tcPr>
                                <w:p w14:paraId="2DCC51AD"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color w:val="000000"/>
                                      <w:kern w:val="0"/>
                                      <w:sz w:val="22"/>
                                      <w:szCs w:val="22"/>
                                    </w:rPr>
                                    <w:t>113</w:t>
                                  </w:r>
                                </w:p>
                              </w:tc>
                              <w:tc>
                                <w:tcPr>
                                  <w:tcW w:w="742" w:type="dxa"/>
                                  <w:tcBorders>
                                    <w:bottom w:val="single" w:sz="4" w:space="0" w:color="auto"/>
                                  </w:tcBorders>
                                  <w:vAlign w:val="center"/>
                                </w:tcPr>
                                <w:p w14:paraId="12661857"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11</w:t>
                                  </w:r>
                                </w:p>
                              </w:tc>
                              <w:tc>
                                <w:tcPr>
                                  <w:tcW w:w="820" w:type="dxa"/>
                                  <w:tcBorders>
                                    <w:bottom w:val="single" w:sz="4" w:space="0" w:color="auto"/>
                                  </w:tcBorders>
                                  <w:vAlign w:val="center"/>
                                </w:tcPr>
                                <w:p w14:paraId="71C087D0"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30.56</w:t>
                                  </w:r>
                                </w:p>
                              </w:tc>
                              <w:tc>
                                <w:tcPr>
                                  <w:tcW w:w="789" w:type="dxa"/>
                                  <w:tcBorders>
                                    <w:bottom w:val="single" w:sz="4" w:space="0" w:color="auto"/>
                                  </w:tcBorders>
                                  <w:vAlign w:val="center"/>
                                </w:tcPr>
                                <w:p w14:paraId="022717F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5" w:type="dxa"/>
                                  <w:tcBorders>
                                    <w:bottom w:val="single" w:sz="4" w:space="0" w:color="auto"/>
                                  </w:tcBorders>
                                  <w:vAlign w:val="center"/>
                                </w:tcPr>
                                <w:p w14:paraId="30CF6407"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4" w:type="dxa"/>
                                  <w:tcBorders>
                                    <w:bottom w:val="single" w:sz="4" w:space="0" w:color="auto"/>
                                  </w:tcBorders>
                                  <w:vAlign w:val="center"/>
                                </w:tcPr>
                                <w:p w14:paraId="1F3D3FB5"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2</w:t>
                                  </w:r>
                                </w:p>
                              </w:tc>
                              <w:tc>
                                <w:tcPr>
                                  <w:tcW w:w="770" w:type="dxa"/>
                                  <w:tcBorders>
                                    <w:bottom w:val="single" w:sz="4" w:space="0" w:color="auto"/>
                                  </w:tcBorders>
                                  <w:vAlign w:val="center"/>
                                </w:tcPr>
                                <w:p w14:paraId="0BC1C11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5.56</w:t>
                                  </w:r>
                                </w:p>
                              </w:tc>
                              <w:tc>
                                <w:tcPr>
                                  <w:tcW w:w="798" w:type="dxa"/>
                                  <w:tcBorders>
                                    <w:bottom w:val="single" w:sz="4" w:space="0" w:color="auto"/>
                                  </w:tcBorders>
                                  <w:vAlign w:val="center"/>
                                </w:tcPr>
                                <w:p w14:paraId="2319945B"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7</w:t>
                                  </w:r>
                                </w:p>
                              </w:tc>
                              <w:tc>
                                <w:tcPr>
                                  <w:tcW w:w="798" w:type="dxa"/>
                                  <w:tcBorders>
                                    <w:bottom w:val="single" w:sz="4" w:space="0" w:color="auto"/>
                                  </w:tcBorders>
                                  <w:vAlign w:val="center"/>
                                </w:tcPr>
                                <w:p w14:paraId="275D2A5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19.44</w:t>
                                  </w:r>
                                </w:p>
                              </w:tc>
                              <w:tc>
                                <w:tcPr>
                                  <w:tcW w:w="790" w:type="dxa"/>
                                  <w:tcBorders>
                                    <w:bottom w:val="single" w:sz="4" w:space="0" w:color="auto"/>
                                  </w:tcBorders>
                                  <w:vAlign w:val="center"/>
                                </w:tcPr>
                                <w:p w14:paraId="3C2E5027"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1" w:type="dxa"/>
                                  <w:tcBorders>
                                    <w:bottom w:val="single" w:sz="4" w:space="0" w:color="auto"/>
                                  </w:tcBorders>
                                  <w:vAlign w:val="center"/>
                                </w:tcPr>
                                <w:p w14:paraId="57C5CE5E"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9" w:type="dxa"/>
                                  <w:tcBorders>
                                    <w:bottom w:val="single" w:sz="4" w:space="0" w:color="auto"/>
                                  </w:tcBorders>
                                  <w:vAlign w:val="center"/>
                                </w:tcPr>
                                <w:p w14:paraId="5A8AE30F" w14:textId="649D9C4A"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69" w:type="dxa"/>
                                  <w:tcBorders>
                                    <w:bottom w:val="single" w:sz="4" w:space="0" w:color="auto"/>
                                  </w:tcBorders>
                                  <w:vAlign w:val="center"/>
                                </w:tcPr>
                                <w:p w14:paraId="1D359A68" w14:textId="45B2F9D6"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r>
                            <w:tr w:rsidR="00CE7923" w:rsidRPr="00595EA9" w14:paraId="632F286B" w14:textId="77777777" w:rsidTr="00595EA9">
                              <w:tc>
                                <w:tcPr>
                                  <w:tcW w:w="10099" w:type="dxa"/>
                                  <w:gridSpan w:val="13"/>
                                  <w:tcBorders>
                                    <w:left w:val="nil"/>
                                    <w:bottom w:val="nil"/>
                                    <w:right w:val="nil"/>
                                  </w:tcBorders>
                                  <w:vAlign w:val="center"/>
                                </w:tcPr>
                                <w:p w14:paraId="10C15038" w14:textId="0FAEE957" w:rsidR="00CE7923" w:rsidRPr="00595EA9" w:rsidRDefault="00CE7923" w:rsidP="00961F46">
                                  <w:pPr>
                                    <w:widowControl w:val="0"/>
                                    <w:spacing w:line="220" w:lineRule="exact"/>
                                    <w:ind w:leftChars="-40" w:left="-96" w:firstLineChars="0" w:firstLine="0"/>
                                    <w:jc w:val="left"/>
                                    <w:rPr>
                                      <w:rFonts w:hAnsi="標楷體" w:cs="新細明體"/>
                                      <w:color w:val="000000"/>
                                      <w:kern w:val="0"/>
                                      <w:szCs w:val="24"/>
                                    </w:rPr>
                                  </w:pPr>
                                  <w:r w:rsidRPr="00595EA9">
                                    <w:rPr>
                                      <w:rFonts w:hAnsi="標楷體" w:cs="新細明體" w:hint="eastAsia"/>
                                      <w:color w:val="000000"/>
                                      <w:kern w:val="0"/>
                                      <w:sz w:val="18"/>
                                      <w:szCs w:val="18"/>
                                    </w:rPr>
                                    <w:t>資料來源：</w:t>
                                  </w:r>
                                  <w:r w:rsidRPr="00595EA9">
                                    <w:rPr>
                                      <w:rFonts w:hAnsi="標楷體" w:cs="新細明體"/>
                                      <w:color w:val="000000"/>
                                      <w:kern w:val="0"/>
                                      <w:sz w:val="18"/>
                                      <w:szCs w:val="18"/>
                                    </w:rPr>
                                    <w:t>整理自</w:t>
                                  </w:r>
                                  <w:r w:rsidR="00A1119A">
                                    <w:rPr>
                                      <w:rFonts w:hAnsi="標楷體" w:cs="新細明體" w:hint="eastAsia"/>
                                      <w:color w:val="000000"/>
                                      <w:kern w:val="0"/>
                                      <w:sz w:val="18"/>
                                      <w:szCs w:val="18"/>
                                    </w:rPr>
                                    <w:t>勞動部</w:t>
                                  </w:r>
                                  <w:r w:rsidRPr="00595EA9">
                                    <w:rPr>
                                      <w:rFonts w:hAnsi="標楷體" w:cs="新細明體" w:hint="eastAsia"/>
                                      <w:color w:val="000000"/>
                                      <w:kern w:val="0"/>
                                      <w:sz w:val="18"/>
                                      <w:szCs w:val="18"/>
                                    </w:rPr>
                                    <w:t>勞動力</w:t>
                                  </w:r>
                                  <w:r w:rsidRPr="00595EA9">
                                    <w:rPr>
                                      <w:rFonts w:hAnsi="標楷體" w:cs="新細明體"/>
                                      <w:color w:val="000000"/>
                                      <w:kern w:val="0"/>
                                      <w:sz w:val="18"/>
                                      <w:szCs w:val="18"/>
                                    </w:rPr>
                                    <w:t>發展署提供資料。</w:t>
                                  </w:r>
                                </w:p>
                              </w:tc>
                            </w:tr>
                          </w:tbl>
                          <w:p w14:paraId="232E73EE" w14:textId="77777777" w:rsidR="00CE7923" w:rsidRPr="00595EA9" w:rsidRDefault="00CE7923" w:rsidP="00CE7923">
                            <w:pPr>
                              <w:ind w:firstLine="48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1AD9452" id="_x0000_s1035" type="#_x0000_t202" style="position:absolute;left:0;text-align:left;margin-left:-.05pt;margin-top:301.25pt;width:514.15pt;height:180.4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" filled="f" strokecolor="white [3212]">
                <v:textbox inset=",,,0">
                  <w:txbxContent>
                    <w:tbl>
                      <w:tblPr>
                        <w:tblStyle w:val="af4"/>
                        <w:tblW w:w="10099" w:type="dxa"/>
                        <w:tblInd w:w="-42" w:type="dxa"/>
                        <w:tblLayout w:type="fixed"/>
                        <w:tblLook w:val="04A0" w:firstRow="1" w:lastRow="0" w:firstColumn="1" w:lastColumn="0" w:noHBand="0" w:noVBand="1"/>
                      </w:tblPr>
                      <w:tblGrid>
                        <w:gridCol w:w="704"/>
                        <w:gridCol w:w="742"/>
                        <w:gridCol w:w="820"/>
                        <w:gridCol w:w="789"/>
                        <w:gridCol w:w="795"/>
                        <w:gridCol w:w="764"/>
                        <w:gridCol w:w="770"/>
                        <w:gridCol w:w="798"/>
                        <w:gridCol w:w="798"/>
                        <w:gridCol w:w="790"/>
                        <w:gridCol w:w="791"/>
                        <w:gridCol w:w="769"/>
                        <w:gridCol w:w="769"/>
                      </w:tblGrid>
                      <w:tr w:rsidR="00CE7923" w:rsidRPr="00595EA9" w14:paraId="6A3CE6BB" w14:textId="77777777" w:rsidTr="00595EA9">
                        <w:tc>
                          <w:tcPr>
                            <w:tcW w:w="10099" w:type="dxa"/>
                            <w:gridSpan w:val="13"/>
                            <w:tcBorders>
                              <w:top w:val="nil"/>
                              <w:left w:val="nil"/>
                              <w:right w:val="nil"/>
                            </w:tcBorders>
                          </w:tcPr>
                          <w:p w14:paraId="081DF245" w14:textId="08042598" w:rsidR="00CE7923" w:rsidRPr="00595EA9" w:rsidRDefault="00CE7923" w:rsidP="00846F0C">
                            <w:pPr>
                              <w:widowControl w:val="0"/>
                              <w:overflowPunct/>
                              <w:spacing w:beforeLines="10" w:before="36" w:line="300" w:lineRule="exact"/>
                              <w:ind w:firstLineChars="0" w:firstLine="0"/>
                              <w:jc w:val="center"/>
                              <w:rPr>
                                <w:rFonts w:hAnsi="標楷體"/>
                                <w:b/>
                                <w:color w:val="000000"/>
                                <w:szCs w:val="24"/>
                              </w:rPr>
                            </w:pPr>
                            <w:r w:rsidRPr="00595EA9">
                              <w:rPr>
                                <w:rFonts w:hAnsi="標楷體" w:hint="eastAsia"/>
                                <w:b/>
                                <w:color w:val="000000"/>
                                <w:szCs w:val="24"/>
                              </w:rPr>
                              <w:t>表</w:t>
                            </w:r>
                            <w:r>
                              <w:rPr>
                                <w:rFonts w:hAnsi="標楷體"/>
                                <w:b/>
                                <w:color w:val="000000"/>
                                <w:szCs w:val="24"/>
                              </w:rPr>
                              <w:t>10</w:t>
                            </w:r>
                            <w:r w:rsidRPr="00595EA9">
                              <w:rPr>
                                <w:rFonts w:hAnsi="標楷體" w:hint="eastAsia"/>
                                <w:b/>
                                <w:color w:val="000000"/>
                                <w:szCs w:val="24"/>
                              </w:rPr>
                              <w:t xml:space="preserve">  勞動力</w:t>
                            </w:r>
                            <w:r w:rsidRPr="00595EA9">
                              <w:rPr>
                                <w:rFonts w:hAnsi="標楷體"/>
                                <w:b/>
                                <w:color w:val="000000"/>
                                <w:szCs w:val="24"/>
                              </w:rPr>
                              <w:t>發展署辦理</w:t>
                            </w:r>
                            <w:r w:rsidRPr="00595EA9">
                              <w:rPr>
                                <w:rFonts w:hAnsi="標楷體" w:hint="eastAsia"/>
                                <w:b/>
                                <w:color w:val="000000"/>
                                <w:szCs w:val="24"/>
                              </w:rPr>
                              <w:t>電動車產業人才投資方案訓練課程授課時數情形</w:t>
                            </w:r>
                          </w:p>
                          <w:p w14:paraId="7FE40912" w14:textId="19A1FD51" w:rsidR="00CE7923" w:rsidRPr="00595EA9" w:rsidRDefault="00CE7923" w:rsidP="00037924">
                            <w:pPr>
                              <w:widowControl w:val="0"/>
                              <w:spacing w:line="300" w:lineRule="exact"/>
                              <w:ind w:rightChars="-48" w:right="-115" w:firstLineChars="0" w:firstLine="0"/>
                              <w:jc w:val="right"/>
                              <w:rPr>
                                <w:rFonts w:ascii="Times New Roman" w:eastAsia="新細明體"/>
                                <w:szCs w:val="24"/>
                              </w:rPr>
                            </w:pPr>
                            <w:r w:rsidRPr="00C74557">
                              <w:rPr>
                                <w:rFonts w:hAnsi="標楷體" w:cs="新細明體" w:hint="eastAsia"/>
                                <w:color w:val="000000"/>
                                <w:kern w:val="0"/>
                                <w:sz w:val="20"/>
                              </w:rPr>
                              <w:t>單位：班</w:t>
                            </w:r>
                            <w:r w:rsidR="001D6012">
                              <w:rPr>
                                <w:rFonts w:hAnsi="標楷體" w:cs="新細明體" w:hint="eastAsia"/>
                                <w:color w:val="000000"/>
                                <w:kern w:val="0"/>
                                <w:sz w:val="20"/>
                              </w:rPr>
                              <w:t>次</w:t>
                            </w:r>
                            <w:r w:rsidRPr="00C74557">
                              <w:rPr>
                                <w:rFonts w:hAnsi="標楷體" w:cs="新細明體" w:hint="eastAsia"/>
                                <w:color w:val="000000"/>
                                <w:kern w:val="0"/>
                                <w:sz w:val="20"/>
                              </w:rPr>
                              <w:t>、％</w:t>
                            </w:r>
                          </w:p>
                        </w:tc>
                      </w:tr>
                      <w:tr w:rsidR="00CE7923" w:rsidRPr="00595EA9" w14:paraId="7DAEF5C6" w14:textId="77777777" w:rsidTr="00037924">
                        <w:trPr>
                          <w:trHeight w:val="391"/>
                        </w:trPr>
                        <w:tc>
                          <w:tcPr>
                            <w:tcW w:w="704" w:type="dxa"/>
                            <w:vMerge w:val="restart"/>
                            <w:vAlign w:val="center"/>
                          </w:tcPr>
                          <w:p w14:paraId="3D6C830D"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年度</w:t>
                            </w:r>
                          </w:p>
                        </w:tc>
                        <w:tc>
                          <w:tcPr>
                            <w:tcW w:w="1562" w:type="dxa"/>
                            <w:gridSpan w:val="2"/>
                            <w:vAlign w:val="center"/>
                          </w:tcPr>
                          <w:p w14:paraId="06EC71E0"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合計</w:t>
                            </w:r>
                          </w:p>
                        </w:tc>
                        <w:tc>
                          <w:tcPr>
                            <w:tcW w:w="1584" w:type="dxa"/>
                            <w:gridSpan w:val="2"/>
                            <w:vAlign w:val="center"/>
                          </w:tcPr>
                          <w:p w14:paraId="37D96449" w14:textId="77777777" w:rsidR="00CE7923" w:rsidRPr="00595EA9" w:rsidRDefault="00CE7923" w:rsidP="00846F0C">
                            <w:pPr>
                              <w:widowControl w:val="0"/>
                              <w:spacing w:line="300" w:lineRule="exact"/>
                              <w:ind w:leftChars="-50" w:left="-120" w:rightChars="-50" w:right="-120"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未滿30小時</w:t>
                            </w:r>
                          </w:p>
                        </w:tc>
                        <w:tc>
                          <w:tcPr>
                            <w:tcW w:w="1534" w:type="dxa"/>
                            <w:gridSpan w:val="2"/>
                            <w:vAlign w:val="center"/>
                          </w:tcPr>
                          <w:p w14:paraId="29E90A0E"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30小時以上未滿40小時</w:t>
                            </w:r>
                          </w:p>
                        </w:tc>
                        <w:tc>
                          <w:tcPr>
                            <w:tcW w:w="1596" w:type="dxa"/>
                            <w:gridSpan w:val="2"/>
                            <w:vAlign w:val="center"/>
                          </w:tcPr>
                          <w:p w14:paraId="6C338423"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40小時以上</w:t>
                            </w:r>
                          </w:p>
                          <w:p w14:paraId="0F6136BE"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未滿50小時</w:t>
                            </w:r>
                          </w:p>
                        </w:tc>
                        <w:tc>
                          <w:tcPr>
                            <w:tcW w:w="1581" w:type="dxa"/>
                            <w:gridSpan w:val="2"/>
                            <w:vAlign w:val="center"/>
                          </w:tcPr>
                          <w:p w14:paraId="1F7DCC99"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50小時以上</w:t>
                            </w:r>
                          </w:p>
                          <w:p w14:paraId="381EDE8D"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未滿60小時</w:t>
                            </w:r>
                          </w:p>
                        </w:tc>
                        <w:tc>
                          <w:tcPr>
                            <w:tcW w:w="1538" w:type="dxa"/>
                            <w:gridSpan w:val="2"/>
                            <w:vAlign w:val="center"/>
                          </w:tcPr>
                          <w:p w14:paraId="134CA051"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hint="eastAsia"/>
                                <w:color w:val="000000"/>
                                <w:kern w:val="0"/>
                                <w:sz w:val="22"/>
                                <w:szCs w:val="22"/>
                              </w:rPr>
                              <w:t>60小時以上</w:t>
                            </w:r>
                          </w:p>
                        </w:tc>
                      </w:tr>
                      <w:tr w:rsidR="00CE7923" w:rsidRPr="00595EA9" w14:paraId="5CD3F2C3" w14:textId="77777777" w:rsidTr="00037924">
                        <w:trPr>
                          <w:trHeight w:val="391"/>
                        </w:trPr>
                        <w:tc>
                          <w:tcPr>
                            <w:tcW w:w="704" w:type="dxa"/>
                            <w:vMerge/>
                            <w:vAlign w:val="center"/>
                          </w:tcPr>
                          <w:p w14:paraId="3C17AF88"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p>
                        </w:tc>
                        <w:tc>
                          <w:tcPr>
                            <w:tcW w:w="742" w:type="dxa"/>
                            <w:vAlign w:val="center"/>
                          </w:tcPr>
                          <w:p w14:paraId="73B5BEF5"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820" w:type="dxa"/>
                            <w:vAlign w:val="center"/>
                          </w:tcPr>
                          <w:p w14:paraId="1E6BB2F2" w14:textId="7A11F5E7"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89" w:type="dxa"/>
                            <w:vAlign w:val="center"/>
                          </w:tcPr>
                          <w:p w14:paraId="24BC9DCC"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95" w:type="dxa"/>
                            <w:vAlign w:val="center"/>
                          </w:tcPr>
                          <w:p w14:paraId="72FE5134" w14:textId="2F54E258"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64" w:type="dxa"/>
                            <w:vAlign w:val="center"/>
                          </w:tcPr>
                          <w:p w14:paraId="217E3DA4"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70" w:type="dxa"/>
                            <w:vAlign w:val="center"/>
                          </w:tcPr>
                          <w:p w14:paraId="030F78E6" w14:textId="44372535"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98" w:type="dxa"/>
                            <w:vAlign w:val="center"/>
                          </w:tcPr>
                          <w:p w14:paraId="039DCB80"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98" w:type="dxa"/>
                            <w:vAlign w:val="center"/>
                          </w:tcPr>
                          <w:p w14:paraId="5794ACF7" w14:textId="6729A43A"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90" w:type="dxa"/>
                            <w:vAlign w:val="center"/>
                          </w:tcPr>
                          <w:p w14:paraId="7DBC6ACA"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91" w:type="dxa"/>
                            <w:vAlign w:val="center"/>
                          </w:tcPr>
                          <w:p w14:paraId="4059CDF4" w14:textId="410AA260"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c>
                          <w:tcPr>
                            <w:tcW w:w="769" w:type="dxa"/>
                            <w:vAlign w:val="center"/>
                          </w:tcPr>
                          <w:p w14:paraId="503EEC2C" w14:textId="77777777" w:rsidR="00CE7923" w:rsidRPr="00595EA9" w:rsidRDefault="00CE7923"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proofErr w:type="gramStart"/>
                            <w:r w:rsidRPr="00595EA9">
                              <w:rPr>
                                <w:rFonts w:hAnsi="標楷體" w:cs="新細明體" w:hint="eastAsia"/>
                                <w:color w:val="000000"/>
                                <w:kern w:val="0"/>
                                <w:sz w:val="22"/>
                                <w:szCs w:val="22"/>
                              </w:rPr>
                              <w:t>班數</w:t>
                            </w:r>
                            <w:proofErr w:type="gramEnd"/>
                          </w:p>
                        </w:tc>
                        <w:tc>
                          <w:tcPr>
                            <w:tcW w:w="769" w:type="dxa"/>
                            <w:vAlign w:val="center"/>
                          </w:tcPr>
                          <w:p w14:paraId="18F7285B" w14:textId="44C6403C" w:rsidR="00CE7923" w:rsidRPr="00595EA9" w:rsidRDefault="00582FEF" w:rsidP="00846F0C">
                            <w:pPr>
                              <w:widowControl w:val="0"/>
                              <w:spacing w:beforeLines="10" w:before="36" w:afterLines="10" w:after="36" w:line="300" w:lineRule="exact"/>
                              <w:ind w:firstLineChars="0" w:firstLine="0"/>
                              <w:jc w:val="center"/>
                              <w:rPr>
                                <w:rFonts w:hAnsi="標楷體" w:cs="新細明體"/>
                                <w:color w:val="000000"/>
                                <w:kern w:val="0"/>
                                <w:sz w:val="22"/>
                                <w:szCs w:val="22"/>
                              </w:rPr>
                            </w:pPr>
                            <w:r>
                              <w:rPr>
                                <w:rFonts w:hAnsi="標楷體" w:cs="新細明體" w:hint="eastAsia"/>
                                <w:color w:val="000000"/>
                                <w:kern w:val="0"/>
                                <w:sz w:val="22"/>
                                <w:szCs w:val="22"/>
                              </w:rPr>
                              <w:t>占比</w:t>
                            </w:r>
                          </w:p>
                        </w:tc>
                      </w:tr>
                      <w:tr w:rsidR="00CE7923" w:rsidRPr="00595EA9" w14:paraId="1BAE9931" w14:textId="77777777" w:rsidTr="00037924">
                        <w:trPr>
                          <w:trHeight w:val="391"/>
                        </w:trPr>
                        <w:tc>
                          <w:tcPr>
                            <w:tcW w:w="704" w:type="dxa"/>
                            <w:vAlign w:val="center"/>
                          </w:tcPr>
                          <w:p w14:paraId="4A151C86" w14:textId="77777777" w:rsidR="00CE7923" w:rsidRPr="0078158D" w:rsidRDefault="00CE7923" w:rsidP="00846F0C">
                            <w:pPr>
                              <w:widowControl w:val="0"/>
                              <w:spacing w:line="300" w:lineRule="exact"/>
                              <w:ind w:firstLineChars="0" w:firstLine="0"/>
                              <w:jc w:val="center"/>
                              <w:rPr>
                                <w:rFonts w:hAnsi="標楷體" w:cs="新細明體"/>
                                <w:b/>
                                <w:bCs/>
                                <w:color w:val="000000"/>
                                <w:kern w:val="0"/>
                                <w:sz w:val="22"/>
                                <w:szCs w:val="22"/>
                              </w:rPr>
                            </w:pPr>
                            <w:r w:rsidRPr="0078158D">
                              <w:rPr>
                                <w:rFonts w:hAnsi="標楷體" w:cs="新細明體" w:hint="eastAsia"/>
                                <w:b/>
                                <w:bCs/>
                                <w:color w:val="000000"/>
                                <w:kern w:val="0"/>
                                <w:sz w:val="22"/>
                                <w:szCs w:val="22"/>
                              </w:rPr>
                              <w:t>合計</w:t>
                            </w:r>
                          </w:p>
                        </w:tc>
                        <w:tc>
                          <w:tcPr>
                            <w:tcW w:w="742" w:type="dxa"/>
                            <w:vAlign w:val="center"/>
                          </w:tcPr>
                          <w:p w14:paraId="26F419E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36</w:t>
                            </w:r>
                          </w:p>
                        </w:tc>
                        <w:tc>
                          <w:tcPr>
                            <w:tcW w:w="820" w:type="dxa"/>
                            <w:vAlign w:val="center"/>
                          </w:tcPr>
                          <w:p w14:paraId="7D933305"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100.00</w:t>
                            </w:r>
                          </w:p>
                        </w:tc>
                        <w:tc>
                          <w:tcPr>
                            <w:tcW w:w="789" w:type="dxa"/>
                            <w:vAlign w:val="center"/>
                          </w:tcPr>
                          <w:p w14:paraId="1319412D"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2</w:t>
                            </w:r>
                          </w:p>
                        </w:tc>
                        <w:tc>
                          <w:tcPr>
                            <w:tcW w:w="795" w:type="dxa"/>
                            <w:vAlign w:val="center"/>
                          </w:tcPr>
                          <w:p w14:paraId="4AE626A6"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5.56</w:t>
                            </w:r>
                          </w:p>
                        </w:tc>
                        <w:tc>
                          <w:tcPr>
                            <w:tcW w:w="764" w:type="dxa"/>
                            <w:vAlign w:val="center"/>
                          </w:tcPr>
                          <w:p w14:paraId="7A659D32"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2</w:t>
                            </w:r>
                          </w:p>
                        </w:tc>
                        <w:tc>
                          <w:tcPr>
                            <w:tcW w:w="770" w:type="dxa"/>
                            <w:vAlign w:val="center"/>
                          </w:tcPr>
                          <w:p w14:paraId="274C80C6"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5.56</w:t>
                            </w:r>
                          </w:p>
                        </w:tc>
                        <w:tc>
                          <w:tcPr>
                            <w:tcW w:w="798" w:type="dxa"/>
                            <w:vAlign w:val="center"/>
                          </w:tcPr>
                          <w:p w14:paraId="3CF4FE47"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24</w:t>
                            </w:r>
                          </w:p>
                        </w:tc>
                        <w:tc>
                          <w:tcPr>
                            <w:tcW w:w="798" w:type="dxa"/>
                            <w:vAlign w:val="center"/>
                          </w:tcPr>
                          <w:p w14:paraId="1DCBB52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66.67</w:t>
                            </w:r>
                          </w:p>
                        </w:tc>
                        <w:tc>
                          <w:tcPr>
                            <w:tcW w:w="790" w:type="dxa"/>
                            <w:vAlign w:val="center"/>
                          </w:tcPr>
                          <w:p w14:paraId="2AF2287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5</w:t>
                            </w:r>
                          </w:p>
                        </w:tc>
                        <w:tc>
                          <w:tcPr>
                            <w:tcW w:w="791" w:type="dxa"/>
                            <w:vAlign w:val="center"/>
                          </w:tcPr>
                          <w:p w14:paraId="2707EC2C"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13.89</w:t>
                            </w:r>
                          </w:p>
                        </w:tc>
                        <w:tc>
                          <w:tcPr>
                            <w:tcW w:w="769" w:type="dxa"/>
                            <w:vAlign w:val="center"/>
                          </w:tcPr>
                          <w:p w14:paraId="75FC26A1"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b/>
                                <w:bCs/>
                                <w:color w:val="000000"/>
                                <w:kern w:val="0"/>
                                <w:sz w:val="22"/>
                                <w:szCs w:val="22"/>
                              </w:rPr>
                              <w:t>3</w:t>
                            </w:r>
                          </w:p>
                        </w:tc>
                        <w:tc>
                          <w:tcPr>
                            <w:tcW w:w="769" w:type="dxa"/>
                            <w:vAlign w:val="center"/>
                          </w:tcPr>
                          <w:p w14:paraId="6562D5BD" w14:textId="77777777" w:rsidR="00CE7923" w:rsidRPr="0078158D" w:rsidRDefault="00CE7923" w:rsidP="00846F0C">
                            <w:pPr>
                              <w:widowControl w:val="0"/>
                              <w:spacing w:beforeLines="5" w:before="18" w:afterLines="5" w:after="18" w:line="300" w:lineRule="exact"/>
                              <w:ind w:leftChars="-50" w:left="-120" w:firstLineChars="0" w:firstLine="0"/>
                              <w:jc w:val="right"/>
                              <w:rPr>
                                <w:rFonts w:hAnsi="標楷體" w:cs="新細明體"/>
                                <w:b/>
                                <w:bCs/>
                                <w:color w:val="000000"/>
                                <w:kern w:val="0"/>
                                <w:sz w:val="22"/>
                                <w:szCs w:val="22"/>
                              </w:rPr>
                            </w:pPr>
                            <w:r w:rsidRPr="0078158D">
                              <w:rPr>
                                <w:rFonts w:hAnsi="標楷體" w:cs="新細明體" w:hint="eastAsia"/>
                                <w:b/>
                                <w:bCs/>
                                <w:color w:val="000000"/>
                                <w:kern w:val="0"/>
                                <w:sz w:val="22"/>
                                <w:szCs w:val="22"/>
                              </w:rPr>
                              <w:t>8.33</w:t>
                            </w:r>
                          </w:p>
                        </w:tc>
                      </w:tr>
                      <w:tr w:rsidR="00CE7923" w:rsidRPr="00595EA9" w14:paraId="34B1BA70" w14:textId="77777777" w:rsidTr="00037924">
                        <w:trPr>
                          <w:trHeight w:val="391"/>
                        </w:trPr>
                        <w:tc>
                          <w:tcPr>
                            <w:tcW w:w="704" w:type="dxa"/>
                            <w:vAlign w:val="center"/>
                          </w:tcPr>
                          <w:p w14:paraId="1437A500"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color w:val="000000"/>
                                <w:kern w:val="0"/>
                                <w:sz w:val="22"/>
                                <w:szCs w:val="22"/>
                              </w:rPr>
                              <w:t>111</w:t>
                            </w:r>
                          </w:p>
                        </w:tc>
                        <w:tc>
                          <w:tcPr>
                            <w:tcW w:w="742" w:type="dxa"/>
                            <w:vAlign w:val="center"/>
                          </w:tcPr>
                          <w:p w14:paraId="35C1AD51"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15</w:t>
                            </w:r>
                          </w:p>
                        </w:tc>
                        <w:tc>
                          <w:tcPr>
                            <w:tcW w:w="820" w:type="dxa"/>
                            <w:vAlign w:val="center"/>
                          </w:tcPr>
                          <w:p w14:paraId="6222DEBB"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41.67</w:t>
                            </w:r>
                          </w:p>
                        </w:tc>
                        <w:tc>
                          <w:tcPr>
                            <w:tcW w:w="789" w:type="dxa"/>
                            <w:vAlign w:val="center"/>
                          </w:tcPr>
                          <w:p w14:paraId="6EC791C2"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5" w:type="dxa"/>
                            <w:vAlign w:val="center"/>
                          </w:tcPr>
                          <w:p w14:paraId="792FB9E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4" w:type="dxa"/>
                            <w:vAlign w:val="center"/>
                          </w:tcPr>
                          <w:p w14:paraId="36FBF1FE" w14:textId="08BB441E"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70" w:type="dxa"/>
                            <w:vAlign w:val="center"/>
                          </w:tcPr>
                          <w:p w14:paraId="7A7F68B9" w14:textId="4954B2EB"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98" w:type="dxa"/>
                            <w:vAlign w:val="center"/>
                          </w:tcPr>
                          <w:p w14:paraId="04E17E0B"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8</w:t>
                            </w:r>
                          </w:p>
                        </w:tc>
                        <w:tc>
                          <w:tcPr>
                            <w:tcW w:w="798" w:type="dxa"/>
                            <w:vAlign w:val="center"/>
                          </w:tcPr>
                          <w:p w14:paraId="59AD10C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22.22</w:t>
                            </w:r>
                          </w:p>
                        </w:tc>
                        <w:tc>
                          <w:tcPr>
                            <w:tcW w:w="790" w:type="dxa"/>
                            <w:vAlign w:val="center"/>
                          </w:tcPr>
                          <w:p w14:paraId="5F69CFFA"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3</w:t>
                            </w:r>
                          </w:p>
                        </w:tc>
                        <w:tc>
                          <w:tcPr>
                            <w:tcW w:w="791" w:type="dxa"/>
                            <w:vAlign w:val="center"/>
                          </w:tcPr>
                          <w:p w14:paraId="795C854E"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8.33</w:t>
                            </w:r>
                          </w:p>
                        </w:tc>
                        <w:tc>
                          <w:tcPr>
                            <w:tcW w:w="769" w:type="dxa"/>
                            <w:vAlign w:val="center"/>
                          </w:tcPr>
                          <w:p w14:paraId="6D72F93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3</w:t>
                            </w:r>
                          </w:p>
                        </w:tc>
                        <w:tc>
                          <w:tcPr>
                            <w:tcW w:w="769" w:type="dxa"/>
                            <w:vAlign w:val="center"/>
                          </w:tcPr>
                          <w:p w14:paraId="6ECFCB2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8.33</w:t>
                            </w:r>
                          </w:p>
                        </w:tc>
                      </w:tr>
                      <w:tr w:rsidR="00CE7923" w:rsidRPr="00595EA9" w14:paraId="46D67ED3" w14:textId="77777777" w:rsidTr="00037924">
                        <w:trPr>
                          <w:trHeight w:val="391"/>
                        </w:trPr>
                        <w:tc>
                          <w:tcPr>
                            <w:tcW w:w="704" w:type="dxa"/>
                            <w:vAlign w:val="center"/>
                          </w:tcPr>
                          <w:p w14:paraId="214A2CBC"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color w:val="000000"/>
                                <w:kern w:val="0"/>
                                <w:sz w:val="22"/>
                                <w:szCs w:val="22"/>
                              </w:rPr>
                              <w:t>112</w:t>
                            </w:r>
                          </w:p>
                        </w:tc>
                        <w:tc>
                          <w:tcPr>
                            <w:tcW w:w="742" w:type="dxa"/>
                            <w:vAlign w:val="center"/>
                          </w:tcPr>
                          <w:p w14:paraId="35A2FE2A"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10</w:t>
                            </w:r>
                          </w:p>
                        </w:tc>
                        <w:tc>
                          <w:tcPr>
                            <w:tcW w:w="820" w:type="dxa"/>
                            <w:vAlign w:val="center"/>
                          </w:tcPr>
                          <w:p w14:paraId="48FD713E"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27.78</w:t>
                            </w:r>
                          </w:p>
                        </w:tc>
                        <w:tc>
                          <w:tcPr>
                            <w:tcW w:w="789" w:type="dxa"/>
                            <w:vAlign w:val="center"/>
                          </w:tcPr>
                          <w:p w14:paraId="3DEE2526" w14:textId="7ACCDFA3"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95" w:type="dxa"/>
                            <w:vAlign w:val="center"/>
                          </w:tcPr>
                          <w:p w14:paraId="74140389" w14:textId="789E0E2B"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64" w:type="dxa"/>
                            <w:vAlign w:val="center"/>
                          </w:tcPr>
                          <w:p w14:paraId="3ED88BB7" w14:textId="2B269354"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70" w:type="dxa"/>
                            <w:vAlign w:val="center"/>
                          </w:tcPr>
                          <w:p w14:paraId="1474C985" w14:textId="40644B47"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98" w:type="dxa"/>
                            <w:vAlign w:val="center"/>
                          </w:tcPr>
                          <w:p w14:paraId="5F63A538"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9</w:t>
                            </w:r>
                          </w:p>
                        </w:tc>
                        <w:tc>
                          <w:tcPr>
                            <w:tcW w:w="798" w:type="dxa"/>
                            <w:vAlign w:val="center"/>
                          </w:tcPr>
                          <w:p w14:paraId="0CC62E23"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25.00</w:t>
                            </w:r>
                          </w:p>
                        </w:tc>
                        <w:tc>
                          <w:tcPr>
                            <w:tcW w:w="790" w:type="dxa"/>
                            <w:vAlign w:val="center"/>
                          </w:tcPr>
                          <w:p w14:paraId="29E4B18F"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1" w:type="dxa"/>
                            <w:vAlign w:val="center"/>
                          </w:tcPr>
                          <w:p w14:paraId="457C814F"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9" w:type="dxa"/>
                            <w:vAlign w:val="center"/>
                          </w:tcPr>
                          <w:p w14:paraId="54797CAE" w14:textId="7D98E430"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69" w:type="dxa"/>
                            <w:vAlign w:val="center"/>
                          </w:tcPr>
                          <w:p w14:paraId="53B0F5E7" w14:textId="09D579B1"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r>
                      <w:tr w:rsidR="00CE7923" w:rsidRPr="00595EA9" w14:paraId="2C714719" w14:textId="77777777" w:rsidTr="00037924">
                        <w:trPr>
                          <w:trHeight w:val="391"/>
                        </w:trPr>
                        <w:tc>
                          <w:tcPr>
                            <w:tcW w:w="704" w:type="dxa"/>
                            <w:tcBorders>
                              <w:bottom w:val="single" w:sz="4" w:space="0" w:color="auto"/>
                            </w:tcBorders>
                            <w:vAlign w:val="center"/>
                          </w:tcPr>
                          <w:p w14:paraId="2DCC51AD" w14:textId="77777777" w:rsidR="00CE7923" w:rsidRPr="00595EA9" w:rsidRDefault="00CE7923" w:rsidP="00846F0C">
                            <w:pPr>
                              <w:widowControl w:val="0"/>
                              <w:spacing w:line="300" w:lineRule="exact"/>
                              <w:ind w:firstLineChars="0" w:firstLine="0"/>
                              <w:jc w:val="center"/>
                              <w:rPr>
                                <w:rFonts w:hAnsi="標楷體" w:cs="新細明體"/>
                                <w:color w:val="000000"/>
                                <w:kern w:val="0"/>
                                <w:sz w:val="22"/>
                                <w:szCs w:val="22"/>
                              </w:rPr>
                            </w:pPr>
                            <w:r w:rsidRPr="00595EA9">
                              <w:rPr>
                                <w:rFonts w:hAnsi="標楷體" w:cs="新細明體"/>
                                <w:color w:val="000000"/>
                                <w:kern w:val="0"/>
                                <w:sz w:val="22"/>
                                <w:szCs w:val="22"/>
                              </w:rPr>
                              <w:t>113</w:t>
                            </w:r>
                          </w:p>
                        </w:tc>
                        <w:tc>
                          <w:tcPr>
                            <w:tcW w:w="742" w:type="dxa"/>
                            <w:tcBorders>
                              <w:bottom w:val="single" w:sz="4" w:space="0" w:color="auto"/>
                            </w:tcBorders>
                            <w:vAlign w:val="center"/>
                          </w:tcPr>
                          <w:p w14:paraId="12661857"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11</w:t>
                            </w:r>
                          </w:p>
                        </w:tc>
                        <w:tc>
                          <w:tcPr>
                            <w:tcW w:w="820" w:type="dxa"/>
                            <w:tcBorders>
                              <w:bottom w:val="single" w:sz="4" w:space="0" w:color="auto"/>
                            </w:tcBorders>
                            <w:vAlign w:val="center"/>
                          </w:tcPr>
                          <w:p w14:paraId="71C087D0"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30.56</w:t>
                            </w:r>
                          </w:p>
                        </w:tc>
                        <w:tc>
                          <w:tcPr>
                            <w:tcW w:w="789" w:type="dxa"/>
                            <w:tcBorders>
                              <w:bottom w:val="single" w:sz="4" w:space="0" w:color="auto"/>
                            </w:tcBorders>
                            <w:vAlign w:val="center"/>
                          </w:tcPr>
                          <w:p w14:paraId="022717F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5" w:type="dxa"/>
                            <w:tcBorders>
                              <w:bottom w:val="single" w:sz="4" w:space="0" w:color="auto"/>
                            </w:tcBorders>
                            <w:vAlign w:val="center"/>
                          </w:tcPr>
                          <w:p w14:paraId="30CF6407"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4" w:type="dxa"/>
                            <w:tcBorders>
                              <w:bottom w:val="single" w:sz="4" w:space="0" w:color="auto"/>
                            </w:tcBorders>
                            <w:vAlign w:val="center"/>
                          </w:tcPr>
                          <w:p w14:paraId="1F3D3FB5"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2</w:t>
                            </w:r>
                          </w:p>
                        </w:tc>
                        <w:tc>
                          <w:tcPr>
                            <w:tcW w:w="770" w:type="dxa"/>
                            <w:tcBorders>
                              <w:bottom w:val="single" w:sz="4" w:space="0" w:color="auto"/>
                            </w:tcBorders>
                            <w:vAlign w:val="center"/>
                          </w:tcPr>
                          <w:p w14:paraId="0BC1C11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5.56</w:t>
                            </w:r>
                          </w:p>
                        </w:tc>
                        <w:tc>
                          <w:tcPr>
                            <w:tcW w:w="798" w:type="dxa"/>
                            <w:tcBorders>
                              <w:bottom w:val="single" w:sz="4" w:space="0" w:color="auto"/>
                            </w:tcBorders>
                            <w:vAlign w:val="center"/>
                          </w:tcPr>
                          <w:p w14:paraId="2319945B"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7</w:t>
                            </w:r>
                          </w:p>
                        </w:tc>
                        <w:tc>
                          <w:tcPr>
                            <w:tcW w:w="798" w:type="dxa"/>
                            <w:tcBorders>
                              <w:bottom w:val="single" w:sz="4" w:space="0" w:color="auto"/>
                            </w:tcBorders>
                            <w:vAlign w:val="center"/>
                          </w:tcPr>
                          <w:p w14:paraId="275D2A59"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19.44</w:t>
                            </w:r>
                          </w:p>
                        </w:tc>
                        <w:tc>
                          <w:tcPr>
                            <w:tcW w:w="790" w:type="dxa"/>
                            <w:tcBorders>
                              <w:bottom w:val="single" w:sz="4" w:space="0" w:color="auto"/>
                            </w:tcBorders>
                            <w:vAlign w:val="center"/>
                          </w:tcPr>
                          <w:p w14:paraId="3C2E5027"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color w:val="000000"/>
                                <w:kern w:val="0"/>
                                <w:sz w:val="22"/>
                                <w:szCs w:val="22"/>
                              </w:rPr>
                              <w:t>1</w:t>
                            </w:r>
                          </w:p>
                        </w:tc>
                        <w:tc>
                          <w:tcPr>
                            <w:tcW w:w="791" w:type="dxa"/>
                            <w:tcBorders>
                              <w:bottom w:val="single" w:sz="4" w:space="0" w:color="auto"/>
                            </w:tcBorders>
                            <w:vAlign w:val="center"/>
                          </w:tcPr>
                          <w:p w14:paraId="57C5CE5E" w14:textId="77777777" w:rsidR="00CE7923" w:rsidRPr="00595EA9" w:rsidRDefault="00CE7923" w:rsidP="00846F0C">
                            <w:pPr>
                              <w:widowControl w:val="0"/>
                              <w:spacing w:beforeLines="5" w:before="18" w:afterLines="5" w:after="18" w:line="300" w:lineRule="exact"/>
                              <w:ind w:leftChars="-50" w:left="-120" w:firstLineChars="0" w:firstLine="0"/>
                              <w:jc w:val="right"/>
                              <w:rPr>
                                <w:rFonts w:hAnsi="標楷體" w:cs="新細明體"/>
                                <w:color w:val="000000"/>
                                <w:kern w:val="0"/>
                                <w:sz w:val="22"/>
                                <w:szCs w:val="22"/>
                              </w:rPr>
                            </w:pPr>
                            <w:r w:rsidRPr="00595EA9">
                              <w:rPr>
                                <w:rFonts w:hAnsi="標楷體" w:cs="新細明體" w:hint="eastAsia"/>
                                <w:color w:val="000000"/>
                                <w:kern w:val="0"/>
                                <w:sz w:val="22"/>
                                <w:szCs w:val="22"/>
                              </w:rPr>
                              <w:t>2.78</w:t>
                            </w:r>
                          </w:p>
                        </w:tc>
                        <w:tc>
                          <w:tcPr>
                            <w:tcW w:w="769" w:type="dxa"/>
                            <w:tcBorders>
                              <w:bottom w:val="single" w:sz="4" w:space="0" w:color="auto"/>
                            </w:tcBorders>
                            <w:vAlign w:val="center"/>
                          </w:tcPr>
                          <w:p w14:paraId="5A8AE30F" w14:textId="649D9C4A"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c>
                          <w:tcPr>
                            <w:tcW w:w="769" w:type="dxa"/>
                            <w:tcBorders>
                              <w:bottom w:val="single" w:sz="4" w:space="0" w:color="auto"/>
                            </w:tcBorders>
                            <w:vAlign w:val="center"/>
                          </w:tcPr>
                          <w:p w14:paraId="1D359A68" w14:textId="45B2F9D6" w:rsidR="00CE7923" w:rsidRPr="00202BFF" w:rsidRDefault="00A24615" w:rsidP="00846F0C">
                            <w:pPr>
                              <w:widowControl w:val="0"/>
                              <w:spacing w:beforeLines="5" w:before="18" w:afterLines="5" w:after="18" w:line="300" w:lineRule="exact"/>
                              <w:ind w:leftChars="-50" w:left="-120" w:firstLineChars="0" w:firstLine="0"/>
                              <w:jc w:val="right"/>
                              <w:rPr>
                                <w:rFonts w:hAnsi="標楷體" w:cs="新細明體"/>
                                <w:color w:val="000000"/>
                                <w:kern w:val="0"/>
                                <w:sz w:val="16"/>
                                <w:szCs w:val="16"/>
                              </w:rPr>
                            </w:pPr>
                            <w:proofErr w:type="gramStart"/>
                            <w:r w:rsidRPr="00202BFF">
                              <w:rPr>
                                <w:rFonts w:hAnsi="標楷體" w:cs="新細明體" w:hint="eastAsia"/>
                                <w:color w:val="000000"/>
                                <w:kern w:val="0"/>
                                <w:sz w:val="16"/>
                                <w:szCs w:val="16"/>
                              </w:rPr>
                              <w:t>—</w:t>
                            </w:r>
                            <w:proofErr w:type="gramEnd"/>
                          </w:p>
                        </w:tc>
                      </w:tr>
                      <w:tr w:rsidR="00CE7923" w:rsidRPr="00595EA9" w14:paraId="632F286B" w14:textId="77777777" w:rsidTr="00595EA9">
                        <w:tc>
                          <w:tcPr>
                            <w:tcW w:w="10099" w:type="dxa"/>
                            <w:gridSpan w:val="13"/>
                            <w:tcBorders>
                              <w:left w:val="nil"/>
                              <w:bottom w:val="nil"/>
                              <w:right w:val="nil"/>
                            </w:tcBorders>
                            <w:vAlign w:val="center"/>
                          </w:tcPr>
                          <w:p w14:paraId="10C15038" w14:textId="0FAEE957" w:rsidR="00CE7923" w:rsidRPr="00595EA9" w:rsidRDefault="00CE7923" w:rsidP="00961F46">
                            <w:pPr>
                              <w:widowControl w:val="0"/>
                              <w:spacing w:line="220" w:lineRule="exact"/>
                              <w:ind w:leftChars="-40" w:left="-96" w:firstLineChars="0" w:firstLine="0"/>
                              <w:jc w:val="left"/>
                              <w:rPr>
                                <w:rFonts w:hAnsi="標楷體" w:cs="新細明體"/>
                                <w:color w:val="000000"/>
                                <w:kern w:val="0"/>
                                <w:szCs w:val="24"/>
                              </w:rPr>
                            </w:pPr>
                            <w:r w:rsidRPr="00595EA9">
                              <w:rPr>
                                <w:rFonts w:hAnsi="標楷體" w:cs="新細明體" w:hint="eastAsia"/>
                                <w:color w:val="000000"/>
                                <w:kern w:val="0"/>
                                <w:sz w:val="18"/>
                                <w:szCs w:val="18"/>
                              </w:rPr>
                              <w:t>資料來源：</w:t>
                            </w:r>
                            <w:r w:rsidRPr="00595EA9">
                              <w:rPr>
                                <w:rFonts w:hAnsi="標楷體" w:cs="新細明體"/>
                                <w:color w:val="000000"/>
                                <w:kern w:val="0"/>
                                <w:sz w:val="18"/>
                                <w:szCs w:val="18"/>
                              </w:rPr>
                              <w:t>整理自</w:t>
                            </w:r>
                            <w:r w:rsidR="00A1119A">
                              <w:rPr>
                                <w:rFonts w:hAnsi="標楷體" w:cs="新細明體" w:hint="eastAsia"/>
                                <w:color w:val="000000"/>
                                <w:kern w:val="0"/>
                                <w:sz w:val="18"/>
                                <w:szCs w:val="18"/>
                              </w:rPr>
                              <w:t>勞動部</w:t>
                            </w:r>
                            <w:r w:rsidRPr="00595EA9">
                              <w:rPr>
                                <w:rFonts w:hAnsi="標楷體" w:cs="新細明體" w:hint="eastAsia"/>
                                <w:color w:val="000000"/>
                                <w:kern w:val="0"/>
                                <w:sz w:val="18"/>
                                <w:szCs w:val="18"/>
                              </w:rPr>
                              <w:t>勞動力</w:t>
                            </w:r>
                            <w:r w:rsidRPr="00595EA9">
                              <w:rPr>
                                <w:rFonts w:hAnsi="標楷體" w:cs="新細明體"/>
                                <w:color w:val="000000"/>
                                <w:kern w:val="0"/>
                                <w:sz w:val="18"/>
                                <w:szCs w:val="18"/>
                              </w:rPr>
                              <w:t>發展署提供資料。</w:t>
                            </w:r>
                          </w:p>
                        </w:tc>
                      </w:tr>
                    </w:tbl>
                    <w:p w14:paraId="232E73EE" w14:textId="77777777" w:rsidR="00CE7923" w:rsidRPr="00595EA9" w:rsidRDefault="00CE7923" w:rsidP="00CE7923">
                      <w:pPr>
                        <w:ind w:firstLine="480"/>
                      </w:pPr>
                    </w:p>
                  </w:txbxContent>
                </v:textbox>
                <w10:wrap type="square" anchorx="margin"/>
              </v:shape>
            </w:pict>
          </mc:Fallback>
        </mc:AlternateContent>
      </w:r>
      <w:r w:rsidR="002D5294" w:rsidRPr="00A74F0F">
        <w:rPr>
          <w:rFonts w:hAnsi="標楷體" w:hint="eastAsia"/>
          <w:b w:val="0"/>
          <w:bCs/>
          <w:szCs w:val="24"/>
        </w:rPr>
        <w:t>訓練，據統計，該署111至113年度開辦</w:t>
      </w:r>
      <w:r w:rsidR="001D6012">
        <w:rPr>
          <w:rFonts w:hAnsi="標楷體" w:hint="eastAsia"/>
          <w:b w:val="0"/>
          <w:bCs/>
          <w:szCs w:val="24"/>
        </w:rPr>
        <w:t>之</w:t>
      </w:r>
      <w:r w:rsidR="002D5294" w:rsidRPr="00A74F0F">
        <w:rPr>
          <w:rFonts w:hAnsi="標楷體" w:hint="eastAsia"/>
          <w:b w:val="0"/>
          <w:bCs/>
          <w:szCs w:val="24"/>
        </w:rPr>
        <w:t>36班次</w:t>
      </w:r>
      <w:r w:rsidR="001D6012">
        <w:rPr>
          <w:rFonts w:hAnsi="標楷體" w:hint="eastAsia"/>
          <w:b w:val="0"/>
          <w:bCs/>
          <w:szCs w:val="24"/>
        </w:rPr>
        <w:t>訓練課程</w:t>
      </w:r>
      <w:r w:rsidR="002D5294" w:rsidRPr="00A74F0F">
        <w:rPr>
          <w:rFonts w:hAnsi="標楷體" w:hint="eastAsia"/>
          <w:b w:val="0"/>
          <w:bCs/>
          <w:szCs w:val="24"/>
        </w:rPr>
        <w:t>，逾</w:t>
      </w:r>
      <w:proofErr w:type="gramStart"/>
      <w:r w:rsidR="002D5294" w:rsidRPr="00A74F0F">
        <w:rPr>
          <w:rFonts w:hAnsi="標楷體" w:hint="eastAsia"/>
          <w:b w:val="0"/>
          <w:bCs/>
          <w:szCs w:val="24"/>
        </w:rPr>
        <w:t>9成（</w:t>
      </w:r>
      <w:proofErr w:type="gramEnd"/>
      <w:r w:rsidR="002D5294" w:rsidRPr="00A74F0F">
        <w:rPr>
          <w:rFonts w:hAnsi="標楷體" w:hint="eastAsia"/>
          <w:b w:val="0"/>
          <w:bCs/>
          <w:szCs w:val="24"/>
        </w:rPr>
        <w:t>33班次；表</w:t>
      </w:r>
      <w:r w:rsidR="00CE7923">
        <w:rPr>
          <w:rFonts w:hAnsi="標楷體" w:hint="eastAsia"/>
          <w:b w:val="0"/>
          <w:bCs/>
          <w:szCs w:val="24"/>
        </w:rPr>
        <w:t>10</w:t>
      </w:r>
      <w:proofErr w:type="gramStart"/>
      <w:r w:rsidR="002D5294" w:rsidRPr="00A74F0F">
        <w:rPr>
          <w:rFonts w:hAnsi="標楷體" w:hint="eastAsia"/>
          <w:b w:val="0"/>
          <w:bCs/>
          <w:szCs w:val="24"/>
        </w:rPr>
        <w:t>）</w:t>
      </w:r>
      <w:proofErr w:type="gramEnd"/>
      <w:r w:rsidR="002D5294" w:rsidRPr="00A74F0F">
        <w:rPr>
          <w:rFonts w:hAnsi="標楷體" w:hint="eastAsia"/>
          <w:b w:val="0"/>
          <w:bCs/>
          <w:szCs w:val="24"/>
        </w:rPr>
        <w:t>授課時數低於60小時，對於部分未具備相關專業知能或未曾從事相關領域工作之受訓學員，恐無法</w:t>
      </w:r>
      <w:r w:rsidR="001D6012">
        <w:rPr>
          <w:rFonts w:hAnsi="標楷體" w:hint="eastAsia"/>
          <w:b w:val="0"/>
          <w:bCs/>
          <w:szCs w:val="24"/>
        </w:rPr>
        <w:t>透過</w:t>
      </w:r>
      <w:r w:rsidR="00CD5C91">
        <w:rPr>
          <w:rFonts w:hAnsi="標楷體" w:hint="eastAsia"/>
          <w:b w:val="0"/>
          <w:bCs/>
          <w:szCs w:val="24"/>
        </w:rPr>
        <w:t>短期</w:t>
      </w:r>
      <w:r w:rsidR="001D6012">
        <w:rPr>
          <w:rFonts w:hAnsi="標楷體" w:hint="eastAsia"/>
          <w:b w:val="0"/>
          <w:bCs/>
          <w:szCs w:val="24"/>
        </w:rPr>
        <w:t>訓練</w:t>
      </w:r>
      <w:r w:rsidR="002D5294" w:rsidRPr="00A74F0F">
        <w:rPr>
          <w:rFonts w:hAnsi="標楷體" w:hint="eastAsia"/>
          <w:b w:val="0"/>
          <w:bCs/>
          <w:szCs w:val="24"/>
        </w:rPr>
        <w:t>完整獲得電動車保養維修之專業</w:t>
      </w:r>
      <w:proofErr w:type="gramStart"/>
      <w:r w:rsidR="002D5294" w:rsidRPr="00A74F0F">
        <w:rPr>
          <w:rFonts w:hAnsi="標楷體" w:hint="eastAsia"/>
          <w:b w:val="0"/>
          <w:bCs/>
          <w:szCs w:val="24"/>
        </w:rPr>
        <w:t>技術及知能</w:t>
      </w:r>
      <w:proofErr w:type="gramEnd"/>
      <w:r w:rsidR="002D5294" w:rsidRPr="00340E24">
        <w:rPr>
          <w:rFonts w:hAnsi="標楷體" w:hint="eastAsia"/>
          <w:b w:val="0"/>
          <w:bCs/>
          <w:szCs w:val="24"/>
        </w:rPr>
        <w:t>，</w:t>
      </w:r>
      <w:r w:rsidR="00CD5C91">
        <w:rPr>
          <w:rFonts w:hAnsi="標楷體" w:hint="eastAsia"/>
          <w:b w:val="0"/>
          <w:bCs/>
          <w:szCs w:val="24"/>
        </w:rPr>
        <w:t>對於</w:t>
      </w:r>
      <w:r w:rsidR="002D5294" w:rsidRPr="00A74F0F">
        <w:rPr>
          <w:rFonts w:hAnsi="標楷體" w:hint="eastAsia"/>
          <w:b w:val="0"/>
          <w:bCs/>
          <w:szCs w:val="24"/>
        </w:rPr>
        <w:t>協助在職勞工調（轉）職或取得第二專長之成效有限。</w:t>
      </w:r>
      <w:proofErr w:type="gramStart"/>
      <w:r w:rsidR="002D5294" w:rsidRPr="00A74F0F">
        <w:rPr>
          <w:rFonts w:hAnsi="標楷體" w:hint="eastAsia"/>
          <w:b w:val="0"/>
          <w:bCs/>
          <w:szCs w:val="24"/>
        </w:rPr>
        <w:t>鑑</w:t>
      </w:r>
      <w:proofErr w:type="gramEnd"/>
      <w:r w:rsidR="002D5294" w:rsidRPr="00A74F0F">
        <w:rPr>
          <w:rFonts w:hAnsi="標楷體" w:hint="eastAsia"/>
          <w:b w:val="0"/>
          <w:bCs/>
          <w:szCs w:val="24"/>
        </w:rPr>
        <w:t>於「運具電動化及無碳化」關鍵戰略行動計畫預計於2030年將市區公車及公務車全面電動化，並分別提升電動小客車及電動機車之市</w:t>
      </w:r>
      <w:proofErr w:type="gramStart"/>
      <w:r w:rsidR="002D5294" w:rsidRPr="00A74F0F">
        <w:rPr>
          <w:rFonts w:hAnsi="標楷體" w:hint="eastAsia"/>
          <w:b w:val="0"/>
          <w:bCs/>
          <w:szCs w:val="24"/>
        </w:rPr>
        <w:t>售比至</w:t>
      </w:r>
      <w:proofErr w:type="gramEnd"/>
      <w:r w:rsidR="002D5294" w:rsidRPr="00A74F0F">
        <w:rPr>
          <w:rFonts w:hAnsi="標楷體" w:hint="eastAsia"/>
          <w:b w:val="0"/>
          <w:bCs/>
          <w:szCs w:val="24"/>
        </w:rPr>
        <w:t>30％、35％，隨著電動運具之普及化，相關保養維修人力需求勢將隨之提升，為確實發揮訓練成效，以契合產業發展轉型需求，</w:t>
      </w:r>
      <w:r w:rsidR="0078158D">
        <w:rPr>
          <w:rFonts w:hAnsi="標楷體" w:hint="eastAsia"/>
          <w:b w:val="0"/>
          <w:bCs/>
          <w:szCs w:val="24"/>
        </w:rPr>
        <w:t>經函請</w:t>
      </w:r>
      <w:r w:rsidR="002D5294" w:rsidRPr="00A74F0F">
        <w:rPr>
          <w:rFonts w:hAnsi="標楷體" w:hint="eastAsia"/>
          <w:b w:val="0"/>
          <w:bCs/>
          <w:szCs w:val="24"/>
        </w:rPr>
        <w:t>勞動部督促該署配合交通部推動電動運具進程，精</w:t>
      </w:r>
      <w:proofErr w:type="gramStart"/>
      <w:r w:rsidR="002D5294" w:rsidRPr="00A74F0F">
        <w:rPr>
          <w:rFonts w:hAnsi="標楷體" w:hint="eastAsia"/>
          <w:b w:val="0"/>
          <w:bCs/>
          <w:szCs w:val="24"/>
        </w:rPr>
        <w:t>準</w:t>
      </w:r>
      <w:proofErr w:type="gramEnd"/>
      <w:r w:rsidR="002D5294" w:rsidRPr="00A74F0F">
        <w:rPr>
          <w:rFonts w:hAnsi="標楷體" w:hint="eastAsia"/>
          <w:b w:val="0"/>
          <w:bCs/>
          <w:szCs w:val="24"/>
        </w:rPr>
        <w:t>掌握產業人</w:t>
      </w:r>
      <w:r w:rsidR="00246783">
        <w:rPr>
          <w:rFonts w:hAnsi="標楷體" w:hint="eastAsia"/>
          <w:b w:val="0"/>
          <w:bCs/>
          <w:szCs w:val="24"/>
        </w:rPr>
        <w:t>力</w:t>
      </w:r>
      <w:r w:rsidR="002D5294" w:rsidRPr="00A74F0F">
        <w:rPr>
          <w:rFonts w:hAnsi="標楷體" w:hint="eastAsia"/>
          <w:b w:val="0"/>
          <w:bCs/>
          <w:szCs w:val="24"/>
        </w:rPr>
        <w:t>需求，並</w:t>
      </w:r>
      <w:proofErr w:type="gramStart"/>
      <w:r w:rsidR="002D5294" w:rsidRPr="00A74F0F">
        <w:rPr>
          <w:rFonts w:hAnsi="標楷體" w:hint="eastAsia"/>
          <w:b w:val="0"/>
          <w:bCs/>
          <w:szCs w:val="24"/>
        </w:rPr>
        <w:t>研</w:t>
      </w:r>
      <w:proofErr w:type="gramEnd"/>
      <w:r w:rsidR="002D5294" w:rsidRPr="00A74F0F">
        <w:rPr>
          <w:rFonts w:hAnsi="標楷體" w:hint="eastAsia"/>
          <w:b w:val="0"/>
          <w:bCs/>
          <w:szCs w:val="24"/>
        </w:rPr>
        <w:t>謀調整訓練課程</w:t>
      </w:r>
      <w:r w:rsidR="00246783">
        <w:rPr>
          <w:rFonts w:hAnsi="標楷體" w:hint="eastAsia"/>
          <w:b w:val="0"/>
          <w:bCs/>
          <w:szCs w:val="24"/>
        </w:rPr>
        <w:t>或</w:t>
      </w:r>
      <w:r w:rsidR="002D5294" w:rsidRPr="00A74F0F">
        <w:rPr>
          <w:rFonts w:hAnsi="標楷體" w:hint="eastAsia"/>
          <w:b w:val="0"/>
          <w:bCs/>
          <w:szCs w:val="24"/>
        </w:rPr>
        <w:t>訓練模式</w:t>
      </w:r>
      <w:proofErr w:type="gramStart"/>
      <w:r w:rsidR="002D5294" w:rsidRPr="00A74F0F">
        <w:rPr>
          <w:rFonts w:hAnsi="標楷體" w:hint="eastAsia"/>
          <w:b w:val="0"/>
          <w:bCs/>
          <w:szCs w:val="24"/>
        </w:rPr>
        <w:t>（</w:t>
      </w:r>
      <w:proofErr w:type="gramEnd"/>
      <w:r w:rsidR="002D5294" w:rsidRPr="00A74F0F">
        <w:rPr>
          <w:rFonts w:hAnsi="標楷體" w:hint="eastAsia"/>
          <w:b w:val="0"/>
          <w:bCs/>
          <w:szCs w:val="24"/>
        </w:rPr>
        <w:t>如：規範</w:t>
      </w:r>
      <w:proofErr w:type="gramStart"/>
      <w:r w:rsidR="002D5294" w:rsidRPr="00A74F0F">
        <w:rPr>
          <w:rFonts w:hAnsi="標楷體" w:hint="eastAsia"/>
          <w:b w:val="0"/>
          <w:bCs/>
          <w:szCs w:val="24"/>
        </w:rPr>
        <w:t>學員錄訓資格</w:t>
      </w:r>
      <w:proofErr w:type="gramEnd"/>
      <w:r w:rsidR="002D5294" w:rsidRPr="00A74F0F">
        <w:rPr>
          <w:rFonts w:hAnsi="標楷體" w:hint="eastAsia"/>
          <w:b w:val="0"/>
          <w:bCs/>
          <w:szCs w:val="24"/>
        </w:rPr>
        <w:t>、配合學員背景調整訓練時數等</w:t>
      </w:r>
      <w:proofErr w:type="gramStart"/>
      <w:r w:rsidR="002D5294" w:rsidRPr="00A74F0F">
        <w:rPr>
          <w:rFonts w:hAnsi="標楷體" w:hint="eastAsia"/>
          <w:b w:val="0"/>
          <w:bCs/>
          <w:szCs w:val="24"/>
        </w:rPr>
        <w:t>）</w:t>
      </w:r>
      <w:proofErr w:type="gramEnd"/>
      <w:r w:rsidR="002D5294" w:rsidRPr="00A74F0F">
        <w:rPr>
          <w:rFonts w:hAnsi="標楷體" w:hint="eastAsia"/>
          <w:b w:val="0"/>
          <w:bCs/>
          <w:szCs w:val="24"/>
        </w:rPr>
        <w:t>之可行性，以確實達成從業人員技術之升級轉型，及協助有意願從事相關領域工作勞工投入相關產業服務，確保電動</w:t>
      </w:r>
      <w:r w:rsidR="002D5294" w:rsidRPr="00A74F0F">
        <w:rPr>
          <w:rFonts w:hAnsi="標楷體" w:hint="eastAsia"/>
          <w:b w:val="0"/>
          <w:bCs/>
          <w:szCs w:val="24"/>
        </w:rPr>
        <w:lastRenderedPageBreak/>
        <w:t>運具維修產業人才供需無虞。</w:t>
      </w:r>
      <w:r w:rsidR="009D6848" w:rsidRPr="00A74F0F">
        <w:rPr>
          <w:rFonts w:hAnsi="標楷體" w:hint="eastAsia"/>
          <w:b w:val="0"/>
          <w:bCs/>
          <w:szCs w:val="24"/>
        </w:rPr>
        <w:t>據復：</w:t>
      </w:r>
      <w:r w:rsidR="00595EA9" w:rsidRPr="00595EA9">
        <w:rPr>
          <w:rFonts w:hAnsi="標楷體" w:hint="eastAsia"/>
          <w:b w:val="0"/>
          <w:bCs/>
          <w:szCs w:val="24"/>
        </w:rPr>
        <w:t>勞動力發展署將持續配合交通部盤點電動運具維修產業升級轉型之人力需求，辦理在職培訓課程，協助勞工累積並提升相關職能，另將督促訓練單位依據產業發展訓練需求、學者專家審查訓練計畫意見</w:t>
      </w:r>
      <w:proofErr w:type="gramStart"/>
      <w:r w:rsidR="00595EA9" w:rsidRPr="00595EA9">
        <w:rPr>
          <w:rFonts w:hAnsi="標楷體" w:hint="eastAsia"/>
          <w:b w:val="0"/>
          <w:bCs/>
          <w:szCs w:val="24"/>
        </w:rPr>
        <w:t>（</w:t>
      </w:r>
      <w:proofErr w:type="gramEnd"/>
      <w:r w:rsidR="00595EA9" w:rsidRPr="00595EA9">
        <w:rPr>
          <w:rFonts w:hAnsi="標楷體" w:hint="eastAsia"/>
          <w:b w:val="0"/>
          <w:bCs/>
          <w:szCs w:val="24"/>
        </w:rPr>
        <w:t>包含：訓練時數、課程內容等項目</w:t>
      </w:r>
      <w:proofErr w:type="gramStart"/>
      <w:r w:rsidR="00595EA9" w:rsidRPr="00595EA9">
        <w:rPr>
          <w:rFonts w:hAnsi="標楷體" w:hint="eastAsia"/>
          <w:b w:val="0"/>
          <w:bCs/>
          <w:szCs w:val="24"/>
        </w:rPr>
        <w:t>）</w:t>
      </w:r>
      <w:proofErr w:type="gramEnd"/>
      <w:r w:rsidR="00595EA9" w:rsidRPr="00595EA9">
        <w:rPr>
          <w:rFonts w:hAnsi="標楷體" w:hint="eastAsia"/>
          <w:b w:val="0"/>
          <w:bCs/>
          <w:szCs w:val="24"/>
        </w:rPr>
        <w:t>及學員訓練成效等，適時檢討調整訓練計畫內容，以持續</w:t>
      </w:r>
      <w:proofErr w:type="gramStart"/>
      <w:r w:rsidR="00595EA9" w:rsidRPr="00595EA9">
        <w:rPr>
          <w:rFonts w:hAnsi="標楷體" w:hint="eastAsia"/>
          <w:b w:val="0"/>
          <w:bCs/>
          <w:szCs w:val="24"/>
        </w:rPr>
        <w:t>優化辦訓成效</w:t>
      </w:r>
      <w:proofErr w:type="gramEnd"/>
      <w:r w:rsidR="00595EA9" w:rsidRPr="00595EA9">
        <w:rPr>
          <w:rFonts w:hAnsi="標楷體" w:hint="eastAsia"/>
          <w:b w:val="0"/>
          <w:bCs/>
          <w:szCs w:val="24"/>
        </w:rPr>
        <w:t>。</w:t>
      </w:r>
    </w:p>
    <w:p w14:paraId="472C83BA" w14:textId="5035DFA6" w:rsidR="00371F74" w:rsidRPr="00F8019D" w:rsidRDefault="00371F74" w:rsidP="00A1119A">
      <w:pPr>
        <w:pStyle w:val="123"/>
        <w:snapToGrid w:val="0"/>
        <w:spacing w:beforeLines="20" w:before="72" w:line="580" w:lineRule="exact"/>
        <w:ind w:firstLineChars="200" w:firstLine="561"/>
        <w:rPr>
          <w:sz w:val="28"/>
          <w:szCs w:val="28"/>
        </w:rPr>
      </w:pPr>
      <w:r w:rsidRPr="00F65BD8">
        <w:rPr>
          <w:sz w:val="28"/>
          <w:szCs w:val="28"/>
        </w:rPr>
        <w:t>6.</w:t>
      </w:r>
      <w:r w:rsidRPr="00F65BD8">
        <w:rPr>
          <w:rFonts w:hint="eastAsia"/>
          <w:sz w:val="28"/>
          <w:szCs w:val="28"/>
        </w:rPr>
        <w:t xml:space="preserve">　</w:t>
      </w:r>
      <w:proofErr w:type="gramStart"/>
      <w:r w:rsidRPr="00F8019D">
        <w:rPr>
          <w:sz w:val="28"/>
          <w:szCs w:val="28"/>
        </w:rPr>
        <w:t>1</w:t>
      </w:r>
      <w:r w:rsidR="006A3FBE" w:rsidRPr="00F8019D">
        <w:rPr>
          <w:rFonts w:hint="eastAsia"/>
          <w:sz w:val="28"/>
          <w:szCs w:val="28"/>
        </w:rPr>
        <w:t>1</w:t>
      </w:r>
      <w:r w:rsidR="00F97280">
        <w:rPr>
          <w:rFonts w:hint="eastAsia"/>
          <w:sz w:val="28"/>
          <w:szCs w:val="28"/>
        </w:rPr>
        <w:t>2</w:t>
      </w:r>
      <w:proofErr w:type="gramEnd"/>
      <w:r w:rsidRPr="00F8019D">
        <w:rPr>
          <w:rFonts w:hint="eastAsia"/>
          <w:sz w:val="28"/>
          <w:szCs w:val="28"/>
        </w:rPr>
        <w:t>年度重要審核意見追蹤查核情形</w:t>
      </w:r>
    </w:p>
    <w:p w14:paraId="11C63F67" w14:textId="3443102A" w:rsidR="00371F74" w:rsidRPr="00F65BD8" w:rsidRDefault="00371F74" w:rsidP="00A1119A">
      <w:pPr>
        <w:snapToGrid w:val="0"/>
        <w:spacing w:line="580" w:lineRule="exact"/>
        <w:ind w:firstLine="480"/>
        <w:rPr>
          <w:szCs w:val="24"/>
        </w:rPr>
      </w:pPr>
      <w:r w:rsidRPr="00C46A07">
        <w:rPr>
          <w:rFonts w:hAnsi="標楷體" w:hint="eastAsia"/>
          <w:szCs w:val="24"/>
        </w:rPr>
        <w:t>本部於</w:t>
      </w:r>
      <w:proofErr w:type="gramStart"/>
      <w:r w:rsidRPr="00C46A07">
        <w:rPr>
          <w:rFonts w:hAnsi="標楷體"/>
          <w:szCs w:val="24"/>
        </w:rPr>
        <w:t>1</w:t>
      </w:r>
      <w:r w:rsidR="006A3FBE" w:rsidRPr="00C46A07">
        <w:rPr>
          <w:rFonts w:hAnsi="標楷體" w:hint="eastAsia"/>
          <w:szCs w:val="24"/>
        </w:rPr>
        <w:t>1</w:t>
      </w:r>
      <w:r w:rsidR="00F97280">
        <w:rPr>
          <w:rFonts w:hAnsi="標楷體" w:hint="eastAsia"/>
          <w:szCs w:val="24"/>
        </w:rPr>
        <w:t>2</w:t>
      </w:r>
      <w:proofErr w:type="gramEnd"/>
      <w:r w:rsidRPr="00C46A07">
        <w:rPr>
          <w:rFonts w:hAnsi="標楷體" w:hint="eastAsia"/>
          <w:szCs w:val="24"/>
        </w:rPr>
        <w:t>年度審核報告</w:t>
      </w:r>
      <w:r w:rsidR="00852931" w:rsidRPr="00C46A07">
        <w:rPr>
          <w:rFonts w:hAnsi="標楷體" w:hint="eastAsia"/>
          <w:szCs w:val="24"/>
        </w:rPr>
        <w:t>非營業部分</w:t>
      </w:r>
      <w:r w:rsidRPr="00F65BD8">
        <w:rPr>
          <w:rFonts w:hint="eastAsia"/>
          <w:szCs w:val="24"/>
        </w:rPr>
        <w:t>內列重要審核意見</w:t>
      </w:r>
      <w:r w:rsidR="006A3FBE">
        <w:rPr>
          <w:rFonts w:hint="eastAsia"/>
          <w:szCs w:val="24"/>
        </w:rPr>
        <w:t>3</w:t>
      </w:r>
      <w:r w:rsidRPr="00F65BD8">
        <w:rPr>
          <w:rFonts w:hint="eastAsia"/>
          <w:szCs w:val="24"/>
        </w:rPr>
        <w:t>項，經</w:t>
      </w:r>
      <w:proofErr w:type="gramStart"/>
      <w:r w:rsidRPr="00F65BD8">
        <w:rPr>
          <w:rFonts w:hint="eastAsia"/>
          <w:szCs w:val="24"/>
        </w:rPr>
        <w:t>賡</w:t>
      </w:r>
      <w:proofErr w:type="gramEnd"/>
      <w:r w:rsidRPr="00F65BD8">
        <w:rPr>
          <w:rFonts w:hint="eastAsia"/>
          <w:szCs w:val="24"/>
        </w:rPr>
        <w:t>續追蹤查核實際辦理結果，</w:t>
      </w:r>
      <w:r w:rsidR="00CE2C97">
        <w:rPr>
          <w:rFonts w:hint="eastAsia"/>
          <w:szCs w:val="24"/>
        </w:rPr>
        <w:t>均</w:t>
      </w:r>
      <w:r w:rsidRPr="00F65BD8">
        <w:rPr>
          <w:rFonts w:hint="eastAsia"/>
          <w:szCs w:val="24"/>
        </w:rPr>
        <w:t>已</w:t>
      </w:r>
      <w:proofErr w:type="gramStart"/>
      <w:r w:rsidRPr="00F65BD8">
        <w:rPr>
          <w:rFonts w:hint="eastAsia"/>
          <w:szCs w:val="24"/>
        </w:rPr>
        <w:t>研</w:t>
      </w:r>
      <w:proofErr w:type="gramEnd"/>
      <w:r w:rsidRPr="00F65BD8">
        <w:rPr>
          <w:rFonts w:hint="eastAsia"/>
          <w:szCs w:val="24"/>
        </w:rPr>
        <w:t>謀改善或依改善措施持續辦</w:t>
      </w:r>
      <w:r w:rsidRPr="00A54B8B">
        <w:rPr>
          <w:rFonts w:hint="eastAsia"/>
          <w:szCs w:val="24"/>
        </w:rPr>
        <w:t>理</w:t>
      </w:r>
      <w:r w:rsidR="00EC50A6" w:rsidRPr="00A54B8B">
        <w:rPr>
          <w:rFonts w:hint="eastAsia"/>
          <w:szCs w:val="24"/>
        </w:rPr>
        <w:t>（表</w:t>
      </w:r>
      <w:r w:rsidR="00CE7923">
        <w:rPr>
          <w:rFonts w:hAnsi="標楷體" w:hint="eastAsia"/>
          <w:szCs w:val="24"/>
        </w:rPr>
        <w:t>11</w:t>
      </w:r>
      <w:r w:rsidRPr="00A54B8B">
        <w:rPr>
          <w:rFonts w:hint="eastAsia"/>
          <w:szCs w:val="24"/>
        </w:rPr>
        <w:t>）。</w:t>
      </w:r>
    </w:p>
    <w:p w14:paraId="7D7B1B2B" w14:textId="2222E414" w:rsidR="00371F74" w:rsidRPr="006B5E48" w:rsidRDefault="00EC50A6" w:rsidP="00753D66">
      <w:pPr>
        <w:overflowPunct/>
        <w:spacing w:beforeLines="20" w:before="72" w:line="580" w:lineRule="exact"/>
        <w:ind w:firstLineChars="236" w:firstLine="567"/>
        <w:jc w:val="center"/>
        <w:rPr>
          <w:rFonts w:hAnsi="標楷體"/>
          <w:szCs w:val="24"/>
        </w:rPr>
      </w:pPr>
      <w:r w:rsidRPr="00A54B8B">
        <w:rPr>
          <w:rFonts w:hAnsi="標楷體" w:hint="eastAsia"/>
          <w:b/>
          <w:szCs w:val="24"/>
        </w:rPr>
        <w:t>表</w:t>
      </w:r>
      <w:r w:rsidR="00CE7923">
        <w:rPr>
          <w:rFonts w:hAnsi="標楷體" w:hint="eastAsia"/>
          <w:b/>
          <w:szCs w:val="24"/>
        </w:rPr>
        <w:t>11</w:t>
      </w:r>
      <w:r w:rsidR="00727EBE" w:rsidRPr="00A54B8B">
        <w:rPr>
          <w:rFonts w:hAnsi="標楷體" w:hint="eastAsia"/>
          <w:b/>
          <w:szCs w:val="24"/>
        </w:rPr>
        <w:t xml:space="preserve">  </w:t>
      </w:r>
      <w:proofErr w:type="gramStart"/>
      <w:r w:rsidR="00371F74" w:rsidRPr="00A54B8B">
        <w:rPr>
          <w:rFonts w:hAnsi="標楷體"/>
          <w:b/>
          <w:szCs w:val="24"/>
        </w:rPr>
        <w:t>1</w:t>
      </w:r>
      <w:r w:rsidR="00F96E57" w:rsidRPr="00A54B8B">
        <w:rPr>
          <w:rFonts w:hAnsi="標楷體" w:hint="eastAsia"/>
          <w:b/>
          <w:szCs w:val="24"/>
        </w:rPr>
        <w:t>1</w:t>
      </w:r>
      <w:r w:rsidR="00714F65">
        <w:rPr>
          <w:rFonts w:hAnsi="標楷體" w:hint="eastAsia"/>
          <w:b/>
          <w:szCs w:val="24"/>
        </w:rPr>
        <w:t>2</w:t>
      </w:r>
      <w:proofErr w:type="gramEnd"/>
      <w:r w:rsidR="00371F74" w:rsidRPr="00A54B8B">
        <w:rPr>
          <w:rFonts w:hAnsi="標楷體" w:hint="eastAsia"/>
          <w:b/>
          <w:szCs w:val="24"/>
        </w:rPr>
        <w:t>年度審</w:t>
      </w:r>
      <w:r w:rsidR="00371F74" w:rsidRPr="00F65BD8">
        <w:rPr>
          <w:rFonts w:hAnsi="標楷體" w:hint="eastAsia"/>
          <w:b/>
          <w:szCs w:val="24"/>
        </w:rPr>
        <w:t>核報告</w:t>
      </w:r>
      <w:r w:rsidR="009816FB" w:rsidRPr="00F65BD8">
        <w:rPr>
          <w:rFonts w:hAnsi="標楷體" w:hint="eastAsia"/>
          <w:b/>
          <w:szCs w:val="24"/>
        </w:rPr>
        <w:t>非營業部分</w:t>
      </w:r>
      <w:r w:rsidR="00371F74" w:rsidRPr="00F65BD8">
        <w:rPr>
          <w:rFonts w:hAnsi="標楷體" w:hint="eastAsia"/>
          <w:b/>
          <w:szCs w:val="24"/>
        </w:rPr>
        <w:t>所</w:t>
      </w:r>
      <w:r w:rsidR="00371F74" w:rsidRPr="006B5E48">
        <w:rPr>
          <w:rFonts w:hAnsi="標楷體" w:hint="eastAsia"/>
          <w:b/>
          <w:szCs w:val="24"/>
        </w:rPr>
        <w:t>列</w:t>
      </w:r>
      <w:r w:rsidR="009816FB" w:rsidRPr="006B5E48">
        <w:rPr>
          <w:rFonts w:hAnsi="標楷體" w:hint="eastAsia"/>
          <w:b/>
          <w:szCs w:val="24"/>
        </w:rPr>
        <w:t>就業安定</w:t>
      </w:r>
      <w:r w:rsidR="00371F74" w:rsidRPr="006B5E48">
        <w:rPr>
          <w:rFonts w:hAnsi="標楷體" w:hint="eastAsia"/>
          <w:b/>
          <w:szCs w:val="24"/>
        </w:rPr>
        <w:t>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2"/>
        <w:gridCol w:w="3386"/>
      </w:tblGrid>
      <w:tr w:rsidR="00371F74" w:rsidRPr="006B5E48" w14:paraId="269CFA7A" w14:textId="77777777" w:rsidTr="00753D66">
        <w:trPr>
          <w:trHeight w:val="425"/>
          <w:tblHeader/>
          <w:jc w:val="center"/>
        </w:trPr>
        <w:tc>
          <w:tcPr>
            <w:tcW w:w="6792" w:type="dxa"/>
            <w:tcBorders>
              <w:top w:val="single" w:sz="4" w:space="0" w:color="auto"/>
              <w:left w:val="single" w:sz="4" w:space="0" w:color="auto"/>
              <w:bottom w:val="single" w:sz="4" w:space="0" w:color="auto"/>
              <w:right w:val="single" w:sz="4" w:space="0" w:color="auto"/>
            </w:tcBorders>
            <w:vAlign w:val="center"/>
          </w:tcPr>
          <w:p w14:paraId="76CE4F22" w14:textId="77777777" w:rsidR="00371F74" w:rsidRPr="006B5E48" w:rsidRDefault="00371F74" w:rsidP="00770A7A">
            <w:pPr>
              <w:overflowPunct/>
              <w:spacing w:line="240" w:lineRule="exact"/>
              <w:ind w:firstLineChars="0" w:firstLine="0"/>
              <w:jc w:val="center"/>
              <w:rPr>
                <w:rFonts w:hAnsi="標楷體"/>
                <w:sz w:val="20"/>
              </w:rPr>
            </w:pPr>
            <w:r w:rsidRPr="006B5E48">
              <w:rPr>
                <w:rFonts w:hAnsi="標楷體" w:hint="eastAsia"/>
                <w:sz w:val="20"/>
              </w:rPr>
              <w:t>重要審核意見標題</w:t>
            </w:r>
          </w:p>
        </w:tc>
        <w:tc>
          <w:tcPr>
            <w:tcW w:w="3386" w:type="dxa"/>
            <w:tcBorders>
              <w:top w:val="single" w:sz="4" w:space="0" w:color="auto"/>
              <w:left w:val="single" w:sz="4" w:space="0" w:color="auto"/>
              <w:bottom w:val="single" w:sz="4" w:space="0" w:color="auto"/>
              <w:right w:val="single" w:sz="4" w:space="0" w:color="auto"/>
            </w:tcBorders>
            <w:vAlign w:val="center"/>
          </w:tcPr>
          <w:p w14:paraId="63BEB7C5" w14:textId="77777777" w:rsidR="00371F74" w:rsidRPr="006B5E48" w:rsidRDefault="00371F74" w:rsidP="00770A7A">
            <w:pPr>
              <w:overflowPunct/>
              <w:spacing w:line="240" w:lineRule="exact"/>
              <w:ind w:firstLineChars="0" w:firstLine="0"/>
              <w:jc w:val="center"/>
              <w:rPr>
                <w:rFonts w:hAnsi="標楷體"/>
                <w:sz w:val="20"/>
              </w:rPr>
            </w:pPr>
            <w:r w:rsidRPr="006B5E48">
              <w:rPr>
                <w:rFonts w:hAnsi="標楷體" w:hint="eastAsia"/>
                <w:sz w:val="20"/>
              </w:rPr>
              <w:t>說明</w:t>
            </w:r>
          </w:p>
        </w:tc>
      </w:tr>
      <w:tr w:rsidR="00371F74" w:rsidRPr="006B5E48" w14:paraId="4D8BD9BC" w14:textId="77777777" w:rsidTr="00753D66">
        <w:trPr>
          <w:trHeight w:val="425"/>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6F41E219" w14:textId="20BB2721" w:rsidR="00371F74" w:rsidRPr="006B5E48" w:rsidRDefault="007335E9" w:rsidP="005B688F">
            <w:pPr>
              <w:overflowPunct/>
              <w:snapToGrid w:val="0"/>
              <w:ind w:firstLineChars="0" w:firstLine="0"/>
              <w:rPr>
                <w:rFonts w:hAnsi="標楷體"/>
                <w:b/>
                <w:sz w:val="20"/>
              </w:rPr>
            </w:pPr>
            <w:r w:rsidRPr="007335E9">
              <w:rPr>
                <w:rFonts w:hAnsi="標楷體" w:hint="eastAsia"/>
                <w:b/>
                <w:sz w:val="20"/>
              </w:rPr>
              <w:t>已</w:t>
            </w:r>
            <w:proofErr w:type="gramStart"/>
            <w:r w:rsidRPr="007335E9">
              <w:rPr>
                <w:rFonts w:hAnsi="標楷體" w:hint="eastAsia"/>
                <w:b/>
                <w:sz w:val="20"/>
              </w:rPr>
              <w:t>研</w:t>
            </w:r>
            <w:proofErr w:type="gramEnd"/>
            <w:r w:rsidRPr="007335E9">
              <w:rPr>
                <w:rFonts w:hAnsi="標楷體" w:hint="eastAsia"/>
                <w:b/>
                <w:sz w:val="20"/>
              </w:rPr>
              <w:t>謀改善或依改善措施持續辦理</w:t>
            </w:r>
          </w:p>
        </w:tc>
      </w:tr>
      <w:tr w:rsidR="007335E9" w:rsidRPr="00F8019D" w14:paraId="20E4CD23" w14:textId="77777777" w:rsidTr="007335E9">
        <w:trPr>
          <w:trHeight w:val="567"/>
          <w:jc w:val="center"/>
        </w:trPr>
        <w:tc>
          <w:tcPr>
            <w:tcW w:w="6792" w:type="dxa"/>
            <w:tcBorders>
              <w:top w:val="single" w:sz="4" w:space="0" w:color="auto"/>
              <w:left w:val="single" w:sz="4" w:space="0" w:color="auto"/>
              <w:bottom w:val="single" w:sz="4" w:space="0" w:color="auto"/>
              <w:right w:val="single" w:sz="4" w:space="0" w:color="auto"/>
            </w:tcBorders>
            <w:vAlign w:val="center"/>
          </w:tcPr>
          <w:p w14:paraId="092CD67E" w14:textId="78D4EE4B" w:rsidR="007335E9" w:rsidRPr="00F8019D" w:rsidRDefault="007335E9" w:rsidP="00753D66">
            <w:pPr>
              <w:overflowPunct/>
              <w:snapToGrid w:val="0"/>
              <w:spacing w:afterLines="19" w:after="68" w:line="414" w:lineRule="exact"/>
              <w:ind w:leftChars="-10" w:left="476" w:hangingChars="250" w:hanging="500"/>
              <w:rPr>
                <w:rFonts w:hAnsi="標楷體"/>
                <w:noProof/>
                <w:sz w:val="20"/>
              </w:rPr>
            </w:pPr>
            <w:r w:rsidRPr="00F8019D">
              <w:rPr>
                <w:rFonts w:hAnsi="標楷體" w:hint="eastAsia"/>
                <w:noProof/>
                <w:sz w:val="20"/>
              </w:rPr>
              <w:t>（1）</w:t>
            </w:r>
            <w:r w:rsidR="00CC308A" w:rsidRPr="00CC308A">
              <w:rPr>
                <w:rFonts w:hAnsi="標楷體" w:hint="eastAsia"/>
                <w:noProof/>
                <w:sz w:val="20"/>
              </w:rPr>
              <w:t>勞動部歷年運用就業安定基金推動各項促進國民就業及提升勞工福祉措施，已有效協助勞工穩定就業，並維持社會安定，惟近年因應新型冠狀病毒肺炎（COVID-19）疫情，基金支出大幅增加，近3年度基金收支均為短絀，另基金歷年墊付失聯移工遣送及收容費用金額龐鉅，惟墊付款收回比率未及2成，又部分就業安定費欠費案件未按規定時程移送行政執行及廢止聘僱許可等，均待研謀檢討改善</w:t>
            </w:r>
            <w:r w:rsidRPr="00F8019D">
              <w:rPr>
                <w:rFonts w:hAnsi="標楷體" w:hint="eastAsia"/>
                <w:noProof/>
                <w:sz w:val="20"/>
              </w:rPr>
              <w:t>。</w:t>
            </w:r>
          </w:p>
        </w:tc>
        <w:tc>
          <w:tcPr>
            <w:tcW w:w="3386" w:type="dxa"/>
            <w:vMerge w:val="restart"/>
            <w:tcBorders>
              <w:top w:val="single" w:sz="4" w:space="0" w:color="auto"/>
              <w:left w:val="single" w:sz="4" w:space="0" w:color="auto"/>
              <w:right w:val="single" w:sz="4" w:space="0" w:color="auto"/>
              <w:tl2br w:val="single" w:sz="4" w:space="0" w:color="auto"/>
            </w:tcBorders>
          </w:tcPr>
          <w:p w14:paraId="182D6768" w14:textId="335A1ADA" w:rsidR="007335E9" w:rsidRPr="007335E9" w:rsidRDefault="007335E9" w:rsidP="006628AD">
            <w:pPr>
              <w:spacing w:line="360" w:lineRule="exact"/>
              <w:ind w:firstLineChars="0" w:firstLine="0"/>
              <w:rPr>
                <w:rFonts w:hAnsi="標楷體"/>
                <w:spacing w:val="-10"/>
                <w:sz w:val="20"/>
              </w:rPr>
            </w:pPr>
          </w:p>
        </w:tc>
      </w:tr>
      <w:tr w:rsidR="007335E9" w:rsidRPr="00F8019D" w14:paraId="18D65436" w14:textId="77777777" w:rsidTr="007335E9">
        <w:trPr>
          <w:trHeight w:val="567"/>
          <w:jc w:val="center"/>
        </w:trPr>
        <w:tc>
          <w:tcPr>
            <w:tcW w:w="6792" w:type="dxa"/>
            <w:tcBorders>
              <w:top w:val="single" w:sz="4" w:space="0" w:color="auto"/>
              <w:left w:val="single" w:sz="4" w:space="0" w:color="auto"/>
              <w:bottom w:val="single" w:sz="4" w:space="0" w:color="auto"/>
              <w:right w:val="single" w:sz="4" w:space="0" w:color="auto"/>
            </w:tcBorders>
            <w:vAlign w:val="center"/>
          </w:tcPr>
          <w:p w14:paraId="049E6EB7" w14:textId="5BC03C44" w:rsidR="007335E9" w:rsidRPr="00F8019D" w:rsidRDefault="007335E9" w:rsidP="00753D66">
            <w:pPr>
              <w:overflowPunct/>
              <w:snapToGrid w:val="0"/>
              <w:spacing w:afterLines="19" w:after="68" w:line="414" w:lineRule="exact"/>
              <w:ind w:leftChars="-10" w:left="476" w:hangingChars="250" w:hanging="500"/>
              <w:rPr>
                <w:rFonts w:hAnsi="標楷體"/>
                <w:noProof/>
                <w:sz w:val="20"/>
              </w:rPr>
            </w:pPr>
            <w:r w:rsidRPr="00F8019D">
              <w:rPr>
                <w:rFonts w:hAnsi="標楷體" w:hint="eastAsia"/>
                <w:noProof/>
                <w:sz w:val="20"/>
              </w:rPr>
              <w:t>（2）</w:t>
            </w:r>
            <w:r w:rsidR="00CC308A" w:rsidRPr="00CC308A">
              <w:rPr>
                <w:rFonts w:hAnsi="標楷體" w:hint="eastAsia"/>
                <w:noProof/>
                <w:sz w:val="20"/>
              </w:rPr>
              <w:t>勞動部整合跨部會及地方政府資源推動中高齡者及高齡者就業促進計畫，惟多數方案為中高齡專法通過前之既有措施，另補助地方政府建置銀髮人才服務據點，惟部分銀髮人口占比較高之縣市尚未設置據點，或設置地點非屬銀髮人口分布較多之行政區，且部分據點核心業務項目尚未設定績效指標或執行結果未達預定目標值，均待研謀檢討改進</w:t>
            </w:r>
            <w:r w:rsidRPr="00F8019D">
              <w:rPr>
                <w:rFonts w:hAnsi="標楷體" w:hint="eastAsia"/>
                <w:noProof/>
                <w:sz w:val="20"/>
              </w:rPr>
              <w:t>。</w:t>
            </w:r>
          </w:p>
        </w:tc>
        <w:tc>
          <w:tcPr>
            <w:tcW w:w="3386" w:type="dxa"/>
            <w:vMerge/>
            <w:tcBorders>
              <w:left w:val="single" w:sz="4" w:space="0" w:color="auto"/>
              <w:right w:val="single" w:sz="4" w:space="0" w:color="auto"/>
              <w:tl2br w:val="single" w:sz="4" w:space="0" w:color="auto"/>
            </w:tcBorders>
          </w:tcPr>
          <w:p w14:paraId="4D0A2265" w14:textId="22C4DDA3" w:rsidR="007335E9" w:rsidRPr="00F8019D" w:rsidRDefault="007335E9" w:rsidP="006628AD">
            <w:pPr>
              <w:overflowPunct/>
              <w:spacing w:line="360" w:lineRule="exact"/>
              <w:ind w:firstLineChars="0" w:firstLine="0"/>
              <w:rPr>
                <w:rFonts w:hAnsi="標楷體"/>
                <w:sz w:val="20"/>
              </w:rPr>
            </w:pPr>
          </w:p>
        </w:tc>
      </w:tr>
      <w:tr w:rsidR="007335E9" w:rsidRPr="00F8019D" w14:paraId="33F38A77" w14:textId="77777777" w:rsidTr="00D14D32">
        <w:trPr>
          <w:trHeight w:val="624"/>
          <w:jc w:val="center"/>
        </w:trPr>
        <w:tc>
          <w:tcPr>
            <w:tcW w:w="6792" w:type="dxa"/>
            <w:tcBorders>
              <w:top w:val="single" w:sz="4" w:space="0" w:color="auto"/>
              <w:left w:val="single" w:sz="4" w:space="0" w:color="auto"/>
              <w:bottom w:val="single" w:sz="4" w:space="0" w:color="auto"/>
              <w:right w:val="single" w:sz="4" w:space="0" w:color="auto"/>
            </w:tcBorders>
            <w:vAlign w:val="center"/>
          </w:tcPr>
          <w:p w14:paraId="11D17620" w14:textId="0231E3FD" w:rsidR="007335E9" w:rsidRPr="00F8019D" w:rsidRDefault="007335E9" w:rsidP="00753D66">
            <w:pPr>
              <w:overflowPunct/>
              <w:snapToGrid w:val="0"/>
              <w:spacing w:afterLines="19" w:after="68" w:line="414" w:lineRule="exact"/>
              <w:ind w:leftChars="-10" w:left="476" w:hangingChars="250" w:hanging="500"/>
              <w:rPr>
                <w:rFonts w:hAnsi="標楷體"/>
                <w:noProof/>
                <w:sz w:val="20"/>
              </w:rPr>
            </w:pPr>
            <w:r w:rsidRPr="00F8019D">
              <w:rPr>
                <w:rFonts w:hAnsi="標楷體" w:hint="eastAsia"/>
                <w:noProof/>
                <w:sz w:val="20"/>
              </w:rPr>
              <w:t>（</w:t>
            </w:r>
            <w:r>
              <w:rPr>
                <w:rFonts w:hAnsi="標楷體" w:hint="eastAsia"/>
                <w:noProof/>
                <w:sz w:val="20"/>
              </w:rPr>
              <w:t>3</w:t>
            </w:r>
            <w:r w:rsidRPr="00F8019D">
              <w:rPr>
                <w:rFonts w:hAnsi="標楷體" w:hint="eastAsia"/>
                <w:noProof/>
                <w:sz w:val="20"/>
              </w:rPr>
              <w:t>）</w:t>
            </w:r>
            <w:r w:rsidR="00CC308A" w:rsidRPr="00CC308A">
              <w:rPr>
                <w:rFonts w:hAnsi="標楷體" w:hint="eastAsia"/>
                <w:noProof/>
                <w:sz w:val="20"/>
              </w:rPr>
              <w:t>勞動力發展署補助事業單位辦理職業訓練或提供僱用獎助，惟部分受補助事業單位常年違反勞動法令，該署仍持續給予補助，有違公平正義原則，允宜通盤檢視各補助規範之資格條件及認定情形，研議訂定「違反勞動法令情節重大」之認定基準，以敦促雇主恪守勞動法令，確保受僱勞工權益</w:t>
            </w:r>
            <w:r w:rsidRPr="00F8019D">
              <w:rPr>
                <w:rFonts w:hAnsi="標楷體" w:hint="eastAsia"/>
                <w:noProof/>
                <w:sz w:val="20"/>
              </w:rPr>
              <w:t>。</w:t>
            </w:r>
          </w:p>
        </w:tc>
        <w:tc>
          <w:tcPr>
            <w:tcW w:w="3386" w:type="dxa"/>
            <w:vMerge/>
            <w:tcBorders>
              <w:left w:val="single" w:sz="4" w:space="0" w:color="auto"/>
              <w:bottom w:val="single" w:sz="4" w:space="0" w:color="auto"/>
              <w:right w:val="single" w:sz="4" w:space="0" w:color="auto"/>
              <w:tl2br w:val="single" w:sz="4" w:space="0" w:color="auto"/>
            </w:tcBorders>
          </w:tcPr>
          <w:p w14:paraId="2BAD571C" w14:textId="77777777" w:rsidR="007335E9" w:rsidRPr="00F8019D" w:rsidRDefault="007335E9" w:rsidP="006628AD">
            <w:pPr>
              <w:overflowPunct/>
              <w:spacing w:line="360" w:lineRule="exact"/>
              <w:ind w:firstLineChars="0" w:firstLine="0"/>
              <w:rPr>
                <w:rFonts w:hAnsi="標楷體"/>
                <w:sz w:val="20"/>
              </w:rPr>
            </w:pPr>
          </w:p>
        </w:tc>
      </w:tr>
    </w:tbl>
    <w:p w14:paraId="2113C109" w14:textId="77777777" w:rsidR="005154E9" w:rsidRDefault="00AB2277" w:rsidP="00037924">
      <w:pPr>
        <w:snapToGrid w:val="0"/>
        <w:spacing w:beforeLines="20" w:before="72" w:line="528" w:lineRule="exact"/>
        <w:ind w:firstLine="464"/>
        <w:rPr>
          <w:szCs w:val="24"/>
        </w:rPr>
      </w:pPr>
      <w:r w:rsidRPr="00346BD9">
        <w:rPr>
          <w:rFonts w:hint="eastAsia"/>
          <w:spacing w:val="-4"/>
          <w:szCs w:val="24"/>
        </w:rPr>
        <w:t>該基金來源用途及餘</w:t>
      </w:r>
      <w:proofErr w:type="gramStart"/>
      <w:r w:rsidRPr="00346BD9">
        <w:rPr>
          <w:rFonts w:hint="eastAsia"/>
          <w:spacing w:val="-4"/>
          <w:szCs w:val="24"/>
        </w:rPr>
        <w:t>絀</w:t>
      </w:r>
      <w:proofErr w:type="gramEnd"/>
      <w:r w:rsidRPr="00346BD9">
        <w:rPr>
          <w:rFonts w:hint="eastAsia"/>
          <w:spacing w:val="-4"/>
          <w:szCs w:val="24"/>
        </w:rPr>
        <w:t>之審定，餘</w:t>
      </w:r>
      <w:proofErr w:type="gramStart"/>
      <w:r w:rsidRPr="00346BD9">
        <w:rPr>
          <w:rFonts w:hint="eastAsia"/>
          <w:spacing w:val="-4"/>
          <w:szCs w:val="24"/>
        </w:rPr>
        <w:t>絀</w:t>
      </w:r>
      <w:proofErr w:type="gramEnd"/>
      <w:r w:rsidRPr="00346BD9">
        <w:rPr>
          <w:rFonts w:hint="eastAsia"/>
          <w:spacing w:val="-4"/>
          <w:szCs w:val="24"/>
        </w:rPr>
        <w:t>審定後現金流量及資產負債狀況，暨所屬分預算來源用途</w:t>
      </w:r>
      <w:r w:rsidRPr="00AB2277">
        <w:rPr>
          <w:rFonts w:hint="eastAsia"/>
          <w:szCs w:val="24"/>
        </w:rPr>
        <w:t>及餘</w:t>
      </w:r>
      <w:proofErr w:type="gramStart"/>
      <w:r w:rsidRPr="00AB2277">
        <w:rPr>
          <w:rFonts w:hint="eastAsia"/>
          <w:szCs w:val="24"/>
        </w:rPr>
        <w:t>絀</w:t>
      </w:r>
      <w:proofErr w:type="gramEnd"/>
      <w:r w:rsidRPr="00AB2277">
        <w:rPr>
          <w:rFonts w:hint="eastAsia"/>
          <w:szCs w:val="24"/>
        </w:rPr>
        <w:t>概況，</w:t>
      </w:r>
      <w:proofErr w:type="gramStart"/>
      <w:r w:rsidRPr="00AB2277">
        <w:rPr>
          <w:rFonts w:hint="eastAsia"/>
          <w:szCs w:val="24"/>
        </w:rPr>
        <w:t>詳戊</w:t>
      </w:r>
      <w:proofErr w:type="gramEnd"/>
      <w:r w:rsidRPr="00AB2277">
        <w:rPr>
          <w:rFonts w:hint="eastAsia"/>
          <w:szCs w:val="24"/>
        </w:rPr>
        <w:t>、附表、壹、各基金附表</w:t>
      </w:r>
      <w:proofErr w:type="gramStart"/>
      <w:r w:rsidRPr="00AB2277">
        <w:rPr>
          <w:rFonts w:hint="eastAsia"/>
          <w:szCs w:val="24"/>
        </w:rPr>
        <w:t>〔</w:t>
      </w:r>
      <w:proofErr w:type="gramEnd"/>
      <w:r w:rsidRPr="00AB2277">
        <w:rPr>
          <w:rFonts w:hint="eastAsia"/>
          <w:szCs w:val="24"/>
        </w:rPr>
        <w:t>請至審計部全球資訊網之總決算審核報告查詢平台(https://auditreport.audit.gov.tw/)查閱</w:t>
      </w:r>
      <w:proofErr w:type="gramStart"/>
      <w:r w:rsidRPr="00AB2277">
        <w:rPr>
          <w:rFonts w:hint="eastAsia"/>
          <w:szCs w:val="24"/>
        </w:rPr>
        <w:t>〕</w:t>
      </w:r>
      <w:proofErr w:type="gramEnd"/>
      <w:r w:rsidRPr="00AB2277">
        <w:rPr>
          <w:rFonts w:hint="eastAsia"/>
          <w:szCs w:val="24"/>
        </w:rPr>
        <w:t>。</w:t>
      </w:r>
    </w:p>
    <w:sectPr w:rsidR="005154E9" w:rsidSect="00054111">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0"/>
      <w:pgNumType w:start="30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ED61" w14:textId="77777777" w:rsidR="00802B51" w:rsidRDefault="00802B51" w:rsidP="00754143">
      <w:pPr>
        <w:ind w:firstLine="480"/>
      </w:pPr>
      <w:r>
        <w:separator/>
      </w:r>
    </w:p>
  </w:endnote>
  <w:endnote w:type="continuationSeparator" w:id="0">
    <w:p w14:paraId="112AD078" w14:textId="77777777" w:rsidR="00802B51" w:rsidRDefault="00802B51" w:rsidP="0075414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iauKaiTC Regular">
    <w:altName w:val="微軟正黑體"/>
    <w:charset w:val="88"/>
    <w:family w:val="script"/>
    <w:pitch w:val="variable"/>
    <w:sig w:usb0="800000E3" w:usb1="38CFFD7A" w:usb2="00000016" w:usb3="00000000" w:csb0="0010000D"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079" w14:textId="77777777" w:rsidR="00130A90" w:rsidRPr="00115278" w:rsidRDefault="00130A90" w:rsidP="00054111">
    <w:pPr>
      <w:pStyle w:val="ae"/>
      <w:snapToGrid/>
      <w:ind w:firstLineChars="0" w:firstLine="0"/>
      <w:jc w:val="center"/>
      <w:rPr>
        <w:rFonts w:hAnsi="標楷體"/>
      </w:rPr>
    </w:pPr>
    <w:r w:rsidRPr="00115278">
      <w:rPr>
        <w:rFonts w:hAnsi="標楷體"/>
      </w:rPr>
      <w:t>乙-</w:t>
    </w:r>
    <w:sdt>
      <w:sdtPr>
        <w:rPr>
          <w:rFonts w:hAnsi="標楷體"/>
        </w:rPr>
        <w:id w:val="-1788505764"/>
        <w:docPartObj>
          <w:docPartGallery w:val="Page Numbers (Bottom of Page)"/>
          <w:docPartUnique/>
        </w:docPartObj>
      </w:sdtPr>
      <w:sdtEndPr/>
      <w:sdtContent>
        <w:r w:rsidRPr="00115278">
          <w:rPr>
            <w:rFonts w:hAnsi="標楷體"/>
          </w:rPr>
          <w:fldChar w:fldCharType="begin"/>
        </w:r>
        <w:r w:rsidRPr="00115278">
          <w:rPr>
            <w:rFonts w:hAnsi="標楷體"/>
          </w:rPr>
          <w:instrText>PAGE   \* MERGEFORMAT</w:instrText>
        </w:r>
        <w:r w:rsidRPr="00115278">
          <w:rPr>
            <w:rFonts w:hAnsi="標楷體"/>
          </w:rPr>
          <w:fldChar w:fldCharType="separate"/>
        </w:r>
        <w:r w:rsidR="00974558" w:rsidRPr="00974558">
          <w:rPr>
            <w:rFonts w:hAnsi="標楷體"/>
            <w:noProof/>
            <w:lang w:val="zh-TW"/>
          </w:rPr>
          <w:t>330</w:t>
        </w:r>
        <w:r w:rsidRPr="00115278">
          <w:rPr>
            <w:rFonts w:hAnsi="標楷體"/>
          </w:rPr>
          <w:fldChar w:fldCharType="end"/>
        </w:r>
      </w:sdtContent>
    </w:sdt>
  </w:p>
  <w:p w14:paraId="2E6873D2" w14:textId="77777777" w:rsidR="00130A90" w:rsidRPr="00115278" w:rsidRDefault="00130A90" w:rsidP="00054111">
    <w:pPr>
      <w:pStyle w:val="ae"/>
      <w:snapToGrid/>
      <w:ind w:firstLineChars="0" w:firstLine="0"/>
      <w:jc w:val="center"/>
      <w:rPr>
        <w:rFonts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8521456"/>
      <w:docPartObj>
        <w:docPartGallery w:val="Page Numbers (Bottom of Page)"/>
        <w:docPartUnique/>
      </w:docPartObj>
    </w:sdtPr>
    <w:sdtEndPr>
      <w:rPr>
        <w:rFonts w:hAnsi="標楷體"/>
      </w:rPr>
    </w:sdtEndPr>
    <w:sdtContent>
      <w:p w14:paraId="664F8F08" w14:textId="77777777" w:rsidR="00130A90" w:rsidRPr="00115278" w:rsidRDefault="00130A90" w:rsidP="00054111">
        <w:pPr>
          <w:pStyle w:val="ae"/>
          <w:snapToGrid/>
          <w:ind w:firstLineChars="0" w:firstLine="0"/>
          <w:jc w:val="center"/>
          <w:rPr>
            <w:rFonts w:hAnsi="標楷體"/>
          </w:rPr>
        </w:pPr>
        <w:r w:rsidRPr="00115278">
          <w:rPr>
            <w:rFonts w:hAnsi="標楷體"/>
          </w:rPr>
          <w:t>乙-</w:t>
        </w:r>
        <w:r w:rsidRPr="00115278">
          <w:rPr>
            <w:rFonts w:hAnsi="標楷體"/>
          </w:rPr>
          <w:fldChar w:fldCharType="begin"/>
        </w:r>
        <w:r w:rsidRPr="00115278">
          <w:rPr>
            <w:rFonts w:hAnsi="標楷體"/>
          </w:rPr>
          <w:instrText>PAGE   \* MERGEFORMAT</w:instrText>
        </w:r>
        <w:r w:rsidRPr="00115278">
          <w:rPr>
            <w:rFonts w:hAnsi="標楷體"/>
          </w:rPr>
          <w:fldChar w:fldCharType="separate"/>
        </w:r>
        <w:r w:rsidR="00974558" w:rsidRPr="00974558">
          <w:rPr>
            <w:rFonts w:hAnsi="標楷體"/>
            <w:noProof/>
            <w:lang w:val="zh-TW"/>
          </w:rPr>
          <w:t>329</w:t>
        </w:r>
        <w:r w:rsidRPr="00115278">
          <w:rPr>
            <w:rFonts w:hAnsi="標楷體"/>
          </w:rPr>
          <w:fldChar w:fldCharType="end"/>
        </w:r>
      </w:p>
    </w:sdtContent>
  </w:sdt>
  <w:p w14:paraId="152F15C7" w14:textId="77777777" w:rsidR="00130A90" w:rsidRPr="00115278" w:rsidRDefault="00130A90" w:rsidP="00054111">
    <w:pPr>
      <w:pStyle w:val="ae"/>
      <w:snapToGrid/>
      <w:ind w:firstLineChars="0" w:firstLine="0"/>
      <w:jc w:val="center"/>
      <w:rPr>
        <w:rFonts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491E" w14:textId="77777777" w:rsidR="00130A90" w:rsidRDefault="00130A90">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C3D3" w14:textId="77777777" w:rsidR="00802B51" w:rsidRDefault="00802B51" w:rsidP="00754143">
      <w:pPr>
        <w:ind w:firstLine="480"/>
      </w:pPr>
      <w:r>
        <w:separator/>
      </w:r>
    </w:p>
  </w:footnote>
  <w:footnote w:type="continuationSeparator" w:id="0">
    <w:p w14:paraId="03FDBED3" w14:textId="77777777" w:rsidR="00802B51" w:rsidRDefault="00802B51" w:rsidP="00754143">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CFD" w14:textId="77777777" w:rsidR="00130A90" w:rsidRDefault="00130A90" w:rsidP="00323057">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21C" w14:textId="77777777" w:rsidR="00130A90" w:rsidRDefault="00130A90">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9F8B1" w14:textId="77777777" w:rsidR="00130A90" w:rsidRDefault="00130A90">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F35F07"/>
    <w:multiLevelType w:val="hybridMultilevel"/>
    <w:tmpl w:val="093C84CA"/>
    <w:lvl w:ilvl="0" w:tplc="2ECCC89E">
      <w:start w:val="1"/>
      <w:numFmt w:val="taiwaneseCountingThousand"/>
      <w:lvlText w:val="%1、"/>
      <w:lvlJc w:val="left"/>
      <w:pPr>
        <w:ind w:left="960" w:hanging="720"/>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58D6F1B"/>
    <w:multiLevelType w:val="hybridMultilevel"/>
    <w:tmpl w:val="FBC687F8"/>
    <w:lvl w:ilvl="0" w:tplc="3C1EB728">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mirrorMargins/>
  <w:bordersDoNotSurroundHeader/>
  <w:bordersDoNotSurroundFooter/>
  <w:hideSpellingErrors/>
  <w:hideGrammaticalErrors/>
  <w:proofState w:spelling="clean" w:grammar="clean"/>
  <w:attachedTemplate r:id="rId1"/>
  <w:defaultTabStop w:val="480"/>
  <w:evenAndOddHeaders/>
  <w:drawingGridHorizontalSpacing w:val="120"/>
  <w:displayHorizontalDrawingGridEvery w:val="0"/>
  <w:displayVerticalDrawingGridEvery w:val="2"/>
  <w:characterSpacingControl w:val="doNotCompress"/>
  <w:hdrShapeDefaults>
    <o:shapedefaults v:ext="edit" spidmax="10241">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DF"/>
    <w:rsid w:val="0000079F"/>
    <w:rsid w:val="00000C4F"/>
    <w:rsid w:val="00001EED"/>
    <w:rsid w:val="000030B3"/>
    <w:rsid w:val="000035B1"/>
    <w:rsid w:val="00005265"/>
    <w:rsid w:val="0000670B"/>
    <w:rsid w:val="00006A50"/>
    <w:rsid w:val="00006DF8"/>
    <w:rsid w:val="000129E5"/>
    <w:rsid w:val="0001504A"/>
    <w:rsid w:val="00015743"/>
    <w:rsid w:val="0001596D"/>
    <w:rsid w:val="00015A8A"/>
    <w:rsid w:val="00015C16"/>
    <w:rsid w:val="00015FFE"/>
    <w:rsid w:val="0001753D"/>
    <w:rsid w:val="00017754"/>
    <w:rsid w:val="00021E61"/>
    <w:rsid w:val="00021F8F"/>
    <w:rsid w:val="0002379B"/>
    <w:rsid w:val="00025917"/>
    <w:rsid w:val="00026BA0"/>
    <w:rsid w:val="00026FC7"/>
    <w:rsid w:val="0002705C"/>
    <w:rsid w:val="0002781C"/>
    <w:rsid w:val="00030CA9"/>
    <w:rsid w:val="00030CD6"/>
    <w:rsid w:val="000311B7"/>
    <w:rsid w:val="00031713"/>
    <w:rsid w:val="000323BB"/>
    <w:rsid w:val="0003410D"/>
    <w:rsid w:val="00034F5C"/>
    <w:rsid w:val="0003515F"/>
    <w:rsid w:val="000357C0"/>
    <w:rsid w:val="0003746C"/>
    <w:rsid w:val="00037809"/>
    <w:rsid w:val="00037924"/>
    <w:rsid w:val="0004038E"/>
    <w:rsid w:val="000406EE"/>
    <w:rsid w:val="000409E6"/>
    <w:rsid w:val="000418D4"/>
    <w:rsid w:val="0004227D"/>
    <w:rsid w:val="000423AD"/>
    <w:rsid w:val="0004332A"/>
    <w:rsid w:val="000434C3"/>
    <w:rsid w:val="00044297"/>
    <w:rsid w:val="0004515D"/>
    <w:rsid w:val="00045EB3"/>
    <w:rsid w:val="00046544"/>
    <w:rsid w:val="000473A4"/>
    <w:rsid w:val="000478DC"/>
    <w:rsid w:val="00051ADA"/>
    <w:rsid w:val="00051D90"/>
    <w:rsid w:val="000528B3"/>
    <w:rsid w:val="00054111"/>
    <w:rsid w:val="00056226"/>
    <w:rsid w:val="0005772C"/>
    <w:rsid w:val="00057C55"/>
    <w:rsid w:val="00057DED"/>
    <w:rsid w:val="0006077A"/>
    <w:rsid w:val="000609B1"/>
    <w:rsid w:val="00060A7D"/>
    <w:rsid w:val="00061103"/>
    <w:rsid w:val="0006214A"/>
    <w:rsid w:val="000637BD"/>
    <w:rsid w:val="00063A9D"/>
    <w:rsid w:val="00063D6A"/>
    <w:rsid w:val="00064495"/>
    <w:rsid w:val="00064665"/>
    <w:rsid w:val="00064878"/>
    <w:rsid w:val="00065522"/>
    <w:rsid w:val="00065D7E"/>
    <w:rsid w:val="000661F1"/>
    <w:rsid w:val="00067E6D"/>
    <w:rsid w:val="000709CF"/>
    <w:rsid w:val="00071910"/>
    <w:rsid w:val="00071DB3"/>
    <w:rsid w:val="0007233C"/>
    <w:rsid w:val="0007274B"/>
    <w:rsid w:val="000729D0"/>
    <w:rsid w:val="0007424D"/>
    <w:rsid w:val="00075609"/>
    <w:rsid w:val="00075F4E"/>
    <w:rsid w:val="00076A49"/>
    <w:rsid w:val="0007711F"/>
    <w:rsid w:val="00077209"/>
    <w:rsid w:val="000776E7"/>
    <w:rsid w:val="000805F8"/>
    <w:rsid w:val="0008129A"/>
    <w:rsid w:val="00082287"/>
    <w:rsid w:val="000822C8"/>
    <w:rsid w:val="00082DF5"/>
    <w:rsid w:val="00082E4F"/>
    <w:rsid w:val="0008341F"/>
    <w:rsid w:val="00083CCC"/>
    <w:rsid w:val="00083D76"/>
    <w:rsid w:val="0008445B"/>
    <w:rsid w:val="00084BE6"/>
    <w:rsid w:val="00084DBB"/>
    <w:rsid w:val="00085117"/>
    <w:rsid w:val="000854C7"/>
    <w:rsid w:val="0008591F"/>
    <w:rsid w:val="000864C1"/>
    <w:rsid w:val="0008731D"/>
    <w:rsid w:val="00087F27"/>
    <w:rsid w:val="00087FD6"/>
    <w:rsid w:val="0009037C"/>
    <w:rsid w:val="000904A0"/>
    <w:rsid w:val="00090B2A"/>
    <w:rsid w:val="00090B2F"/>
    <w:rsid w:val="0009138E"/>
    <w:rsid w:val="00091395"/>
    <w:rsid w:val="000913D8"/>
    <w:rsid w:val="000917B8"/>
    <w:rsid w:val="0009244D"/>
    <w:rsid w:val="00092BAE"/>
    <w:rsid w:val="00092DDA"/>
    <w:rsid w:val="0009596E"/>
    <w:rsid w:val="00095A8F"/>
    <w:rsid w:val="000964DB"/>
    <w:rsid w:val="00097131"/>
    <w:rsid w:val="00097403"/>
    <w:rsid w:val="000A0C50"/>
    <w:rsid w:val="000A1767"/>
    <w:rsid w:val="000A273E"/>
    <w:rsid w:val="000A3CE7"/>
    <w:rsid w:val="000A4608"/>
    <w:rsid w:val="000A46A5"/>
    <w:rsid w:val="000A6B88"/>
    <w:rsid w:val="000A7E72"/>
    <w:rsid w:val="000B111A"/>
    <w:rsid w:val="000B149E"/>
    <w:rsid w:val="000B1872"/>
    <w:rsid w:val="000B1C21"/>
    <w:rsid w:val="000B2CCB"/>
    <w:rsid w:val="000B3F9A"/>
    <w:rsid w:val="000B44AB"/>
    <w:rsid w:val="000B4C46"/>
    <w:rsid w:val="000B538E"/>
    <w:rsid w:val="000B6084"/>
    <w:rsid w:val="000B64E3"/>
    <w:rsid w:val="000B6D59"/>
    <w:rsid w:val="000B7494"/>
    <w:rsid w:val="000B7651"/>
    <w:rsid w:val="000B7A4E"/>
    <w:rsid w:val="000C01BF"/>
    <w:rsid w:val="000C1472"/>
    <w:rsid w:val="000C1728"/>
    <w:rsid w:val="000C205A"/>
    <w:rsid w:val="000C21B6"/>
    <w:rsid w:val="000C2238"/>
    <w:rsid w:val="000C3EB0"/>
    <w:rsid w:val="000C44CD"/>
    <w:rsid w:val="000C4BE5"/>
    <w:rsid w:val="000C4F87"/>
    <w:rsid w:val="000C551B"/>
    <w:rsid w:val="000C604B"/>
    <w:rsid w:val="000C6443"/>
    <w:rsid w:val="000C6680"/>
    <w:rsid w:val="000C6B2E"/>
    <w:rsid w:val="000D007C"/>
    <w:rsid w:val="000D00FE"/>
    <w:rsid w:val="000D0182"/>
    <w:rsid w:val="000D0397"/>
    <w:rsid w:val="000D097B"/>
    <w:rsid w:val="000D0D12"/>
    <w:rsid w:val="000D0DE5"/>
    <w:rsid w:val="000D3234"/>
    <w:rsid w:val="000D4535"/>
    <w:rsid w:val="000D48CA"/>
    <w:rsid w:val="000D49D7"/>
    <w:rsid w:val="000D51FE"/>
    <w:rsid w:val="000D5219"/>
    <w:rsid w:val="000D5993"/>
    <w:rsid w:val="000D5F1C"/>
    <w:rsid w:val="000D681D"/>
    <w:rsid w:val="000D6F93"/>
    <w:rsid w:val="000D7419"/>
    <w:rsid w:val="000E0A82"/>
    <w:rsid w:val="000E0E10"/>
    <w:rsid w:val="000E100C"/>
    <w:rsid w:val="000E11E0"/>
    <w:rsid w:val="000E1692"/>
    <w:rsid w:val="000E1FB0"/>
    <w:rsid w:val="000E31BC"/>
    <w:rsid w:val="000E3EBD"/>
    <w:rsid w:val="000E418C"/>
    <w:rsid w:val="000E42E6"/>
    <w:rsid w:val="000E4A8A"/>
    <w:rsid w:val="000E50F3"/>
    <w:rsid w:val="000E559E"/>
    <w:rsid w:val="000E6D2E"/>
    <w:rsid w:val="000E6E0B"/>
    <w:rsid w:val="000E70E1"/>
    <w:rsid w:val="000E7FF7"/>
    <w:rsid w:val="000F192E"/>
    <w:rsid w:val="000F1A28"/>
    <w:rsid w:val="000F22A7"/>
    <w:rsid w:val="000F37EF"/>
    <w:rsid w:val="000F3A94"/>
    <w:rsid w:val="000F4980"/>
    <w:rsid w:val="000F49F8"/>
    <w:rsid w:val="000F500D"/>
    <w:rsid w:val="000F502F"/>
    <w:rsid w:val="000F5172"/>
    <w:rsid w:val="000F51A4"/>
    <w:rsid w:val="000F51FC"/>
    <w:rsid w:val="000F5506"/>
    <w:rsid w:val="000F7482"/>
    <w:rsid w:val="000F7AC8"/>
    <w:rsid w:val="00100C9B"/>
    <w:rsid w:val="0010199E"/>
    <w:rsid w:val="00102F2B"/>
    <w:rsid w:val="00102F4F"/>
    <w:rsid w:val="0010388E"/>
    <w:rsid w:val="001039A5"/>
    <w:rsid w:val="00103DBF"/>
    <w:rsid w:val="00103E92"/>
    <w:rsid w:val="0010462A"/>
    <w:rsid w:val="00104F85"/>
    <w:rsid w:val="0010512E"/>
    <w:rsid w:val="0010541D"/>
    <w:rsid w:val="00105C9B"/>
    <w:rsid w:val="00106B5C"/>
    <w:rsid w:val="00106F76"/>
    <w:rsid w:val="00106FE6"/>
    <w:rsid w:val="00107071"/>
    <w:rsid w:val="00107BA5"/>
    <w:rsid w:val="001108FB"/>
    <w:rsid w:val="00111FC8"/>
    <w:rsid w:val="001127F4"/>
    <w:rsid w:val="00112B98"/>
    <w:rsid w:val="001140AC"/>
    <w:rsid w:val="00114280"/>
    <w:rsid w:val="00114A7D"/>
    <w:rsid w:val="00115278"/>
    <w:rsid w:val="0011542E"/>
    <w:rsid w:val="00115B5A"/>
    <w:rsid w:val="00116211"/>
    <w:rsid w:val="00116A6A"/>
    <w:rsid w:val="001209F9"/>
    <w:rsid w:val="00121E9C"/>
    <w:rsid w:val="001224FF"/>
    <w:rsid w:val="00124373"/>
    <w:rsid w:val="001250D1"/>
    <w:rsid w:val="0012618B"/>
    <w:rsid w:val="00127005"/>
    <w:rsid w:val="0013051C"/>
    <w:rsid w:val="00130A90"/>
    <w:rsid w:val="001318AD"/>
    <w:rsid w:val="00133339"/>
    <w:rsid w:val="001334A9"/>
    <w:rsid w:val="00133D71"/>
    <w:rsid w:val="001371D9"/>
    <w:rsid w:val="00137721"/>
    <w:rsid w:val="0014065D"/>
    <w:rsid w:val="00141B6A"/>
    <w:rsid w:val="0014212E"/>
    <w:rsid w:val="0014264F"/>
    <w:rsid w:val="00142992"/>
    <w:rsid w:val="00143571"/>
    <w:rsid w:val="0014470C"/>
    <w:rsid w:val="00145912"/>
    <w:rsid w:val="0014664E"/>
    <w:rsid w:val="001501A8"/>
    <w:rsid w:val="0015084C"/>
    <w:rsid w:val="00152269"/>
    <w:rsid w:val="00152DE6"/>
    <w:rsid w:val="00152F1E"/>
    <w:rsid w:val="001534B0"/>
    <w:rsid w:val="001537E6"/>
    <w:rsid w:val="00153E1C"/>
    <w:rsid w:val="00155358"/>
    <w:rsid w:val="00155B94"/>
    <w:rsid w:val="001562E3"/>
    <w:rsid w:val="001564F1"/>
    <w:rsid w:val="00156D09"/>
    <w:rsid w:val="00157B1C"/>
    <w:rsid w:val="00160644"/>
    <w:rsid w:val="00160847"/>
    <w:rsid w:val="001610C8"/>
    <w:rsid w:val="001626C0"/>
    <w:rsid w:val="001629D7"/>
    <w:rsid w:val="00163672"/>
    <w:rsid w:val="0016454B"/>
    <w:rsid w:val="0016491D"/>
    <w:rsid w:val="001668C5"/>
    <w:rsid w:val="00166A9C"/>
    <w:rsid w:val="00166DE8"/>
    <w:rsid w:val="0016746B"/>
    <w:rsid w:val="0016786B"/>
    <w:rsid w:val="00167B7C"/>
    <w:rsid w:val="00167C4B"/>
    <w:rsid w:val="0017071E"/>
    <w:rsid w:val="00170783"/>
    <w:rsid w:val="001707FC"/>
    <w:rsid w:val="00171A00"/>
    <w:rsid w:val="00172095"/>
    <w:rsid w:val="001738ED"/>
    <w:rsid w:val="00174075"/>
    <w:rsid w:val="00174309"/>
    <w:rsid w:val="00176116"/>
    <w:rsid w:val="001767D5"/>
    <w:rsid w:val="001775C9"/>
    <w:rsid w:val="0017760B"/>
    <w:rsid w:val="00177854"/>
    <w:rsid w:val="00177F3C"/>
    <w:rsid w:val="001803B0"/>
    <w:rsid w:val="0018156B"/>
    <w:rsid w:val="0018203C"/>
    <w:rsid w:val="001821AA"/>
    <w:rsid w:val="00182BAD"/>
    <w:rsid w:val="00182C65"/>
    <w:rsid w:val="001834CA"/>
    <w:rsid w:val="00183740"/>
    <w:rsid w:val="00183DB8"/>
    <w:rsid w:val="00185CC8"/>
    <w:rsid w:val="00186C4E"/>
    <w:rsid w:val="00187066"/>
    <w:rsid w:val="001901F0"/>
    <w:rsid w:val="001905A1"/>
    <w:rsid w:val="001920FA"/>
    <w:rsid w:val="00192672"/>
    <w:rsid w:val="001928E6"/>
    <w:rsid w:val="00192E9D"/>
    <w:rsid w:val="00192EA3"/>
    <w:rsid w:val="0019308C"/>
    <w:rsid w:val="00195754"/>
    <w:rsid w:val="001959FA"/>
    <w:rsid w:val="00196719"/>
    <w:rsid w:val="001A00DA"/>
    <w:rsid w:val="001A09D5"/>
    <w:rsid w:val="001A20DE"/>
    <w:rsid w:val="001A265D"/>
    <w:rsid w:val="001A34A0"/>
    <w:rsid w:val="001A4716"/>
    <w:rsid w:val="001A48F5"/>
    <w:rsid w:val="001A4974"/>
    <w:rsid w:val="001A660C"/>
    <w:rsid w:val="001A6A32"/>
    <w:rsid w:val="001B0080"/>
    <w:rsid w:val="001B0CD7"/>
    <w:rsid w:val="001B0E0E"/>
    <w:rsid w:val="001B21F4"/>
    <w:rsid w:val="001B2CA2"/>
    <w:rsid w:val="001B46D6"/>
    <w:rsid w:val="001B5646"/>
    <w:rsid w:val="001B5B50"/>
    <w:rsid w:val="001B64B8"/>
    <w:rsid w:val="001B7BDD"/>
    <w:rsid w:val="001C1033"/>
    <w:rsid w:val="001C179C"/>
    <w:rsid w:val="001C1A39"/>
    <w:rsid w:val="001C2037"/>
    <w:rsid w:val="001C3620"/>
    <w:rsid w:val="001C5B3C"/>
    <w:rsid w:val="001C657B"/>
    <w:rsid w:val="001C685F"/>
    <w:rsid w:val="001C751B"/>
    <w:rsid w:val="001C758E"/>
    <w:rsid w:val="001C762E"/>
    <w:rsid w:val="001D2488"/>
    <w:rsid w:val="001D27AE"/>
    <w:rsid w:val="001D35F0"/>
    <w:rsid w:val="001D4074"/>
    <w:rsid w:val="001D4B28"/>
    <w:rsid w:val="001D4D5E"/>
    <w:rsid w:val="001D5187"/>
    <w:rsid w:val="001D5392"/>
    <w:rsid w:val="001D5D60"/>
    <w:rsid w:val="001D6012"/>
    <w:rsid w:val="001D61CA"/>
    <w:rsid w:val="001D6DE5"/>
    <w:rsid w:val="001D71FE"/>
    <w:rsid w:val="001E01B2"/>
    <w:rsid w:val="001E01C3"/>
    <w:rsid w:val="001E03DE"/>
    <w:rsid w:val="001E0EF4"/>
    <w:rsid w:val="001E1251"/>
    <w:rsid w:val="001E21AA"/>
    <w:rsid w:val="001E23B5"/>
    <w:rsid w:val="001E26FD"/>
    <w:rsid w:val="001E3821"/>
    <w:rsid w:val="001E3A90"/>
    <w:rsid w:val="001E4EF1"/>
    <w:rsid w:val="001E5618"/>
    <w:rsid w:val="001E63DE"/>
    <w:rsid w:val="001E6D93"/>
    <w:rsid w:val="001E713B"/>
    <w:rsid w:val="001E71C9"/>
    <w:rsid w:val="001E75CC"/>
    <w:rsid w:val="001E75DA"/>
    <w:rsid w:val="001E76F8"/>
    <w:rsid w:val="001E7873"/>
    <w:rsid w:val="001E7AA3"/>
    <w:rsid w:val="001E7D10"/>
    <w:rsid w:val="001F056F"/>
    <w:rsid w:val="001F068B"/>
    <w:rsid w:val="001F0BD6"/>
    <w:rsid w:val="001F215A"/>
    <w:rsid w:val="001F23E0"/>
    <w:rsid w:val="001F2EEB"/>
    <w:rsid w:val="001F2F9D"/>
    <w:rsid w:val="001F375E"/>
    <w:rsid w:val="001F42F2"/>
    <w:rsid w:val="001F430C"/>
    <w:rsid w:val="001F4777"/>
    <w:rsid w:val="001F4DB7"/>
    <w:rsid w:val="001F5299"/>
    <w:rsid w:val="001F53E4"/>
    <w:rsid w:val="001F6264"/>
    <w:rsid w:val="001F6AB7"/>
    <w:rsid w:val="00200BDE"/>
    <w:rsid w:val="00201EB1"/>
    <w:rsid w:val="002024DB"/>
    <w:rsid w:val="00202606"/>
    <w:rsid w:val="0020269C"/>
    <w:rsid w:val="00202BFF"/>
    <w:rsid w:val="00203981"/>
    <w:rsid w:val="00203E2E"/>
    <w:rsid w:val="00205A57"/>
    <w:rsid w:val="00206330"/>
    <w:rsid w:val="0020682A"/>
    <w:rsid w:val="00207C76"/>
    <w:rsid w:val="00207F23"/>
    <w:rsid w:val="0021227C"/>
    <w:rsid w:val="00212CA3"/>
    <w:rsid w:val="00213A86"/>
    <w:rsid w:val="00214680"/>
    <w:rsid w:val="00215305"/>
    <w:rsid w:val="002156D4"/>
    <w:rsid w:val="00217174"/>
    <w:rsid w:val="00220CD0"/>
    <w:rsid w:val="00220F17"/>
    <w:rsid w:val="00221769"/>
    <w:rsid w:val="00221BE4"/>
    <w:rsid w:val="00221F38"/>
    <w:rsid w:val="00222934"/>
    <w:rsid w:val="00222C2C"/>
    <w:rsid w:val="0022426F"/>
    <w:rsid w:val="00224298"/>
    <w:rsid w:val="00224369"/>
    <w:rsid w:val="002247E0"/>
    <w:rsid w:val="002247E8"/>
    <w:rsid w:val="002248FA"/>
    <w:rsid w:val="00225128"/>
    <w:rsid w:val="002255AC"/>
    <w:rsid w:val="00225700"/>
    <w:rsid w:val="00225FCA"/>
    <w:rsid w:val="0023080C"/>
    <w:rsid w:val="00230F18"/>
    <w:rsid w:val="00232771"/>
    <w:rsid w:val="00233417"/>
    <w:rsid w:val="00233729"/>
    <w:rsid w:val="00233870"/>
    <w:rsid w:val="00233C0A"/>
    <w:rsid w:val="002362CA"/>
    <w:rsid w:val="00242B63"/>
    <w:rsid w:val="00243536"/>
    <w:rsid w:val="0024396C"/>
    <w:rsid w:val="0024536A"/>
    <w:rsid w:val="00246783"/>
    <w:rsid w:val="00250576"/>
    <w:rsid w:val="00250758"/>
    <w:rsid w:val="00251CE6"/>
    <w:rsid w:val="002523BD"/>
    <w:rsid w:val="00252935"/>
    <w:rsid w:val="00254AF4"/>
    <w:rsid w:val="00254B1C"/>
    <w:rsid w:val="002554F9"/>
    <w:rsid w:val="00255919"/>
    <w:rsid w:val="00255B34"/>
    <w:rsid w:val="00256063"/>
    <w:rsid w:val="00256307"/>
    <w:rsid w:val="0025634D"/>
    <w:rsid w:val="00256F97"/>
    <w:rsid w:val="002602B4"/>
    <w:rsid w:val="00260EE7"/>
    <w:rsid w:val="0026130E"/>
    <w:rsid w:val="00261566"/>
    <w:rsid w:val="002615C5"/>
    <w:rsid w:val="00261885"/>
    <w:rsid w:val="00262705"/>
    <w:rsid w:val="002637E8"/>
    <w:rsid w:val="002643E4"/>
    <w:rsid w:val="002670C6"/>
    <w:rsid w:val="00267B0C"/>
    <w:rsid w:val="00267EC1"/>
    <w:rsid w:val="00271314"/>
    <w:rsid w:val="002727E8"/>
    <w:rsid w:val="00272E58"/>
    <w:rsid w:val="00272E70"/>
    <w:rsid w:val="00273065"/>
    <w:rsid w:val="002733B8"/>
    <w:rsid w:val="0027431A"/>
    <w:rsid w:val="00277210"/>
    <w:rsid w:val="00281484"/>
    <w:rsid w:val="002820B1"/>
    <w:rsid w:val="00282226"/>
    <w:rsid w:val="002823E4"/>
    <w:rsid w:val="00282BC7"/>
    <w:rsid w:val="002832AC"/>
    <w:rsid w:val="00283B55"/>
    <w:rsid w:val="002848F7"/>
    <w:rsid w:val="0028635E"/>
    <w:rsid w:val="0028669A"/>
    <w:rsid w:val="0029281F"/>
    <w:rsid w:val="00294B2B"/>
    <w:rsid w:val="00294BF0"/>
    <w:rsid w:val="00295307"/>
    <w:rsid w:val="0029537F"/>
    <w:rsid w:val="002960A2"/>
    <w:rsid w:val="00296244"/>
    <w:rsid w:val="00297AEE"/>
    <w:rsid w:val="002A043A"/>
    <w:rsid w:val="002A04D6"/>
    <w:rsid w:val="002A37CB"/>
    <w:rsid w:val="002A40F6"/>
    <w:rsid w:val="002A41F3"/>
    <w:rsid w:val="002A4610"/>
    <w:rsid w:val="002A546E"/>
    <w:rsid w:val="002A72F2"/>
    <w:rsid w:val="002B04BD"/>
    <w:rsid w:val="002B0B02"/>
    <w:rsid w:val="002B1807"/>
    <w:rsid w:val="002B2B39"/>
    <w:rsid w:val="002B4017"/>
    <w:rsid w:val="002B49DF"/>
    <w:rsid w:val="002B4F20"/>
    <w:rsid w:val="002B5FAC"/>
    <w:rsid w:val="002B60AF"/>
    <w:rsid w:val="002B65DE"/>
    <w:rsid w:val="002B6BB0"/>
    <w:rsid w:val="002B76C2"/>
    <w:rsid w:val="002B7E8A"/>
    <w:rsid w:val="002C00D5"/>
    <w:rsid w:val="002C017A"/>
    <w:rsid w:val="002C1824"/>
    <w:rsid w:val="002C19D5"/>
    <w:rsid w:val="002C1A91"/>
    <w:rsid w:val="002C1CD8"/>
    <w:rsid w:val="002C1F49"/>
    <w:rsid w:val="002C2A18"/>
    <w:rsid w:val="002C2C09"/>
    <w:rsid w:val="002C2D14"/>
    <w:rsid w:val="002C38C5"/>
    <w:rsid w:val="002C4111"/>
    <w:rsid w:val="002C4DB9"/>
    <w:rsid w:val="002C4E87"/>
    <w:rsid w:val="002C519A"/>
    <w:rsid w:val="002C5BB2"/>
    <w:rsid w:val="002D017E"/>
    <w:rsid w:val="002D2BDD"/>
    <w:rsid w:val="002D3465"/>
    <w:rsid w:val="002D5294"/>
    <w:rsid w:val="002D5B49"/>
    <w:rsid w:val="002D7CCB"/>
    <w:rsid w:val="002E128A"/>
    <w:rsid w:val="002E14CC"/>
    <w:rsid w:val="002E1D2E"/>
    <w:rsid w:val="002E28C4"/>
    <w:rsid w:val="002E30E6"/>
    <w:rsid w:val="002E35E1"/>
    <w:rsid w:val="002E3AA9"/>
    <w:rsid w:val="002E3B2C"/>
    <w:rsid w:val="002E3EB6"/>
    <w:rsid w:val="002E4195"/>
    <w:rsid w:val="002E712E"/>
    <w:rsid w:val="002E71A9"/>
    <w:rsid w:val="002E7458"/>
    <w:rsid w:val="002F0692"/>
    <w:rsid w:val="002F079F"/>
    <w:rsid w:val="002F1297"/>
    <w:rsid w:val="002F1434"/>
    <w:rsid w:val="002F277D"/>
    <w:rsid w:val="002F2EC3"/>
    <w:rsid w:val="002F311E"/>
    <w:rsid w:val="002F3FC4"/>
    <w:rsid w:val="002F4983"/>
    <w:rsid w:val="002F4C21"/>
    <w:rsid w:val="002F5215"/>
    <w:rsid w:val="002F5D70"/>
    <w:rsid w:val="002F6A69"/>
    <w:rsid w:val="002F6CE2"/>
    <w:rsid w:val="002F722D"/>
    <w:rsid w:val="002F7A5D"/>
    <w:rsid w:val="0030013F"/>
    <w:rsid w:val="00300443"/>
    <w:rsid w:val="00300E23"/>
    <w:rsid w:val="00301A23"/>
    <w:rsid w:val="00301BE0"/>
    <w:rsid w:val="00302A7E"/>
    <w:rsid w:val="00304408"/>
    <w:rsid w:val="00304453"/>
    <w:rsid w:val="003045BC"/>
    <w:rsid w:val="00304E14"/>
    <w:rsid w:val="003052EE"/>
    <w:rsid w:val="00305958"/>
    <w:rsid w:val="00305B61"/>
    <w:rsid w:val="003068CB"/>
    <w:rsid w:val="00306D37"/>
    <w:rsid w:val="00310006"/>
    <w:rsid w:val="0031040A"/>
    <w:rsid w:val="0031102B"/>
    <w:rsid w:val="003118DB"/>
    <w:rsid w:val="00311DB0"/>
    <w:rsid w:val="003121DF"/>
    <w:rsid w:val="00312674"/>
    <w:rsid w:val="00312DB9"/>
    <w:rsid w:val="0031375A"/>
    <w:rsid w:val="003148B0"/>
    <w:rsid w:val="00314E2D"/>
    <w:rsid w:val="00315A7A"/>
    <w:rsid w:val="0031658B"/>
    <w:rsid w:val="0031722D"/>
    <w:rsid w:val="00320833"/>
    <w:rsid w:val="00320BA7"/>
    <w:rsid w:val="0032155B"/>
    <w:rsid w:val="00323057"/>
    <w:rsid w:val="00323865"/>
    <w:rsid w:val="00325563"/>
    <w:rsid w:val="00326787"/>
    <w:rsid w:val="00327E3E"/>
    <w:rsid w:val="00331058"/>
    <w:rsid w:val="003313CD"/>
    <w:rsid w:val="0033215D"/>
    <w:rsid w:val="00332D41"/>
    <w:rsid w:val="00333926"/>
    <w:rsid w:val="00333BA6"/>
    <w:rsid w:val="0033414F"/>
    <w:rsid w:val="0033449E"/>
    <w:rsid w:val="003346EA"/>
    <w:rsid w:val="00335260"/>
    <w:rsid w:val="0033605A"/>
    <w:rsid w:val="0033693D"/>
    <w:rsid w:val="00336952"/>
    <w:rsid w:val="00336E76"/>
    <w:rsid w:val="00337215"/>
    <w:rsid w:val="00337C42"/>
    <w:rsid w:val="0034054E"/>
    <w:rsid w:val="00340E24"/>
    <w:rsid w:val="003412D0"/>
    <w:rsid w:val="0034176C"/>
    <w:rsid w:val="00341D6B"/>
    <w:rsid w:val="003424D5"/>
    <w:rsid w:val="003425AC"/>
    <w:rsid w:val="0034282E"/>
    <w:rsid w:val="00343928"/>
    <w:rsid w:val="00344018"/>
    <w:rsid w:val="00344570"/>
    <w:rsid w:val="003454F8"/>
    <w:rsid w:val="00346543"/>
    <w:rsid w:val="00346BD9"/>
    <w:rsid w:val="00346E08"/>
    <w:rsid w:val="00346F76"/>
    <w:rsid w:val="003472AA"/>
    <w:rsid w:val="00347EEF"/>
    <w:rsid w:val="0035044B"/>
    <w:rsid w:val="003504F7"/>
    <w:rsid w:val="003511AD"/>
    <w:rsid w:val="003515FC"/>
    <w:rsid w:val="00352A37"/>
    <w:rsid w:val="003535AE"/>
    <w:rsid w:val="00353BFB"/>
    <w:rsid w:val="0035416F"/>
    <w:rsid w:val="00354520"/>
    <w:rsid w:val="00355563"/>
    <w:rsid w:val="00356C69"/>
    <w:rsid w:val="00356DD1"/>
    <w:rsid w:val="003572E2"/>
    <w:rsid w:val="003573B9"/>
    <w:rsid w:val="00357FE1"/>
    <w:rsid w:val="00360DDD"/>
    <w:rsid w:val="00361538"/>
    <w:rsid w:val="00361ACF"/>
    <w:rsid w:val="00361F72"/>
    <w:rsid w:val="00363151"/>
    <w:rsid w:val="0036413A"/>
    <w:rsid w:val="00364E00"/>
    <w:rsid w:val="003662F9"/>
    <w:rsid w:val="00366723"/>
    <w:rsid w:val="003675B6"/>
    <w:rsid w:val="0036772B"/>
    <w:rsid w:val="003704EF"/>
    <w:rsid w:val="00371F74"/>
    <w:rsid w:val="00372143"/>
    <w:rsid w:val="00372276"/>
    <w:rsid w:val="00372FAA"/>
    <w:rsid w:val="00373EAD"/>
    <w:rsid w:val="003756F1"/>
    <w:rsid w:val="00375C9E"/>
    <w:rsid w:val="00375F48"/>
    <w:rsid w:val="00377C97"/>
    <w:rsid w:val="003813D4"/>
    <w:rsid w:val="003831F3"/>
    <w:rsid w:val="003843BA"/>
    <w:rsid w:val="0038488C"/>
    <w:rsid w:val="00384AAA"/>
    <w:rsid w:val="003850EF"/>
    <w:rsid w:val="0038537D"/>
    <w:rsid w:val="00385A70"/>
    <w:rsid w:val="00385AEC"/>
    <w:rsid w:val="00386376"/>
    <w:rsid w:val="00387795"/>
    <w:rsid w:val="0039022C"/>
    <w:rsid w:val="003905F8"/>
    <w:rsid w:val="0039061A"/>
    <w:rsid w:val="00390ECF"/>
    <w:rsid w:val="00391937"/>
    <w:rsid w:val="00392411"/>
    <w:rsid w:val="00392949"/>
    <w:rsid w:val="0039307F"/>
    <w:rsid w:val="00393903"/>
    <w:rsid w:val="00394F54"/>
    <w:rsid w:val="00395F0C"/>
    <w:rsid w:val="003963FA"/>
    <w:rsid w:val="00396421"/>
    <w:rsid w:val="00396869"/>
    <w:rsid w:val="00396FA9"/>
    <w:rsid w:val="00397E5F"/>
    <w:rsid w:val="003A05AB"/>
    <w:rsid w:val="003A0B0E"/>
    <w:rsid w:val="003A197B"/>
    <w:rsid w:val="003A3077"/>
    <w:rsid w:val="003A3B89"/>
    <w:rsid w:val="003A48BB"/>
    <w:rsid w:val="003A52A8"/>
    <w:rsid w:val="003A538D"/>
    <w:rsid w:val="003A6171"/>
    <w:rsid w:val="003A627A"/>
    <w:rsid w:val="003A7FE7"/>
    <w:rsid w:val="003B12F4"/>
    <w:rsid w:val="003B2025"/>
    <w:rsid w:val="003B2A12"/>
    <w:rsid w:val="003B3675"/>
    <w:rsid w:val="003B3F15"/>
    <w:rsid w:val="003B517E"/>
    <w:rsid w:val="003B675A"/>
    <w:rsid w:val="003B6B5E"/>
    <w:rsid w:val="003B762A"/>
    <w:rsid w:val="003C0110"/>
    <w:rsid w:val="003C034B"/>
    <w:rsid w:val="003C09D2"/>
    <w:rsid w:val="003C1750"/>
    <w:rsid w:val="003C2A52"/>
    <w:rsid w:val="003C3F43"/>
    <w:rsid w:val="003C4FD1"/>
    <w:rsid w:val="003C5510"/>
    <w:rsid w:val="003C5705"/>
    <w:rsid w:val="003C67FD"/>
    <w:rsid w:val="003C7637"/>
    <w:rsid w:val="003D0026"/>
    <w:rsid w:val="003D00AA"/>
    <w:rsid w:val="003D099B"/>
    <w:rsid w:val="003D1A0B"/>
    <w:rsid w:val="003D1A6D"/>
    <w:rsid w:val="003D4A48"/>
    <w:rsid w:val="003D5307"/>
    <w:rsid w:val="003D5FCB"/>
    <w:rsid w:val="003D6042"/>
    <w:rsid w:val="003D6351"/>
    <w:rsid w:val="003D6354"/>
    <w:rsid w:val="003D63C7"/>
    <w:rsid w:val="003D74D6"/>
    <w:rsid w:val="003D799C"/>
    <w:rsid w:val="003E2677"/>
    <w:rsid w:val="003E3299"/>
    <w:rsid w:val="003E32B1"/>
    <w:rsid w:val="003E33D5"/>
    <w:rsid w:val="003E59E9"/>
    <w:rsid w:val="003E7994"/>
    <w:rsid w:val="003E7B3B"/>
    <w:rsid w:val="003E7DDE"/>
    <w:rsid w:val="003F0D0A"/>
    <w:rsid w:val="003F0D2B"/>
    <w:rsid w:val="003F2C1E"/>
    <w:rsid w:val="003F423B"/>
    <w:rsid w:val="003F4947"/>
    <w:rsid w:val="003F51C3"/>
    <w:rsid w:val="003F51FA"/>
    <w:rsid w:val="003F6606"/>
    <w:rsid w:val="003F68DF"/>
    <w:rsid w:val="003F6A79"/>
    <w:rsid w:val="003F7306"/>
    <w:rsid w:val="003F734F"/>
    <w:rsid w:val="0040131C"/>
    <w:rsid w:val="00401F50"/>
    <w:rsid w:val="00402904"/>
    <w:rsid w:val="00403076"/>
    <w:rsid w:val="0040343E"/>
    <w:rsid w:val="00403A52"/>
    <w:rsid w:val="004040FE"/>
    <w:rsid w:val="00404123"/>
    <w:rsid w:val="00404CC9"/>
    <w:rsid w:val="00404D45"/>
    <w:rsid w:val="00406E11"/>
    <w:rsid w:val="004103B9"/>
    <w:rsid w:val="00410AFB"/>
    <w:rsid w:val="004122B5"/>
    <w:rsid w:val="00412349"/>
    <w:rsid w:val="0041323D"/>
    <w:rsid w:val="0041337F"/>
    <w:rsid w:val="00413B30"/>
    <w:rsid w:val="00417C9C"/>
    <w:rsid w:val="00417CEE"/>
    <w:rsid w:val="00417EA7"/>
    <w:rsid w:val="00420256"/>
    <w:rsid w:val="00420414"/>
    <w:rsid w:val="004212AD"/>
    <w:rsid w:val="00421AFA"/>
    <w:rsid w:val="004224A2"/>
    <w:rsid w:val="0042394F"/>
    <w:rsid w:val="00424192"/>
    <w:rsid w:val="00424833"/>
    <w:rsid w:val="004254D2"/>
    <w:rsid w:val="00426576"/>
    <w:rsid w:val="00427189"/>
    <w:rsid w:val="004274AF"/>
    <w:rsid w:val="00427DCD"/>
    <w:rsid w:val="004319A8"/>
    <w:rsid w:val="00431FA7"/>
    <w:rsid w:val="00432D39"/>
    <w:rsid w:val="00433D16"/>
    <w:rsid w:val="00434171"/>
    <w:rsid w:val="00434568"/>
    <w:rsid w:val="00434B5D"/>
    <w:rsid w:val="004353A1"/>
    <w:rsid w:val="004353B3"/>
    <w:rsid w:val="00435D0B"/>
    <w:rsid w:val="00435FA1"/>
    <w:rsid w:val="004362D3"/>
    <w:rsid w:val="00436A5E"/>
    <w:rsid w:val="00440956"/>
    <w:rsid w:val="00441526"/>
    <w:rsid w:val="00441CF0"/>
    <w:rsid w:val="004422D8"/>
    <w:rsid w:val="00442A31"/>
    <w:rsid w:val="004434A0"/>
    <w:rsid w:val="00443D91"/>
    <w:rsid w:val="00444E32"/>
    <w:rsid w:val="00446EDD"/>
    <w:rsid w:val="00447039"/>
    <w:rsid w:val="00447B05"/>
    <w:rsid w:val="0045050E"/>
    <w:rsid w:val="004505FB"/>
    <w:rsid w:val="004506AD"/>
    <w:rsid w:val="00450A27"/>
    <w:rsid w:val="00451DE1"/>
    <w:rsid w:val="00453EE6"/>
    <w:rsid w:val="00454063"/>
    <w:rsid w:val="004542D7"/>
    <w:rsid w:val="004547D9"/>
    <w:rsid w:val="00454D28"/>
    <w:rsid w:val="0045614B"/>
    <w:rsid w:val="004561E3"/>
    <w:rsid w:val="004578E4"/>
    <w:rsid w:val="00457964"/>
    <w:rsid w:val="00457EBB"/>
    <w:rsid w:val="0046297E"/>
    <w:rsid w:val="0046438F"/>
    <w:rsid w:val="00464EB4"/>
    <w:rsid w:val="0046669E"/>
    <w:rsid w:val="00466788"/>
    <w:rsid w:val="00466E33"/>
    <w:rsid w:val="00467999"/>
    <w:rsid w:val="00467D53"/>
    <w:rsid w:val="00470F83"/>
    <w:rsid w:val="00471668"/>
    <w:rsid w:val="00472E55"/>
    <w:rsid w:val="0047335F"/>
    <w:rsid w:val="00475306"/>
    <w:rsid w:val="00477438"/>
    <w:rsid w:val="00477449"/>
    <w:rsid w:val="004804F6"/>
    <w:rsid w:val="00480761"/>
    <w:rsid w:val="0048099C"/>
    <w:rsid w:val="00480EDA"/>
    <w:rsid w:val="00481EF0"/>
    <w:rsid w:val="0048252C"/>
    <w:rsid w:val="00482534"/>
    <w:rsid w:val="00482BAB"/>
    <w:rsid w:val="00482CC7"/>
    <w:rsid w:val="00483774"/>
    <w:rsid w:val="00483DA1"/>
    <w:rsid w:val="0048411A"/>
    <w:rsid w:val="0048451F"/>
    <w:rsid w:val="00484A62"/>
    <w:rsid w:val="00485C0C"/>
    <w:rsid w:val="004862B8"/>
    <w:rsid w:val="00486C81"/>
    <w:rsid w:val="00490742"/>
    <w:rsid w:val="00490CCC"/>
    <w:rsid w:val="00490E15"/>
    <w:rsid w:val="004917C0"/>
    <w:rsid w:val="00492657"/>
    <w:rsid w:val="00492BEB"/>
    <w:rsid w:val="00493621"/>
    <w:rsid w:val="0049387B"/>
    <w:rsid w:val="004938B8"/>
    <w:rsid w:val="004941DD"/>
    <w:rsid w:val="004950D1"/>
    <w:rsid w:val="004953CD"/>
    <w:rsid w:val="0049556F"/>
    <w:rsid w:val="00497590"/>
    <w:rsid w:val="004978ED"/>
    <w:rsid w:val="004A0AC5"/>
    <w:rsid w:val="004A1AC0"/>
    <w:rsid w:val="004A2F1C"/>
    <w:rsid w:val="004A2FCE"/>
    <w:rsid w:val="004A30EC"/>
    <w:rsid w:val="004A3210"/>
    <w:rsid w:val="004A4F3F"/>
    <w:rsid w:val="004A557B"/>
    <w:rsid w:val="004A5D2A"/>
    <w:rsid w:val="004A6660"/>
    <w:rsid w:val="004A6BA7"/>
    <w:rsid w:val="004A7B70"/>
    <w:rsid w:val="004A7D64"/>
    <w:rsid w:val="004A7DA0"/>
    <w:rsid w:val="004B00C2"/>
    <w:rsid w:val="004B347A"/>
    <w:rsid w:val="004B48DB"/>
    <w:rsid w:val="004B62E0"/>
    <w:rsid w:val="004B681D"/>
    <w:rsid w:val="004C0AB9"/>
    <w:rsid w:val="004C0BC3"/>
    <w:rsid w:val="004C1038"/>
    <w:rsid w:val="004C1C86"/>
    <w:rsid w:val="004C26BC"/>
    <w:rsid w:val="004C3592"/>
    <w:rsid w:val="004C4256"/>
    <w:rsid w:val="004C6335"/>
    <w:rsid w:val="004C6482"/>
    <w:rsid w:val="004C6795"/>
    <w:rsid w:val="004C68D2"/>
    <w:rsid w:val="004C75A3"/>
    <w:rsid w:val="004C7976"/>
    <w:rsid w:val="004D0871"/>
    <w:rsid w:val="004D1790"/>
    <w:rsid w:val="004D2581"/>
    <w:rsid w:val="004D2CF3"/>
    <w:rsid w:val="004D2F93"/>
    <w:rsid w:val="004D338E"/>
    <w:rsid w:val="004D3ABE"/>
    <w:rsid w:val="004D4DA8"/>
    <w:rsid w:val="004D53F3"/>
    <w:rsid w:val="004D608D"/>
    <w:rsid w:val="004D6B83"/>
    <w:rsid w:val="004D7C06"/>
    <w:rsid w:val="004E071D"/>
    <w:rsid w:val="004E139E"/>
    <w:rsid w:val="004E1A2B"/>
    <w:rsid w:val="004E30B7"/>
    <w:rsid w:val="004E400D"/>
    <w:rsid w:val="004E4290"/>
    <w:rsid w:val="004E4A50"/>
    <w:rsid w:val="004E4D00"/>
    <w:rsid w:val="004E5A1D"/>
    <w:rsid w:val="004E6FF5"/>
    <w:rsid w:val="004F01AF"/>
    <w:rsid w:val="004F1437"/>
    <w:rsid w:val="004F1588"/>
    <w:rsid w:val="004F3040"/>
    <w:rsid w:val="004F32B2"/>
    <w:rsid w:val="004F3A93"/>
    <w:rsid w:val="004F4793"/>
    <w:rsid w:val="004F4886"/>
    <w:rsid w:val="004F4F3D"/>
    <w:rsid w:val="004F537E"/>
    <w:rsid w:val="004F618B"/>
    <w:rsid w:val="004F7365"/>
    <w:rsid w:val="004F7C15"/>
    <w:rsid w:val="00500099"/>
    <w:rsid w:val="00500606"/>
    <w:rsid w:val="005006EC"/>
    <w:rsid w:val="0050415D"/>
    <w:rsid w:val="00506036"/>
    <w:rsid w:val="00507B6A"/>
    <w:rsid w:val="005130C6"/>
    <w:rsid w:val="005130E1"/>
    <w:rsid w:val="005147ED"/>
    <w:rsid w:val="005154E9"/>
    <w:rsid w:val="0051595E"/>
    <w:rsid w:val="00515EE9"/>
    <w:rsid w:val="005174D1"/>
    <w:rsid w:val="00517E8C"/>
    <w:rsid w:val="00520093"/>
    <w:rsid w:val="00522485"/>
    <w:rsid w:val="00523A11"/>
    <w:rsid w:val="00526381"/>
    <w:rsid w:val="00526D1A"/>
    <w:rsid w:val="0052767F"/>
    <w:rsid w:val="00530635"/>
    <w:rsid w:val="0053131B"/>
    <w:rsid w:val="00531657"/>
    <w:rsid w:val="00532639"/>
    <w:rsid w:val="005329ED"/>
    <w:rsid w:val="00533192"/>
    <w:rsid w:val="00537D2E"/>
    <w:rsid w:val="005407F4"/>
    <w:rsid w:val="005410A0"/>
    <w:rsid w:val="00541213"/>
    <w:rsid w:val="005412B1"/>
    <w:rsid w:val="00541A6B"/>
    <w:rsid w:val="00545B57"/>
    <w:rsid w:val="00545E64"/>
    <w:rsid w:val="00546B67"/>
    <w:rsid w:val="00546E41"/>
    <w:rsid w:val="00546EFE"/>
    <w:rsid w:val="005473C8"/>
    <w:rsid w:val="00547CD5"/>
    <w:rsid w:val="00547CE5"/>
    <w:rsid w:val="00551694"/>
    <w:rsid w:val="00551868"/>
    <w:rsid w:val="0055246E"/>
    <w:rsid w:val="00552FD3"/>
    <w:rsid w:val="00553835"/>
    <w:rsid w:val="00554EC1"/>
    <w:rsid w:val="00556362"/>
    <w:rsid w:val="00557CFD"/>
    <w:rsid w:val="00561408"/>
    <w:rsid w:val="00562FBE"/>
    <w:rsid w:val="00563941"/>
    <w:rsid w:val="00564DEC"/>
    <w:rsid w:val="00564F57"/>
    <w:rsid w:val="0056598F"/>
    <w:rsid w:val="00565F75"/>
    <w:rsid w:val="00566DA7"/>
    <w:rsid w:val="005673FF"/>
    <w:rsid w:val="00567DDA"/>
    <w:rsid w:val="00570F83"/>
    <w:rsid w:val="005714CF"/>
    <w:rsid w:val="00571B62"/>
    <w:rsid w:val="0057229E"/>
    <w:rsid w:val="0057231A"/>
    <w:rsid w:val="005736DC"/>
    <w:rsid w:val="00573A48"/>
    <w:rsid w:val="00574E9D"/>
    <w:rsid w:val="00575079"/>
    <w:rsid w:val="00575878"/>
    <w:rsid w:val="0057799A"/>
    <w:rsid w:val="00577C0A"/>
    <w:rsid w:val="00580426"/>
    <w:rsid w:val="00580520"/>
    <w:rsid w:val="00581ED8"/>
    <w:rsid w:val="00581F51"/>
    <w:rsid w:val="00582C3E"/>
    <w:rsid w:val="00582FEF"/>
    <w:rsid w:val="0058417D"/>
    <w:rsid w:val="0058450E"/>
    <w:rsid w:val="00584834"/>
    <w:rsid w:val="00585F9E"/>
    <w:rsid w:val="00586580"/>
    <w:rsid w:val="005865F3"/>
    <w:rsid w:val="005870BA"/>
    <w:rsid w:val="00587704"/>
    <w:rsid w:val="00591DF6"/>
    <w:rsid w:val="0059234F"/>
    <w:rsid w:val="005925F3"/>
    <w:rsid w:val="00592D0B"/>
    <w:rsid w:val="00594125"/>
    <w:rsid w:val="00594BC2"/>
    <w:rsid w:val="00595C50"/>
    <w:rsid w:val="00595EA9"/>
    <w:rsid w:val="0059607D"/>
    <w:rsid w:val="0059676F"/>
    <w:rsid w:val="0059693D"/>
    <w:rsid w:val="005976B7"/>
    <w:rsid w:val="005A00B1"/>
    <w:rsid w:val="005A13CF"/>
    <w:rsid w:val="005A1A68"/>
    <w:rsid w:val="005A1BE5"/>
    <w:rsid w:val="005A2D4B"/>
    <w:rsid w:val="005A41B5"/>
    <w:rsid w:val="005A475E"/>
    <w:rsid w:val="005A5E26"/>
    <w:rsid w:val="005B0A02"/>
    <w:rsid w:val="005B1797"/>
    <w:rsid w:val="005B1D3B"/>
    <w:rsid w:val="005B1DE2"/>
    <w:rsid w:val="005B241B"/>
    <w:rsid w:val="005B257C"/>
    <w:rsid w:val="005B348E"/>
    <w:rsid w:val="005B67E4"/>
    <w:rsid w:val="005B688F"/>
    <w:rsid w:val="005B6A2B"/>
    <w:rsid w:val="005C049F"/>
    <w:rsid w:val="005C0AF7"/>
    <w:rsid w:val="005C0CBE"/>
    <w:rsid w:val="005C1C23"/>
    <w:rsid w:val="005C3316"/>
    <w:rsid w:val="005C37F5"/>
    <w:rsid w:val="005C40E1"/>
    <w:rsid w:val="005C4753"/>
    <w:rsid w:val="005C5244"/>
    <w:rsid w:val="005C6252"/>
    <w:rsid w:val="005C7686"/>
    <w:rsid w:val="005C7E19"/>
    <w:rsid w:val="005D0414"/>
    <w:rsid w:val="005D08A8"/>
    <w:rsid w:val="005D14A4"/>
    <w:rsid w:val="005D1981"/>
    <w:rsid w:val="005D243E"/>
    <w:rsid w:val="005D351A"/>
    <w:rsid w:val="005D3FE7"/>
    <w:rsid w:val="005D4CB4"/>
    <w:rsid w:val="005D5035"/>
    <w:rsid w:val="005D5076"/>
    <w:rsid w:val="005D5862"/>
    <w:rsid w:val="005D5FBA"/>
    <w:rsid w:val="005D7ECF"/>
    <w:rsid w:val="005E062F"/>
    <w:rsid w:val="005E06CE"/>
    <w:rsid w:val="005E26EE"/>
    <w:rsid w:val="005E2DB1"/>
    <w:rsid w:val="005E4622"/>
    <w:rsid w:val="005E4EEA"/>
    <w:rsid w:val="005E6391"/>
    <w:rsid w:val="005E6558"/>
    <w:rsid w:val="005F04EB"/>
    <w:rsid w:val="005F4FBB"/>
    <w:rsid w:val="005F544B"/>
    <w:rsid w:val="005F5C21"/>
    <w:rsid w:val="005F62D9"/>
    <w:rsid w:val="005F6541"/>
    <w:rsid w:val="005F6B28"/>
    <w:rsid w:val="005F6C5F"/>
    <w:rsid w:val="005F745C"/>
    <w:rsid w:val="00600013"/>
    <w:rsid w:val="00600807"/>
    <w:rsid w:val="006009D3"/>
    <w:rsid w:val="00600F99"/>
    <w:rsid w:val="00601373"/>
    <w:rsid w:val="0060156B"/>
    <w:rsid w:val="006017D2"/>
    <w:rsid w:val="00603B76"/>
    <w:rsid w:val="00604067"/>
    <w:rsid w:val="006040D2"/>
    <w:rsid w:val="00604114"/>
    <w:rsid w:val="006062EE"/>
    <w:rsid w:val="0060660A"/>
    <w:rsid w:val="0060721F"/>
    <w:rsid w:val="00607DF8"/>
    <w:rsid w:val="00610156"/>
    <w:rsid w:val="006102EB"/>
    <w:rsid w:val="00610482"/>
    <w:rsid w:val="0061079C"/>
    <w:rsid w:val="00610CCE"/>
    <w:rsid w:val="0061125A"/>
    <w:rsid w:val="006119EB"/>
    <w:rsid w:val="00612A21"/>
    <w:rsid w:val="00612D8B"/>
    <w:rsid w:val="00613193"/>
    <w:rsid w:val="00614A7B"/>
    <w:rsid w:val="00614EA1"/>
    <w:rsid w:val="0061548F"/>
    <w:rsid w:val="0061555B"/>
    <w:rsid w:val="006157F9"/>
    <w:rsid w:val="00615A86"/>
    <w:rsid w:val="006160A7"/>
    <w:rsid w:val="00616A5F"/>
    <w:rsid w:val="00616C9E"/>
    <w:rsid w:val="0061703B"/>
    <w:rsid w:val="006178F9"/>
    <w:rsid w:val="00617A8C"/>
    <w:rsid w:val="00620092"/>
    <w:rsid w:val="00620D10"/>
    <w:rsid w:val="00620EB6"/>
    <w:rsid w:val="00621999"/>
    <w:rsid w:val="00621C00"/>
    <w:rsid w:val="00622DAF"/>
    <w:rsid w:val="0062352F"/>
    <w:rsid w:val="00623DD2"/>
    <w:rsid w:val="00624C5A"/>
    <w:rsid w:val="00624DD6"/>
    <w:rsid w:val="00624FBF"/>
    <w:rsid w:val="00625519"/>
    <w:rsid w:val="0062596F"/>
    <w:rsid w:val="00626EF9"/>
    <w:rsid w:val="00626FC1"/>
    <w:rsid w:val="0063063D"/>
    <w:rsid w:val="00630836"/>
    <w:rsid w:val="00631B5E"/>
    <w:rsid w:val="00632984"/>
    <w:rsid w:val="00632CD8"/>
    <w:rsid w:val="006335A4"/>
    <w:rsid w:val="00633E7A"/>
    <w:rsid w:val="00635067"/>
    <w:rsid w:val="00635388"/>
    <w:rsid w:val="00635514"/>
    <w:rsid w:val="0063599D"/>
    <w:rsid w:val="006363B6"/>
    <w:rsid w:val="006368B9"/>
    <w:rsid w:val="0063779E"/>
    <w:rsid w:val="00637F7A"/>
    <w:rsid w:val="00640020"/>
    <w:rsid w:val="0064019C"/>
    <w:rsid w:val="006404A5"/>
    <w:rsid w:val="0064084B"/>
    <w:rsid w:val="00641AC5"/>
    <w:rsid w:val="00641AE6"/>
    <w:rsid w:val="0064241E"/>
    <w:rsid w:val="00643575"/>
    <w:rsid w:val="006437C6"/>
    <w:rsid w:val="0064388C"/>
    <w:rsid w:val="0064467C"/>
    <w:rsid w:val="00644ABC"/>
    <w:rsid w:val="00645802"/>
    <w:rsid w:val="00645A9E"/>
    <w:rsid w:val="0064659E"/>
    <w:rsid w:val="00646AFE"/>
    <w:rsid w:val="00647602"/>
    <w:rsid w:val="00647F56"/>
    <w:rsid w:val="00650E93"/>
    <w:rsid w:val="00651D01"/>
    <w:rsid w:val="006528D4"/>
    <w:rsid w:val="00653943"/>
    <w:rsid w:val="0065437D"/>
    <w:rsid w:val="00654947"/>
    <w:rsid w:val="00655382"/>
    <w:rsid w:val="006556BA"/>
    <w:rsid w:val="00655945"/>
    <w:rsid w:val="00655B2E"/>
    <w:rsid w:val="006562E6"/>
    <w:rsid w:val="00657776"/>
    <w:rsid w:val="006606A8"/>
    <w:rsid w:val="00660BB3"/>
    <w:rsid w:val="00660DD7"/>
    <w:rsid w:val="00660E4D"/>
    <w:rsid w:val="0066217B"/>
    <w:rsid w:val="00662251"/>
    <w:rsid w:val="006628AD"/>
    <w:rsid w:val="006628DC"/>
    <w:rsid w:val="006640AF"/>
    <w:rsid w:val="00664448"/>
    <w:rsid w:val="00664D73"/>
    <w:rsid w:val="00665B00"/>
    <w:rsid w:val="0067137D"/>
    <w:rsid w:val="0067166C"/>
    <w:rsid w:val="0067167C"/>
    <w:rsid w:val="00671962"/>
    <w:rsid w:val="006720F4"/>
    <w:rsid w:val="006754CC"/>
    <w:rsid w:val="00675676"/>
    <w:rsid w:val="00675780"/>
    <w:rsid w:val="00675C47"/>
    <w:rsid w:val="00676182"/>
    <w:rsid w:val="00676D36"/>
    <w:rsid w:val="00677585"/>
    <w:rsid w:val="00677E7B"/>
    <w:rsid w:val="006800D7"/>
    <w:rsid w:val="0068015D"/>
    <w:rsid w:val="00680E5F"/>
    <w:rsid w:val="006817F7"/>
    <w:rsid w:val="0068218C"/>
    <w:rsid w:val="0068234C"/>
    <w:rsid w:val="0068258F"/>
    <w:rsid w:val="00682DAF"/>
    <w:rsid w:val="00682EEE"/>
    <w:rsid w:val="00683CF2"/>
    <w:rsid w:val="00683F75"/>
    <w:rsid w:val="00685246"/>
    <w:rsid w:val="006859ED"/>
    <w:rsid w:val="0068689D"/>
    <w:rsid w:val="0068691C"/>
    <w:rsid w:val="006876BC"/>
    <w:rsid w:val="00687FEA"/>
    <w:rsid w:val="006915B5"/>
    <w:rsid w:val="00691A02"/>
    <w:rsid w:val="00692002"/>
    <w:rsid w:val="006945F7"/>
    <w:rsid w:val="00696659"/>
    <w:rsid w:val="00696ECE"/>
    <w:rsid w:val="00696F01"/>
    <w:rsid w:val="006A0392"/>
    <w:rsid w:val="006A112F"/>
    <w:rsid w:val="006A12BC"/>
    <w:rsid w:val="006A1D58"/>
    <w:rsid w:val="006A27AA"/>
    <w:rsid w:val="006A3FBE"/>
    <w:rsid w:val="006A7070"/>
    <w:rsid w:val="006A7C47"/>
    <w:rsid w:val="006B0966"/>
    <w:rsid w:val="006B21B0"/>
    <w:rsid w:val="006B294D"/>
    <w:rsid w:val="006B2A6D"/>
    <w:rsid w:val="006B332B"/>
    <w:rsid w:val="006B36D2"/>
    <w:rsid w:val="006B4EAF"/>
    <w:rsid w:val="006B51C7"/>
    <w:rsid w:val="006B53C9"/>
    <w:rsid w:val="006B597F"/>
    <w:rsid w:val="006B5E48"/>
    <w:rsid w:val="006B6DBC"/>
    <w:rsid w:val="006B7C37"/>
    <w:rsid w:val="006C1936"/>
    <w:rsid w:val="006C20E0"/>
    <w:rsid w:val="006C3798"/>
    <w:rsid w:val="006C4E58"/>
    <w:rsid w:val="006C4F79"/>
    <w:rsid w:val="006C6A86"/>
    <w:rsid w:val="006C764A"/>
    <w:rsid w:val="006C7F25"/>
    <w:rsid w:val="006D15D1"/>
    <w:rsid w:val="006D19B4"/>
    <w:rsid w:val="006D2096"/>
    <w:rsid w:val="006D2508"/>
    <w:rsid w:val="006D2D0A"/>
    <w:rsid w:val="006D2DAC"/>
    <w:rsid w:val="006D356D"/>
    <w:rsid w:val="006D452E"/>
    <w:rsid w:val="006D4D28"/>
    <w:rsid w:val="006D5696"/>
    <w:rsid w:val="006D5D3D"/>
    <w:rsid w:val="006D5FD8"/>
    <w:rsid w:val="006D70EB"/>
    <w:rsid w:val="006E16C3"/>
    <w:rsid w:val="006E2242"/>
    <w:rsid w:val="006E3670"/>
    <w:rsid w:val="006E3705"/>
    <w:rsid w:val="006E3C64"/>
    <w:rsid w:val="006E42F2"/>
    <w:rsid w:val="006E47B7"/>
    <w:rsid w:val="006E4B1F"/>
    <w:rsid w:val="006E5FFF"/>
    <w:rsid w:val="006E7167"/>
    <w:rsid w:val="006E7B0D"/>
    <w:rsid w:val="006E7BFE"/>
    <w:rsid w:val="006F0AAF"/>
    <w:rsid w:val="006F0C2D"/>
    <w:rsid w:val="006F0F1D"/>
    <w:rsid w:val="006F142E"/>
    <w:rsid w:val="006F373E"/>
    <w:rsid w:val="006F3D22"/>
    <w:rsid w:val="006F4BDA"/>
    <w:rsid w:val="006F515D"/>
    <w:rsid w:val="006F64F8"/>
    <w:rsid w:val="006F682D"/>
    <w:rsid w:val="006F6C8F"/>
    <w:rsid w:val="006F7181"/>
    <w:rsid w:val="00700647"/>
    <w:rsid w:val="00701876"/>
    <w:rsid w:val="00701AE1"/>
    <w:rsid w:val="007023D2"/>
    <w:rsid w:val="007025CB"/>
    <w:rsid w:val="00702892"/>
    <w:rsid w:val="00703F32"/>
    <w:rsid w:val="00710CFF"/>
    <w:rsid w:val="00713185"/>
    <w:rsid w:val="007131EE"/>
    <w:rsid w:val="00713911"/>
    <w:rsid w:val="00714E71"/>
    <w:rsid w:val="00714F65"/>
    <w:rsid w:val="007151B2"/>
    <w:rsid w:val="00715C72"/>
    <w:rsid w:val="007166B5"/>
    <w:rsid w:val="00716988"/>
    <w:rsid w:val="00720070"/>
    <w:rsid w:val="00721CC1"/>
    <w:rsid w:val="00723A7D"/>
    <w:rsid w:val="00724079"/>
    <w:rsid w:val="0072479B"/>
    <w:rsid w:val="0072591D"/>
    <w:rsid w:val="0072636F"/>
    <w:rsid w:val="007265E8"/>
    <w:rsid w:val="007266DD"/>
    <w:rsid w:val="00727EBE"/>
    <w:rsid w:val="00730088"/>
    <w:rsid w:val="00730440"/>
    <w:rsid w:val="00731E78"/>
    <w:rsid w:val="00733057"/>
    <w:rsid w:val="007335E9"/>
    <w:rsid w:val="00733992"/>
    <w:rsid w:val="00734187"/>
    <w:rsid w:val="0073447F"/>
    <w:rsid w:val="0073525A"/>
    <w:rsid w:val="00735BEF"/>
    <w:rsid w:val="00737883"/>
    <w:rsid w:val="00740381"/>
    <w:rsid w:val="00740BD5"/>
    <w:rsid w:val="00741A03"/>
    <w:rsid w:val="00741CA4"/>
    <w:rsid w:val="007425E0"/>
    <w:rsid w:val="0074262F"/>
    <w:rsid w:val="00744D3E"/>
    <w:rsid w:val="00744E24"/>
    <w:rsid w:val="0074597D"/>
    <w:rsid w:val="007462A2"/>
    <w:rsid w:val="0074635C"/>
    <w:rsid w:val="00746985"/>
    <w:rsid w:val="0075077E"/>
    <w:rsid w:val="00751532"/>
    <w:rsid w:val="00751BF9"/>
    <w:rsid w:val="007520D4"/>
    <w:rsid w:val="007532D9"/>
    <w:rsid w:val="00753451"/>
    <w:rsid w:val="00753D66"/>
    <w:rsid w:val="00754143"/>
    <w:rsid w:val="007564F0"/>
    <w:rsid w:val="00756767"/>
    <w:rsid w:val="0075767D"/>
    <w:rsid w:val="00757DEC"/>
    <w:rsid w:val="007610BC"/>
    <w:rsid w:val="00762749"/>
    <w:rsid w:val="00763562"/>
    <w:rsid w:val="00764880"/>
    <w:rsid w:val="0076602E"/>
    <w:rsid w:val="00766C5D"/>
    <w:rsid w:val="0076715C"/>
    <w:rsid w:val="007702BE"/>
    <w:rsid w:val="00770714"/>
    <w:rsid w:val="00770A7A"/>
    <w:rsid w:val="00770CFF"/>
    <w:rsid w:val="007729DA"/>
    <w:rsid w:val="00772BA2"/>
    <w:rsid w:val="00773CC1"/>
    <w:rsid w:val="00773F1F"/>
    <w:rsid w:val="00774787"/>
    <w:rsid w:val="00774C10"/>
    <w:rsid w:val="00775861"/>
    <w:rsid w:val="007758AB"/>
    <w:rsid w:val="007766F0"/>
    <w:rsid w:val="00776F69"/>
    <w:rsid w:val="0077796D"/>
    <w:rsid w:val="00780279"/>
    <w:rsid w:val="0078158D"/>
    <w:rsid w:val="007820D1"/>
    <w:rsid w:val="00782BFA"/>
    <w:rsid w:val="0078355C"/>
    <w:rsid w:val="007842EF"/>
    <w:rsid w:val="0078474C"/>
    <w:rsid w:val="00784912"/>
    <w:rsid w:val="00784E0A"/>
    <w:rsid w:val="00784ED9"/>
    <w:rsid w:val="00785A58"/>
    <w:rsid w:val="00785B21"/>
    <w:rsid w:val="00786740"/>
    <w:rsid w:val="00786BD7"/>
    <w:rsid w:val="00787FE6"/>
    <w:rsid w:val="007900A3"/>
    <w:rsid w:val="00791A62"/>
    <w:rsid w:val="00791A93"/>
    <w:rsid w:val="00791E69"/>
    <w:rsid w:val="007925BE"/>
    <w:rsid w:val="00792D55"/>
    <w:rsid w:val="0079535F"/>
    <w:rsid w:val="00795FA8"/>
    <w:rsid w:val="0079648C"/>
    <w:rsid w:val="00797113"/>
    <w:rsid w:val="0079735A"/>
    <w:rsid w:val="007A0ABB"/>
    <w:rsid w:val="007A1861"/>
    <w:rsid w:val="007A1A07"/>
    <w:rsid w:val="007A2466"/>
    <w:rsid w:val="007A4843"/>
    <w:rsid w:val="007A545B"/>
    <w:rsid w:val="007A55BB"/>
    <w:rsid w:val="007A6A7C"/>
    <w:rsid w:val="007A7C8F"/>
    <w:rsid w:val="007B0083"/>
    <w:rsid w:val="007B011C"/>
    <w:rsid w:val="007B1631"/>
    <w:rsid w:val="007B1817"/>
    <w:rsid w:val="007B1EB9"/>
    <w:rsid w:val="007B245D"/>
    <w:rsid w:val="007B27A7"/>
    <w:rsid w:val="007B2F70"/>
    <w:rsid w:val="007B34B9"/>
    <w:rsid w:val="007B3DEF"/>
    <w:rsid w:val="007B44F3"/>
    <w:rsid w:val="007B62DB"/>
    <w:rsid w:val="007B6458"/>
    <w:rsid w:val="007B6D8E"/>
    <w:rsid w:val="007C0890"/>
    <w:rsid w:val="007C0ACE"/>
    <w:rsid w:val="007C1168"/>
    <w:rsid w:val="007C144C"/>
    <w:rsid w:val="007C159D"/>
    <w:rsid w:val="007C2C78"/>
    <w:rsid w:val="007C37BB"/>
    <w:rsid w:val="007C50BF"/>
    <w:rsid w:val="007C5990"/>
    <w:rsid w:val="007C6A48"/>
    <w:rsid w:val="007C6FCC"/>
    <w:rsid w:val="007C79FA"/>
    <w:rsid w:val="007D04E1"/>
    <w:rsid w:val="007D08AD"/>
    <w:rsid w:val="007D1328"/>
    <w:rsid w:val="007D2220"/>
    <w:rsid w:val="007D3159"/>
    <w:rsid w:val="007D4590"/>
    <w:rsid w:val="007D4B78"/>
    <w:rsid w:val="007D6C06"/>
    <w:rsid w:val="007D76CC"/>
    <w:rsid w:val="007E00D8"/>
    <w:rsid w:val="007E0374"/>
    <w:rsid w:val="007E0B99"/>
    <w:rsid w:val="007E0C50"/>
    <w:rsid w:val="007E2477"/>
    <w:rsid w:val="007E2D5F"/>
    <w:rsid w:val="007E37AF"/>
    <w:rsid w:val="007E3D47"/>
    <w:rsid w:val="007E4A7F"/>
    <w:rsid w:val="007E6022"/>
    <w:rsid w:val="007E6897"/>
    <w:rsid w:val="007E6ADC"/>
    <w:rsid w:val="007E7F19"/>
    <w:rsid w:val="007F0194"/>
    <w:rsid w:val="007F090A"/>
    <w:rsid w:val="007F1712"/>
    <w:rsid w:val="007F2180"/>
    <w:rsid w:val="007F2359"/>
    <w:rsid w:val="007F3128"/>
    <w:rsid w:val="007F373B"/>
    <w:rsid w:val="007F3926"/>
    <w:rsid w:val="007F3D24"/>
    <w:rsid w:val="007F3FAB"/>
    <w:rsid w:val="007F4388"/>
    <w:rsid w:val="007F4AD4"/>
    <w:rsid w:val="007F4EB5"/>
    <w:rsid w:val="007F5FD2"/>
    <w:rsid w:val="007F6B68"/>
    <w:rsid w:val="00800390"/>
    <w:rsid w:val="00801270"/>
    <w:rsid w:val="00802207"/>
    <w:rsid w:val="0080296E"/>
    <w:rsid w:val="00802B51"/>
    <w:rsid w:val="00803841"/>
    <w:rsid w:val="00803F18"/>
    <w:rsid w:val="0080409D"/>
    <w:rsid w:val="00804CF9"/>
    <w:rsid w:val="00805124"/>
    <w:rsid w:val="008053F6"/>
    <w:rsid w:val="00805F09"/>
    <w:rsid w:val="00805F68"/>
    <w:rsid w:val="0080634D"/>
    <w:rsid w:val="00806AF8"/>
    <w:rsid w:val="00811A28"/>
    <w:rsid w:val="00811D35"/>
    <w:rsid w:val="00811E38"/>
    <w:rsid w:val="00812D3D"/>
    <w:rsid w:val="00812F0B"/>
    <w:rsid w:val="00813435"/>
    <w:rsid w:val="0081382C"/>
    <w:rsid w:val="008142D8"/>
    <w:rsid w:val="008145EB"/>
    <w:rsid w:val="00814D57"/>
    <w:rsid w:val="008154B1"/>
    <w:rsid w:val="0081619B"/>
    <w:rsid w:val="00816B48"/>
    <w:rsid w:val="00816D72"/>
    <w:rsid w:val="00817080"/>
    <w:rsid w:val="0081739A"/>
    <w:rsid w:val="00817EE4"/>
    <w:rsid w:val="00820932"/>
    <w:rsid w:val="008212C3"/>
    <w:rsid w:val="0082196E"/>
    <w:rsid w:val="008219EF"/>
    <w:rsid w:val="0082227D"/>
    <w:rsid w:val="008227D0"/>
    <w:rsid w:val="008227EF"/>
    <w:rsid w:val="00823DB6"/>
    <w:rsid w:val="0082411C"/>
    <w:rsid w:val="00825241"/>
    <w:rsid w:val="008254BA"/>
    <w:rsid w:val="00830476"/>
    <w:rsid w:val="008318F6"/>
    <w:rsid w:val="008328C2"/>
    <w:rsid w:val="00834A10"/>
    <w:rsid w:val="00836035"/>
    <w:rsid w:val="00840422"/>
    <w:rsid w:val="00840AEC"/>
    <w:rsid w:val="00840B89"/>
    <w:rsid w:val="00840F13"/>
    <w:rsid w:val="00841709"/>
    <w:rsid w:val="008418A1"/>
    <w:rsid w:val="00841971"/>
    <w:rsid w:val="0084226F"/>
    <w:rsid w:val="008423F2"/>
    <w:rsid w:val="00843ECA"/>
    <w:rsid w:val="008449B9"/>
    <w:rsid w:val="00844CE6"/>
    <w:rsid w:val="00846205"/>
    <w:rsid w:val="00846872"/>
    <w:rsid w:val="00846F0C"/>
    <w:rsid w:val="00847331"/>
    <w:rsid w:val="00847B78"/>
    <w:rsid w:val="0085180B"/>
    <w:rsid w:val="00852931"/>
    <w:rsid w:val="008536DA"/>
    <w:rsid w:val="00853C4D"/>
    <w:rsid w:val="00854342"/>
    <w:rsid w:val="0085444C"/>
    <w:rsid w:val="00854664"/>
    <w:rsid w:val="00856862"/>
    <w:rsid w:val="00856B2D"/>
    <w:rsid w:val="008570BA"/>
    <w:rsid w:val="00857844"/>
    <w:rsid w:val="008604BB"/>
    <w:rsid w:val="0086069E"/>
    <w:rsid w:val="00860C38"/>
    <w:rsid w:val="008633A8"/>
    <w:rsid w:val="00864CAF"/>
    <w:rsid w:val="00864E19"/>
    <w:rsid w:val="00865397"/>
    <w:rsid w:val="00865CA1"/>
    <w:rsid w:val="00867D93"/>
    <w:rsid w:val="0087021A"/>
    <w:rsid w:val="0087215A"/>
    <w:rsid w:val="00872802"/>
    <w:rsid w:val="00872D65"/>
    <w:rsid w:val="0087386B"/>
    <w:rsid w:val="00873A25"/>
    <w:rsid w:val="00874443"/>
    <w:rsid w:val="008744A1"/>
    <w:rsid w:val="008744C7"/>
    <w:rsid w:val="00874FE2"/>
    <w:rsid w:val="008759BB"/>
    <w:rsid w:val="00875C9F"/>
    <w:rsid w:val="00876F94"/>
    <w:rsid w:val="008776AF"/>
    <w:rsid w:val="0087793F"/>
    <w:rsid w:val="00880AC0"/>
    <w:rsid w:val="00880E7C"/>
    <w:rsid w:val="0088100E"/>
    <w:rsid w:val="008813F5"/>
    <w:rsid w:val="0088145F"/>
    <w:rsid w:val="00882027"/>
    <w:rsid w:val="00882104"/>
    <w:rsid w:val="0088290A"/>
    <w:rsid w:val="00882BAC"/>
    <w:rsid w:val="0088323B"/>
    <w:rsid w:val="00883A18"/>
    <w:rsid w:val="008845CF"/>
    <w:rsid w:val="00884D72"/>
    <w:rsid w:val="00885DF3"/>
    <w:rsid w:val="0088698B"/>
    <w:rsid w:val="00886A08"/>
    <w:rsid w:val="0088793B"/>
    <w:rsid w:val="00890922"/>
    <w:rsid w:val="00890A69"/>
    <w:rsid w:val="008913DA"/>
    <w:rsid w:val="00891A31"/>
    <w:rsid w:val="00891DE2"/>
    <w:rsid w:val="00891DFF"/>
    <w:rsid w:val="008949EA"/>
    <w:rsid w:val="008959A6"/>
    <w:rsid w:val="00895F70"/>
    <w:rsid w:val="008963BC"/>
    <w:rsid w:val="00896BEE"/>
    <w:rsid w:val="008977E8"/>
    <w:rsid w:val="008A0110"/>
    <w:rsid w:val="008A01C3"/>
    <w:rsid w:val="008A0867"/>
    <w:rsid w:val="008A202C"/>
    <w:rsid w:val="008A28FE"/>
    <w:rsid w:val="008A41AF"/>
    <w:rsid w:val="008A4EFA"/>
    <w:rsid w:val="008B0273"/>
    <w:rsid w:val="008B07CF"/>
    <w:rsid w:val="008B14C0"/>
    <w:rsid w:val="008B1E28"/>
    <w:rsid w:val="008B21E4"/>
    <w:rsid w:val="008B2639"/>
    <w:rsid w:val="008B4560"/>
    <w:rsid w:val="008B52EB"/>
    <w:rsid w:val="008B5448"/>
    <w:rsid w:val="008B7862"/>
    <w:rsid w:val="008B78AD"/>
    <w:rsid w:val="008C0185"/>
    <w:rsid w:val="008C074A"/>
    <w:rsid w:val="008C0BFB"/>
    <w:rsid w:val="008C18E9"/>
    <w:rsid w:val="008C1A86"/>
    <w:rsid w:val="008C1B82"/>
    <w:rsid w:val="008C22B7"/>
    <w:rsid w:val="008C2796"/>
    <w:rsid w:val="008C2C7C"/>
    <w:rsid w:val="008C2F20"/>
    <w:rsid w:val="008C3AFB"/>
    <w:rsid w:val="008C3C16"/>
    <w:rsid w:val="008C42C6"/>
    <w:rsid w:val="008C51F8"/>
    <w:rsid w:val="008C607E"/>
    <w:rsid w:val="008C6201"/>
    <w:rsid w:val="008C63B9"/>
    <w:rsid w:val="008C67D2"/>
    <w:rsid w:val="008C756A"/>
    <w:rsid w:val="008D030B"/>
    <w:rsid w:val="008D11DB"/>
    <w:rsid w:val="008D2C57"/>
    <w:rsid w:val="008D418A"/>
    <w:rsid w:val="008D4826"/>
    <w:rsid w:val="008D4AA6"/>
    <w:rsid w:val="008D4EFF"/>
    <w:rsid w:val="008D5165"/>
    <w:rsid w:val="008D54D5"/>
    <w:rsid w:val="008D77E1"/>
    <w:rsid w:val="008D78E3"/>
    <w:rsid w:val="008D7ABA"/>
    <w:rsid w:val="008D7B47"/>
    <w:rsid w:val="008D7C5F"/>
    <w:rsid w:val="008E1018"/>
    <w:rsid w:val="008E14EA"/>
    <w:rsid w:val="008E3877"/>
    <w:rsid w:val="008E4612"/>
    <w:rsid w:val="008E5240"/>
    <w:rsid w:val="008E58AB"/>
    <w:rsid w:val="008E6191"/>
    <w:rsid w:val="008E619B"/>
    <w:rsid w:val="008E6E16"/>
    <w:rsid w:val="008E7915"/>
    <w:rsid w:val="008F01BA"/>
    <w:rsid w:val="008F0500"/>
    <w:rsid w:val="008F1461"/>
    <w:rsid w:val="008F1AE3"/>
    <w:rsid w:val="008F2919"/>
    <w:rsid w:val="008F2964"/>
    <w:rsid w:val="008F2D35"/>
    <w:rsid w:val="008F2E4D"/>
    <w:rsid w:val="008F435E"/>
    <w:rsid w:val="008F4692"/>
    <w:rsid w:val="008F5635"/>
    <w:rsid w:val="008F678C"/>
    <w:rsid w:val="008F6EC7"/>
    <w:rsid w:val="009003DE"/>
    <w:rsid w:val="0090089F"/>
    <w:rsid w:val="00903D7B"/>
    <w:rsid w:val="0090449B"/>
    <w:rsid w:val="00904CE5"/>
    <w:rsid w:val="0090566B"/>
    <w:rsid w:val="009061AC"/>
    <w:rsid w:val="00906AFA"/>
    <w:rsid w:val="00906ECA"/>
    <w:rsid w:val="009108A0"/>
    <w:rsid w:val="00911FFF"/>
    <w:rsid w:val="00912DBC"/>
    <w:rsid w:val="009145F4"/>
    <w:rsid w:val="009165C5"/>
    <w:rsid w:val="00916C14"/>
    <w:rsid w:val="00917729"/>
    <w:rsid w:val="00917D0F"/>
    <w:rsid w:val="00917FF1"/>
    <w:rsid w:val="009204A7"/>
    <w:rsid w:val="00920530"/>
    <w:rsid w:val="00920792"/>
    <w:rsid w:val="00921ECA"/>
    <w:rsid w:val="009221FB"/>
    <w:rsid w:val="009224EF"/>
    <w:rsid w:val="00922BA3"/>
    <w:rsid w:val="00923B4C"/>
    <w:rsid w:val="00923F91"/>
    <w:rsid w:val="00924F12"/>
    <w:rsid w:val="00926F25"/>
    <w:rsid w:val="00927996"/>
    <w:rsid w:val="00927F3B"/>
    <w:rsid w:val="009314CE"/>
    <w:rsid w:val="0093194D"/>
    <w:rsid w:val="00931D27"/>
    <w:rsid w:val="00932419"/>
    <w:rsid w:val="009338CB"/>
    <w:rsid w:val="00933BC9"/>
    <w:rsid w:val="00933E8D"/>
    <w:rsid w:val="00934142"/>
    <w:rsid w:val="00934550"/>
    <w:rsid w:val="0093487E"/>
    <w:rsid w:val="009349A6"/>
    <w:rsid w:val="00934FE2"/>
    <w:rsid w:val="009353F1"/>
    <w:rsid w:val="009355B2"/>
    <w:rsid w:val="009364B5"/>
    <w:rsid w:val="00936F28"/>
    <w:rsid w:val="00937B25"/>
    <w:rsid w:val="009418B1"/>
    <w:rsid w:val="009433A3"/>
    <w:rsid w:val="00944077"/>
    <w:rsid w:val="0094417E"/>
    <w:rsid w:val="0094626A"/>
    <w:rsid w:val="00946790"/>
    <w:rsid w:val="00946FE3"/>
    <w:rsid w:val="00947924"/>
    <w:rsid w:val="00950871"/>
    <w:rsid w:val="009517BE"/>
    <w:rsid w:val="00952BB0"/>
    <w:rsid w:val="00952E3B"/>
    <w:rsid w:val="00952F9D"/>
    <w:rsid w:val="00953E78"/>
    <w:rsid w:val="0095576E"/>
    <w:rsid w:val="00956058"/>
    <w:rsid w:val="009563C6"/>
    <w:rsid w:val="009564AA"/>
    <w:rsid w:val="00956C94"/>
    <w:rsid w:val="00956E8D"/>
    <w:rsid w:val="00960A85"/>
    <w:rsid w:val="00961C2F"/>
    <w:rsid w:val="00961F46"/>
    <w:rsid w:val="0096265E"/>
    <w:rsid w:val="009637B0"/>
    <w:rsid w:val="00965DA2"/>
    <w:rsid w:val="0096695F"/>
    <w:rsid w:val="00966FA6"/>
    <w:rsid w:val="00967D1A"/>
    <w:rsid w:val="00970414"/>
    <w:rsid w:val="00970750"/>
    <w:rsid w:val="009721C5"/>
    <w:rsid w:val="00973C5B"/>
    <w:rsid w:val="00974558"/>
    <w:rsid w:val="009750DE"/>
    <w:rsid w:val="00975B7E"/>
    <w:rsid w:val="00977342"/>
    <w:rsid w:val="00977535"/>
    <w:rsid w:val="0097791E"/>
    <w:rsid w:val="00977AE2"/>
    <w:rsid w:val="0098052A"/>
    <w:rsid w:val="00980808"/>
    <w:rsid w:val="00981276"/>
    <w:rsid w:val="009816FB"/>
    <w:rsid w:val="00982B7E"/>
    <w:rsid w:val="00982F0F"/>
    <w:rsid w:val="009837B4"/>
    <w:rsid w:val="00985015"/>
    <w:rsid w:val="009855F1"/>
    <w:rsid w:val="009868C1"/>
    <w:rsid w:val="00990992"/>
    <w:rsid w:val="009916D0"/>
    <w:rsid w:val="00991971"/>
    <w:rsid w:val="00992385"/>
    <w:rsid w:val="00993245"/>
    <w:rsid w:val="0099409D"/>
    <w:rsid w:val="00994616"/>
    <w:rsid w:val="00994808"/>
    <w:rsid w:val="00995431"/>
    <w:rsid w:val="009966BE"/>
    <w:rsid w:val="0099709C"/>
    <w:rsid w:val="009978E8"/>
    <w:rsid w:val="009A04B2"/>
    <w:rsid w:val="009A0F89"/>
    <w:rsid w:val="009A1AC8"/>
    <w:rsid w:val="009A257D"/>
    <w:rsid w:val="009A2BF9"/>
    <w:rsid w:val="009A2F5F"/>
    <w:rsid w:val="009A4569"/>
    <w:rsid w:val="009A5046"/>
    <w:rsid w:val="009A5F51"/>
    <w:rsid w:val="009A72E7"/>
    <w:rsid w:val="009A794D"/>
    <w:rsid w:val="009B13AC"/>
    <w:rsid w:val="009B233C"/>
    <w:rsid w:val="009B2538"/>
    <w:rsid w:val="009B266D"/>
    <w:rsid w:val="009B3228"/>
    <w:rsid w:val="009B36F8"/>
    <w:rsid w:val="009B3866"/>
    <w:rsid w:val="009B4169"/>
    <w:rsid w:val="009B44A5"/>
    <w:rsid w:val="009B540B"/>
    <w:rsid w:val="009B57AB"/>
    <w:rsid w:val="009B679E"/>
    <w:rsid w:val="009B7AE4"/>
    <w:rsid w:val="009C02DB"/>
    <w:rsid w:val="009C067F"/>
    <w:rsid w:val="009C09A2"/>
    <w:rsid w:val="009C0E81"/>
    <w:rsid w:val="009C13CB"/>
    <w:rsid w:val="009C1AA0"/>
    <w:rsid w:val="009C2884"/>
    <w:rsid w:val="009C28FC"/>
    <w:rsid w:val="009C2B7E"/>
    <w:rsid w:val="009C2D54"/>
    <w:rsid w:val="009C3808"/>
    <w:rsid w:val="009C5BCD"/>
    <w:rsid w:val="009C5FD2"/>
    <w:rsid w:val="009C748D"/>
    <w:rsid w:val="009D00F2"/>
    <w:rsid w:val="009D0919"/>
    <w:rsid w:val="009D1D6D"/>
    <w:rsid w:val="009D2594"/>
    <w:rsid w:val="009D32C5"/>
    <w:rsid w:val="009D6848"/>
    <w:rsid w:val="009D6929"/>
    <w:rsid w:val="009D70FD"/>
    <w:rsid w:val="009E0E2C"/>
    <w:rsid w:val="009E184F"/>
    <w:rsid w:val="009E1F0A"/>
    <w:rsid w:val="009E2399"/>
    <w:rsid w:val="009E2FE1"/>
    <w:rsid w:val="009E3227"/>
    <w:rsid w:val="009E3582"/>
    <w:rsid w:val="009E41A2"/>
    <w:rsid w:val="009E4452"/>
    <w:rsid w:val="009E46F5"/>
    <w:rsid w:val="009E5D8F"/>
    <w:rsid w:val="009E5E96"/>
    <w:rsid w:val="009E658B"/>
    <w:rsid w:val="009E6D61"/>
    <w:rsid w:val="009E752B"/>
    <w:rsid w:val="009E77A4"/>
    <w:rsid w:val="009F03A9"/>
    <w:rsid w:val="009F23E9"/>
    <w:rsid w:val="009F26DA"/>
    <w:rsid w:val="009F35E7"/>
    <w:rsid w:val="009F47E3"/>
    <w:rsid w:val="009F4E43"/>
    <w:rsid w:val="009F54F5"/>
    <w:rsid w:val="009F628C"/>
    <w:rsid w:val="009F6635"/>
    <w:rsid w:val="009F6852"/>
    <w:rsid w:val="009F77CF"/>
    <w:rsid w:val="00A004F9"/>
    <w:rsid w:val="00A03116"/>
    <w:rsid w:val="00A034C1"/>
    <w:rsid w:val="00A036EB"/>
    <w:rsid w:val="00A040FF"/>
    <w:rsid w:val="00A066BA"/>
    <w:rsid w:val="00A076D2"/>
    <w:rsid w:val="00A1057D"/>
    <w:rsid w:val="00A1105B"/>
    <w:rsid w:val="00A1119A"/>
    <w:rsid w:val="00A115B9"/>
    <w:rsid w:val="00A133B1"/>
    <w:rsid w:val="00A14792"/>
    <w:rsid w:val="00A1480B"/>
    <w:rsid w:val="00A14CF5"/>
    <w:rsid w:val="00A159D2"/>
    <w:rsid w:val="00A16998"/>
    <w:rsid w:val="00A16D0C"/>
    <w:rsid w:val="00A16DEC"/>
    <w:rsid w:val="00A1748F"/>
    <w:rsid w:val="00A17A62"/>
    <w:rsid w:val="00A17FDA"/>
    <w:rsid w:val="00A208A7"/>
    <w:rsid w:val="00A21379"/>
    <w:rsid w:val="00A21F27"/>
    <w:rsid w:val="00A23522"/>
    <w:rsid w:val="00A24615"/>
    <w:rsid w:val="00A2469D"/>
    <w:rsid w:val="00A26C0A"/>
    <w:rsid w:val="00A27313"/>
    <w:rsid w:val="00A27D4A"/>
    <w:rsid w:val="00A3069B"/>
    <w:rsid w:val="00A30EEC"/>
    <w:rsid w:val="00A310C9"/>
    <w:rsid w:val="00A329EF"/>
    <w:rsid w:val="00A32B7C"/>
    <w:rsid w:val="00A3341E"/>
    <w:rsid w:val="00A34602"/>
    <w:rsid w:val="00A352A9"/>
    <w:rsid w:val="00A353BD"/>
    <w:rsid w:val="00A358DC"/>
    <w:rsid w:val="00A36BC5"/>
    <w:rsid w:val="00A370C3"/>
    <w:rsid w:val="00A4039E"/>
    <w:rsid w:val="00A412DD"/>
    <w:rsid w:val="00A414E1"/>
    <w:rsid w:val="00A417E2"/>
    <w:rsid w:val="00A4215A"/>
    <w:rsid w:val="00A426E0"/>
    <w:rsid w:val="00A432FF"/>
    <w:rsid w:val="00A436C6"/>
    <w:rsid w:val="00A44548"/>
    <w:rsid w:val="00A446E0"/>
    <w:rsid w:val="00A44D77"/>
    <w:rsid w:val="00A45140"/>
    <w:rsid w:val="00A45CC9"/>
    <w:rsid w:val="00A45F77"/>
    <w:rsid w:val="00A512CB"/>
    <w:rsid w:val="00A513C0"/>
    <w:rsid w:val="00A5142A"/>
    <w:rsid w:val="00A51C03"/>
    <w:rsid w:val="00A53EDF"/>
    <w:rsid w:val="00A53EF3"/>
    <w:rsid w:val="00A54B8B"/>
    <w:rsid w:val="00A55723"/>
    <w:rsid w:val="00A55766"/>
    <w:rsid w:val="00A5607F"/>
    <w:rsid w:val="00A57AB9"/>
    <w:rsid w:val="00A60076"/>
    <w:rsid w:val="00A60B6F"/>
    <w:rsid w:val="00A6155E"/>
    <w:rsid w:val="00A61690"/>
    <w:rsid w:val="00A61DB8"/>
    <w:rsid w:val="00A62311"/>
    <w:rsid w:val="00A633C9"/>
    <w:rsid w:val="00A64CF3"/>
    <w:rsid w:val="00A6634D"/>
    <w:rsid w:val="00A663E1"/>
    <w:rsid w:val="00A70B1C"/>
    <w:rsid w:val="00A71C7D"/>
    <w:rsid w:val="00A71FC7"/>
    <w:rsid w:val="00A742A7"/>
    <w:rsid w:val="00A74F0F"/>
    <w:rsid w:val="00A756A9"/>
    <w:rsid w:val="00A75828"/>
    <w:rsid w:val="00A76AD1"/>
    <w:rsid w:val="00A774E2"/>
    <w:rsid w:val="00A776AE"/>
    <w:rsid w:val="00A80266"/>
    <w:rsid w:val="00A80ADC"/>
    <w:rsid w:val="00A8100A"/>
    <w:rsid w:val="00A8103A"/>
    <w:rsid w:val="00A81EC7"/>
    <w:rsid w:val="00A81F13"/>
    <w:rsid w:val="00A82442"/>
    <w:rsid w:val="00A829BD"/>
    <w:rsid w:val="00A8324D"/>
    <w:rsid w:val="00A84656"/>
    <w:rsid w:val="00A847E4"/>
    <w:rsid w:val="00A85EB7"/>
    <w:rsid w:val="00A86932"/>
    <w:rsid w:val="00A8725C"/>
    <w:rsid w:val="00A8735A"/>
    <w:rsid w:val="00A90157"/>
    <w:rsid w:val="00A9062B"/>
    <w:rsid w:val="00A931B3"/>
    <w:rsid w:val="00A940C1"/>
    <w:rsid w:val="00A94AAF"/>
    <w:rsid w:val="00A96ACE"/>
    <w:rsid w:val="00A96D00"/>
    <w:rsid w:val="00A97A85"/>
    <w:rsid w:val="00AA1057"/>
    <w:rsid w:val="00AA1199"/>
    <w:rsid w:val="00AA1493"/>
    <w:rsid w:val="00AA1519"/>
    <w:rsid w:val="00AA1D5E"/>
    <w:rsid w:val="00AA241B"/>
    <w:rsid w:val="00AA42E3"/>
    <w:rsid w:val="00AA553F"/>
    <w:rsid w:val="00AA7428"/>
    <w:rsid w:val="00AA7525"/>
    <w:rsid w:val="00AB1400"/>
    <w:rsid w:val="00AB2277"/>
    <w:rsid w:val="00AB2A9D"/>
    <w:rsid w:val="00AB2F9E"/>
    <w:rsid w:val="00AB3040"/>
    <w:rsid w:val="00AB3D43"/>
    <w:rsid w:val="00AB4F38"/>
    <w:rsid w:val="00AB53B1"/>
    <w:rsid w:val="00AB5CFE"/>
    <w:rsid w:val="00AB64D5"/>
    <w:rsid w:val="00AB7186"/>
    <w:rsid w:val="00AB73E7"/>
    <w:rsid w:val="00AC002F"/>
    <w:rsid w:val="00AC078D"/>
    <w:rsid w:val="00AC0887"/>
    <w:rsid w:val="00AC0955"/>
    <w:rsid w:val="00AC0A07"/>
    <w:rsid w:val="00AC18D3"/>
    <w:rsid w:val="00AC26DE"/>
    <w:rsid w:val="00AC28BA"/>
    <w:rsid w:val="00AC2F57"/>
    <w:rsid w:val="00AC3233"/>
    <w:rsid w:val="00AC5376"/>
    <w:rsid w:val="00AC605A"/>
    <w:rsid w:val="00AC6F80"/>
    <w:rsid w:val="00AC705D"/>
    <w:rsid w:val="00AC7EC4"/>
    <w:rsid w:val="00AD0D08"/>
    <w:rsid w:val="00AD1599"/>
    <w:rsid w:val="00AD2347"/>
    <w:rsid w:val="00AD483C"/>
    <w:rsid w:val="00AD4CEA"/>
    <w:rsid w:val="00AD6121"/>
    <w:rsid w:val="00AD6F11"/>
    <w:rsid w:val="00AD7993"/>
    <w:rsid w:val="00AD7C76"/>
    <w:rsid w:val="00AE00AC"/>
    <w:rsid w:val="00AE07D4"/>
    <w:rsid w:val="00AE0A64"/>
    <w:rsid w:val="00AE17AE"/>
    <w:rsid w:val="00AE1820"/>
    <w:rsid w:val="00AE37A0"/>
    <w:rsid w:val="00AE42DE"/>
    <w:rsid w:val="00AE4693"/>
    <w:rsid w:val="00AE5BEB"/>
    <w:rsid w:val="00AE6AF3"/>
    <w:rsid w:val="00AE6B92"/>
    <w:rsid w:val="00AE7A6A"/>
    <w:rsid w:val="00AF00C0"/>
    <w:rsid w:val="00AF0343"/>
    <w:rsid w:val="00AF1128"/>
    <w:rsid w:val="00AF1335"/>
    <w:rsid w:val="00AF173D"/>
    <w:rsid w:val="00AF26CA"/>
    <w:rsid w:val="00AF323A"/>
    <w:rsid w:val="00AF38E2"/>
    <w:rsid w:val="00AF39AE"/>
    <w:rsid w:val="00AF4E65"/>
    <w:rsid w:val="00AF619B"/>
    <w:rsid w:val="00AF64E0"/>
    <w:rsid w:val="00AF6A59"/>
    <w:rsid w:val="00B001BF"/>
    <w:rsid w:val="00B005A6"/>
    <w:rsid w:val="00B01C77"/>
    <w:rsid w:val="00B03F40"/>
    <w:rsid w:val="00B03F75"/>
    <w:rsid w:val="00B04416"/>
    <w:rsid w:val="00B047D5"/>
    <w:rsid w:val="00B053F9"/>
    <w:rsid w:val="00B061A0"/>
    <w:rsid w:val="00B0654B"/>
    <w:rsid w:val="00B06B6C"/>
    <w:rsid w:val="00B06FF0"/>
    <w:rsid w:val="00B10553"/>
    <w:rsid w:val="00B10A7F"/>
    <w:rsid w:val="00B11102"/>
    <w:rsid w:val="00B112FF"/>
    <w:rsid w:val="00B116B9"/>
    <w:rsid w:val="00B13B74"/>
    <w:rsid w:val="00B151B7"/>
    <w:rsid w:val="00B160FB"/>
    <w:rsid w:val="00B17390"/>
    <w:rsid w:val="00B20A87"/>
    <w:rsid w:val="00B231BE"/>
    <w:rsid w:val="00B24395"/>
    <w:rsid w:val="00B25450"/>
    <w:rsid w:val="00B25786"/>
    <w:rsid w:val="00B25F4B"/>
    <w:rsid w:val="00B266F7"/>
    <w:rsid w:val="00B26755"/>
    <w:rsid w:val="00B2678D"/>
    <w:rsid w:val="00B26F7A"/>
    <w:rsid w:val="00B272BB"/>
    <w:rsid w:val="00B2784B"/>
    <w:rsid w:val="00B27899"/>
    <w:rsid w:val="00B30DF9"/>
    <w:rsid w:val="00B31504"/>
    <w:rsid w:val="00B33934"/>
    <w:rsid w:val="00B3417C"/>
    <w:rsid w:val="00B34A26"/>
    <w:rsid w:val="00B3649D"/>
    <w:rsid w:val="00B37177"/>
    <w:rsid w:val="00B37456"/>
    <w:rsid w:val="00B3780F"/>
    <w:rsid w:val="00B400D3"/>
    <w:rsid w:val="00B401A6"/>
    <w:rsid w:val="00B42856"/>
    <w:rsid w:val="00B42917"/>
    <w:rsid w:val="00B42CCC"/>
    <w:rsid w:val="00B42CE6"/>
    <w:rsid w:val="00B432BC"/>
    <w:rsid w:val="00B4426F"/>
    <w:rsid w:val="00B44422"/>
    <w:rsid w:val="00B453EB"/>
    <w:rsid w:val="00B47D99"/>
    <w:rsid w:val="00B47E89"/>
    <w:rsid w:val="00B519F1"/>
    <w:rsid w:val="00B51C92"/>
    <w:rsid w:val="00B5376B"/>
    <w:rsid w:val="00B5578F"/>
    <w:rsid w:val="00B566A9"/>
    <w:rsid w:val="00B56BD1"/>
    <w:rsid w:val="00B56CB9"/>
    <w:rsid w:val="00B57AE0"/>
    <w:rsid w:val="00B57B19"/>
    <w:rsid w:val="00B60EFB"/>
    <w:rsid w:val="00B618D9"/>
    <w:rsid w:val="00B630C2"/>
    <w:rsid w:val="00B6392E"/>
    <w:rsid w:val="00B63B54"/>
    <w:rsid w:val="00B6498C"/>
    <w:rsid w:val="00B66BB1"/>
    <w:rsid w:val="00B673B9"/>
    <w:rsid w:val="00B67FD5"/>
    <w:rsid w:val="00B71B6E"/>
    <w:rsid w:val="00B72283"/>
    <w:rsid w:val="00B72439"/>
    <w:rsid w:val="00B72A02"/>
    <w:rsid w:val="00B72F24"/>
    <w:rsid w:val="00B749C9"/>
    <w:rsid w:val="00B74D16"/>
    <w:rsid w:val="00B7543D"/>
    <w:rsid w:val="00B75695"/>
    <w:rsid w:val="00B77668"/>
    <w:rsid w:val="00B77B15"/>
    <w:rsid w:val="00B801CF"/>
    <w:rsid w:val="00B8044D"/>
    <w:rsid w:val="00B8190E"/>
    <w:rsid w:val="00B82386"/>
    <w:rsid w:val="00B82CF4"/>
    <w:rsid w:val="00B83040"/>
    <w:rsid w:val="00B83B30"/>
    <w:rsid w:val="00B83E8B"/>
    <w:rsid w:val="00B840E2"/>
    <w:rsid w:val="00B8442C"/>
    <w:rsid w:val="00B84760"/>
    <w:rsid w:val="00B85043"/>
    <w:rsid w:val="00B86A06"/>
    <w:rsid w:val="00B90F99"/>
    <w:rsid w:val="00B90FEE"/>
    <w:rsid w:val="00B916EE"/>
    <w:rsid w:val="00B91742"/>
    <w:rsid w:val="00B9178F"/>
    <w:rsid w:val="00B918A3"/>
    <w:rsid w:val="00B922E6"/>
    <w:rsid w:val="00B9301B"/>
    <w:rsid w:val="00B940AB"/>
    <w:rsid w:val="00B942F9"/>
    <w:rsid w:val="00B9521A"/>
    <w:rsid w:val="00B953AF"/>
    <w:rsid w:val="00B953BF"/>
    <w:rsid w:val="00B96297"/>
    <w:rsid w:val="00B964A5"/>
    <w:rsid w:val="00B96F04"/>
    <w:rsid w:val="00B976F4"/>
    <w:rsid w:val="00B97AA9"/>
    <w:rsid w:val="00B97B58"/>
    <w:rsid w:val="00BA0775"/>
    <w:rsid w:val="00BA1083"/>
    <w:rsid w:val="00BA1616"/>
    <w:rsid w:val="00BA334C"/>
    <w:rsid w:val="00BA3967"/>
    <w:rsid w:val="00BA4320"/>
    <w:rsid w:val="00BA471E"/>
    <w:rsid w:val="00BA4B6D"/>
    <w:rsid w:val="00BA4CF8"/>
    <w:rsid w:val="00BA4EA4"/>
    <w:rsid w:val="00BA5E82"/>
    <w:rsid w:val="00BA6DFA"/>
    <w:rsid w:val="00BA7C98"/>
    <w:rsid w:val="00BB014F"/>
    <w:rsid w:val="00BB0B37"/>
    <w:rsid w:val="00BB1643"/>
    <w:rsid w:val="00BB1A1E"/>
    <w:rsid w:val="00BB3AD3"/>
    <w:rsid w:val="00BB3B56"/>
    <w:rsid w:val="00BB6ECE"/>
    <w:rsid w:val="00BB6EE0"/>
    <w:rsid w:val="00BC07C2"/>
    <w:rsid w:val="00BC2812"/>
    <w:rsid w:val="00BC2B07"/>
    <w:rsid w:val="00BC2B2B"/>
    <w:rsid w:val="00BC35D4"/>
    <w:rsid w:val="00BC3935"/>
    <w:rsid w:val="00BC3A78"/>
    <w:rsid w:val="00BC3EEC"/>
    <w:rsid w:val="00BC4421"/>
    <w:rsid w:val="00BC4CC3"/>
    <w:rsid w:val="00BC4CDF"/>
    <w:rsid w:val="00BC500B"/>
    <w:rsid w:val="00BC6733"/>
    <w:rsid w:val="00BC6979"/>
    <w:rsid w:val="00BC73ED"/>
    <w:rsid w:val="00BC7BD2"/>
    <w:rsid w:val="00BD0B02"/>
    <w:rsid w:val="00BD257C"/>
    <w:rsid w:val="00BD2B5D"/>
    <w:rsid w:val="00BD3964"/>
    <w:rsid w:val="00BD3C0B"/>
    <w:rsid w:val="00BD437E"/>
    <w:rsid w:val="00BD5EFE"/>
    <w:rsid w:val="00BD5F02"/>
    <w:rsid w:val="00BD6F32"/>
    <w:rsid w:val="00BD798B"/>
    <w:rsid w:val="00BE0B9F"/>
    <w:rsid w:val="00BE0BD7"/>
    <w:rsid w:val="00BE12BA"/>
    <w:rsid w:val="00BE1F56"/>
    <w:rsid w:val="00BE2069"/>
    <w:rsid w:val="00BE2F6B"/>
    <w:rsid w:val="00BE3217"/>
    <w:rsid w:val="00BE3F0B"/>
    <w:rsid w:val="00BE5943"/>
    <w:rsid w:val="00BF02D2"/>
    <w:rsid w:val="00BF068F"/>
    <w:rsid w:val="00BF07CD"/>
    <w:rsid w:val="00BF228C"/>
    <w:rsid w:val="00BF393C"/>
    <w:rsid w:val="00BF42D3"/>
    <w:rsid w:val="00BF4FB8"/>
    <w:rsid w:val="00BF5590"/>
    <w:rsid w:val="00BF5FB6"/>
    <w:rsid w:val="00BF7922"/>
    <w:rsid w:val="00C01970"/>
    <w:rsid w:val="00C02AA0"/>
    <w:rsid w:val="00C03A1D"/>
    <w:rsid w:val="00C0467E"/>
    <w:rsid w:val="00C05338"/>
    <w:rsid w:val="00C056A7"/>
    <w:rsid w:val="00C05817"/>
    <w:rsid w:val="00C06549"/>
    <w:rsid w:val="00C066A4"/>
    <w:rsid w:val="00C07B51"/>
    <w:rsid w:val="00C10310"/>
    <w:rsid w:val="00C1192D"/>
    <w:rsid w:val="00C13BEA"/>
    <w:rsid w:val="00C14D04"/>
    <w:rsid w:val="00C16FA7"/>
    <w:rsid w:val="00C204F3"/>
    <w:rsid w:val="00C206C1"/>
    <w:rsid w:val="00C2099B"/>
    <w:rsid w:val="00C2143D"/>
    <w:rsid w:val="00C214ED"/>
    <w:rsid w:val="00C221B6"/>
    <w:rsid w:val="00C22572"/>
    <w:rsid w:val="00C245EF"/>
    <w:rsid w:val="00C2516F"/>
    <w:rsid w:val="00C26B72"/>
    <w:rsid w:val="00C26D35"/>
    <w:rsid w:val="00C27E55"/>
    <w:rsid w:val="00C30C78"/>
    <w:rsid w:val="00C319FE"/>
    <w:rsid w:val="00C32025"/>
    <w:rsid w:val="00C3266D"/>
    <w:rsid w:val="00C33B8B"/>
    <w:rsid w:val="00C34C46"/>
    <w:rsid w:val="00C35DF6"/>
    <w:rsid w:val="00C364A2"/>
    <w:rsid w:val="00C37077"/>
    <w:rsid w:val="00C376B7"/>
    <w:rsid w:val="00C41023"/>
    <w:rsid w:val="00C417FD"/>
    <w:rsid w:val="00C41DB4"/>
    <w:rsid w:val="00C43285"/>
    <w:rsid w:val="00C443C3"/>
    <w:rsid w:val="00C44706"/>
    <w:rsid w:val="00C44CD6"/>
    <w:rsid w:val="00C462B6"/>
    <w:rsid w:val="00C46A07"/>
    <w:rsid w:val="00C47F63"/>
    <w:rsid w:val="00C5098B"/>
    <w:rsid w:val="00C5213F"/>
    <w:rsid w:val="00C539A1"/>
    <w:rsid w:val="00C54574"/>
    <w:rsid w:val="00C55219"/>
    <w:rsid w:val="00C55D04"/>
    <w:rsid w:val="00C55EC2"/>
    <w:rsid w:val="00C56E01"/>
    <w:rsid w:val="00C61140"/>
    <w:rsid w:val="00C6210A"/>
    <w:rsid w:val="00C62878"/>
    <w:rsid w:val="00C6289C"/>
    <w:rsid w:val="00C62B4C"/>
    <w:rsid w:val="00C63C34"/>
    <w:rsid w:val="00C63CA1"/>
    <w:rsid w:val="00C653A2"/>
    <w:rsid w:val="00C65798"/>
    <w:rsid w:val="00C65DAD"/>
    <w:rsid w:val="00C66075"/>
    <w:rsid w:val="00C66E36"/>
    <w:rsid w:val="00C67155"/>
    <w:rsid w:val="00C67F9E"/>
    <w:rsid w:val="00C700AE"/>
    <w:rsid w:val="00C714D6"/>
    <w:rsid w:val="00C71793"/>
    <w:rsid w:val="00C72058"/>
    <w:rsid w:val="00C724BB"/>
    <w:rsid w:val="00C7295C"/>
    <w:rsid w:val="00C7319B"/>
    <w:rsid w:val="00C7359C"/>
    <w:rsid w:val="00C74557"/>
    <w:rsid w:val="00C74B5A"/>
    <w:rsid w:val="00C75502"/>
    <w:rsid w:val="00C75561"/>
    <w:rsid w:val="00C75A5F"/>
    <w:rsid w:val="00C75B50"/>
    <w:rsid w:val="00C76B4D"/>
    <w:rsid w:val="00C80187"/>
    <w:rsid w:val="00C805EB"/>
    <w:rsid w:val="00C819AE"/>
    <w:rsid w:val="00C81FDA"/>
    <w:rsid w:val="00C824D1"/>
    <w:rsid w:val="00C82CF3"/>
    <w:rsid w:val="00C84126"/>
    <w:rsid w:val="00C84803"/>
    <w:rsid w:val="00C85C14"/>
    <w:rsid w:val="00C85C5A"/>
    <w:rsid w:val="00C861DF"/>
    <w:rsid w:val="00C8688D"/>
    <w:rsid w:val="00C8720D"/>
    <w:rsid w:val="00C905B1"/>
    <w:rsid w:val="00C90EC5"/>
    <w:rsid w:val="00C91209"/>
    <w:rsid w:val="00C913FC"/>
    <w:rsid w:val="00C91653"/>
    <w:rsid w:val="00C925B5"/>
    <w:rsid w:val="00C934F9"/>
    <w:rsid w:val="00C9450C"/>
    <w:rsid w:val="00C94DFA"/>
    <w:rsid w:val="00C95D37"/>
    <w:rsid w:val="00C962B8"/>
    <w:rsid w:val="00C96760"/>
    <w:rsid w:val="00C9693B"/>
    <w:rsid w:val="00C973B6"/>
    <w:rsid w:val="00C9752C"/>
    <w:rsid w:val="00C97CB8"/>
    <w:rsid w:val="00CA1448"/>
    <w:rsid w:val="00CA4120"/>
    <w:rsid w:val="00CA4C8F"/>
    <w:rsid w:val="00CA5984"/>
    <w:rsid w:val="00CA5EC0"/>
    <w:rsid w:val="00CA6C06"/>
    <w:rsid w:val="00CA7670"/>
    <w:rsid w:val="00CB076F"/>
    <w:rsid w:val="00CB1C82"/>
    <w:rsid w:val="00CB1F4E"/>
    <w:rsid w:val="00CB20E8"/>
    <w:rsid w:val="00CB3746"/>
    <w:rsid w:val="00CB4C95"/>
    <w:rsid w:val="00CB54E3"/>
    <w:rsid w:val="00CB56C4"/>
    <w:rsid w:val="00CB5839"/>
    <w:rsid w:val="00CB588D"/>
    <w:rsid w:val="00CB6617"/>
    <w:rsid w:val="00CB6ADD"/>
    <w:rsid w:val="00CB6C4F"/>
    <w:rsid w:val="00CB78D1"/>
    <w:rsid w:val="00CB7C2F"/>
    <w:rsid w:val="00CB7EC9"/>
    <w:rsid w:val="00CC0FBB"/>
    <w:rsid w:val="00CC117B"/>
    <w:rsid w:val="00CC124A"/>
    <w:rsid w:val="00CC22A0"/>
    <w:rsid w:val="00CC2AF7"/>
    <w:rsid w:val="00CC308A"/>
    <w:rsid w:val="00CC368A"/>
    <w:rsid w:val="00CC484F"/>
    <w:rsid w:val="00CC4D93"/>
    <w:rsid w:val="00CC4DC0"/>
    <w:rsid w:val="00CC57F1"/>
    <w:rsid w:val="00CD02E9"/>
    <w:rsid w:val="00CD2146"/>
    <w:rsid w:val="00CD2C57"/>
    <w:rsid w:val="00CD2ED9"/>
    <w:rsid w:val="00CD2FB6"/>
    <w:rsid w:val="00CD3C4C"/>
    <w:rsid w:val="00CD3D36"/>
    <w:rsid w:val="00CD44F6"/>
    <w:rsid w:val="00CD4A22"/>
    <w:rsid w:val="00CD4A47"/>
    <w:rsid w:val="00CD4B80"/>
    <w:rsid w:val="00CD4F96"/>
    <w:rsid w:val="00CD5C91"/>
    <w:rsid w:val="00CD6D88"/>
    <w:rsid w:val="00CE00FC"/>
    <w:rsid w:val="00CE015C"/>
    <w:rsid w:val="00CE08F8"/>
    <w:rsid w:val="00CE0D14"/>
    <w:rsid w:val="00CE0E06"/>
    <w:rsid w:val="00CE0FFB"/>
    <w:rsid w:val="00CE2250"/>
    <w:rsid w:val="00CE2C97"/>
    <w:rsid w:val="00CE451D"/>
    <w:rsid w:val="00CE4F63"/>
    <w:rsid w:val="00CE4FF7"/>
    <w:rsid w:val="00CE5422"/>
    <w:rsid w:val="00CE7923"/>
    <w:rsid w:val="00CF00B9"/>
    <w:rsid w:val="00CF07C7"/>
    <w:rsid w:val="00CF107D"/>
    <w:rsid w:val="00CF1089"/>
    <w:rsid w:val="00CF174F"/>
    <w:rsid w:val="00CF1F5C"/>
    <w:rsid w:val="00CF2677"/>
    <w:rsid w:val="00CF3088"/>
    <w:rsid w:val="00CF505C"/>
    <w:rsid w:val="00CF5159"/>
    <w:rsid w:val="00CF553A"/>
    <w:rsid w:val="00D0168B"/>
    <w:rsid w:val="00D019A1"/>
    <w:rsid w:val="00D02BBB"/>
    <w:rsid w:val="00D03498"/>
    <w:rsid w:val="00D03790"/>
    <w:rsid w:val="00D04474"/>
    <w:rsid w:val="00D06A4A"/>
    <w:rsid w:val="00D06DB3"/>
    <w:rsid w:val="00D1066A"/>
    <w:rsid w:val="00D118E5"/>
    <w:rsid w:val="00D11CFA"/>
    <w:rsid w:val="00D11F34"/>
    <w:rsid w:val="00D12C8C"/>
    <w:rsid w:val="00D1314E"/>
    <w:rsid w:val="00D14D32"/>
    <w:rsid w:val="00D14D53"/>
    <w:rsid w:val="00D151F6"/>
    <w:rsid w:val="00D152AE"/>
    <w:rsid w:val="00D15888"/>
    <w:rsid w:val="00D15B83"/>
    <w:rsid w:val="00D17B9E"/>
    <w:rsid w:val="00D20DD4"/>
    <w:rsid w:val="00D21FD6"/>
    <w:rsid w:val="00D220D7"/>
    <w:rsid w:val="00D22217"/>
    <w:rsid w:val="00D22B19"/>
    <w:rsid w:val="00D236F8"/>
    <w:rsid w:val="00D24462"/>
    <w:rsid w:val="00D24547"/>
    <w:rsid w:val="00D24CB4"/>
    <w:rsid w:val="00D25342"/>
    <w:rsid w:val="00D25674"/>
    <w:rsid w:val="00D25E89"/>
    <w:rsid w:val="00D26196"/>
    <w:rsid w:val="00D261AD"/>
    <w:rsid w:val="00D26FA7"/>
    <w:rsid w:val="00D278AB"/>
    <w:rsid w:val="00D31412"/>
    <w:rsid w:val="00D31B38"/>
    <w:rsid w:val="00D32590"/>
    <w:rsid w:val="00D3510C"/>
    <w:rsid w:val="00D3566E"/>
    <w:rsid w:val="00D35918"/>
    <w:rsid w:val="00D35DB4"/>
    <w:rsid w:val="00D35F02"/>
    <w:rsid w:val="00D37106"/>
    <w:rsid w:val="00D37408"/>
    <w:rsid w:val="00D40063"/>
    <w:rsid w:val="00D40E3B"/>
    <w:rsid w:val="00D411A8"/>
    <w:rsid w:val="00D422D4"/>
    <w:rsid w:val="00D44349"/>
    <w:rsid w:val="00D444E9"/>
    <w:rsid w:val="00D44515"/>
    <w:rsid w:val="00D44CC2"/>
    <w:rsid w:val="00D456FC"/>
    <w:rsid w:val="00D458DA"/>
    <w:rsid w:val="00D467A4"/>
    <w:rsid w:val="00D46D3D"/>
    <w:rsid w:val="00D47223"/>
    <w:rsid w:val="00D504A4"/>
    <w:rsid w:val="00D50B3E"/>
    <w:rsid w:val="00D50B9F"/>
    <w:rsid w:val="00D5376C"/>
    <w:rsid w:val="00D542A0"/>
    <w:rsid w:val="00D543CA"/>
    <w:rsid w:val="00D545F9"/>
    <w:rsid w:val="00D54AB3"/>
    <w:rsid w:val="00D54C3A"/>
    <w:rsid w:val="00D57D75"/>
    <w:rsid w:val="00D60566"/>
    <w:rsid w:val="00D6097C"/>
    <w:rsid w:val="00D61556"/>
    <w:rsid w:val="00D62100"/>
    <w:rsid w:val="00D63158"/>
    <w:rsid w:val="00D63E72"/>
    <w:rsid w:val="00D65B4C"/>
    <w:rsid w:val="00D660C1"/>
    <w:rsid w:val="00D669CD"/>
    <w:rsid w:val="00D6712A"/>
    <w:rsid w:val="00D7103D"/>
    <w:rsid w:val="00D7182A"/>
    <w:rsid w:val="00D718FC"/>
    <w:rsid w:val="00D71ED0"/>
    <w:rsid w:val="00D71F70"/>
    <w:rsid w:val="00D72D0D"/>
    <w:rsid w:val="00D731E6"/>
    <w:rsid w:val="00D73C4D"/>
    <w:rsid w:val="00D74649"/>
    <w:rsid w:val="00D7594E"/>
    <w:rsid w:val="00D77A3E"/>
    <w:rsid w:val="00D77AF9"/>
    <w:rsid w:val="00D77F98"/>
    <w:rsid w:val="00D80E23"/>
    <w:rsid w:val="00D81166"/>
    <w:rsid w:val="00D8191A"/>
    <w:rsid w:val="00D82A13"/>
    <w:rsid w:val="00D83085"/>
    <w:rsid w:val="00D83D85"/>
    <w:rsid w:val="00D846ED"/>
    <w:rsid w:val="00D854B7"/>
    <w:rsid w:val="00D854EF"/>
    <w:rsid w:val="00D85D67"/>
    <w:rsid w:val="00D861DE"/>
    <w:rsid w:val="00D86395"/>
    <w:rsid w:val="00D869D6"/>
    <w:rsid w:val="00D86FBC"/>
    <w:rsid w:val="00D87B63"/>
    <w:rsid w:val="00D90549"/>
    <w:rsid w:val="00D91315"/>
    <w:rsid w:val="00D91E58"/>
    <w:rsid w:val="00D93A43"/>
    <w:rsid w:val="00D93A82"/>
    <w:rsid w:val="00D93E94"/>
    <w:rsid w:val="00D9467C"/>
    <w:rsid w:val="00D94A8B"/>
    <w:rsid w:val="00D94E33"/>
    <w:rsid w:val="00D96A77"/>
    <w:rsid w:val="00D97A46"/>
    <w:rsid w:val="00DA129C"/>
    <w:rsid w:val="00DA131A"/>
    <w:rsid w:val="00DA24BA"/>
    <w:rsid w:val="00DA25F3"/>
    <w:rsid w:val="00DA2651"/>
    <w:rsid w:val="00DA2B21"/>
    <w:rsid w:val="00DA2D19"/>
    <w:rsid w:val="00DA2EEC"/>
    <w:rsid w:val="00DA3DC5"/>
    <w:rsid w:val="00DA5031"/>
    <w:rsid w:val="00DA662D"/>
    <w:rsid w:val="00DA6EE0"/>
    <w:rsid w:val="00DA7309"/>
    <w:rsid w:val="00DA737A"/>
    <w:rsid w:val="00DA7D7A"/>
    <w:rsid w:val="00DA7E75"/>
    <w:rsid w:val="00DB0021"/>
    <w:rsid w:val="00DB07DD"/>
    <w:rsid w:val="00DB0843"/>
    <w:rsid w:val="00DB0D77"/>
    <w:rsid w:val="00DB2DD6"/>
    <w:rsid w:val="00DB365C"/>
    <w:rsid w:val="00DB4AF6"/>
    <w:rsid w:val="00DB4F96"/>
    <w:rsid w:val="00DB5CDF"/>
    <w:rsid w:val="00DB5E98"/>
    <w:rsid w:val="00DB5F4B"/>
    <w:rsid w:val="00DB5F74"/>
    <w:rsid w:val="00DB7F3C"/>
    <w:rsid w:val="00DC001F"/>
    <w:rsid w:val="00DC2E27"/>
    <w:rsid w:val="00DC375E"/>
    <w:rsid w:val="00DC4B3C"/>
    <w:rsid w:val="00DC5AB5"/>
    <w:rsid w:val="00DC6B0C"/>
    <w:rsid w:val="00DC7DBC"/>
    <w:rsid w:val="00DD0AAE"/>
    <w:rsid w:val="00DD1DD7"/>
    <w:rsid w:val="00DD251F"/>
    <w:rsid w:val="00DD2708"/>
    <w:rsid w:val="00DD352D"/>
    <w:rsid w:val="00DD3A89"/>
    <w:rsid w:val="00DD448A"/>
    <w:rsid w:val="00DD5BB8"/>
    <w:rsid w:val="00DD689C"/>
    <w:rsid w:val="00DD7637"/>
    <w:rsid w:val="00DD7905"/>
    <w:rsid w:val="00DE0D87"/>
    <w:rsid w:val="00DE1058"/>
    <w:rsid w:val="00DE2D92"/>
    <w:rsid w:val="00DE4282"/>
    <w:rsid w:val="00DE5EFF"/>
    <w:rsid w:val="00DE667C"/>
    <w:rsid w:val="00DE6A24"/>
    <w:rsid w:val="00DE6CF7"/>
    <w:rsid w:val="00DE6F1B"/>
    <w:rsid w:val="00DF0913"/>
    <w:rsid w:val="00DF096D"/>
    <w:rsid w:val="00DF0E29"/>
    <w:rsid w:val="00DF1D2F"/>
    <w:rsid w:val="00DF211C"/>
    <w:rsid w:val="00DF2A4F"/>
    <w:rsid w:val="00DF2E63"/>
    <w:rsid w:val="00DF39AB"/>
    <w:rsid w:val="00DF3F68"/>
    <w:rsid w:val="00DF43A4"/>
    <w:rsid w:val="00DF48E9"/>
    <w:rsid w:val="00DF5011"/>
    <w:rsid w:val="00DF5199"/>
    <w:rsid w:val="00DF51CE"/>
    <w:rsid w:val="00DF71F5"/>
    <w:rsid w:val="00DF7440"/>
    <w:rsid w:val="00DF7D7F"/>
    <w:rsid w:val="00E000A2"/>
    <w:rsid w:val="00E01A7C"/>
    <w:rsid w:val="00E02FF9"/>
    <w:rsid w:val="00E036E0"/>
    <w:rsid w:val="00E03807"/>
    <w:rsid w:val="00E043A8"/>
    <w:rsid w:val="00E04656"/>
    <w:rsid w:val="00E04B96"/>
    <w:rsid w:val="00E04E9E"/>
    <w:rsid w:val="00E05F0D"/>
    <w:rsid w:val="00E0631D"/>
    <w:rsid w:val="00E067C7"/>
    <w:rsid w:val="00E07207"/>
    <w:rsid w:val="00E074D4"/>
    <w:rsid w:val="00E074D7"/>
    <w:rsid w:val="00E078D2"/>
    <w:rsid w:val="00E0792B"/>
    <w:rsid w:val="00E10113"/>
    <w:rsid w:val="00E1266A"/>
    <w:rsid w:val="00E1349A"/>
    <w:rsid w:val="00E148F3"/>
    <w:rsid w:val="00E14AAC"/>
    <w:rsid w:val="00E14ACE"/>
    <w:rsid w:val="00E14FDA"/>
    <w:rsid w:val="00E15258"/>
    <w:rsid w:val="00E16000"/>
    <w:rsid w:val="00E171B7"/>
    <w:rsid w:val="00E1784F"/>
    <w:rsid w:val="00E179F5"/>
    <w:rsid w:val="00E2007C"/>
    <w:rsid w:val="00E21A47"/>
    <w:rsid w:val="00E22C90"/>
    <w:rsid w:val="00E233E2"/>
    <w:rsid w:val="00E2350C"/>
    <w:rsid w:val="00E24278"/>
    <w:rsid w:val="00E24325"/>
    <w:rsid w:val="00E244CC"/>
    <w:rsid w:val="00E247C7"/>
    <w:rsid w:val="00E25354"/>
    <w:rsid w:val="00E255D0"/>
    <w:rsid w:val="00E25B28"/>
    <w:rsid w:val="00E27837"/>
    <w:rsid w:val="00E30293"/>
    <w:rsid w:val="00E34D2A"/>
    <w:rsid w:val="00E34F3C"/>
    <w:rsid w:val="00E35169"/>
    <w:rsid w:val="00E355D6"/>
    <w:rsid w:val="00E35A30"/>
    <w:rsid w:val="00E362B7"/>
    <w:rsid w:val="00E364E6"/>
    <w:rsid w:val="00E36E81"/>
    <w:rsid w:val="00E41E78"/>
    <w:rsid w:val="00E4220D"/>
    <w:rsid w:val="00E42E62"/>
    <w:rsid w:val="00E43803"/>
    <w:rsid w:val="00E447BE"/>
    <w:rsid w:val="00E45DE2"/>
    <w:rsid w:val="00E46230"/>
    <w:rsid w:val="00E47E6F"/>
    <w:rsid w:val="00E47F79"/>
    <w:rsid w:val="00E50378"/>
    <w:rsid w:val="00E52F0A"/>
    <w:rsid w:val="00E53B56"/>
    <w:rsid w:val="00E542F5"/>
    <w:rsid w:val="00E55C6E"/>
    <w:rsid w:val="00E56048"/>
    <w:rsid w:val="00E56429"/>
    <w:rsid w:val="00E566FC"/>
    <w:rsid w:val="00E5694C"/>
    <w:rsid w:val="00E56EB2"/>
    <w:rsid w:val="00E5765F"/>
    <w:rsid w:val="00E57BD6"/>
    <w:rsid w:val="00E57C40"/>
    <w:rsid w:val="00E6097D"/>
    <w:rsid w:val="00E61644"/>
    <w:rsid w:val="00E61A92"/>
    <w:rsid w:val="00E620CB"/>
    <w:rsid w:val="00E628A4"/>
    <w:rsid w:val="00E629D2"/>
    <w:rsid w:val="00E638F1"/>
    <w:rsid w:val="00E64070"/>
    <w:rsid w:val="00E66527"/>
    <w:rsid w:val="00E674FA"/>
    <w:rsid w:val="00E676CD"/>
    <w:rsid w:val="00E67ACE"/>
    <w:rsid w:val="00E7120D"/>
    <w:rsid w:val="00E713B8"/>
    <w:rsid w:val="00E7143A"/>
    <w:rsid w:val="00E71C7C"/>
    <w:rsid w:val="00E7293C"/>
    <w:rsid w:val="00E72F8B"/>
    <w:rsid w:val="00E758DE"/>
    <w:rsid w:val="00E8014B"/>
    <w:rsid w:val="00E80392"/>
    <w:rsid w:val="00E8078E"/>
    <w:rsid w:val="00E8172C"/>
    <w:rsid w:val="00E81C47"/>
    <w:rsid w:val="00E8226F"/>
    <w:rsid w:val="00E8268D"/>
    <w:rsid w:val="00E82E2A"/>
    <w:rsid w:val="00E83578"/>
    <w:rsid w:val="00E836F6"/>
    <w:rsid w:val="00E8396B"/>
    <w:rsid w:val="00E83CA9"/>
    <w:rsid w:val="00E842B1"/>
    <w:rsid w:val="00E84B28"/>
    <w:rsid w:val="00E84CC3"/>
    <w:rsid w:val="00E85845"/>
    <w:rsid w:val="00E8764B"/>
    <w:rsid w:val="00E900B8"/>
    <w:rsid w:val="00E9095B"/>
    <w:rsid w:val="00E90FF2"/>
    <w:rsid w:val="00E919F5"/>
    <w:rsid w:val="00E91D18"/>
    <w:rsid w:val="00E93476"/>
    <w:rsid w:val="00E940A9"/>
    <w:rsid w:val="00E94256"/>
    <w:rsid w:val="00E94CEC"/>
    <w:rsid w:val="00E9560F"/>
    <w:rsid w:val="00E957D8"/>
    <w:rsid w:val="00EA093D"/>
    <w:rsid w:val="00EA0B87"/>
    <w:rsid w:val="00EA141D"/>
    <w:rsid w:val="00EA3B99"/>
    <w:rsid w:val="00EA4189"/>
    <w:rsid w:val="00EA471F"/>
    <w:rsid w:val="00EA4DFE"/>
    <w:rsid w:val="00EA50EF"/>
    <w:rsid w:val="00EA69A7"/>
    <w:rsid w:val="00EA7058"/>
    <w:rsid w:val="00EA7626"/>
    <w:rsid w:val="00EB0F4C"/>
    <w:rsid w:val="00EB14FD"/>
    <w:rsid w:val="00EB25DD"/>
    <w:rsid w:val="00EB69BC"/>
    <w:rsid w:val="00EB7865"/>
    <w:rsid w:val="00EC0399"/>
    <w:rsid w:val="00EC08E2"/>
    <w:rsid w:val="00EC14EA"/>
    <w:rsid w:val="00EC15A9"/>
    <w:rsid w:val="00EC1CE0"/>
    <w:rsid w:val="00EC2257"/>
    <w:rsid w:val="00EC3984"/>
    <w:rsid w:val="00EC50A6"/>
    <w:rsid w:val="00EC5239"/>
    <w:rsid w:val="00EC5DB8"/>
    <w:rsid w:val="00EC5F6B"/>
    <w:rsid w:val="00EC738F"/>
    <w:rsid w:val="00EC7ACE"/>
    <w:rsid w:val="00ED08B9"/>
    <w:rsid w:val="00ED0F0B"/>
    <w:rsid w:val="00ED1B66"/>
    <w:rsid w:val="00ED2910"/>
    <w:rsid w:val="00ED2915"/>
    <w:rsid w:val="00ED3701"/>
    <w:rsid w:val="00ED6609"/>
    <w:rsid w:val="00ED670E"/>
    <w:rsid w:val="00ED6DCE"/>
    <w:rsid w:val="00ED722A"/>
    <w:rsid w:val="00ED7A09"/>
    <w:rsid w:val="00EE108E"/>
    <w:rsid w:val="00EE199C"/>
    <w:rsid w:val="00EE1DC4"/>
    <w:rsid w:val="00EE2E53"/>
    <w:rsid w:val="00EE2E97"/>
    <w:rsid w:val="00EE3A83"/>
    <w:rsid w:val="00EE501F"/>
    <w:rsid w:val="00EE66B1"/>
    <w:rsid w:val="00EE6B95"/>
    <w:rsid w:val="00EE76BC"/>
    <w:rsid w:val="00EF0C55"/>
    <w:rsid w:val="00EF0CCC"/>
    <w:rsid w:val="00EF1C23"/>
    <w:rsid w:val="00EF32A0"/>
    <w:rsid w:val="00EF40EE"/>
    <w:rsid w:val="00EF450B"/>
    <w:rsid w:val="00EF451B"/>
    <w:rsid w:val="00EF4D50"/>
    <w:rsid w:val="00EF4FA2"/>
    <w:rsid w:val="00EF4FF2"/>
    <w:rsid w:val="00EF5B68"/>
    <w:rsid w:val="00EF6E7D"/>
    <w:rsid w:val="00EF7815"/>
    <w:rsid w:val="00F001DA"/>
    <w:rsid w:val="00F01294"/>
    <w:rsid w:val="00F02047"/>
    <w:rsid w:val="00F02847"/>
    <w:rsid w:val="00F040F7"/>
    <w:rsid w:val="00F041E8"/>
    <w:rsid w:val="00F05C25"/>
    <w:rsid w:val="00F062D7"/>
    <w:rsid w:val="00F0652C"/>
    <w:rsid w:val="00F100F5"/>
    <w:rsid w:val="00F10461"/>
    <w:rsid w:val="00F10DD7"/>
    <w:rsid w:val="00F11CA2"/>
    <w:rsid w:val="00F11F8E"/>
    <w:rsid w:val="00F14918"/>
    <w:rsid w:val="00F158BA"/>
    <w:rsid w:val="00F165DA"/>
    <w:rsid w:val="00F169A6"/>
    <w:rsid w:val="00F1710E"/>
    <w:rsid w:val="00F17840"/>
    <w:rsid w:val="00F17E66"/>
    <w:rsid w:val="00F202E8"/>
    <w:rsid w:val="00F21001"/>
    <w:rsid w:val="00F222FF"/>
    <w:rsid w:val="00F230CD"/>
    <w:rsid w:val="00F23142"/>
    <w:rsid w:val="00F23276"/>
    <w:rsid w:val="00F23676"/>
    <w:rsid w:val="00F24FE9"/>
    <w:rsid w:val="00F26561"/>
    <w:rsid w:val="00F26776"/>
    <w:rsid w:val="00F26832"/>
    <w:rsid w:val="00F276F9"/>
    <w:rsid w:val="00F30170"/>
    <w:rsid w:val="00F311F4"/>
    <w:rsid w:val="00F3302A"/>
    <w:rsid w:val="00F3733F"/>
    <w:rsid w:val="00F401AA"/>
    <w:rsid w:val="00F40D04"/>
    <w:rsid w:val="00F41211"/>
    <w:rsid w:val="00F41D94"/>
    <w:rsid w:val="00F41FD8"/>
    <w:rsid w:val="00F43719"/>
    <w:rsid w:val="00F437E9"/>
    <w:rsid w:val="00F43997"/>
    <w:rsid w:val="00F44039"/>
    <w:rsid w:val="00F44C87"/>
    <w:rsid w:val="00F46042"/>
    <w:rsid w:val="00F460F3"/>
    <w:rsid w:val="00F466AF"/>
    <w:rsid w:val="00F47C7A"/>
    <w:rsid w:val="00F50185"/>
    <w:rsid w:val="00F50194"/>
    <w:rsid w:val="00F50EC0"/>
    <w:rsid w:val="00F50F9A"/>
    <w:rsid w:val="00F514C4"/>
    <w:rsid w:val="00F521B1"/>
    <w:rsid w:val="00F52E2D"/>
    <w:rsid w:val="00F55420"/>
    <w:rsid w:val="00F57190"/>
    <w:rsid w:val="00F57E19"/>
    <w:rsid w:val="00F61C7D"/>
    <w:rsid w:val="00F61EC3"/>
    <w:rsid w:val="00F6264B"/>
    <w:rsid w:val="00F63868"/>
    <w:rsid w:val="00F63B5A"/>
    <w:rsid w:val="00F63C88"/>
    <w:rsid w:val="00F6561A"/>
    <w:rsid w:val="00F65BD8"/>
    <w:rsid w:val="00F66AE4"/>
    <w:rsid w:val="00F67CB2"/>
    <w:rsid w:val="00F70ABD"/>
    <w:rsid w:val="00F729E6"/>
    <w:rsid w:val="00F735A5"/>
    <w:rsid w:val="00F73B0F"/>
    <w:rsid w:val="00F73F8D"/>
    <w:rsid w:val="00F7550F"/>
    <w:rsid w:val="00F75ABA"/>
    <w:rsid w:val="00F762A2"/>
    <w:rsid w:val="00F76C70"/>
    <w:rsid w:val="00F76C7A"/>
    <w:rsid w:val="00F7785B"/>
    <w:rsid w:val="00F8019D"/>
    <w:rsid w:val="00F817EF"/>
    <w:rsid w:val="00F81FF6"/>
    <w:rsid w:val="00F82E09"/>
    <w:rsid w:val="00F83A56"/>
    <w:rsid w:val="00F84742"/>
    <w:rsid w:val="00F855F5"/>
    <w:rsid w:val="00F85D9F"/>
    <w:rsid w:val="00F85E29"/>
    <w:rsid w:val="00F85E54"/>
    <w:rsid w:val="00F86BB1"/>
    <w:rsid w:val="00F873C1"/>
    <w:rsid w:val="00F90EBF"/>
    <w:rsid w:val="00F930E2"/>
    <w:rsid w:val="00F93952"/>
    <w:rsid w:val="00F96372"/>
    <w:rsid w:val="00F96E57"/>
    <w:rsid w:val="00F96E60"/>
    <w:rsid w:val="00F97280"/>
    <w:rsid w:val="00F978CE"/>
    <w:rsid w:val="00FA0B3F"/>
    <w:rsid w:val="00FA1E94"/>
    <w:rsid w:val="00FA3087"/>
    <w:rsid w:val="00FA3542"/>
    <w:rsid w:val="00FA3E5A"/>
    <w:rsid w:val="00FA3E70"/>
    <w:rsid w:val="00FA4557"/>
    <w:rsid w:val="00FA49EC"/>
    <w:rsid w:val="00FA4CB1"/>
    <w:rsid w:val="00FA4D45"/>
    <w:rsid w:val="00FA7297"/>
    <w:rsid w:val="00FA74F5"/>
    <w:rsid w:val="00FB030E"/>
    <w:rsid w:val="00FB03A1"/>
    <w:rsid w:val="00FB08C1"/>
    <w:rsid w:val="00FB0CF4"/>
    <w:rsid w:val="00FB0F8C"/>
    <w:rsid w:val="00FB1068"/>
    <w:rsid w:val="00FB1F04"/>
    <w:rsid w:val="00FB264C"/>
    <w:rsid w:val="00FB28A1"/>
    <w:rsid w:val="00FB415F"/>
    <w:rsid w:val="00FB467F"/>
    <w:rsid w:val="00FB4CEB"/>
    <w:rsid w:val="00FB4EC4"/>
    <w:rsid w:val="00FB4F30"/>
    <w:rsid w:val="00FB51B2"/>
    <w:rsid w:val="00FB577F"/>
    <w:rsid w:val="00FB7DCB"/>
    <w:rsid w:val="00FC044E"/>
    <w:rsid w:val="00FC0947"/>
    <w:rsid w:val="00FC0ECB"/>
    <w:rsid w:val="00FC330B"/>
    <w:rsid w:val="00FC3F70"/>
    <w:rsid w:val="00FC4ADA"/>
    <w:rsid w:val="00FC57BE"/>
    <w:rsid w:val="00FC5938"/>
    <w:rsid w:val="00FC59AC"/>
    <w:rsid w:val="00FC70A0"/>
    <w:rsid w:val="00FC790D"/>
    <w:rsid w:val="00FD00AB"/>
    <w:rsid w:val="00FD0ED2"/>
    <w:rsid w:val="00FD18DB"/>
    <w:rsid w:val="00FD2359"/>
    <w:rsid w:val="00FD25F4"/>
    <w:rsid w:val="00FD2939"/>
    <w:rsid w:val="00FD3E20"/>
    <w:rsid w:val="00FD439D"/>
    <w:rsid w:val="00FD5192"/>
    <w:rsid w:val="00FD5F6A"/>
    <w:rsid w:val="00FD6271"/>
    <w:rsid w:val="00FD7589"/>
    <w:rsid w:val="00FD76DB"/>
    <w:rsid w:val="00FD76E3"/>
    <w:rsid w:val="00FD7E4B"/>
    <w:rsid w:val="00FE05CC"/>
    <w:rsid w:val="00FE06B2"/>
    <w:rsid w:val="00FE1AF5"/>
    <w:rsid w:val="00FE2FB7"/>
    <w:rsid w:val="00FE2FF9"/>
    <w:rsid w:val="00FE58A3"/>
    <w:rsid w:val="00FE6462"/>
    <w:rsid w:val="00FE66E4"/>
    <w:rsid w:val="00FE6C71"/>
    <w:rsid w:val="00FE6C92"/>
    <w:rsid w:val="00FE6D5D"/>
    <w:rsid w:val="00FE7032"/>
    <w:rsid w:val="00FE746F"/>
    <w:rsid w:val="00FE767F"/>
    <w:rsid w:val="00FE77A9"/>
    <w:rsid w:val="00FF06B7"/>
    <w:rsid w:val="00FF0710"/>
    <w:rsid w:val="00FF0DCB"/>
    <w:rsid w:val="00FF1552"/>
    <w:rsid w:val="00FF2816"/>
    <w:rsid w:val="00FF2C03"/>
    <w:rsid w:val="00FF3813"/>
    <w:rsid w:val="00FF399E"/>
    <w:rsid w:val="00FF4218"/>
    <w:rsid w:val="00FF46E1"/>
    <w:rsid w:val="00FF474C"/>
    <w:rsid w:val="00FF5C81"/>
    <w:rsid w:val="00FF5F77"/>
    <w:rsid w:val="00FF6AB0"/>
    <w:rsid w:val="00FF70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cce8dc"/>
      <o:colormenu v:ext="edit" fillcolor="none"/>
    </o:shapedefaults>
    <o:shapelayout v:ext="edit">
      <o:idmap v:ext="edit" data="1"/>
    </o:shapelayout>
  </w:shapeDefaults>
  <w:decimalSymbol w:val="."/>
  <w:listSeparator w:val=","/>
  <w14:docId w14:val="2DE280B6"/>
  <w15:docId w15:val="{F4AC50A9-1C7D-4089-BC63-234E0E6BD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017"/>
    <w:pPr>
      <w:overflowPunct w:val="0"/>
      <w:ind w:firstLineChars="200" w:firstLine="200"/>
      <w:jc w:val="both"/>
    </w:pPr>
    <w:rPr>
      <w:rFonts w:ascii="標楷體" w:eastAsia="標楷體"/>
      <w:kern w:val="2"/>
      <w:sz w:val="24"/>
    </w:rPr>
  </w:style>
  <w:style w:type="paragraph" w:styleId="1">
    <w:name w:val="heading 1"/>
    <w:aliases w:val="甲乙丙丁"/>
    <w:qFormat/>
    <w:rsid w:val="00520093"/>
    <w:pPr>
      <w:overflowPunct w:val="0"/>
      <w:jc w:val="center"/>
      <w:outlineLvl w:val="0"/>
    </w:pPr>
    <w:rPr>
      <w:rFonts w:ascii="標楷體" w:eastAsia="標楷體" w:hAnsi="Arial"/>
      <w:b/>
      <w:bCs/>
      <w:kern w:val="2"/>
      <w:sz w:val="40"/>
      <w:szCs w:val="52"/>
    </w:rPr>
  </w:style>
  <w:style w:type="paragraph" w:styleId="2">
    <w:name w:val="heading 2"/>
    <w:aliases w:val="壹貳叁"/>
    <w:qFormat/>
    <w:rsid w:val="00520093"/>
    <w:pPr>
      <w:overflowPunct w:val="0"/>
      <w:ind w:leftChars="250" w:left="250"/>
      <w:jc w:val="both"/>
      <w:outlineLvl w:val="1"/>
    </w:pPr>
    <w:rPr>
      <w:rFonts w:ascii="標楷體" w:eastAsia="標楷體" w:hAnsi="Arial"/>
      <w:b/>
      <w:bCs/>
      <w:kern w:val="2"/>
      <w:sz w:val="36"/>
      <w:szCs w:val="48"/>
    </w:rPr>
  </w:style>
  <w:style w:type="paragraph" w:styleId="3">
    <w:name w:val="heading 3"/>
    <w:aliases w:val="一二三"/>
    <w:qFormat/>
    <w:rsid w:val="00520093"/>
    <w:pPr>
      <w:overflowPunct w:val="0"/>
      <w:jc w:val="both"/>
      <w:outlineLvl w:val="2"/>
    </w:pPr>
    <w:rPr>
      <w:rFonts w:ascii="標楷體" w:eastAsia="標楷體" w:hAnsi="Arial"/>
      <w:b/>
      <w:bCs/>
      <w:kern w:val="2"/>
      <w:sz w:val="32"/>
      <w:szCs w:val="36"/>
    </w:rPr>
  </w:style>
  <w:style w:type="paragraph" w:styleId="4">
    <w:name w:val="heading 4"/>
    <w:aliases w:val="機關名稱"/>
    <w:qFormat/>
    <w:rsid w:val="00520093"/>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pPr>
      <w:spacing w:line="440" w:lineRule="exact"/>
      <w:ind w:firstLine="480"/>
    </w:p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qFormat/>
    <w:rsid w:val="00520093"/>
    <w:pPr>
      <w:overflowPunct w:val="0"/>
      <w:ind w:firstLineChars="450" w:firstLine="450"/>
      <w:jc w:val="both"/>
    </w:pPr>
    <w:rPr>
      <w:rFonts w:ascii="標楷體" w:eastAsia="標楷體"/>
      <w:b/>
      <w:kern w:val="2"/>
      <w:sz w:val="24"/>
    </w:rPr>
  </w:style>
  <w:style w:type="paragraph" w:styleId="a5">
    <w:name w:val="Normal Indent"/>
    <w:basedOn w:val="a"/>
    <w:semiHidden/>
    <w:pPr>
      <w:widowControl w:val="0"/>
      <w:overflowPunct/>
      <w:ind w:left="480" w:firstLineChars="0" w:firstLine="0"/>
      <w:jc w:val="left"/>
    </w:pPr>
    <w:rPr>
      <w:rFonts w:ascii="Times New Roman" w:eastAsia="新細明體"/>
    </w:rPr>
  </w:style>
  <w:style w:type="paragraph" w:customStyle="1" w:styleId="1230">
    <w:name w:val="內文123(圈圈)"/>
    <w:pPr>
      <w:ind w:firstLineChars="700" w:firstLine="700"/>
      <w:jc w:val="both"/>
    </w:pPr>
    <w:rPr>
      <w:rFonts w:ascii="標楷體" w:eastAsia="標楷體"/>
      <w:sz w:val="24"/>
    </w:rPr>
  </w:style>
  <w:style w:type="paragraph" w:customStyle="1" w:styleId="40">
    <w:name w:val="標題4"/>
    <w:basedOn w:val="3"/>
    <w:rsid w:val="00207C76"/>
    <w:pPr>
      <w:widowControl w:val="0"/>
      <w:suppressAutoHyphens/>
      <w:topLinePunct/>
      <w:spacing w:line="500" w:lineRule="exact"/>
      <w:ind w:left="624"/>
    </w:pPr>
    <w:rPr>
      <w:sz w:val="28"/>
    </w:rPr>
  </w:style>
  <w:style w:type="paragraph" w:customStyle="1" w:styleId="a6">
    <w:name w:val="中標"/>
    <w:basedOn w:val="a"/>
    <w:rsid w:val="00207C76"/>
    <w:pPr>
      <w:widowControl w:val="0"/>
      <w:overflowPunct/>
      <w:spacing w:line="360" w:lineRule="auto"/>
      <w:ind w:firstLineChars="0" w:firstLine="0"/>
    </w:pPr>
    <w:rPr>
      <w:b/>
      <w:sz w:val="36"/>
      <w:szCs w:val="24"/>
    </w:rPr>
  </w:style>
  <w:style w:type="paragraph" w:styleId="a7">
    <w:name w:val="Body Text"/>
    <w:basedOn w:val="a"/>
    <w:link w:val="a8"/>
    <w:semiHidden/>
    <w:rsid w:val="00207C76"/>
    <w:pPr>
      <w:widowControl w:val="0"/>
      <w:suppressAutoHyphens/>
      <w:topLinePunct/>
      <w:snapToGrid w:val="0"/>
      <w:spacing w:line="500" w:lineRule="exact"/>
      <w:ind w:firstLineChars="0" w:firstLine="490"/>
    </w:pPr>
  </w:style>
  <w:style w:type="character" w:customStyle="1" w:styleId="a8">
    <w:name w:val="本文 字元"/>
    <w:link w:val="a7"/>
    <w:semiHidden/>
    <w:rsid w:val="00207C76"/>
    <w:rPr>
      <w:rFonts w:ascii="標楷體" w:eastAsia="標楷體"/>
      <w:kern w:val="2"/>
      <w:sz w:val="24"/>
    </w:rPr>
  </w:style>
  <w:style w:type="paragraph" w:styleId="20">
    <w:name w:val="Body Text Indent 2"/>
    <w:basedOn w:val="a"/>
    <w:link w:val="21"/>
    <w:uiPriority w:val="99"/>
    <w:semiHidden/>
    <w:unhideWhenUsed/>
    <w:rsid w:val="00361ACF"/>
    <w:pPr>
      <w:spacing w:after="120" w:line="480" w:lineRule="auto"/>
      <w:ind w:leftChars="200" w:left="480"/>
    </w:pPr>
  </w:style>
  <w:style w:type="character" w:customStyle="1" w:styleId="21">
    <w:name w:val="本文縮排 2 字元"/>
    <w:link w:val="20"/>
    <w:uiPriority w:val="99"/>
    <w:semiHidden/>
    <w:rsid w:val="00361ACF"/>
    <w:rPr>
      <w:rFonts w:ascii="標楷體" w:eastAsia="標楷體"/>
      <w:kern w:val="2"/>
      <w:sz w:val="24"/>
    </w:rPr>
  </w:style>
  <w:style w:type="paragraph" w:styleId="22">
    <w:name w:val="Body Text 2"/>
    <w:basedOn w:val="a"/>
    <w:link w:val="23"/>
    <w:uiPriority w:val="99"/>
    <w:semiHidden/>
    <w:unhideWhenUsed/>
    <w:rsid w:val="00985015"/>
    <w:pPr>
      <w:spacing w:after="120" w:line="480" w:lineRule="auto"/>
    </w:pPr>
  </w:style>
  <w:style w:type="character" w:customStyle="1" w:styleId="23">
    <w:name w:val="本文 2 字元"/>
    <w:link w:val="22"/>
    <w:uiPriority w:val="99"/>
    <w:semiHidden/>
    <w:rsid w:val="00985015"/>
    <w:rPr>
      <w:rFonts w:ascii="標楷體" w:eastAsia="標楷體"/>
      <w:kern w:val="2"/>
      <w:sz w:val="24"/>
    </w:rPr>
  </w:style>
  <w:style w:type="paragraph" w:styleId="a9">
    <w:name w:val="Block Text"/>
    <w:basedOn w:val="a"/>
    <w:semiHidden/>
    <w:rsid w:val="00985015"/>
    <w:pPr>
      <w:framePr w:hSpace="180" w:wrap="around" w:vAnchor="text" w:hAnchor="margin" w:y="2550"/>
      <w:widowControl w:val="0"/>
      <w:overflowPunct/>
      <w:spacing w:line="320" w:lineRule="exact"/>
      <w:ind w:left="6" w:right="6" w:firstLineChars="0" w:firstLine="0"/>
      <w:jc w:val="distribute"/>
    </w:pPr>
    <w:rPr>
      <w:rFonts w:hAnsi="標楷體"/>
      <w:sz w:val="22"/>
      <w:szCs w:val="24"/>
    </w:rPr>
  </w:style>
  <w:style w:type="paragraph" w:styleId="aa">
    <w:name w:val="Balloon Text"/>
    <w:basedOn w:val="a"/>
    <w:link w:val="ab"/>
    <w:uiPriority w:val="99"/>
    <w:semiHidden/>
    <w:unhideWhenUsed/>
    <w:rsid w:val="00E148F3"/>
    <w:rPr>
      <w:rFonts w:ascii="Cambria" w:eastAsia="新細明體" w:hAnsi="Cambria"/>
      <w:sz w:val="18"/>
      <w:szCs w:val="18"/>
    </w:rPr>
  </w:style>
  <w:style w:type="character" w:customStyle="1" w:styleId="ab">
    <w:name w:val="註解方塊文字 字元"/>
    <w:link w:val="aa"/>
    <w:uiPriority w:val="99"/>
    <w:semiHidden/>
    <w:rsid w:val="00E148F3"/>
    <w:rPr>
      <w:rFonts w:ascii="Cambria" w:hAnsi="Cambria"/>
      <w:kern w:val="2"/>
      <w:sz w:val="18"/>
      <w:szCs w:val="18"/>
    </w:rPr>
  </w:style>
  <w:style w:type="paragraph" w:styleId="ac">
    <w:name w:val="header"/>
    <w:basedOn w:val="a"/>
    <w:link w:val="ad"/>
    <w:uiPriority w:val="99"/>
    <w:unhideWhenUsed/>
    <w:rsid w:val="00D65B4C"/>
    <w:pPr>
      <w:tabs>
        <w:tab w:val="center" w:pos="4153"/>
        <w:tab w:val="right" w:pos="8306"/>
      </w:tabs>
      <w:snapToGrid w:val="0"/>
    </w:pPr>
    <w:rPr>
      <w:sz w:val="20"/>
    </w:rPr>
  </w:style>
  <w:style w:type="character" w:customStyle="1" w:styleId="ad">
    <w:name w:val="頁首 字元"/>
    <w:link w:val="ac"/>
    <w:uiPriority w:val="99"/>
    <w:rsid w:val="00D65B4C"/>
    <w:rPr>
      <w:rFonts w:ascii="標楷體" w:eastAsia="標楷體"/>
      <w:kern w:val="2"/>
    </w:rPr>
  </w:style>
  <w:style w:type="paragraph" w:styleId="ae">
    <w:name w:val="footer"/>
    <w:basedOn w:val="a"/>
    <w:link w:val="af"/>
    <w:uiPriority w:val="99"/>
    <w:unhideWhenUsed/>
    <w:rsid w:val="00D65B4C"/>
    <w:pPr>
      <w:tabs>
        <w:tab w:val="center" w:pos="4153"/>
        <w:tab w:val="right" w:pos="8306"/>
      </w:tabs>
      <w:snapToGrid w:val="0"/>
    </w:pPr>
    <w:rPr>
      <w:sz w:val="20"/>
    </w:rPr>
  </w:style>
  <w:style w:type="character" w:customStyle="1" w:styleId="af">
    <w:name w:val="頁尾 字元"/>
    <w:link w:val="ae"/>
    <w:uiPriority w:val="99"/>
    <w:rsid w:val="00D65B4C"/>
    <w:rPr>
      <w:rFonts w:ascii="標楷體" w:eastAsia="標楷體"/>
      <w:kern w:val="2"/>
    </w:rPr>
  </w:style>
  <w:style w:type="character" w:styleId="af0">
    <w:name w:val="page number"/>
    <w:basedOn w:val="a0"/>
    <w:rsid w:val="00EE2E53"/>
  </w:style>
  <w:style w:type="paragraph" w:customStyle="1" w:styleId="30">
    <w:name w:val="標題3(一二三)"/>
    <w:qFormat/>
    <w:rsid w:val="008F1461"/>
    <w:pPr>
      <w:overflowPunct w:val="0"/>
      <w:jc w:val="both"/>
      <w:outlineLvl w:val="2"/>
    </w:pPr>
    <w:rPr>
      <w:rFonts w:ascii="標楷體" w:eastAsia="標楷體" w:hAnsi="標楷體" w:cs="標楷體"/>
      <w:b/>
      <w:kern w:val="2"/>
      <w:sz w:val="32"/>
      <w:szCs w:val="40"/>
    </w:rPr>
  </w:style>
  <w:style w:type="paragraph" w:customStyle="1" w:styleId="41">
    <w:name w:val="標題4(機關名稱)"/>
    <w:qFormat/>
    <w:rsid w:val="008F1461"/>
    <w:pPr>
      <w:overflowPunct w:val="0"/>
      <w:ind w:firstLineChars="150" w:firstLine="150"/>
      <w:jc w:val="both"/>
      <w:outlineLvl w:val="3"/>
    </w:pPr>
    <w:rPr>
      <w:rFonts w:ascii="標楷體" w:eastAsia="標楷體" w:hAnsi="標楷體" w:cs="標楷體"/>
      <w:b/>
      <w:kern w:val="2"/>
      <w:sz w:val="28"/>
      <w:szCs w:val="40"/>
    </w:rPr>
  </w:style>
  <w:style w:type="paragraph" w:styleId="af1">
    <w:name w:val="footnote text"/>
    <w:aliases w:val="註腳文字 字元 字元, 字元,註腳文字(博銘)"/>
    <w:basedOn w:val="a"/>
    <w:link w:val="10"/>
    <w:uiPriority w:val="99"/>
    <w:rsid w:val="00A80266"/>
    <w:pPr>
      <w:widowControl w:val="0"/>
      <w:overflowPunct/>
      <w:snapToGrid w:val="0"/>
      <w:ind w:firstLineChars="0" w:firstLine="0"/>
      <w:jc w:val="left"/>
    </w:pPr>
    <w:rPr>
      <w:rFonts w:ascii="Times New Roman" w:eastAsia="新細明體"/>
      <w:sz w:val="20"/>
    </w:rPr>
  </w:style>
  <w:style w:type="character" w:customStyle="1" w:styleId="af2">
    <w:name w:val="註腳文字 字元"/>
    <w:uiPriority w:val="99"/>
    <w:semiHidden/>
    <w:rsid w:val="00A80266"/>
    <w:rPr>
      <w:rFonts w:ascii="標楷體" w:eastAsia="標楷體"/>
      <w:kern w:val="2"/>
    </w:rPr>
  </w:style>
  <w:style w:type="character" w:customStyle="1" w:styleId="10">
    <w:name w:val="註腳文字 字元1"/>
    <w:aliases w:val="註腳文字 字元 字元 字元, 字元 字元,註腳文字(博銘) 字元"/>
    <w:link w:val="af1"/>
    <w:uiPriority w:val="99"/>
    <w:rsid w:val="00A80266"/>
    <w:rPr>
      <w:kern w:val="2"/>
    </w:rPr>
  </w:style>
  <w:style w:type="character" w:styleId="af3">
    <w:name w:val="Strong"/>
    <w:uiPriority w:val="22"/>
    <w:qFormat/>
    <w:rsid w:val="00A80266"/>
    <w:rPr>
      <w:b/>
      <w:bCs/>
    </w:rPr>
  </w:style>
  <w:style w:type="table" w:styleId="af4">
    <w:name w:val="Table Grid"/>
    <w:aliases w:val="SGS Table Basic 1"/>
    <w:basedOn w:val="a1"/>
    <w:uiPriority w:val="39"/>
    <w:qFormat/>
    <w:rsid w:val="00B26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4"/>
    <w:uiPriority w:val="39"/>
    <w:qFormat/>
    <w:rsid w:val="00BA4B6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aliases w:val="FR,Ref,de nota al pie,註腳內容,Error-Fußnotenzeichen5,Error-Fußnotenzeichen6,Error-Fußnotenzeichen3"/>
    <w:uiPriority w:val="99"/>
    <w:rsid w:val="00B97AA9"/>
    <w:rPr>
      <w:vertAlign w:val="superscript"/>
    </w:rPr>
  </w:style>
  <w:style w:type="table" w:customStyle="1" w:styleId="24">
    <w:name w:val="表格格線2"/>
    <w:basedOn w:val="a1"/>
    <w:next w:val="af4"/>
    <w:uiPriority w:val="59"/>
    <w:qFormat/>
    <w:rsid w:val="00C07B5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f4"/>
    <w:uiPriority w:val="59"/>
    <w:qFormat/>
    <w:rsid w:val="00F149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4"/>
    <w:uiPriority w:val="59"/>
    <w:qFormat/>
    <w:rsid w:val="009008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4"/>
    <w:uiPriority w:val="59"/>
    <w:qFormat/>
    <w:rsid w:val="003372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23080C"/>
    <w:pPr>
      <w:ind w:leftChars="200" w:left="480"/>
    </w:pPr>
  </w:style>
  <w:style w:type="table" w:customStyle="1" w:styleId="6">
    <w:name w:val="表格格線6"/>
    <w:basedOn w:val="a1"/>
    <w:next w:val="af4"/>
    <w:uiPriority w:val="59"/>
    <w:qFormat/>
    <w:rsid w:val="00A80AD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4"/>
    <w:uiPriority w:val="59"/>
    <w:qFormat/>
    <w:rsid w:val="00C801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6F0F1D"/>
    <w:pPr>
      <w:widowControl w:val="0"/>
      <w:overflowPunct/>
      <w:ind w:firstLineChars="0" w:firstLine="0"/>
      <w:jc w:val="left"/>
    </w:pPr>
    <w:rPr>
      <w:rFonts w:ascii="Times New Roman" w:eastAsia="SimSun"/>
      <w:sz w:val="20"/>
    </w:rPr>
  </w:style>
  <w:style w:type="table" w:customStyle="1" w:styleId="7">
    <w:name w:val="表格格線7"/>
    <w:basedOn w:val="a1"/>
    <w:next w:val="af4"/>
    <w:uiPriority w:val="39"/>
    <w:qFormat/>
    <w:rsid w:val="0033526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f4"/>
    <w:uiPriority w:val="39"/>
    <w:qFormat/>
    <w:rsid w:val="00F978C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4"/>
    <w:uiPriority w:val="39"/>
    <w:qFormat/>
    <w:rsid w:val="00DE6CF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3572E2"/>
    <w:pPr>
      <w:overflowPunct/>
      <w:spacing w:before="100" w:beforeAutospacing="1" w:after="100" w:afterAutospacing="1"/>
      <w:ind w:firstLineChars="0" w:firstLine="0"/>
      <w:jc w:val="left"/>
    </w:pPr>
    <w:rPr>
      <w:rFonts w:ascii="新細明體" w:eastAsia="新細明體" w:hAnsi="新細明體" w:cs="新細明體"/>
      <w:kern w:val="0"/>
      <w:szCs w:val="24"/>
    </w:rPr>
  </w:style>
  <w:style w:type="table" w:customStyle="1" w:styleId="100">
    <w:name w:val="表格格線10"/>
    <w:basedOn w:val="a1"/>
    <w:next w:val="af4"/>
    <w:uiPriority w:val="39"/>
    <w:qFormat/>
    <w:rsid w:val="003572E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4"/>
    <w:uiPriority w:val="39"/>
    <w:qFormat/>
    <w:rsid w:val="00AF173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本文縮排 字元"/>
    <w:basedOn w:val="a0"/>
    <w:link w:val="a3"/>
    <w:semiHidden/>
    <w:rsid w:val="00DF51CE"/>
    <w:rPr>
      <w:rFonts w:ascii="標楷體" w:eastAsia="標楷體"/>
      <w:kern w:val="2"/>
      <w:sz w:val="24"/>
    </w:rPr>
  </w:style>
  <w:style w:type="table" w:customStyle="1" w:styleId="SGSTableBasic11">
    <w:name w:val="SGS Table Basic 11"/>
    <w:basedOn w:val="a1"/>
    <w:next w:val="af4"/>
    <w:uiPriority w:val="39"/>
    <w:qFormat/>
    <w:rsid w:val="00AD7C7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4"/>
    <w:uiPriority w:val="39"/>
    <w:qFormat/>
    <w:rsid w:val="00840AE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4"/>
    <w:uiPriority w:val="39"/>
    <w:qFormat/>
    <w:rsid w:val="00104F8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4"/>
    <w:uiPriority w:val="39"/>
    <w:qFormat/>
    <w:rsid w:val="00E247C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標題a"/>
    <w:basedOn w:val="a"/>
    <w:link w:val="af9"/>
    <w:rsid w:val="00E247C7"/>
    <w:pPr>
      <w:widowControl w:val="0"/>
      <w:overflowPunct/>
      <w:ind w:firstLineChars="0" w:firstLine="0"/>
      <w:jc w:val="left"/>
    </w:pPr>
    <w:rPr>
      <w:rFonts w:ascii="Times New Roman"/>
      <w:sz w:val="36"/>
    </w:rPr>
  </w:style>
  <w:style w:type="character" w:customStyle="1" w:styleId="af9">
    <w:name w:val="標題a 字元"/>
    <w:link w:val="af8"/>
    <w:rsid w:val="00E247C7"/>
    <w:rPr>
      <w:rFonts w:eastAsia="標楷體"/>
      <w:kern w:val="2"/>
      <w:sz w:val="36"/>
    </w:rPr>
  </w:style>
  <w:style w:type="table" w:customStyle="1" w:styleId="120">
    <w:name w:val="表格格線12"/>
    <w:basedOn w:val="a1"/>
    <w:next w:val="af4"/>
    <w:uiPriority w:val="39"/>
    <w:qFormat/>
    <w:rsid w:val="006D15D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E41E78"/>
    <w:rPr>
      <w:sz w:val="18"/>
      <w:szCs w:val="18"/>
    </w:rPr>
  </w:style>
  <w:style w:type="paragraph" w:styleId="afb">
    <w:name w:val="annotation text"/>
    <w:basedOn w:val="a"/>
    <w:link w:val="afc"/>
    <w:uiPriority w:val="99"/>
    <w:semiHidden/>
    <w:unhideWhenUsed/>
    <w:rsid w:val="00E41E78"/>
    <w:pPr>
      <w:jc w:val="left"/>
    </w:pPr>
  </w:style>
  <w:style w:type="character" w:customStyle="1" w:styleId="afc">
    <w:name w:val="註解文字 字元"/>
    <w:basedOn w:val="a0"/>
    <w:link w:val="afb"/>
    <w:uiPriority w:val="99"/>
    <w:semiHidden/>
    <w:rsid w:val="00E41E78"/>
    <w:rPr>
      <w:rFonts w:ascii="標楷體" w:eastAsia="標楷體"/>
      <w:kern w:val="2"/>
      <w:sz w:val="24"/>
    </w:rPr>
  </w:style>
  <w:style w:type="paragraph" w:styleId="afd">
    <w:name w:val="annotation subject"/>
    <w:basedOn w:val="afb"/>
    <w:next w:val="afb"/>
    <w:link w:val="afe"/>
    <w:uiPriority w:val="99"/>
    <w:semiHidden/>
    <w:unhideWhenUsed/>
    <w:rsid w:val="00E41E78"/>
    <w:rPr>
      <w:b/>
      <w:bCs/>
    </w:rPr>
  </w:style>
  <w:style w:type="character" w:customStyle="1" w:styleId="afe">
    <w:name w:val="註解主旨 字元"/>
    <w:basedOn w:val="afc"/>
    <w:link w:val="afd"/>
    <w:uiPriority w:val="99"/>
    <w:semiHidden/>
    <w:rsid w:val="00E41E78"/>
    <w:rPr>
      <w:rFonts w:ascii="標楷體" w:eastAsia="標楷體"/>
      <w:b/>
      <w:bCs/>
      <w:kern w:val="2"/>
      <w:sz w:val="24"/>
    </w:rPr>
  </w:style>
  <w:style w:type="character" w:styleId="aff">
    <w:name w:val="Placeholder Text"/>
    <w:basedOn w:val="a0"/>
    <w:uiPriority w:val="99"/>
    <w:semiHidden/>
    <w:rsid w:val="007815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03884">
      <w:bodyDiv w:val="1"/>
      <w:marLeft w:val="0"/>
      <w:marRight w:val="0"/>
      <w:marTop w:val="0"/>
      <w:marBottom w:val="0"/>
      <w:divBdr>
        <w:top w:val="none" w:sz="0" w:space="0" w:color="auto"/>
        <w:left w:val="none" w:sz="0" w:space="0" w:color="auto"/>
        <w:bottom w:val="none" w:sz="0" w:space="0" w:color="auto"/>
        <w:right w:val="none" w:sz="0" w:space="0" w:color="auto"/>
      </w:divBdr>
    </w:div>
    <w:div w:id="676034644">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1008488191">
      <w:bodyDiv w:val="1"/>
      <w:marLeft w:val="0"/>
      <w:marRight w:val="0"/>
      <w:marTop w:val="0"/>
      <w:marBottom w:val="0"/>
      <w:divBdr>
        <w:top w:val="none" w:sz="0" w:space="0" w:color="auto"/>
        <w:left w:val="none" w:sz="0" w:space="0" w:color="auto"/>
        <w:bottom w:val="none" w:sz="0" w:space="0" w:color="auto"/>
        <w:right w:val="none" w:sz="0" w:space="0" w:color="auto"/>
      </w:divBdr>
    </w:div>
    <w:div w:id="1410887401">
      <w:bodyDiv w:val="1"/>
      <w:marLeft w:val="0"/>
      <w:marRight w:val="0"/>
      <w:marTop w:val="0"/>
      <w:marBottom w:val="0"/>
      <w:divBdr>
        <w:top w:val="none" w:sz="0" w:space="0" w:color="auto"/>
        <w:left w:val="none" w:sz="0" w:space="0" w:color="auto"/>
        <w:bottom w:val="none" w:sz="0" w:space="0" w:color="auto"/>
        <w:right w:val="none" w:sz="0" w:space="0" w:color="auto"/>
      </w:divBdr>
      <w:divsChild>
        <w:div w:id="2073961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uck\Application%20Data\Microsoft\Templates\&#32317;&#27770;&#3163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4E26C-F07D-417C-9013-8007853E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總決算範本.dot</Template>
  <TotalTime>1129</TotalTime>
  <Pages>20</Pages>
  <Words>17390</Words>
  <Characters>1158</Characters>
  <Application>Microsoft Office Word</Application>
  <DocSecurity>0</DocSecurity>
  <Lines>9</Lines>
  <Paragraphs>37</Paragraphs>
  <ScaleCrop>false</ScaleCrop>
  <Company>Microsoft</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壹、作業基金</dc:title>
  <dc:creator>張素慧</dc:creator>
  <cp:lastModifiedBy>吳怡霈</cp:lastModifiedBy>
  <cp:revision>211</cp:revision>
  <cp:lastPrinted>2025-07-05T12:54:00Z</cp:lastPrinted>
  <dcterms:created xsi:type="dcterms:W3CDTF">2024-07-12T01:44:00Z</dcterms:created>
  <dcterms:modified xsi:type="dcterms:W3CDTF">2025-07-09T09:26:00Z</dcterms:modified>
</cp:coreProperties>
</file>