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36B9A" w14:textId="77777777" w:rsidR="00C63179" w:rsidRPr="00AB1299" w:rsidRDefault="00D01AC5" w:rsidP="00E425B1">
      <w:pPr>
        <w:pStyle w:val="3"/>
        <w:rPr>
          <w:szCs w:val="32"/>
        </w:rPr>
      </w:pPr>
      <w:r w:rsidRPr="00AB1299">
        <w:rPr>
          <w:rFonts w:hint="eastAsia"/>
          <w:szCs w:val="32"/>
        </w:rPr>
        <w:t>六</w:t>
      </w:r>
      <w:r w:rsidR="00C63179" w:rsidRPr="00AB1299">
        <w:rPr>
          <w:rFonts w:hint="eastAsia"/>
          <w:szCs w:val="32"/>
        </w:rPr>
        <w:t>、經濟部主管</w:t>
      </w:r>
    </w:p>
    <w:p w14:paraId="0813E3B7" w14:textId="77777777" w:rsidR="00C63179" w:rsidRPr="00AB1299" w:rsidRDefault="00C830B4" w:rsidP="00E425B1">
      <w:pPr>
        <w:pStyle w:val="4"/>
        <w:ind w:firstLine="480"/>
        <w:rPr>
          <w:sz w:val="32"/>
          <w:szCs w:val="32"/>
        </w:rPr>
      </w:pPr>
      <w:r>
        <w:rPr>
          <w:rFonts w:hint="eastAsia"/>
          <w:sz w:val="32"/>
          <w:szCs w:val="32"/>
        </w:rPr>
        <w:t>(</w:t>
      </w:r>
      <w:r w:rsidR="00C63179" w:rsidRPr="00AB1299">
        <w:rPr>
          <w:rFonts w:hint="eastAsia"/>
          <w:sz w:val="32"/>
          <w:szCs w:val="32"/>
        </w:rPr>
        <w:t>一</w:t>
      </w:r>
      <w:r>
        <w:rPr>
          <w:rFonts w:hint="eastAsia"/>
          <w:sz w:val="32"/>
          <w:szCs w:val="32"/>
        </w:rPr>
        <w:t>)</w:t>
      </w:r>
      <w:r w:rsidR="00C63179" w:rsidRPr="00AB1299">
        <w:rPr>
          <w:rFonts w:hint="eastAsia"/>
          <w:sz w:val="32"/>
          <w:szCs w:val="32"/>
        </w:rPr>
        <w:t>經濟</w:t>
      </w:r>
      <w:r w:rsidR="00916AEC" w:rsidRPr="00AB1299">
        <w:rPr>
          <w:rFonts w:hint="eastAsia"/>
          <w:sz w:val="32"/>
          <w:szCs w:val="32"/>
        </w:rPr>
        <w:t>特別收入</w:t>
      </w:r>
      <w:r w:rsidR="00C63179" w:rsidRPr="00AB1299">
        <w:rPr>
          <w:rFonts w:hint="eastAsia"/>
          <w:sz w:val="32"/>
          <w:szCs w:val="32"/>
        </w:rPr>
        <w:t>基金</w:t>
      </w:r>
    </w:p>
    <w:p w14:paraId="7E13A51D" w14:textId="4DA1A590" w:rsidR="00916AEC" w:rsidRPr="00E425B1" w:rsidRDefault="00916AEC" w:rsidP="00D41105">
      <w:pPr>
        <w:widowControl/>
        <w:overflowPunct w:val="0"/>
        <w:spacing w:line="520" w:lineRule="exact"/>
        <w:ind w:firstLineChars="200" w:firstLine="480"/>
        <w:jc w:val="both"/>
        <w:rPr>
          <w:rFonts w:ascii="標楷體" w:eastAsia="標楷體"/>
        </w:rPr>
      </w:pPr>
      <w:r w:rsidRPr="00E425B1">
        <w:rPr>
          <w:rFonts w:ascii="標楷體" w:eastAsia="標楷體" w:hAnsi="標楷體" w:cs="標楷體" w:hint="eastAsia"/>
        </w:rPr>
        <w:t>政府為拓展對外貿易，積極推動能源研究發展，穩定石油供應</w:t>
      </w:r>
      <w:r w:rsidR="00D67D7D" w:rsidRPr="00E425B1">
        <w:rPr>
          <w:rFonts w:ascii="標楷體" w:eastAsia="標楷體" w:hAnsi="標楷體" w:cs="標楷體" w:hint="eastAsia"/>
        </w:rPr>
        <w:t>與</w:t>
      </w:r>
      <w:r w:rsidRPr="00E425B1">
        <w:rPr>
          <w:rFonts w:ascii="標楷體" w:eastAsia="標楷體" w:hAnsi="標楷體" w:cs="標楷體" w:hint="eastAsia"/>
        </w:rPr>
        <w:t>維護油品市場秩序</w:t>
      </w:r>
      <w:r w:rsidR="006B0BF2" w:rsidRPr="00E425B1">
        <w:rPr>
          <w:rFonts w:ascii="標楷體" w:eastAsia="標楷體" w:hAnsi="標楷體" w:cs="標楷體" w:hint="eastAsia"/>
        </w:rPr>
        <w:t>，</w:t>
      </w:r>
      <w:r w:rsidR="00D67D7D" w:rsidRPr="00E425B1">
        <w:rPr>
          <w:rFonts w:ascii="標楷體" w:eastAsia="標楷體" w:hAnsi="標楷體" w:cs="標楷體" w:hint="eastAsia"/>
        </w:rPr>
        <w:t>推廣再生能源利用</w:t>
      </w:r>
      <w:r w:rsidR="00530DB8">
        <w:rPr>
          <w:rFonts w:ascii="標楷體" w:eastAsia="標楷體" w:hAnsi="標楷體" w:cs="標楷體" w:hint="eastAsia"/>
        </w:rPr>
        <w:t>，健全中小企業發展</w:t>
      </w:r>
      <w:r w:rsidRPr="00E425B1">
        <w:rPr>
          <w:rFonts w:ascii="標楷體" w:eastAsia="標楷體" w:hAnsi="標楷體" w:cs="標楷體" w:hint="eastAsia"/>
        </w:rPr>
        <w:t>，</w:t>
      </w:r>
      <w:r w:rsidR="00D67D7D" w:rsidRPr="00E425B1">
        <w:rPr>
          <w:rFonts w:ascii="標楷體" w:eastAsia="標楷體" w:hAnsi="標楷體" w:cs="標楷體" w:hint="eastAsia"/>
        </w:rPr>
        <w:t>依據貿易法、能源管理法、</w:t>
      </w:r>
      <w:r w:rsidRPr="00E425B1">
        <w:rPr>
          <w:rFonts w:ascii="標楷體" w:eastAsia="標楷體" w:hAnsi="標楷體" w:cs="標楷體" w:hint="eastAsia"/>
        </w:rPr>
        <w:t>石油管理法</w:t>
      </w:r>
      <w:r w:rsidR="00530DB8">
        <w:rPr>
          <w:rFonts w:ascii="標楷體" w:eastAsia="標楷體" w:hAnsi="標楷體" w:cs="標楷體" w:hint="eastAsia"/>
        </w:rPr>
        <w:t>、</w:t>
      </w:r>
      <w:r w:rsidR="00D67D7D" w:rsidRPr="00E425B1">
        <w:rPr>
          <w:rFonts w:ascii="標楷體" w:eastAsia="標楷體" w:hAnsi="標楷體" w:cs="標楷體" w:hint="eastAsia"/>
        </w:rPr>
        <w:t>再生能源發展條例</w:t>
      </w:r>
      <w:r w:rsidR="00530DB8">
        <w:rPr>
          <w:rFonts w:ascii="標楷體" w:eastAsia="標楷體" w:hAnsi="標楷體" w:cs="標楷體" w:hint="eastAsia"/>
        </w:rPr>
        <w:t>及中小企業發展條例</w:t>
      </w:r>
      <w:r w:rsidRPr="00E425B1">
        <w:rPr>
          <w:rFonts w:ascii="標楷體" w:eastAsia="標楷體" w:hAnsi="標楷體" w:cs="標楷體" w:hint="eastAsia"/>
        </w:rPr>
        <w:t>等規定，設立經濟特別收入基金</w:t>
      </w:r>
      <w:r w:rsidR="00401794" w:rsidRPr="003A5C38">
        <w:rPr>
          <w:rFonts w:ascii="標楷體" w:eastAsia="標楷體" w:hAnsi="標楷體" w:cs="標楷體" w:hint="eastAsia"/>
        </w:rPr>
        <w:t>（</w:t>
      </w:r>
      <w:r w:rsidR="00180016">
        <w:rPr>
          <w:rFonts w:ascii="標楷體" w:eastAsia="標楷體" w:hAnsi="標楷體" w:cs="標楷體" w:hint="eastAsia"/>
        </w:rPr>
        <w:t>含</w:t>
      </w:r>
      <w:r w:rsidR="00395A22">
        <w:rPr>
          <w:rFonts w:ascii="標楷體" w:eastAsia="標楷體" w:hAnsi="標楷體" w:cs="標楷體" w:hint="eastAsia"/>
        </w:rPr>
        <w:t>推廣貿易</w:t>
      </w:r>
      <w:r w:rsidR="00D67DD1" w:rsidRPr="003A5C38">
        <w:rPr>
          <w:rFonts w:ascii="標楷體" w:eastAsia="標楷體" w:hAnsi="標楷體" w:cs="標楷體" w:hint="eastAsia"/>
        </w:rPr>
        <w:t>、</w:t>
      </w:r>
      <w:r w:rsidR="00395A22">
        <w:rPr>
          <w:rFonts w:ascii="標楷體" w:eastAsia="標楷體" w:hAnsi="標楷體" w:cs="標楷體" w:hint="eastAsia"/>
        </w:rPr>
        <w:t>能源研究發展、石油、再生能源發展</w:t>
      </w:r>
      <w:r w:rsidR="00F75E6E" w:rsidRPr="003A5C38">
        <w:rPr>
          <w:rFonts w:ascii="標楷體" w:eastAsia="標楷體" w:hAnsi="標楷體" w:cs="標楷體" w:hint="eastAsia"/>
        </w:rPr>
        <w:t>，以及</w:t>
      </w:r>
      <w:r w:rsidR="00395A22">
        <w:rPr>
          <w:rFonts w:ascii="標楷體" w:eastAsia="標楷體" w:hAnsi="標楷體" w:cs="標楷體" w:hint="eastAsia"/>
        </w:rPr>
        <w:t>中小企業發展</w:t>
      </w:r>
      <w:r w:rsidR="00D67DD1" w:rsidRPr="003A5C38">
        <w:rPr>
          <w:rFonts w:ascii="標楷體" w:eastAsia="標楷體" w:hAnsi="標楷體" w:cs="標楷體" w:hint="eastAsia"/>
        </w:rPr>
        <w:t>等5個分基金</w:t>
      </w:r>
      <w:r w:rsidR="00401794" w:rsidRPr="003A5C38">
        <w:rPr>
          <w:rFonts w:ascii="標楷體" w:eastAsia="標楷體" w:hAnsi="標楷體" w:cs="標楷體" w:hint="eastAsia"/>
        </w:rPr>
        <w:t>）</w:t>
      </w:r>
      <w:r w:rsidRPr="00E425B1">
        <w:rPr>
          <w:rFonts w:ascii="標楷體" w:eastAsia="標楷體" w:hAnsi="標楷體" w:cs="標楷體" w:hint="eastAsia"/>
        </w:rPr>
        <w:t>。該基金</w:t>
      </w:r>
      <w:r w:rsidR="0000268C">
        <w:rPr>
          <w:rFonts w:ascii="標楷體" w:eastAsia="標楷體" w:hAnsi="標楷體" w:cs="標楷體" w:hint="eastAsia"/>
        </w:rPr>
        <w:t>11</w:t>
      </w:r>
      <w:r w:rsidR="002F6E20">
        <w:rPr>
          <w:rFonts w:ascii="標楷體" w:eastAsia="標楷體" w:hAnsi="標楷體" w:cs="標楷體" w:hint="eastAsia"/>
        </w:rPr>
        <w:t>3</w:t>
      </w:r>
      <w:r w:rsidRPr="00E425B1">
        <w:rPr>
          <w:rFonts w:ascii="標楷體" w:eastAsia="標楷體" w:hAnsi="標楷體" w:cs="標楷體" w:hint="eastAsia"/>
        </w:rPr>
        <w:t>年度各項業務計畫及預算之執行等，經予書面審核</w:t>
      </w:r>
      <w:r w:rsidR="006A4833" w:rsidRPr="00E425B1">
        <w:rPr>
          <w:rFonts w:ascii="標楷體" w:eastAsia="標楷體" w:hAnsi="標楷體" w:cs="標楷體" w:hint="eastAsia"/>
        </w:rPr>
        <w:t>，並派員就地抽查</w:t>
      </w:r>
      <w:r w:rsidRPr="00E425B1">
        <w:rPr>
          <w:rFonts w:ascii="標楷體" w:eastAsia="標楷體" w:hAnsi="標楷體" w:cs="標楷體" w:hint="eastAsia"/>
        </w:rPr>
        <w:t>，</w:t>
      </w:r>
      <w:r w:rsidR="006A4833" w:rsidRPr="00E425B1">
        <w:rPr>
          <w:rFonts w:ascii="標楷體" w:eastAsia="標楷體" w:hAnsi="標楷體" w:cs="標楷體" w:hint="eastAsia"/>
        </w:rPr>
        <w:t>茲將查</w:t>
      </w:r>
      <w:r w:rsidRPr="00E425B1">
        <w:rPr>
          <w:rFonts w:ascii="標楷體" w:eastAsia="標楷體" w:hAnsi="標楷體" w:cs="標楷體" w:hint="eastAsia"/>
        </w:rPr>
        <w:t>核結果說明如</w:t>
      </w:r>
      <w:r w:rsidR="00442BDF" w:rsidRPr="00E425B1">
        <w:rPr>
          <w:rFonts w:ascii="標楷體" w:eastAsia="標楷體" w:hAnsi="標楷體" w:cs="標楷體" w:hint="eastAsia"/>
        </w:rPr>
        <w:t>次</w:t>
      </w:r>
      <w:r w:rsidRPr="00E425B1">
        <w:rPr>
          <w:rFonts w:ascii="標楷體" w:eastAsia="標楷體" w:hAnsi="標楷體" w:cs="標楷體" w:hint="eastAsia"/>
        </w:rPr>
        <w:t>：</w:t>
      </w:r>
    </w:p>
    <w:p w14:paraId="52B24E3B" w14:textId="77777777" w:rsidR="00916AEC" w:rsidRPr="00E425B1" w:rsidRDefault="00916AEC" w:rsidP="00846A73">
      <w:pPr>
        <w:pStyle w:val="123"/>
        <w:spacing w:line="520" w:lineRule="exact"/>
        <w:ind w:firstLine="1261"/>
        <w:rPr>
          <w:rFonts w:hAnsi="標楷體" w:cs="標楷體"/>
          <w:b/>
          <w:sz w:val="28"/>
          <w:szCs w:val="28"/>
        </w:rPr>
      </w:pPr>
      <w:r w:rsidRPr="00E425B1">
        <w:rPr>
          <w:rFonts w:hAnsi="標楷體" w:cs="標楷體" w:hint="eastAsia"/>
          <w:b/>
          <w:sz w:val="28"/>
          <w:szCs w:val="28"/>
        </w:rPr>
        <w:t>1.　業務計畫實施情形之查核</w:t>
      </w:r>
    </w:p>
    <w:p w14:paraId="1D7021A6" w14:textId="1DE9D044" w:rsidR="00916AEC" w:rsidRPr="00024014" w:rsidRDefault="00916AEC" w:rsidP="00D41105">
      <w:pPr>
        <w:widowControl/>
        <w:overflowPunct w:val="0"/>
        <w:spacing w:afterLines="50" w:after="180" w:line="520" w:lineRule="exact"/>
        <w:ind w:firstLineChars="200" w:firstLine="480"/>
        <w:jc w:val="both"/>
        <w:rPr>
          <w:rFonts w:ascii="標楷體" w:eastAsia="標楷體" w:hAnsi="標楷體" w:cs="標楷體"/>
        </w:rPr>
      </w:pPr>
      <w:r w:rsidRPr="00E425B1">
        <w:rPr>
          <w:rFonts w:ascii="標楷體" w:eastAsia="標楷體" w:hAnsi="標楷體" w:cs="標楷體" w:hint="eastAsia"/>
        </w:rPr>
        <w:t>該基金主要業務係辦理貿易推廣、能源研究發展與政府儲油、石油開發及技術研究</w:t>
      </w:r>
      <w:r w:rsidR="0000268C">
        <w:rPr>
          <w:rFonts w:ascii="標楷體" w:eastAsia="標楷體" w:hAnsi="標楷體" w:cs="標楷體" w:hint="eastAsia"/>
        </w:rPr>
        <w:t>、再生能源推廣、中小企業發展</w:t>
      </w:r>
      <w:r w:rsidRPr="00E425B1">
        <w:rPr>
          <w:rFonts w:ascii="標楷體" w:eastAsia="標楷體" w:hAnsi="標楷體" w:cs="標楷體" w:hint="eastAsia"/>
        </w:rPr>
        <w:t>等。</w:t>
      </w:r>
      <w:r w:rsidR="00107DAB">
        <w:rPr>
          <w:rFonts w:ascii="標楷體" w:eastAsia="標楷體" w:hAnsi="標楷體" w:cs="標楷體" w:hint="eastAsia"/>
        </w:rPr>
        <w:t>11</w:t>
      </w:r>
      <w:r w:rsidR="002F6E20">
        <w:rPr>
          <w:rFonts w:ascii="標楷體" w:eastAsia="標楷體" w:hAnsi="標楷體" w:cs="標楷體" w:hint="eastAsia"/>
        </w:rPr>
        <w:t>3</w:t>
      </w:r>
      <w:r w:rsidRPr="00E425B1">
        <w:rPr>
          <w:rFonts w:ascii="標楷體" w:eastAsia="標楷體" w:hAnsi="標楷體" w:cs="標楷體" w:hint="eastAsia"/>
        </w:rPr>
        <w:t>年度業務計</w:t>
      </w:r>
      <w:r w:rsidRPr="00024014">
        <w:rPr>
          <w:rFonts w:ascii="標楷體" w:eastAsia="標楷體" w:hAnsi="標楷體" w:cs="標楷體" w:hint="eastAsia"/>
        </w:rPr>
        <w:t>畫</w:t>
      </w:r>
      <w:r w:rsidR="00107DAB" w:rsidRPr="00024014">
        <w:rPr>
          <w:rFonts w:ascii="標楷體" w:eastAsia="標楷體" w:hAnsi="標楷體" w:cs="標楷體" w:hint="eastAsia"/>
        </w:rPr>
        <w:t>5</w:t>
      </w:r>
      <w:r w:rsidRPr="00024014">
        <w:rPr>
          <w:rFonts w:ascii="標楷體" w:eastAsia="標楷體" w:hAnsi="標楷體" w:cs="標楷體" w:hint="eastAsia"/>
        </w:rPr>
        <w:t>項，實施結果，實際數</w:t>
      </w:r>
      <w:r w:rsidR="00BF6C4C" w:rsidRPr="00024014">
        <w:rPr>
          <w:rFonts w:ascii="標楷體" w:eastAsia="標楷體" w:hAnsi="標楷體" w:cs="標楷體" w:hint="eastAsia"/>
        </w:rPr>
        <w:t>較原預計增加者1項，減少者</w:t>
      </w:r>
      <w:r w:rsidR="00024014" w:rsidRPr="00024014">
        <w:rPr>
          <w:rFonts w:ascii="標楷體" w:eastAsia="標楷體" w:hAnsi="標楷體" w:cs="標楷體" w:hint="eastAsia"/>
        </w:rPr>
        <w:t>4</w:t>
      </w:r>
      <w:r w:rsidR="00BF6C4C" w:rsidRPr="00024014">
        <w:rPr>
          <w:rFonts w:ascii="標楷體" w:eastAsia="標楷體" w:hAnsi="標楷體" w:cs="標楷體" w:hint="eastAsia"/>
        </w:rPr>
        <w:t>項</w:t>
      </w:r>
      <w:r w:rsidR="00AD413F" w:rsidRPr="00024014">
        <w:rPr>
          <w:rFonts w:ascii="標楷體" w:eastAsia="標楷體" w:hAnsi="標楷體" w:cs="標楷體" w:hint="eastAsia"/>
        </w:rPr>
        <w:t>，</w:t>
      </w:r>
      <w:r w:rsidRPr="00024014">
        <w:rPr>
          <w:rFonts w:ascii="標楷體" w:eastAsia="標楷體" w:hAnsi="標楷體" w:cs="標楷體" w:hint="eastAsia"/>
        </w:rPr>
        <w:t>其</w:t>
      </w:r>
      <w:r w:rsidR="0092328A" w:rsidRPr="00024014">
        <w:rPr>
          <w:rFonts w:ascii="標楷體" w:eastAsia="標楷體" w:hAnsi="標楷體" w:cs="標楷體" w:hint="eastAsia"/>
        </w:rPr>
        <w:t>執行情形列表</w:t>
      </w:r>
      <w:r w:rsidR="00C07BA6" w:rsidRPr="00024014">
        <w:rPr>
          <w:rFonts w:ascii="標楷體" w:eastAsia="標楷體" w:hAnsi="標楷體" w:cs="標楷體" w:hint="eastAsia"/>
        </w:rPr>
        <w:t>如次</w:t>
      </w:r>
      <w:r w:rsidRPr="00024014">
        <w:rPr>
          <w:rFonts w:ascii="標楷體" w:eastAsia="標楷體" w:hAnsi="標楷體" w:cs="標楷體" w:hint="eastAsia"/>
        </w:rPr>
        <w:t>：</w:t>
      </w:r>
    </w:p>
    <w:tbl>
      <w:tblPr>
        <w:tblW w:w="10200" w:type="dxa"/>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1000"/>
        <w:gridCol w:w="2829"/>
      </w:tblGrid>
      <w:tr w:rsidR="00107DAB" w14:paraId="60DF24BA" w14:textId="77777777" w:rsidTr="00846A73">
        <w:trPr>
          <w:cantSplit/>
          <w:trHeight w:val="329"/>
        </w:trPr>
        <w:tc>
          <w:tcPr>
            <w:tcW w:w="1965" w:type="dxa"/>
            <w:vMerge w:val="restart"/>
            <w:tcBorders>
              <w:top w:val="single" w:sz="8" w:space="0" w:color="auto"/>
              <w:right w:val="single" w:sz="4" w:space="0" w:color="auto"/>
            </w:tcBorders>
            <w:vAlign w:val="center"/>
          </w:tcPr>
          <w:p w14:paraId="71C7AC93" w14:textId="77777777" w:rsidR="00107DAB" w:rsidRPr="00107DAB" w:rsidRDefault="00107DAB" w:rsidP="00B9549D">
            <w:pPr>
              <w:jc w:val="distribute"/>
              <w:rPr>
                <w:rFonts w:ascii="標楷體" w:eastAsia="標楷體" w:hAnsi="標楷體"/>
                <w:bCs/>
                <w:sz w:val="22"/>
              </w:rPr>
            </w:pPr>
            <w:r w:rsidRPr="00107DAB">
              <w:rPr>
                <w:rFonts w:ascii="標楷體" w:eastAsia="標楷體" w:hAnsi="標楷體" w:hint="eastAsia"/>
                <w:bCs/>
                <w:sz w:val="22"/>
              </w:rPr>
              <w:t>項目</w:t>
            </w:r>
          </w:p>
        </w:tc>
        <w:tc>
          <w:tcPr>
            <w:tcW w:w="767" w:type="dxa"/>
            <w:vMerge w:val="restart"/>
            <w:tcBorders>
              <w:top w:val="single" w:sz="8" w:space="0" w:color="auto"/>
              <w:left w:val="single" w:sz="4" w:space="0" w:color="auto"/>
              <w:right w:val="single" w:sz="4" w:space="0" w:color="auto"/>
            </w:tcBorders>
            <w:vAlign w:val="center"/>
          </w:tcPr>
          <w:p w14:paraId="14348A5A" w14:textId="77777777" w:rsidR="00107DAB" w:rsidRPr="00107DAB" w:rsidRDefault="00107DAB" w:rsidP="00B9549D">
            <w:pPr>
              <w:jc w:val="distribute"/>
              <w:rPr>
                <w:rFonts w:ascii="標楷體" w:eastAsia="標楷體" w:hAnsi="標楷體"/>
                <w:bCs/>
                <w:sz w:val="22"/>
              </w:rPr>
            </w:pPr>
            <w:r w:rsidRPr="00107DAB">
              <w:rPr>
                <w:rFonts w:ascii="標楷體" w:eastAsia="標楷體" w:hAnsi="標楷體"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14:paraId="3EAC576B" w14:textId="77777777" w:rsidR="00107DAB" w:rsidRPr="00107DAB" w:rsidRDefault="00107DAB" w:rsidP="00B9549D">
            <w:pPr>
              <w:jc w:val="distribute"/>
              <w:rPr>
                <w:rFonts w:ascii="標楷體" w:eastAsia="標楷體" w:hAnsi="標楷體"/>
                <w:bCs/>
                <w:sz w:val="22"/>
              </w:rPr>
            </w:pPr>
            <w:r w:rsidRPr="00107DAB">
              <w:rPr>
                <w:rFonts w:ascii="標楷體" w:eastAsia="標楷體" w:hAnsi="標楷體"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14:paraId="74A26A9A" w14:textId="77777777" w:rsidR="00107DAB" w:rsidRPr="00107DAB" w:rsidRDefault="00107DAB" w:rsidP="00B9549D">
            <w:pPr>
              <w:jc w:val="distribute"/>
              <w:rPr>
                <w:rFonts w:ascii="標楷體" w:eastAsia="標楷體" w:hAnsi="標楷體"/>
                <w:bCs/>
                <w:sz w:val="22"/>
              </w:rPr>
            </w:pPr>
            <w:r w:rsidRPr="00107DAB">
              <w:rPr>
                <w:rFonts w:ascii="標楷體" w:eastAsia="標楷體" w:hAnsi="標楷體" w:hint="eastAsia"/>
                <w:bCs/>
                <w:sz w:val="22"/>
              </w:rPr>
              <w:t>實際數</w:t>
            </w:r>
          </w:p>
        </w:tc>
        <w:tc>
          <w:tcPr>
            <w:tcW w:w="5042" w:type="dxa"/>
            <w:gridSpan w:val="3"/>
            <w:tcBorders>
              <w:top w:val="single" w:sz="8" w:space="0" w:color="auto"/>
              <w:left w:val="single" w:sz="4" w:space="0" w:color="auto"/>
              <w:bottom w:val="single" w:sz="4" w:space="0" w:color="auto"/>
            </w:tcBorders>
            <w:vAlign w:val="center"/>
          </w:tcPr>
          <w:p w14:paraId="15E081C5" w14:textId="77777777" w:rsidR="00107DAB" w:rsidRPr="00107DAB" w:rsidRDefault="00107DAB" w:rsidP="00B9549D">
            <w:pPr>
              <w:jc w:val="distribute"/>
              <w:rPr>
                <w:rFonts w:ascii="標楷體" w:eastAsia="標楷體" w:hAnsi="標楷體"/>
                <w:bCs/>
                <w:sz w:val="22"/>
              </w:rPr>
            </w:pPr>
            <w:r w:rsidRPr="00107DAB">
              <w:rPr>
                <w:rFonts w:ascii="標楷體" w:eastAsia="標楷體" w:hAnsi="標楷體" w:hint="eastAsia"/>
                <w:bCs/>
                <w:sz w:val="22"/>
              </w:rPr>
              <w:t>比較增減</w:t>
            </w:r>
          </w:p>
        </w:tc>
      </w:tr>
      <w:tr w:rsidR="00107DAB" w14:paraId="034A33A1" w14:textId="77777777" w:rsidTr="00846A73">
        <w:trPr>
          <w:cantSplit/>
          <w:trHeight w:val="245"/>
        </w:trPr>
        <w:tc>
          <w:tcPr>
            <w:tcW w:w="1965" w:type="dxa"/>
            <w:vMerge/>
            <w:tcBorders>
              <w:bottom w:val="single" w:sz="8" w:space="0" w:color="auto"/>
              <w:right w:val="single" w:sz="4" w:space="0" w:color="auto"/>
            </w:tcBorders>
          </w:tcPr>
          <w:p w14:paraId="6B90DC51" w14:textId="77777777" w:rsidR="00107DAB" w:rsidRPr="00107DAB" w:rsidRDefault="00107DAB" w:rsidP="00B9549D">
            <w:pPr>
              <w:jc w:val="distribute"/>
              <w:rPr>
                <w:rFonts w:ascii="標楷體" w:eastAsia="標楷體" w:hAnsi="標楷體"/>
                <w:bCs/>
                <w:sz w:val="22"/>
              </w:rPr>
            </w:pPr>
          </w:p>
        </w:tc>
        <w:tc>
          <w:tcPr>
            <w:tcW w:w="767" w:type="dxa"/>
            <w:vMerge/>
            <w:tcBorders>
              <w:left w:val="single" w:sz="4" w:space="0" w:color="auto"/>
              <w:bottom w:val="single" w:sz="8" w:space="0" w:color="auto"/>
              <w:right w:val="single" w:sz="4" w:space="0" w:color="auto"/>
            </w:tcBorders>
          </w:tcPr>
          <w:p w14:paraId="2F610D15" w14:textId="77777777" w:rsidR="00107DAB" w:rsidRPr="00107DAB" w:rsidRDefault="00107DAB" w:rsidP="00B9549D">
            <w:pPr>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393FA9A2" w14:textId="77777777" w:rsidR="00107DAB" w:rsidRPr="00107DAB" w:rsidRDefault="00107DAB" w:rsidP="00B9549D">
            <w:pPr>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14:paraId="5A5B7EDF" w14:textId="77777777" w:rsidR="00107DAB" w:rsidRPr="00107DAB" w:rsidRDefault="00107DAB" w:rsidP="00B9549D">
            <w:pPr>
              <w:jc w:val="distribute"/>
              <w:rPr>
                <w:rFonts w:ascii="標楷體" w:eastAsia="標楷體" w:hAnsi="標楷體"/>
                <w:bCs/>
                <w:sz w:val="22"/>
              </w:rPr>
            </w:pPr>
          </w:p>
        </w:tc>
        <w:tc>
          <w:tcPr>
            <w:tcW w:w="1213" w:type="dxa"/>
            <w:tcBorders>
              <w:top w:val="single" w:sz="4" w:space="0" w:color="auto"/>
              <w:left w:val="single" w:sz="4" w:space="0" w:color="auto"/>
              <w:bottom w:val="single" w:sz="8" w:space="0" w:color="auto"/>
              <w:right w:val="single" w:sz="4" w:space="0" w:color="auto"/>
            </w:tcBorders>
            <w:vAlign w:val="center"/>
          </w:tcPr>
          <w:p w14:paraId="031F14BF" w14:textId="77777777" w:rsidR="00107DAB" w:rsidRPr="00107DAB" w:rsidRDefault="00107DAB" w:rsidP="00B9549D">
            <w:pPr>
              <w:jc w:val="distribute"/>
              <w:rPr>
                <w:rFonts w:ascii="標楷體" w:eastAsia="標楷體" w:hAnsi="標楷體"/>
                <w:bCs/>
                <w:sz w:val="22"/>
              </w:rPr>
            </w:pPr>
            <w:r w:rsidRPr="00107DAB">
              <w:rPr>
                <w:rFonts w:ascii="標楷體" w:eastAsia="標楷體" w:hAnsi="標楷體" w:hint="eastAsia"/>
                <w:bCs/>
                <w:sz w:val="22"/>
              </w:rPr>
              <w:t>增減數</w:t>
            </w:r>
          </w:p>
        </w:tc>
        <w:tc>
          <w:tcPr>
            <w:tcW w:w="1000" w:type="dxa"/>
            <w:tcBorders>
              <w:top w:val="single" w:sz="4" w:space="0" w:color="auto"/>
              <w:left w:val="single" w:sz="4" w:space="0" w:color="auto"/>
              <w:bottom w:val="single" w:sz="8" w:space="0" w:color="auto"/>
              <w:right w:val="single" w:sz="4" w:space="0" w:color="auto"/>
            </w:tcBorders>
            <w:vAlign w:val="center"/>
          </w:tcPr>
          <w:p w14:paraId="5A6B8DCB" w14:textId="77777777" w:rsidR="00107DAB" w:rsidRPr="00107DAB" w:rsidRDefault="00107DAB" w:rsidP="00B9549D">
            <w:pPr>
              <w:jc w:val="distribute"/>
              <w:rPr>
                <w:rFonts w:ascii="標楷體" w:eastAsia="標楷體" w:hAnsi="標楷體"/>
                <w:bCs/>
                <w:sz w:val="22"/>
              </w:rPr>
            </w:pPr>
            <w:r w:rsidRPr="00107DAB">
              <w:rPr>
                <w:rFonts w:ascii="標楷體" w:eastAsia="標楷體" w:hAnsi="標楷體" w:hint="eastAsia"/>
                <w:bCs/>
                <w:sz w:val="22"/>
              </w:rPr>
              <w:t>％</w:t>
            </w:r>
          </w:p>
        </w:tc>
        <w:tc>
          <w:tcPr>
            <w:tcW w:w="2829" w:type="dxa"/>
            <w:tcBorders>
              <w:top w:val="single" w:sz="4" w:space="0" w:color="auto"/>
              <w:left w:val="single" w:sz="4" w:space="0" w:color="auto"/>
              <w:bottom w:val="single" w:sz="8" w:space="0" w:color="auto"/>
            </w:tcBorders>
            <w:vAlign w:val="center"/>
          </w:tcPr>
          <w:p w14:paraId="6B2B9D9B" w14:textId="77777777" w:rsidR="00107DAB" w:rsidRPr="00107DAB" w:rsidRDefault="00107DAB" w:rsidP="00B9549D">
            <w:pPr>
              <w:jc w:val="distribute"/>
              <w:rPr>
                <w:rFonts w:ascii="標楷體" w:eastAsia="標楷體" w:hAnsi="標楷體"/>
                <w:bCs/>
                <w:sz w:val="22"/>
              </w:rPr>
            </w:pPr>
            <w:r w:rsidRPr="00107DAB">
              <w:rPr>
                <w:rFonts w:ascii="標楷體" w:eastAsia="標楷體" w:hAnsi="標楷體" w:hint="eastAsia"/>
                <w:bCs/>
                <w:sz w:val="22"/>
              </w:rPr>
              <w:t>原因</w:t>
            </w:r>
          </w:p>
        </w:tc>
      </w:tr>
      <w:tr w:rsidR="002F6E20" w14:paraId="6F045DDF" w14:textId="77777777" w:rsidTr="00846A73">
        <w:trPr>
          <w:cantSplit/>
        </w:trPr>
        <w:tc>
          <w:tcPr>
            <w:tcW w:w="1965" w:type="dxa"/>
            <w:tcBorders>
              <w:right w:val="single" w:sz="4" w:space="0" w:color="auto"/>
            </w:tcBorders>
          </w:tcPr>
          <w:p w14:paraId="50AB65C1" w14:textId="77777777" w:rsidR="002F6E20" w:rsidRPr="00A04071" w:rsidRDefault="002F6E20" w:rsidP="002F6E20">
            <w:pPr>
              <w:pStyle w:val="a8"/>
              <w:kinsoku w:val="0"/>
              <w:spacing w:beforeLines="15" w:before="54" w:afterLines="15" w:after="54" w:line="260" w:lineRule="exact"/>
              <w:jc w:val="distribute"/>
              <w:rPr>
                <w:rFonts w:hAnsi="標楷體"/>
                <w:sz w:val="22"/>
                <w:szCs w:val="22"/>
                <w:highlight w:val="yellow"/>
              </w:rPr>
            </w:pPr>
            <w:r w:rsidRPr="00A04071">
              <w:rPr>
                <w:rFonts w:hAnsi="標楷體" w:hint="eastAsia"/>
                <w:sz w:val="22"/>
                <w:szCs w:val="22"/>
              </w:rPr>
              <w:t>貿易推廣工作計畫</w:t>
            </w:r>
          </w:p>
        </w:tc>
        <w:tc>
          <w:tcPr>
            <w:tcW w:w="767" w:type="dxa"/>
            <w:tcBorders>
              <w:left w:val="single" w:sz="4" w:space="0" w:color="auto"/>
              <w:right w:val="single" w:sz="4" w:space="0" w:color="auto"/>
            </w:tcBorders>
          </w:tcPr>
          <w:p w14:paraId="5A6B74C8" w14:textId="77777777" w:rsidR="002F6E20" w:rsidRPr="00A04071" w:rsidRDefault="002F6E20" w:rsidP="002F6E20">
            <w:pPr>
              <w:pStyle w:val="a8"/>
              <w:kinsoku w:val="0"/>
              <w:spacing w:beforeLines="15" w:before="54" w:afterLines="15" w:after="54" w:line="260" w:lineRule="exact"/>
              <w:jc w:val="distribute"/>
              <w:rPr>
                <w:rFonts w:hAnsi="標楷體"/>
                <w:sz w:val="22"/>
                <w:szCs w:val="22"/>
                <w:highlight w:val="yellow"/>
              </w:rPr>
            </w:pPr>
            <w:r w:rsidRPr="00A04071">
              <w:rPr>
                <w:rFonts w:hAnsi="標楷體" w:hint="eastAsia"/>
                <w:sz w:val="22"/>
                <w:szCs w:val="22"/>
              </w:rPr>
              <w:t>千元</w:t>
            </w:r>
          </w:p>
        </w:tc>
        <w:tc>
          <w:tcPr>
            <w:tcW w:w="1213" w:type="dxa"/>
            <w:tcBorders>
              <w:top w:val="nil"/>
              <w:left w:val="single" w:sz="4" w:space="0" w:color="auto"/>
              <w:bottom w:val="nil"/>
              <w:right w:val="single" w:sz="4" w:space="0" w:color="auto"/>
            </w:tcBorders>
          </w:tcPr>
          <w:p w14:paraId="676BFB10" w14:textId="70D5D9B3"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5,803,182</w:t>
            </w:r>
          </w:p>
        </w:tc>
        <w:tc>
          <w:tcPr>
            <w:tcW w:w="1213" w:type="dxa"/>
            <w:tcBorders>
              <w:top w:val="nil"/>
              <w:left w:val="single" w:sz="4" w:space="0" w:color="auto"/>
              <w:bottom w:val="nil"/>
              <w:right w:val="single" w:sz="4" w:space="0" w:color="auto"/>
            </w:tcBorders>
          </w:tcPr>
          <w:p w14:paraId="348B8FEC" w14:textId="3ED9B530"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5,300,768</w:t>
            </w:r>
          </w:p>
        </w:tc>
        <w:tc>
          <w:tcPr>
            <w:tcW w:w="1213" w:type="dxa"/>
            <w:tcBorders>
              <w:top w:val="nil"/>
              <w:left w:val="single" w:sz="4" w:space="0" w:color="auto"/>
              <w:bottom w:val="nil"/>
              <w:right w:val="single" w:sz="4" w:space="0" w:color="auto"/>
            </w:tcBorders>
          </w:tcPr>
          <w:p w14:paraId="691D14EB" w14:textId="0955342F" w:rsidR="002F6E20" w:rsidRPr="002F6E20" w:rsidRDefault="002F6E20" w:rsidP="002F6E20">
            <w:pPr>
              <w:pStyle w:val="a8"/>
              <w:kinsoku w:val="0"/>
              <w:spacing w:beforeLines="15" w:before="54" w:afterLines="15" w:after="54" w:line="260" w:lineRule="exact"/>
              <w:jc w:val="right"/>
              <w:rPr>
                <w:rFonts w:hAnsi="標楷體"/>
                <w:spacing w:val="-6"/>
                <w:sz w:val="22"/>
                <w:szCs w:val="22"/>
                <w:highlight w:val="yellow"/>
              </w:rPr>
            </w:pPr>
            <w:r w:rsidRPr="002F6E20">
              <w:rPr>
                <w:rFonts w:hAnsi="標楷體" w:hint="eastAsia"/>
                <w:spacing w:val="-6"/>
                <w:sz w:val="22"/>
                <w:szCs w:val="22"/>
              </w:rPr>
              <w:t>- 502,413</w:t>
            </w:r>
          </w:p>
        </w:tc>
        <w:tc>
          <w:tcPr>
            <w:tcW w:w="1000" w:type="dxa"/>
            <w:tcBorders>
              <w:top w:val="nil"/>
              <w:left w:val="single" w:sz="4" w:space="0" w:color="auto"/>
              <w:bottom w:val="nil"/>
              <w:right w:val="single" w:sz="4" w:space="0" w:color="auto"/>
            </w:tcBorders>
          </w:tcPr>
          <w:p w14:paraId="1BB86074" w14:textId="68331CBA"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- 8.66</w:t>
            </w:r>
          </w:p>
        </w:tc>
        <w:tc>
          <w:tcPr>
            <w:tcW w:w="2829" w:type="dxa"/>
            <w:tcBorders>
              <w:left w:val="single" w:sz="4" w:space="0" w:color="auto"/>
            </w:tcBorders>
          </w:tcPr>
          <w:p w14:paraId="0B58F6E5" w14:textId="77777777" w:rsidR="002F6E20" w:rsidRPr="00A04071" w:rsidRDefault="002F6E20" w:rsidP="002F6E20">
            <w:pPr>
              <w:pStyle w:val="a8"/>
              <w:kinsoku w:val="0"/>
              <w:spacing w:beforeLines="15" w:before="54" w:afterLines="15" w:after="54" w:line="260" w:lineRule="exact"/>
              <w:rPr>
                <w:rFonts w:hAnsi="標楷體"/>
                <w:sz w:val="22"/>
                <w:szCs w:val="22"/>
                <w:highlight w:val="yellow"/>
              </w:rPr>
            </w:pPr>
            <w:r>
              <w:rPr>
                <w:rFonts w:hAnsi="標楷體" w:hint="eastAsia"/>
                <w:sz w:val="22"/>
                <w:szCs w:val="22"/>
              </w:rPr>
              <w:t>捐助金融機構辦理海外公共工程貸款之利息補貼等計畫執行</w:t>
            </w:r>
            <w:r w:rsidRPr="00A04071">
              <w:rPr>
                <w:rFonts w:hAnsi="標楷體" w:hint="eastAsia"/>
                <w:sz w:val="22"/>
                <w:szCs w:val="22"/>
              </w:rPr>
              <w:t>未如預期。</w:t>
            </w:r>
          </w:p>
        </w:tc>
      </w:tr>
      <w:tr w:rsidR="002F6E20" w14:paraId="4602E14F" w14:textId="77777777" w:rsidTr="00846A73">
        <w:trPr>
          <w:cantSplit/>
          <w:trHeight w:val="567"/>
        </w:trPr>
        <w:tc>
          <w:tcPr>
            <w:tcW w:w="1965" w:type="dxa"/>
            <w:tcBorders>
              <w:right w:val="single" w:sz="4" w:space="0" w:color="auto"/>
            </w:tcBorders>
          </w:tcPr>
          <w:p w14:paraId="15921413" w14:textId="77777777" w:rsidR="002F6E20" w:rsidRPr="00561AC7" w:rsidRDefault="002F6E20" w:rsidP="002F6E20">
            <w:pPr>
              <w:pStyle w:val="a8"/>
              <w:kinsoku w:val="0"/>
              <w:spacing w:beforeLines="15" w:before="54" w:afterLines="15" w:after="54" w:line="260" w:lineRule="exact"/>
              <w:jc w:val="distribute"/>
              <w:rPr>
                <w:rFonts w:hAnsi="標楷體"/>
                <w:spacing w:val="-16"/>
                <w:sz w:val="22"/>
                <w:szCs w:val="22"/>
                <w:highlight w:val="yellow"/>
              </w:rPr>
            </w:pPr>
            <w:r w:rsidRPr="00561AC7">
              <w:rPr>
                <w:rFonts w:hAnsi="標楷體" w:hint="eastAsia"/>
                <w:spacing w:val="-16"/>
                <w:sz w:val="22"/>
                <w:szCs w:val="22"/>
              </w:rPr>
              <w:t>能源研究發展工作計畫</w:t>
            </w:r>
          </w:p>
        </w:tc>
        <w:tc>
          <w:tcPr>
            <w:tcW w:w="767" w:type="dxa"/>
            <w:tcBorders>
              <w:left w:val="single" w:sz="4" w:space="0" w:color="auto"/>
              <w:right w:val="single" w:sz="4" w:space="0" w:color="auto"/>
            </w:tcBorders>
          </w:tcPr>
          <w:p w14:paraId="2018CB49" w14:textId="77777777" w:rsidR="002F6E20" w:rsidRPr="00A04071" w:rsidRDefault="002F6E20" w:rsidP="002F6E20">
            <w:pPr>
              <w:pStyle w:val="a8"/>
              <w:kinsoku w:val="0"/>
              <w:spacing w:beforeLines="15" w:before="54" w:afterLines="15" w:after="54" w:line="260" w:lineRule="exact"/>
              <w:jc w:val="distribute"/>
              <w:rPr>
                <w:rFonts w:hAnsi="標楷體"/>
                <w:sz w:val="22"/>
                <w:szCs w:val="22"/>
                <w:highlight w:val="yellow"/>
              </w:rPr>
            </w:pPr>
            <w:r w:rsidRPr="00A04071">
              <w:rPr>
                <w:rFonts w:hAnsi="標楷體" w:hint="eastAsia"/>
                <w:sz w:val="22"/>
                <w:szCs w:val="22"/>
              </w:rPr>
              <w:t>千元</w:t>
            </w:r>
          </w:p>
        </w:tc>
        <w:tc>
          <w:tcPr>
            <w:tcW w:w="1213" w:type="dxa"/>
            <w:tcBorders>
              <w:top w:val="nil"/>
              <w:left w:val="single" w:sz="4" w:space="0" w:color="auto"/>
              <w:bottom w:val="nil"/>
              <w:right w:val="single" w:sz="4" w:space="0" w:color="auto"/>
            </w:tcBorders>
          </w:tcPr>
          <w:p w14:paraId="723B73B4" w14:textId="7763B9B2"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3,239,451</w:t>
            </w:r>
          </w:p>
        </w:tc>
        <w:tc>
          <w:tcPr>
            <w:tcW w:w="1213" w:type="dxa"/>
            <w:tcBorders>
              <w:top w:val="nil"/>
              <w:left w:val="single" w:sz="4" w:space="0" w:color="auto"/>
              <w:bottom w:val="nil"/>
              <w:right w:val="single" w:sz="4" w:space="0" w:color="auto"/>
            </w:tcBorders>
          </w:tcPr>
          <w:p w14:paraId="6DD2A577" w14:textId="40E9A8D8"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3,197,406</w:t>
            </w:r>
          </w:p>
        </w:tc>
        <w:tc>
          <w:tcPr>
            <w:tcW w:w="1213" w:type="dxa"/>
            <w:tcBorders>
              <w:top w:val="nil"/>
              <w:left w:val="single" w:sz="4" w:space="0" w:color="auto"/>
              <w:bottom w:val="nil"/>
              <w:right w:val="single" w:sz="4" w:space="0" w:color="auto"/>
            </w:tcBorders>
          </w:tcPr>
          <w:p w14:paraId="4522C7C8" w14:textId="02F9755D" w:rsidR="002F6E20" w:rsidRPr="002F6E20" w:rsidRDefault="002F6E20" w:rsidP="002F6E20">
            <w:pPr>
              <w:pStyle w:val="a8"/>
              <w:kinsoku w:val="0"/>
              <w:spacing w:beforeLines="15" w:before="54" w:afterLines="15" w:after="54" w:line="260" w:lineRule="exact"/>
              <w:jc w:val="right"/>
              <w:rPr>
                <w:rFonts w:hAnsi="標楷體"/>
                <w:spacing w:val="-6"/>
                <w:sz w:val="22"/>
                <w:szCs w:val="22"/>
                <w:highlight w:val="yellow"/>
              </w:rPr>
            </w:pPr>
            <w:r w:rsidRPr="002F6E20">
              <w:rPr>
                <w:rFonts w:hAnsi="標楷體" w:hint="eastAsia"/>
                <w:spacing w:val="-6"/>
                <w:sz w:val="22"/>
                <w:szCs w:val="22"/>
              </w:rPr>
              <w:t>- 42,044</w:t>
            </w:r>
          </w:p>
        </w:tc>
        <w:tc>
          <w:tcPr>
            <w:tcW w:w="1000" w:type="dxa"/>
            <w:tcBorders>
              <w:top w:val="nil"/>
              <w:left w:val="single" w:sz="4" w:space="0" w:color="auto"/>
              <w:bottom w:val="nil"/>
              <w:right w:val="single" w:sz="4" w:space="0" w:color="auto"/>
            </w:tcBorders>
          </w:tcPr>
          <w:p w14:paraId="62571FBE" w14:textId="355642F4"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- 1.30</w:t>
            </w:r>
          </w:p>
        </w:tc>
        <w:tc>
          <w:tcPr>
            <w:tcW w:w="2829" w:type="dxa"/>
            <w:tcBorders>
              <w:left w:val="single" w:sz="4" w:space="0" w:color="auto"/>
            </w:tcBorders>
          </w:tcPr>
          <w:p w14:paraId="43699EEE" w14:textId="16BABD75" w:rsidR="002F6E20" w:rsidRPr="00A04071" w:rsidRDefault="002F6E20" w:rsidP="002F6E20">
            <w:pPr>
              <w:pStyle w:val="a8"/>
              <w:kinsoku w:val="0"/>
              <w:spacing w:beforeLines="15" w:before="54" w:afterLines="15" w:after="54" w:line="260" w:lineRule="exact"/>
              <w:rPr>
                <w:rFonts w:hAnsi="標楷體"/>
                <w:sz w:val="22"/>
                <w:szCs w:val="22"/>
                <w:highlight w:val="yellow"/>
              </w:rPr>
            </w:pPr>
            <w:r w:rsidRPr="002F6E20">
              <w:rPr>
                <w:rFonts w:hAnsi="標楷體" w:hint="eastAsia"/>
                <w:sz w:val="22"/>
                <w:szCs w:val="22"/>
              </w:rPr>
              <w:t>委辦計畫標餘款或補助計畫結餘款較預期增加。</w:t>
            </w:r>
          </w:p>
        </w:tc>
      </w:tr>
      <w:tr w:rsidR="002F6E20" w14:paraId="13A31A51" w14:textId="77777777" w:rsidTr="00846A73">
        <w:trPr>
          <w:cantSplit/>
        </w:trPr>
        <w:tc>
          <w:tcPr>
            <w:tcW w:w="1965" w:type="dxa"/>
            <w:tcBorders>
              <w:right w:val="single" w:sz="4" w:space="0" w:color="auto"/>
            </w:tcBorders>
          </w:tcPr>
          <w:p w14:paraId="778A6D29" w14:textId="77777777" w:rsidR="002F6E20" w:rsidRPr="00A04071" w:rsidRDefault="002F6E20" w:rsidP="002F6E20">
            <w:pPr>
              <w:pStyle w:val="a8"/>
              <w:kinsoku w:val="0"/>
              <w:spacing w:beforeLines="15" w:before="54" w:afterLines="15" w:after="54" w:line="260" w:lineRule="exact"/>
              <w:jc w:val="distribute"/>
              <w:rPr>
                <w:rFonts w:hAnsi="標楷體"/>
                <w:sz w:val="22"/>
                <w:szCs w:val="22"/>
                <w:highlight w:val="yellow"/>
              </w:rPr>
            </w:pPr>
            <w:r w:rsidRPr="00A04071">
              <w:rPr>
                <w:rFonts w:hAnsi="標楷體" w:hint="eastAsia"/>
                <w:sz w:val="22"/>
                <w:szCs w:val="22"/>
              </w:rPr>
              <w:t>政府儲油、石油開發及技術研究計畫</w:t>
            </w:r>
          </w:p>
        </w:tc>
        <w:tc>
          <w:tcPr>
            <w:tcW w:w="767" w:type="dxa"/>
            <w:tcBorders>
              <w:left w:val="single" w:sz="4" w:space="0" w:color="auto"/>
              <w:right w:val="single" w:sz="4" w:space="0" w:color="auto"/>
            </w:tcBorders>
          </w:tcPr>
          <w:p w14:paraId="148AB974" w14:textId="77777777" w:rsidR="002F6E20" w:rsidRPr="00A04071" w:rsidRDefault="002F6E20" w:rsidP="002F6E20">
            <w:pPr>
              <w:pStyle w:val="a8"/>
              <w:kinsoku w:val="0"/>
              <w:spacing w:beforeLines="15" w:before="54" w:afterLines="15" w:after="54" w:line="260" w:lineRule="exact"/>
              <w:jc w:val="distribute"/>
              <w:rPr>
                <w:rFonts w:hAnsi="標楷體"/>
                <w:sz w:val="22"/>
                <w:szCs w:val="22"/>
                <w:highlight w:val="yellow"/>
              </w:rPr>
            </w:pPr>
            <w:r w:rsidRPr="00A04071">
              <w:rPr>
                <w:rFonts w:hAnsi="標楷體" w:hint="eastAsia"/>
                <w:sz w:val="22"/>
                <w:szCs w:val="22"/>
              </w:rPr>
              <w:t>千元</w:t>
            </w:r>
          </w:p>
        </w:tc>
        <w:tc>
          <w:tcPr>
            <w:tcW w:w="1213" w:type="dxa"/>
            <w:tcBorders>
              <w:top w:val="nil"/>
              <w:left w:val="single" w:sz="4" w:space="0" w:color="auto"/>
              <w:bottom w:val="nil"/>
              <w:right w:val="single" w:sz="4" w:space="0" w:color="auto"/>
            </w:tcBorders>
          </w:tcPr>
          <w:p w14:paraId="28F95ED9" w14:textId="1DC165B0"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9,990,153</w:t>
            </w:r>
          </w:p>
        </w:tc>
        <w:tc>
          <w:tcPr>
            <w:tcW w:w="1213" w:type="dxa"/>
            <w:tcBorders>
              <w:top w:val="nil"/>
              <w:left w:val="single" w:sz="4" w:space="0" w:color="auto"/>
              <w:bottom w:val="nil"/>
              <w:right w:val="single" w:sz="4" w:space="0" w:color="auto"/>
            </w:tcBorders>
          </w:tcPr>
          <w:p w14:paraId="01B87E28" w14:textId="46BD4ED5"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11,990,188</w:t>
            </w:r>
          </w:p>
        </w:tc>
        <w:tc>
          <w:tcPr>
            <w:tcW w:w="1213" w:type="dxa"/>
            <w:tcBorders>
              <w:top w:val="nil"/>
              <w:left w:val="single" w:sz="4" w:space="0" w:color="auto"/>
              <w:bottom w:val="nil"/>
              <w:right w:val="single" w:sz="4" w:space="0" w:color="auto"/>
            </w:tcBorders>
          </w:tcPr>
          <w:p w14:paraId="1DCC7769" w14:textId="1E6D496A" w:rsidR="002F6E20" w:rsidRPr="002F6E20" w:rsidRDefault="002F6E20" w:rsidP="002F6E20">
            <w:pPr>
              <w:pStyle w:val="a8"/>
              <w:kinsoku w:val="0"/>
              <w:spacing w:beforeLines="15" w:before="54" w:afterLines="15" w:after="54" w:line="260" w:lineRule="exact"/>
              <w:jc w:val="right"/>
              <w:rPr>
                <w:rFonts w:hAnsi="標楷體"/>
                <w:spacing w:val="-6"/>
                <w:sz w:val="22"/>
                <w:szCs w:val="22"/>
                <w:highlight w:val="yellow"/>
              </w:rPr>
            </w:pPr>
            <w:r w:rsidRPr="002F6E20">
              <w:rPr>
                <w:rFonts w:hAnsi="標楷體" w:hint="eastAsia"/>
                <w:spacing w:val="-6"/>
                <w:sz w:val="22"/>
                <w:szCs w:val="22"/>
              </w:rPr>
              <w:t>2,000,035</w:t>
            </w:r>
          </w:p>
        </w:tc>
        <w:tc>
          <w:tcPr>
            <w:tcW w:w="1000" w:type="dxa"/>
            <w:tcBorders>
              <w:top w:val="nil"/>
              <w:left w:val="single" w:sz="4" w:space="0" w:color="auto"/>
              <w:bottom w:val="nil"/>
              <w:right w:val="single" w:sz="4" w:space="0" w:color="auto"/>
            </w:tcBorders>
          </w:tcPr>
          <w:p w14:paraId="480DB76F" w14:textId="4014DCCD"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20.02</w:t>
            </w:r>
          </w:p>
        </w:tc>
        <w:tc>
          <w:tcPr>
            <w:tcW w:w="2829" w:type="dxa"/>
            <w:tcBorders>
              <w:left w:val="single" w:sz="4" w:space="0" w:color="auto"/>
            </w:tcBorders>
          </w:tcPr>
          <w:p w14:paraId="51430852" w14:textId="77777777" w:rsidR="002F6E20" w:rsidRPr="00A04071" w:rsidRDefault="002F6E20" w:rsidP="002F6E20">
            <w:pPr>
              <w:pStyle w:val="a8"/>
              <w:kinsoku w:val="0"/>
              <w:spacing w:beforeLines="15" w:before="54" w:afterLines="15" w:after="54" w:line="260" w:lineRule="exact"/>
              <w:rPr>
                <w:rFonts w:hAnsi="標楷體"/>
                <w:sz w:val="22"/>
                <w:szCs w:val="22"/>
                <w:highlight w:val="yellow"/>
              </w:rPr>
            </w:pPr>
            <w:r w:rsidRPr="00A04071">
              <w:rPr>
                <w:rFonts w:hAnsi="標楷體" w:hint="eastAsia"/>
                <w:sz w:val="22"/>
                <w:szCs w:val="22"/>
              </w:rPr>
              <w:t>住宅能效提升計畫經行政院核增經費，累計核銷數較預期增加。</w:t>
            </w:r>
          </w:p>
        </w:tc>
      </w:tr>
      <w:tr w:rsidR="002F6E20" w14:paraId="52E9DFB3" w14:textId="77777777" w:rsidTr="00846A73">
        <w:trPr>
          <w:cantSplit/>
          <w:trHeight w:val="567"/>
        </w:trPr>
        <w:tc>
          <w:tcPr>
            <w:tcW w:w="1965" w:type="dxa"/>
            <w:tcBorders>
              <w:right w:val="single" w:sz="4" w:space="0" w:color="auto"/>
            </w:tcBorders>
          </w:tcPr>
          <w:p w14:paraId="733557CF" w14:textId="77777777" w:rsidR="002F6E20" w:rsidRPr="00A04071" w:rsidRDefault="002F6E20" w:rsidP="002F6E20">
            <w:pPr>
              <w:pStyle w:val="a8"/>
              <w:kinsoku w:val="0"/>
              <w:spacing w:beforeLines="15" w:before="54" w:afterLines="15" w:after="54" w:line="260" w:lineRule="exact"/>
              <w:jc w:val="distribute"/>
              <w:rPr>
                <w:rFonts w:hAnsi="標楷體"/>
                <w:sz w:val="22"/>
                <w:szCs w:val="22"/>
                <w:highlight w:val="yellow"/>
              </w:rPr>
            </w:pPr>
            <w:r w:rsidRPr="00A04071">
              <w:rPr>
                <w:rFonts w:hAnsi="標楷體" w:hint="eastAsia"/>
                <w:sz w:val="22"/>
                <w:szCs w:val="22"/>
              </w:rPr>
              <w:t>再生能源推廣計畫</w:t>
            </w:r>
          </w:p>
        </w:tc>
        <w:tc>
          <w:tcPr>
            <w:tcW w:w="767" w:type="dxa"/>
            <w:tcBorders>
              <w:left w:val="single" w:sz="4" w:space="0" w:color="auto"/>
              <w:right w:val="single" w:sz="4" w:space="0" w:color="auto"/>
            </w:tcBorders>
          </w:tcPr>
          <w:p w14:paraId="60769DDA" w14:textId="77777777" w:rsidR="002F6E20" w:rsidRPr="00A04071" w:rsidRDefault="002F6E20" w:rsidP="002F6E20">
            <w:pPr>
              <w:pStyle w:val="a8"/>
              <w:kinsoku w:val="0"/>
              <w:spacing w:beforeLines="15" w:before="54" w:afterLines="15" w:after="54" w:line="260" w:lineRule="exact"/>
              <w:jc w:val="distribute"/>
              <w:rPr>
                <w:rFonts w:hAnsi="標楷體"/>
                <w:sz w:val="22"/>
                <w:szCs w:val="22"/>
                <w:highlight w:val="yellow"/>
              </w:rPr>
            </w:pPr>
            <w:r w:rsidRPr="00A04071">
              <w:rPr>
                <w:rFonts w:hAnsi="標楷體" w:hint="eastAsia"/>
                <w:sz w:val="22"/>
                <w:szCs w:val="22"/>
              </w:rPr>
              <w:t>千元</w:t>
            </w:r>
          </w:p>
        </w:tc>
        <w:tc>
          <w:tcPr>
            <w:tcW w:w="1213" w:type="dxa"/>
            <w:tcBorders>
              <w:top w:val="nil"/>
              <w:left w:val="single" w:sz="4" w:space="0" w:color="auto"/>
              <w:bottom w:val="nil"/>
              <w:right w:val="single" w:sz="4" w:space="0" w:color="auto"/>
            </w:tcBorders>
          </w:tcPr>
          <w:p w14:paraId="4192A590" w14:textId="4AFB6507"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667,725</w:t>
            </w:r>
          </w:p>
        </w:tc>
        <w:tc>
          <w:tcPr>
            <w:tcW w:w="1213" w:type="dxa"/>
            <w:tcBorders>
              <w:top w:val="nil"/>
              <w:left w:val="single" w:sz="4" w:space="0" w:color="auto"/>
              <w:bottom w:val="nil"/>
              <w:right w:val="single" w:sz="4" w:space="0" w:color="auto"/>
            </w:tcBorders>
          </w:tcPr>
          <w:p w14:paraId="31E65856" w14:textId="5641B99D"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286,091</w:t>
            </w:r>
          </w:p>
        </w:tc>
        <w:tc>
          <w:tcPr>
            <w:tcW w:w="1213" w:type="dxa"/>
            <w:tcBorders>
              <w:top w:val="nil"/>
              <w:left w:val="single" w:sz="4" w:space="0" w:color="auto"/>
              <w:bottom w:val="nil"/>
              <w:right w:val="single" w:sz="4" w:space="0" w:color="auto"/>
            </w:tcBorders>
          </w:tcPr>
          <w:p w14:paraId="6CD7989B" w14:textId="24F9B6DC" w:rsidR="002F6E20" w:rsidRPr="002F6E20" w:rsidRDefault="002F6E20" w:rsidP="002F6E20">
            <w:pPr>
              <w:pStyle w:val="a8"/>
              <w:kinsoku w:val="0"/>
              <w:spacing w:beforeLines="15" w:before="54" w:afterLines="15" w:after="54" w:line="260" w:lineRule="exact"/>
              <w:jc w:val="right"/>
              <w:rPr>
                <w:rFonts w:hAnsi="標楷體"/>
                <w:spacing w:val="-6"/>
                <w:sz w:val="22"/>
                <w:szCs w:val="22"/>
                <w:highlight w:val="yellow"/>
              </w:rPr>
            </w:pPr>
            <w:r w:rsidRPr="002F6E20">
              <w:rPr>
                <w:rFonts w:hAnsi="標楷體" w:hint="eastAsia"/>
                <w:spacing w:val="-6"/>
                <w:sz w:val="22"/>
                <w:szCs w:val="22"/>
              </w:rPr>
              <w:t>- 381,633</w:t>
            </w:r>
          </w:p>
        </w:tc>
        <w:tc>
          <w:tcPr>
            <w:tcW w:w="1000" w:type="dxa"/>
            <w:tcBorders>
              <w:top w:val="nil"/>
              <w:left w:val="single" w:sz="4" w:space="0" w:color="auto"/>
              <w:bottom w:val="nil"/>
              <w:right w:val="single" w:sz="4" w:space="0" w:color="auto"/>
            </w:tcBorders>
          </w:tcPr>
          <w:p w14:paraId="26066972" w14:textId="6FB11DA8"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- 57.15</w:t>
            </w:r>
          </w:p>
        </w:tc>
        <w:tc>
          <w:tcPr>
            <w:tcW w:w="2829" w:type="dxa"/>
            <w:tcBorders>
              <w:left w:val="single" w:sz="4" w:space="0" w:color="auto"/>
            </w:tcBorders>
          </w:tcPr>
          <w:p w14:paraId="5F080D0F" w14:textId="77777777" w:rsidR="002F6E20" w:rsidRPr="00A04071" w:rsidRDefault="002F6E20" w:rsidP="002F6E20">
            <w:pPr>
              <w:pStyle w:val="a8"/>
              <w:kinsoku w:val="0"/>
              <w:spacing w:beforeLines="15" w:before="54" w:afterLines="15" w:after="54" w:line="260" w:lineRule="exact"/>
              <w:rPr>
                <w:rFonts w:hAnsi="標楷體"/>
                <w:sz w:val="22"/>
                <w:szCs w:val="22"/>
                <w:highlight w:val="yellow"/>
              </w:rPr>
            </w:pPr>
            <w:r w:rsidRPr="00A04071">
              <w:rPr>
                <w:rFonts w:hAnsi="標楷體" w:hint="eastAsia"/>
                <w:sz w:val="22"/>
                <w:szCs w:val="22"/>
              </w:rPr>
              <w:t>地熱能發電系統示範獎勵等計畫執行未如預期。</w:t>
            </w:r>
          </w:p>
        </w:tc>
      </w:tr>
      <w:tr w:rsidR="002F6E20" w14:paraId="6BB95106" w14:textId="77777777" w:rsidTr="00846A73">
        <w:trPr>
          <w:cantSplit/>
          <w:trHeight w:val="567"/>
        </w:trPr>
        <w:tc>
          <w:tcPr>
            <w:tcW w:w="1965" w:type="dxa"/>
            <w:tcBorders>
              <w:bottom w:val="single" w:sz="8" w:space="0" w:color="auto"/>
              <w:right w:val="single" w:sz="4" w:space="0" w:color="auto"/>
            </w:tcBorders>
          </w:tcPr>
          <w:p w14:paraId="7137BB67" w14:textId="77777777" w:rsidR="002F6E20" w:rsidRPr="00A04071" w:rsidRDefault="002F6E20" w:rsidP="002F6E20">
            <w:pPr>
              <w:pStyle w:val="a8"/>
              <w:kinsoku w:val="0"/>
              <w:spacing w:beforeLines="15" w:before="54" w:afterLines="15" w:after="54" w:line="260" w:lineRule="exact"/>
              <w:jc w:val="distribute"/>
              <w:rPr>
                <w:rFonts w:hAnsi="標楷體"/>
                <w:sz w:val="22"/>
                <w:szCs w:val="22"/>
                <w:highlight w:val="yellow"/>
              </w:rPr>
            </w:pPr>
            <w:r w:rsidRPr="00A04071">
              <w:rPr>
                <w:rFonts w:hAnsi="標楷體" w:hint="eastAsia"/>
                <w:sz w:val="22"/>
                <w:szCs w:val="22"/>
              </w:rPr>
              <w:t>中小企業發展計畫</w:t>
            </w:r>
          </w:p>
        </w:tc>
        <w:tc>
          <w:tcPr>
            <w:tcW w:w="767" w:type="dxa"/>
            <w:tcBorders>
              <w:left w:val="single" w:sz="4" w:space="0" w:color="auto"/>
              <w:bottom w:val="single" w:sz="8" w:space="0" w:color="auto"/>
              <w:right w:val="single" w:sz="4" w:space="0" w:color="auto"/>
            </w:tcBorders>
          </w:tcPr>
          <w:p w14:paraId="021D5568" w14:textId="77777777" w:rsidR="002F6E20" w:rsidRPr="00A04071" w:rsidRDefault="002F6E20" w:rsidP="002F6E20">
            <w:pPr>
              <w:pStyle w:val="a8"/>
              <w:kinsoku w:val="0"/>
              <w:spacing w:beforeLines="15" w:before="54" w:afterLines="15" w:after="54" w:line="260" w:lineRule="exact"/>
              <w:jc w:val="distribute"/>
              <w:rPr>
                <w:rFonts w:hAnsi="標楷體"/>
                <w:sz w:val="22"/>
                <w:szCs w:val="22"/>
                <w:highlight w:val="yellow"/>
              </w:rPr>
            </w:pPr>
            <w:r w:rsidRPr="00A04071">
              <w:rPr>
                <w:rFonts w:hAnsi="標楷體" w:hint="eastAsia"/>
                <w:sz w:val="22"/>
                <w:szCs w:val="22"/>
              </w:rPr>
              <w:t>千元</w:t>
            </w:r>
          </w:p>
        </w:tc>
        <w:tc>
          <w:tcPr>
            <w:tcW w:w="1213" w:type="dxa"/>
            <w:tcBorders>
              <w:top w:val="nil"/>
              <w:left w:val="single" w:sz="4" w:space="0" w:color="auto"/>
              <w:bottom w:val="single" w:sz="8" w:space="0" w:color="auto"/>
              <w:right w:val="single" w:sz="4" w:space="0" w:color="auto"/>
            </w:tcBorders>
          </w:tcPr>
          <w:p w14:paraId="3A623B57" w14:textId="35E7DDEA"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2,768,185</w:t>
            </w:r>
          </w:p>
        </w:tc>
        <w:tc>
          <w:tcPr>
            <w:tcW w:w="1213" w:type="dxa"/>
            <w:tcBorders>
              <w:top w:val="nil"/>
              <w:left w:val="single" w:sz="4" w:space="0" w:color="auto"/>
              <w:bottom w:val="single" w:sz="8" w:space="0" w:color="auto"/>
              <w:right w:val="single" w:sz="4" w:space="0" w:color="auto"/>
            </w:tcBorders>
          </w:tcPr>
          <w:p w14:paraId="658B5A2A" w14:textId="78C6C8B2"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1,723,104</w:t>
            </w:r>
          </w:p>
        </w:tc>
        <w:tc>
          <w:tcPr>
            <w:tcW w:w="1213" w:type="dxa"/>
            <w:tcBorders>
              <w:top w:val="nil"/>
              <w:left w:val="single" w:sz="4" w:space="0" w:color="auto"/>
              <w:bottom w:val="single" w:sz="8" w:space="0" w:color="auto"/>
              <w:right w:val="single" w:sz="4" w:space="0" w:color="auto"/>
            </w:tcBorders>
          </w:tcPr>
          <w:p w14:paraId="2E0EDAC5" w14:textId="29172331" w:rsidR="002F6E20" w:rsidRPr="002F6E20" w:rsidRDefault="002F6E20" w:rsidP="002F6E20">
            <w:pPr>
              <w:pStyle w:val="a8"/>
              <w:kinsoku w:val="0"/>
              <w:spacing w:beforeLines="15" w:before="54" w:afterLines="15" w:after="54" w:line="260" w:lineRule="exact"/>
              <w:jc w:val="right"/>
              <w:rPr>
                <w:rFonts w:hAnsi="標楷體"/>
                <w:spacing w:val="-6"/>
                <w:sz w:val="22"/>
                <w:szCs w:val="22"/>
                <w:highlight w:val="yellow"/>
              </w:rPr>
            </w:pPr>
            <w:r w:rsidRPr="002F6E20">
              <w:rPr>
                <w:rFonts w:hAnsi="標楷體" w:hint="eastAsia"/>
                <w:spacing w:val="-6"/>
                <w:sz w:val="22"/>
                <w:szCs w:val="22"/>
              </w:rPr>
              <w:t>- 1,045,080</w:t>
            </w:r>
          </w:p>
        </w:tc>
        <w:tc>
          <w:tcPr>
            <w:tcW w:w="1000" w:type="dxa"/>
            <w:tcBorders>
              <w:top w:val="nil"/>
              <w:left w:val="single" w:sz="4" w:space="0" w:color="auto"/>
              <w:bottom w:val="single" w:sz="8" w:space="0" w:color="auto"/>
              <w:right w:val="single" w:sz="4" w:space="0" w:color="auto"/>
            </w:tcBorders>
          </w:tcPr>
          <w:p w14:paraId="0AEB856C" w14:textId="62C04FE8" w:rsidR="002F6E20" w:rsidRPr="002F6E20" w:rsidRDefault="002F6E20" w:rsidP="002F6E20">
            <w:pPr>
              <w:pStyle w:val="a8"/>
              <w:kinsoku w:val="0"/>
              <w:spacing w:beforeLines="15" w:before="54" w:afterLines="15" w:after="54" w:line="260" w:lineRule="exact"/>
              <w:jc w:val="right"/>
              <w:rPr>
                <w:rFonts w:hAnsi="標楷體"/>
                <w:sz w:val="22"/>
                <w:szCs w:val="22"/>
                <w:highlight w:val="yellow"/>
              </w:rPr>
            </w:pPr>
            <w:r w:rsidRPr="002F6E20">
              <w:rPr>
                <w:rFonts w:hAnsi="標楷體" w:hint="eastAsia"/>
                <w:sz w:val="22"/>
                <w:szCs w:val="22"/>
              </w:rPr>
              <w:t>- 37.75</w:t>
            </w:r>
          </w:p>
        </w:tc>
        <w:tc>
          <w:tcPr>
            <w:tcW w:w="2829" w:type="dxa"/>
            <w:tcBorders>
              <w:left w:val="single" w:sz="4" w:space="0" w:color="auto"/>
              <w:bottom w:val="single" w:sz="8" w:space="0" w:color="auto"/>
            </w:tcBorders>
          </w:tcPr>
          <w:p w14:paraId="086A2926" w14:textId="3AB439EC" w:rsidR="002F6E20" w:rsidRPr="00A04071" w:rsidRDefault="002F6E20" w:rsidP="002F6E20">
            <w:pPr>
              <w:pStyle w:val="a8"/>
              <w:kinsoku w:val="0"/>
              <w:spacing w:beforeLines="15" w:before="54" w:afterLines="15" w:after="54" w:line="260" w:lineRule="exact"/>
              <w:rPr>
                <w:rFonts w:hAnsi="標楷體"/>
                <w:sz w:val="22"/>
                <w:szCs w:val="22"/>
                <w:highlight w:val="yellow"/>
              </w:rPr>
            </w:pPr>
            <w:r w:rsidRPr="002F6E20">
              <w:rPr>
                <w:rFonts w:hAnsi="標楷體" w:hint="eastAsia"/>
                <w:sz w:val="22"/>
                <w:szCs w:val="22"/>
              </w:rPr>
              <w:t>中小企業加速投資行動方案之委託融資手續費</w:t>
            </w:r>
            <w:r>
              <w:rPr>
                <w:rFonts w:hAnsi="標楷體" w:hint="eastAsia"/>
                <w:sz w:val="22"/>
                <w:szCs w:val="22"/>
              </w:rPr>
              <w:t>，</w:t>
            </w:r>
            <w:r w:rsidR="00A52B90">
              <w:rPr>
                <w:rFonts w:hAnsi="標楷體" w:hint="eastAsia"/>
                <w:sz w:val="22"/>
                <w:szCs w:val="22"/>
              </w:rPr>
              <w:t>暨</w:t>
            </w:r>
            <w:r>
              <w:rPr>
                <w:rFonts w:hAnsi="標楷體" w:hint="eastAsia"/>
                <w:sz w:val="22"/>
                <w:szCs w:val="22"/>
              </w:rPr>
              <w:t>補貼青年創業及啟動金貸款利息支出</w:t>
            </w:r>
            <w:r w:rsidR="00A52B90">
              <w:rPr>
                <w:rFonts w:hAnsi="標楷體" w:hint="eastAsia"/>
                <w:sz w:val="22"/>
                <w:szCs w:val="22"/>
              </w:rPr>
              <w:t>，</w:t>
            </w:r>
            <w:r w:rsidRPr="00A04071">
              <w:rPr>
                <w:rFonts w:hAnsi="標楷體" w:hint="eastAsia"/>
                <w:sz w:val="22"/>
                <w:szCs w:val="22"/>
              </w:rPr>
              <w:t>較預期減少。</w:t>
            </w:r>
          </w:p>
        </w:tc>
      </w:tr>
    </w:tbl>
    <w:p w14:paraId="3F663230" w14:textId="77777777" w:rsidR="00916AEC" w:rsidRPr="00E425B1" w:rsidRDefault="00916AEC" w:rsidP="00D41105">
      <w:pPr>
        <w:pStyle w:val="123"/>
        <w:spacing w:line="520" w:lineRule="exact"/>
        <w:ind w:firstLine="1261"/>
        <w:rPr>
          <w:rFonts w:hAnsi="標楷體" w:cs="標楷體"/>
          <w:b/>
          <w:sz w:val="28"/>
          <w:szCs w:val="28"/>
        </w:rPr>
      </w:pPr>
      <w:r w:rsidRPr="00E425B1">
        <w:rPr>
          <w:rFonts w:hAnsi="標楷體" w:cs="標楷體" w:hint="eastAsia"/>
          <w:b/>
          <w:sz w:val="28"/>
          <w:szCs w:val="28"/>
        </w:rPr>
        <w:t>2.　預算執行情形之審核</w:t>
      </w:r>
    </w:p>
    <w:p w14:paraId="4EA04190" w14:textId="2EA67330" w:rsidR="00916AEC" w:rsidRPr="00E425B1" w:rsidRDefault="00024014" w:rsidP="00011663">
      <w:pPr>
        <w:overflowPunct w:val="0"/>
        <w:spacing w:line="540" w:lineRule="exact"/>
        <w:ind w:firstLineChars="200" w:firstLine="488"/>
        <w:jc w:val="both"/>
        <w:rPr>
          <w:rFonts w:ascii="標楷體" w:eastAsia="標楷體" w:hAnsi="標楷體"/>
          <w:spacing w:val="2"/>
        </w:rPr>
      </w:pPr>
      <w:r>
        <w:rPr>
          <w:rFonts w:ascii="標楷體" w:eastAsia="標楷體" w:hAnsi="標楷體" w:cs="標楷體" w:hint="eastAsia"/>
          <w:spacing w:val="2"/>
        </w:rPr>
        <w:t>11</w:t>
      </w:r>
      <w:r w:rsidR="00686EF2">
        <w:rPr>
          <w:rFonts w:ascii="標楷體" w:eastAsia="標楷體" w:hAnsi="標楷體" w:cs="標楷體" w:hint="eastAsia"/>
          <w:spacing w:val="2"/>
        </w:rPr>
        <w:t>3</w:t>
      </w:r>
      <w:r w:rsidR="00916AEC" w:rsidRPr="00E425B1">
        <w:rPr>
          <w:rFonts w:ascii="標楷體" w:eastAsia="標楷體" w:hAnsi="標楷體" w:cs="標楷體" w:hint="eastAsia"/>
          <w:spacing w:val="2"/>
        </w:rPr>
        <w:t>年度決算審核結果，</w:t>
      </w:r>
      <w:r w:rsidRPr="00024014">
        <w:rPr>
          <w:rFonts w:ascii="標楷體" w:eastAsia="標楷體" w:hAnsi="標楷體" w:cs="標楷體" w:hint="eastAsia"/>
          <w:spacing w:val="2"/>
        </w:rPr>
        <w:t>審定本期賸餘</w:t>
      </w:r>
      <w:r w:rsidR="00686EF2">
        <w:rPr>
          <w:rFonts w:ascii="標楷體" w:eastAsia="標楷體" w:hAnsi="標楷體" w:cs="標楷體" w:hint="eastAsia"/>
          <w:spacing w:val="2"/>
        </w:rPr>
        <w:t>27</w:t>
      </w:r>
      <w:r w:rsidRPr="00024014">
        <w:rPr>
          <w:rFonts w:ascii="標楷體" w:eastAsia="標楷體" w:hAnsi="標楷體" w:cs="標楷體" w:hint="eastAsia"/>
          <w:spacing w:val="2"/>
        </w:rPr>
        <w:t>億</w:t>
      </w:r>
      <w:r w:rsidR="00686EF2">
        <w:rPr>
          <w:rFonts w:ascii="標楷體" w:eastAsia="標楷體" w:hAnsi="標楷體" w:cs="標楷體" w:hint="eastAsia"/>
          <w:spacing w:val="2"/>
        </w:rPr>
        <w:t>1</w:t>
      </w:r>
      <w:r w:rsidRPr="00024014">
        <w:rPr>
          <w:rFonts w:ascii="標楷體" w:eastAsia="標楷體" w:hAnsi="標楷體" w:cs="標楷體" w:hint="eastAsia"/>
          <w:spacing w:val="2"/>
        </w:rPr>
        <w:t>,</w:t>
      </w:r>
      <w:r w:rsidR="00686EF2">
        <w:rPr>
          <w:rFonts w:ascii="標楷體" w:eastAsia="標楷體" w:hAnsi="標楷體" w:cs="標楷體" w:hint="eastAsia"/>
          <w:spacing w:val="2"/>
        </w:rPr>
        <w:t>809</w:t>
      </w:r>
      <w:r w:rsidRPr="00024014">
        <w:rPr>
          <w:rFonts w:ascii="標楷體" w:eastAsia="標楷體" w:hAnsi="標楷體" w:cs="標楷體" w:hint="eastAsia"/>
          <w:spacing w:val="2"/>
        </w:rPr>
        <w:t>萬餘元，</w:t>
      </w:r>
      <w:r w:rsidRPr="00F412F2">
        <w:rPr>
          <w:rFonts w:ascii="標楷體" w:eastAsia="標楷體" w:hAnsi="標楷體" w:cs="標楷體" w:hint="eastAsia"/>
          <w:spacing w:val="2"/>
        </w:rPr>
        <w:t>較預算賸餘</w:t>
      </w:r>
      <w:r w:rsidR="00F412F2">
        <w:rPr>
          <w:rFonts w:ascii="標楷體" w:eastAsia="標楷體" w:hAnsi="標楷體" w:cs="標楷體" w:hint="eastAsia"/>
          <w:spacing w:val="2"/>
        </w:rPr>
        <w:t>29</w:t>
      </w:r>
      <w:r w:rsidRPr="00F412F2">
        <w:rPr>
          <w:rFonts w:ascii="標楷體" w:eastAsia="標楷體" w:hAnsi="標楷體" w:cs="標楷體" w:hint="eastAsia"/>
          <w:spacing w:val="2"/>
        </w:rPr>
        <w:t>億</w:t>
      </w:r>
      <w:r w:rsidR="00F412F2">
        <w:rPr>
          <w:rFonts w:ascii="標楷體" w:eastAsia="標楷體" w:hAnsi="標楷體" w:cs="標楷體" w:hint="eastAsia"/>
          <w:spacing w:val="2"/>
        </w:rPr>
        <w:t>920</w:t>
      </w:r>
      <w:r w:rsidRPr="00024014">
        <w:rPr>
          <w:rFonts w:ascii="標楷體" w:eastAsia="標楷體" w:hAnsi="標楷體" w:cs="標楷體" w:hint="eastAsia"/>
          <w:spacing w:val="2"/>
        </w:rPr>
        <w:t>萬餘元，</w:t>
      </w:r>
      <w:r w:rsidR="00F412F2">
        <w:rPr>
          <w:rFonts w:ascii="標楷體" w:eastAsia="標楷體" w:hAnsi="標楷體" w:cs="標楷體" w:hint="eastAsia"/>
          <w:spacing w:val="2"/>
        </w:rPr>
        <w:t>減少1億9</w:t>
      </w:r>
      <w:r w:rsidRPr="00024014">
        <w:rPr>
          <w:rFonts w:ascii="標楷體" w:eastAsia="標楷體" w:hAnsi="標楷體" w:cs="標楷體" w:hint="eastAsia"/>
          <w:spacing w:val="2"/>
        </w:rPr>
        <w:t>,</w:t>
      </w:r>
      <w:r w:rsidR="00F412F2">
        <w:rPr>
          <w:rFonts w:ascii="標楷體" w:eastAsia="標楷體" w:hAnsi="標楷體" w:cs="標楷體" w:hint="eastAsia"/>
          <w:spacing w:val="2"/>
        </w:rPr>
        <w:t>110</w:t>
      </w:r>
      <w:r w:rsidRPr="00024014">
        <w:rPr>
          <w:rFonts w:ascii="標楷體" w:eastAsia="標楷體" w:hAnsi="標楷體" w:cs="標楷體" w:hint="eastAsia"/>
          <w:spacing w:val="2"/>
        </w:rPr>
        <w:t>萬餘元，約</w:t>
      </w:r>
      <w:r w:rsidR="00F412F2">
        <w:rPr>
          <w:rFonts w:ascii="標楷體" w:eastAsia="標楷體" w:hAnsi="標楷體" w:cs="標楷體" w:hint="eastAsia"/>
          <w:spacing w:val="2"/>
        </w:rPr>
        <w:t>6</w:t>
      </w:r>
      <w:r w:rsidRPr="00024014">
        <w:rPr>
          <w:rFonts w:ascii="標楷體" w:eastAsia="標楷體" w:hAnsi="標楷體" w:cs="標楷體" w:hint="eastAsia"/>
          <w:spacing w:val="2"/>
        </w:rPr>
        <w:t>.</w:t>
      </w:r>
      <w:r w:rsidR="00F412F2">
        <w:rPr>
          <w:rFonts w:ascii="標楷體" w:eastAsia="標楷體" w:hAnsi="標楷體" w:cs="標楷體" w:hint="eastAsia"/>
          <w:spacing w:val="2"/>
        </w:rPr>
        <w:t>57</w:t>
      </w:r>
      <w:r w:rsidRPr="00024014">
        <w:rPr>
          <w:rFonts w:ascii="標楷體" w:eastAsia="標楷體" w:hAnsi="標楷體" w:cs="標楷體" w:hint="eastAsia"/>
          <w:spacing w:val="2"/>
        </w:rPr>
        <w:t>％</w:t>
      </w:r>
      <w:r w:rsidR="00261ACB" w:rsidRPr="00E425B1">
        <w:rPr>
          <w:rFonts w:ascii="標楷體" w:eastAsia="標楷體" w:hAnsi="標楷體" w:cs="標楷體" w:hint="eastAsia"/>
          <w:spacing w:val="2"/>
        </w:rPr>
        <w:t>，</w:t>
      </w:r>
      <w:r w:rsidR="00027853">
        <w:rPr>
          <w:rFonts w:ascii="標楷體" w:eastAsia="標楷體" w:hAnsi="標楷體" w:cs="標楷體" w:hint="eastAsia"/>
          <w:spacing w:val="2"/>
        </w:rPr>
        <w:t>主要係</w:t>
      </w:r>
      <w:r w:rsidR="00F412F2" w:rsidRPr="00F412F2">
        <w:rPr>
          <w:rFonts w:ascii="標楷體" w:eastAsia="標楷體" w:hAnsi="標楷體" w:cs="標楷體" w:hint="eastAsia"/>
          <w:spacing w:val="2"/>
        </w:rPr>
        <w:t>住宅能效提升計畫經行政院核增經費，累計核銷數較預期增加</w:t>
      </w:r>
      <w:r w:rsidR="001F66EC">
        <w:rPr>
          <w:rFonts w:ascii="標楷體" w:eastAsia="標楷體" w:hAnsi="標楷體" w:cs="標楷體" w:hint="eastAsia"/>
          <w:spacing w:val="2"/>
        </w:rPr>
        <w:t>所致</w:t>
      </w:r>
      <w:r w:rsidR="000F6934" w:rsidRPr="00E425B1">
        <w:rPr>
          <w:rFonts w:ascii="標楷體" w:eastAsia="標楷體" w:hAnsi="標楷體" w:cs="標楷體" w:hint="eastAsia"/>
          <w:spacing w:val="2"/>
        </w:rPr>
        <w:t>。</w:t>
      </w:r>
      <w:r w:rsidR="00F6214B" w:rsidRPr="00E425B1">
        <w:rPr>
          <w:rFonts w:ascii="標楷體" w:eastAsia="標楷體" w:hAnsi="標楷體" w:cs="標楷體" w:hint="eastAsia"/>
          <w:spacing w:val="2"/>
        </w:rPr>
        <w:t>各分基金中</w:t>
      </w:r>
      <w:r w:rsidR="004424A9">
        <w:rPr>
          <w:rFonts w:ascii="標楷體" w:eastAsia="標楷體" w:hAnsi="標楷體" w:cs="標楷體" w:hint="eastAsia"/>
          <w:spacing w:val="2"/>
        </w:rPr>
        <w:t>，石油</w:t>
      </w:r>
      <w:r w:rsidR="00764DE2" w:rsidRPr="00E425B1">
        <w:rPr>
          <w:rFonts w:ascii="標楷體" w:eastAsia="標楷體" w:hAnsi="標楷體" w:cs="標楷體" w:hint="eastAsia"/>
          <w:spacing w:val="2"/>
        </w:rPr>
        <w:t>基金</w:t>
      </w:r>
      <w:r w:rsidR="00F6214B" w:rsidRPr="00E425B1">
        <w:rPr>
          <w:rFonts w:ascii="標楷體" w:eastAsia="標楷體" w:hAnsi="標楷體" w:cs="標楷體" w:hint="eastAsia"/>
          <w:spacing w:val="2"/>
        </w:rPr>
        <w:t>本期短絀</w:t>
      </w:r>
      <w:r w:rsidR="00F412F2">
        <w:rPr>
          <w:rFonts w:ascii="標楷體" w:eastAsia="標楷體" w:hAnsi="標楷體" w:cs="標楷體" w:hint="eastAsia"/>
          <w:spacing w:val="2"/>
        </w:rPr>
        <w:t>1</w:t>
      </w:r>
      <w:r w:rsidR="007D68FB">
        <w:rPr>
          <w:rFonts w:ascii="標楷體" w:eastAsia="標楷體" w:hAnsi="標楷體" w:cs="標楷體" w:hint="eastAsia"/>
          <w:spacing w:val="2"/>
        </w:rPr>
        <w:t>億7</w:t>
      </w:r>
      <w:r w:rsidR="007D68FB">
        <w:rPr>
          <w:rFonts w:ascii="標楷體" w:eastAsia="標楷體" w:hAnsi="標楷體" w:cs="標楷體"/>
          <w:spacing w:val="2"/>
        </w:rPr>
        <w:t>,</w:t>
      </w:r>
      <w:r w:rsidR="00F412F2">
        <w:rPr>
          <w:rFonts w:ascii="標楷體" w:eastAsia="標楷體" w:hAnsi="標楷體" w:cs="標楷體" w:hint="eastAsia"/>
          <w:spacing w:val="2"/>
        </w:rPr>
        <w:t>400</w:t>
      </w:r>
      <w:r w:rsidR="00F6214B" w:rsidRPr="00E425B1">
        <w:rPr>
          <w:rFonts w:ascii="標楷體" w:eastAsia="標楷體" w:hAnsi="標楷體" w:cs="標楷體" w:hint="eastAsia"/>
          <w:spacing w:val="2"/>
        </w:rPr>
        <w:t>萬餘元，</w:t>
      </w:r>
      <w:r w:rsidR="00022367" w:rsidRPr="00E425B1">
        <w:rPr>
          <w:rFonts w:ascii="標楷體" w:eastAsia="標楷體" w:hAnsi="標楷體" w:cs="標楷體" w:hint="eastAsia"/>
          <w:spacing w:val="2"/>
        </w:rPr>
        <w:t>主要係</w:t>
      </w:r>
      <w:r w:rsidR="004424A9">
        <w:rPr>
          <w:rFonts w:ascii="標楷體" w:eastAsia="標楷體" w:hAnsi="標楷體" w:cs="標楷體" w:hint="eastAsia"/>
          <w:spacing w:val="2"/>
        </w:rPr>
        <w:t>公庫撥款收入不敷支應相關業務計畫支出</w:t>
      </w:r>
      <w:r w:rsidR="00EA5FC4" w:rsidRPr="00E425B1">
        <w:rPr>
          <w:rFonts w:ascii="標楷體" w:eastAsia="標楷體" w:hAnsi="標楷體" w:cs="標楷體" w:hint="eastAsia"/>
          <w:spacing w:val="2"/>
        </w:rPr>
        <w:t>所致</w:t>
      </w:r>
      <w:r w:rsidR="00477C42" w:rsidRPr="00E425B1">
        <w:rPr>
          <w:rFonts w:ascii="標楷體" w:eastAsia="標楷體" w:hAnsi="標楷體" w:cs="標楷體" w:hint="eastAsia"/>
          <w:spacing w:val="2"/>
        </w:rPr>
        <w:t>。</w:t>
      </w:r>
    </w:p>
    <w:p w14:paraId="75002141" w14:textId="77777777" w:rsidR="00916AEC" w:rsidRPr="00B839EA" w:rsidRDefault="00916AEC" w:rsidP="00011663">
      <w:pPr>
        <w:pStyle w:val="123"/>
        <w:spacing w:line="540" w:lineRule="exact"/>
        <w:ind w:firstLine="1261"/>
        <w:rPr>
          <w:rFonts w:hAnsi="標楷體" w:cs="標楷體"/>
          <w:b/>
          <w:sz w:val="28"/>
          <w:szCs w:val="28"/>
        </w:rPr>
      </w:pPr>
      <w:r w:rsidRPr="00B839EA">
        <w:rPr>
          <w:rFonts w:hAnsi="標楷體" w:cs="標楷體" w:hint="eastAsia"/>
          <w:b/>
          <w:sz w:val="28"/>
          <w:szCs w:val="28"/>
        </w:rPr>
        <w:lastRenderedPageBreak/>
        <w:t>3.　餘絀之審定</w:t>
      </w:r>
    </w:p>
    <w:p w14:paraId="2108A2B1" w14:textId="756A0348" w:rsidR="00916AEC" w:rsidRPr="00B839EA" w:rsidRDefault="009126CA" w:rsidP="003F1C2D">
      <w:pPr>
        <w:widowControl/>
        <w:overflowPunct w:val="0"/>
        <w:spacing w:line="580" w:lineRule="exact"/>
        <w:ind w:firstLineChars="200" w:firstLine="488"/>
        <w:jc w:val="both"/>
        <w:rPr>
          <w:rFonts w:ascii="標楷體" w:eastAsia="標楷體" w:hAnsi="標楷體" w:cs="標楷體"/>
          <w:spacing w:val="2"/>
        </w:rPr>
      </w:pPr>
      <w:r w:rsidRPr="009126CA">
        <w:rPr>
          <w:rFonts w:ascii="標楷體" w:eastAsia="標楷體" w:hAnsi="標楷體" w:cs="標楷體" w:hint="eastAsia"/>
          <w:spacing w:val="2"/>
        </w:rPr>
        <w:t>11</w:t>
      </w:r>
      <w:r w:rsidR="00F412F2">
        <w:rPr>
          <w:rFonts w:ascii="標楷體" w:eastAsia="標楷體" w:hAnsi="標楷體" w:cs="標楷體" w:hint="eastAsia"/>
          <w:spacing w:val="2"/>
        </w:rPr>
        <w:t>3</w:t>
      </w:r>
      <w:r w:rsidR="00916AEC" w:rsidRPr="009126CA">
        <w:rPr>
          <w:rFonts w:ascii="標楷體" w:eastAsia="標楷體" w:hAnsi="標楷體" w:cs="標楷體" w:hint="eastAsia"/>
          <w:spacing w:val="2"/>
        </w:rPr>
        <w:t>年度決算經行政院核</w:t>
      </w:r>
      <w:r w:rsidR="00916AEC" w:rsidRPr="00B839EA">
        <w:rPr>
          <w:rFonts w:ascii="標楷體" w:eastAsia="標楷體" w:hAnsi="標楷體" w:cs="標楷體" w:hint="eastAsia"/>
          <w:spacing w:val="2"/>
        </w:rPr>
        <w:t>定</w:t>
      </w:r>
      <w:r w:rsidR="00C052D9" w:rsidRPr="00B839EA">
        <w:rPr>
          <w:rFonts w:ascii="標楷體" w:eastAsia="標楷體" w:hAnsi="標楷體" w:cs="標楷體" w:hint="eastAsia"/>
          <w:spacing w:val="2"/>
        </w:rPr>
        <w:t>賸餘</w:t>
      </w:r>
      <w:r w:rsidR="00F412F2">
        <w:rPr>
          <w:rFonts w:ascii="標楷體" w:eastAsia="標楷體" w:hAnsi="標楷體" w:cs="標楷體" w:hint="eastAsia"/>
          <w:spacing w:val="2"/>
        </w:rPr>
        <w:t>2,</w:t>
      </w:r>
      <w:r w:rsidR="00F412F2">
        <w:rPr>
          <w:rFonts w:ascii="標楷體" w:eastAsia="標楷體" w:hAnsi="標楷體" w:cs="標楷體"/>
          <w:spacing w:val="2"/>
        </w:rPr>
        <w:t>718</w:t>
      </w:r>
      <w:r w:rsidRPr="009126CA">
        <w:rPr>
          <w:rFonts w:ascii="標楷體" w:eastAsia="標楷體" w:hAnsi="標楷體" w:cs="標楷體"/>
          <w:spacing w:val="2"/>
        </w:rPr>
        <w:t>,</w:t>
      </w:r>
      <w:r w:rsidR="00F412F2">
        <w:rPr>
          <w:rFonts w:ascii="標楷體" w:eastAsia="標楷體" w:hAnsi="標楷體" w:cs="標楷體"/>
          <w:spacing w:val="2"/>
        </w:rPr>
        <w:t>096</w:t>
      </w:r>
      <w:r w:rsidRPr="009126CA">
        <w:rPr>
          <w:rFonts w:ascii="標楷體" w:eastAsia="標楷體" w:hAnsi="標楷體" w:cs="標楷體"/>
          <w:spacing w:val="2"/>
        </w:rPr>
        <w:t>,</w:t>
      </w:r>
      <w:r w:rsidR="00F412F2">
        <w:rPr>
          <w:rFonts w:ascii="標楷體" w:eastAsia="標楷體" w:hAnsi="標楷體" w:cs="標楷體"/>
          <w:spacing w:val="2"/>
        </w:rPr>
        <w:t>518</w:t>
      </w:r>
      <w:r w:rsidR="00916AEC" w:rsidRPr="00B839EA">
        <w:rPr>
          <w:rFonts w:ascii="標楷體" w:eastAsia="標楷體" w:hAnsi="標楷體" w:cs="標楷體" w:hint="eastAsia"/>
          <w:spacing w:val="2"/>
        </w:rPr>
        <w:t>元</w:t>
      </w:r>
      <w:r w:rsidR="00022367" w:rsidRPr="00B839EA">
        <w:rPr>
          <w:rFonts w:ascii="標楷體" w:eastAsia="標楷體" w:hAnsi="標楷體" w:cs="標楷體" w:hint="eastAsia"/>
          <w:spacing w:val="2"/>
        </w:rPr>
        <w:t>，</w:t>
      </w:r>
      <w:r w:rsidR="00EA5FC4" w:rsidRPr="00B839EA">
        <w:rPr>
          <w:rFonts w:ascii="標楷體" w:eastAsia="標楷體" w:hAnsi="標楷體" w:cs="標楷體" w:hint="eastAsia"/>
          <w:spacing w:val="2"/>
        </w:rPr>
        <w:t>經</w:t>
      </w:r>
      <w:r w:rsidR="0038461A" w:rsidRPr="00B839EA">
        <w:rPr>
          <w:rFonts w:ascii="標楷體" w:eastAsia="標楷體" w:hAnsi="標楷體" w:cs="標楷體" w:hint="eastAsia"/>
          <w:spacing w:val="2"/>
        </w:rPr>
        <w:t>核尚無不合，予以照數審定</w:t>
      </w:r>
      <w:r w:rsidR="00153755" w:rsidRPr="00B839EA">
        <w:rPr>
          <w:rFonts w:ascii="標楷體" w:eastAsia="標楷體" w:hAnsi="標楷體" w:cs="標楷體" w:hint="eastAsia"/>
          <w:spacing w:val="2"/>
        </w:rPr>
        <w:t>。</w:t>
      </w:r>
    </w:p>
    <w:p w14:paraId="63561F50" w14:textId="77777777" w:rsidR="00916AEC" w:rsidRPr="00B839EA" w:rsidRDefault="00916AEC" w:rsidP="00011663">
      <w:pPr>
        <w:pStyle w:val="123"/>
        <w:spacing w:line="540" w:lineRule="exact"/>
        <w:ind w:firstLine="1261"/>
        <w:rPr>
          <w:rFonts w:hAnsi="標楷體" w:cs="標楷體"/>
          <w:b/>
          <w:sz w:val="28"/>
          <w:szCs w:val="28"/>
        </w:rPr>
      </w:pPr>
      <w:r w:rsidRPr="00B839EA">
        <w:rPr>
          <w:rFonts w:hAnsi="標楷體" w:cs="標楷體" w:hint="eastAsia"/>
          <w:b/>
          <w:sz w:val="28"/>
          <w:szCs w:val="28"/>
        </w:rPr>
        <w:t>4.　現金流量之查核</w:t>
      </w:r>
    </w:p>
    <w:p w14:paraId="79FC370C" w14:textId="41C96C22" w:rsidR="00D04EC4" w:rsidRPr="00B839EA" w:rsidRDefault="009126CA" w:rsidP="003F1C2D">
      <w:pPr>
        <w:widowControl/>
        <w:overflowPunct w:val="0"/>
        <w:spacing w:line="580" w:lineRule="exact"/>
        <w:ind w:firstLineChars="200" w:firstLine="488"/>
        <w:jc w:val="both"/>
        <w:rPr>
          <w:rFonts w:ascii="標楷體" w:eastAsia="標楷體" w:hAnsi="標楷體" w:cs="標楷體"/>
          <w:spacing w:val="2"/>
        </w:rPr>
      </w:pPr>
      <w:r>
        <w:rPr>
          <w:rFonts w:ascii="標楷體" w:eastAsia="標楷體" w:hAnsi="標楷體" w:cs="標楷體" w:hint="eastAsia"/>
          <w:spacing w:val="2"/>
        </w:rPr>
        <w:t>11</w:t>
      </w:r>
      <w:r w:rsidR="00F412F2">
        <w:rPr>
          <w:rFonts w:ascii="標楷體" w:eastAsia="標楷體" w:hAnsi="標楷體" w:cs="標楷體" w:hint="eastAsia"/>
          <w:spacing w:val="2"/>
        </w:rPr>
        <w:t>3</w:t>
      </w:r>
      <w:r w:rsidR="001E2A1C" w:rsidRPr="00B839EA">
        <w:rPr>
          <w:rFonts w:ascii="標楷體" w:eastAsia="標楷體" w:hAnsi="標楷體" w:cs="標楷體" w:hint="eastAsia"/>
          <w:spacing w:val="2"/>
        </w:rPr>
        <w:t>年度期初現金及約當現金</w:t>
      </w:r>
      <w:r w:rsidRPr="009126CA">
        <w:rPr>
          <w:rFonts w:ascii="標楷體" w:eastAsia="標楷體" w:hAnsi="標楷體" w:cs="標楷體" w:hint="eastAsia"/>
          <w:spacing w:val="2"/>
        </w:rPr>
        <w:t>16</w:t>
      </w:r>
      <w:r w:rsidR="00F412F2">
        <w:rPr>
          <w:rFonts w:ascii="標楷體" w:eastAsia="標楷體" w:hAnsi="標楷體" w:cs="標楷體"/>
          <w:spacing w:val="2"/>
        </w:rPr>
        <w:t>1</w:t>
      </w:r>
      <w:r w:rsidRPr="009126CA">
        <w:rPr>
          <w:rFonts w:ascii="標楷體" w:eastAsia="標楷體" w:hAnsi="標楷體" w:cs="標楷體" w:hint="eastAsia"/>
          <w:spacing w:val="2"/>
        </w:rPr>
        <w:t>億</w:t>
      </w:r>
      <w:r w:rsidR="00F412F2">
        <w:rPr>
          <w:rFonts w:ascii="標楷體" w:eastAsia="標楷體" w:hAnsi="標楷體" w:cs="標楷體"/>
          <w:spacing w:val="2"/>
        </w:rPr>
        <w:t>5</w:t>
      </w:r>
      <w:r w:rsidRPr="009126CA">
        <w:rPr>
          <w:rFonts w:ascii="標楷體" w:eastAsia="標楷體" w:hAnsi="標楷體" w:cs="標楷體" w:hint="eastAsia"/>
          <w:spacing w:val="2"/>
        </w:rPr>
        <w:t>,</w:t>
      </w:r>
      <w:r w:rsidR="00F412F2">
        <w:rPr>
          <w:rFonts w:ascii="標楷體" w:eastAsia="標楷體" w:hAnsi="標楷體" w:cs="標楷體"/>
          <w:spacing w:val="2"/>
        </w:rPr>
        <w:t>431</w:t>
      </w:r>
      <w:r w:rsidRPr="009126CA">
        <w:rPr>
          <w:rFonts w:ascii="標楷體" w:eastAsia="標楷體" w:hAnsi="標楷體" w:cs="標楷體" w:hint="eastAsia"/>
          <w:spacing w:val="2"/>
        </w:rPr>
        <w:t>萬</w:t>
      </w:r>
      <w:r w:rsidR="007F1C41" w:rsidRPr="00B839EA">
        <w:rPr>
          <w:rFonts w:ascii="標楷體" w:eastAsia="標楷體" w:hAnsi="標楷體" w:cs="標楷體" w:hint="eastAsia"/>
          <w:spacing w:val="2"/>
        </w:rPr>
        <w:t>餘元</w:t>
      </w:r>
      <w:r w:rsidR="00136065" w:rsidRPr="00B839EA">
        <w:rPr>
          <w:rFonts w:ascii="標楷體" w:eastAsia="標楷體" w:hAnsi="標楷體" w:cs="標楷體" w:hint="eastAsia"/>
          <w:spacing w:val="2"/>
        </w:rPr>
        <w:t>，經業務</w:t>
      </w:r>
      <w:r w:rsidR="00A220B7" w:rsidRPr="00B839EA">
        <w:rPr>
          <w:rFonts w:ascii="標楷體" w:eastAsia="標楷體" w:hAnsi="標楷體" w:cs="標楷體" w:hint="eastAsia"/>
          <w:spacing w:val="2"/>
        </w:rPr>
        <w:t>、投資及籌資</w:t>
      </w:r>
      <w:r w:rsidR="001E2A1C" w:rsidRPr="00B839EA">
        <w:rPr>
          <w:rFonts w:ascii="標楷體" w:eastAsia="標楷體" w:hAnsi="標楷體" w:cs="標楷體" w:hint="eastAsia"/>
          <w:spacing w:val="2"/>
        </w:rPr>
        <w:t>活動結果，現金及約當現金</w:t>
      </w:r>
      <w:r w:rsidRPr="009126CA">
        <w:rPr>
          <w:rFonts w:ascii="標楷體" w:eastAsia="標楷體" w:hAnsi="標楷體" w:cs="標楷體" w:hint="eastAsia"/>
          <w:spacing w:val="2"/>
        </w:rPr>
        <w:t>淨</w:t>
      </w:r>
      <w:r w:rsidR="00F412F2">
        <w:rPr>
          <w:rFonts w:ascii="標楷體" w:eastAsia="標楷體" w:hAnsi="標楷體" w:cs="標楷體" w:hint="eastAsia"/>
          <w:spacing w:val="2"/>
        </w:rPr>
        <w:t>增7</w:t>
      </w:r>
      <w:r w:rsidRPr="009126CA">
        <w:rPr>
          <w:rFonts w:ascii="標楷體" w:eastAsia="標楷體" w:hAnsi="標楷體" w:cs="標楷體" w:hint="eastAsia"/>
          <w:spacing w:val="2"/>
        </w:rPr>
        <w:t>億6</w:t>
      </w:r>
      <w:r w:rsidR="00F412F2">
        <w:rPr>
          <w:rFonts w:ascii="標楷體" w:eastAsia="標楷體" w:hAnsi="標楷體" w:cs="標楷體"/>
          <w:spacing w:val="2"/>
        </w:rPr>
        <w:t>,</w:t>
      </w:r>
      <w:r w:rsidR="00F412F2">
        <w:rPr>
          <w:rFonts w:ascii="標楷體" w:eastAsia="標楷體" w:hAnsi="標楷體" w:cs="標楷體" w:hint="eastAsia"/>
          <w:spacing w:val="2"/>
        </w:rPr>
        <w:t>894</w:t>
      </w:r>
      <w:r w:rsidRPr="009126CA">
        <w:rPr>
          <w:rFonts w:ascii="標楷體" w:eastAsia="標楷體" w:hAnsi="標楷體" w:cs="標楷體" w:hint="eastAsia"/>
          <w:spacing w:val="2"/>
        </w:rPr>
        <w:t>萬餘元</w:t>
      </w:r>
      <w:r w:rsidR="001E2A1C" w:rsidRPr="00B839EA">
        <w:rPr>
          <w:rFonts w:ascii="標楷體" w:eastAsia="標楷體" w:hAnsi="標楷體" w:cs="標楷體" w:hint="eastAsia"/>
          <w:spacing w:val="2"/>
        </w:rPr>
        <w:t>，期末現金及約當現金為</w:t>
      </w:r>
      <w:r w:rsidRPr="009126CA">
        <w:rPr>
          <w:rFonts w:ascii="標楷體" w:eastAsia="標楷體" w:hAnsi="標楷體" w:cs="標楷體" w:hint="eastAsia"/>
          <w:spacing w:val="2"/>
        </w:rPr>
        <w:t>16</w:t>
      </w:r>
      <w:r w:rsidR="00F412F2">
        <w:rPr>
          <w:rFonts w:ascii="標楷體" w:eastAsia="標楷體" w:hAnsi="標楷體" w:cs="標楷體" w:hint="eastAsia"/>
          <w:spacing w:val="2"/>
        </w:rPr>
        <w:t>9</w:t>
      </w:r>
      <w:r w:rsidRPr="009126CA">
        <w:rPr>
          <w:rFonts w:ascii="標楷體" w:eastAsia="標楷體" w:hAnsi="標楷體" w:cs="標楷體" w:hint="eastAsia"/>
          <w:spacing w:val="2"/>
        </w:rPr>
        <w:t>億</w:t>
      </w:r>
      <w:r w:rsidR="00F412F2">
        <w:rPr>
          <w:rFonts w:ascii="標楷體" w:eastAsia="標楷體" w:hAnsi="標楷體" w:cs="標楷體" w:hint="eastAsia"/>
          <w:spacing w:val="2"/>
        </w:rPr>
        <w:t>2</w:t>
      </w:r>
      <w:r w:rsidRPr="009126CA">
        <w:rPr>
          <w:rFonts w:ascii="標楷體" w:eastAsia="標楷體" w:hAnsi="標楷體" w:cs="標楷體" w:hint="eastAsia"/>
          <w:spacing w:val="2"/>
        </w:rPr>
        <w:t>,</w:t>
      </w:r>
      <w:r w:rsidR="00F412F2">
        <w:rPr>
          <w:rFonts w:ascii="標楷體" w:eastAsia="標楷體" w:hAnsi="標楷體" w:cs="標楷體" w:hint="eastAsia"/>
          <w:spacing w:val="2"/>
        </w:rPr>
        <w:t>326</w:t>
      </w:r>
      <w:r w:rsidRPr="009126CA">
        <w:rPr>
          <w:rFonts w:ascii="標楷體" w:eastAsia="標楷體" w:hAnsi="標楷體" w:cs="標楷體" w:hint="eastAsia"/>
          <w:spacing w:val="2"/>
        </w:rPr>
        <w:t>萬餘元</w:t>
      </w:r>
      <w:r w:rsidR="007A6826" w:rsidRPr="00B839EA">
        <w:rPr>
          <w:rFonts w:ascii="標楷體" w:eastAsia="標楷體" w:hAnsi="標楷體" w:cs="標楷體" w:hint="eastAsia"/>
          <w:spacing w:val="2"/>
        </w:rPr>
        <w:t>。</w:t>
      </w:r>
    </w:p>
    <w:p w14:paraId="5BD8B248" w14:textId="77777777" w:rsidR="007A6826" w:rsidRPr="0013049F" w:rsidRDefault="007A6826" w:rsidP="00011663">
      <w:pPr>
        <w:pStyle w:val="123"/>
        <w:spacing w:line="540" w:lineRule="exact"/>
        <w:ind w:firstLine="1261"/>
        <w:rPr>
          <w:rFonts w:hAnsi="標楷體" w:cs="標楷體"/>
          <w:b/>
          <w:sz w:val="28"/>
          <w:szCs w:val="28"/>
        </w:rPr>
      </w:pPr>
      <w:r w:rsidRPr="0013049F">
        <w:rPr>
          <w:rFonts w:hAnsi="標楷體" w:cs="標楷體" w:hint="eastAsia"/>
          <w:b/>
          <w:sz w:val="28"/>
          <w:szCs w:val="28"/>
        </w:rPr>
        <w:t xml:space="preserve">5.　</w:t>
      </w:r>
      <w:r w:rsidRPr="00E82429">
        <w:rPr>
          <w:rFonts w:hAnsi="標楷體" w:cs="標楷體" w:hint="eastAsia"/>
          <w:b/>
          <w:sz w:val="28"/>
          <w:szCs w:val="28"/>
        </w:rPr>
        <w:t>重要審核意見</w:t>
      </w:r>
    </w:p>
    <w:p w14:paraId="233C55CA" w14:textId="64296882" w:rsidR="007A6826" w:rsidRPr="00B839EA" w:rsidRDefault="00DB18A6" w:rsidP="003F1C2D">
      <w:pPr>
        <w:pStyle w:val="aa"/>
        <w:overflowPunct w:val="0"/>
        <w:spacing w:beforeLines="0" w:before="0" w:afterLines="0" w:after="0" w:line="600" w:lineRule="exact"/>
        <w:ind w:firstLineChars="450" w:firstLine="1261"/>
        <w:rPr>
          <w:rFonts w:hAnsi="Arial"/>
          <w:b w:val="0"/>
          <w:bCs w:val="0"/>
          <w:kern w:val="0"/>
        </w:rPr>
      </w:pPr>
      <w:r w:rsidRPr="00B839EA">
        <w:rPr>
          <w:rFonts w:ascii="標楷體" w:hAnsi="標楷體" w:hint="eastAsia"/>
          <w:bCs w:val="0"/>
          <w:kern w:val="0"/>
        </w:rPr>
        <w:t xml:space="preserve">（1）　</w:t>
      </w:r>
      <w:r w:rsidR="002D2F30" w:rsidRPr="00B23AF2">
        <w:rPr>
          <w:rFonts w:ascii="標楷體" w:hAnsi="標楷體" w:hint="eastAsia"/>
          <w:bCs w:val="0"/>
          <w:kern w:val="0"/>
        </w:rPr>
        <w:t>能源署</w:t>
      </w:r>
      <w:r w:rsidR="0025406B" w:rsidRPr="0025406B">
        <w:rPr>
          <w:rFonts w:ascii="標楷體" w:hAnsi="標楷體" w:hint="eastAsia"/>
          <w:bCs w:val="0"/>
          <w:kern w:val="0"/>
        </w:rPr>
        <w:t>推動陽光社區、綠能屋頂全民參與等太陽光電補助計畫，以鼓勵再生能源之發展，惟間有推動成效欠佳、執行結果未達目標，或尚無相關申請案件情事</w:t>
      </w:r>
      <w:r w:rsidR="005126C0" w:rsidRPr="005126C0">
        <w:rPr>
          <w:rFonts w:ascii="標楷體" w:hAnsi="標楷體" w:hint="eastAsia"/>
          <w:bCs w:val="0"/>
          <w:kern w:val="0"/>
        </w:rPr>
        <w:t>，允宜研謀改善</w:t>
      </w:r>
      <w:r w:rsidR="00516FC5">
        <w:rPr>
          <w:rFonts w:ascii="標楷體" w:hAnsi="標楷體" w:hint="eastAsia"/>
          <w:bCs w:val="0"/>
          <w:kern w:val="0"/>
        </w:rPr>
        <w:t>。</w:t>
      </w:r>
    </w:p>
    <w:p w14:paraId="5CB3F3DB" w14:textId="59E2C5B0" w:rsidR="005A5E90" w:rsidRDefault="0025406B" w:rsidP="00846A73">
      <w:pPr>
        <w:pStyle w:val="123"/>
        <w:spacing w:line="580" w:lineRule="exact"/>
        <w:ind w:firstLineChars="200" w:firstLine="496"/>
        <w:rPr>
          <w:rFonts w:hAnsi="標楷體" w:cs="標楷體"/>
          <w:szCs w:val="24"/>
        </w:rPr>
      </w:pPr>
      <w:r w:rsidRPr="0025406B">
        <w:rPr>
          <w:rFonts w:hAnsi="標楷體" w:hint="eastAsia"/>
          <w:spacing w:val="4"/>
          <w:szCs w:val="32"/>
        </w:rPr>
        <w:t>經濟部能源署</w:t>
      </w:r>
      <w:r w:rsidR="00F97C7D">
        <w:rPr>
          <w:rFonts w:hAnsi="標楷體" w:hint="eastAsia"/>
          <w:spacing w:val="4"/>
          <w:szCs w:val="32"/>
        </w:rPr>
        <w:t>（</w:t>
      </w:r>
      <w:r w:rsidRPr="0025406B">
        <w:rPr>
          <w:rFonts w:hAnsi="標楷體" w:hint="eastAsia"/>
          <w:spacing w:val="4"/>
          <w:szCs w:val="32"/>
        </w:rPr>
        <w:t>下稱能源署</w:t>
      </w:r>
      <w:r w:rsidR="00F97C7D">
        <w:rPr>
          <w:rFonts w:hAnsi="標楷體" w:hint="eastAsia"/>
          <w:spacing w:val="4"/>
          <w:szCs w:val="32"/>
        </w:rPr>
        <w:t>）</w:t>
      </w:r>
      <w:r w:rsidRPr="0025406B">
        <w:rPr>
          <w:rFonts w:hAnsi="標楷體" w:hint="eastAsia"/>
          <w:spacing w:val="4"/>
          <w:szCs w:val="32"/>
        </w:rPr>
        <w:t>為鼓勵我國太陽光電之發展，推動陽光社區、綠能屋頂全民參與等太陽光電設置補助計畫。經查相關計畫執行情形，核有下列事項：</w:t>
      </w:r>
    </w:p>
    <w:p w14:paraId="01186CDF" w14:textId="2ECE4EF0" w:rsidR="00D7219A" w:rsidRDefault="002E098C" w:rsidP="003F1C2D">
      <w:pPr>
        <w:pStyle w:val="123"/>
        <w:spacing w:line="590" w:lineRule="exact"/>
        <w:ind w:firstLineChars="700" w:firstLine="1682"/>
        <w:rPr>
          <w:rFonts w:hAnsi="標楷體" w:cs="標楷體"/>
          <w:szCs w:val="24"/>
        </w:rPr>
      </w:pPr>
      <w:r w:rsidRPr="002E098C">
        <w:rPr>
          <w:rFonts w:hAnsi="標楷體" w:cs="標楷體" w:hint="eastAsia"/>
          <w:b/>
          <w:szCs w:val="24"/>
        </w:rPr>
        <w:t xml:space="preserve">A.　</w:t>
      </w:r>
      <w:r w:rsidR="0025406B" w:rsidRPr="0025406B">
        <w:rPr>
          <w:rFonts w:hAnsi="標楷體" w:cs="標楷體" w:hint="eastAsia"/>
          <w:b/>
          <w:szCs w:val="24"/>
        </w:rPr>
        <w:t>辦理陽光社區補助計畫已逾11年，有助提升社區居民自主建置太陽光電設施，惟109至113年度僅2社區提出申請，且近2年度均無申請案件，又補助計畫與後續其他太陽光電設置補助性質相近，允宜檢討類似計畫間之競合關係，適時修訂相關規範，以提高社區參與意願：</w:t>
      </w:r>
      <w:r w:rsidR="0025406B" w:rsidRPr="0025406B">
        <w:rPr>
          <w:rFonts w:hAnsi="標楷體" w:cs="標楷體" w:hint="eastAsia"/>
          <w:szCs w:val="24"/>
        </w:rPr>
        <w:t>經濟部為鼓勵社區居民於社區內非公有建築物或設施上設置太陽光電，建置太陽光電之公民電廠應用示範，於102年3月訂定經濟部推動陽光社區補助要點，並委由能源署擔任執行機關。補助項目包含社區設置太陽光電併接台灣電力公司電網所需之線路與併聯費用</w:t>
      </w:r>
      <w:r w:rsidR="00F97C7D">
        <w:rPr>
          <w:rFonts w:hAnsi="標楷體" w:cs="標楷體" w:hint="eastAsia"/>
          <w:szCs w:val="24"/>
        </w:rPr>
        <w:t>（</w:t>
      </w:r>
      <w:r w:rsidR="0025406B" w:rsidRPr="0025406B">
        <w:rPr>
          <w:rFonts w:hAnsi="標楷體" w:cs="標楷體" w:hint="eastAsia"/>
          <w:szCs w:val="24"/>
        </w:rPr>
        <w:t>每案補助上限10萬元</w:t>
      </w:r>
      <w:r w:rsidR="00F97C7D">
        <w:rPr>
          <w:rFonts w:hAnsi="標楷體" w:cs="標楷體" w:hint="eastAsia"/>
          <w:szCs w:val="24"/>
        </w:rPr>
        <w:t>）</w:t>
      </w:r>
      <w:r w:rsidR="0025406B" w:rsidRPr="0025406B">
        <w:rPr>
          <w:rFonts w:hAnsi="標楷體" w:cs="標楷體" w:hint="eastAsia"/>
          <w:szCs w:val="24"/>
        </w:rPr>
        <w:t>，及地方政府推廣陽光社區所需宣導費用</w:t>
      </w:r>
      <w:r w:rsidR="00F97C7D">
        <w:rPr>
          <w:rFonts w:hAnsi="標楷體" w:cs="標楷體" w:hint="eastAsia"/>
          <w:szCs w:val="24"/>
        </w:rPr>
        <w:t>（</w:t>
      </w:r>
      <w:r w:rsidR="0025406B" w:rsidRPr="0025406B">
        <w:rPr>
          <w:rFonts w:hAnsi="標楷體" w:cs="標楷體" w:hint="eastAsia"/>
          <w:szCs w:val="24"/>
        </w:rPr>
        <w:t>同一年度以100萬元為上限</w:t>
      </w:r>
      <w:r w:rsidR="00F97C7D">
        <w:rPr>
          <w:rFonts w:hAnsi="標楷體" w:cs="標楷體" w:hint="eastAsia"/>
          <w:szCs w:val="24"/>
        </w:rPr>
        <w:t>）</w:t>
      </w:r>
      <w:r w:rsidR="0025406B" w:rsidRPr="0025406B">
        <w:rPr>
          <w:rFonts w:hAnsi="標楷體" w:cs="標楷體" w:hint="eastAsia"/>
          <w:szCs w:val="24"/>
        </w:rPr>
        <w:t>，並由社區所在</w:t>
      </w:r>
      <w:r w:rsidR="000A1DA2">
        <w:rPr>
          <w:rFonts w:hAnsi="標楷體" w:cs="標楷體" w:hint="eastAsia"/>
          <w:szCs w:val="24"/>
        </w:rPr>
        <w:t>之</w:t>
      </w:r>
      <w:r w:rsidR="0025406B" w:rsidRPr="0025406B">
        <w:rPr>
          <w:rFonts w:hAnsi="標楷體" w:cs="標楷體" w:hint="eastAsia"/>
          <w:szCs w:val="24"/>
        </w:rPr>
        <w:t>市縣政府向能源署提出申請。經查，該計畫近5年度</w:t>
      </w:r>
      <w:r w:rsidR="00F97C7D">
        <w:rPr>
          <w:rFonts w:hAnsi="標楷體" w:cs="標楷體" w:hint="eastAsia"/>
          <w:szCs w:val="24"/>
        </w:rPr>
        <w:t>（</w:t>
      </w:r>
      <w:r w:rsidR="0025406B" w:rsidRPr="0025406B">
        <w:rPr>
          <w:rFonts w:hAnsi="標楷體" w:cs="標楷體" w:hint="eastAsia"/>
          <w:szCs w:val="24"/>
        </w:rPr>
        <w:t>109至113年度</w:t>
      </w:r>
      <w:r w:rsidR="00F97C7D">
        <w:rPr>
          <w:rFonts w:hAnsi="標楷體" w:cs="標楷體" w:hint="eastAsia"/>
          <w:szCs w:val="24"/>
        </w:rPr>
        <w:t>）</w:t>
      </w:r>
      <w:r w:rsidR="0025406B" w:rsidRPr="0025406B">
        <w:rPr>
          <w:rFonts w:hAnsi="標楷體" w:cs="標楷體" w:hint="eastAsia"/>
          <w:szCs w:val="24"/>
        </w:rPr>
        <w:t>經能源署核定之申請案，分別為110年度宜蘭縣光匯學苑社區及111年度宜蘭縣光匯唯美社區等2案，合計補助線路與併聯費用20萬元</w:t>
      </w:r>
      <w:r w:rsidR="00F97C7D">
        <w:rPr>
          <w:rFonts w:hAnsi="標楷體" w:cs="標楷體" w:hint="eastAsia"/>
          <w:szCs w:val="24"/>
        </w:rPr>
        <w:t>（</w:t>
      </w:r>
      <w:r w:rsidR="0025406B" w:rsidRPr="0025406B">
        <w:rPr>
          <w:rFonts w:hAnsi="標楷體" w:cs="標楷體" w:hint="eastAsia"/>
          <w:szCs w:val="24"/>
        </w:rPr>
        <w:t>每案10萬元</w:t>
      </w:r>
      <w:r w:rsidR="00F97C7D">
        <w:rPr>
          <w:rFonts w:hAnsi="標楷體" w:cs="標楷體" w:hint="eastAsia"/>
          <w:szCs w:val="24"/>
        </w:rPr>
        <w:t>）</w:t>
      </w:r>
      <w:r w:rsidR="0025406B" w:rsidRPr="0025406B">
        <w:rPr>
          <w:rFonts w:hAnsi="標楷體" w:cs="標楷體" w:hint="eastAsia"/>
          <w:szCs w:val="24"/>
        </w:rPr>
        <w:t>，裝置容量合計101.25kW</w:t>
      </w:r>
      <w:r w:rsidR="00F97C7D">
        <w:rPr>
          <w:rFonts w:hAnsi="標楷體" w:cs="標楷體" w:hint="eastAsia"/>
          <w:szCs w:val="24"/>
        </w:rPr>
        <w:t>（</w:t>
      </w:r>
      <w:r w:rsidR="0025406B" w:rsidRPr="0025406B">
        <w:rPr>
          <w:rFonts w:hAnsi="標楷體" w:cs="標楷體" w:hint="eastAsia"/>
          <w:szCs w:val="24"/>
        </w:rPr>
        <w:t>千瓦</w:t>
      </w:r>
      <w:r w:rsidR="00F97C7D">
        <w:rPr>
          <w:rFonts w:hAnsi="標楷體" w:cs="標楷體" w:hint="eastAsia"/>
          <w:szCs w:val="24"/>
        </w:rPr>
        <w:t>）</w:t>
      </w:r>
      <w:r w:rsidR="0025406B" w:rsidRPr="0025406B">
        <w:rPr>
          <w:rFonts w:hAnsi="標楷體" w:cs="標楷體" w:hint="eastAsia"/>
          <w:szCs w:val="24"/>
        </w:rPr>
        <w:t>。除上述2案外，109、112以及113年度均無申請案件，近2年</w:t>
      </w:r>
      <w:r w:rsidR="00F67203">
        <w:rPr>
          <w:rFonts w:hAnsi="標楷體" w:cs="標楷體" w:hint="eastAsia"/>
          <w:szCs w:val="24"/>
        </w:rPr>
        <w:t>已</w:t>
      </w:r>
      <w:r w:rsidR="0025406B" w:rsidRPr="0025406B">
        <w:rPr>
          <w:rFonts w:hAnsi="標楷體" w:cs="標楷體" w:hint="eastAsia"/>
          <w:szCs w:val="24"/>
        </w:rPr>
        <w:t>無社區申請，補助方案</w:t>
      </w:r>
      <w:r w:rsidR="000A1DA2">
        <w:rPr>
          <w:rFonts w:hAnsi="標楷體" w:cs="標楷體" w:hint="eastAsia"/>
          <w:szCs w:val="24"/>
        </w:rPr>
        <w:t>似已</w:t>
      </w:r>
      <w:r w:rsidR="0025406B" w:rsidRPr="0025406B">
        <w:rPr>
          <w:rFonts w:hAnsi="標楷體" w:cs="標楷體" w:hint="eastAsia"/>
          <w:szCs w:val="24"/>
        </w:rPr>
        <w:t>缺乏民眾參與誘因。另能源署於109年度推動合作社及社區公開募集設置再生能源公民電廠示範獎勵</w:t>
      </w:r>
      <w:r w:rsidR="00F97C7D">
        <w:rPr>
          <w:rFonts w:hAnsi="標楷體" w:cs="標楷體" w:hint="eastAsia"/>
          <w:szCs w:val="24"/>
        </w:rPr>
        <w:t>（</w:t>
      </w:r>
      <w:r w:rsidR="0025406B" w:rsidRPr="0025406B">
        <w:rPr>
          <w:rFonts w:hAnsi="標楷體" w:cs="標楷體" w:hint="eastAsia"/>
          <w:szCs w:val="24"/>
        </w:rPr>
        <w:t>下稱公民電廠示範獎勵</w:t>
      </w:r>
      <w:r w:rsidR="00F97C7D">
        <w:rPr>
          <w:rFonts w:hAnsi="標楷體" w:cs="標楷體" w:hint="eastAsia"/>
          <w:szCs w:val="24"/>
        </w:rPr>
        <w:t>）</w:t>
      </w:r>
      <w:r w:rsidR="0025406B" w:rsidRPr="0025406B">
        <w:rPr>
          <w:rFonts w:hAnsi="標楷體" w:cs="標楷體" w:hint="eastAsia"/>
          <w:szCs w:val="24"/>
        </w:rPr>
        <w:t>，補助項目包含社區宣導，凝聚居民共識等經費</w:t>
      </w:r>
      <w:r w:rsidR="00F97C7D">
        <w:rPr>
          <w:rFonts w:hAnsi="標楷體" w:cs="標楷體" w:hint="eastAsia"/>
          <w:szCs w:val="24"/>
        </w:rPr>
        <w:t>（</w:t>
      </w:r>
      <w:r w:rsidR="0025406B" w:rsidRPr="0025406B">
        <w:rPr>
          <w:rFonts w:hAnsi="標楷體" w:cs="標楷體" w:hint="eastAsia"/>
          <w:szCs w:val="24"/>
        </w:rPr>
        <w:t>每案補助上限60萬元</w:t>
      </w:r>
      <w:r w:rsidR="00F97C7D">
        <w:rPr>
          <w:rFonts w:hAnsi="標楷體" w:cs="標楷體" w:hint="eastAsia"/>
          <w:szCs w:val="24"/>
        </w:rPr>
        <w:t>）</w:t>
      </w:r>
      <w:r w:rsidR="0025406B" w:rsidRPr="0025406B">
        <w:rPr>
          <w:rFonts w:hAnsi="標楷體" w:cs="標楷體" w:hint="eastAsia"/>
          <w:szCs w:val="24"/>
        </w:rPr>
        <w:t>，以及設置再生能源發電設備所需費</w:t>
      </w:r>
      <w:r w:rsidR="0025406B" w:rsidRPr="0025406B">
        <w:rPr>
          <w:rFonts w:hAnsi="標楷體" w:cs="標楷體" w:hint="eastAsia"/>
          <w:szCs w:val="24"/>
        </w:rPr>
        <w:lastRenderedPageBreak/>
        <w:t>用</w:t>
      </w:r>
      <w:r w:rsidR="00F97C7D">
        <w:rPr>
          <w:rFonts w:hAnsi="標楷體" w:cs="標楷體" w:hint="eastAsia"/>
          <w:szCs w:val="24"/>
        </w:rPr>
        <w:t>（</w:t>
      </w:r>
      <w:r w:rsidR="0025406B" w:rsidRPr="0025406B">
        <w:rPr>
          <w:rFonts w:hAnsi="標楷體" w:cs="標楷體" w:hint="eastAsia"/>
          <w:szCs w:val="24"/>
        </w:rPr>
        <w:t>每案補助金額上限1,000萬元</w:t>
      </w:r>
      <w:r w:rsidR="00F97C7D">
        <w:rPr>
          <w:rFonts w:hAnsi="標楷體" w:cs="標楷體" w:hint="eastAsia"/>
          <w:szCs w:val="24"/>
        </w:rPr>
        <w:t>）</w:t>
      </w:r>
      <w:r w:rsidR="0025406B" w:rsidRPr="0025406B">
        <w:rPr>
          <w:rFonts w:hAnsi="標楷體" w:cs="標楷體" w:hint="eastAsia"/>
          <w:szCs w:val="24"/>
        </w:rPr>
        <w:t>，較陽光社區補助計畫補助範圍更具彈性且額度更高；又能源署為加速屋頂型太陽光電建置，於114年推動家戶屋頂設置太陽光電加速計畫</w:t>
      </w:r>
      <w:r w:rsidR="00F97C7D">
        <w:rPr>
          <w:rFonts w:hAnsi="標楷體" w:cs="標楷體" w:hint="eastAsia"/>
          <w:szCs w:val="24"/>
        </w:rPr>
        <w:t>（</w:t>
      </w:r>
      <w:r w:rsidR="0025406B" w:rsidRPr="0025406B">
        <w:rPr>
          <w:rFonts w:hAnsi="標楷體" w:cs="標楷體" w:hint="eastAsia"/>
          <w:szCs w:val="24"/>
        </w:rPr>
        <w:t>下稱家戶屋頂光電計畫</w:t>
      </w:r>
      <w:r w:rsidR="00F97C7D">
        <w:rPr>
          <w:rFonts w:hAnsi="標楷體" w:cs="標楷體" w:hint="eastAsia"/>
          <w:szCs w:val="24"/>
        </w:rPr>
        <w:t>）</w:t>
      </w:r>
      <w:r w:rsidR="0025406B" w:rsidRPr="0025406B">
        <w:rPr>
          <w:rFonts w:hAnsi="標楷體" w:cs="標楷體" w:hint="eastAsia"/>
          <w:szCs w:val="24"/>
        </w:rPr>
        <w:t>，補助屋頂面積小於1,000平方公尺，於私有建物設置太陽光電發電設備之設置者，每案補助金額上限30萬元，相</w:t>
      </w:r>
      <w:r w:rsidR="000A1DA2">
        <w:rPr>
          <w:rFonts w:hAnsi="標楷體" w:cs="標楷體" w:hint="eastAsia"/>
          <w:szCs w:val="24"/>
        </w:rPr>
        <w:t>較</w:t>
      </w:r>
      <w:r w:rsidR="0025406B" w:rsidRPr="0025406B">
        <w:rPr>
          <w:rFonts w:hAnsi="標楷體" w:cs="標楷體" w:hint="eastAsia"/>
          <w:szCs w:val="24"/>
        </w:rPr>
        <w:t>陽光社區補助，家戶屋頂光電計畫補助額度較高，且未限定補助特定項目</w:t>
      </w:r>
      <w:r w:rsidR="000A1DA2">
        <w:rPr>
          <w:rFonts w:hAnsi="標楷體" w:cs="標楷體" w:hint="eastAsia"/>
          <w:szCs w:val="24"/>
        </w:rPr>
        <w:t>。綜上，</w:t>
      </w:r>
      <w:r w:rsidR="0025406B" w:rsidRPr="0025406B">
        <w:rPr>
          <w:rFonts w:hAnsi="標楷體" w:cs="標楷體" w:hint="eastAsia"/>
          <w:szCs w:val="24"/>
        </w:rPr>
        <w:t>陽光社區補助計畫與類似之補助計畫相較，申請誘因</w:t>
      </w:r>
      <w:r w:rsidR="000A1DA2">
        <w:rPr>
          <w:rFonts w:hAnsi="標楷體" w:cs="標楷體" w:hint="eastAsia"/>
          <w:szCs w:val="24"/>
        </w:rPr>
        <w:t>顯有</w:t>
      </w:r>
      <w:r w:rsidR="0025406B" w:rsidRPr="0025406B">
        <w:rPr>
          <w:rFonts w:hAnsi="標楷體" w:cs="標楷體" w:hint="eastAsia"/>
          <w:szCs w:val="24"/>
        </w:rPr>
        <w:t>不足。經函請能源署檢討類似計畫間之競合關係，適時修訂補助要點。據復：</w:t>
      </w:r>
      <w:r w:rsidR="00F242CF">
        <w:rPr>
          <w:rFonts w:hAnsi="標楷體" w:cs="標楷體" w:hint="eastAsia"/>
          <w:szCs w:val="24"/>
        </w:rPr>
        <w:t>陽光社區補助計畫因</w:t>
      </w:r>
      <w:r w:rsidR="00895947">
        <w:rPr>
          <w:rFonts w:hAnsi="標楷體" w:cs="標楷體" w:hint="eastAsia"/>
          <w:szCs w:val="24"/>
        </w:rPr>
        <w:t>難以預估年度申請案件及金額，自109年度起未編列相關預算，</w:t>
      </w:r>
      <w:r w:rsidR="00F242CF">
        <w:rPr>
          <w:rFonts w:hAnsi="標楷體" w:cs="標楷體" w:hint="eastAsia"/>
          <w:szCs w:val="24"/>
        </w:rPr>
        <w:t>另</w:t>
      </w:r>
      <w:r w:rsidR="00895947">
        <w:rPr>
          <w:rFonts w:hAnsi="標楷體" w:cs="標楷體" w:hint="eastAsia"/>
          <w:szCs w:val="24"/>
        </w:rPr>
        <w:t>於114年6月11日公告廢止</w:t>
      </w:r>
      <w:r w:rsidR="00485E38" w:rsidRPr="00485E38">
        <w:rPr>
          <w:rFonts w:hAnsi="標楷體" w:cs="標楷體" w:hint="eastAsia"/>
          <w:szCs w:val="24"/>
        </w:rPr>
        <w:t>經濟部推動陽光社區補助要點</w:t>
      </w:r>
      <w:r w:rsidR="00F242CF">
        <w:rPr>
          <w:rFonts w:hAnsi="標楷體" w:cs="標楷體" w:hint="eastAsia"/>
          <w:szCs w:val="24"/>
        </w:rPr>
        <w:t>，以</w:t>
      </w:r>
      <w:r w:rsidR="00F242CF" w:rsidRPr="00F242CF">
        <w:rPr>
          <w:rFonts w:hAnsi="標楷體" w:cs="標楷體" w:hint="eastAsia"/>
          <w:szCs w:val="24"/>
        </w:rPr>
        <w:t>利相關資源合理配置。</w:t>
      </w:r>
    </w:p>
    <w:p w14:paraId="00A91343" w14:textId="3BB70862" w:rsidR="002E098C" w:rsidRPr="0051053D" w:rsidRDefault="00011663" w:rsidP="00585084">
      <w:pPr>
        <w:pStyle w:val="123"/>
        <w:widowControl w:val="0"/>
        <w:spacing w:line="540" w:lineRule="exact"/>
        <w:ind w:firstLineChars="700" w:firstLine="1682"/>
        <w:rPr>
          <w:rFonts w:hAnsi="標楷體" w:cs="標楷體"/>
          <w:szCs w:val="24"/>
        </w:rPr>
      </w:pPr>
      <w:r w:rsidRPr="00011663">
        <w:rPr>
          <w:rFonts w:ascii="Calibri" w:eastAsia="新細明體" w:hAnsi="標楷體" w:cs="標楷體"/>
          <w:b/>
          <w:noProof/>
          <w:szCs w:val="24"/>
        </w:rPr>
        <mc:AlternateContent>
          <mc:Choice Requires="wps">
            <w:drawing>
              <wp:anchor distT="36195" distB="45720" distL="114300" distR="114300" simplePos="0" relativeHeight="251671040" behindDoc="1" locked="0" layoutInCell="1" allowOverlap="1" wp14:anchorId="59422A6D" wp14:editId="0044CD8D">
                <wp:simplePos x="0" y="0"/>
                <wp:positionH relativeFrom="margin">
                  <wp:posOffset>2329180</wp:posOffset>
                </wp:positionH>
                <wp:positionV relativeFrom="paragraph">
                  <wp:posOffset>2099310</wp:posOffset>
                </wp:positionV>
                <wp:extent cx="4222800" cy="369720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2800" cy="3697200"/>
                        </a:xfrm>
                        <a:prstGeom prst="rect">
                          <a:avLst/>
                        </a:prstGeom>
                        <a:noFill/>
                        <a:ln w="9525">
                          <a:noFill/>
                          <a:miter lim="800000"/>
                          <a:headEnd/>
                          <a:tailEnd/>
                        </a:ln>
                      </wps:spPr>
                      <wps:txbx>
                        <w:txbxContent>
                          <w:tbl>
                            <w:tblPr>
                              <w:tblStyle w:val="21"/>
                              <w:tblW w:w="0" w:type="auto"/>
                              <w:tblLayout w:type="fixed"/>
                              <w:tblLook w:val="04A0" w:firstRow="1" w:lastRow="0" w:firstColumn="1" w:lastColumn="0" w:noHBand="0" w:noVBand="1"/>
                            </w:tblPr>
                            <w:tblGrid>
                              <w:gridCol w:w="851"/>
                              <w:gridCol w:w="1276"/>
                              <w:gridCol w:w="708"/>
                              <w:gridCol w:w="851"/>
                              <w:gridCol w:w="992"/>
                              <w:gridCol w:w="851"/>
                              <w:gridCol w:w="850"/>
                            </w:tblGrid>
                            <w:tr w:rsidR="00011663" w:rsidRPr="002A2F83" w14:paraId="62357A9B" w14:textId="77777777" w:rsidTr="000021EF">
                              <w:trPr>
                                <w:trHeight w:val="340"/>
                              </w:trPr>
                              <w:tc>
                                <w:tcPr>
                                  <w:tcW w:w="6379" w:type="dxa"/>
                                  <w:gridSpan w:val="7"/>
                                  <w:tcBorders>
                                    <w:top w:val="nil"/>
                                    <w:left w:val="nil"/>
                                    <w:bottom w:val="single" w:sz="4" w:space="0" w:color="auto"/>
                                    <w:right w:val="nil"/>
                                  </w:tcBorders>
                                  <w:vAlign w:val="center"/>
                                </w:tcPr>
                                <w:p w14:paraId="1111696E" w14:textId="77777777" w:rsidR="00011663" w:rsidRPr="002A2F83" w:rsidRDefault="00011663" w:rsidP="000021EF">
                                  <w:pPr>
                                    <w:spacing w:afterLines="20" w:after="72"/>
                                    <w:jc w:val="center"/>
                                    <w:rPr>
                                      <w:rFonts w:ascii="標楷體" w:eastAsia="標楷體" w:hAnsi="標楷體"/>
                                      <w:b/>
                                      <w:bCs/>
                                      <w:kern w:val="0"/>
                                    </w:rPr>
                                  </w:pPr>
                                  <w:bookmarkStart w:id="0" w:name="_Hlk200036091"/>
                                  <w:r w:rsidRPr="00B53989">
                                    <w:rPr>
                                      <w:rFonts w:ascii="標楷體" w:eastAsia="標楷體" w:hAnsi="標楷體" w:hint="eastAsia"/>
                                      <w:b/>
                                      <w:bCs/>
                                      <w:kern w:val="0"/>
                                    </w:rPr>
                                    <w:t>表1</w:t>
                                  </w:r>
                                  <w:r w:rsidRPr="002A2F83">
                                    <w:rPr>
                                      <w:rFonts w:ascii="標楷體" w:eastAsia="標楷體" w:hAnsi="標楷體" w:hint="eastAsia"/>
                                      <w:b/>
                                      <w:bCs/>
                                      <w:kern w:val="0"/>
                                    </w:rPr>
                                    <w:t xml:space="preserve">　綠能屋頂全民參與計畫執行情形</w:t>
                                  </w:r>
                                </w:p>
                                <w:p w14:paraId="6406569C" w14:textId="77777777" w:rsidR="00011663" w:rsidRPr="002A2F83" w:rsidRDefault="00011663" w:rsidP="00846A73">
                                  <w:pPr>
                                    <w:spacing w:line="200" w:lineRule="exact"/>
                                    <w:ind w:rightChars="-46" w:right="-110"/>
                                    <w:jc w:val="right"/>
                                    <w:rPr>
                                      <w:rFonts w:ascii="標楷體" w:eastAsia="標楷體" w:hAnsi="標楷體"/>
                                      <w:kern w:val="0"/>
                                      <w:sz w:val="20"/>
                                      <w:szCs w:val="20"/>
                                    </w:rPr>
                                  </w:pPr>
                                  <w:r w:rsidRPr="002A2F83">
                                    <w:rPr>
                                      <w:rFonts w:ascii="標楷體" w:eastAsia="標楷體" w:hAnsi="標楷體" w:hint="eastAsia"/>
                                      <w:kern w:val="0"/>
                                      <w:sz w:val="20"/>
                                      <w:szCs w:val="20"/>
                                    </w:rPr>
                                    <w:t>單位：M</w:t>
                                  </w:r>
                                  <w:r w:rsidRPr="002A2F83">
                                    <w:rPr>
                                      <w:rFonts w:ascii="標楷體" w:eastAsia="標楷體" w:hAnsi="標楷體"/>
                                      <w:kern w:val="0"/>
                                      <w:sz w:val="20"/>
                                      <w:szCs w:val="20"/>
                                    </w:rPr>
                                    <w:t>W</w:t>
                                  </w:r>
                                </w:p>
                              </w:tc>
                            </w:tr>
                            <w:tr w:rsidR="00011663" w:rsidRPr="002A2F83" w14:paraId="24EFF4FB" w14:textId="77777777" w:rsidTr="005A01CD">
                              <w:trPr>
                                <w:trHeight w:val="340"/>
                              </w:trPr>
                              <w:tc>
                                <w:tcPr>
                                  <w:tcW w:w="851" w:type="dxa"/>
                                  <w:vMerge w:val="restart"/>
                                  <w:tcBorders>
                                    <w:top w:val="single" w:sz="4" w:space="0" w:color="auto"/>
                                  </w:tcBorders>
                                  <w:vAlign w:val="center"/>
                                </w:tcPr>
                                <w:p w14:paraId="38AD87A4"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t>市縣</w:t>
                                  </w:r>
                                </w:p>
                              </w:tc>
                              <w:tc>
                                <w:tcPr>
                                  <w:tcW w:w="1276" w:type="dxa"/>
                                  <w:vMerge w:val="restart"/>
                                  <w:tcBorders>
                                    <w:top w:val="single" w:sz="4" w:space="0" w:color="auto"/>
                                  </w:tcBorders>
                                  <w:vAlign w:val="center"/>
                                </w:tcPr>
                                <w:p w14:paraId="743977AA" w14:textId="77777777" w:rsidR="00011663" w:rsidRPr="002A2F83" w:rsidRDefault="00011663" w:rsidP="00846A73">
                                  <w:pPr>
                                    <w:spacing w:line="260" w:lineRule="exact"/>
                                    <w:jc w:val="distribute"/>
                                    <w:rPr>
                                      <w:rFonts w:ascii="標楷體" w:eastAsia="標楷體" w:hAnsi="標楷體"/>
                                      <w:kern w:val="0"/>
                                      <w:sz w:val="20"/>
                                    </w:rPr>
                                  </w:pPr>
                                  <w:r w:rsidRPr="002A2F83">
                                    <w:rPr>
                                      <w:rFonts w:ascii="標楷體" w:eastAsia="標楷體" w:hAnsi="標楷體" w:hint="eastAsia"/>
                                      <w:kern w:val="0"/>
                                      <w:sz w:val="20"/>
                                    </w:rPr>
                                    <w:t>截至114年4月20日累計設置容量</w:t>
                                  </w:r>
                                </w:p>
                              </w:tc>
                              <w:tc>
                                <w:tcPr>
                                  <w:tcW w:w="4252" w:type="dxa"/>
                                  <w:gridSpan w:val="5"/>
                                  <w:tcBorders>
                                    <w:top w:val="single" w:sz="4" w:space="0" w:color="auto"/>
                                  </w:tcBorders>
                                  <w:vAlign w:val="center"/>
                                </w:tcPr>
                                <w:p w14:paraId="5BB0B3D6"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t>參與階段</w:t>
                                  </w:r>
                                </w:p>
                              </w:tc>
                            </w:tr>
                            <w:tr w:rsidR="00011663" w:rsidRPr="002A2F83" w14:paraId="625BCDBD" w14:textId="77777777" w:rsidTr="005A01CD">
                              <w:trPr>
                                <w:trHeight w:val="340"/>
                              </w:trPr>
                              <w:tc>
                                <w:tcPr>
                                  <w:tcW w:w="851" w:type="dxa"/>
                                  <w:vMerge/>
                                  <w:vAlign w:val="center"/>
                                </w:tcPr>
                                <w:p w14:paraId="24960BAA" w14:textId="77777777" w:rsidR="00011663" w:rsidRPr="002A2F83" w:rsidRDefault="00011663" w:rsidP="002A2F83">
                                  <w:pPr>
                                    <w:spacing w:line="260" w:lineRule="exact"/>
                                    <w:ind w:left="640"/>
                                    <w:jc w:val="center"/>
                                    <w:rPr>
                                      <w:rFonts w:ascii="標楷體" w:eastAsia="標楷體" w:hAnsi="標楷體"/>
                                      <w:kern w:val="0"/>
                                      <w:sz w:val="20"/>
                                    </w:rPr>
                                  </w:pPr>
                                </w:p>
                              </w:tc>
                              <w:tc>
                                <w:tcPr>
                                  <w:tcW w:w="1276" w:type="dxa"/>
                                  <w:vMerge/>
                                  <w:vAlign w:val="center"/>
                                </w:tcPr>
                                <w:p w14:paraId="2B4A415D" w14:textId="77777777" w:rsidR="00011663" w:rsidRPr="002A2F83" w:rsidRDefault="00011663" w:rsidP="002A2F83">
                                  <w:pPr>
                                    <w:spacing w:line="260" w:lineRule="exact"/>
                                    <w:ind w:left="640"/>
                                    <w:jc w:val="center"/>
                                    <w:rPr>
                                      <w:rFonts w:ascii="標楷體" w:eastAsia="標楷體" w:hAnsi="標楷體"/>
                                      <w:kern w:val="0"/>
                                      <w:sz w:val="20"/>
                                    </w:rPr>
                                  </w:pPr>
                                </w:p>
                              </w:tc>
                              <w:tc>
                                <w:tcPr>
                                  <w:tcW w:w="708" w:type="dxa"/>
                                  <w:vMerge w:val="restart"/>
                                  <w:vAlign w:val="center"/>
                                </w:tcPr>
                                <w:p w14:paraId="5ABA66FF"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t>示範</w:t>
                                  </w:r>
                                </w:p>
                              </w:tc>
                              <w:tc>
                                <w:tcPr>
                                  <w:tcW w:w="2694" w:type="dxa"/>
                                  <w:gridSpan w:val="3"/>
                                  <w:vAlign w:val="center"/>
                                </w:tcPr>
                                <w:p w14:paraId="3C0E3927"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擴大推廣</w:t>
                                  </w:r>
                                </w:p>
                              </w:tc>
                              <w:tc>
                                <w:tcPr>
                                  <w:tcW w:w="850" w:type="dxa"/>
                                  <w:vMerge w:val="restart"/>
                                  <w:vAlign w:val="center"/>
                                </w:tcPr>
                                <w:p w14:paraId="08B351F5"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持續推廣</w:t>
                                  </w:r>
                                </w:p>
                              </w:tc>
                            </w:tr>
                            <w:tr w:rsidR="00011663" w:rsidRPr="002A2F83" w14:paraId="7F99A1F7" w14:textId="77777777" w:rsidTr="005A01CD">
                              <w:trPr>
                                <w:trHeight w:val="340"/>
                              </w:trPr>
                              <w:tc>
                                <w:tcPr>
                                  <w:tcW w:w="851" w:type="dxa"/>
                                  <w:vMerge/>
                                  <w:vAlign w:val="center"/>
                                </w:tcPr>
                                <w:p w14:paraId="76F0AC2A" w14:textId="77777777" w:rsidR="00011663" w:rsidRPr="002A2F83" w:rsidRDefault="00011663" w:rsidP="002A2F83">
                                  <w:pPr>
                                    <w:spacing w:line="260" w:lineRule="exact"/>
                                    <w:ind w:left="640"/>
                                    <w:jc w:val="center"/>
                                    <w:rPr>
                                      <w:rFonts w:ascii="標楷體" w:eastAsia="標楷體" w:hAnsi="標楷體"/>
                                      <w:kern w:val="0"/>
                                      <w:sz w:val="20"/>
                                    </w:rPr>
                                  </w:pPr>
                                </w:p>
                              </w:tc>
                              <w:tc>
                                <w:tcPr>
                                  <w:tcW w:w="1276" w:type="dxa"/>
                                  <w:vMerge/>
                                  <w:vAlign w:val="center"/>
                                </w:tcPr>
                                <w:p w14:paraId="0A09C5AA" w14:textId="77777777" w:rsidR="00011663" w:rsidRPr="002A2F83" w:rsidRDefault="00011663" w:rsidP="002A2F83">
                                  <w:pPr>
                                    <w:spacing w:line="260" w:lineRule="exact"/>
                                    <w:ind w:left="640"/>
                                    <w:jc w:val="center"/>
                                    <w:rPr>
                                      <w:rFonts w:ascii="標楷體" w:eastAsia="標楷體" w:hAnsi="標楷體"/>
                                      <w:kern w:val="0"/>
                                      <w:sz w:val="20"/>
                                    </w:rPr>
                                  </w:pPr>
                                </w:p>
                              </w:tc>
                              <w:tc>
                                <w:tcPr>
                                  <w:tcW w:w="708" w:type="dxa"/>
                                  <w:vMerge/>
                                  <w:tcBorders>
                                    <w:bottom w:val="single" w:sz="4" w:space="0" w:color="auto"/>
                                  </w:tcBorders>
                                  <w:vAlign w:val="center"/>
                                </w:tcPr>
                                <w:p w14:paraId="33F0CEB8" w14:textId="77777777" w:rsidR="00011663" w:rsidRPr="002A2F83" w:rsidRDefault="00011663" w:rsidP="002A2F83">
                                  <w:pPr>
                                    <w:spacing w:line="260" w:lineRule="exact"/>
                                    <w:ind w:left="640"/>
                                    <w:jc w:val="center"/>
                                    <w:rPr>
                                      <w:rFonts w:ascii="標楷體" w:eastAsia="標楷體" w:hAnsi="標楷體"/>
                                      <w:kern w:val="0"/>
                                      <w:sz w:val="20"/>
                                    </w:rPr>
                                  </w:pPr>
                                </w:p>
                              </w:tc>
                              <w:tc>
                                <w:tcPr>
                                  <w:tcW w:w="851" w:type="dxa"/>
                                  <w:tcBorders>
                                    <w:bottom w:val="single" w:sz="4" w:space="0" w:color="auto"/>
                                  </w:tcBorders>
                                  <w:vAlign w:val="center"/>
                                </w:tcPr>
                                <w:p w14:paraId="38373905"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是否參與</w:t>
                                  </w:r>
                                </w:p>
                              </w:tc>
                              <w:tc>
                                <w:tcPr>
                                  <w:tcW w:w="992" w:type="dxa"/>
                                  <w:vAlign w:val="center"/>
                                </w:tcPr>
                                <w:p w14:paraId="399335EE"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目標</w:t>
                                  </w:r>
                                </w:p>
                              </w:tc>
                              <w:tc>
                                <w:tcPr>
                                  <w:tcW w:w="851" w:type="dxa"/>
                                  <w:vAlign w:val="center"/>
                                </w:tcPr>
                                <w:p w14:paraId="5F88BF61"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實際</w:t>
                                  </w:r>
                                </w:p>
                              </w:tc>
                              <w:tc>
                                <w:tcPr>
                                  <w:tcW w:w="850" w:type="dxa"/>
                                  <w:vMerge/>
                                  <w:tcBorders>
                                    <w:bottom w:val="single" w:sz="4" w:space="0" w:color="auto"/>
                                  </w:tcBorders>
                                  <w:vAlign w:val="center"/>
                                </w:tcPr>
                                <w:p w14:paraId="1C22D6DD"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p>
                              </w:tc>
                            </w:tr>
                            <w:tr w:rsidR="00011663" w:rsidRPr="002A2F83" w14:paraId="705CFA73" w14:textId="77777777" w:rsidTr="00846A73">
                              <w:trPr>
                                <w:trHeight w:val="397"/>
                              </w:trPr>
                              <w:tc>
                                <w:tcPr>
                                  <w:tcW w:w="851" w:type="dxa"/>
                                  <w:vAlign w:val="center"/>
                                </w:tcPr>
                                <w:p w14:paraId="43E77E16" w14:textId="77777777" w:rsidR="00011663" w:rsidRPr="0007395B" w:rsidRDefault="00011663" w:rsidP="002A2F83">
                                  <w:pPr>
                                    <w:spacing w:line="260" w:lineRule="exact"/>
                                    <w:rPr>
                                      <w:rFonts w:ascii="標楷體" w:eastAsia="標楷體" w:hAnsi="標楷體"/>
                                      <w:b/>
                                      <w:bCs/>
                                      <w:kern w:val="0"/>
                                      <w:sz w:val="20"/>
                                    </w:rPr>
                                  </w:pPr>
                                  <w:r w:rsidRPr="0007395B">
                                    <w:rPr>
                                      <w:rFonts w:ascii="標楷體" w:eastAsia="標楷體" w:hAnsi="標楷體" w:hint="eastAsia"/>
                                      <w:b/>
                                      <w:bCs/>
                                      <w:kern w:val="0"/>
                                      <w:sz w:val="20"/>
                                    </w:rPr>
                                    <w:t>合　計</w:t>
                                  </w:r>
                                </w:p>
                              </w:tc>
                              <w:tc>
                                <w:tcPr>
                                  <w:tcW w:w="1276" w:type="dxa"/>
                                  <w:vAlign w:val="center"/>
                                </w:tcPr>
                                <w:p w14:paraId="22DCE77D" w14:textId="77777777" w:rsidR="00011663" w:rsidRPr="0007395B" w:rsidRDefault="00011663" w:rsidP="002A2F83">
                                  <w:pPr>
                                    <w:spacing w:line="260" w:lineRule="exact"/>
                                    <w:jc w:val="right"/>
                                    <w:rPr>
                                      <w:rFonts w:ascii="標楷體" w:eastAsia="標楷體" w:hAnsi="標楷體"/>
                                      <w:b/>
                                      <w:bCs/>
                                      <w:kern w:val="0"/>
                                      <w:sz w:val="20"/>
                                    </w:rPr>
                                  </w:pPr>
                                  <w:r w:rsidRPr="0007395B">
                                    <w:rPr>
                                      <w:rFonts w:ascii="標楷體" w:eastAsia="標楷體" w:hAnsi="標楷體" w:hint="eastAsia"/>
                                      <w:b/>
                                      <w:bCs/>
                                      <w:kern w:val="0"/>
                                      <w:sz w:val="20"/>
                                    </w:rPr>
                                    <w:t>74.11</w:t>
                                  </w:r>
                                </w:p>
                              </w:tc>
                              <w:tc>
                                <w:tcPr>
                                  <w:tcW w:w="4252" w:type="dxa"/>
                                  <w:gridSpan w:val="5"/>
                                  <w:tcBorders>
                                    <w:bottom w:val="single" w:sz="4" w:space="0" w:color="auto"/>
                                    <w:tl2br w:val="single" w:sz="4" w:space="0" w:color="auto"/>
                                  </w:tcBorders>
                                  <w:vAlign w:val="center"/>
                                </w:tcPr>
                                <w:p w14:paraId="0FA9638E" w14:textId="77777777" w:rsidR="00011663" w:rsidRPr="002A2F83" w:rsidRDefault="00011663" w:rsidP="002A2F83">
                                  <w:pPr>
                                    <w:spacing w:line="260" w:lineRule="exact"/>
                                    <w:jc w:val="center"/>
                                    <w:rPr>
                                      <w:rFonts w:ascii="標楷體" w:eastAsia="標楷體" w:hAnsi="標楷體"/>
                                      <w:kern w:val="0"/>
                                      <w:sz w:val="20"/>
                                    </w:rPr>
                                  </w:pPr>
                                </w:p>
                              </w:tc>
                            </w:tr>
                            <w:tr w:rsidR="00011663" w:rsidRPr="002A2F83" w14:paraId="3B1D6A06" w14:textId="77777777" w:rsidTr="00846A73">
                              <w:trPr>
                                <w:trHeight w:val="397"/>
                              </w:trPr>
                              <w:tc>
                                <w:tcPr>
                                  <w:tcW w:w="851" w:type="dxa"/>
                                  <w:vAlign w:val="center"/>
                                </w:tcPr>
                                <w:p w14:paraId="3A011300"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新北市</w:t>
                                  </w:r>
                                </w:p>
                              </w:tc>
                              <w:tc>
                                <w:tcPr>
                                  <w:tcW w:w="1276" w:type="dxa"/>
                                  <w:vAlign w:val="center"/>
                                </w:tcPr>
                                <w:p w14:paraId="5642BF57"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w:t>
                                  </w:r>
                                  <w:r w:rsidRPr="002A2F83">
                                    <w:rPr>
                                      <w:rFonts w:ascii="標楷體" w:eastAsia="標楷體" w:hAnsi="標楷體" w:hint="eastAsia"/>
                                      <w:kern w:val="0"/>
                                      <w:sz w:val="20"/>
                                    </w:rPr>
                                    <w:t>.</w:t>
                                  </w:r>
                                  <w:r w:rsidRPr="002A2F83">
                                    <w:rPr>
                                      <w:rFonts w:ascii="標楷體" w:eastAsia="標楷體" w:hAnsi="標楷體"/>
                                      <w:kern w:val="0"/>
                                      <w:sz w:val="20"/>
                                    </w:rPr>
                                    <w:t>06</w:t>
                                  </w:r>
                                </w:p>
                              </w:tc>
                              <w:tc>
                                <w:tcPr>
                                  <w:tcW w:w="708" w:type="dxa"/>
                                  <w:tcBorders>
                                    <w:bottom w:val="single" w:sz="4" w:space="0" w:color="auto"/>
                                    <w:tl2br w:val="single" w:sz="4" w:space="0" w:color="auto"/>
                                  </w:tcBorders>
                                  <w:vAlign w:val="center"/>
                                </w:tcPr>
                                <w:p w14:paraId="59B34C5D" w14:textId="77777777" w:rsidR="00011663" w:rsidRPr="002A2F83" w:rsidRDefault="00011663" w:rsidP="002A2F83">
                                  <w:pPr>
                                    <w:spacing w:line="260" w:lineRule="exact"/>
                                    <w:jc w:val="center"/>
                                    <w:rPr>
                                      <w:rFonts w:ascii="標楷體" w:eastAsia="標楷體" w:hAnsi="標楷體"/>
                                      <w:kern w:val="0"/>
                                      <w:sz w:val="20"/>
                                    </w:rPr>
                                  </w:pPr>
                                </w:p>
                              </w:tc>
                              <w:tc>
                                <w:tcPr>
                                  <w:tcW w:w="851" w:type="dxa"/>
                                  <w:vAlign w:val="center"/>
                                </w:tcPr>
                                <w:p w14:paraId="4E856ADE"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6F61B3BE"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3</w:t>
                                  </w:r>
                                </w:p>
                              </w:tc>
                              <w:tc>
                                <w:tcPr>
                                  <w:tcW w:w="851" w:type="dxa"/>
                                  <w:vAlign w:val="center"/>
                                </w:tcPr>
                                <w:p w14:paraId="12396BD9"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1.06</w:t>
                                  </w:r>
                                </w:p>
                              </w:tc>
                              <w:tc>
                                <w:tcPr>
                                  <w:tcW w:w="850" w:type="dxa"/>
                                  <w:tcBorders>
                                    <w:tl2br w:val="single" w:sz="4" w:space="0" w:color="auto"/>
                                  </w:tcBorders>
                                  <w:vAlign w:val="center"/>
                                </w:tcPr>
                                <w:p w14:paraId="3FEB25FE" w14:textId="77777777" w:rsidR="00011663" w:rsidRPr="002A2F83" w:rsidRDefault="00011663" w:rsidP="002A2F83">
                                  <w:pPr>
                                    <w:spacing w:line="260" w:lineRule="exact"/>
                                    <w:jc w:val="center"/>
                                    <w:rPr>
                                      <w:rFonts w:ascii="標楷體" w:eastAsia="標楷體" w:hAnsi="標楷體"/>
                                      <w:kern w:val="0"/>
                                      <w:sz w:val="20"/>
                                    </w:rPr>
                                  </w:pPr>
                                </w:p>
                              </w:tc>
                            </w:tr>
                            <w:tr w:rsidR="00011663" w:rsidRPr="002A2F83" w14:paraId="0745CBEA" w14:textId="77777777" w:rsidTr="00846A73">
                              <w:trPr>
                                <w:trHeight w:val="397"/>
                              </w:trPr>
                              <w:tc>
                                <w:tcPr>
                                  <w:tcW w:w="851" w:type="dxa"/>
                                  <w:vAlign w:val="center"/>
                                </w:tcPr>
                                <w:p w14:paraId="72793F78"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桃園市</w:t>
                                  </w:r>
                                </w:p>
                              </w:tc>
                              <w:tc>
                                <w:tcPr>
                                  <w:tcW w:w="1276" w:type="dxa"/>
                                  <w:vAlign w:val="center"/>
                                </w:tcPr>
                                <w:p w14:paraId="3084CFE3"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0.</w:t>
                                  </w:r>
                                  <w:r w:rsidRPr="002A2F83">
                                    <w:rPr>
                                      <w:rFonts w:ascii="標楷體" w:eastAsia="標楷體" w:hAnsi="標楷體"/>
                                      <w:kern w:val="0"/>
                                      <w:sz w:val="20"/>
                                    </w:rPr>
                                    <w:t>5</w:t>
                                  </w:r>
                                  <w:r w:rsidRPr="002A2F83">
                                    <w:rPr>
                                      <w:rFonts w:ascii="標楷體" w:eastAsia="標楷體" w:hAnsi="標楷體" w:hint="eastAsia"/>
                                      <w:kern w:val="0"/>
                                      <w:sz w:val="20"/>
                                    </w:rPr>
                                    <w:t>7</w:t>
                                  </w:r>
                                </w:p>
                              </w:tc>
                              <w:tc>
                                <w:tcPr>
                                  <w:tcW w:w="708" w:type="dxa"/>
                                  <w:tcBorders>
                                    <w:tl2br w:val="single" w:sz="4" w:space="0" w:color="auto"/>
                                  </w:tcBorders>
                                  <w:vAlign w:val="center"/>
                                </w:tcPr>
                                <w:p w14:paraId="72280384" w14:textId="77777777" w:rsidR="00011663" w:rsidRPr="002A2F83" w:rsidRDefault="00011663" w:rsidP="002A2F83">
                                  <w:pPr>
                                    <w:spacing w:line="260" w:lineRule="exact"/>
                                    <w:jc w:val="center"/>
                                    <w:rPr>
                                      <w:rFonts w:ascii="標楷體" w:eastAsia="標楷體" w:hAnsi="標楷體"/>
                                      <w:kern w:val="0"/>
                                      <w:sz w:val="20"/>
                                    </w:rPr>
                                  </w:pPr>
                                </w:p>
                              </w:tc>
                              <w:tc>
                                <w:tcPr>
                                  <w:tcW w:w="851" w:type="dxa"/>
                                  <w:vAlign w:val="center"/>
                                </w:tcPr>
                                <w:p w14:paraId="041BC6CF"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38A69D62"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w:t>
                                  </w:r>
                                </w:p>
                              </w:tc>
                              <w:tc>
                                <w:tcPr>
                                  <w:tcW w:w="851" w:type="dxa"/>
                                  <w:vAlign w:val="center"/>
                                </w:tcPr>
                                <w:p w14:paraId="6AF09C8E"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0.57</w:t>
                                  </w:r>
                                </w:p>
                              </w:tc>
                              <w:tc>
                                <w:tcPr>
                                  <w:tcW w:w="850" w:type="dxa"/>
                                  <w:vAlign w:val="center"/>
                                </w:tcPr>
                                <w:p w14:paraId="2BB2D944"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1625C404" w14:textId="77777777" w:rsidTr="00846A73">
                              <w:trPr>
                                <w:trHeight w:val="397"/>
                              </w:trPr>
                              <w:tc>
                                <w:tcPr>
                                  <w:tcW w:w="851" w:type="dxa"/>
                                  <w:vAlign w:val="center"/>
                                </w:tcPr>
                                <w:p w14:paraId="1BAC8B0E"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臺中市</w:t>
                                  </w:r>
                                </w:p>
                              </w:tc>
                              <w:tc>
                                <w:tcPr>
                                  <w:tcW w:w="1276" w:type="dxa"/>
                                  <w:vAlign w:val="center"/>
                                </w:tcPr>
                                <w:p w14:paraId="455F50A8"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16</w:t>
                                  </w:r>
                                  <w:r w:rsidRPr="002A2F83">
                                    <w:rPr>
                                      <w:rFonts w:ascii="標楷體" w:eastAsia="標楷體" w:hAnsi="標楷體" w:hint="eastAsia"/>
                                      <w:kern w:val="0"/>
                                      <w:sz w:val="20"/>
                                    </w:rPr>
                                    <w:t>.</w:t>
                                  </w:r>
                                  <w:r w:rsidRPr="002A2F83">
                                    <w:rPr>
                                      <w:rFonts w:ascii="標楷體" w:eastAsia="標楷體" w:hAnsi="標楷體"/>
                                      <w:kern w:val="0"/>
                                      <w:sz w:val="20"/>
                                    </w:rPr>
                                    <w:t>54</w:t>
                                  </w:r>
                                </w:p>
                              </w:tc>
                              <w:tc>
                                <w:tcPr>
                                  <w:tcW w:w="708" w:type="dxa"/>
                                  <w:vAlign w:val="center"/>
                                </w:tcPr>
                                <w:p w14:paraId="74A61C30"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851" w:type="dxa"/>
                                  <w:vAlign w:val="center"/>
                                </w:tcPr>
                                <w:p w14:paraId="23945181"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0C078347"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15</w:t>
                                  </w:r>
                                </w:p>
                              </w:tc>
                              <w:tc>
                                <w:tcPr>
                                  <w:tcW w:w="851" w:type="dxa"/>
                                  <w:vAlign w:val="center"/>
                                </w:tcPr>
                                <w:p w14:paraId="1744043A"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10.04</w:t>
                                  </w:r>
                                </w:p>
                              </w:tc>
                              <w:tc>
                                <w:tcPr>
                                  <w:tcW w:w="850" w:type="dxa"/>
                                  <w:vAlign w:val="center"/>
                                </w:tcPr>
                                <w:p w14:paraId="2762D8D9"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13093A4F" w14:textId="77777777" w:rsidTr="00846A73">
                              <w:trPr>
                                <w:trHeight w:val="397"/>
                              </w:trPr>
                              <w:tc>
                                <w:tcPr>
                                  <w:tcW w:w="851" w:type="dxa"/>
                                  <w:vAlign w:val="center"/>
                                </w:tcPr>
                                <w:p w14:paraId="41DD965C"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臺南市</w:t>
                                  </w:r>
                                </w:p>
                              </w:tc>
                              <w:tc>
                                <w:tcPr>
                                  <w:tcW w:w="1276" w:type="dxa"/>
                                  <w:vAlign w:val="center"/>
                                </w:tcPr>
                                <w:p w14:paraId="6CDE1725"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37</w:t>
                                  </w:r>
                                  <w:r w:rsidRPr="002A2F83">
                                    <w:rPr>
                                      <w:rFonts w:ascii="標楷體" w:eastAsia="標楷體" w:hAnsi="標楷體" w:hint="eastAsia"/>
                                      <w:kern w:val="0"/>
                                      <w:sz w:val="20"/>
                                    </w:rPr>
                                    <w:t>.</w:t>
                                  </w:r>
                                  <w:r w:rsidRPr="002A2F83">
                                    <w:rPr>
                                      <w:rFonts w:ascii="標楷體" w:eastAsia="標楷體" w:hAnsi="標楷體"/>
                                      <w:kern w:val="0"/>
                                      <w:sz w:val="20"/>
                                    </w:rPr>
                                    <w:t>3</w:t>
                                  </w:r>
                                  <w:r w:rsidRPr="002A2F83">
                                    <w:rPr>
                                      <w:rFonts w:ascii="標楷體" w:eastAsia="標楷體" w:hAnsi="標楷體" w:hint="eastAsia"/>
                                      <w:kern w:val="0"/>
                                      <w:sz w:val="20"/>
                                    </w:rPr>
                                    <w:t>2</w:t>
                                  </w:r>
                                </w:p>
                              </w:tc>
                              <w:tc>
                                <w:tcPr>
                                  <w:tcW w:w="708" w:type="dxa"/>
                                  <w:tcBorders>
                                    <w:bottom w:val="single" w:sz="4" w:space="0" w:color="auto"/>
                                  </w:tcBorders>
                                  <w:vAlign w:val="center"/>
                                </w:tcPr>
                                <w:p w14:paraId="1F2ACA79"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851" w:type="dxa"/>
                                  <w:vAlign w:val="center"/>
                                </w:tcPr>
                                <w:p w14:paraId="47A64A51"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517DCE68"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w:t>
                                  </w:r>
                                </w:p>
                              </w:tc>
                              <w:tc>
                                <w:tcPr>
                                  <w:tcW w:w="851" w:type="dxa"/>
                                  <w:vAlign w:val="center"/>
                                </w:tcPr>
                                <w:p w14:paraId="62644279"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19.42</w:t>
                                  </w:r>
                                </w:p>
                              </w:tc>
                              <w:tc>
                                <w:tcPr>
                                  <w:tcW w:w="850" w:type="dxa"/>
                                  <w:tcBorders>
                                    <w:bottom w:val="single" w:sz="4" w:space="0" w:color="auto"/>
                                  </w:tcBorders>
                                  <w:vAlign w:val="center"/>
                                </w:tcPr>
                                <w:p w14:paraId="3B56FBDE"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5361FF93" w14:textId="77777777" w:rsidTr="00846A73">
                              <w:trPr>
                                <w:trHeight w:val="397"/>
                              </w:trPr>
                              <w:tc>
                                <w:tcPr>
                                  <w:tcW w:w="851" w:type="dxa"/>
                                  <w:vAlign w:val="center"/>
                                </w:tcPr>
                                <w:p w14:paraId="640EA730"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宜蘭縣</w:t>
                                  </w:r>
                                </w:p>
                              </w:tc>
                              <w:tc>
                                <w:tcPr>
                                  <w:tcW w:w="1276" w:type="dxa"/>
                                  <w:vAlign w:val="center"/>
                                </w:tcPr>
                                <w:p w14:paraId="2130C903"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w:t>
                                  </w:r>
                                  <w:r w:rsidRPr="002A2F83">
                                    <w:rPr>
                                      <w:rFonts w:ascii="標楷體" w:eastAsia="標楷體" w:hAnsi="標楷體" w:hint="eastAsia"/>
                                      <w:kern w:val="0"/>
                                      <w:sz w:val="20"/>
                                    </w:rPr>
                                    <w:t>.</w:t>
                                  </w:r>
                                  <w:r w:rsidRPr="002A2F83">
                                    <w:rPr>
                                      <w:rFonts w:ascii="標楷體" w:eastAsia="標楷體" w:hAnsi="標楷體"/>
                                      <w:kern w:val="0"/>
                                      <w:sz w:val="20"/>
                                    </w:rPr>
                                    <w:t>00</w:t>
                                  </w:r>
                                </w:p>
                              </w:tc>
                              <w:tc>
                                <w:tcPr>
                                  <w:tcW w:w="708" w:type="dxa"/>
                                  <w:tcBorders>
                                    <w:bottom w:val="single" w:sz="4" w:space="0" w:color="auto"/>
                                    <w:tl2br w:val="single" w:sz="4" w:space="0" w:color="auto"/>
                                  </w:tcBorders>
                                  <w:vAlign w:val="center"/>
                                </w:tcPr>
                                <w:p w14:paraId="679C3322" w14:textId="77777777" w:rsidR="00011663" w:rsidRPr="002A2F83" w:rsidRDefault="00011663" w:rsidP="002A2F83">
                                  <w:pPr>
                                    <w:spacing w:line="260" w:lineRule="exact"/>
                                    <w:jc w:val="center"/>
                                    <w:rPr>
                                      <w:rFonts w:ascii="標楷體" w:eastAsia="標楷體" w:hAnsi="標楷體"/>
                                      <w:kern w:val="0"/>
                                      <w:sz w:val="20"/>
                                    </w:rPr>
                                  </w:pPr>
                                </w:p>
                              </w:tc>
                              <w:tc>
                                <w:tcPr>
                                  <w:tcW w:w="851" w:type="dxa"/>
                                  <w:vAlign w:val="center"/>
                                </w:tcPr>
                                <w:p w14:paraId="6E627E48"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539395AD"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100(戶)</w:t>
                                  </w:r>
                                </w:p>
                              </w:tc>
                              <w:tc>
                                <w:tcPr>
                                  <w:tcW w:w="851" w:type="dxa"/>
                                  <w:vAlign w:val="center"/>
                                </w:tcPr>
                                <w:p w14:paraId="5FE2020F"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9</w:t>
                                  </w:r>
                                  <w:r w:rsidRPr="002A2F83">
                                    <w:rPr>
                                      <w:rFonts w:ascii="標楷體" w:eastAsia="標楷體" w:hAnsi="標楷體"/>
                                      <w:kern w:val="0"/>
                                      <w:sz w:val="20"/>
                                    </w:rPr>
                                    <w:t>9</w:t>
                                  </w:r>
                                  <w:r w:rsidRPr="002A2F83">
                                    <w:rPr>
                                      <w:rFonts w:ascii="標楷體" w:eastAsia="標楷體" w:hAnsi="標楷體" w:hint="eastAsia"/>
                                      <w:kern w:val="0"/>
                                      <w:sz w:val="20"/>
                                    </w:rPr>
                                    <w:t>(戶)</w:t>
                                  </w:r>
                                </w:p>
                              </w:tc>
                              <w:tc>
                                <w:tcPr>
                                  <w:tcW w:w="850" w:type="dxa"/>
                                  <w:tcBorders>
                                    <w:tl2br w:val="single" w:sz="4" w:space="0" w:color="auto"/>
                                  </w:tcBorders>
                                  <w:vAlign w:val="center"/>
                                </w:tcPr>
                                <w:p w14:paraId="7C75EF15" w14:textId="77777777" w:rsidR="00011663" w:rsidRPr="002A2F83" w:rsidRDefault="00011663" w:rsidP="002A2F83">
                                  <w:pPr>
                                    <w:spacing w:line="260" w:lineRule="exact"/>
                                    <w:jc w:val="center"/>
                                    <w:rPr>
                                      <w:rFonts w:ascii="標楷體" w:eastAsia="標楷體" w:hAnsi="標楷體"/>
                                      <w:kern w:val="0"/>
                                      <w:sz w:val="20"/>
                                    </w:rPr>
                                  </w:pPr>
                                </w:p>
                              </w:tc>
                            </w:tr>
                            <w:tr w:rsidR="00011663" w:rsidRPr="002A2F83" w14:paraId="1FA7DB01" w14:textId="77777777" w:rsidTr="00846A73">
                              <w:trPr>
                                <w:trHeight w:val="397"/>
                              </w:trPr>
                              <w:tc>
                                <w:tcPr>
                                  <w:tcW w:w="851" w:type="dxa"/>
                                  <w:vAlign w:val="center"/>
                                </w:tcPr>
                                <w:p w14:paraId="7196897C"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南投縣</w:t>
                                  </w:r>
                                </w:p>
                              </w:tc>
                              <w:tc>
                                <w:tcPr>
                                  <w:tcW w:w="1276" w:type="dxa"/>
                                  <w:vAlign w:val="center"/>
                                </w:tcPr>
                                <w:p w14:paraId="37254725"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14</w:t>
                                  </w:r>
                                  <w:r w:rsidRPr="002A2F83">
                                    <w:rPr>
                                      <w:rFonts w:ascii="標楷體" w:eastAsia="標楷體" w:hAnsi="標楷體" w:hint="eastAsia"/>
                                      <w:kern w:val="0"/>
                                      <w:sz w:val="20"/>
                                    </w:rPr>
                                    <w:t>.</w:t>
                                  </w:r>
                                  <w:r w:rsidRPr="002A2F83">
                                    <w:rPr>
                                      <w:rFonts w:ascii="標楷體" w:eastAsia="標楷體" w:hAnsi="標楷體"/>
                                      <w:kern w:val="0"/>
                                      <w:sz w:val="20"/>
                                    </w:rPr>
                                    <w:t>9</w:t>
                                  </w:r>
                                  <w:r w:rsidRPr="002A2F83">
                                    <w:rPr>
                                      <w:rFonts w:ascii="標楷體" w:eastAsia="標楷體" w:hAnsi="標楷體" w:hint="eastAsia"/>
                                      <w:kern w:val="0"/>
                                      <w:sz w:val="20"/>
                                    </w:rPr>
                                    <w:t>3</w:t>
                                  </w:r>
                                </w:p>
                              </w:tc>
                              <w:tc>
                                <w:tcPr>
                                  <w:tcW w:w="708" w:type="dxa"/>
                                  <w:tcBorders>
                                    <w:bottom w:val="single" w:sz="4" w:space="0" w:color="auto"/>
                                    <w:tl2br w:val="single" w:sz="4" w:space="0" w:color="auto"/>
                                  </w:tcBorders>
                                  <w:vAlign w:val="center"/>
                                </w:tcPr>
                                <w:p w14:paraId="2C271BE7" w14:textId="77777777" w:rsidR="00011663" w:rsidRPr="002A2F83" w:rsidRDefault="00011663" w:rsidP="002A2F83">
                                  <w:pPr>
                                    <w:spacing w:line="260" w:lineRule="exact"/>
                                    <w:jc w:val="center"/>
                                    <w:rPr>
                                      <w:rFonts w:ascii="標楷體" w:eastAsia="標楷體" w:hAnsi="標楷體"/>
                                      <w:kern w:val="0"/>
                                      <w:sz w:val="20"/>
                                    </w:rPr>
                                  </w:pPr>
                                </w:p>
                              </w:tc>
                              <w:tc>
                                <w:tcPr>
                                  <w:tcW w:w="851" w:type="dxa"/>
                                  <w:tcBorders>
                                    <w:bottom w:val="single" w:sz="4" w:space="0" w:color="auto"/>
                                  </w:tcBorders>
                                  <w:vAlign w:val="center"/>
                                </w:tcPr>
                                <w:p w14:paraId="73662F00"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tcBorders>
                                    <w:bottom w:val="single" w:sz="4" w:space="0" w:color="auto"/>
                                  </w:tcBorders>
                                  <w:vAlign w:val="center"/>
                                </w:tcPr>
                                <w:p w14:paraId="32261B25"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15</w:t>
                                  </w:r>
                                </w:p>
                              </w:tc>
                              <w:tc>
                                <w:tcPr>
                                  <w:tcW w:w="851" w:type="dxa"/>
                                  <w:tcBorders>
                                    <w:bottom w:val="single" w:sz="4" w:space="0" w:color="auto"/>
                                  </w:tcBorders>
                                  <w:vAlign w:val="center"/>
                                </w:tcPr>
                                <w:p w14:paraId="7AEC35ED"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w:t>
                                  </w:r>
                                  <w:r w:rsidRPr="002A2F83">
                                    <w:rPr>
                                      <w:rFonts w:ascii="標楷體" w:eastAsia="標楷體" w:hAnsi="標楷體"/>
                                      <w:kern w:val="0"/>
                                      <w:sz w:val="20"/>
                                    </w:rPr>
                                    <w:t>2.42</w:t>
                                  </w:r>
                                </w:p>
                              </w:tc>
                              <w:tc>
                                <w:tcPr>
                                  <w:tcW w:w="850" w:type="dxa"/>
                                  <w:vAlign w:val="center"/>
                                </w:tcPr>
                                <w:p w14:paraId="52DDBCFB"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72CBA29F" w14:textId="77777777" w:rsidTr="00846A73">
                              <w:trPr>
                                <w:trHeight w:val="397"/>
                              </w:trPr>
                              <w:tc>
                                <w:tcPr>
                                  <w:tcW w:w="851" w:type="dxa"/>
                                  <w:vAlign w:val="center"/>
                                </w:tcPr>
                                <w:p w14:paraId="05896579"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嘉義縣</w:t>
                                  </w:r>
                                </w:p>
                              </w:tc>
                              <w:tc>
                                <w:tcPr>
                                  <w:tcW w:w="1276" w:type="dxa"/>
                                  <w:vAlign w:val="center"/>
                                </w:tcPr>
                                <w:p w14:paraId="0306779A"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w:t>
                                  </w:r>
                                  <w:r w:rsidRPr="002A2F83">
                                    <w:rPr>
                                      <w:rFonts w:ascii="標楷體" w:eastAsia="標楷體" w:hAnsi="標楷體" w:hint="eastAsia"/>
                                      <w:kern w:val="0"/>
                                      <w:sz w:val="20"/>
                                    </w:rPr>
                                    <w:t>.</w:t>
                                  </w:r>
                                  <w:r w:rsidRPr="002A2F83">
                                    <w:rPr>
                                      <w:rFonts w:ascii="標楷體" w:eastAsia="標楷體" w:hAnsi="標楷體"/>
                                      <w:kern w:val="0"/>
                                      <w:sz w:val="20"/>
                                    </w:rPr>
                                    <w:t>9</w:t>
                                  </w:r>
                                  <w:r w:rsidRPr="002A2F83">
                                    <w:rPr>
                                      <w:rFonts w:ascii="標楷體" w:eastAsia="標楷體" w:hAnsi="標楷體" w:hint="eastAsia"/>
                                      <w:kern w:val="0"/>
                                      <w:sz w:val="20"/>
                                    </w:rPr>
                                    <w:t>8</w:t>
                                  </w:r>
                                </w:p>
                              </w:tc>
                              <w:tc>
                                <w:tcPr>
                                  <w:tcW w:w="3402" w:type="dxa"/>
                                  <w:gridSpan w:val="4"/>
                                  <w:tcBorders>
                                    <w:tl2br w:val="single" w:sz="4" w:space="0" w:color="auto"/>
                                  </w:tcBorders>
                                  <w:vAlign w:val="center"/>
                                </w:tcPr>
                                <w:p w14:paraId="2A26FB9B" w14:textId="77777777" w:rsidR="00011663" w:rsidRPr="002A2F83" w:rsidRDefault="00011663" w:rsidP="002A2F83">
                                  <w:pPr>
                                    <w:spacing w:line="260" w:lineRule="exact"/>
                                    <w:jc w:val="center"/>
                                    <w:rPr>
                                      <w:rFonts w:ascii="標楷體" w:eastAsia="標楷體" w:hAnsi="標楷體"/>
                                      <w:kern w:val="0"/>
                                      <w:sz w:val="20"/>
                                    </w:rPr>
                                  </w:pPr>
                                </w:p>
                              </w:tc>
                              <w:tc>
                                <w:tcPr>
                                  <w:tcW w:w="850" w:type="dxa"/>
                                  <w:vAlign w:val="center"/>
                                </w:tcPr>
                                <w:p w14:paraId="348F26AE"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1C61848D" w14:textId="77777777" w:rsidTr="00846A73">
                              <w:trPr>
                                <w:trHeight w:val="397"/>
                              </w:trPr>
                              <w:tc>
                                <w:tcPr>
                                  <w:tcW w:w="851" w:type="dxa"/>
                                  <w:tcBorders>
                                    <w:bottom w:val="single" w:sz="4" w:space="0" w:color="auto"/>
                                  </w:tcBorders>
                                  <w:vAlign w:val="center"/>
                                </w:tcPr>
                                <w:p w14:paraId="092A9D8F"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嘉義市</w:t>
                                  </w:r>
                                </w:p>
                              </w:tc>
                              <w:tc>
                                <w:tcPr>
                                  <w:tcW w:w="1276" w:type="dxa"/>
                                  <w:tcBorders>
                                    <w:bottom w:val="single" w:sz="4" w:space="0" w:color="auto"/>
                                  </w:tcBorders>
                                  <w:vAlign w:val="center"/>
                                </w:tcPr>
                                <w:p w14:paraId="42EB2ABA"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0.</w:t>
                                  </w:r>
                                  <w:r w:rsidRPr="002A2F83">
                                    <w:rPr>
                                      <w:rFonts w:ascii="標楷體" w:eastAsia="標楷體" w:hAnsi="標楷體"/>
                                      <w:kern w:val="0"/>
                                      <w:sz w:val="20"/>
                                    </w:rPr>
                                    <w:t>7</w:t>
                                  </w:r>
                                  <w:r w:rsidRPr="002A2F83">
                                    <w:rPr>
                                      <w:rFonts w:ascii="標楷體" w:eastAsia="標楷體" w:hAnsi="標楷體" w:hint="eastAsia"/>
                                      <w:kern w:val="0"/>
                                      <w:sz w:val="20"/>
                                    </w:rPr>
                                    <w:t>1</w:t>
                                  </w:r>
                                </w:p>
                              </w:tc>
                              <w:tc>
                                <w:tcPr>
                                  <w:tcW w:w="708" w:type="dxa"/>
                                  <w:tcBorders>
                                    <w:bottom w:val="single" w:sz="4" w:space="0" w:color="auto"/>
                                  </w:tcBorders>
                                  <w:vAlign w:val="center"/>
                                </w:tcPr>
                                <w:p w14:paraId="52D2E8C0"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851" w:type="dxa"/>
                                  <w:tcBorders>
                                    <w:bottom w:val="single" w:sz="4" w:space="0" w:color="auto"/>
                                  </w:tcBorders>
                                  <w:vAlign w:val="center"/>
                                </w:tcPr>
                                <w:p w14:paraId="0037FD06"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tcBorders>
                                    <w:bottom w:val="single" w:sz="4" w:space="0" w:color="auto"/>
                                  </w:tcBorders>
                                  <w:vAlign w:val="center"/>
                                </w:tcPr>
                                <w:p w14:paraId="7EF27889"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50</w:t>
                                  </w:r>
                                </w:p>
                              </w:tc>
                              <w:tc>
                                <w:tcPr>
                                  <w:tcW w:w="851" w:type="dxa"/>
                                  <w:tcBorders>
                                    <w:bottom w:val="single" w:sz="4" w:space="0" w:color="auto"/>
                                  </w:tcBorders>
                                  <w:vAlign w:val="center"/>
                                </w:tcPr>
                                <w:p w14:paraId="37072A2A"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0.46</w:t>
                                  </w:r>
                                </w:p>
                              </w:tc>
                              <w:tc>
                                <w:tcPr>
                                  <w:tcW w:w="850" w:type="dxa"/>
                                  <w:tcBorders>
                                    <w:bottom w:val="single" w:sz="4" w:space="0" w:color="auto"/>
                                  </w:tcBorders>
                                  <w:vAlign w:val="center"/>
                                </w:tcPr>
                                <w:p w14:paraId="28E96201"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74435403" w14:textId="77777777" w:rsidTr="002A2F83">
                              <w:tc>
                                <w:tcPr>
                                  <w:tcW w:w="6379" w:type="dxa"/>
                                  <w:gridSpan w:val="7"/>
                                  <w:tcBorders>
                                    <w:top w:val="single" w:sz="4" w:space="0" w:color="auto"/>
                                    <w:left w:val="nil"/>
                                    <w:bottom w:val="nil"/>
                                    <w:right w:val="nil"/>
                                  </w:tcBorders>
                                </w:tcPr>
                                <w:p w14:paraId="6426D3F0" w14:textId="77777777" w:rsidR="00011663" w:rsidRPr="002A2F83" w:rsidRDefault="00011663" w:rsidP="00EA2708">
                                  <w:pPr>
                                    <w:spacing w:line="200" w:lineRule="exact"/>
                                    <w:ind w:leftChars="-50" w:left="420" w:hangingChars="300" w:hanging="540"/>
                                    <w:jc w:val="both"/>
                                    <w:rPr>
                                      <w:rFonts w:ascii="標楷體" w:eastAsia="標楷體" w:hAnsi="標楷體"/>
                                      <w:kern w:val="0"/>
                                      <w:sz w:val="18"/>
                                      <w:szCs w:val="18"/>
                                    </w:rPr>
                                  </w:pPr>
                                  <w:r w:rsidRPr="002A2F83">
                                    <w:rPr>
                                      <w:rFonts w:ascii="標楷體" w:eastAsia="標楷體" w:hAnsi="標楷體" w:hint="eastAsia"/>
                                      <w:kern w:val="0"/>
                                      <w:sz w:val="18"/>
                                      <w:szCs w:val="18"/>
                                    </w:rPr>
                                    <w:t>註：1.宜蘭縣擴大推廣階段目標為設置100戶屋頂型太陽光電，實際設置99戶。</w:t>
                                  </w:r>
                                </w:p>
                                <w:p w14:paraId="409D794D" w14:textId="77777777" w:rsidR="00011663" w:rsidRPr="002A2F83" w:rsidRDefault="00011663" w:rsidP="00EA2708">
                                  <w:pPr>
                                    <w:spacing w:line="200" w:lineRule="exact"/>
                                    <w:ind w:leftChars="90" w:left="216"/>
                                    <w:rPr>
                                      <w:rFonts w:ascii="標楷體" w:eastAsia="標楷體" w:hAnsi="標楷體"/>
                                      <w:kern w:val="0"/>
                                      <w:sz w:val="20"/>
                                      <w:szCs w:val="20"/>
                                    </w:rPr>
                                  </w:pPr>
                                  <w:r w:rsidRPr="002A2F83">
                                    <w:rPr>
                                      <w:rFonts w:ascii="標楷體" w:eastAsia="標楷體" w:hAnsi="標楷體" w:hint="eastAsia"/>
                                      <w:kern w:val="0"/>
                                      <w:sz w:val="18"/>
                                      <w:szCs w:val="18"/>
                                    </w:rPr>
                                    <w:t>2.資料來源：整理自能源署提供資料。</w:t>
                                  </w:r>
                                </w:p>
                              </w:tc>
                            </w:tr>
                            <w:bookmarkEnd w:id="0"/>
                          </w:tbl>
                          <w:p w14:paraId="55FAFD83" w14:textId="77777777" w:rsidR="00011663" w:rsidRPr="002A2F83" w:rsidRDefault="00011663" w:rsidP="00011663"/>
                        </w:txbxContent>
                      </wps:txbx>
                      <wps:bodyPr rot="0" vert="horz" wrap="square" lIns="91440" tIns="3600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22A6D" id="_x0000_t202" coordsize="21600,21600" o:spt="202" path="m,l,21600r21600,l21600,xe">
                <v:stroke joinstyle="miter"/>
                <v:path gradientshapeok="t" o:connecttype="rect"/>
              </v:shapetype>
              <v:shape id="文字方塊 2" o:spid="_x0000_s1026" type="#_x0000_t202" style="position:absolute;left:0;text-align:left;margin-left:183.4pt;margin-top:165.3pt;width:332.5pt;height:291.1pt;z-index:-251645440;visibility:visible;mso-wrap-style:square;mso-width-percent:0;mso-height-percent:0;mso-wrap-distance-left:9pt;mso-wrap-distance-top:2.85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" filled="f" stroked="f">
                <v:textbox inset=",1mm,,0">
                  <w:txbxContent>
                    <w:tbl>
                      <w:tblPr>
                        <w:tblStyle w:val="21"/>
                        <w:tblW w:w="0" w:type="auto"/>
                        <w:tblLayout w:type="fixed"/>
                        <w:tblLook w:val="04A0" w:firstRow="1" w:lastRow="0" w:firstColumn="1" w:lastColumn="0" w:noHBand="0" w:noVBand="1"/>
                      </w:tblPr>
                      <w:tblGrid>
                        <w:gridCol w:w="851"/>
                        <w:gridCol w:w="1276"/>
                        <w:gridCol w:w="708"/>
                        <w:gridCol w:w="851"/>
                        <w:gridCol w:w="992"/>
                        <w:gridCol w:w="851"/>
                        <w:gridCol w:w="850"/>
                      </w:tblGrid>
                      <w:tr w:rsidR="00011663" w:rsidRPr="002A2F83" w14:paraId="62357A9B" w14:textId="77777777" w:rsidTr="000021EF">
                        <w:trPr>
                          <w:trHeight w:val="340"/>
                        </w:trPr>
                        <w:tc>
                          <w:tcPr>
                            <w:tcW w:w="6379" w:type="dxa"/>
                            <w:gridSpan w:val="7"/>
                            <w:tcBorders>
                              <w:top w:val="nil"/>
                              <w:left w:val="nil"/>
                              <w:bottom w:val="single" w:sz="4" w:space="0" w:color="auto"/>
                              <w:right w:val="nil"/>
                            </w:tcBorders>
                            <w:vAlign w:val="center"/>
                          </w:tcPr>
                          <w:p w14:paraId="1111696E" w14:textId="77777777" w:rsidR="00011663" w:rsidRPr="002A2F83" w:rsidRDefault="00011663" w:rsidP="000021EF">
                            <w:pPr>
                              <w:spacing w:afterLines="20" w:after="72"/>
                              <w:jc w:val="center"/>
                              <w:rPr>
                                <w:rFonts w:ascii="標楷體" w:eastAsia="標楷體" w:hAnsi="標楷體"/>
                                <w:b/>
                                <w:bCs/>
                                <w:kern w:val="0"/>
                              </w:rPr>
                            </w:pPr>
                            <w:bookmarkStart w:id="1" w:name="_Hlk200036091"/>
                            <w:r w:rsidRPr="00B53989">
                              <w:rPr>
                                <w:rFonts w:ascii="標楷體" w:eastAsia="標楷體" w:hAnsi="標楷體" w:hint="eastAsia"/>
                                <w:b/>
                                <w:bCs/>
                                <w:kern w:val="0"/>
                              </w:rPr>
                              <w:t>表1</w:t>
                            </w:r>
                            <w:r w:rsidRPr="002A2F83">
                              <w:rPr>
                                <w:rFonts w:ascii="標楷體" w:eastAsia="標楷體" w:hAnsi="標楷體" w:hint="eastAsia"/>
                                <w:b/>
                                <w:bCs/>
                                <w:kern w:val="0"/>
                              </w:rPr>
                              <w:t xml:space="preserve">　綠能屋頂全民參與計畫執行情形</w:t>
                            </w:r>
                          </w:p>
                          <w:p w14:paraId="6406569C" w14:textId="77777777" w:rsidR="00011663" w:rsidRPr="002A2F83" w:rsidRDefault="00011663" w:rsidP="00846A73">
                            <w:pPr>
                              <w:spacing w:line="200" w:lineRule="exact"/>
                              <w:ind w:rightChars="-46" w:right="-110"/>
                              <w:jc w:val="right"/>
                              <w:rPr>
                                <w:rFonts w:ascii="標楷體" w:eastAsia="標楷體" w:hAnsi="標楷體"/>
                                <w:kern w:val="0"/>
                                <w:sz w:val="20"/>
                                <w:szCs w:val="20"/>
                              </w:rPr>
                            </w:pPr>
                            <w:r w:rsidRPr="002A2F83">
                              <w:rPr>
                                <w:rFonts w:ascii="標楷體" w:eastAsia="標楷體" w:hAnsi="標楷體" w:hint="eastAsia"/>
                                <w:kern w:val="0"/>
                                <w:sz w:val="20"/>
                                <w:szCs w:val="20"/>
                              </w:rPr>
                              <w:t>單位：M</w:t>
                            </w:r>
                            <w:r w:rsidRPr="002A2F83">
                              <w:rPr>
                                <w:rFonts w:ascii="標楷體" w:eastAsia="標楷體" w:hAnsi="標楷體"/>
                                <w:kern w:val="0"/>
                                <w:sz w:val="20"/>
                                <w:szCs w:val="20"/>
                              </w:rPr>
                              <w:t>W</w:t>
                            </w:r>
                          </w:p>
                        </w:tc>
                      </w:tr>
                      <w:tr w:rsidR="00011663" w:rsidRPr="002A2F83" w14:paraId="24EFF4FB" w14:textId="77777777" w:rsidTr="005A01CD">
                        <w:trPr>
                          <w:trHeight w:val="340"/>
                        </w:trPr>
                        <w:tc>
                          <w:tcPr>
                            <w:tcW w:w="851" w:type="dxa"/>
                            <w:vMerge w:val="restart"/>
                            <w:tcBorders>
                              <w:top w:val="single" w:sz="4" w:space="0" w:color="auto"/>
                            </w:tcBorders>
                            <w:vAlign w:val="center"/>
                          </w:tcPr>
                          <w:p w14:paraId="38AD87A4"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t>市縣</w:t>
                            </w:r>
                          </w:p>
                        </w:tc>
                        <w:tc>
                          <w:tcPr>
                            <w:tcW w:w="1276" w:type="dxa"/>
                            <w:vMerge w:val="restart"/>
                            <w:tcBorders>
                              <w:top w:val="single" w:sz="4" w:space="0" w:color="auto"/>
                            </w:tcBorders>
                            <w:vAlign w:val="center"/>
                          </w:tcPr>
                          <w:p w14:paraId="743977AA" w14:textId="77777777" w:rsidR="00011663" w:rsidRPr="002A2F83" w:rsidRDefault="00011663" w:rsidP="00846A73">
                            <w:pPr>
                              <w:spacing w:line="260" w:lineRule="exact"/>
                              <w:jc w:val="distribute"/>
                              <w:rPr>
                                <w:rFonts w:ascii="標楷體" w:eastAsia="標楷體" w:hAnsi="標楷體"/>
                                <w:kern w:val="0"/>
                                <w:sz w:val="20"/>
                              </w:rPr>
                            </w:pPr>
                            <w:r w:rsidRPr="002A2F83">
                              <w:rPr>
                                <w:rFonts w:ascii="標楷體" w:eastAsia="標楷體" w:hAnsi="標楷體" w:hint="eastAsia"/>
                                <w:kern w:val="0"/>
                                <w:sz w:val="20"/>
                              </w:rPr>
                              <w:t>截至114年4月20日累計設置容量</w:t>
                            </w:r>
                          </w:p>
                        </w:tc>
                        <w:tc>
                          <w:tcPr>
                            <w:tcW w:w="4252" w:type="dxa"/>
                            <w:gridSpan w:val="5"/>
                            <w:tcBorders>
                              <w:top w:val="single" w:sz="4" w:space="0" w:color="auto"/>
                            </w:tcBorders>
                            <w:vAlign w:val="center"/>
                          </w:tcPr>
                          <w:p w14:paraId="5BB0B3D6"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t>參與階段</w:t>
                            </w:r>
                          </w:p>
                        </w:tc>
                      </w:tr>
                      <w:tr w:rsidR="00011663" w:rsidRPr="002A2F83" w14:paraId="625BCDBD" w14:textId="77777777" w:rsidTr="005A01CD">
                        <w:trPr>
                          <w:trHeight w:val="340"/>
                        </w:trPr>
                        <w:tc>
                          <w:tcPr>
                            <w:tcW w:w="851" w:type="dxa"/>
                            <w:vMerge/>
                            <w:vAlign w:val="center"/>
                          </w:tcPr>
                          <w:p w14:paraId="24960BAA" w14:textId="77777777" w:rsidR="00011663" w:rsidRPr="002A2F83" w:rsidRDefault="00011663" w:rsidP="002A2F83">
                            <w:pPr>
                              <w:spacing w:line="260" w:lineRule="exact"/>
                              <w:ind w:left="640"/>
                              <w:jc w:val="center"/>
                              <w:rPr>
                                <w:rFonts w:ascii="標楷體" w:eastAsia="標楷體" w:hAnsi="標楷體"/>
                                <w:kern w:val="0"/>
                                <w:sz w:val="20"/>
                              </w:rPr>
                            </w:pPr>
                          </w:p>
                        </w:tc>
                        <w:tc>
                          <w:tcPr>
                            <w:tcW w:w="1276" w:type="dxa"/>
                            <w:vMerge/>
                            <w:vAlign w:val="center"/>
                          </w:tcPr>
                          <w:p w14:paraId="2B4A415D" w14:textId="77777777" w:rsidR="00011663" w:rsidRPr="002A2F83" w:rsidRDefault="00011663" w:rsidP="002A2F83">
                            <w:pPr>
                              <w:spacing w:line="260" w:lineRule="exact"/>
                              <w:ind w:left="640"/>
                              <w:jc w:val="center"/>
                              <w:rPr>
                                <w:rFonts w:ascii="標楷體" w:eastAsia="標楷體" w:hAnsi="標楷體"/>
                                <w:kern w:val="0"/>
                                <w:sz w:val="20"/>
                              </w:rPr>
                            </w:pPr>
                          </w:p>
                        </w:tc>
                        <w:tc>
                          <w:tcPr>
                            <w:tcW w:w="708" w:type="dxa"/>
                            <w:vMerge w:val="restart"/>
                            <w:vAlign w:val="center"/>
                          </w:tcPr>
                          <w:p w14:paraId="5ABA66FF"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t>示範</w:t>
                            </w:r>
                          </w:p>
                        </w:tc>
                        <w:tc>
                          <w:tcPr>
                            <w:tcW w:w="2694" w:type="dxa"/>
                            <w:gridSpan w:val="3"/>
                            <w:vAlign w:val="center"/>
                          </w:tcPr>
                          <w:p w14:paraId="3C0E3927"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擴大推廣</w:t>
                            </w:r>
                          </w:p>
                        </w:tc>
                        <w:tc>
                          <w:tcPr>
                            <w:tcW w:w="850" w:type="dxa"/>
                            <w:vMerge w:val="restart"/>
                            <w:vAlign w:val="center"/>
                          </w:tcPr>
                          <w:p w14:paraId="08B351F5"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持續推廣</w:t>
                            </w:r>
                          </w:p>
                        </w:tc>
                      </w:tr>
                      <w:tr w:rsidR="00011663" w:rsidRPr="002A2F83" w14:paraId="7F99A1F7" w14:textId="77777777" w:rsidTr="005A01CD">
                        <w:trPr>
                          <w:trHeight w:val="340"/>
                        </w:trPr>
                        <w:tc>
                          <w:tcPr>
                            <w:tcW w:w="851" w:type="dxa"/>
                            <w:vMerge/>
                            <w:vAlign w:val="center"/>
                          </w:tcPr>
                          <w:p w14:paraId="76F0AC2A" w14:textId="77777777" w:rsidR="00011663" w:rsidRPr="002A2F83" w:rsidRDefault="00011663" w:rsidP="002A2F83">
                            <w:pPr>
                              <w:spacing w:line="260" w:lineRule="exact"/>
                              <w:ind w:left="640"/>
                              <w:jc w:val="center"/>
                              <w:rPr>
                                <w:rFonts w:ascii="標楷體" w:eastAsia="標楷體" w:hAnsi="標楷體"/>
                                <w:kern w:val="0"/>
                                <w:sz w:val="20"/>
                              </w:rPr>
                            </w:pPr>
                          </w:p>
                        </w:tc>
                        <w:tc>
                          <w:tcPr>
                            <w:tcW w:w="1276" w:type="dxa"/>
                            <w:vMerge/>
                            <w:vAlign w:val="center"/>
                          </w:tcPr>
                          <w:p w14:paraId="0A09C5AA" w14:textId="77777777" w:rsidR="00011663" w:rsidRPr="002A2F83" w:rsidRDefault="00011663" w:rsidP="002A2F83">
                            <w:pPr>
                              <w:spacing w:line="260" w:lineRule="exact"/>
                              <w:ind w:left="640"/>
                              <w:jc w:val="center"/>
                              <w:rPr>
                                <w:rFonts w:ascii="標楷體" w:eastAsia="標楷體" w:hAnsi="標楷體"/>
                                <w:kern w:val="0"/>
                                <w:sz w:val="20"/>
                              </w:rPr>
                            </w:pPr>
                          </w:p>
                        </w:tc>
                        <w:tc>
                          <w:tcPr>
                            <w:tcW w:w="708" w:type="dxa"/>
                            <w:vMerge/>
                            <w:tcBorders>
                              <w:bottom w:val="single" w:sz="4" w:space="0" w:color="auto"/>
                            </w:tcBorders>
                            <w:vAlign w:val="center"/>
                          </w:tcPr>
                          <w:p w14:paraId="33F0CEB8" w14:textId="77777777" w:rsidR="00011663" w:rsidRPr="002A2F83" w:rsidRDefault="00011663" w:rsidP="002A2F83">
                            <w:pPr>
                              <w:spacing w:line="260" w:lineRule="exact"/>
                              <w:ind w:left="640"/>
                              <w:jc w:val="center"/>
                              <w:rPr>
                                <w:rFonts w:ascii="標楷體" w:eastAsia="標楷體" w:hAnsi="標楷體"/>
                                <w:kern w:val="0"/>
                                <w:sz w:val="20"/>
                              </w:rPr>
                            </w:pPr>
                          </w:p>
                        </w:tc>
                        <w:tc>
                          <w:tcPr>
                            <w:tcW w:w="851" w:type="dxa"/>
                            <w:tcBorders>
                              <w:bottom w:val="single" w:sz="4" w:space="0" w:color="auto"/>
                            </w:tcBorders>
                            <w:vAlign w:val="center"/>
                          </w:tcPr>
                          <w:p w14:paraId="38373905"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是否參與</w:t>
                            </w:r>
                          </w:p>
                        </w:tc>
                        <w:tc>
                          <w:tcPr>
                            <w:tcW w:w="992" w:type="dxa"/>
                            <w:vAlign w:val="center"/>
                          </w:tcPr>
                          <w:p w14:paraId="399335EE"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目標</w:t>
                            </w:r>
                          </w:p>
                        </w:tc>
                        <w:tc>
                          <w:tcPr>
                            <w:tcW w:w="851" w:type="dxa"/>
                            <w:vAlign w:val="center"/>
                          </w:tcPr>
                          <w:p w14:paraId="5F88BF61"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r w:rsidRPr="002A2F83">
                              <w:rPr>
                                <w:rFonts w:ascii="標楷體" w:eastAsia="標楷體" w:hAnsi="標楷體" w:hint="eastAsia"/>
                                <w:kern w:val="0"/>
                                <w:sz w:val="20"/>
                              </w:rPr>
                              <w:t>實際</w:t>
                            </w:r>
                          </w:p>
                        </w:tc>
                        <w:tc>
                          <w:tcPr>
                            <w:tcW w:w="850" w:type="dxa"/>
                            <w:vMerge/>
                            <w:tcBorders>
                              <w:bottom w:val="single" w:sz="4" w:space="0" w:color="auto"/>
                            </w:tcBorders>
                            <w:vAlign w:val="center"/>
                          </w:tcPr>
                          <w:p w14:paraId="1C22D6DD" w14:textId="77777777" w:rsidR="00011663" w:rsidRPr="002A2F83" w:rsidRDefault="00011663" w:rsidP="002A2F83">
                            <w:pPr>
                              <w:spacing w:line="260" w:lineRule="exact"/>
                              <w:ind w:leftChars="-50" w:left="-120" w:rightChars="-50" w:right="-120"/>
                              <w:jc w:val="center"/>
                              <w:rPr>
                                <w:rFonts w:ascii="標楷體" w:eastAsia="標楷體" w:hAnsi="標楷體"/>
                                <w:kern w:val="0"/>
                                <w:sz w:val="20"/>
                              </w:rPr>
                            </w:pPr>
                          </w:p>
                        </w:tc>
                      </w:tr>
                      <w:tr w:rsidR="00011663" w:rsidRPr="002A2F83" w14:paraId="705CFA73" w14:textId="77777777" w:rsidTr="00846A73">
                        <w:trPr>
                          <w:trHeight w:val="397"/>
                        </w:trPr>
                        <w:tc>
                          <w:tcPr>
                            <w:tcW w:w="851" w:type="dxa"/>
                            <w:vAlign w:val="center"/>
                          </w:tcPr>
                          <w:p w14:paraId="43E77E16" w14:textId="77777777" w:rsidR="00011663" w:rsidRPr="0007395B" w:rsidRDefault="00011663" w:rsidP="002A2F83">
                            <w:pPr>
                              <w:spacing w:line="260" w:lineRule="exact"/>
                              <w:rPr>
                                <w:rFonts w:ascii="標楷體" w:eastAsia="標楷體" w:hAnsi="標楷體"/>
                                <w:b/>
                                <w:bCs/>
                                <w:kern w:val="0"/>
                                <w:sz w:val="20"/>
                              </w:rPr>
                            </w:pPr>
                            <w:r w:rsidRPr="0007395B">
                              <w:rPr>
                                <w:rFonts w:ascii="標楷體" w:eastAsia="標楷體" w:hAnsi="標楷體" w:hint="eastAsia"/>
                                <w:b/>
                                <w:bCs/>
                                <w:kern w:val="0"/>
                                <w:sz w:val="20"/>
                              </w:rPr>
                              <w:t>合　計</w:t>
                            </w:r>
                          </w:p>
                        </w:tc>
                        <w:tc>
                          <w:tcPr>
                            <w:tcW w:w="1276" w:type="dxa"/>
                            <w:vAlign w:val="center"/>
                          </w:tcPr>
                          <w:p w14:paraId="22DCE77D" w14:textId="77777777" w:rsidR="00011663" w:rsidRPr="0007395B" w:rsidRDefault="00011663" w:rsidP="002A2F83">
                            <w:pPr>
                              <w:spacing w:line="260" w:lineRule="exact"/>
                              <w:jc w:val="right"/>
                              <w:rPr>
                                <w:rFonts w:ascii="標楷體" w:eastAsia="標楷體" w:hAnsi="標楷體"/>
                                <w:b/>
                                <w:bCs/>
                                <w:kern w:val="0"/>
                                <w:sz w:val="20"/>
                              </w:rPr>
                            </w:pPr>
                            <w:r w:rsidRPr="0007395B">
                              <w:rPr>
                                <w:rFonts w:ascii="標楷體" w:eastAsia="標楷體" w:hAnsi="標楷體" w:hint="eastAsia"/>
                                <w:b/>
                                <w:bCs/>
                                <w:kern w:val="0"/>
                                <w:sz w:val="20"/>
                              </w:rPr>
                              <w:t>74.11</w:t>
                            </w:r>
                          </w:p>
                        </w:tc>
                        <w:tc>
                          <w:tcPr>
                            <w:tcW w:w="4252" w:type="dxa"/>
                            <w:gridSpan w:val="5"/>
                            <w:tcBorders>
                              <w:bottom w:val="single" w:sz="4" w:space="0" w:color="auto"/>
                              <w:tl2br w:val="single" w:sz="4" w:space="0" w:color="auto"/>
                            </w:tcBorders>
                            <w:vAlign w:val="center"/>
                          </w:tcPr>
                          <w:p w14:paraId="0FA9638E" w14:textId="77777777" w:rsidR="00011663" w:rsidRPr="002A2F83" w:rsidRDefault="00011663" w:rsidP="002A2F83">
                            <w:pPr>
                              <w:spacing w:line="260" w:lineRule="exact"/>
                              <w:jc w:val="center"/>
                              <w:rPr>
                                <w:rFonts w:ascii="標楷體" w:eastAsia="標楷體" w:hAnsi="標楷體"/>
                                <w:kern w:val="0"/>
                                <w:sz w:val="20"/>
                              </w:rPr>
                            </w:pPr>
                          </w:p>
                        </w:tc>
                      </w:tr>
                      <w:tr w:rsidR="00011663" w:rsidRPr="002A2F83" w14:paraId="3B1D6A06" w14:textId="77777777" w:rsidTr="00846A73">
                        <w:trPr>
                          <w:trHeight w:val="397"/>
                        </w:trPr>
                        <w:tc>
                          <w:tcPr>
                            <w:tcW w:w="851" w:type="dxa"/>
                            <w:vAlign w:val="center"/>
                          </w:tcPr>
                          <w:p w14:paraId="3A011300"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新北市</w:t>
                            </w:r>
                          </w:p>
                        </w:tc>
                        <w:tc>
                          <w:tcPr>
                            <w:tcW w:w="1276" w:type="dxa"/>
                            <w:vAlign w:val="center"/>
                          </w:tcPr>
                          <w:p w14:paraId="5642BF57"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w:t>
                            </w:r>
                            <w:r w:rsidRPr="002A2F83">
                              <w:rPr>
                                <w:rFonts w:ascii="標楷體" w:eastAsia="標楷體" w:hAnsi="標楷體" w:hint="eastAsia"/>
                                <w:kern w:val="0"/>
                                <w:sz w:val="20"/>
                              </w:rPr>
                              <w:t>.</w:t>
                            </w:r>
                            <w:r w:rsidRPr="002A2F83">
                              <w:rPr>
                                <w:rFonts w:ascii="標楷體" w:eastAsia="標楷體" w:hAnsi="標楷體"/>
                                <w:kern w:val="0"/>
                                <w:sz w:val="20"/>
                              </w:rPr>
                              <w:t>06</w:t>
                            </w:r>
                          </w:p>
                        </w:tc>
                        <w:tc>
                          <w:tcPr>
                            <w:tcW w:w="708" w:type="dxa"/>
                            <w:tcBorders>
                              <w:bottom w:val="single" w:sz="4" w:space="0" w:color="auto"/>
                              <w:tl2br w:val="single" w:sz="4" w:space="0" w:color="auto"/>
                            </w:tcBorders>
                            <w:vAlign w:val="center"/>
                          </w:tcPr>
                          <w:p w14:paraId="59B34C5D" w14:textId="77777777" w:rsidR="00011663" w:rsidRPr="002A2F83" w:rsidRDefault="00011663" w:rsidP="002A2F83">
                            <w:pPr>
                              <w:spacing w:line="260" w:lineRule="exact"/>
                              <w:jc w:val="center"/>
                              <w:rPr>
                                <w:rFonts w:ascii="標楷體" w:eastAsia="標楷體" w:hAnsi="標楷體"/>
                                <w:kern w:val="0"/>
                                <w:sz w:val="20"/>
                              </w:rPr>
                            </w:pPr>
                          </w:p>
                        </w:tc>
                        <w:tc>
                          <w:tcPr>
                            <w:tcW w:w="851" w:type="dxa"/>
                            <w:vAlign w:val="center"/>
                          </w:tcPr>
                          <w:p w14:paraId="4E856ADE"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6F61B3BE"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3</w:t>
                            </w:r>
                          </w:p>
                        </w:tc>
                        <w:tc>
                          <w:tcPr>
                            <w:tcW w:w="851" w:type="dxa"/>
                            <w:vAlign w:val="center"/>
                          </w:tcPr>
                          <w:p w14:paraId="12396BD9"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1.06</w:t>
                            </w:r>
                          </w:p>
                        </w:tc>
                        <w:tc>
                          <w:tcPr>
                            <w:tcW w:w="850" w:type="dxa"/>
                            <w:tcBorders>
                              <w:tl2br w:val="single" w:sz="4" w:space="0" w:color="auto"/>
                            </w:tcBorders>
                            <w:vAlign w:val="center"/>
                          </w:tcPr>
                          <w:p w14:paraId="3FEB25FE" w14:textId="77777777" w:rsidR="00011663" w:rsidRPr="002A2F83" w:rsidRDefault="00011663" w:rsidP="002A2F83">
                            <w:pPr>
                              <w:spacing w:line="260" w:lineRule="exact"/>
                              <w:jc w:val="center"/>
                              <w:rPr>
                                <w:rFonts w:ascii="標楷體" w:eastAsia="標楷體" w:hAnsi="標楷體"/>
                                <w:kern w:val="0"/>
                                <w:sz w:val="20"/>
                              </w:rPr>
                            </w:pPr>
                          </w:p>
                        </w:tc>
                      </w:tr>
                      <w:tr w:rsidR="00011663" w:rsidRPr="002A2F83" w14:paraId="0745CBEA" w14:textId="77777777" w:rsidTr="00846A73">
                        <w:trPr>
                          <w:trHeight w:val="397"/>
                        </w:trPr>
                        <w:tc>
                          <w:tcPr>
                            <w:tcW w:w="851" w:type="dxa"/>
                            <w:vAlign w:val="center"/>
                          </w:tcPr>
                          <w:p w14:paraId="72793F78"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桃園市</w:t>
                            </w:r>
                          </w:p>
                        </w:tc>
                        <w:tc>
                          <w:tcPr>
                            <w:tcW w:w="1276" w:type="dxa"/>
                            <w:vAlign w:val="center"/>
                          </w:tcPr>
                          <w:p w14:paraId="3084CFE3"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0.</w:t>
                            </w:r>
                            <w:r w:rsidRPr="002A2F83">
                              <w:rPr>
                                <w:rFonts w:ascii="標楷體" w:eastAsia="標楷體" w:hAnsi="標楷體"/>
                                <w:kern w:val="0"/>
                                <w:sz w:val="20"/>
                              </w:rPr>
                              <w:t>5</w:t>
                            </w:r>
                            <w:r w:rsidRPr="002A2F83">
                              <w:rPr>
                                <w:rFonts w:ascii="標楷體" w:eastAsia="標楷體" w:hAnsi="標楷體" w:hint="eastAsia"/>
                                <w:kern w:val="0"/>
                                <w:sz w:val="20"/>
                              </w:rPr>
                              <w:t>7</w:t>
                            </w:r>
                          </w:p>
                        </w:tc>
                        <w:tc>
                          <w:tcPr>
                            <w:tcW w:w="708" w:type="dxa"/>
                            <w:tcBorders>
                              <w:tl2br w:val="single" w:sz="4" w:space="0" w:color="auto"/>
                            </w:tcBorders>
                            <w:vAlign w:val="center"/>
                          </w:tcPr>
                          <w:p w14:paraId="72280384" w14:textId="77777777" w:rsidR="00011663" w:rsidRPr="002A2F83" w:rsidRDefault="00011663" w:rsidP="002A2F83">
                            <w:pPr>
                              <w:spacing w:line="260" w:lineRule="exact"/>
                              <w:jc w:val="center"/>
                              <w:rPr>
                                <w:rFonts w:ascii="標楷體" w:eastAsia="標楷體" w:hAnsi="標楷體"/>
                                <w:kern w:val="0"/>
                                <w:sz w:val="20"/>
                              </w:rPr>
                            </w:pPr>
                          </w:p>
                        </w:tc>
                        <w:tc>
                          <w:tcPr>
                            <w:tcW w:w="851" w:type="dxa"/>
                            <w:vAlign w:val="center"/>
                          </w:tcPr>
                          <w:p w14:paraId="041BC6CF"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38A69D62"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w:t>
                            </w:r>
                          </w:p>
                        </w:tc>
                        <w:tc>
                          <w:tcPr>
                            <w:tcW w:w="851" w:type="dxa"/>
                            <w:vAlign w:val="center"/>
                          </w:tcPr>
                          <w:p w14:paraId="6AF09C8E"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0.57</w:t>
                            </w:r>
                          </w:p>
                        </w:tc>
                        <w:tc>
                          <w:tcPr>
                            <w:tcW w:w="850" w:type="dxa"/>
                            <w:vAlign w:val="center"/>
                          </w:tcPr>
                          <w:p w14:paraId="2BB2D944"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1625C404" w14:textId="77777777" w:rsidTr="00846A73">
                        <w:trPr>
                          <w:trHeight w:val="397"/>
                        </w:trPr>
                        <w:tc>
                          <w:tcPr>
                            <w:tcW w:w="851" w:type="dxa"/>
                            <w:vAlign w:val="center"/>
                          </w:tcPr>
                          <w:p w14:paraId="1BAC8B0E"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臺中市</w:t>
                            </w:r>
                          </w:p>
                        </w:tc>
                        <w:tc>
                          <w:tcPr>
                            <w:tcW w:w="1276" w:type="dxa"/>
                            <w:vAlign w:val="center"/>
                          </w:tcPr>
                          <w:p w14:paraId="455F50A8"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16</w:t>
                            </w:r>
                            <w:r w:rsidRPr="002A2F83">
                              <w:rPr>
                                <w:rFonts w:ascii="標楷體" w:eastAsia="標楷體" w:hAnsi="標楷體" w:hint="eastAsia"/>
                                <w:kern w:val="0"/>
                                <w:sz w:val="20"/>
                              </w:rPr>
                              <w:t>.</w:t>
                            </w:r>
                            <w:r w:rsidRPr="002A2F83">
                              <w:rPr>
                                <w:rFonts w:ascii="標楷體" w:eastAsia="標楷體" w:hAnsi="標楷體"/>
                                <w:kern w:val="0"/>
                                <w:sz w:val="20"/>
                              </w:rPr>
                              <w:t>54</w:t>
                            </w:r>
                          </w:p>
                        </w:tc>
                        <w:tc>
                          <w:tcPr>
                            <w:tcW w:w="708" w:type="dxa"/>
                            <w:vAlign w:val="center"/>
                          </w:tcPr>
                          <w:p w14:paraId="74A61C30"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851" w:type="dxa"/>
                            <w:vAlign w:val="center"/>
                          </w:tcPr>
                          <w:p w14:paraId="23945181"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0C078347"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15</w:t>
                            </w:r>
                          </w:p>
                        </w:tc>
                        <w:tc>
                          <w:tcPr>
                            <w:tcW w:w="851" w:type="dxa"/>
                            <w:vAlign w:val="center"/>
                          </w:tcPr>
                          <w:p w14:paraId="1744043A"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10.04</w:t>
                            </w:r>
                          </w:p>
                        </w:tc>
                        <w:tc>
                          <w:tcPr>
                            <w:tcW w:w="850" w:type="dxa"/>
                            <w:vAlign w:val="center"/>
                          </w:tcPr>
                          <w:p w14:paraId="2762D8D9"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13093A4F" w14:textId="77777777" w:rsidTr="00846A73">
                        <w:trPr>
                          <w:trHeight w:val="397"/>
                        </w:trPr>
                        <w:tc>
                          <w:tcPr>
                            <w:tcW w:w="851" w:type="dxa"/>
                            <w:vAlign w:val="center"/>
                          </w:tcPr>
                          <w:p w14:paraId="41DD965C"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臺南市</w:t>
                            </w:r>
                          </w:p>
                        </w:tc>
                        <w:tc>
                          <w:tcPr>
                            <w:tcW w:w="1276" w:type="dxa"/>
                            <w:vAlign w:val="center"/>
                          </w:tcPr>
                          <w:p w14:paraId="6CDE1725"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37</w:t>
                            </w:r>
                            <w:r w:rsidRPr="002A2F83">
                              <w:rPr>
                                <w:rFonts w:ascii="標楷體" w:eastAsia="標楷體" w:hAnsi="標楷體" w:hint="eastAsia"/>
                                <w:kern w:val="0"/>
                                <w:sz w:val="20"/>
                              </w:rPr>
                              <w:t>.</w:t>
                            </w:r>
                            <w:r w:rsidRPr="002A2F83">
                              <w:rPr>
                                <w:rFonts w:ascii="標楷體" w:eastAsia="標楷體" w:hAnsi="標楷體"/>
                                <w:kern w:val="0"/>
                                <w:sz w:val="20"/>
                              </w:rPr>
                              <w:t>3</w:t>
                            </w:r>
                            <w:r w:rsidRPr="002A2F83">
                              <w:rPr>
                                <w:rFonts w:ascii="標楷體" w:eastAsia="標楷體" w:hAnsi="標楷體" w:hint="eastAsia"/>
                                <w:kern w:val="0"/>
                                <w:sz w:val="20"/>
                              </w:rPr>
                              <w:t>2</w:t>
                            </w:r>
                          </w:p>
                        </w:tc>
                        <w:tc>
                          <w:tcPr>
                            <w:tcW w:w="708" w:type="dxa"/>
                            <w:tcBorders>
                              <w:bottom w:val="single" w:sz="4" w:space="0" w:color="auto"/>
                            </w:tcBorders>
                            <w:vAlign w:val="center"/>
                          </w:tcPr>
                          <w:p w14:paraId="1F2ACA79"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851" w:type="dxa"/>
                            <w:vAlign w:val="center"/>
                          </w:tcPr>
                          <w:p w14:paraId="47A64A51"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517DCE68"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w:t>
                            </w:r>
                          </w:p>
                        </w:tc>
                        <w:tc>
                          <w:tcPr>
                            <w:tcW w:w="851" w:type="dxa"/>
                            <w:vAlign w:val="center"/>
                          </w:tcPr>
                          <w:p w14:paraId="62644279"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19.42</w:t>
                            </w:r>
                          </w:p>
                        </w:tc>
                        <w:tc>
                          <w:tcPr>
                            <w:tcW w:w="850" w:type="dxa"/>
                            <w:tcBorders>
                              <w:bottom w:val="single" w:sz="4" w:space="0" w:color="auto"/>
                            </w:tcBorders>
                            <w:vAlign w:val="center"/>
                          </w:tcPr>
                          <w:p w14:paraId="3B56FBDE"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5361FF93" w14:textId="77777777" w:rsidTr="00846A73">
                        <w:trPr>
                          <w:trHeight w:val="397"/>
                        </w:trPr>
                        <w:tc>
                          <w:tcPr>
                            <w:tcW w:w="851" w:type="dxa"/>
                            <w:vAlign w:val="center"/>
                          </w:tcPr>
                          <w:p w14:paraId="640EA730"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宜蘭縣</w:t>
                            </w:r>
                          </w:p>
                        </w:tc>
                        <w:tc>
                          <w:tcPr>
                            <w:tcW w:w="1276" w:type="dxa"/>
                            <w:vAlign w:val="center"/>
                          </w:tcPr>
                          <w:p w14:paraId="2130C903"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w:t>
                            </w:r>
                            <w:r w:rsidRPr="002A2F83">
                              <w:rPr>
                                <w:rFonts w:ascii="標楷體" w:eastAsia="標楷體" w:hAnsi="標楷體" w:hint="eastAsia"/>
                                <w:kern w:val="0"/>
                                <w:sz w:val="20"/>
                              </w:rPr>
                              <w:t>.</w:t>
                            </w:r>
                            <w:r w:rsidRPr="002A2F83">
                              <w:rPr>
                                <w:rFonts w:ascii="標楷體" w:eastAsia="標楷體" w:hAnsi="標楷體"/>
                                <w:kern w:val="0"/>
                                <w:sz w:val="20"/>
                              </w:rPr>
                              <w:t>00</w:t>
                            </w:r>
                          </w:p>
                        </w:tc>
                        <w:tc>
                          <w:tcPr>
                            <w:tcW w:w="708" w:type="dxa"/>
                            <w:tcBorders>
                              <w:bottom w:val="single" w:sz="4" w:space="0" w:color="auto"/>
                              <w:tl2br w:val="single" w:sz="4" w:space="0" w:color="auto"/>
                            </w:tcBorders>
                            <w:vAlign w:val="center"/>
                          </w:tcPr>
                          <w:p w14:paraId="679C3322" w14:textId="77777777" w:rsidR="00011663" w:rsidRPr="002A2F83" w:rsidRDefault="00011663" w:rsidP="002A2F83">
                            <w:pPr>
                              <w:spacing w:line="260" w:lineRule="exact"/>
                              <w:jc w:val="center"/>
                              <w:rPr>
                                <w:rFonts w:ascii="標楷體" w:eastAsia="標楷體" w:hAnsi="標楷體"/>
                                <w:kern w:val="0"/>
                                <w:sz w:val="20"/>
                              </w:rPr>
                            </w:pPr>
                          </w:p>
                        </w:tc>
                        <w:tc>
                          <w:tcPr>
                            <w:tcW w:w="851" w:type="dxa"/>
                            <w:vAlign w:val="center"/>
                          </w:tcPr>
                          <w:p w14:paraId="6E627E48"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vAlign w:val="center"/>
                          </w:tcPr>
                          <w:p w14:paraId="539395AD"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100(戶)</w:t>
                            </w:r>
                          </w:p>
                        </w:tc>
                        <w:tc>
                          <w:tcPr>
                            <w:tcW w:w="851" w:type="dxa"/>
                            <w:vAlign w:val="center"/>
                          </w:tcPr>
                          <w:p w14:paraId="5FE2020F"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9</w:t>
                            </w:r>
                            <w:r w:rsidRPr="002A2F83">
                              <w:rPr>
                                <w:rFonts w:ascii="標楷體" w:eastAsia="標楷體" w:hAnsi="標楷體"/>
                                <w:kern w:val="0"/>
                                <w:sz w:val="20"/>
                              </w:rPr>
                              <w:t>9</w:t>
                            </w:r>
                            <w:r w:rsidRPr="002A2F83">
                              <w:rPr>
                                <w:rFonts w:ascii="標楷體" w:eastAsia="標楷體" w:hAnsi="標楷體" w:hint="eastAsia"/>
                                <w:kern w:val="0"/>
                                <w:sz w:val="20"/>
                              </w:rPr>
                              <w:t>(戶)</w:t>
                            </w:r>
                          </w:p>
                        </w:tc>
                        <w:tc>
                          <w:tcPr>
                            <w:tcW w:w="850" w:type="dxa"/>
                            <w:tcBorders>
                              <w:tl2br w:val="single" w:sz="4" w:space="0" w:color="auto"/>
                            </w:tcBorders>
                            <w:vAlign w:val="center"/>
                          </w:tcPr>
                          <w:p w14:paraId="7C75EF15" w14:textId="77777777" w:rsidR="00011663" w:rsidRPr="002A2F83" w:rsidRDefault="00011663" w:rsidP="002A2F83">
                            <w:pPr>
                              <w:spacing w:line="260" w:lineRule="exact"/>
                              <w:jc w:val="center"/>
                              <w:rPr>
                                <w:rFonts w:ascii="標楷體" w:eastAsia="標楷體" w:hAnsi="標楷體"/>
                                <w:kern w:val="0"/>
                                <w:sz w:val="20"/>
                              </w:rPr>
                            </w:pPr>
                          </w:p>
                        </w:tc>
                      </w:tr>
                      <w:tr w:rsidR="00011663" w:rsidRPr="002A2F83" w14:paraId="1FA7DB01" w14:textId="77777777" w:rsidTr="00846A73">
                        <w:trPr>
                          <w:trHeight w:val="397"/>
                        </w:trPr>
                        <w:tc>
                          <w:tcPr>
                            <w:tcW w:w="851" w:type="dxa"/>
                            <w:vAlign w:val="center"/>
                          </w:tcPr>
                          <w:p w14:paraId="7196897C"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南投縣</w:t>
                            </w:r>
                          </w:p>
                        </w:tc>
                        <w:tc>
                          <w:tcPr>
                            <w:tcW w:w="1276" w:type="dxa"/>
                            <w:vAlign w:val="center"/>
                          </w:tcPr>
                          <w:p w14:paraId="37254725"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14</w:t>
                            </w:r>
                            <w:r w:rsidRPr="002A2F83">
                              <w:rPr>
                                <w:rFonts w:ascii="標楷體" w:eastAsia="標楷體" w:hAnsi="標楷體" w:hint="eastAsia"/>
                                <w:kern w:val="0"/>
                                <w:sz w:val="20"/>
                              </w:rPr>
                              <w:t>.</w:t>
                            </w:r>
                            <w:r w:rsidRPr="002A2F83">
                              <w:rPr>
                                <w:rFonts w:ascii="標楷體" w:eastAsia="標楷體" w:hAnsi="標楷體"/>
                                <w:kern w:val="0"/>
                                <w:sz w:val="20"/>
                              </w:rPr>
                              <w:t>9</w:t>
                            </w:r>
                            <w:r w:rsidRPr="002A2F83">
                              <w:rPr>
                                <w:rFonts w:ascii="標楷體" w:eastAsia="標楷體" w:hAnsi="標楷體" w:hint="eastAsia"/>
                                <w:kern w:val="0"/>
                                <w:sz w:val="20"/>
                              </w:rPr>
                              <w:t>3</w:t>
                            </w:r>
                          </w:p>
                        </w:tc>
                        <w:tc>
                          <w:tcPr>
                            <w:tcW w:w="708" w:type="dxa"/>
                            <w:tcBorders>
                              <w:bottom w:val="single" w:sz="4" w:space="0" w:color="auto"/>
                              <w:tl2br w:val="single" w:sz="4" w:space="0" w:color="auto"/>
                            </w:tcBorders>
                            <w:vAlign w:val="center"/>
                          </w:tcPr>
                          <w:p w14:paraId="2C271BE7" w14:textId="77777777" w:rsidR="00011663" w:rsidRPr="002A2F83" w:rsidRDefault="00011663" w:rsidP="002A2F83">
                            <w:pPr>
                              <w:spacing w:line="260" w:lineRule="exact"/>
                              <w:jc w:val="center"/>
                              <w:rPr>
                                <w:rFonts w:ascii="標楷體" w:eastAsia="標楷體" w:hAnsi="標楷體"/>
                                <w:kern w:val="0"/>
                                <w:sz w:val="20"/>
                              </w:rPr>
                            </w:pPr>
                          </w:p>
                        </w:tc>
                        <w:tc>
                          <w:tcPr>
                            <w:tcW w:w="851" w:type="dxa"/>
                            <w:tcBorders>
                              <w:bottom w:val="single" w:sz="4" w:space="0" w:color="auto"/>
                            </w:tcBorders>
                            <w:vAlign w:val="center"/>
                          </w:tcPr>
                          <w:p w14:paraId="73662F00"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tcBorders>
                              <w:bottom w:val="single" w:sz="4" w:space="0" w:color="auto"/>
                            </w:tcBorders>
                            <w:vAlign w:val="center"/>
                          </w:tcPr>
                          <w:p w14:paraId="32261B25"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15</w:t>
                            </w:r>
                          </w:p>
                        </w:tc>
                        <w:tc>
                          <w:tcPr>
                            <w:tcW w:w="851" w:type="dxa"/>
                            <w:tcBorders>
                              <w:bottom w:val="single" w:sz="4" w:space="0" w:color="auto"/>
                            </w:tcBorders>
                            <w:vAlign w:val="center"/>
                          </w:tcPr>
                          <w:p w14:paraId="7AEC35ED"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1</w:t>
                            </w:r>
                            <w:r w:rsidRPr="002A2F83">
                              <w:rPr>
                                <w:rFonts w:ascii="標楷體" w:eastAsia="標楷體" w:hAnsi="標楷體"/>
                                <w:kern w:val="0"/>
                                <w:sz w:val="20"/>
                              </w:rPr>
                              <w:t>2.42</w:t>
                            </w:r>
                          </w:p>
                        </w:tc>
                        <w:tc>
                          <w:tcPr>
                            <w:tcW w:w="850" w:type="dxa"/>
                            <w:vAlign w:val="center"/>
                          </w:tcPr>
                          <w:p w14:paraId="52DDBCFB"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72CBA29F" w14:textId="77777777" w:rsidTr="00846A73">
                        <w:trPr>
                          <w:trHeight w:val="397"/>
                        </w:trPr>
                        <w:tc>
                          <w:tcPr>
                            <w:tcW w:w="851" w:type="dxa"/>
                            <w:vAlign w:val="center"/>
                          </w:tcPr>
                          <w:p w14:paraId="05896579"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嘉義縣</w:t>
                            </w:r>
                          </w:p>
                        </w:tc>
                        <w:tc>
                          <w:tcPr>
                            <w:tcW w:w="1276" w:type="dxa"/>
                            <w:vAlign w:val="center"/>
                          </w:tcPr>
                          <w:p w14:paraId="0306779A"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kern w:val="0"/>
                                <w:sz w:val="20"/>
                              </w:rPr>
                              <w:t>1</w:t>
                            </w:r>
                            <w:r w:rsidRPr="002A2F83">
                              <w:rPr>
                                <w:rFonts w:ascii="標楷體" w:eastAsia="標楷體" w:hAnsi="標楷體" w:hint="eastAsia"/>
                                <w:kern w:val="0"/>
                                <w:sz w:val="20"/>
                              </w:rPr>
                              <w:t>.</w:t>
                            </w:r>
                            <w:r w:rsidRPr="002A2F83">
                              <w:rPr>
                                <w:rFonts w:ascii="標楷體" w:eastAsia="標楷體" w:hAnsi="標楷體"/>
                                <w:kern w:val="0"/>
                                <w:sz w:val="20"/>
                              </w:rPr>
                              <w:t>9</w:t>
                            </w:r>
                            <w:r w:rsidRPr="002A2F83">
                              <w:rPr>
                                <w:rFonts w:ascii="標楷體" w:eastAsia="標楷體" w:hAnsi="標楷體" w:hint="eastAsia"/>
                                <w:kern w:val="0"/>
                                <w:sz w:val="20"/>
                              </w:rPr>
                              <w:t>8</w:t>
                            </w:r>
                          </w:p>
                        </w:tc>
                        <w:tc>
                          <w:tcPr>
                            <w:tcW w:w="3402" w:type="dxa"/>
                            <w:gridSpan w:val="4"/>
                            <w:tcBorders>
                              <w:tl2br w:val="single" w:sz="4" w:space="0" w:color="auto"/>
                            </w:tcBorders>
                            <w:vAlign w:val="center"/>
                          </w:tcPr>
                          <w:p w14:paraId="2A26FB9B" w14:textId="77777777" w:rsidR="00011663" w:rsidRPr="002A2F83" w:rsidRDefault="00011663" w:rsidP="002A2F83">
                            <w:pPr>
                              <w:spacing w:line="260" w:lineRule="exact"/>
                              <w:jc w:val="center"/>
                              <w:rPr>
                                <w:rFonts w:ascii="標楷體" w:eastAsia="標楷體" w:hAnsi="標楷體"/>
                                <w:kern w:val="0"/>
                                <w:sz w:val="20"/>
                              </w:rPr>
                            </w:pPr>
                          </w:p>
                        </w:tc>
                        <w:tc>
                          <w:tcPr>
                            <w:tcW w:w="850" w:type="dxa"/>
                            <w:vAlign w:val="center"/>
                          </w:tcPr>
                          <w:p w14:paraId="348F26AE"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1C61848D" w14:textId="77777777" w:rsidTr="00846A73">
                        <w:trPr>
                          <w:trHeight w:val="397"/>
                        </w:trPr>
                        <w:tc>
                          <w:tcPr>
                            <w:tcW w:w="851" w:type="dxa"/>
                            <w:tcBorders>
                              <w:bottom w:val="single" w:sz="4" w:space="0" w:color="auto"/>
                            </w:tcBorders>
                            <w:vAlign w:val="center"/>
                          </w:tcPr>
                          <w:p w14:paraId="092A9D8F" w14:textId="77777777" w:rsidR="00011663" w:rsidRPr="002A2F83" w:rsidRDefault="00011663" w:rsidP="002A2F83">
                            <w:pPr>
                              <w:spacing w:line="260" w:lineRule="exact"/>
                              <w:rPr>
                                <w:rFonts w:ascii="標楷體" w:eastAsia="標楷體" w:hAnsi="標楷體"/>
                                <w:kern w:val="0"/>
                                <w:sz w:val="20"/>
                              </w:rPr>
                            </w:pPr>
                            <w:r w:rsidRPr="002A2F83">
                              <w:rPr>
                                <w:rFonts w:ascii="標楷體" w:eastAsia="標楷體" w:hAnsi="標楷體" w:hint="eastAsia"/>
                                <w:kern w:val="0"/>
                                <w:sz w:val="20"/>
                              </w:rPr>
                              <w:t>嘉義市</w:t>
                            </w:r>
                          </w:p>
                        </w:tc>
                        <w:tc>
                          <w:tcPr>
                            <w:tcW w:w="1276" w:type="dxa"/>
                            <w:tcBorders>
                              <w:bottom w:val="single" w:sz="4" w:space="0" w:color="auto"/>
                            </w:tcBorders>
                            <w:vAlign w:val="center"/>
                          </w:tcPr>
                          <w:p w14:paraId="42EB2ABA"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0.</w:t>
                            </w:r>
                            <w:r w:rsidRPr="002A2F83">
                              <w:rPr>
                                <w:rFonts w:ascii="標楷體" w:eastAsia="標楷體" w:hAnsi="標楷體"/>
                                <w:kern w:val="0"/>
                                <w:sz w:val="20"/>
                              </w:rPr>
                              <w:t>7</w:t>
                            </w:r>
                            <w:r w:rsidRPr="002A2F83">
                              <w:rPr>
                                <w:rFonts w:ascii="標楷體" w:eastAsia="標楷體" w:hAnsi="標楷體" w:hint="eastAsia"/>
                                <w:kern w:val="0"/>
                                <w:sz w:val="20"/>
                              </w:rPr>
                              <w:t>1</w:t>
                            </w:r>
                          </w:p>
                        </w:tc>
                        <w:tc>
                          <w:tcPr>
                            <w:tcW w:w="708" w:type="dxa"/>
                            <w:tcBorders>
                              <w:bottom w:val="single" w:sz="4" w:space="0" w:color="auto"/>
                            </w:tcBorders>
                            <w:vAlign w:val="center"/>
                          </w:tcPr>
                          <w:p w14:paraId="52D2E8C0"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851" w:type="dxa"/>
                            <w:tcBorders>
                              <w:bottom w:val="single" w:sz="4" w:space="0" w:color="auto"/>
                            </w:tcBorders>
                            <w:vAlign w:val="center"/>
                          </w:tcPr>
                          <w:p w14:paraId="0037FD06"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c>
                          <w:tcPr>
                            <w:tcW w:w="992" w:type="dxa"/>
                            <w:tcBorders>
                              <w:bottom w:val="single" w:sz="4" w:space="0" w:color="auto"/>
                            </w:tcBorders>
                            <w:vAlign w:val="center"/>
                          </w:tcPr>
                          <w:p w14:paraId="7EF27889"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50</w:t>
                            </w:r>
                          </w:p>
                        </w:tc>
                        <w:tc>
                          <w:tcPr>
                            <w:tcW w:w="851" w:type="dxa"/>
                            <w:tcBorders>
                              <w:bottom w:val="single" w:sz="4" w:space="0" w:color="auto"/>
                            </w:tcBorders>
                            <w:vAlign w:val="center"/>
                          </w:tcPr>
                          <w:p w14:paraId="37072A2A" w14:textId="77777777" w:rsidR="00011663" w:rsidRPr="002A2F83" w:rsidRDefault="00011663" w:rsidP="002A2F83">
                            <w:pPr>
                              <w:spacing w:line="260" w:lineRule="exact"/>
                              <w:jc w:val="right"/>
                              <w:rPr>
                                <w:rFonts w:ascii="標楷體" w:eastAsia="標楷體" w:hAnsi="標楷體"/>
                                <w:kern w:val="0"/>
                                <w:sz w:val="20"/>
                              </w:rPr>
                            </w:pPr>
                            <w:r w:rsidRPr="002A2F83">
                              <w:rPr>
                                <w:rFonts w:ascii="標楷體" w:eastAsia="標楷體" w:hAnsi="標楷體" w:hint="eastAsia"/>
                                <w:kern w:val="0"/>
                                <w:sz w:val="20"/>
                              </w:rPr>
                              <w:t>0.46</w:t>
                            </w:r>
                          </w:p>
                        </w:tc>
                        <w:tc>
                          <w:tcPr>
                            <w:tcW w:w="850" w:type="dxa"/>
                            <w:tcBorders>
                              <w:bottom w:val="single" w:sz="4" w:space="0" w:color="auto"/>
                            </w:tcBorders>
                            <w:vAlign w:val="center"/>
                          </w:tcPr>
                          <w:p w14:paraId="28E96201" w14:textId="77777777" w:rsidR="00011663" w:rsidRPr="002A2F83" w:rsidRDefault="00011663" w:rsidP="002A2F83">
                            <w:pPr>
                              <w:spacing w:line="260" w:lineRule="exact"/>
                              <w:jc w:val="center"/>
                              <w:rPr>
                                <w:rFonts w:ascii="標楷體" w:eastAsia="標楷體" w:hAnsi="標楷體"/>
                                <w:kern w:val="0"/>
                                <w:sz w:val="20"/>
                              </w:rPr>
                            </w:pPr>
                            <w:r w:rsidRPr="002A2F83">
                              <w:rPr>
                                <w:rFonts w:ascii="標楷體" w:eastAsia="標楷體" w:hAnsi="標楷體" w:hint="eastAsia"/>
                                <w:kern w:val="0"/>
                                <w:sz w:val="20"/>
                              </w:rPr>
                              <w:sym w:font="Wingdings" w:char="F0FC"/>
                            </w:r>
                          </w:p>
                        </w:tc>
                      </w:tr>
                      <w:tr w:rsidR="00011663" w:rsidRPr="002A2F83" w14:paraId="74435403" w14:textId="77777777" w:rsidTr="002A2F83">
                        <w:tc>
                          <w:tcPr>
                            <w:tcW w:w="6379" w:type="dxa"/>
                            <w:gridSpan w:val="7"/>
                            <w:tcBorders>
                              <w:top w:val="single" w:sz="4" w:space="0" w:color="auto"/>
                              <w:left w:val="nil"/>
                              <w:bottom w:val="nil"/>
                              <w:right w:val="nil"/>
                            </w:tcBorders>
                          </w:tcPr>
                          <w:p w14:paraId="6426D3F0" w14:textId="77777777" w:rsidR="00011663" w:rsidRPr="002A2F83" w:rsidRDefault="00011663" w:rsidP="00EA2708">
                            <w:pPr>
                              <w:spacing w:line="200" w:lineRule="exact"/>
                              <w:ind w:leftChars="-50" w:left="420" w:hangingChars="300" w:hanging="540"/>
                              <w:jc w:val="both"/>
                              <w:rPr>
                                <w:rFonts w:ascii="標楷體" w:eastAsia="標楷體" w:hAnsi="標楷體"/>
                                <w:kern w:val="0"/>
                                <w:sz w:val="18"/>
                                <w:szCs w:val="18"/>
                              </w:rPr>
                            </w:pPr>
                            <w:r w:rsidRPr="002A2F83">
                              <w:rPr>
                                <w:rFonts w:ascii="標楷體" w:eastAsia="標楷體" w:hAnsi="標楷體" w:hint="eastAsia"/>
                                <w:kern w:val="0"/>
                                <w:sz w:val="18"/>
                                <w:szCs w:val="18"/>
                              </w:rPr>
                              <w:t>註：1.宜蘭縣擴大推廣階段目標為設置100戶屋頂型太陽光電，實際設置99戶。</w:t>
                            </w:r>
                          </w:p>
                          <w:p w14:paraId="409D794D" w14:textId="77777777" w:rsidR="00011663" w:rsidRPr="002A2F83" w:rsidRDefault="00011663" w:rsidP="00EA2708">
                            <w:pPr>
                              <w:spacing w:line="200" w:lineRule="exact"/>
                              <w:ind w:leftChars="90" w:left="216"/>
                              <w:rPr>
                                <w:rFonts w:ascii="標楷體" w:eastAsia="標楷體" w:hAnsi="標楷體"/>
                                <w:kern w:val="0"/>
                                <w:sz w:val="20"/>
                                <w:szCs w:val="20"/>
                              </w:rPr>
                            </w:pPr>
                            <w:r w:rsidRPr="002A2F83">
                              <w:rPr>
                                <w:rFonts w:ascii="標楷體" w:eastAsia="標楷體" w:hAnsi="標楷體" w:hint="eastAsia"/>
                                <w:kern w:val="0"/>
                                <w:sz w:val="18"/>
                                <w:szCs w:val="18"/>
                              </w:rPr>
                              <w:t>2.資料來源：整理自能源署提供資料。</w:t>
                            </w:r>
                          </w:p>
                        </w:tc>
                      </w:tr>
                      <w:bookmarkEnd w:id="1"/>
                    </w:tbl>
                    <w:p w14:paraId="55FAFD83" w14:textId="77777777" w:rsidR="00011663" w:rsidRPr="002A2F83" w:rsidRDefault="00011663" w:rsidP="00011663"/>
                  </w:txbxContent>
                </v:textbox>
                <w10:wrap type="square" anchorx="margin"/>
              </v:shape>
            </w:pict>
          </mc:Fallback>
        </mc:AlternateContent>
      </w:r>
      <w:r w:rsidR="002E098C" w:rsidRPr="002E098C">
        <w:rPr>
          <w:rFonts w:hAnsi="標楷體" w:cs="標楷體" w:hint="eastAsia"/>
          <w:b/>
          <w:szCs w:val="24"/>
        </w:rPr>
        <w:t xml:space="preserve">B.　</w:t>
      </w:r>
      <w:r w:rsidR="0025406B" w:rsidRPr="0025406B">
        <w:rPr>
          <w:rFonts w:hAnsi="標楷體" w:cs="標楷體" w:hint="eastAsia"/>
          <w:b/>
          <w:szCs w:val="24"/>
        </w:rPr>
        <w:t>辦理綠能屋頂全民參與推動計畫，以提高屋頂型太陽光電裝置容量，惟部分地方政府執行結果未達目標，又計畫已納入產業園區、科技產業園區及科學園區，</w:t>
      </w:r>
      <w:r w:rsidR="000A1DA2">
        <w:rPr>
          <w:rFonts w:hAnsi="標楷體" w:cs="標楷體" w:hint="eastAsia"/>
          <w:b/>
          <w:szCs w:val="24"/>
        </w:rPr>
        <w:t>惟</w:t>
      </w:r>
      <w:r w:rsidR="0025406B" w:rsidRPr="0025406B">
        <w:rPr>
          <w:rFonts w:hAnsi="標楷體" w:cs="標楷體" w:hint="eastAsia"/>
          <w:b/>
          <w:szCs w:val="24"/>
        </w:rPr>
        <w:t>迄尚無相關申請案件，允宜</w:t>
      </w:r>
      <w:r w:rsidR="00CF5C82">
        <w:rPr>
          <w:rFonts w:hAnsi="標楷體" w:cs="標楷體" w:hint="eastAsia"/>
          <w:b/>
          <w:szCs w:val="24"/>
        </w:rPr>
        <w:t>瞭解</w:t>
      </w:r>
      <w:r w:rsidR="0025406B" w:rsidRPr="0025406B">
        <w:rPr>
          <w:rFonts w:hAnsi="標楷體" w:cs="標楷體" w:hint="eastAsia"/>
          <w:b/>
          <w:szCs w:val="24"/>
        </w:rPr>
        <w:t>癥結原因</w:t>
      </w:r>
      <w:r w:rsidR="00CF5C82">
        <w:rPr>
          <w:rFonts w:hAnsi="標楷體" w:cs="標楷體" w:hint="eastAsia"/>
          <w:b/>
          <w:szCs w:val="24"/>
        </w:rPr>
        <w:t>並</w:t>
      </w:r>
      <w:r w:rsidR="0025406B" w:rsidRPr="0025406B">
        <w:rPr>
          <w:rFonts w:hAnsi="標楷體" w:cs="標楷體" w:hint="eastAsia"/>
          <w:b/>
          <w:szCs w:val="24"/>
        </w:rPr>
        <w:t>檢討妥處，以提升計畫執行效益：</w:t>
      </w:r>
      <w:r w:rsidR="0025406B" w:rsidRPr="0025406B">
        <w:rPr>
          <w:rFonts w:hAnsi="標楷體" w:cs="標楷體" w:hint="eastAsia"/>
          <w:szCs w:val="24"/>
        </w:rPr>
        <w:t>經濟部為提高國人建置屋頂型太陽光電誘因，於107年2月訂定經濟部辦理綠能屋頂全民參與推動計畫</w:t>
      </w:r>
      <w:r w:rsidR="00F97C7D">
        <w:rPr>
          <w:rFonts w:hAnsi="標楷體" w:cs="標楷體" w:hint="eastAsia"/>
          <w:szCs w:val="24"/>
        </w:rPr>
        <w:t>（</w:t>
      </w:r>
      <w:r w:rsidR="0025406B" w:rsidRPr="0025406B">
        <w:rPr>
          <w:rFonts w:hAnsi="標楷體" w:cs="標楷體" w:hint="eastAsia"/>
          <w:szCs w:val="24"/>
        </w:rPr>
        <w:t>下稱綠屋計畫</w:t>
      </w:r>
      <w:r w:rsidR="00F97C7D">
        <w:rPr>
          <w:rFonts w:hAnsi="標楷體" w:cs="標楷體" w:hint="eastAsia"/>
          <w:szCs w:val="24"/>
        </w:rPr>
        <w:t>）</w:t>
      </w:r>
      <w:r w:rsidR="0025406B" w:rsidRPr="0025406B">
        <w:rPr>
          <w:rFonts w:hAnsi="標楷體" w:cs="標楷體" w:hint="eastAsia"/>
          <w:szCs w:val="24"/>
        </w:rPr>
        <w:t>作業要點，並委由能源署作為執行機關。透過民眾提供私有建物屋頂，地方政府遴選廠商設置太陽光電發電設備，台灣電力公司於躉購電力時提供3％額外費率加成，達到民眾零出資、政府零補助之計畫目的。截至114年4月20日止，綠屋計畫累計裝置容量74.11MW</w:t>
      </w:r>
      <w:r w:rsidR="00F97C7D">
        <w:rPr>
          <w:rFonts w:hAnsi="標楷體" w:cs="標楷體" w:hint="eastAsia"/>
          <w:szCs w:val="24"/>
        </w:rPr>
        <w:t>（</w:t>
      </w:r>
      <w:r w:rsidR="0025406B" w:rsidRPr="0025406B">
        <w:rPr>
          <w:rFonts w:hAnsi="標楷體" w:cs="標楷體" w:hint="eastAsia"/>
          <w:szCs w:val="24"/>
        </w:rPr>
        <w:t>百萬瓦，下同</w:t>
      </w:r>
      <w:r w:rsidR="00F97C7D">
        <w:rPr>
          <w:rFonts w:hAnsi="標楷體" w:cs="標楷體" w:hint="eastAsia"/>
          <w:szCs w:val="24"/>
        </w:rPr>
        <w:t>）</w:t>
      </w:r>
      <w:r w:rsidR="0025406B" w:rsidRPr="0025406B">
        <w:rPr>
          <w:rFonts w:hAnsi="標楷體" w:cs="標楷體" w:hint="eastAsia"/>
          <w:szCs w:val="24"/>
        </w:rPr>
        <w:t>。經查，綠屋計畫依序分為示範、擴大推廣、持續推廣等3個階段，除持續推廣階段尚在進行，其餘2階段已執行完畢。其中，擴大推廣階段共有新北市等7個地方政府提出計畫書申請並獲能源署核定</w:t>
      </w:r>
      <w:r w:rsidR="00F97C7D">
        <w:rPr>
          <w:rFonts w:hAnsi="標楷體" w:cs="標楷體" w:hint="eastAsia"/>
          <w:szCs w:val="24"/>
        </w:rPr>
        <w:t>（</w:t>
      </w:r>
      <w:r w:rsidR="0025406B" w:rsidRPr="0025406B">
        <w:rPr>
          <w:rFonts w:hAnsi="標楷體" w:cs="標楷體" w:hint="eastAsia"/>
          <w:szCs w:val="24"/>
        </w:rPr>
        <w:t>表1</w:t>
      </w:r>
      <w:r w:rsidR="00F97C7D">
        <w:rPr>
          <w:rFonts w:hAnsi="標楷體" w:cs="標楷體" w:hint="eastAsia"/>
          <w:szCs w:val="24"/>
        </w:rPr>
        <w:t>）</w:t>
      </w:r>
      <w:r w:rsidR="0025406B" w:rsidRPr="0025406B">
        <w:rPr>
          <w:rFonts w:hAnsi="標楷體" w:cs="標楷體" w:hint="eastAsia"/>
          <w:szCs w:val="24"/>
        </w:rPr>
        <w:t>，各市縣政府設定之目標值，分別為累計設置3至50MW間，或設置數量達100戶。</w:t>
      </w:r>
      <w:r w:rsidR="0025406B" w:rsidRPr="0025406B">
        <w:rPr>
          <w:rFonts w:hAnsi="標楷體" w:cs="標楷體" w:hint="eastAsia"/>
          <w:szCs w:val="24"/>
        </w:rPr>
        <w:lastRenderedPageBreak/>
        <w:t>惟執行結果，除臺南市設置目標10MW，實際設置19.42MW，達成率為194.2％外，其餘市縣政府均未達成目標，又以嘉義市目標設置50MW，實際設置0.46MW，達成率未及1％為最低。另能源署為擴大綠屋計畫適用範圍，於110年4月修正綠屋計畫作業要點，將產業園區、科技產業園區以及科學園區納入適用範圍，該等園區管理單位，如產業園區管理局、各科</w:t>
      </w:r>
      <w:r w:rsidR="0007395B">
        <w:rPr>
          <w:rFonts w:hAnsi="標楷體" w:cs="標楷體" w:hint="eastAsia"/>
          <w:szCs w:val="24"/>
        </w:rPr>
        <w:t>學</w:t>
      </w:r>
      <w:r w:rsidR="0025406B" w:rsidRPr="0025406B">
        <w:rPr>
          <w:rFonts w:hAnsi="標楷體" w:cs="標楷體" w:hint="eastAsia"/>
          <w:szCs w:val="24"/>
        </w:rPr>
        <w:t>園區管理局等行政機關，亦可申請參與綠屋計畫，惟截至114年4月20日止，近4年間尚無相關申請案件</w:t>
      </w:r>
      <w:r w:rsidR="00261D6E">
        <w:rPr>
          <w:rFonts w:hAnsi="標楷體" w:cs="標楷體" w:hint="eastAsia"/>
          <w:szCs w:val="24"/>
        </w:rPr>
        <w:t>。</w:t>
      </w:r>
      <w:r w:rsidR="0025406B" w:rsidRPr="0025406B">
        <w:rPr>
          <w:rFonts w:hAnsi="標楷體" w:cs="標楷體" w:hint="eastAsia"/>
          <w:szCs w:val="24"/>
        </w:rPr>
        <w:t>經函請能源署於地方政府執行計畫過程適時瞭解遭遇困難並協助處理，及強化宣導相關獎勵措施，以提升計畫設置容量。據復：</w:t>
      </w:r>
      <w:r w:rsidR="00485E38">
        <w:rPr>
          <w:rFonts w:hAnsi="標楷體" w:cs="標楷體" w:hint="eastAsia"/>
          <w:szCs w:val="24"/>
        </w:rPr>
        <w:t>地方政府執行未如預期，主要係</w:t>
      </w:r>
      <w:r w:rsidR="00485E38" w:rsidRPr="00485E38">
        <w:rPr>
          <w:rFonts w:hAnsi="標楷體" w:cs="標楷體" w:hint="eastAsia"/>
          <w:szCs w:val="24"/>
        </w:rPr>
        <w:t>屋主認為回饋金額未具誘因，且涉及屋頂結構安全性及違章屋頂不易處理等所致</w:t>
      </w:r>
      <w:r w:rsidR="00485E38">
        <w:rPr>
          <w:rFonts w:hAnsi="標楷體" w:cs="標楷體" w:hint="eastAsia"/>
          <w:szCs w:val="24"/>
        </w:rPr>
        <w:t>；另</w:t>
      </w:r>
      <w:r w:rsidR="00D5048D">
        <w:rPr>
          <w:rFonts w:hAnsi="標楷體" w:cs="標楷體" w:hint="eastAsia"/>
          <w:szCs w:val="24"/>
        </w:rPr>
        <w:t>園區屋頂皆屬大型案件，自行招標較有經濟效益，爰未申請補助。後續將</w:t>
      </w:r>
      <w:r w:rsidR="001C7E1B">
        <w:rPr>
          <w:rFonts w:hAnsi="標楷體" w:cs="標楷體" w:hint="eastAsia"/>
          <w:szCs w:val="24"/>
        </w:rPr>
        <w:t>推動</w:t>
      </w:r>
      <w:r w:rsidR="00485E38" w:rsidRPr="00485E38">
        <w:rPr>
          <w:rFonts w:hAnsi="標楷體" w:cs="標楷體" w:hint="eastAsia"/>
          <w:szCs w:val="24"/>
        </w:rPr>
        <w:t>家戶屋頂光電計畫</w:t>
      </w:r>
      <w:r w:rsidR="00485E38">
        <w:rPr>
          <w:rFonts w:hAnsi="標楷體" w:cs="標楷體" w:hint="eastAsia"/>
          <w:szCs w:val="24"/>
        </w:rPr>
        <w:t>，</w:t>
      </w:r>
      <w:r w:rsidR="00F242CF">
        <w:rPr>
          <w:rFonts w:hAnsi="標楷體" w:cs="標楷體" w:hint="eastAsia"/>
          <w:szCs w:val="24"/>
        </w:rPr>
        <w:t>提升民眾設置誘因，促進家戶及社區設置</w:t>
      </w:r>
      <w:r w:rsidR="00D5048D">
        <w:rPr>
          <w:rFonts w:hAnsi="標楷體" w:cs="標楷體" w:hint="eastAsia"/>
          <w:szCs w:val="24"/>
        </w:rPr>
        <w:t>太陽光電</w:t>
      </w:r>
      <w:r w:rsidR="00D30F6D">
        <w:rPr>
          <w:rFonts w:hAnsi="標楷體" w:cs="標楷體" w:hint="eastAsia"/>
          <w:szCs w:val="24"/>
        </w:rPr>
        <w:t>設備</w:t>
      </w:r>
      <w:r w:rsidR="00D5048D">
        <w:rPr>
          <w:rFonts w:hAnsi="標楷體" w:cs="標楷體" w:hint="eastAsia"/>
          <w:szCs w:val="24"/>
        </w:rPr>
        <w:t>。</w:t>
      </w:r>
    </w:p>
    <w:p w14:paraId="71549C59" w14:textId="61C9BC6C" w:rsidR="00A27508" w:rsidRPr="005C7D9B" w:rsidRDefault="00A27508" w:rsidP="003F1C2D">
      <w:pPr>
        <w:pStyle w:val="aa"/>
        <w:overflowPunct w:val="0"/>
        <w:spacing w:beforeLines="0" w:before="0" w:afterLines="0" w:after="0" w:line="560" w:lineRule="exact"/>
        <w:ind w:firstLineChars="450" w:firstLine="1261"/>
        <w:rPr>
          <w:rFonts w:ascii="標楷體" w:hAnsi="標楷體"/>
          <w:bCs w:val="0"/>
          <w:kern w:val="0"/>
        </w:rPr>
      </w:pPr>
      <w:r w:rsidRPr="005C7D9B">
        <w:rPr>
          <w:rFonts w:ascii="標楷體" w:hAnsi="標楷體" w:hint="eastAsia"/>
          <w:bCs w:val="0"/>
          <w:kern w:val="0"/>
        </w:rPr>
        <w:t xml:space="preserve">（2）　</w:t>
      </w:r>
      <w:r w:rsidR="00FA058C">
        <w:rPr>
          <w:rFonts w:ascii="標楷體" w:hAnsi="標楷體" w:hint="eastAsia"/>
          <w:bCs w:val="0"/>
          <w:kern w:val="0"/>
        </w:rPr>
        <w:t>能源署</w:t>
      </w:r>
      <w:r w:rsidR="0007455A" w:rsidRPr="0007455A">
        <w:rPr>
          <w:rFonts w:ascii="標楷體" w:hAnsi="標楷體" w:hint="eastAsia"/>
          <w:bCs w:val="0"/>
          <w:kern w:val="0"/>
        </w:rPr>
        <w:t>收取太陽光電模組回收費用，作為處理汰役太陽光電模組之基金，惟未繳納模組回收費用金額仍鉅，</w:t>
      </w:r>
      <w:r w:rsidR="007E42B5">
        <w:rPr>
          <w:rFonts w:ascii="標楷體" w:hAnsi="標楷體" w:hint="eastAsia"/>
          <w:bCs w:val="0"/>
          <w:kern w:val="0"/>
        </w:rPr>
        <w:t>且</w:t>
      </w:r>
      <w:r w:rsidR="0007455A" w:rsidRPr="0007455A">
        <w:rPr>
          <w:rFonts w:ascii="標楷體" w:hAnsi="標楷體" w:hint="eastAsia"/>
          <w:bCs w:val="0"/>
          <w:kern w:val="0"/>
        </w:rPr>
        <w:t>部分繳款資料久未釐清，仍懸列「暫收及待結轉帳項」科目未決</w:t>
      </w:r>
      <w:r w:rsidR="005126C0" w:rsidRPr="005126C0">
        <w:rPr>
          <w:rFonts w:ascii="標楷體" w:hAnsi="標楷體" w:hint="eastAsia"/>
          <w:bCs w:val="0"/>
          <w:kern w:val="0"/>
        </w:rPr>
        <w:t>，允宜研謀改善</w:t>
      </w:r>
      <w:r w:rsidR="0007455A" w:rsidRPr="0007455A">
        <w:rPr>
          <w:rFonts w:ascii="標楷體" w:hAnsi="標楷體" w:hint="eastAsia"/>
          <w:bCs w:val="0"/>
          <w:kern w:val="0"/>
        </w:rPr>
        <w:t>。</w:t>
      </w:r>
    </w:p>
    <w:p w14:paraId="5EE8E0B9" w14:textId="774F2293" w:rsidR="00471543" w:rsidRPr="00E95F05" w:rsidRDefault="00261D6E" w:rsidP="000021EF">
      <w:pPr>
        <w:overflowPunct w:val="0"/>
        <w:spacing w:line="530" w:lineRule="exact"/>
        <w:ind w:firstLineChars="200" w:firstLine="480"/>
        <w:jc w:val="both"/>
        <w:rPr>
          <w:rFonts w:ascii="標楷體" w:eastAsia="標楷體" w:hAnsi="標楷體" w:cs="標楷體"/>
        </w:rPr>
      </w:pPr>
      <w:r w:rsidRPr="00261D6E">
        <w:rPr>
          <w:rFonts w:ascii="Calibri" w:hAnsi="Calibri"/>
          <w:noProof/>
          <w:szCs w:val="22"/>
        </w:rPr>
        <mc:AlternateContent>
          <mc:Choice Requires="wps">
            <w:drawing>
              <wp:anchor distT="45720" distB="45720" distL="114300" distR="114300" simplePos="0" relativeHeight="251673088" behindDoc="0" locked="0" layoutInCell="1" allowOverlap="1" wp14:anchorId="4092C9B7" wp14:editId="030EC5DE">
                <wp:simplePos x="0" y="0"/>
                <wp:positionH relativeFrom="margin">
                  <wp:posOffset>2482956</wp:posOffset>
                </wp:positionH>
                <wp:positionV relativeFrom="paragraph">
                  <wp:posOffset>2783100</wp:posOffset>
                </wp:positionV>
                <wp:extent cx="4049395" cy="192405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9395" cy="1924050"/>
                        </a:xfrm>
                        <a:prstGeom prst="rect">
                          <a:avLst/>
                        </a:prstGeom>
                        <a:noFill/>
                        <a:ln w="9525">
                          <a:noFill/>
                          <a:miter lim="800000"/>
                          <a:headEnd/>
                          <a:tailEnd/>
                        </a:ln>
                      </wps:spPr>
                      <wps:txbx>
                        <w:txbxContent>
                          <w:tbl>
                            <w:tblPr>
                              <w:tblStyle w:val="30"/>
                              <w:tblW w:w="6096" w:type="dxa"/>
                              <w:tblLayout w:type="fixed"/>
                              <w:tblLook w:val="04A0" w:firstRow="1" w:lastRow="0" w:firstColumn="1" w:lastColumn="0" w:noHBand="0" w:noVBand="1"/>
                            </w:tblPr>
                            <w:tblGrid>
                              <w:gridCol w:w="992"/>
                              <w:gridCol w:w="1276"/>
                              <w:gridCol w:w="1276"/>
                              <w:gridCol w:w="1276"/>
                              <w:gridCol w:w="1276"/>
                            </w:tblGrid>
                            <w:tr w:rsidR="00261D6E" w:rsidRPr="00A53CAF" w14:paraId="2DBD3E5C" w14:textId="77777777" w:rsidTr="005A01CD">
                              <w:tc>
                                <w:tcPr>
                                  <w:tcW w:w="6096" w:type="dxa"/>
                                  <w:gridSpan w:val="5"/>
                                  <w:tcBorders>
                                    <w:top w:val="nil"/>
                                    <w:left w:val="nil"/>
                                    <w:right w:val="nil"/>
                                  </w:tcBorders>
                                </w:tcPr>
                                <w:p w14:paraId="24C0D6F3" w14:textId="77777777" w:rsidR="00261D6E" w:rsidRPr="00011663" w:rsidRDefault="00261D6E" w:rsidP="00011663">
                                  <w:pPr>
                                    <w:spacing w:line="260" w:lineRule="exact"/>
                                    <w:jc w:val="both"/>
                                    <w:rPr>
                                      <w:rFonts w:ascii="標楷體" w:eastAsia="標楷體" w:hAnsi="標楷體"/>
                                      <w:b/>
                                    </w:rPr>
                                  </w:pPr>
                                  <w:r w:rsidRPr="00011663">
                                    <w:rPr>
                                      <w:rFonts w:ascii="標楷體" w:eastAsia="標楷體" w:hAnsi="標楷體" w:hint="eastAsia"/>
                                      <w:b/>
                                    </w:rPr>
                                    <w:t>表</w:t>
                                  </w:r>
                                  <w:r w:rsidRPr="00011663">
                                    <w:rPr>
                                      <w:rFonts w:ascii="標楷體" w:eastAsia="標楷體" w:hAnsi="標楷體"/>
                                      <w:b/>
                                    </w:rPr>
                                    <w:t>2</w:t>
                                  </w:r>
                                  <w:r w:rsidRPr="00011663">
                                    <w:rPr>
                                      <w:rFonts w:ascii="標楷體" w:eastAsia="標楷體" w:hAnsi="標楷體" w:hint="eastAsia"/>
                                      <w:b/>
                                    </w:rPr>
                                    <w:t xml:space="preserve">　截至11</w:t>
                                  </w:r>
                                  <w:r w:rsidRPr="00011663">
                                    <w:rPr>
                                      <w:rFonts w:ascii="標楷體" w:eastAsia="標楷體" w:hAnsi="標楷體"/>
                                      <w:b/>
                                    </w:rPr>
                                    <w:t>4</w:t>
                                  </w:r>
                                  <w:r w:rsidRPr="00011663">
                                    <w:rPr>
                                      <w:rFonts w:ascii="標楷體" w:eastAsia="標楷體" w:hAnsi="標楷體" w:hint="eastAsia"/>
                                      <w:b/>
                                    </w:rPr>
                                    <w:t>年</w:t>
                                  </w:r>
                                  <w:r w:rsidRPr="00011663">
                                    <w:rPr>
                                      <w:rFonts w:ascii="標楷體" w:eastAsia="標楷體" w:hAnsi="標楷體"/>
                                      <w:b/>
                                    </w:rPr>
                                    <w:t>2</w:t>
                                  </w:r>
                                  <w:r w:rsidRPr="00011663">
                                    <w:rPr>
                                      <w:rFonts w:ascii="標楷體" w:eastAsia="標楷體" w:hAnsi="標楷體" w:hint="eastAsia"/>
                                      <w:b/>
                                    </w:rPr>
                                    <w:t>月底太陽光電模組回收費用繳納情形</w:t>
                                  </w:r>
                                </w:p>
                                <w:p w14:paraId="1502F6A8" w14:textId="77777777" w:rsidR="00261D6E" w:rsidRPr="00A53CAF" w:rsidRDefault="00261D6E" w:rsidP="00202E90">
                                  <w:pPr>
                                    <w:spacing w:line="280" w:lineRule="exact"/>
                                    <w:ind w:rightChars="-50" w:right="-120"/>
                                    <w:jc w:val="right"/>
                                    <w:rPr>
                                      <w:rFonts w:ascii="標楷體" w:eastAsia="標楷體" w:hAnsi="標楷體"/>
                                      <w:b/>
                                    </w:rPr>
                                  </w:pPr>
                                  <w:r w:rsidRPr="00EE080E">
                                    <w:rPr>
                                      <w:rFonts w:ascii="標楷體" w:eastAsia="標楷體" w:hAnsi="標楷體" w:hint="eastAsia"/>
                                      <w:sz w:val="20"/>
                                    </w:rPr>
                                    <w:t>單位：新臺幣千元、</w:t>
                                  </w:r>
                                  <w:r w:rsidRPr="00EE080E">
                                    <w:rPr>
                                      <w:rFonts w:ascii="標楷體" w:eastAsia="標楷體" w:hAnsi="標楷體"/>
                                      <w:sz w:val="20"/>
                                    </w:rPr>
                                    <w:t>％</w:t>
                                  </w:r>
                                </w:p>
                              </w:tc>
                            </w:tr>
                            <w:tr w:rsidR="00261D6E" w:rsidRPr="00A53CAF" w14:paraId="7DA11238" w14:textId="77777777" w:rsidTr="000021EF">
                              <w:trPr>
                                <w:trHeight w:val="255"/>
                              </w:trPr>
                              <w:tc>
                                <w:tcPr>
                                  <w:tcW w:w="992" w:type="dxa"/>
                                  <w:vMerge w:val="restart"/>
                                  <w:vAlign w:val="center"/>
                                </w:tcPr>
                                <w:p w14:paraId="500E1328"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年度</w:t>
                                  </w:r>
                                </w:p>
                              </w:tc>
                              <w:tc>
                                <w:tcPr>
                                  <w:tcW w:w="1276" w:type="dxa"/>
                                  <w:vMerge w:val="restart"/>
                                  <w:tcBorders>
                                    <w:right w:val="nil"/>
                                  </w:tcBorders>
                                  <w:vAlign w:val="center"/>
                                </w:tcPr>
                                <w:p w14:paraId="4701C72A"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應繳納</w:t>
                                  </w:r>
                                </w:p>
                                <w:p w14:paraId="2A4263BC"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金額</w:t>
                                  </w:r>
                                </w:p>
                              </w:tc>
                              <w:tc>
                                <w:tcPr>
                                  <w:tcW w:w="1276" w:type="dxa"/>
                                  <w:tcBorders>
                                    <w:left w:val="nil"/>
                                    <w:right w:val="nil"/>
                                  </w:tcBorders>
                                  <w:vAlign w:val="center"/>
                                </w:tcPr>
                                <w:p w14:paraId="4FF8F618" w14:textId="77777777" w:rsidR="00261D6E" w:rsidRPr="00137824" w:rsidRDefault="00261D6E" w:rsidP="00846A73">
                                  <w:pPr>
                                    <w:spacing w:line="240" w:lineRule="exact"/>
                                    <w:jc w:val="center"/>
                                    <w:rPr>
                                      <w:rFonts w:ascii="標楷體" w:eastAsia="標楷體" w:hAnsi="標楷體"/>
                                      <w:sz w:val="20"/>
                                    </w:rPr>
                                  </w:pPr>
                                </w:p>
                              </w:tc>
                              <w:tc>
                                <w:tcPr>
                                  <w:tcW w:w="1276" w:type="dxa"/>
                                  <w:tcBorders>
                                    <w:left w:val="nil"/>
                                    <w:bottom w:val="single" w:sz="4" w:space="0" w:color="auto"/>
                                    <w:right w:val="nil"/>
                                  </w:tcBorders>
                                  <w:vAlign w:val="center"/>
                                </w:tcPr>
                                <w:p w14:paraId="1D05C58C" w14:textId="77777777" w:rsidR="00261D6E" w:rsidRPr="00137824" w:rsidRDefault="00261D6E" w:rsidP="00846A73">
                                  <w:pPr>
                                    <w:spacing w:line="240" w:lineRule="exact"/>
                                    <w:jc w:val="center"/>
                                    <w:rPr>
                                      <w:rFonts w:ascii="標楷體" w:eastAsia="標楷體" w:hAnsi="標楷體"/>
                                      <w:sz w:val="20"/>
                                    </w:rPr>
                                  </w:pPr>
                                </w:p>
                              </w:tc>
                              <w:tc>
                                <w:tcPr>
                                  <w:tcW w:w="1276" w:type="dxa"/>
                                  <w:tcBorders>
                                    <w:left w:val="nil"/>
                                    <w:bottom w:val="single" w:sz="4" w:space="0" w:color="auto"/>
                                  </w:tcBorders>
                                  <w:vAlign w:val="center"/>
                                </w:tcPr>
                                <w:p w14:paraId="017842A3" w14:textId="77777777" w:rsidR="00261D6E" w:rsidRPr="00137824" w:rsidRDefault="00261D6E" w:rsidP="00846A73">
                                  <w:pPr>
                                    <w:spacing w:line="240" w:lineRule="exact"/>
                                    <w:jc w:val="center"/>
                                    <w:rPr>
                                      <w:rFonts w:ascii="標楷體" w:eastAsia="標楷體" w:hAnsi="標楷體"/>
                                      <w:sz w:val="20"/>
                                    </w:rPr>
                                  </w:pPr>
                                </w:p>
                              </w:tc>
                            </w:tr>
                            <w:tr w:rsidR="00261D6E" w:rsidRPr="00A53CAF" w14:paraId="6F6D16A8" w14:textId="77777777" w:rsidTr="000021EF">
                              <w:trPr>
                                <w:trHeight w:val="255"/>
                              </w:trPr>
                              <w:tc>
                                <w:tcPr>
                                  <w:tcW w:w="992" w:type="dxa"/>
                                  <w:vMerge/>
                                  <w:vAlign w:val="center"/>
                                </w:tcPr>
                                <w:p w14:paraId="2744F897" w14:textId="77777777" w:rsidR="00261D6E" w:rsidRPr="00137824" w:rsidRDefault="00261D6E" w:rsidP="00D66013">
                                  <w:pPr>
                                    <w:spacing w:line="240" w:lineRule="exact"/>
                                    <w:jc w:val="center"/>
                                    <w:rPr>
                                      <w:rFonts w:ascii="標楷體" w:eastAsia="標楷體" w:hAnsi="標楷體"/>
                                      <w:sz w:val="20"/>
                                    </w:rPr>
                                  </w:pPr>
                                </w:p>
                              </w:tc>
                              <w:tc>
                                <w:tcPr>
                                  <w:tcW w:w="1276" w:type="dxa"/>
                                  <w:vMerge/>
                                  <w:vAlign w:val="center"/>
                                </w:tcPr>
                                <w:p w14:paraId="1C017CD1" w14:textId="77777777" w:rsidR="00261D6E" w:rsidRPr="00137824" w:rsidRDefault="00261D6E" w:rsidP="00846A73">
                                  <w:pPr>
                                    <w:spacing w:line="240" w:lineRule="exact"/>
                                    <w:jc w:val="center"/>
                                    <w:rPr>
                                      <w:rFonts w:ascii="標楷體" w:eastAsia="標楷體" w:hAnsi="標楷體"/>
                                      <w:sz w:val="20"/>
                                    </w:rPr>
                                  </w:pPr>
                                </w:p>
                              </w:tc>
                              <w:tc>
                                <w:tcPr>
                                  <w:tcW w:w="1276" w:type="dxa"/>
                                  <w:vMerge w:val="restart"/>
                                  <w:vAlign w:val="center"/>
                                </w:tcPr>
                                <w:p w14:paraId="001E2E1A"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已繳納</w:t>
                                  </w:r>
                                </w:p>
                              </w:tc>
                              <w:tc>
                                <w:tcPr>
                                  <w:tcW w:w="1276" w:type="dxa"/>
                                  <w:vMerge w:val="restart"/>
                                  <w:tcBorders>
                                    <w:right w:val="nil"/>
                                  </w:tcBorders>
                                  <w:vAlign w:val="center"/>
                                </w:tcPr>
                                <w:p w14:paraId="20DB5C8F"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未繳納</w:t>
                                  </w:r>
                                </w:p>
                              </w:tc>
                              <w:tc>
                                <w:tcPr>
                                  <w:tcW w:w="1276" w:type="dxa"/>
                                  <w:tcBorders>
                                    <w:left w:val="nil"/>
                                  </w:tcBorders>
                                  <w:vAlign w:val="center"/>
                                </w:tcPr>
                                <w:p w14:paraId="1A7AADDF" w14:textId="77777777" w:rsidR="00261D6E" w:rsidRPr="00137824" w:rsidRDefault="00261D6E" w:rsidP="00846A73">
                                  <w:pPr>
                                    <w:spacing w:line="240" w:lineRule="exact"/>
                                    <w:jc w:val="center"/>
                                    <w:rPr>
                                      <w:rFonts w:ascii="標楷體" w:eastAsia="標楷體" w:hAnsi="標楷體"/>
                                      <w:sz w:val="20"/>
                                    </w:rPr>
                                  </w:pPr>
                                </w:p>
                              </w:tc>
                            </w:tr>
                            <w:tr w:rsidR="00261D6E" w:rsidRPr="00A53CAF" w14:paraId="5577B272" w14:textId="77777777" w:rsidTr="000021EF">
                              <w:trPr>
                                <w:trHeight w:val="255"/>
                              </w:trPr>
                              <w:tc>
                                <w:tcPr>
                                  <w:tcW w:w="992" w:type="dxa"/>
                                  <w:vMerge/>
                                  <w:vAlign w:val="center"/>
                                </w:tcPr>
                                <w:p w14:paraId="470B1248" w14:textId="77777777" w:rsidR="00261D6E" w:rsidRPr="00137824" w:rsidRDefault="00261D6E" w:rsidP="00D66013">
                                  <w:pPr>
                                    <w:spacing w:line="240" w:lineRule="exact"/>
                                    <w:jc w:val="center"/>
                                    <w:rPr>
                                      <w:rFonts w:ascii="標楷體" w:eastAsia="標楷體" w:hAnsi="標楷體"/>
                                      <w:sz w:val="20"/>
                                    </w:rPr>
                                  </w:pPr>
                                </w:p>
                              </w:tc>
                              <w:tc>
                                <w:tcPr>
                                  <w:tcW w:w="1276" w:type="dxa"/>
                                  <w:vMerge/>
                                  <w:vAlign w:val="center"/>
                                </w:tcPr>
                                <w:p w14:paraId="0EC939B0" w14:textId="77777777" w:rsidR="00261D6E" w:rsidRPr="00137824" w:rsidRDefault="00261D6E" w:rsidP="00846A73">
                                  <w:pPr>
                                    <w:spacing w:line="240" w:lineRule="exact"/>
                                    <w:jc w:val="center"/>
                                    <w:rPr>
                                      <w:rFonts w:ascii="標楷體" w:eastAsia="標楷體" w:hAnsi="標楷體"/>
                                      <w:sz w:val="20"/>
                                    </w:rPr>
                                  </w:pPr>
                                </w:p>
                              </w:tc>
                              <w:tc>
                                <w:tcPr>
                                  <w:tcW w:w="1276" w:type="dxa"/>
                                  <w:vMerge/>
                                  <w:vAlign w:val="center"/>
                                </w:tcPr>
                                <w:p w14:paraId="58B6CD22" w14:textId="77777777" w:rsidR="00261D6E" w:rsidRPr="00137824" w:rsidRDefault="00261D6E" w:rsidP="00846A73">
                                  <w:pPr>
                                    <w:spacing w:line="240" w:lineRule="exact"/>
                                    <w:jc w:val="center"/>
                                    <w:rPr>
                                      <w:rFonts w:ascii="標楷體" w:eastAsia="標楷體" w:hAnsi="標楷體"/>
                                      <w:sz w:val="20"/>
                                    </w:rPr>
                                  </w:pPr>
                                </w:p>
                              </w:tc>
                              <w:tc>
                                <w:tcPr>
                                  <w:tcW w:w="1276" w:type="dxa"/>
                                  <w:vMerge/>
                                  <w:vAlign w:val="center"/>
                                </w:tcPr>
                                <w:p w14:paraId="77E87407" w14:textId="77777777" w:rsidR="00261D6E" w:rsidRPr="00137824" w:rsidRDefault="00261D6E" w:rsidP="00846A73">
                                  <w:pPr>
                                    <w:spacing w:line="240" w:lineRule="exact"/>
                                    <w:jc w:val="center"/>
                                    <w:rPr>
                                      <w:rFonts w:ascii="標楷體" w:eastAsia="標楷體" w:hAnsi="標楷體"/>
                                      <w:sz w:val="20"/>
                                    </w:rPr>
                                  </w:pPr>
                                </w:p>
                              </w:tc>
                              <w:tc>
                                <w:tcPr>
                                  <w:tcW w:w="1276" w:type="dxa"/>
                                  <w:vAlign w:val="center"/>
                                </w:tcPr>
                                <w:p w14:paraId="2BB83937"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占比</w:t>
                                  </w:r>
                                </w:p>
                              </w:tc>
                            </w:tr>
                            <w:tr w:rsidR="00261D6E" w:rsidRPr="00A53CAF" w14:paraId="62CEC296" w14:textId="77777777" w:rsidTr="000021EF">
                              <w:trPr>
                                <w:trHeight w:val="255"/>
                              </w:trPr>
                              <w:tc>
                                <w:tcPr>
                                  <w:tcW w:w="992" w:type="dxa"/>
                                  <w:vAlign w:val="center"/>
                                </w:tcPr>
                                <w:p w14:paraId="6C05937B" w14:textId="77777777" w:rsidR="00261D6E" w:rsidRPr="00137824" w:rsidRDefault="00261D6E" w:rsidP="00D66013">
                                  <w:pPr>
                                    <w:spacing w:line="240" w:lineRule="exact"/>
                                    <w:jc w:val="center"/>
                                    <w:rPr>
                                      <w:rFonts w:ascii="標楷體" w:eastAsia="標楷體" w:hAnsi="標楷體"/>
                                      <w:b/>
                                      <w:sz w:val="20"/>
                                    </w:rPr>
                                  </w:pPr>
                                  <w:r w:rsidRPr="00137824">
                                    <w:rPr>
                                      <w:rFonts w:ascii="標楷體" w:eastAsia="標楷體" w:hAnsi="標楷體" w:hint="eastAsia"/>
                                      <w:b/>
                                      <w:sz w:val="20"/>
                                    </w:rPr>
                                    <w:t>合計</w:t>
                                  </w:r>
                                </w:p>
                              </w:tc>
                              <w:tc>
                                <w:tcPr>
                                  <w:tcW w:w="1276" w:type="dxa"/>
                                  <w:vAlign w:val="center"/>
                                </w:tcPr>
                                <w:p w14:paraId="2CF7CE3F" w14:textId="77777777" w:rsidR="00261D6E" w:rsidRPr="00137824" w:rsidRDefault="00261D6E" w:rsidP="00D66013">
                                  <w:pPr>
                                    <w:spacing w:line="240" w:lineRule="exact"/>
                                    <w:jc w:val="right"/>
                                    <w:rPr>
                                      <w:rFonts w:ascii="標楷體" w:eastAsia="標楷體" w:hAnsi="標楷體"/>
                                      <w:b/>
                                      <w:sz w:val="20"/>
                                    </w:rPr>
                                  </w:pPr>
                                  <w:r w:rsidRPr="00137824">
                                    <w:rPr>
                                      <w:rFonts w:ascii="標楷體" w:eastAsia="標楷體" w:hAnsi="標楷體"/>
                                      <w:b/>
                                      <w:sz w:val="20"/>
                                    </w:rPr>
                                    <w:t>1,027,467</w:t>
                                  </w:r>
                                </w:p>
                              </w:tc>
                              <w:tc>
                                <w:tcPr>
                                  <w:tcW w:w="1276" w:type="dxa"/>
                                  <w:vAlign w:val="center"/>
                                </w:tcPr>
                                <w:p w14:paraId="39B00467" w14:textId="77777777" w:rsidR="00261D6E" w:rsidRPr="00137824" w:rsidRDefault="00261D6E" w:rsidP="00D66013">
                                  <w:pPr>
                                    <w:spacing w:line="240" w:lineRule="exact"/>
                                    <w:jc w:val="right"/>
                                    <w:rPr>
                                      <w:rFonts w:ascii="標楷體" w:eastAsia="標楷體" w:hAnsi="標楷體"/>
                                      <w:b/>
                                      <w:sz w:val="20"/>
                                    </w:rPr>
                                  </w:pPr>
                                  <w:r w:rsidRPr="00137824">
                                    <w:rPr>
                                      <w:rFonts w:ascii="標楷體" w:eastAsia="標楷體" w:hAnsi="標楷體"/>
                                      <w:b/>
                                      <w:sz w:val="20"/>
                                    </w:rPr>
                                    <w:t>918</w:t>
                                  </w:r>
                                  <w:r w:rsidRPr="00137824">
                                    <w:rPr>
                                      <w:rFonts w:ascii="標楷體" w:eastAsia="標楷體" w:hAnsi="標楷體" w:hint="eastAsia"/>
                                      <w:b/>
                                      <w:sz w:val="20"/>
                                    </w:rPr>
                                    <w:t>,</w:t>
                                  </w:r>
                                  <w:r w:rsidRPr="00137824">
                                    <w:rPr>
                                      <w:rFonts w:ascii="標楷體" w:eastAsia="標楷體" w:hAnsi="標楷體"/>
                                      <w:b/>
                                      <w:sz w:val="20"/>
                                    </w:rPr>
                                    <w:t>630</w:t>
                                  </w:r>
                                </w:p>
                              </w:tc>
                              <w:tc>
                                <w:tcPr>
                                  <w:tcW w:w="1276" w:type="dxa"/>
                                  <w:vAlign w:val="center"/>
                                </w:tcPr>
                                <w:p w14:paraId="30A5C221" w14:textId="77777777" w:rsidR="00261D6E" w:rsidRPr="00137824" w:rsidRDefault="00261D6E" w:rsidP="00D66013">
                                  <w:pPr>
                                    <w:spacing w:line="240" w:lineRule="exact"/>
                                    <w:jc w:val="right"/>
                                    <w:rPr>
                                      <w:rFonts w:ascii="標楷體" w:eastAsia="標楷體" w:hAnsi="標楷體"/>
                                      <w:b/>
                                      <w:sz w:val="20"/>
                                    </w:rPr>
                                  </w:pPr>
                                  <w:r w:rsidRPr="00137824">
                                    <w:rPr>
                                      <w:rFonts w:ascii="標楷體" w:eastAsia="標楷體" w:hAnsi="標楷體"/>
                                      <w:b/>
                                      <w:sz w:val="20"/>
                                    </w:rPr>
                                    <w:t>108,836</w:t>
                                  </w:r>
                                </w:p>
                              </w:tc>
                              <w:tc>
                                <w:tcPr>
                                  <w:tcW w:w="1276" w:type="dxa"/>
                                  <w:vAlign w:val="center"/>
                                </w:tcPr>
                                <w:p w14:paraId="6215363E" w14:textId="77777777" w:rsidR="00261D6E" w:rsidRPr="00137824" w:rsidRDefault="00261D6E" w:rsidP="00D66013">
                                  <w:pPr>
                                    <w:spacing w:line="240" w:lineRule="exact"/>
                                    <w:jc w:val="right"/>
                                    <w:rPr>
                                      <w:rFonts w:ascii="標楷體" w:eastAsia="標楷體" w:hAnsi="標楷體"/>
                                      <w:b/>
                                      <w:sz w:val="20"/>
                                    </w:rPr>
                                  </w:pPr>
                                  <w:r w:rsidRPr="00137824">
                                    <w:rPr>
                                      <w:rFonts w:ascii="標楷體" w:eastAsia="標楷體" w:hAnsi="標楷體"/>
                                      <w:b/>
                                      <w:sz w:val="20"/>
                                    </w:rPr>
                                    <w:t>10.59</w:t>
                                  </w:r>
                                </w:p>
                              </w:tc>
                            </w:tr>
                            <w:tr w:rsidR="00261D6E" w:rsidRPr="00A53CAF" w14:paraId="577ED3CA" w14:textId="77777777" w:rsidTr="000021EF">
                              <w:trPr>
                                <w:trHeight w:val="255"/>
                              </w:trPr>
                              <w:tc>
                                <w:tcPr>
                                  <w:tcW w:w="992" w:type="dxa"/>
                                  <w:vAlign w:val="center"/>
                                </w:tcPr>
                                <w:p w14:paraId="310BDB12"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110</w:t>
                                  </w:r>
                                </w:p>
                              </w:tc>
                              <w:tc>
                                <w:tcPr>
                                  <w:tcW w:w="1276" w:type="dxa"/>
                                  <w:vAlign w:val="center"/>
                                </w:tcPr>
                                <w:p w14:paraId="2EE00E91"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100,315</w:t>
                                  </w:r>
                                </w:p>
                              </w:tc>
                              <w:tc>
                                <w:tcPr>
                                  <w:tcW w:w="1276" w:type="dxa"/>
                                  <w:vAlign w:val="center"/>
                                </w:tcPr>
                                <w:p w14:paraId="649BA006"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93,673</w:t>
                                  </w:r>
                                </w:p>
                              </w:tc>
                              <w:tc>
                                <w:tcPr>
                                  <w:tcW w:w="1276" w:type="dxa"/>
                                  <w:vAlign w:val="center"/>
                                </w:tcPr>
                                <w:p w14:paraId="4156EDBB"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6,642</w:t>
                                  </w:r>
                                </w:p>
                              </w:tc>
                              <w:tc>
                                <w:tcPr>
                                  <w:tcW w:w="1276" w:type="dxa"/>
                                  <w:vAlign w:val="center"/>
                                </w:tcPr>
                                <w:p w14:paraId="3EEAF9D2"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6.62</w:t>
                                  </w:r>
                                </w:p>
                              </w:tc>
                            </w:tr>
                            <w:tr w:rsidR="00261D6E" w:rsidRPr="00A53CAF" w14:paraId="39D724A6" w14:textId="77777777" w:rsidTr="000021EF">
                              <w:trPr>
                                <w:trHeight w:val="255"/>
                              </w:trPr>
                              <w:tc>
                                <w:tcPr>
                                  <w:tcW w:w="992" w:type="dxa"/>
                                  <w:vAlign w:val="center"/>
                                </w:tcPr>
                                <w:p w14:paraId="378FD8CE"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111</w:t>
                                  </w:r>
                                </w:p>
                              </w:tc>
                              <w:tc>
                                <w:tcPr>
                                  <w:tcW w:w="1276" w:type="dxa"/>
                                  <w:vAlign w:val="center"/>
                                </w:tcPr>
                                <w:p w14:paraId="247D2A4F"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hint="eastAsia"/>
                                      <w:sz w:val="20"/>
                                    </w:rPr>
                                    <w:t>2</w:t>
                                  </w:r>
                                  <w:r w:rsidRPr="00137824">
                                    <w:rPr>
                                      <w:rFonts w:ascii="標楷體" w:eastAsia="標楷體" w:hAnsi="標楷體"/>
                                      <w:sz w:val="20"/>
                                    </w:rPr>
                                    <w:t>95,628</w:t>
                                  </w:r>
                                </w:p>
                              </w:tc>
                              <w:tc>
                                <w:tcPr>
                                  <w:tcW w:w="1276" w:type="dxa"/>
                                  <w:vAlign w:val="center"/>
                                </w:tcPr>
                                <w:p w14:paraId="70CCD982"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237</w:t>
                                  </w:r>
                                  <w:r w:rsidRPr="00137824">
                                    <w:rPr>
                                      <w:rFonts w:ascii="標楷體" w:eastAsia="標楷體" w:hAnsi="標楷體" w:hint="eastAsia"/>
                                      <w:sz w:val="20"/>
                                    </w:rPr>
                                    <w:t>,</w:t>
                                  </w:r>
                                  <w:r w:rsidRPr="00137824">
                                    <w:rPr>
                                      <w:rFonts w:ascii="標楷體" w:eastAsia="標楷體" w:hAnsi="標楷體"/>
                                      <w:sz w:val="20"/>
                                    </w:rPr>
                                    <w:t>052</w:t>
                                  </w:r>
                                </w:p>
                              </w:tc>
                              <w:tc>
                                <w:tcPr>
                                  <w:tcW w:w="1276" w:type="dxa"/>
                                  <w:vAlign w:val="center"/>
                                </w:tcPr>
                                <w:p w14:paraId="7DC154FF"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58,576</w:t>
                                  </w:r>
                                </w:p>
                              </w:tc>
                              <w:tc>
                                <w:tcPr>
                                  <w:tcW w:w="1276" w:type="dxa"/>
                                  <w:vAlign w:val="center"/>
                                </w:tcPr>
                                <w:p w14:paraId="7CE6B5BE"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19.81</w:t>
                                  </w:r>
                                </w:p>
                              </w:tc>
                            </w:tr>
                            <w:tr w:rsidR="00261D6E" w:rsidRPr="00A53CAF" w14:paraId="7A56EE54" w14:textId="77777777" w:rsidTr="000021EF">
                              <w:trPr>
                                <w:trHeight w:val="255"/>
                              </w:trPr>
                              <w:tc>
                                <w:tcPr>
                                  <w:tcW w:w="992" w:type="dxa"/>
                                  <w:tcBorders>
                                    <w:bottom w:val="single" w:sz="4" w:space="0" w:color="auto"/>
                                  </w:tcBorders>
                                  <w:vAlign w:val="center"/>
                                </w:tcPr>
                                <w:p w14:paraId="0DA5BA11"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112</w:t>
                                  </w:r>
                                </w:p>
                              </w:tc>
                              <w:tc>
                                <w:tcPr>
                                  <w:tcW w:w="1276" w:type="dxa"/>
                                  <w:tcBorders>
                                    <w:bottom w:val="single" w:sz="4" w:space="0" w:color="auto"/>
                                  </w:tcBorders>
                                  <w:vAlign w:val="center"/>
                                </w:tcPr>
                                <w:p w14:paraId="29DFD5C6"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hint="eastAsia"/>
                                      <w:sz w:val="20"/>
                                    </w:rPr>
                                    <w:t>6</w:t>
                                  </w:r>
                                  <w:r w:rsidRPr="00137824">
                                    <w:rPr>
                                      <w:rFonts w:ascii="標楷體" w:eastAsia="標楷體" w:hAnsi="標楷體"/>
                                      <w:sz w:val="20"/>
                                    </w:rPr>
                                    <w:t>31,523</w:t>
                                  </w:r>
                                </w:p>
                              </w:tc>
                              <w:tc>
                                <w:tcPr>
                                  <w:tcW w:w="1276" w:type="dxa"/>
                                  <w:tcBorders>
                                    <w:bottom w:val="single" w:sz="4" w:space="0" w:color="auto"/>
                                  </w:tcBorders>
                                  <w:vAlign w:val="center"/>
                                </w:tcPr>
                                <w:p w14:paraId="0B18DE3B"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587</w:t>
                                  </w:r>
                                  <w:r w:rsidRPr="00137824">
                                    <w:rPr>
                                      <w:rFonts w:ascii="標楷體" w:eastAsia="標楷體" w:hAnsi="標楷體" w:hint="eastAsia"/>
                                      <w:sz w:val="20"/>
                                    </w:rPr>
                                    <w:t>,</w:t>
                                  </w:r>
                                  <w:r w:rsidRPr="00137824">
                                    <w:rPr>
                                      <w:rFonts w:ascii="標楷體" w:eastAsia="標楷體" w:hAnsi="標楷體"/>
                                      <w:sz w:val="20"/>
                                    </w:rPr>
                                    <w:t>905</w:t>
                                  </w:r>
                                </w:p>
                              </w:tc>
                              <w:tc>
                                <w:tcPr>
                                  <w:tcW w:w="1276" w:type="dxa"/>
                                  <w:tcBorders>
                                    <w:bottom w:val="single" w:sz="4" w:space="0" w:color="auto"/>
                                  </w:tcBorders>
                                  <w:vAlign w:val="center"/>
                                </w:tcPr>
                                <w:p w14:paraId="541233FB"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43,617</w:t>
                                  </w:r>
                                </w:p>
                              </w:tc>
                              <w:tc>
                                <w:tcPr>
                                  <w:tcW w:w="1276" w:type="dxa"/>
                                  <w:tcBorders>
                                    <w:bottom w:val="single" w:sz="4" w:space="0" w:color="auto"/>
                                  </w:tcBorders>
                                  <w:vAlign w:val="center"/>
                                </w:tcPr>
                                <w:p w14:paraId="59610703"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6.91</w:t>
                                  </w:r>
                                </w:p>
                              </w:tc>
                            </w:tr>
                            <w:tr w:rsidR="00261D6E" w:rsidRPr="00A53CAF" w14:paraId="0DDFEFD3" w14:textId="77777777" w:rsidTr="000021EF">
                              <w:trPr>
                                <w:trHeight w:val="255"/>
                              </w:trPr>
                              <w:tc>
                                <w:tcPr>
                                  <w:tcW w:w="992" w:type="dxa"/>
                                  <w:tcBorders>
                                    <w:bottom w:val="single" w:sz="4" w:space="0" w:color="auto"/>
                                  </w:tcBorders>
                                  <w:vAlign w:val="center"/>
                                </w:tcPr>
                                <w:p w14:paraId="74021076"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1</w:t>
                                  </w:r>
                                  <w:r w:rsidRPr="00137824">
                                    <w:rPr>
                                      <w:rFonts w:ascii="標楷體" w:eastAsia="標楷體" w:hAnsi="標楷體"/>
                                      <w:sz w:val="20"/>
                                    </w:rPr>
                                    <w:t>13</w:t>
                                  </w:r>
                                </w:p>
                              </w:tc>
                              <w:tc>
                                <w:tcPr>
                                  <w:tcW w:w="5104" w:type="dxa"/>
                                  <w:gridSpan w:val="4"/>
                                  <w:tcBorders>
                                    <w:bottom w:val="single" w:sz="4" w:space="0" w:color="auto"/>
                                  </w:tcBorders>
                                  <w:vAlign w:val="center"/>
                                </w:tcPr>
                                <w:p w14:paraId="0E3E7A21"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尚未寄發繳費通知</w:t>
                                  </w:r>
                                </w:p>
                              </w:tc>
                            </w:tr>
                            <w:tr w:rsidR="00261D6E" w:rsidRPr="00A53CAF" w14:paraId="191B8376" w14:textId="77777777" w:rsidTr="005A01CD">
                              <w:trPr>
                                <w:trHeight w:val="60"/>
                              </w:trPr>
                              <w:tc>
                                <w:tcPr>
                                  <w:tcW w:w="6096" w:type="dxa"/>
                                  <w:gridSpan w:val="5"/>
                                  <w:tcBorders>
                                    <w:left w:val="nil"/>
                                    <w:bottom w:val="nil"/>
                                    <w:right w:val="nil"/>
                                  </w:tcBorders>
                                </w:tcPr>
                                <w:p w14:paraId="63002F17" w14:textId="77777777" w:rsidR="00261D6E" w:rsidRPr="00A53CAF" w:rsidRDefault="00261D6E" w:rsidP="00846A73">
                                  <w:pPr>
                                    <w:spacing w:line="220" w:lineRule="exact"/>
                                    <w:ind w:leftChars="-50" w:left="-120"/>
                                    <w:rPr>
                                      <w:rFonts w:ascii="標楷體" w:eastAsia="標楷體" w:hAnsi="標楷體"/>
                                      <w:sz w:val="18"/>
                                    </w:rPr>
                                  </w:pPr>
                                  <w:r w:rsidRPr="00A53CAF">
                                    <w:rPr>
                                      <w:rFonts w:ascii="標楷體" w:eastAsia="標楷體" w:hAnsi="標楷體" w:hint="eastAsia"/>
                                      <w:sz w:val="18"/>
                                    </w:rPr>
                                    <w:t>資料來源：整理自能源署提供資料。</w:t>
                                  </w:r>
                                </w:p>
                              </w:tc>
                            </w:tr>
                          </w:tbl>
                          <w:p w14:paraId="4F8F143E" w14:textId="77777777" w:rsidR="00261D6E" w:rsidRPr="00137824" w:rsidRDefault="00261D6E" w:rsidP="00261D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2C9B7" id="_x0000_s1027" type="#_x0000_t202" style="position:absolute;left:0;text-align:left;margin-left:195.5pt;margin-top:219.15pt;width:318.85pt;height:151.5pt;z-index:2516730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" filled="f" stroked="f">
                <v:textbox>
                  <w:txbxContent>
                    <w:tbl>
                      <w:tblPr>
                        <w:tblStyle w:val="30"/>
                        <w:tblW w:w="6096" w:type="dxa"/>
                        <w:tblLayout w:type="fixed"/>
                        <w:tblLook w:val="04A0" w:firstRow="1" w:lastRow="0" w:firstColumn="1" w:lastColumn="0" w:noHBand="0" w:noVBand="1"/>
                      </w:tblPr>
                      <w:tblGrid>
                        <w:gridCol w:w="992"/>
                        <w:gridCol w:w="1276"/>
                        <w:gridCol w:w="1276"/>
                        <w:gridCol w:w="1276"/>
                        <w:gridCol w:w="1276"/>
                      </w:tblGrid>
                      <w:tr w:rsidR="00261D6E" w:rsidRPr="00A53CAF" w14:paraId="2DBD3E5C" w14:textId="77777777" w:rsidTr="005A01CD">
                        <w:tc>
                          <w:tcPr>
                            <w:tcW w:w="6096" w:type="dxa"/>
                            <w:gridSpan w:val="5"/>
                            <w:tcBorders>
                              <w:top w:val="nil"/>
                              <w:left w:val="nil"/>
                              <w:right w:val="nil"/>
                            </w:tcBorders>
                          </w:tcPr>
                          <w:p w14:paraId="24C0D6F3" w14:textId="77777777" w:rsidR="00261D6E" w:rsidRPr="00011663" w:rsidRDefault="00261D6E" w:rsidP="00011663">
                            <w:pPr>
                              <w:spacing w:line="260" w:lineRule="exact"/>
                              <w:jc w:val="both"/>
                              <w:rPr>
                                <w:rFonts w:ascii="標楷體" w:eastAsia="標楷體" w:hAnsi="標楷體"/>
                                <w:b/>
                              </w:rPr>
                            </w:pPr>
                            <w:r w:rsidRPr="00011663">
                              <w:rPr>
                                <w:rFonts w:ascii="標楷體" w:eastAsia="標楷體" w:hAnsi="標楷體" w:hint="eastAsia"/>
                                <w:b/>
                              </w:rPr>
                              <w:t>表</w:t>
                            </w:r>
                            <w:r w:rsidRPr="00011663">
                              <w:rPr>
                                <w:rFonts w:ascii="標楷體" w:eastAsia="標楷體" w:hAnsi="標楷體"/>
                                <w:b/>
                              </w:rPr>
                              <w:t>2</w:t>
                            </w:r>
                            <w:r w:rsidRPr="00011663">
                              <w:rPr>
                                <w:rFonts w:ascii="標楷體" w:eastAsia="標楷體" w:hAnsi="標楷體" w:hint="eastAsia"/>
                                <w:b/>
                              </w:rPr>
                              <w:t xml:space="preserve">　截至11</w:t>
                            </w:r>
                            <w:r w:rsidRPr="00011663">
                              <w:rPr>
                                <w:rFonts w:ascii="標楷體" w:eastAsia="標楷體" w:hAnsi="標楷體"/>
                                <w:b/>
                              </w:rPr>
                              <w:t>4</w:t>
                            </w:r>
                            <w:r w:rsidRPr="00011663">
                              <w:rPr>
                                <w:rFonts w:ascii="標楷體" w:eastAsia="標楷體" w:hAnsi="標楷體" w:hint="eastAsia"/>
                                <w:b/>
                              </w:rPr>
                              <w:t>年</w:t>
                            </w:r>
                            <w:r w:rsidRPr="00011663">
                              <w:rPr>
                                <w:rFonts w:ascii="標楷體" w:eastAsia="標楷體" w:hAnsi="標楷體"/>
                                <w:b/>
                              </w:rPr>
                              <w:t>2</w:t>
                            </w:r>
                            <w:r w:rsidRPr="00011663">
                              <w:rPr>
                                <w:rFonts w:ascii="標楷體" w:eastAsia="標楷體" w:hAnsi="標楷體" w:hint="eastAsia"/>
                                <w:b/>
                              </w:rPr>
                              <w:t>月底太陽光電模組回收費用繳納情形</w:t>
                            </w:r>
                          </w:p>
                          <w:p w14:paraId="1502F6A8" w14:textId="77777777" w:rsidR="00261D6E" w:rsidRPr="00A53CAF" w:rsidRDefault="00261D6E" w:rsidP="00202E90">
                            <w:pPr>
                              <w:spacing w:line="280" w:lineRule="exact"/>
                              <w:ind w:rightChars="-50" w:right="-120"/>
                              <w:jc w:val="right"/>
                              <w:rPr>
                                <w:rFonts w:ascii="標楷體" w:eastAsia="標楷體" w:hAnsi="標楷體"/>
                                <w:b/>
                              </w:rPr>
                            </w:pPr>
                            <w:r w:rsidRPr="00EE080E">
                              <w:rPr>
                                <w:rFonts w:ascii="標楷體" w:eastAsia="標楷體" w:hAnsi="標楷體" w:hint="eastAsia"/>
                                <w:sz w:val="20"/>
                              </w:rPr>
                              <w:t>單位：新臺幣千元、</w:t>
                            </w:r>
                            <w:r w:rsidRPr="00EE080E">
                              <w:rPr>
                                <w:rFonts w:ascii="標楷體" w:eastAsia="標楷體" w:hAnsi="標楷體"/>
                                <w:sz w:val="20"/>
                              </w:rPr>
                              <w:t>％</w:t>
                            </w:r>
                          </w:p>
                        </w:tc>
                      </w:tr>
                      <w:tr w:rsidR="00261D6E" w:rsidRPr="00A53CAF" w14:paraId="7DA11238" w14:textId="77777777" w:rsidTr="000021EF">
                        <w:trPr>
                          <w:trHeight w:val="255"/>
                        </w:trPr>
                        <w:tc>
                          <w:tcPr>
                            <w:tcW w:w="992" w:type="dxa"/>
                            <w:vMerge w:val="restart"/>
                            <w:vAlign w:val="center"/>
                          </w:tcPr>
                          <w:p w14:paraId="500E1328"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年度</w:t>
                            </w:r>
                          </w:p>
                        </w:tc>
                        <w:tc>
                          <w:tcPr>
                            <w:tcW w:w="1276" w:type="dxa"/>
                            <w:vMerge w:val="restart"/>
                            <w:tcBorders>
                              <w:right w:val="nil"/>
                            </w:tcBorders>
                            <w:vAlign w:val="center"/>
                          </w:tcPr>
                          <w:p w14:paraId="4701C72A"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應繳納</w:t>
                            </w:r>
                          </w:p>
                          <w:p w14:paraId="2A4263BC"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金額</w:t>
                            </w:r>
                          </w:p>
                        </w:tc>
                        <w:tc>
                          <w:tcPr>
                            <w:tcW w:w="1276" w:type="dxa"/>
                            <w:tcBorders>
                              <w:left w:val="nil"/>
                              <w:right w:val="nil"/>
                            </w:tcBorders>
                            <w:vAlign w:val="center"/>
                          </w:tcPr>
                          <w:p w14:paraId="4FF8F618" w14:textId="77777777" w:rsidR="00261D6E" w:rsidRPr="00137824" w:rsidRDefault="00261D6E" w:rsidP="00846A73">
                            <w:pPr>
                              <w:spacing w:line="240" w:lineRule="exact"/>
                              <w:jc w:val="center"/>
                              <w:rPr>
                                <w:rFonts w:ascii="標楷體" w:eastAsia="標楷體" w:hAnsi="標楷體"/>
                                <w:sz w:val="20"/>
                              </w:rPr>
                            </w:pPr>
                          </w:p>
                        </w:tc>
                        <w:tc>
                          <w:tcPr>
                            <w:tcW w:w="1276" w:type="dxa"/>
                            <w:tcBorders>
                              <w:left w:val="nil"/>
                              <w:bottom w:val="single" w:sz="4" w:space="0" w:color="auto"/>
                              <w:right w:val="nil"/>
                            </w:tcBorders>
                            <w:vAlign w:val="center"/>
                          </w:tcPr>
                          <w:p w14:paraId="1D05C58C" w14:textId="77777777" w:rsidR="00261D6E" w:rsidRPr="00137824" w:rsidRDefault="00261D6E" w:rsidP="00846A73">
                            <w:pPr>
                              <w:spacing w:line="240" w:lineRule="exact"/>
                              <w:jc w:val="center"/>
                              <w:rPr>
                                <w:rFonts w:ascii="標楷體" w:eastAsia="標楷體" w:hAnsi="標楷體"/>
                                <w:sz w:val="20"/>
                              </w:rPr>
                            </w:pPr>
                          </w:p>
                        </w:tc>
                        <w:tc>
                          <w:tcPr>
                            <w:tcW w:w="1276" w:type="dxa"/>
                            <w:tcBorders>
                              <w:left w:val="nil"/>
                              <w:bottom w:val="single" w:sz="4" w:space="0" w:color="auto"/>
                            </w:tcBorders>
                            <w:vAlign w:val="center"/>
                          </w:tcPr>
                          <w:p w14:paraId="017842A3" w14:textId="77777777" w:rsidR="00261D6E" w:rsidRPr="00137824" w:rsidRDefault="00261D6E" w:rsidP="00846A73">
                            <w:pPr>
                              <w:spacing w:line="240" w:lineRule="exact"/>
                              <w:jc w:val="center"/>
                              <w:rPr>
                                <w:rFonts w:ascii="標楷體" w:eastAsia="標楷體" w:hAnsi="標楷體"/>
                                <w:sz w:val="20"/>
                              </w:rPr>
                            </w:pPr>
                          </w:p>
                        </w:tc>
                      </w:tr>
                      <w:tr w:rsidR="00261D6E" w:rsidRPr="00A53CAF" w14:paraId="6F6D16A8" w14:textId="77777777" w:rsidTr="000021EF">
                        <w:trPr>
                          <w:trHeight w:val="255"/>
                        </w:trPr>
                        <w:tc>
                          <w:tcPr>
                            <w:tcW w:w="992" w:type="dxa"/>
                            <w:vMerge/>
                            <w:vAlign w:val="center"/>
                          </w:tcPr>
                          <w:p w14:paraId="2744F897" w14:textId="77777777" w:rsidR="00261D6E" w:rsidRPr="00137824" w:rsidRDefault="00261D6E" w:rsidP="00D66013">
                            <w:pPr>
                              <w:spacing w:line="240" w:lineRule="exact"/>
                              <w:jc w:val="center"/>
                              <w:rPr>
                                <w:rFonts w:ascii="標楷體" w:eastAsia="標楷體" w:hAnsi="標楷體"/>
                                <w:sz w:val="20"/>
                              </w:rPr>
                            </w:pPr>
                          </w:p>
                        </w:tc>
                        <w:tc>
                          <w:tcPr>
                            <w:tcW w:w="1276" w:type="dxa"/>
                            <w:vMerge/>
                            <w:vAlign w:val="center"/>
                          </w:tcPr>
                          <w:p w14:paraId="1C017CD1" w14:textId="77777777" w:rsidR="00261D6E" w:rsidRPr="00137824" w:rsidRDefault="00261D6E" w:rsidP="00846A73">
                            <w:pPr>
                              <w:spacing w:line="240" w:lineRule="exact"/>
                              <w:jc w:val="center"/>
                              <w:rPr>
                                <w:rFonts w:ascii="標楷體" w:eastAsia="標楷體" w:hAnsi="標楷體"/>
                                <w:sz w:val="20"/>
                              </w:rPr>
                            </w:pPr>
                          </w:p>
                        </w:tc>
                        <w:tc>
                          <w:tcPr>
                            <w:tcW w:w="1276" w:type="dxa"/>
                            <w:vMerge w:val="restart"/>
                            <w:vAlign w:val="center"/>
                          </w:tcPr>
                          <w:p w14:paraId="001E2E1A"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已繳納</w:t>
                            </w:r>
                          </w:p>
                        </w:tc>
                        <w:tc>
                          <w:tcPr>
                            <w:tcW w:w="1276" w:type="dxa"/>
                            <w:vMerge w:val="restart"/>
                            <w:tcBorders>
                              <w:right w:val="nil"/>
                            </w:tcBorders>
                            <w:vAlign w:val="center"/>
                          </w:tcPr>
                          <w:p w14:paraId="20DB5C8F"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未繳納</w:t>
                            </w:r>
                          </w:p>
                        </w:tc>
                        <w:tc>
                          <w:tcPr>
                            <w:tcW w:w="1276" w:type="dxa"/>
                            <w:tcBorders>
                              <w:left w:val="nil"/>
                            </w:tcBorders>
                            <w:vAlign w:val="center"/>
                          </w:tcPr>
                          <w:p w14:paraId="1A7AADDF" w14:textId="77777777" w:rsidR="00261D6E" w:rsidRPr="00137824" w:rsidRDefault="00261D6E" w:rsidP="00846A73">
                            <w:pPr>
                              <w:spacing w:line="240" w:lineRule="exact"/>
                              <w:jc w:val="center"/>
                              <w:rPr>
                                <w:rFonts w:ascii="標楷體" w:eastAsia="標楷體" w:hAnsi="標楷體"/>
                                <w:sz w:val="20"/>
                              </w:rPr>
                            </w:pPr>
                          </w:p>
                        </w:tc>
                      </w:tr>
                      <w:tr w:rsidR="00261D6E" w:rsidRPr="00A53CAF" w14:paraId="5577B272" w14:textId="77777777" w:rsidTr="000021EF">
                        <w:trPr>
                          <w:trHeight w:val="255"/>
                        </w:trPr>
                        <w:tc>
                          <w:tcPr>
                            <w:tcW w:w="992" w:type="dxa"/>
                            <w:vMerge/>
                            <w:vAlign w:val="center"/>
                          </w:tcPr>
                          <w:p w14:paraId="470B1248" w14:textId="77777777" w:rsidR="00261D6E" w:rsidRPr="00137824" w:rsidRDefault="00261D6E" w:rsidP="00D66013">
                            <w:pPr>
                              <w:spacing w:line="240" w:lineRule="exact"/>
                              <w:jc w:val="center"/>
                              <w:rPr>
                                <w:rFonts w:ascii="標楷體" w:eastAsia="標楷體" w:hAnsi="標楷體"/>
                                <w:sz w:val="20"/>
                              </w:rPr>
                            </w:pPr>
                          </w:p>
                        </w:tc>
                        <w:tc>
                          <w:tcPr>
                            <w:tcW w:w="1276" w:type="dxa"/>
                            <w:vMerge/>
                            <w:vAlign w:val="center"/>
                          </w:tcPr>
                          <w:p w14:paraId="0EC939B0" w14:textId="77777777" w:rsidR="00261D6E" w:rsidRPr="00137824" w:rsidRDefault="00261D6E" w:rsidP="00846A73">
                            <w:pPr>
                              <w:spacing w:line="240" w:lineRule="exact"/>
                              <w:jc w:val="center"/>
                              <w:rPr>
                                <w:rFonts w:ascii="標楷體" w:eastAsia="標楷體" w:hAnsi="標楷體"/>
                                <w:sz w:val="20"/>
                              </w:rPr>
                            </w:pPr>
                          </w:p>
                        </w:tc>
                        <w:tc>
                          <w:tcPr>
                            <w:tcW w:w="1276" w:type="dxa"/>
                            <w:vMerge/>
                            <w:vAlign w:val="center"/>
                          </w:tcPr>
                          <w:p w14:paraId="58B6CD22" w14:textId="77777777" w:rsidR="00261D6E" w:rsidRPr="00137824" w:rsidRDefault="00261D6E" w:rsidP="00846A73">
                            <w:pPr>
                              <w:spacing w:line="240" w:lineRule="exact"/>
                              <w:jc w:val="center"/>
                              <w:rPr>
                                <w:rFonts w:ascii="標楷體" w:eastAsia="標楷體" w:hAnsi="標楷體"/>
                                <w:sz w:val="20"/>
                              </w:rPr>
                            </w:pPr>
                          </w:p>
                        </w:tc>
                        <w:tc>
                          <w:tcPr>
                            <w:tcW w:w="1276" w:type="dxa"/>
                            <w:vMerge/>
                            <w:vAlign w:val="center"/>
                          </w:tcPr>
                          <w:p w14:paraId="77E87407" w14:textId="77777777" w:rsidR="00261D6E" w:rsidRPr="00137824" w:rsidRDefault="00261D6E" w:rsidP="00846A73">
                            <w:pPr>
                              <w:spacing w:line="240" w:lineRule="exact"/>
                              <w:jc w:val="center"/>
                              <w:rPr>
                                <w:rFonts w:ascii="標楷體" w:eastAsia="標楷體" w:hAnsi="標楷體"/>
                                <w:sz w:val="20"/>
                              </w:rPr>
                            </w:pPr>
                          </w:p>
                        </w:tc>
                        <w:tc>
                          <w:tcPr>
                            <w:tcW w:w="1276" w:type="dxa"/>
                            <w:vAlign w:val="center"/>
                          </w:tcPr>
                          <w:p w14:paraId="2BB83937"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占比</w:t>
                            </w:r>
                          </w:p>
                        </w:tc>
                      </w:tr>
                      <w:tr w:rsidR="00261D6E" w:rsidRPr="00A53CAF" w14:paraId="62CEC296" w14:textId="77777777" w:rsidTr="000021EF">
                        <w:trPr>
                          <w:trHeight w:val="255"/>
                        </w:trPr>
                        <w:tc>
                          <w:tcPr>
                            <w:tcW w:w="992" w:type="dxa"/>
                            <w:vAlign w:val="center"/>
                          </w:tcPr>
                          <w:p w14:paraId="6C05937B" w14:textId="77777777" w:rsidR="00261D6E" w:rsidRPr="00137824" w:rsidRDefault="00261D6E" w:rsidP="00D66013">
                            <w:pPr>
                              <w:spacing w:line="240" w:lineRule="exact"/>
                              <w:jc w:val="center"/>
                              <w:rPr>
                                <w:rFonts w:ascii="標楷體" w:eastAsia="標楷體" w:hAnsi="標楷體"/>
                                <w:b/>
                                <w:sz w:val="20"/>
                              </w:rPr>
                            </w:pPr>
                            <w:r w:rsidRPr="00137824">
                              <w:rPr>
                                <w:rFonts w:ascii="標楷體" w:eastAsia="標楷體" w:hAnsi="標楷體" w:hint="eastAsia"/>
                                <w:b/>
                                <w:sz w:val="20"/>
                              </w:rPr>
                              <w:t>合計</w:t>
                            </w:r>
                          </w:p>
                        </w:tc>
                        <w:tc>
                          <w:tcPr>
                            <w:tcW w:w="1276" w:type="dxa"/>
                            <w:vAlign w:val="center"/>
                          </w:tcPr>
                          <w:p w14:paraId="2CF7CE3F" w14:textId="77777777" w:rsidR="00261D6E" w:rsidRPr="00137824" w:rsidRDefault="00261D6E" w:rsidP="00D66013">
                            <w:pPr>
                              <w:spacing w:line="240" w:lineRule="exact"/>
                              <w:jc w:val="right"/>
                              <w:rPr>
                                <w:rFonts w:ascii="標楷體" w:eastAsia="標楷體" w:hAnsi="標楷體"/>
                                <w:b/>
                                <w:sz w:val="20"/>
                              </w:rPr>
                            </w:pPr>
                            <w:r w:rsidRPr="00137824">
                              <w:rPr>
                                <w:rFonts w:ascii="標楷體" w:eastAsia="標楷體" w:hAnsi="標楷體"/>
                                <w:b/>
                                <w:sz w:val="20"/>
                              </w:rPr>
                              <w:t>1,027,467</w:t>
                            </w:r>
                          </w:p>
                        </w:tc>
                        <w:tc>
                          <w:tcPr>
                            <w:tcW w:w="1276" w:type="dxa"/>
                            <w:vAlign w:val="center"/>
                          </w:tcPr>
                          <w:p w14:paraId="39B00467" w14:textId="77777777" w:rsidR="00261D6E" w:rsidRPr="00137824" w:rsidRDefault="00261D6E" w:rsidP="00D66013">
                            <w:pPr>
                              <w:spacing w:line="240" w:lineRule="exact"/>
                              <w:jc w:val="right"/>
                              <w:rPr>
                                <w:rFonts w:ascii="標楷體" w:eastAsia="標楷體" w:hAnsi="標楷體"/>
                                <w:b/>
                                <w:sz w:val="20"/>
                              </w:rPr>
                            </w:pPr>
                            <w:r w:rsidRPr="00137824">
                              <w:rPr>
                                <w:rFonts w:ascii="標楷體" w:eastAsia="標楷體" w:hAnsi="標楷體"/>
                                <w:b/>
                                <w:sz w:val="20"/>
                              </w:rPr>
                              <w:t>918</w:t>
                            </w:r>
                            <w:r w:rsidRPr="00137824">
                              <w:rPr>
                                <w:rFonts w:ascii="標楷體" w:eastAsia="標楷體" w:hAnsi="標楷體" w:hint="eastAsia"/>
                                <w:b/>
                                <w:sz w:val="20"/>
                              </w:rPr>
                              <w:t>,</w:t>
                            </w:r>
                            <w:r w:rsidRPr="00137824">
                              <w:rPr>
                                <w:rFonts w:ascii="標楷體" w:eastAsia="標楷體" w:hAnsi="標楷體"/>
                                <w:b/>
                                <w:sz w:val="20"/>
                              </w:rPr>
                              <w:t>630</w:t>
                            </w:r>
                          </w:p>
                        </w:tc>
                        <w:tc>
                          <w:tcPr>
                            <w:tcW w:w="1276" w:type="dxa"/>
                            <w:vAlign w:val="center"/>
                          </w:tcPr>
                          <w:p w14:paraId="30A5C221" w14:textId="77777777" w:rsidR="00261D6E" w:rsidRPr="00137824" w:rsidRDefault="00261D6E" w:rsidP="00D66013">
                            <w:pPr>
                              <w:spacing w:line="240" w:lineRule="exact"/>
                              <w:jc w:val="right"/>
                              <w:rPr>
                                <w:rFonts w:ascii="標楷體" w:eastAsia="標楷體" w:hAnsi="標楷體"/>
                                <w:b/>
                                <w:sz w:val="20"/>
                              </w:rPr>
                            </w:pPr>
                            <w:r w:rsidRPr="00137824">
                              <w:rPr>
                                <w:rFonts w:ascii="標楷體" w:eastAsia="標楷體" w:hAnsi="標楷體"/>
                                <w:b/>
                                <w:sz w:val="20"/>
                              </w:rPr>
                              <w:t>108,836</w:t>
                            </w:r>
                          </w:p>
                        </w:tc>
                        <w:tc>
                          <w:tcPr>
                            <w:tcW w:w="1276" w:type="dxa"/>
                            <w:vAlign w:val="center"/>
                          </w:tcPr>
                          <w:p w14:paraId="6215363E" w14:textId="77777777" w:rsidR="00261D6E" w:rsidRPr="00137824" w:rsidRDefault="00261D6E" w:rsidP="00D66013">
                            <w:pPr>
                              <w:spacing w:line="240" w:lineRule="exact"/>
                              <w:jc w:val="right"/>
                              <w:rPr>
                                <w:rFonts w:ascii="標楷體" w:eastAsia="標楷體" w:hAnsi="標楷體"/>
                                <w:b/>
                                <w:sz w:val="20"/>
                              </w:rPr>
                            </w:pPr>
                            <w:r w:rsidRPr="00137824">
                              <w:rPr>
                                <w:rFonts w:ascii="標楷體" w:eastAsia="標楷體" w:hAnsi="標楷體"/>
                                <w:b/>
                                <w:sz w:val="20"/>
                              </w:rPr>
                              <w:t>10.59</w:t>
                            </w:r>
                          </w:p>
                        </w:tc>
                      </w:tr>
                      <w:tr w:rsidR="00261D6E" w:rsidRPr="00A53CAF" w14:paraId="577ED3CA" w14:textId="77777777" w:rsidTr="000021EF">
                        <w:trPr>
                          <w:trHeight w:val="255"/>
                        </w:trPr>
                        <w:tc>
                          <w:tcPr>
                            <w:tcW w:w="992" w:type="dxa"/>
                            <w:vAlign w:val="center"/>
                          </w:tcPr>
                          <w:p w14:paraId="310BDB12"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110</w:t>
                            </w:r>
                          </w:p>
                        </w:tc>
                        <w:tc>
                          <w:tcPr>
                            <w:tcW w:w="1276" w:type="dxa"/>
                            <w:vAlign w:val="center"/>
                          </w:tcPr>
                          <w:p w14:paraId="2EE00E91"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100,315</w:t>
                            </w:r>
                          </w:p>
                        </w:tc>
                        <w:tc>
                          <w:tcPr>
                            <w:tcW w:w="1276" w:type="dxa"/>
                            <w:vAlign w:val="center"/>
                          </w:tcPr>
                          <w:p w14:paraId="649BA006"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93,673</w:t>
                            </w:r>
                          </w:p>
                        </w:tc>
                        <w:tc>
                          <w:tcPr>
                            <w:tcW w:w="1276" w:type="dxa"/>
                            <w:vAlign w:val="center"/>
                          </w:tcPr>
                          <w:p w14:paraId="4156EDBB"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6,642</w:t>
                            </w:r>
                          </w:p>
                        </w:tc>
                        <w:tc>
                          <w:tcPr>
                            <w:tcW w:w="1276" w:type="dxa"/>
                            <w:vAlign w:val="center"/>
                          </w:tcPr>
                          <w:p w14:paraId="3EEAF9D2"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6.62</w:t>
                            </w:r>
                          </w:p>
                        </w:tc>
                      </w:tr>
                      <w:tr w:rsidR="00261D6E" w:rsidRPr="00A53CAF" w14:paraId="39D724A6" w14:textId="77777777" w:rsidTr="000021EF">
                        <w:trPr>
                          <w:trHeight w:val="255"/>
                        </w:trPr>
                        <w:tc>
                          <w:tcPr>
                            <w:tcW w:w="992" w:type="dxa"/>
                            <w:vAlign w:val="center"/>
                          </w:tcPr>
                          <w:p w14:paraId="378FD8CE"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111</w:t>
                            </w:r>
                          </w:p>
                        </w:tc>
                        <w:tc>
                          <w:tcPr>
                            <w:tcW w:w="1276" w:type="dxa"/>
                            <w:vAlign w:val="center"/>
                          </w:tcPr>
                          <w:p w14:paraId="247D2A4F"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hint="eastAsia"/>
                                <w:sz w:val="20"/>
                              </w:rPr>
                              <w:t>2</w:t>
                            </w:r>
                            <w:r w:rsidRPr="00137824">
                              <w:rPr>
                                <w:rFonts w:ascii="標楷體" w:eastAsia="標楷體" w:hAnsi="標楷體"/>
                                <w:sz w:val="20"/>
                              </w:rPr>
                              <w:t>95,628</w:t>
                            </w:r>
                          </w:p>
                        </w:tc>
                        <w:tc>
                          <w:tcPr>
                            <w:tcW w:w="1276" w:type="dxa"/>
                            <w:vAlign w:val="center"/>
                          </w:tcPr>
                          <w:p w14:paraId="70CCD982"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237</w:t>
                            </w:r>
                            <w:r w:rsidRPr="00137824">
                              <w:rPr>
                                <w:rFonts w:ascii="標楷體" w:eastAsia="標楷體" w:hAnsi="標楷體" w:hint="eastAsia"/>
                                <w:sz w:val="20"/>
                              </w:rPr>
                              <w:t>,</w:t>
                            </w:r>
                            <w:r w:rsidRPr="00137824">
                              <w:rPr>
                                <w:rFonts w:ascii="標楷體" w:eastAsia="標楷體" w:hAnsi="標楷體"/>
                                <w:sz w:val="20"/>
                              </w:rPr>
                              <w:t>052</w:t>
                            </w:r>
                          </w:p>
                        </w:tc>
                        <w:tc>
                          <w:tcPr>
                            <w:tcW w:w="1276" w:type="dxa"/>
                            <w:vAlign w:val="center"/>
                          </w:tcPr>
                          <w:p w14:paraId="7DC154FF"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58,576</w:t>
                            </w:r>
                          </w:p>
                        </w:tc>
                        <w:tc>
                          <w:tcPr>
                            <w:tcW w:w="1276" w:type="dxa"/>
                            <w:vAlign w:val="center"/>
                          </w:tcPr>
                          <w:p w14:paraId="7CE6B5BE"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19.81</w:t>
                            </w:r>
                          </w:p>
                        </w:tc>
                      </w:tr>
                      <w:tr w:rsidR="00261D6E" w:rsidRPr="00A53CAF" w14:paraId="7A56EE54" w14:textId="77777777" w:rsidTr="000021EF">
                        <w:trPr>
                          <w:trHeight w:val="255"/>
                        </w:trPr>
                        <w:tc>
                          <w:tcPr>
                            <w:tcW w:w="992" w:type="dxa"/>
                            <w:tcBorders>
                              <w:bottom w:val="single" w:sz="4" w:space="0" w:color="auto"/>
                            </w:tcBorders>
                            <w:vAlign w:val="center"/>
                          </w:tcPr>
                          <w:p w14:paraId="0DA5BA11"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112</w:t>
                            </w:r>
                          </w:p>
                        </w:tc>
                        <w:tc>
                          <w:tcPr>
                            <w:tcW w:w="1276" w:type="dxa"/>
                            <w:tcBorders>
                              <w:bottom w:val="single" w:sz="4" w:space="0" w:color="auto"/>
                            </w:tcBorders>
                            <w:vAlign w:val="center"/>
                          </w:tcPr>
                          <w:p w14:paraId="29DFD5C6"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hint="eastAsia"/>
                                <w:sz w:val="20"/>
                              </w:rPr>
                              <w:t>6</w:t>
                            </w:r>
                            <w:r w:rsidRPr="00137824">
                              <w:rPr>
                                <w:rFonts w:ascii="標楷體" w:eastAsia="標楷體" w:hAnsi="標楷體"/>
                                <w:sz w:val="20"/>
                              </w:rPr>
                              <w:t>31,523</w:t>
                            </w:r>
                          </w:p>
                        </w:tc>
                        <w:tc>
                          <w:tcPr>
                            <w:tcW w:w="1276" w:type="dxa"/>
                            <w:tcBorders>
                              <w:bottom w:val="single" w:sz="4" w:space="0" w:color="auto"/>
                            </w:tcBorders>
                            <w:vAlign w:val="center"/>
                          </w:tcPr>
                          <w:p w14:paraId="0B18DE3B"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587</w:t>
                            </w:r>
                            <w:r w:rsidRPr="00137824">
                              <w:rPr>
                                <w:rFonts w:ascii="標楷體" w:eastAsia="標楷體" w:hAnsi="標楷體" w:hint="eastAsia"/>
                                <w:sz w:val="20"/>
                              </w:rPr>
                              <w:t>,</w:t>
                            </w:r>
                            <w:r w:rsidRPr="00137824">
                              <w:rPr>
                                <w:rFonts w:ascii="標楷體" w:eastAsia="標楷體" w:hAnsi="標楷體"/>
                                <w:sz w:val="20"/>
                              </w:rPr>
                              <w:t>905</w:t>
                            </w:r>
                          </w:p>
                        </w:tc>
                        <w:tc>
                          <w:tcPr>
                            <w:tcW w:w="1276" w:type="dxa"/>
                            <w:tcBorders>
                              <w:bottom w:val="single" w:sz="4" w:space="0" w:color="auto"/>
                            </w:tcBorders>
                            <w:vAlign w:val="center"/>
                          </w:tcPr>
                          <w:p w14:paraId="541233FB"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43,617</w:t>
                            </w:r>
                          </w:p>
                        </w:tc>
                        <w:tc>
                          <w:tcPr>
                            <w:tcW w:w="1276" w:type="dxa"/>
                            <w:tcBorders>
                              <w:bottom w:val="single" w:sz="4" w:space="0" w:color="auto"/>
                            </w:tcBorders>
                            <w:vAlign w:val="center"/>
                          </w:tcPr>
                          <w:p w14:paraId="59610703" w14:textId="77777777" w:rsidR="00261D6E" w:rsidRPr="00137824" w:rsidRDefault="00261D6E" w:rsidP="00D66013">
                            <w:pPr>
                              <w:spacing w:line="240" w:lineRule="exact"/>
                              <w:jc w:val="right"/>
                              <w:rPr>
                                <w:rFonts w:ascii="標楷體" w:eastAsia="標楷體" w:hAnsi="標楷體"/>
                                <w:sz w:val="20"/>
                              </w:rPr>
                            </w:pPr>
                            <w:r w:rsidRPr="00137824">
                              <w:rPr>
                                <w:rFonts w:ascii="標楷體" w:eastAsia="標楷體" w:hAnsi="標楷體"/>
                                <w:sz w:val="20"/>
                              </w:rPr>
                              <w:t>6.91</w:t>
                            </w:r>
                          </w:p>
                        </w:tc>
                      </w:tr>
                      <w:tr w:rsidR="00261D6E" w:rsidRPr="00A53CAF" w14:paraId="0DDFEFD3" w14:textId="77777777" w:rsidTr="000021EF">
                        <w:trPr>
                          <w:trHeight w:val="255"/>
                        </w:trPr>
                        <w:tc>
                          <w:tcPr>
                            <w:tcW w:w="992" w:type="dxa"/>
                            <w:tcBorders>
                              <w:bottom w:val="single" w:sz="4" w:space="0" w:color="auto"/>
                            </w:tcBorders>
                            <w:vAlign w:val="center"/>
                          </w:tcPr>
                          <w:p w14:paraId="74021076" w14:textId="77777777" w:rsidR="00261D6E" w:rsidRPr="00137824" w:rsidRDefault="00261D6E" w:rsidP="00D66013">
                            <w:pPr>
                              <w:spacing w:line="240" w:lineRule="exact"/>
                              <w:jc w:val="center"/>
                              <w:rPr>
                                <w:rFonts w:ascii="標楷體" w:eastAsia="標楷體" w:hAnsi="標楷體"/>
                                <w:sz w:val="20"/>
                              </w:rPr>
                            </w:pPr>
                            <w:r w:rsidRPr="00137824">
                              <w:rPr>
                                <w:rFonts w:ascii="標楷體" w:eastAsia="標楷體" w:hAnsi="標楷體" w:hint="eastAsia"/>
                                <w:sz w:val="20"/>
                              </w:rPr>
                              <w:t>1</w:t>
                            </w:r>
                            <w:r w:rsidRPr="00137824">
                              <w:rPr>
                                <w:rFonts w:ascii="標楷體" w:eastAsia="標楷體" w:hAnsi="標楷體"/>
                                <w:sz w:val="20"/>
                              </w:rPr>
                              <w:t>13</w:t>
                            </w:r>
                          </w:p>
                        </w:tc>
                        <w:tc>
                          <w:tcPr>
                            <w:tcW w:w="5104" w:type="dxa"/>
                            <w:gridSpan w:val="4"/>
                            <w:tcBorders>
                              <w:bottom w:val="single" w:sz="4" w:space="0" w:color="auto"/>
                            </w:tcBorders>
                            <w:vAlign w:val="center"/>
                          </w:tcPr>
                          <w:p w14:paraId="0E3E7A21" w14:textId="77777777" w:rsidR="00261D6E" w:rsidRPr="00137824" w:rsidRDefault="00261D6E" w:rsidP="00846A73">
                            <w:pPr>
                              <w:spacing w:line="240" w:lineRule="exact"/>
                              <w:jc w:val="center"/>
                              <w:rPr>
                                <w:rFonts w:ascii="標楷體" w:eastAsia="標楷體" w:hAnsi="標楷體"/>
                                <w:sz w:val="20"/>
                              </w:rPr>
                            </w:pPr>
                            <w:r w:rsidRPr="00137824">
                              <w:rPr>
                                <w:rFonts w:ascii="標楷體" w:eastAsia="標楷體" w:hAnsi="標楷體" w:hint="eastAsia"/>
                                <w:sz w:val="20"/>
                              </w:rPr>
                              <w:t>尚未寄發繳費通知</w:t>
                            </w:r>
                          </w:p>
                        </w:tc>
                      </w:tr>
                      <w:tr w:rsidR="00261D6E" w:rsidRPr="00A53CAF" w14:paraId="191B8376" w14:textId="77777777" w:rsidTr="005A01CD">
                        <w:trPr>
                          <w:trHeight w:val="60"/>
                        </w:trPr>
                        <w:tc>
                          <w:tcPr>
                            <w:tcW w:w="6096" w:type="dxa"/>
                            <w:gridSpan w:val="5"/>
                            <w:tcBorders>
                              <w:left w:val="nil"/>
                              <w:bottom w:val="nil"/>
                              <w:right w:val="nil"/>
                            </w:tcBorders>
                          </w:tcPr>
                          <w:p w14:paraId="63002F17" w14:textId="77777777" w:rsidR="00261D6E" w:rsidRPr="00A53CAF" w:rsidRDefault="00261D6E" w:rsidP="00846A73">
                            <w:pPr>
                              <w:spacing w:line="220" w:lineRule="exact"/>
                              <w:ind w:leftChars="-50" w:left="-120"/>
                              <w:rPr>
                                <w:rFonts w:ascii="標楷體" w:eastAsia="標楷體" w:hAnsi="標楷體"/>
                                <w:sz w:val="18"/>
                              </w:rPr>
                            </w:pPr>
                            <w:r w:rsidRPr="00A53CAF">
                              <w:rPr>
                                <w:rFonts w:ascii="標楷體" w:eastAsia="標楷體" w:hAnsi="標楷體" w:hint="eastAsia"/>
                                <w:sz w:val="18"/>
                              </w:rPr>
                              <w:t>資料來源：整理自能源署提供資料。</w:t>
                            </w:r>
                          </w:p>
                        </w:tc>
                      </w:tr>
                    </w:tbl>
                    <w:p w14:paraId="4F8F143E" w14:textId="77777777" w:rsidR="00261D6E" w:rsidRPr="00137824" w:rsidRDefault="00261D6E" w:rsidP="00261D6E"/>
                  </w:txbxContent>
                </v:textbox>
                <w10:wrap type="square" anchorx="margin"/>
              </v:shape>
            </w:pict>
          </mc:Fallback>
        </mc:AlternateContent>
      </w:r>
      <w:r w:rsidR="0007455A" w:rsidRPr="0007455A">
        <w:rPr>
          <w:rFonts w:ascii="標楷體" w:eastAsia="標楷體" w:hAnsi="標楷體" w:cs="標楷體" w:hint="eastAsia"/>
        </w:rPr>
        <w:t>經濟部</w:t>
      </w:r>
      <w:r w:rsidR="001C7E1B">
        <w:rPr>
          <w:rFonts w:ascii="標楷體" w:eastAsia="標楷體" w:hAnsi="標楷體" w:cs="標楷體" w:hint="eastAsia"/>
        </w:rPr>
        <w:t>鑑於</w:t>
      </w:r>
      <w:r w:rsidR="0007455A" w:rsidRPr="0007455A">
        <w:rPr>
          <w:rFonts w:ascii="標楷體" w:eastAsia="標楷體" w:hAnsi="標楷體" w:cs="標楷體" w:hint="eastAsia"/>
        </w:rPr>
        <w:t>太陽光電模組隨意廢棄易造成環境污染及為落實使用者付費之精神，經建立國內太陽光電模組回收費用繳納程序，於108年12月18日修正再生能源發電設備設置辦法</w:t>
      </w:r>
      <w:r w:rsidR="00F97C7D">
        <w:rPr>
          <w:rFonts w:ascii="標楷體" w:eastAsia="標楷體" w:hAnsi="標楷體" w:cs="標楷體" w:hint="eastAsia"/>
        </w:rPr>
        <w:t>（</w:t>
      </w:r>
      <w:r w:rsidR="0007455A" w:rsidRPr="0007455A">
        <w:rPr>
          <w:rFonts w:ascii="標楷體" w:eastAsia="標楷體" w:hAnsi="標楷體" w:cs="標楷體" w:hint="eastAsia"/>
        </w:rPr>
        <w:t>下稱設置辦法</w:t>
      </w:r>
      <w:r w:rsidR="00F97C7D">
        <w:rPr>
          <w:rFonts w:ascii="標楷體" w:eastAsia="標楷體" w:hAnsi="標楷體" w:cs="標楷體" w:hint="eastAsia"/>
        </w:rPr>
        <w:t>）</w:t>
      </w:r>
      <w:r w:rsidR="0007455A" w:rsidRPr="0007455A">
        <w:rPr>
          <w:rFonts w:ascii="標楷體" w:eastAsia="標楷體" w:hAnsi="標楷體" w:cs="標楷體" w:hint="eastAsia"/>
        </w:rPr>
        <w:t>，增訂第17條，規定符合條件之太陽光電發電設備設置者，於設備完成設置及併網後，應依經濟部之書面通知，繳納模組回收費用</w:t>
      </w:r>
      <w:r w:rsidR="00F97C7D">
        <w:rPr>
          <w:rFonts w:ascii="標楷體" w:eastAsia="標楷體" w:hAnsi="標楷體" w:cs="標楷體" w:hint="eastAsia"/>
        </w:rPr>
        <w:t>（</w:t>
      </w:r>
      <w:r w:rsidR="0007455A" w:rsidRPr="0007455A">
        <w:rPr>
          <w:rFonts w:ascii="標楷體" w:eastAsia="標楷體" w:hAnsi="標楷體" w:cs="標楷體" w:hint="eastAsia"/>
        </w:rPr>
        <w:t>每瓩1,000元</w:t>
      </w:r>
      <w:r w:rsidR="00F97C7D">
        <w:rPr>
          <w:rFonts w:ascii="標楷體" w:eastAsia="標楷體" w:hAnsi="標楷體" w:cs="標楷體" w:hint="eastAsia"/>
        </w:rPr>
        <w:t>）</w:t>
      </w:r>
      <w:r w:rsidR="0007455A" w:rsidRPr="0007455A">
        <w:rPr>
          <w:rFonts w:ascii="標楷體" w:eastAsia="標楷體" w:hAnsi="標楷體" w:cs="標楷體" w:hint="eastAsia"/>
        </w:rPr>
        <w:t>；倘逾期未繳納者，該部應通知限期補繳。若仍未改善，得依同法第18條規定，廢止</w:t>
      </w:r>
      <w:r w:rsidR="00196A82">
        <w:rPr>
          <w:rFonts w:ascii="標楷體" w:eastAsia="標楷體" w:hAnsi="標楷體" w:cs="標楷體" w:hint="eastAsia"/>
        </w:rPr>
        <w:t>設置</w:t>
      </w:r>
      <w:r w:rsidR="0007455A" w:rsidRPr="0007455A">
        <w:rPr>
          <w:rFonts w:ascii="標楷體" w:eastAsia="標楷體" w:hAnsi="標楷體" w:cs="標楷體" w:hint="eastAsia"/>
        </w:rPr>
        <w:t>者再生能源發電設備之同意備案或設備登記文件。經查</w:t>
      </w:r>
      <w:r w:rsidR="0089223D">
        <w:rPr>
          <w:rFonts w:ascii="標楷體" w:eastAsia="標楷體" w:hAnsi="標楷體" w:cs="標楷體" w:hint="eastAsia"/>
        </w:rPr>
        <w:t>，</w:t>
      </w:r>
      <w:r w:rsidR="0007455A" w:rsidRPr="0007455A">
        <w:rPr>
          <w:rFonts w:ascii="標楷體" w:eastAsia="標楷體" w:hAnsi="標楷體" w:cs="標楷體" w:hint="eastAsia"/>
        </w:rPr>
        <w:t>110至112年度</w:t>
      </w:r>
      <w:r w:rsidR="00196A82">
        <w:rPr>
          <w:rFonts w:ascii="標楷體" w:eastAsia="標楷體" w:hAnsi="標楷體" w:cs="標楷體" w:hint="eastAsia"/>
        </w:rPr>
        <w:t>設置</w:t>
      </w:r>
      <w:r w:rsidR="0007455A" w:rsidRPr="0007455A">
        <w:rPr>
          <w:rFonts w:ascii="標楷體" w:eastAsia="標楷體" w:hAnsi="標楷體" w:cs="標楷體" w:hint="eastAsia"/>
        </w:rPr>
        <w:t>者應繳納太陽光電模組回收費用分別為1億元、2.95億元、6.31億元，繳納期限分別為110年12月、112年3月、113年2月，並經能源署於113年12月18日寄發前3年度逾期未繳納模組回收費用案件補繳通知。惟截至114年2月底</w:t>
      </w:r>
      <w:r w:rsidR="001C7E1B">
        <w:rPr>
          <w:rFonts w:ascii="標楷體" w:eastAsia="標楷體" w:hAnsi="標楷體" w:cs="標楷體" w:hint="eastAsia"/>
        </w:rPr>
        <w:t>止</w:t>
      </w:r>
      <w:r w:rsidR="0007455A" w:rsidRPr="0007455A">
        <w:rPr>
          <w:rFonts w:ascii="標楷體" w:eastAsia="標楷體" w:hAnsi="標楷體" w:cs="標楷體" w:hint="eastAsia"/>
        </w:rPr>
        <w:t>，110至112年度未繳納金額仍分別有664萬餘元、5,857萬餘元、4,361萬餘元，合計1億883萬餘元，占110至112年度應繳納總額之10.59％，並以111年度未繳納金額占比19.81％為最高</w:t>
      </w:r>
      <w:r w:rsidR="00F97C7D">
        <w:rPr>
          <w:rFonts w:ascii="標楷體" w:eastAsia="標楷體" w:hAnsi="標楷體" w:cs="標楷體" w:hint="eastAsia"/>
        </w:rPr>
        <w:t>（</w:t>
      </w:r>
      <w:r w:rsidR="0007455A" w:rsidRPr="0007455A">
        <w:rPr>
          <w:rFonts w:ascii="標楷體" w:eastAsia="標楷體" w:hAnsi="標楷體" w:cs="標楷體" w:hint="eastAsia"/>
        </w:rPr>
        <w:t>表2</w:t>
      </w:r>
      <w:r w:rsidR="00F97C7D">
        <w:rPr>
          <w:rFonts w:ascii="標楷體" w:eastAsia="標楷體" w:hAnsi="標楷體" w:cs="標楷體" w:hint="eastAsia"/>
        </w:rPr>
        <w:t>）</w:t>
      </w:r>
      <w:r w:rsidR="0007455A" w:rsidRPr="0007455A">
        <w:rPr>
          <w:rFonts w:ascii="標楷體" w:eastAsia="標楷體" w:hAnsi="標楷體" w:cs="標楷體" w:hint="eastAsia"/>
        </w:rPr>
        <w:t>。另110年度已繳納金額9,367萬餘元</w:t>
      </w:r>
      <w:r w:rsidR="0007455A" w:rsidRPr="0007455A">
        <w:rPr>
          <w:rFonts w:ascii="標楷體" w:eastAsia="標楷體" w:hAnsi="標楷體" w:cs="標楷體" w:hint="eastAsia"/>
        </w:rPr>
        <w:lastRenderedPageBreak/>
        <w:t>中，計有121萬2,458元尚未入帳，暫列於再生能源發展基金「暫收及待結轉帳項」科目，主要係110年度部分繳費案件係匯款至基金專戶，繳款人未於匯款時註明相關資訊，能源署</w:t>
      </w:r>
      <w:r w:rsidR="00EE507F">
        <w:rPr>
          <w:rFonts w:ascii="標楷體" w:eastAsia="標楷體" w:hAnsi="標楷體" w:cs="標楷體" w:hint="eastAsia"/>
        </w:rPr>
        <w:t>亦乏</w:t>
      </w:r>
      <w:r w:rsidR="0007455A" w:rsidRPr="0007455A">
        <w:rPr>
          <w:rFonts w:ascii="標楷體" w:eastAsia="標楷體" w:hAnsi="標楷體" w:cs="標楷體" w:hint="eastAsia"/>
        </w:rPr>
        <w:t>相關配套措施，導致後續判斷該筆匯款</w:t>
      </w:r>
      <w:r w:rsidR="00846A73">
        <w:rPr>
          <w:rFonts w:ascii="標楷體" w:eastAsia="標楷體" w:hAnsi="標楷體" w:cs="標楷體" w:hint="eastAsia"/>
        </w:rPr>
        <w:t>係</w:t>
      </w:r>
      <w:r w:rsidR="0007455A" w:rsidRPr="0007455A">
        <w:rPr>
          <w:rFonts w:ascii="標楷體" w:eastAsia="標楷體" w:hAnsi="標楷體" w:cs="標楷體" w:hint="eastAsia"/>
        </w:rPr>
        <w:t>屬困難。能源署雖已函請相關銀行協助清查款項來源，惟前項「暫收及待結轉帳項」科目</w:t>
      </w:r>
      <w:r w:rsidR="001C7E1B" w:rsidRPr="0007455A">
        <w:rPr>
          <w:rFonts w:ascii="標楷體" w:eastAsia="標楷體" w:hAnsi="標楷體" w:cs="標楷體" w:hint="eastAsia"/>
        </w:rPr>
        <w:t>112年底</w:t>
      </w:r>
      <w:r w:rsidR="0007455A" w:rsidRPr="0007455A">
        <w:rPr>
          <w:rFonts w:ascii="標楷體" w:eastAsia="標楷體" w:hAnsi="標楷體" w:cs="標楷體" w:hint="eastAsia"/>
        </w:rPr>
        <w:t>帳列121萬2,458元，迄114年2月底已逾1年</w:t>
      </w:r>
      <w:r w:rsidR="001C7E1B">
        <w:rPr>
          <w:rFonts w:ascii="標楷體" w:eastAsia="標楷體" w:hAnsi="標楷體" w:cs="標楷體" w:hint="eastAsia"/>
        </w:rPr>
        <w:t>仍</w:t>
      </w:r>
      <w:r w:rsidR="0007455A" w:rsidRPr="0007455A">
        <w:rPr>
          <w:rFonts w:ascii="標楷體" w:eastAsia="標楷體" w:hAnsi="標楷體" w:cs="標楷體" w:hint="eastAsia"/>
        </w:rPr>
        <w:t>未減少，顯示相關清查作業未有具體進展。經函請能源署依據相關行政規定，積極辦理催繳及清查作業，以維基金之公平性及確保未來處理汰役太陽光電模組之費用來源。據復：</w:t>
      </w:r>
      <w:r w:rsidR="00277198">
        <w:rPr>
          <w:rFonts w:ascii="標楷體" w:eastAsia="標楷體" w:hAnsi="標楷體" w:cs="標楷體" w:hint="eastAsia"/>
        </w:rPr>
        <w:t>將</w:t>
      </w:r>
      <w:r w:rsidR="00E95F05" w:rsidRPr="00E95F05">
        <w:rPr>
          <w:rFonts w:ascii="標楷體" w:eastAsia="標楷體" w:hAnsi="標楷體" w:cs="標楷體" w:hint="eastAsia"/>
        </w:rPr>
        <w:t>再次發函通知設置者限期完成繳納，如屆期仍未繳納，移送行政執行</w:t>
      </w:r>
      <w:r w:rsidR="00E95F05">
        <w:rPr>
          <w:rFonts w:ascii="標楷體" w:eastAsia="標楷體" w:hAnsi="標楷體" w:cs="標楷體" w:hint="eastAsia"/>
        </w:rPr>
        <w:t>；另</w:t>
      </w:r>
      <w:r w:rsidR="00E95F05" w:rsidRPr="00E95F05">
        <w:rPr>
          <w:rFonts w:ascii="標楷體" w:eastAsia="標楷體" w:hAnsi="標楷體" w:cs="標楷體" w:hint="eastAsia"/>
        </w:rPr>
        <w:t>規劃調整</w:t>
      </w:r>
      <w:r w:rsidR="00E95F05">
        <w:rPr>
          <w:rFonts w:ascii="標楷體" w:eastAsia="標楷體" w:hAnsi="標楷體" w:cs="標楷體" w:hint="eastAsia"/>
        </w:rPr>
        <w:t>模組回收費用</w:t>
      </w:r>
      <w:r w:rsidR="00E95F05" w:rsidRPr="00E95F05">
        <w:rPr>
          <w:rFonts w:ascii="標楷體" w:eastAsia="標楷體" w:hAnsi="標楷體" w:cs="標楷體" w:hint="eastAsia"/>
        </w:rPr>
        <w:t>收取機制</w:t>
      </w:r>
      <w:r w:rsidR="00196A82">
        <w:rPr>
          <w:rFonts w:ascii="標楷體" w:eastAsia="標楷體" w:hAnsi="標楷體" w:cs="標楷體" w:hint="eastAsia"/>
        </w:rPr>
        <w:t>（預告法制作業中）</w:t>
      </w:r>
      <w:r w:rsidR="00E95F05" w:rsidRPr="00E95F05">
        <w:rPr>
          <w:rFonts w:ascii="標楷體" w:eastAsia="標楷體" w:hAnsi="標楷體" w:cs="標楷體" w:hint="eastAsia"/>
        </w:rPr>
        <w:t>，將「一次繳清回收費用」作為必要之行政程序要件。</w:t>
      </w:r>
    </w:p>
    <w:p w14:paraId="270200AF" w14:textId="3A4B1F4E" w:rsidR="00132615" w:rsidRPr="00261D6E" w:rsidRDefault="00FA3A97" w:rsidP="00E47683">
      <w:pPr>
        <w:pStyle w:val="aa"/>
        <w:widowControl/>
        <w:overflowPunct w:val="0"/>
        <w:spacing w:beforeLines="0" w:before="0" w:afterLines="0" w:after="0" w:line="574" w:lineRule="exact"/>
        <w:ind w:firstLineChars="450" w:firstLine="1261"/>
        <w:rPr>
          <w:rFonts w:ascii="標楷體" w:hAnsi="標楷體"/>
          <w:b w:val="0"/>
          <w:bCs w:val="0"/>
          <w:sz w:val="32"/>
          <w:szCs w:val="32"/>
        </w:rPr>
      </w:pPr>
      <w:r w:rsidRPr="00261D6E">
        <w:rPr>
          <w:rFonts w:ascii="標楷體" w:hAnsi="標楷體" w:hint="eastAsia"/>
          <w:bCs w:val="0"/>
          <w:kern w:val="0"/>
        </w:rPr>
        <w:t xml:space="preserve">（3）　</w:t>
      </w:r>
      <w:r w:rsidR="00AC563E" w:rsidRPr="00261D6E">
        <w:rPr>
          <w:rFonts w:ascii="標楷體" w:hAnsi="標楷體" w:hint="eastAsia"/>
          <w:bCs w:val="0"/>
          <w:kern w:val="0"/>
        </w:rPr>
        <w:t>推廣貿易基金</w:t>
      </w:r>
      <w:r w:rsidR="00AE3F72" w:rsidRPr="00261D6E">
        <w:rPr>
          <w:rFonts w:ascii="標楷體" w:hAnsi="標楷體" w:hint="eastAsia"/>
          <w:bCs w:val="0"/>
          <w:kern w:val="0"/>
        </w:rPr>
        <w:t>配合政府新南向政策，</w:t>
      </w:r>
      <w:r w:rsidR="00AC563E" w:rsidRPr="00261D6E">
        <w:rPr>
          <w:rFonts w:ascii="標楷體" w:hAnsi="標楷體" w:hint="eastAsia"/>
          <w:bCs w:val="0"/>
          <w:kern w:val="0"/>
        </w:rPr>
        <w:t>捐助金融機構辦理海外公共工程貸款利息之補助</w:t>
      </w:r>
      <w:r w:rsidR="00AE3F72" w:rsidRPr="00261D6E">
        <w:rPr>
          <w:rFonts w:ascii="標楷體" w:hAnsi="標楷體" w:hint="eastAsia"/>
          <w:bCs w:val="0"/>
          <w:kern w:val="0"/>
        </w:rPr>
        <w:t>，惟執行已歷7年，</w:t>
      </w:r>
      <w:r w:rsidR="00AC563E" w:rsidRPr="00261D6E">
        <w:rPr>
          <w:rFonts w:ascii="標楷體" w:hAnsi="標楷體" w:hint="eastAsia"/>
          <w:bCs w:val="0"/>
          <w:kern w:val="0"/>
        </w:rPr>
        <w:t>尚無具體實績</w:t>
      </w:r>
      <w:r w:rsidR="005126C0" w:rsidRPr="005126C0">
        <w:rPr>
          <w:rFonts w:ascii="標楷體" w:hAnsi="標楷體" w:hint="eastAsia"/>
          <w:bCs w:val="0"/>
          <w:kern w:val="0"/>
        </w:rPr>
        <w:t>，允宜研謀改善</w:t>
      </w:r>
      <w:r w:rsidR="00AC563E" w:rsidRPr="00261D6E">
        <w:rPr>
          <w:rFonts w:ascii="標楷體" w:hAnsi="標楷體" w:hint="eastAsia"/>
          <w:bCs w:val="0"/>
          <w:kern w:val="0"/>
        </w:rPr>
        <w:t>。</w:t>
      </w:r>
    </w:p>
    <w:p w14:paraId="7E1A7246" w14:textId="032C2F18" w:rsidR="00EE507F" w:rsidRPr="00261D6E" w:rsidRDefault="00AC563E" w:rsidP="00E47683">
      <w:pPr>
        <w:overflowPunct w:val="0"/>
        <w:spacing w:line="574" w:lineRule="exact"/>
        <w:ind w:firstLineChars="200" w:firstLine="480"/>
        <w:jc w:val="both"/>
        <w:rPr>
          <w:rFonts w:ascii="標楷體" w:eastAsia="標楷體" w:hAnsi="標楷體" w:cs="標楷體"/>
        </w:rPr>
      </w:pPr>
      <w:r w:rsidRPr="00261D6E">
        <w:rPr>
          <w:rFonts w:ascii="標楷體" w:eastAsia="標楷體" w:hAnsi="標楷體" w:cs="標楷體" w:hint="eastAsia"/>
        </w:rPr>
        <w:t>政府於106年9月公布新南向政策五大旗艦計畫及三大潛力領域（公共工程、觀光、跨境電商），並就「公共工程」領域制定「新南向『公共工程』潛力領域工作計畫」，採行措施包括：組建團隊、策略聯盟、制度化融資、政策貸款、利息補貼及與目標國合作等。另由經濟部國際貿易署（下稱國貿署）協助推動「以政府開發援助（Official Development Assistance, ODA）模式推動海外公共工程執行計畫」，協調有承作經驗之國（公）營行庫提供貸款服務，並以優惠利率提供工程貸款，以推動國</w:t>
      </w:r>
      <w:r w:rsidR="00AE3F72" w:rsidRPr="00261D6E">
        <w:rPr>
          <w:rFonts w:ascii="標楷體" w:eastAsia="標楷體" w:hAnsi="標楷體" w:cs="標楷體" w:hint="eastAsia"/>
        </w:rPr>
        <w:t>內業者</w:t>
      </w:r>
      <w:r w:rsidRPr="00261D6E">
        <w:rPr>
          <w:rFonts w:ascii="標楷體" w:eastAsia="標楷體" w:hAnsi="標楷體" w:cs="標楷體" w:hint="eastAsia"/>
        </w:rPr>
        <w:t>參與海外公共工程</w:t>
      </w:r>
      <w:r w:rsidR="00AE3F72" w:rsidRPr="00261D6E">
        <w:rPr>
          <w:rFonts w:ascii="標楷體" w:eastAsia="標楷體" w:hAnsi="標楷體" w:cs="標楷體" w:hint="eastAsia"/>
        </w:rPr>
        <w:t>，</w:t>
      </w:r>
      <w:r w:rsidRPr="00261D6E">
        <w:rPr>
          <w:rFonts w:ascii="標楷體" w:eastAsia="標楷體" w:hAnsi="標楷體" w:cs="標楷體" w:hint="eastAsia"/>
        </w:rPr>
        <w:t>承作行庫貸款優惠利率及市場利率之差額，則由推廣貿易基金補助。經查</w:t>
      </w:r>
      <w:r w:rsidR="00EE507F">
        <w:rPr>
          <w:rFonts w:ascii="標楷體" w:eastAsia="標楷體" w:hAnsi="標楷體" w:cs="標楷體" w:hint="eastAsia"/>
        </w:rPr>
        <w:t>，</w:t>
      </w:r>
      <w:r w:rsidRPr="00261D6E">
        <w:rPr>
          <w:rFonts w:ascii="標楷體" w:eastAsia="標楷體" w:hAnsi="標楷體" w:cs="標楷體" w:hint="eastAsia"/>
        </w:rPr>
        <w:t>推廣貿易基金於107年度編列</w:t>
      </w:r>
      <w:r w:rsidR="007B74D1" w:rsidRPr="00261D6E">
        <w:rPr>
          <w:rFonts w:ascii="標楷體" w:eastAsia="標楷體" w:hAnsi="標楷體" w:cs="標楷體" w:hint="eastAsia"/>
        </w:rPr>
        <w:t>預算</w:t>
      </w:r>
      <w:r w:rsidRPr="00261D6E">
        <w:rPr>
          <w:rFonts w:ascii="標楷體" w:eastAsia="標楷體" w:hAnsi="標楷體" w:cs="標楷體" w:hint="eastAsia"/>
        </w:rPr>
        <w:t>10億元，108至113年度各年度均賡續編列</w:t>
      </w:r>
      <w:r w:rsidR="007B74D1" w:rsidRPr="00261D6E">
        <w:rPr>
          <w:rFonts w:ascii="標楷體" w:eastAsia="標楷體" w:hAnsi="標楷體" w:cs="標楷體" w:hint="eastAsia"/>
        </w:rPr>
        <w:t>預算</w:t>
      </w:r>
      <w:r w:rsidRPr="00261D6E">
        <w:rPr>
          <w:rFonts w:ascii="標楷體" w:eastAsia="標楷體" w:hAnsi="標楷體" w:cs="標楷體" w:hint="eastAsia"/>
        </w:rPr>
        <w:t>5億元</w:t>
      </w:r>
      <w:r w:rsidR="00EE507F">
        <w:rPr>
          <w:rFonts w:ascii="標楷體" w:eastAsia="標楷體" w:hAnsi="標楷體" w:cs="標楷體" w:hint="eastAsia"/>
        </w:rPr>
        <w:t>，</w:t>
      </w:r>
      <w:r w:rsidRPr="00261D6E">
        <w:rPr>
          <w:rFonts w:ascii="標楷體" w:eastAsia="標楷體" w:hAnsi="標楷體" w:cs="標楷體" w:hint="eastAsia"/>
        </w:rPr>
        <w:t>辦理捐助金融機構辦理</w:t>
      </w:r>
      <w:r w:rsidR="009450EC" w:rsidRPr="00261D6E">
        <w:rPr>
          <w:rFonts w:ascii="標楷體" w:eastAsia="標楷體" w:hAnsi="標楷體" w:cs="標楷體" w:hint="eastAsia"/>
        </w:rPr>
        <w:t>「</w:t>
      </w:r>
      <w:r w:rsidRPr="00261D6E">
        <w:rPr>
          <w:rFonts w:ascii="標楷體" w:eastAsia="標楷體" w:hAnsi="標楷體" w:cs="標楷體" w:hint="eastAsia"/>
        </w:rPr>
        <w:t>海外公共工程貸款利息補助計畫</w:t>
      </w:r>
      <w:r w:rsidR="009450EC" w:rsidRPr="00261D6E">
        <w:rPr>
          <w:rFonts w:ascii="標楷體" w:eastAsia="標楷體" w:hAnsi="標楷體" w:cs="標楷體" w:hint="eastAsia"/>
        </w:rPr>
        <w:t>」</w:t>
      </w:r>
      <w:r w:rsidRPr="00261D6E">
        <w:rPr>
          <w:rFonts w:ascii="標楷體" w:eastAsia="標楷體" w:hAnsi="標楷體" w:cs="標楷體" w:hint="eastAsia"/>
        </w:rPr>
        <w:t>，惟迄至113年底尚無具體實績，</w:t>
      </w:r>
      <w:r w:rsidR="009450EC" w:rsidRPr="00261D6E">
        <w:rPr>
          <w:rFonts w:ascii="標楷體" w:eastAsia="標楷體" w:hAnsi="標楷體" w:cs="標楷體" w:hint="eastAsia"/>
        </w:rPr>
        <w:t>連續</w:t>
      </w:r>
      <w:r w:rsidR="00AE3F72" w:rsidRPr="00261D6E">
        <w:rPr>
          <w:rFonts w:ascii="標楷體" w:eastAsia="標楷體" w:hAnsi="標楷體" w:cs="標楷體" w:hint="eastAsia"/>
        </w:rPr>
        <w:t>編列</w:t>
      </w:r>
      <w:r w:rsidR="009450EC" w:rsidRPr="00261D6E">
        <w:rPr>
          <w:rFonts w:ascii="標楷體" w:eastAsia="標楷體" w:hAnsi="標楷體" w:cs="標楷體" w:hint="eastAsia"/>
        </w:rPr>
        <w:t>7年之</w:t>
      </w:r>
      <w:r w:rsidRPr="00261D6E">
        <w:rPr>
          <w:rFonts w:ascii="標楷體" w:eastAsia="標楷體" w:hAnsi="標楷體" w:cs="標楷體" w:hint="eastAsia"/>
        </w:rPr>
        <w:t>預算均未執行，據說明主要係國</w:t>
      </w:r>
      <w:r w:rsidR="00AE3F72" w:rsidRPr="00261D6E">
        <w:rPr>
          <w:rFonts w:ascii="標楷體" w:eastAsia="標楷體" w:hAnsi="標楷體" w:cs="標楷體" w:hint="eastAsia"/>
        </w:rPr>
        <w:t>內</w:t>
      </w:r>
      <w:r w:rsidRPr="00261D6E">
        <w:rPr>
          <w:rFonts w:ascii="標楷體" w:eastAsia="標楷體" w:hAnsi="標楷體" w:cs="標楷體" w:hint="eastAsia"/>
        </w:rPr>
        <w:t>參與海外工程之廠商，多屬國際大廠之專業分包商，無法取得工程實績，尚無融資案撥款成案等所致。鑑於工程業者拓展海外商機需要政府充分之協助與奧援，惟該基金辦理</w:t>
      </w:r>
      <w:r w:rsidR="009450EC" w:rsidRPr="00261D6E">
        <w:rPr>
          <w:rFonts w:ascii="標楷體" w:eastAsia="標楷體" w:hAnsi="標楷體" w:cs="標楷體" w:hint="eastAsia"/>
        </w:rPr>
        <w:t>「</w:t>
      </w:r>
      <w:r w:rsidRPr="00261D6E">
        <w:rPr>
          <w:rFonts w:ascii="標楷體" w:eastAsia="標楷體" w:hAnsi="標楷體" w:cs="標楷體" w:hint="eastAsia"/>
        </w:rPr>
        <w:t>捐助金融機構辦理海外公共工程貸款利息補助計畫</w:t>
      </w:r>
      <w:r w:rsidR="009450EC" w:rsidRPr="00261D6E">
        <w:rPr>
          <w:rFonts w:ascii="標楷體" w:eastAsia="標楷體" w:hAnsi="標楷體" w:cs="標楷體" w:hint="eastAsia"/>
        </w:rPr>
        <w:t>」</w:t>
      </w:r>
      <w:r w:rsidR="00AE3F72" w:rsidRPr="00261D6E">
        <w:rPr>
          <w:rFonts w:ascii="標楷體" w:eastAsia="標楷體" w:hAnsi="標楷體" w:cs="標楷體" w:hint="eastAsia"/>
        </w:rPr>
        <w:t>已歷7年，均</w:t>
      </w:r>
      <w:r w:rsidRPr="00261D6E">
        <w:rPr>
          <w:rFonts w:ascii="標楷體" w:eastAsia="標楷體" w:hAnsi="標楷體" w:cs="標楷體" w:hint="eastAsia"/>
        </w:rPr>
        <w:t>尚無具體實績。經函請國貿署針對問題癥結檢討改進，並持續透過駐外館處等途徑積極開發案源，以協助國</w:t>
      </w:r>
      <w:r w:rsidR="00AE3F72" w:rsidRPr="00261D6E">
        <w:rPr>
          <w:rFonts w:ascii="標楷體" w:eastAsia="標楷體" w:hAnsi="標楷體" w:cs="標楷體" w:hint="eastAsia"/>
        </w:rPr>
        <w:t>內</w:t>
      </w:r>
      <w:r w:rsidRPr="00261D6E">
        <w:rPr>
          <w:rFonts w:ascii="標楷體" w:eastAsia="標楷體" w:hAnsi="標楷體" w:cs="標楷體" w:hint="eastAsia"/>
        </w:rPr>
        <w:t>業者爭取海外公共工程商機。據復：已有具體個案刻正進行</w:t>
      </w:r>
      <w:r w:rsidR="00AE3F72" w:rsidRPr="00261D6E">
        <w:rPr>
          <w:rFonts w:ascii="標楷體" w:eastAsia="標楷體" w:hAnsi="標楷體" w:cs="標楷體" w:hint="eastAsia"/>
        </w:rPr>
        <w:t>評估</w:t>
      </w:r>
      <w:r w:rsidRPr="00261D6E">
        <w:rPr>
          <w:rFonts w:ascii="標楷體" w:eastAsia="標楷體" w:hAnsi="標楷體" w:cs="標楷體" w:hint="eastAsia"/>
        </w:rPr>
        <w:t>中</w:t>
      </w:r>
      <w:r w:rsidR="00AE3F72" w:rsidRPr="00261D6E">
        <w:rPr>
          <w:rFonts w:ascii="標楷體" w:eastAsia="標楷體" w:hAnsi="標楷體" w:cs="標楷體" w:hint="eastAsia"/>
        </w:rPr>
        <w:t>，</w:t>
      </w:r>
      <w:r w:rsidRPr="00261D6E">
        <w:rPr>
          <w:rFonts w:ascii="標楷體" w:eastAsia="標楷體" w:hAnsi="標楷體" w:cs="標楷體" w:hint="eastAsia"/>
        </w:rPr>
        <w:t>未來持續就個案加速與目標國協商後續融資及工程推動方式，協助具工程實績廠商進入目標國之市場及爭取工程案件。</w:t>
      </w:r>
    </w:p>
    <w:p w14:paraId="5ECF8565" w14:textId="648652BE" w:rsidR="004E4E7E" w:rsidRPr="00B839EA" w:rsidRDefault="004E4E7E" w:rsidP="00D41105">
      <w:pPr>
        <w:pStyle w:val="123"/>
        <w:spacing w:line="520" w:lineRule="exact"/>
        <w:ind w:firstLine="1261"/>
        <w:rPr>
          <w:rFonts w:hAnsi="標楷體" w:cs="標楷體"/>
          <w:b/>
          <w:sz w:val="28"/>
          <w:szCs w:val="28"/>
        </w:rPr>
      </w:pPr>
      <w:r w:rsidRPr="00B839EA">
        <w:rPr>
          <w:rFonts w:hAnsi="標楷體" w:cs="標楷體" w:hint="eastAsia"/>
          <w:b/>
          <w:sz w:val="28"/>
          <w:szCs w:val="28"/>
        </w:rPr>
        <w:lastRenderedPageBreak/>
        <w:t xml:space="preserve">6.　</w:t>
      </w:r>
      <w:r w:rsidR="0005309C">
        <w:rPr>
          <w:rFonts w:hAnsi="標楷體" w:cs="標楷體" w:hint="eastAsia"/>
          <w:b/>
          <w:sz w:val="28"/>
          <w:szCs w:val="28"/>
        </w:rPr>
        <w:t>11</w:t>
      </w:r>
      <w:r w:rsidR="00800296">
        <w:rPr>
          <w:rFonts w:hAnsi="標楷體" w:cs="標楷體" w:hint="eastAsia"/>
          <w:b/>
          <w:sz w:val="28"/>
          <w:szCs w:val="28"/>
        </w:rPr>
        <w:t>2</w:t>
      </w:r>
      <w:r w:rsidRPr="00B839EA">
        <w:rPr>
          <w:rFonts w:hAnsi="標楷體" w:cs="標楷體" w:hint="eastAsia"/>
          <w:b/>
          <w:sz w:val="28"/>
          <w:szCs w:val="28"/>
        </w:rPr>
        <w:t>年度重要審核意見追蹤查核情形</w:t>
      </w:r>
    </w:p>
    <w:p w14:paraId="5A3D5FBD" w14:textId="4DB8C175" w:rsidR="008B536B" w:rsidRPr="005C7D9B" w:rsidRDefault="004E4E7E" w:rsidP="00D41105">
      <w:pPr>
        <w:widowControl/>
        <w:overflowPunct w:val="0"/>
        <w:spacing w:line="520" w:lineRule="exact"/>
        <w:ind w:firstLineChars="200" w:firstLine="480"/>
        <w:jc w:val="both"/>
        <w:rPr>
          <w:rFonts w:ascii="標楷體" w:eastAsia="標楷體" w:hAnsi="標楷體"/>
        </w:rPr>
      </w:pPr>
      <w:r w:rsidRPr="005C7D9B">
        <w:rPr>
          <w:rFonts w:ascii="標楷體" w:eastAsia="標楷體" w:hAnsi="標楷體" w:cs="標楷體" w:hint="eastAsia"/>
        </w:rPr>
        <w:t>本部於</w:t>
      </w:r>
      <w:r w:rsidRPr="005C7D9B">
        <w:rPr>
          <w:rFonts w:ascii="標楷體" w:eastAsia="標楷體" w:hAnsi="標楷體" w:cs="標楷體"/>
        </w:rPr>
        <w:t>1</w:t>
      </w:r>
      <w:r w:rsidR="009B2DFF">
        <w:rPr>
          <w:rFonts w:ascii="標楷體" w:eastAsia="標楷體" w:hAnsi="標楷體" w:cs="標楷體" w:hint="eastAsia"/>
        </w:rPr>
        <w:t>1</w:t>
      </w:r>
      <w:r w:rsidR="00800296">
        <w:rPr>
          <w:rFonts w:ascii="標楷體" w:eastAsia="標楷體" w:hAnsi="標楷體" w:cs="標楷體" w:hint="eastAsia"/>
        </w:rPr>
        <w:t>2</w:t>
      </w:r>
      <w:r w:rsidRPr="005C7D9B">
        <w:rPr>
          <w:rFonts w:ascii="標楷體" w:eastAsia="標楷體" w:hAnsi="標楷體" w:cs="標楷體" w:hint="eastAsia"/>
        </w:rPr>
        <w:t>年度</w:t>
      </w:r>
      <w:r w:rsidRPr="005C7D9B">
        <w:rPr>
          <w:rFonts w:ascii="標楷體" w:eastAsia="標楷體" w:hAnsi="標楷體" w:hint="eastAsia"/>
        </w:rPr>
        <w:t>審核報告非營業部分</w:t>
      </w:r>
      <w:r w:rsidR="006116B0" w:rsidRPr="005C7D9B">
        <w:rPr>
          <w:rFonts w:ascii="標楷體" w:eastAsia="標楷體" w:hAnsi="標楷體" w:hint="eastAsia"/>
        </w:rPr>
        <w:t>內列重要審核意見</w:t>
      </w:r>
      <w:r w:rsidR="00800296">
        <w:rPr>
          <w:rFonts w:ascii="標楷體" w:eastAsia="標楷體" w:hAnsi="標楷體" w:hint="eastAsia"/>
        </w:rPr>
        <w:t>3</w:t>
      </w:r>
      <w:r w:rsidRPr="005C7D9B">
        <w:rPr>
          <w:rFonts w:ascii="標楷體" w:eastAsia="標楷體" w:hAnsi="標楷體" w:hint="eastAsia"/>
        </w:rPr>
        <w:t>項，經賡續追蹤查核實際辦理結果，</w:t>
      </w:r>
      <w:r w:rsidR="00515D9B">
        <w:rPr>
          <w:rFonts w:ascii="標楷體" w:eastAsia="標楷體" w:hAnsi="標楷體" w:hint="eastAsia"/>
        </w:rPr>
        <w:t>仍待繼續改善者1項、</w:t>
      </w:r>
      <w:r w:rsidR="006116B0" w:rsidRPr="005C7D9B">
        <w:rPr>
          <w:rFonts w:ascii="標楷體" w:eastAsia="標楷體" w:hAnsi="標楷體" w:hint="eastAsia"/>
        </w:rPr>
        <w:t>已研謀改善或依改善措施持續辦理者</w:t>
      </w:r>
      <w:r w:rsidR="00800296">
        <w:rPr>
          <w:rFonts w:ascii="標楷體" w:eastAsia="標楷體" w:hAnsi="標楷體" w:hint="eastAsia"/>
        </w:rPr>
        <w:t>2</w:t>
      </w:r>
      <w:r w:rsidR="009D2259" w:rsidRPr="005C7D9B">
        <w:rPr>
          <w:rFonts w:ascii="標楷體" w:eastAsia="標楷體" w:hAnsi="標楷體" w:hint="eastAsia"/>
        </w:rPr>
        <w:t>項（</w:t>
      </w:r>
      <w:r w:rsidR="006116B0" w:rsidRPr="00B53989">
        <w:rPr>
          <w:rFonts w:ascii="標楷體" w:eastAsia="標楷體" w:hAnsi="標楷體" w:hint="eastAsia"/>
        </w:rPr>
        <w:t>表</w:t>
      </w:r>
      <w:r w:rsidR="00F71830" w:rsidRPr="00B53989">
        <w:rPr>
          <w:rFonts w:ascii="標楷體" w:eastAsia="標楷體" w:hAnsi="標楷體" w:hint="eastAsia"/>
        </w:rPr>
        <w:t>3</w:t>
      </w:r>
      <w:r w:rsidR="005716E1">
        <w:rPr>
          <w:rFonts w:ascii="標楷體" w:eastAsia="標楷體" w:hAnsi="標楷體" w:hint="eastAsia"/>
        </w:rPr>
        <w:t>）</w:t>
      </w:r>
      <w:r w:rsidR="001B3E7B">
        <w:rPr>
          <w:rFonts w:ascii="標楷體" w:eastAsia="標楷體" w:hAnsi="標楷體" w:hint="eastAsia"/>
        </w:rPr>
        <w:t>，其中仍待繼續改善者，經再研提</w:t>
      </w:r>
      <w:r w:rsidR="007E236C">
        <w:rPr>
          <w:rFonts w:ascii="標楷體" w:eastAsia="標楷體" w:hAnsi="標楷體" w:hint="eastAsia"/>
        </w:rPr>
        <w:t>審核意見</w:t>
      </w:r>
      <w:r w:rsidR="001B3E7B">
        <w:rPr>
          <w:rFonts w:ascii="標楷體" w:eastAsia="標楷體" w:hAnsi="標楷體" w:hint="eastAsia"/>
        </w:rPr>
        <w:t>1項</w:t>
      </w:r>
      <w:r w:rsidR="007E236C">
        <w:rPr>
          <w:rFonts w:ascii="標楷體" w:eastAsia="標楷體" w:hAnsi="標楷體" w:hint="eastAsia"/>
        </w:rPr>
        <w:t>通知</w:t>
      </w:r>
      <w:r w:rsidR="001B3E7B">
        <w:rPr>
          <w:rFonts w:ascii="標楷體" w:eastAsia="標楷體" w:hAnsi="標楷體" w:hint="eastAsia"/>
        </w:rPr>
        <w:t>檢討改善</w:t>
      </w:r>
      <w:r w:rsidRPr="005C7D9B">
        <w:rPr>
          <w:rFonts w:ascii="標楷體" w:eastAsia="標楷體" w:hAnsi="標楷體" w:hint="eastAsia"/>
        </w:rPr>
        <w:t>。</w:t>
      </w:r>
    </w:p>
    <w:p w14:paraId="7F8EACA6" w14:textId="6330A528" w:rsidR="00955B3B" w:rsidRDefault="00955B3B" w:rsidP="00E7105F">
      <w:pPr>
        <w:widowControl/>
        <w:overflowPunct w:val="0"/>
        <w:spacing w:afterLines="10" w:after="36" w:line="520" w:lineRule="exact"/>
        <w:jc w:val="center"/>
        <w:rPr>
          <w:rFonts w:ascii="標楷體" w:eastAsia="標楷體" w:hAnsi="標楷體"/>
          <w:b/>
        </w:rPr>
      </w:pPr>
      <w:r w:rsidRPr="003E7FA4">
        <w:rPr>
          <w:rFonts w:ascii="標楷體" w:eastAsia="標楷體" w:hAnsi="標楷體" w:hint="eastAsia"/>
          <w:b/>
        </w:rPr>
        <w:t>表</w:t>
      </w:r>
      <w:r w:rsidR="00F71830" w:rsidRPr="003E7FA4">
        <w:rPr>
          <w:rFonts w:ascii="標楷體" w:eastAsia="標楷體" w:hAnsi="標楷體" w:hint="eastAsia"/>
          <w:b/>
        </w:rPr>
        <w:t>3</w:t>
      </w:r>
      <w:r>
        <w:rPr>
          <w:rFonts w:ascii="標楷體" w:eastAsia="標楷體" w:hAnsi="標楷體" w:hint="eastAsia"/>
          <w:b/>
        </w:rPr>
        <w:t xml:space="preserve">　</w:t>
      </w:r>
      <w:r w:rsidR="009B2DFF">
        <w:rPr>
          <w:rFonts w:ascii="標楷體" w:eastAsia="標楷體" w:hAnsi="標楷體"/>
          <w:b/>
        </w:rPr>
        <w:t>1</w:t>
      </w:r>
      <w:r w:rsidR="0005309C">
        <w:rPr>
          <w:rFonts w:ascii="標楷體" w:eastAsia="標楷體" w:hAnsi="標楷體" w:hint="eastAsia"/>
          <w:b/>
        </w:rPr>
        <w:t>1</w:t>
      </w:r>
      <w:r w:rsidR="00800296">
        <w:rPr>
          <w:rFonts w:ascii="標楷體" w:eastAsia="標楷體" w:hAnsi="標楷體" w:hint="eastAsia"/>
          <w:b/>
        </w:rPr>
        <w:t>2</w:t>
      </w:r>
      <w:r w:rsidRPr="00955B3B">
        <w:rPr>
          <w:rFonts w:ascii="標楷體" w:eastAsia="標楷體" w:hAnsi="標楷體" w:hint="eastAsia"/>
          <w:b/>
        </w:rPr>
        <w:t>年度審核報告</w:t>
      </w:r>
      <w:r w:rsidRPr="00AC12FA">
        <w:rPr>
          <w:rFonts w:ascii="標楷體" w:eastAsia="標楷體" w:hAnsi="標楷體" w:hint="eastAsia"/>
          <w:b/>
        </w:rPr>
        <w:t>非營業部分</w:t>
      </w:r>
      <w:r w:rsidRPr="00955B3B">
        <w:rPr>
          <w:rFonts w:ascii="標楷體" w:eastAsia="標楷體" w:hAnsi="標楷體" w:hint="eastAsia"/>
          <w:b/>
        </w:rPr>
        <w:t>所列</w:t>
      </w:r>
      <w:r>
        <w:rPr>
          <w:rFonts w:ascii="標楷體" w:eastAsia="標楷體" w:hAnsi="標楷體" w:hint="eastAsia"/>
          <w:b/>
        </w:rPr>
        <w:t>經濟特別收入</w:t>
      </w:r>
      <w:r w:rsidRPr="00955B3B">
        <w:rPr>
          <w:rFonts w:ascii="標楷體" w:eastAsia="標楷體" w:hAnsi="標楷體" w:hint="eastAsia"/>
          <w:b/>
        </w:rPr>
        <w:t>基金重要審核意見覆核辦理情形</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196"/>
        <w:gridCol w:w="4004"/>
      </w:tblGrid>
      <w:tr w:rsidR="00955B3B" w:rsidRPr="00955B3B" w14:paraId="763EC164" w14:textId="77777777" w:rsidTr="00CF2B8C">
        <w:trPr>
          <w:trHeight w:val="340"/>
          <w:tblHeader/>
        </w:trPr>
        <w:tc>
          <w:tcPr>
            <w:tcW w:w="6196" w:type="dxa"/>
            <w:tcBorders>
              <w:top w:val="single" w:sz="4" w:space="0" w:color="auto"/>
              <w:left w:val="single" w:sz="4" w:space="0" w:color="auto"/>
              <w:bottom w:val="single" w:sz="4" w:space="0" w:color="auto"/>
              <w:right w:val="single" w:sz="4" w:space="0" w:color="auto"/>
            </w:tcBorders>
            <w:vAlign w:val="center"/>
          </w:tcPr>
          <w:p w14:paraId="1F825817" w14:textId="77777777" w:rsidR="00955B3B" w:rsidRPr="00955B3B" w:rsidRDefault="00955B3B" w:rsidP="00277198">
            <w:pPr>
              <w:widowControl/>
              <w:spacing w:line="200" w:lineRule="exact"/>
              <w:jc w:val="center"/>
              <w:rPr>
                <w:rFonts w:ascii="標楷體" w:eastAsia="標楷體" w:hAnsi="標楷體"/>
                <w:sz w:val="20"/>
                <w:szCs w:val="20"/>
              </w:rPr>
            </w:pPr>
            <w:r w:rsidRPr="00955B3B">
              <w:rPr>
                <w:rFonts w:ascii="標楷體" w:eastAsia="標楷體" w:hAnsi="標楷體" w:hint="eastAsia"/>
                <w:sz w:val="20"/>
                <w:szCs w:val="20"/>
              </w:rPr>
              <w:t>重要審核意見標題</w:t>
            </w:r>
          </w:p>
        </w:tc>
        <w:tc>
          <w:tcPr>
            <w:tcW w:w="4004" w:type="dxa"/>
            <w:tcBorders>
              <w:top w:val="single" w:sz="4" w:space="0" w:color="auto"/>
              <w:left w:val="single" w:sz="4" w:space="0" w:color="auto"/>
              <w:bottom w:val="single" w:sz="4" w:space="0" w:color="auto"/>
              <w:right w:val="single" w:sz="4" w:space="0" w:color="auto"/>
            </w:tcBorders>
            <w:vAlign w:val="center"/>
          </w:tcPr>
          <w:p w14:paraId="667A2087" w14:textId="77777777" w:rsidR="00955B3B" w:rsidRPr="00955B3B" w:rsidRDefault="00955B3B" w:rsidP="00277198">
            <w:pPr>
              <w:widowControl/>
              <w:spacing w:line="200" w:lineRule="exact"/>
              <w:jc w:val="center"/>
              <w:rPr>
                <w:rFonts w:ascii="標楷體" w:eastAsia="標楷體" w:hAnsi="標楷體"/>
                <w:sz w:val="20"/>
                <w:szCs w:val="20"/>
              </w:rPr>
            </w:pPr>
            <w:r w:rsidRPr="00955B3B">
              <w:rPr>
                <w:rFonts w:ascii="標楷體" w:eastAsia="標楷體" w:hAnsi="標楷體" w:hint="eastAsia"/>
                <w:sz w:val="20"/>
                <w:szCs w:val="20"/>
              </w:rPr>
              <w:t>說明</w:t>
            </w:r>
          </w:p>
        </w:tc>
      </w:tr>
      <w:tr w:rsidR="00955B3B" w:rsidRPr="00955B3B" w14:paraId="47288022" w14:textId="77777777" w:rsidTr="00CF2B8C">
        <w:trPr>
          <w:trHeight w:val="340"/>
        </w:trPr>
        <w:tc>
          <w:tcPr>
            <w:tcW w:w="10200" w:type="dxa"/>
            <w:gridSpan w:val="2"/>
            <w:tcBorders>
              <w:top w:val="single" w:sz="4" w:space="0" w:color="auto"/>
              <w:left w:val="single" w:sz="4" w:space="0" w:color="auto"/>
              <w:bottom w:val="single" w:sz="4" w:space="0" w:color="auto"/>
              <w:right w:val="single" w:sz="4" w:space="0" w:color="auto"/>
            </w:tcBorders>
            <w:vAlign w:val="center"/>
          </w:tcPr>
          <w:p w14:paraId="608E1E2D" w14:textId="77777777" w:rsidR="00955B3B" w:rsidRPr="00955B3B" w:rsidRDefault="00515D9B" w:rsidP="00277198">
            <w:pPr>
              <w:widowControl/>
              <w:spacing w:line="200" w:lineRule="exact"/>
              <w:jc w:val="both"/>
              <w:rPr>
                <w:rFonts w:ascii="標楷體" w:eastAsia="標楷體" w:hAnsi="標楷體"/>
                <w:b/>
                <w:sz w:val="20"/>
                <w:szCs w:val="20"/>
              </w:rPr>
            </w:pPr>
            <w:r>
              <w:rPr>
                <w:rFonts w:ascii="標楷體" w:eastAsia="標楷體" w:hAnsi="標楷體" w:hint="eastAsia"/>
                <w:b/>
                <w:sz w:val="20"/>
                <w:szCs w:val="20"/>
              </w:rPr>
              <w:t>仍待繼續改善</w:t>
            </w:r>
          </w:p>
        </w:tc>
      </w:tr>
      <w:tr w:rsidR="00515D9B" w:rsidRPr="00955B3B" w14:paraId="73DD57E2" w14:textId="77777777" w:rsidTr="00CF2B8C">
        <w:trPr>
          <w:trHeight w:val="907"/>
        </w:trPr>
        <w:tc>
          <w:tcPr>
            <w:tcW w:w="6196" w:type="dxa"/>
            <w:tcBorders>
              <w:top w:val="single" w:sz="4" w:space="0" w:color="auto"/>
              <w:left w:val="single" w:sz="4" w:space="0" w:color="auto"/>
              <w:bottom w:val="single" w:sz="4" w:space="0" w:color="auto"/>
              <w:right w:val="single" w:sz="4" w:space="0" w:color="auto"/>
            </w:tcBorders>
            <w:vAlign w:val="center"/>
          </w:tcPr>
          <w:p w14:paraId="77C885BE" w14:textId="1298D8F7" w:rsidR="00515D9B" w:rsidRPr="00955B3B" w:rsidRDefault="00800296" w:rsidP="003F1C2D">
            <w:pPr>
              <w:widowControl/>
              <w:spacing w:line="240" w:lineRule="exact"/>
              <w:jc w:val="both"/>
              <w:rPr>
                <w:rFonts w:ascii="標楷體" w:eastAsia="標楷體" w:hAnsi="標楷體"/>
                <w:b/>
                <w:noProof/>
                <w:sz w:val="20"/>
                <w:szCs w:val="20"/>
              </w:rPr>
            </w:pPr>
            <w:r w:rsidRPr="00800296">
              <w:rPr>
                <w:rFonts w:ascii="標楷體" w:eastAsia="標楷體" w:hAnsi="標楷體" w:hint="eastAsia"/>
                <w:noProof/>
                <w:sz w:val="20"/>
                <w:szCs w:val="20"/>
              </w:rPr>
              <w:t>政府為落實資源循環利用，向太陽光電業者收取模組回收費用，並推動綠能政策，容許農業設施及用地設置太陽光電發電設備，惟模組回收費用未繳納金額龐鉅，又部分遭廢止之農電共生案場未積極清理，允宜檢討研謀訂定處理機制。</w:t>
            </w:r>
          </w:p>
        </w:tc>
        <w:tc>
          <w:tcPr>
            <w:tcW w:w="4004" w:type="dxa"/>
            <w:tcBorders>
              <w:top w:val="single" w:sz="4" w:space="0" w:color="auto"/>
              <w:left w:val="single" w:sz="4" w:space="0" w:color="auto"/>
              <w:right w:val="single" w:sz="4" w:space="0" w:color="auto"/>
              <w:tl2br w:val="nil"/>
            </w:tcBorders>
          </w:tcPr>
          <w:p w14:paraId="62BFD1B7" w14:textId="7D41E7BA" w:rsidR="00515D9B" w:rsidRPr="00955B3B" w:rsidRDefault="00515D9B" w:rsidP="003F1C2D">
            <w:pPr>
              <w:spacing w:line="240" w:lineRule="exact"/>
              <w:jc w:val="both"/>
              <w:rPr>
                <w:rFonts w:ascii="標楷體" w:eastAsia="標楷體" w:hAnsi="標楷體"/>
                <w:sz w:val="20"/>
                <w:szCs w:val="20"/>
              </w:rPr>
            </w:pPr>
            <w:r>
              <w:rPr>
                <w:rFonts w:ascii="標楷體" w:eastAsia="標楷體" w:hAnsi="標楷體" w:hint="eastAsia"/>
                <w:sz w:val="20"/>
                <w:szCs w:val="20"/>
              </w:rPr>
              <w:t>因</w:t>
            </w:r>
            <w:r w:rsidR="00800296">
              <w:rPr>
                <w:rFonts w:ascii="標楷體" w:eastAsia="標楷體" w:hAnsi="標楷體" w:hint="eastAsia"/>
                <w:sz w:val="20"/>
                <w:szCs w:val="20"/>
              </w:rPr>
              <w:t>模組回收費用</w:t>
            </w:r>
            <w:r w:rsidR="001B3E7B">
              <w:rPr>
                <w:rFonts w:ascii="標楷體" w:eastAsia="標楷體" w:hAnsi="標楷體" w:hint="eastAsia"/>
                <w:sz w:val="20"/>
                <w:szCs w:val="20"/>
              </w:rPr>
              <w:t>未繳納金額</w:t>
            </w:r>
            <w:r w:rsidR="00800296">
              <w:rPr>
                <w:rFonts w:ascii="標楷體" w:eastAsia="標楷體" w:hAnsi="標楷體" w:hint="eastAsia"/>
                <w:sz w:val="20"/>
                <w:szCs w:val="20"/>
              </w:rPr>
              <w:t>仍</w:t>
            </w:r>
            <w:r w:rsidR="001B3E7B">
              <w:rPr>
                <w:rFonts w:ascii="標楷體" w:eastAsia="標楷體" w:hAnsi="標楷體" w:hint="eastAsia"/>
                <w:sz w:val="20"/>
                <w:szCs w:val="20"/>
              </w:rPr>
              <w:t>鉅，且部分款項尚待釐清繳款對象，改善成效未如預期，業再研提審核意見詳「5.重要審核意見</w:t>
            </w:r>
            <w:r w:rsidR="00C8458B">
              <w:rPr>
                <w:rFonts w:ascii="標楷體" w:eastAsia="標楷體" w:hAnsi="標楷體" w:hint="eastAsia"/>
                <w:sz w:val="20"/>
                <w:szCs w:val="20"/>
              </w:rPr>
              <w:t>（</w:t>
            </w:r>
            <w:r w:rsidR="001B3E7B">
              <w:rPr>
                <w:rFonts w:ascii="標楷體" w:eastAsia="標楷體" w:hAnsi="標楷體" w:hint="eastAsia"/>
                <w:sz w:val="20"/>
                <w:szCs w:val="20"/>
              </w:rPr>
              <w:t>2</w:t>
            </w:r>
            <w:r w:rsidR="00C8458B">
              <w:rPr>
                <w:rFonts w:ascii="標楷體" w:eastAsia="標楷體" w:hAnsi="標楷體" w:hint="eastAsia"/>
                <w:sz w:val="20"/>
                <w:szCs w:val="20"/>
              </w:rPr>
              <w:t>）</w:t>
            </w:r>
            <w:r w:rsidR="001B3E7B">
              <w:rPr>
                <w:rFonts w:ascii="標楷體" w:eastAsia="標楷體" w:hAnsi="標楷體" w:hint="eastAsia"/>
                <w:sz w:val="20"/>
                <w:szCs w:val="20"/>
              </w:rPr>
              <w:t>」</w:t>
            </w:r>
            <w:r w:rsidR="00C74858">
              <w:rPr>
                <w:rFonts w:ascii="標楷體" w:eastAsia="標楷體" w:hAnsi="標楷體" w:hint="eastAsia"/>
                <w:sz w:val="20"/>
                <w:szCs w:val="20"/>
              </w:rPr>
              <w:t>。</w:t>
            </w:r>
          </w:p>
        </w:tc>
      </w:tr>
      <w:tr w:rsidR="00515D9B" w:rsidRPr="00955B3B" w14:paraId="37CD3D0D" w14:textId="77777777" w:rsidTr="00CF2B8C">
        <w:trPr>
          <w:trHeight w:val="340"/>
        </w:trPr>
        <w:tc>
          <w:tcPr>
            <w:tcW w:w="10200" w:type="dxa"/>
            <w:gridSpan w:val="2"/>
            <w:tcBorders>
              <w:top w:val="single" w:sz="4" w:space="0" w:color="auto"/>
              <w:left w:val="single" w:sz="4" w:space="0" w:color="auto"/>
              <w:bottom w:val="single" w:sz="4" w:space="0" w:color="auto"/>
              <w:right w:val="single" w:sz="4" w:space="0" w:color="auto"/>
            </w:tcBorders>
            <w:vAlign w:val="center"/>
          </w:tcPr>
          <w:p w14:paraId="0D81635A" w14:textId="77777777" w:rsidR="00515D9B" w:rsidRPr="00955B3B" w:rsidRDefault="00515D9B" w:rsidP="00277198">
            <w:pPr>
              <w:spacing w:line="200" w:lineRule="exact"/>
              <w:jc w:val="both"/>
              <w:rPr>
                <w:rFonts w:ascii="標楷體" w:eastAsia="標楷體" w:hAnsi="標楷體"/>
                <w:sz w:val="20"/>
                <w:szCs w:val="20"/>
              </w:rPr>
            </w:pPr>
            <w:r w:rsidRPr="00955B3B">
              <w:rPr>
                <w:rFonts w:ascii="標楷體" w:eastAsia="標楷體" w:hAnsi="標楷體" w:hint="eastAsia"/>
                <w:b/>
                <w:noProof/>
                <w:sz w:val="20"/>
                <w:szCs w:val="20"/>
              </w:rPr>
              <w:t>已研謀改善或依改善措施持續辦理</w:t>
            </w:r>
          </w:p>
        </w:tc>
      </w:tr>
      <w:tr w:rsidR="00515D9B" w:rsidRPr="00955B3B" w14:paraId="5018DAAB" w14:textId="77777777" w:rsidTr="00CF2B8C">
        <w:trPr>
          <w:trHeight w:val="737"/>
        </w:trPr>
        <w:tc>
          <w:tcPr>
            <w:tcW w:w="6196" w:type="dxa"/>
            <w:tcBorders>
              <w:top w:val="single" w:sz="4" w:space="0" w:color="auto"/>
              <w:left w:val="single" w:sz="4" w:space="0" w:color="auto"/>
              <w:bottom w:val="single" w:sz="4" w:space="0" w:color="auto"/>
              <w:right w:val="single" w:sz="4" w:space="0" w:color="auto"/>
            </w:tcBorders>
            <w:vAlign w:val="center"/>
          </w:tcPr>
          <w:p w14:paraId="57ABEEE4" w14:textId="147284BB" w:rsidR="00515D9B" w:rsidRPr="00AC12FA" w:rsidRDefault="00515D9B" w:rsidP="003F1C2D">
            <w:pPr>
              <w:widowControl/>
              <w:spacing w:line="240" w:lineRule="exact"/>
              <w:ind w:leftChars="-9" w:left="460" w:hangingChars="241" w:hanging="482"/>
              <w:jc w:val="both"/>
              <w:rPr>
                <w:rFonts w:ascii="標楷體" w:eastAsia="標楷體" w:hAnsi="標楷體"/>
                <w:noProof/>
                <w:sz w:val="20"/>
                <w:szCs w:val="20"/>
              </w:rPr>
            </w:pPr>
            <w:r w:rsidRPr="00AC12FA">
              <w:rPr>
                <w:rFonts w:ascii="標楷體" w:eastAsia="標楷體" w:hAnsi="標楷體" w:hint="eastAsia"/>
                <w:noProof/>
                <w:sz w:val="20"/>
                <w:szCs w:val="20"/>
              </w:rPr>
              <w:t>（1）</w:t>
            </w:r>
            <w:r w:rsidR="00800296" w:rsidRPr="00800296">
              <w:rPr>
                <w:rFonts w:ascii="標楷體" w:eastAsia="標楷體" w:hAnsi="標楷體" w:hint="eastAsia"/>
                <w:bCs/>
                <w:noProof/>
                <w:sz w:val="20"/>
                <w:szCs w:val="20"/>
              </w:rPr>
              <w:t>能源署為鼓勵民間業者發展地熱、沼氣發電等再生能源，推動各項補助計畫，惟間有廠商申請補助後撤案，或未有具體建置成果等執行欠佳情事，允宜檢討妥處。</w:t>
            </w:r>
          </w:p>
        </w:tc>
        <w:tc>
          <w:tcPr>
            <w:tcW w:w="4004" w:type="dxa"/>
            <w:vMerge w:val="restart"/>
            <w:tcBorders>
              <w:top w:val="single" w:sz="4" w:space="0" w:color="auto"/>
              <w:left w:val="single" w:sz="4" w:space="0" w:color="auto"/>
              <w:right w:val="single" w:sz="4" w:space="0" w:color="auto"/>
              <w:tl2br w:val="single" w:sz="4" w:space="0" w:color="auto"/>
            </w:tcBorders>
          </w:tcPr>
          <w:p w14:paraId="79F8927E" w14:textId="77777777" w:rsidR="00515D9B" w:rsidRPr="00955B3B" w:rsidRDefault="00515D9B" w:rsidP="00955B3B">
            <w:pPr>
              <w:spacing w:line="240" w:lineRule="exact"/>
              <w:jc w:val="both"/>
              <w:rPr>
                <w:rFonts w:ascii="標楷體" w:eastAsia="標楷體" w:hAnsi="標楷體"/>
                <w:sz w:val="20"/>
                <w:szCs w:val="20"/>
              </w:rPr>
            </w:pPr>
          </w:p>
        </w:tc>
      </w:tr>
      <w:tr w:rsidR="00515D9B" w:rsidRPr="00955B3B" w14:paraId="1C36C8A5" w14:textId="77777777" w:rsidTr="00CF2B8C">
        <w:trPr>
          <w:trHeight w:val="737"/>
        </w:trPr>
        <w:tc>
          <w:tcPr>
            <w:tcW w:w="6196" w:type="dxa"/>
            <w:tcBorders>
              <w:top w:val="single" w:sz="4" w:space="0" w:color="auto"/>
              <w:left w:val="single" w:sz="4" w:space="0" w:color="auto"/>
              <w:bottom w:val="single" w:sz="4" w:space="0" w:color="auto"/>
              <w:right w:val="single" w:sz="4" w:space="0" w:color="auto"/>
            </w:tcBorders>
            <w:vAlign w:val="center"/>
          </w:tcPr>
          <w:p w14:paraId="6489A55D" w14:textId="45D6BF05" w:rsidR="00515D9B" w:rsidRPr="00AC12FA" w:rsidRDefault="00515D9B" w:rsidP="003F1C2D">
            <w:pPr>
              <w:widowControl/>
              <w:spacing w:line="240" w:lineRule="exact"/>
              <w:ind w:leftChars="-9" w:left="460" w:hangingChars="241" w:hanging="482"/>
              <w:jc w:val="both"/>
              <w:rPr>
                <w:rFonts w:ascii="標楷體" w:eastAsia="標楷體" w:hAnsi="標楷體"/>
                <w:noProof/>
                <w:sz w:val="20"/>
                <w:szCs w:val="20"/>
              </w:rPr>
            </w:pPr>
            <w:r w:rsidRPr="00AC12FA">
              <w:rPr>
                <w:rFonts w:ascii="標楷體" w:eastAsia="標楷體" w:hAnsi="標楷體" w:hint="eastAsia"/>
                <w:noProof/>
                <w:sz w:val="20"/>
                <w:szCs w:val="20"/>
              </w:rPr>
              <w:t>（</w:t>
            </w:r>
            <w:r w:rsidR="00FC73D3">
              <w:rPr>
                <w:rFonts w:ascii="標楷體" w:eastAsia="標楷體" w:hAnsi="標楷體" w:hint="eastAsia"/>
                <w:noProof/>
                <w:sz w:val="20"/>
                <w:szCs w:val="20"/>
              </w:rPr>
              <w:t>2</w:t>
            </w:r>
            <w:r w:rsidRPr="00AC12FA">
              <w:rPr>
                <w:rFonts w:ascii="標楷體" w:eastAsia="標楷體" w:hAnsi="標楷體" w:hint="eastAsia"/>
                <w:noProof/>
                <w:sz w:val="20"/>
                <w:szCs w:val="20"/>
              </w:rPr>
              <w:t>）</w:t>
            </w:r>
            <w:r w:rsidR="00800296" w:rsidRPr="00800296">
              <w:rPr>
                <w:rFonts w:ascii="標楷體" w:eastAsia="標楷體" w:hAnsi="標楷體" w:hint="eastAsia"/>
                <w:bCs/>
                <w:noProof/>
                <w:sz w:val="20"/>
                <w:szCs w:val="20"/>
              </w:rPr>
              <w:t>推</w:t>
            </w:r>
            <w:r w:rsidR="00800296" w:rsidRPr="003E7FA4">
              <w:rPr>
                <w:rFonts w:ascii="標楷體" w:eastAsia="標楷體" w:hAnsi="標楷體" w:hint="eastAsia"/>
                <w:bCs/>
                <w:noProof/>
                <w:sz w:val="20"/>
                <w:szCs w:val="20"/>
              </w:rPr>
              <w:t>廣貿易基金委託相關機構、法人辦理貿易推廣工作計畫，協助廠商拓展海外市場，惟部分分項工作執行成果未達預期效益，甚或停辦，允宜檢討改善。</w:t>
            </w:r>
          </w:p>
        </w:tc>
        <w:tc>
          <w:tcPr>
            <w:tcW w:w="4004" w:type="dxa"/>
            <w:vMerge/>
            <w:tcBorders>
              <w:left w:val="single" w:sz="4" w:space="0" w:color="auto"/>
              <w:right w:val="single" w:sz="4" w:space="0" w:color="auto"/>
              <w:tl2br w:val="single" w:sz="4" w:space="0" w:color="auto"/>
            </w:tcBorders>
          </w:tcPr>
          <w:p w14:paraId="0F99D96C" w14:textId="77777777" w:rsidR="00515D9B" w:rsidRPr="00955B3B" w:rsidRDefault="00515D9B" w:rsidP="00955B3B">
            <w:pPr>
              <w:widowControl/>
              <w:spacing w:line="240" w:lineRule="exact"/>
              <w:jc w:val="both"/>
              <w:rPr>
                <w:rFonts w:ascii="標楷體" w:eastAsia="標楷體" w:hAnsi="標楷體"/>
                <w:sz w:val="20"/>
                <w:szCs w:val="20"/>
              </w:rPr>
            </w:pPr>
          </w:p>
        </w:tc>
      </w:tr>
    </w:tbl>
    <w:p w14:paraId="6997537C" w14:textId="2BBB5729" w:rsidR="00C57148" w:rsidRDefault="00C57148" w:rsidP="00D41105">
      <w:pPr>
        <w:pStyle w:val="123"/>
        <w:spacing w:line="520" w:lineRule="exact"/>
        <w:ind w:firstLine="1261"/>
        <w:rPr>
          <w:rFonts w:hAnsi="標楷體" w:cs="標楷體"/>
          <w:b/>
          <w:bCs/>
          <w:sz w:val="28"/>
          <w:szCs w:val="28"/>
        </w:rPr>
      </w:pPr>
      <w:r>
        <w:rPr>
          <w:rFonts w:hAnsi="標楷體" w:cs="標楷體" w:hint="eastAsia"/>
          <w:b/>
          <w:bCs/>
          <w:sz w:val="28"/>
          <w:szCs w:val="28"/>
        </w:rPr>
        <w:t>7.　其他事項</w:t>
      </w:r>
    </w:p>
    <w:p w14:paraId="4D0B7AF0" w14:textId="4099CC8A" w:rsidR="00C57148" w:rsidRDefault="004D0166" w:rsidP="003F1C2D">
      <w:pPr>
        <w:widowControl/>
        <w:overflowPunct w:val="0"/>
        <w:spacing w:line="520" w:lineRule="exact"/>
        <w:ind w:firstLineChars="200" w:firstLine="480"/>
        <w:jc w:val="both"/>
        <w:rPr>
          <w:rFonts w:ascii="標楷體" w:eastAsia="標楷體" w:hAnsi="標楷體" w:cs="標楷體"/>
        </w:rPr>
      </w:pPr>
      <w:r w:rsidRPr="004D0166">
        <w:rPr>
          <w:rFonts w:ascii="標楷體" w:eastAsia="標楷體" w:hAnsi="標楷體" w:cs="標楷體" w:hint="eastAsia"/>
        </w:rPr>
        <w:t>經濟特別收入基金</w:t>
      </w:r>
      <w:r>
        <w:rPr>
          <w:rFonts w:ascii="標楷體" w:eastAsia="標楷體" w:hAnsi="標楷體" w:cs="標楷體" w:hint="eastAsia"/>
        </w:rPr>
        <w:t>計</w:t>
      </w:r>
      <w:r w:rsidR="005E5F2B">
        <w:rPr>
          <w:rFonts w:ascii="標楷體" w:eastAsia="標楷體" w:hAnsi="標楷體" w:cs="標楷體" w:hint="eastAsia"/>
        </w:rPr>
        <w:t>畫</w:t>
      </w:r>
      <w:r>
        <w:rPr>
          <w:rFonts w:ascii="標楷體" w:eastAsia="標楷體" w:hAnsi="標楷體" w:cs="標楷體" w:hint="eastAsia"/>
        </w:rPr>
        <w:t>及預算之執行結果，前經本部查核後於審核報告揭露，</w:t>
      </w:r>
      <w:r w:rsidR="001A46F4">
        <w:rPr>
          <w:rFonts w:ascii="標楷體" w:eastAsia="標楷體" w:hAnsi="標楷體" w:cs="標楷體" w:hint="eastAsia"/>
        </w:rPr>
        <w:t>監察</w:t>
      </w:r>
      <w:r>
        <w:rPr>
          <w:rFonts w:ascii="標楷體" w:eastAsia="標楷體" w:hAnsi="標楷體" w:cs="標楷體" w:hint="eastAsia"/>
        </w:rPr>
        <w:t>院</w:t>
      </w:r>
      <w:r w:rsidR="006057E3">
        <w:rPr>
          <w:rFonts w:ascii="標楷體" w:eastAsia="標楷體" w:hAnsi="標楷體" w:cs="標楷體" w:hint="eastAsia"/>
        </w:rPr>
        <w:t>立案調查並</w:t>
      </w:r>
      <w:r>
        <w:rPr>
          <w:rFonts w:ascii="標楷體" w:eastAsia="標楷體" w:hAnsi="標楷體" w:cs="標楷體" w:hint="eastAsia"/>
        </w:rPr>
        <w:t>請本部提供資料，嗣經監察院於113年7月1日至114年6月30日間糾正者，摘述如次：</w:t>
      </w:r>
    </w:p>
    <w:p w14:paraId="49741AEE" w14:textId="777FAD25" w:rsidR="004D0166" w:rsidRPr="004D0166" w:rsidRDefault="003A696D" w:rsidP="00D41105">
      <w:pPr>
        <w:overflowPunct w:val="0"/>
        <w:spacing w:line="520" w:lineRule="exact"/>
        <w:ind w:firstLineChars="200" w:firstLine="480"/>
        <w:jc w:val="both"/>
        <w:rPr>
          <w:rFonts w:ascii="標楷體" w:eastAsia="標楷體" w:hAnsi="標楷體" w:cs="標楷體"/>
        </w:rPr>
      </w:pPr>
      <w:r w:rsidRPr="003A696D">
        <w:rPr>
          <w:rFonts w:ascii="標楷體" w:eastAsia="標楷體" w:hAnsi="標楷體" w:cs="標楷體" w:hint="eastAsia"/>
        </w:rPr>
        <w:t>經濟部能源署先於太陽光電發電設備電能躉購費率外加模組回收費補貼業者，惟後續分年分期應收取之模組回收費用未繳納金額龐鉅，形同使光電設置者額外收取售電收入，卻未支付相應之模組回收費用；復耗費行政資源辦理收款與催繳作業，113年4月未繳納金額高達3.98億餘元，114年3月底未繳納金額仍逾9,564萬餘元，其回收費用收取機制核屬失當</w:t>
      </w:r>
      <w:r w:rsidR="005E5F2B">
        <w:rPr>
          <w:rFonts w:ascii="標楷體" w:eastAsia="標楷體" w:hAnsi="標楷體" w:cs="標楷體" w:hint="eastAsia"/>
        </w:rPr>
        <w:t>，</w:t>
      </w:r>
      <w:r w:rsidR="001A46F4">
        <w:rPr>
          <w:rFonts w:ascii="標楷體" w:eastAsia="標楷體" w:hAnsi="標楷體" w:cs="標楷體" w:hint="eastAsia"/>
        </w:rPr>
        <w:t>業</w:t>
      </w:r>
      <w:r w:rsidR="005E5F2B">
        <w:rPr>
          <w:rFonts w:ascii="標楷體" w:eastAsia="標楷體" w:hAnsi="標楷體" w:cs="標楷體" w:hint="eastAsia"/>
        </w:rPr>
        <w:t>經監察院糾正。</w:t>
      </w:r>
      <w:r w:rsidR="00E47683">
        <w:rPr>
          <w:rFonts w:ascii="標楷體" w:eastAsia="標楷體" w:hAnsi="標楷體" w:cs="標楷體" w:hint="eastAsia"/>
        </w:rPr>
        <w:t>（</w:t>
      </w:r>
      <w:r w:rsidR="008D0460" w:rsidRPr="00D329A4">
        <w:rPr>
          <w:rFonts w:ascii="標楷體" w:eastAsia="標楷體" w:hAnsi="標楷體" w:cs="標楷體" w:hint="eastAsia"/>
        </w:rPr>
        <w:t>截至114</w:t>
      </w:r>
      <w:r w:rsidR="00666AB1" w:rsidRPr="00D329A4">
        <w:rPr>
          <w:rFonts w:ascii="標楷體" w:eastAsia="標楷體" w:hAnsi="標楷體" w:cs="標楷體" w:hint="eastAsia"/>
        </w:rPr>
        <w:t>年</w:t>
      </w:r>
      <w:r w:rsidR="008D0460" w:rsidRPr="00D329A4">
        <w:rPr>
          <w:rFonts w:ascii="標楷體" w:eastAsia="標楷體" w:hAnsi="標楷體" w:cs="標楷體" w:hint="eastAsia"/>
        </w:rPr>
        <w:t>6</w:t>
      </w:r>
      <w:r w:rsidR="00666AB1" w:rsidRPr="00D329A4">
        <w:rPr>
          <w:rFonts w:ascii="標楷體" w:eastAsia="標楷體" w:hAnsi="標楷體" w:cs="標楷體" w:hint="eastAsia"/>
        </w:rPr>
        <w:t>月</w:t>
      </w:r>
      <w:r w:rsidR="008D0460" w:rsidRPr="00D329A4">
        <w:rPr>
          <w:rFonts w:ascii="標楷體" w:eastAsia="標楷體" w:hAnsi="標楷體" w:cs="標楷體" w:hint="eastAsia"/>
        </w:rPr>
        <w:t>30</w:t>
      </w:r>
      <w:r w:rsidR="00666AB1" w:rsidRPr="00D329A4">
        <w:rPr>
          <w:rFonts w:ascii="標楷體" w:eastAsia="標楷體" w:hAnsi="標楷體" w:cs="標楷體" w:hint="eastAsia"/>
        </w:rPr>
        <w:t>日</w:t>
      </w:r>
      <w:r w:rsidR="008D0460" w:rsidRPr="00D329A4">
        <w:rPr>
          <w:rFonts w:ascii="標楷體" w:eastAsia="標楷體" w:hAnsi="標楷體" w:cs="標楷體" w:hint="eastAsia"/>
        </w:rPr>
        <w:t>止，</w:t>
      </w:r>
      <w:r w:rsidR="005E5F2B" w:rsidRPr="00D329A4">
        <w:rPr>
          <w:rFonts w:ascii="標楷體" w:eastAsia="標楷體" w:hAnsi="標楷體" w:cs="標楷體" w:hint="eastAsia"/>
        </w:rPr>
        <w:t>監察院</w:t>
      </w:r>
      <w:r w:rsidRPr="00D329A4">
        <w:rPr>
          <w:rFonts w:ascii="標楷體" w:eastAsia="標楷體" w:hAnsi="標楷體" w:cs="標楷體" w:hint="eastAsia"/>
        </w:rPr>
        <w:t>公報</w:t>
      </w:r>
      <w:r w:rsidR="008D0460" w:rsidRPr="00D329A4">
        <w:rPr>
          <w:rFonts w:ascii="標楷體" w:eastAsia="標楷體" w:hAnsi="標楷體" w:cs="標楷體" w:hint="eastAsia"/>
        </w:rPr>
        <w:t>尚未刊載</w:t>
      </w:r>
      <w:r w:rsidR="00E47683">
        <w:rPr>
          <w:rFonts w:ascii="標楷體" w:eastAsia="標楷體" w:hAnsi="標楷體" w:cs="標楷體" w:hint="eastAsia"/>
        </w:rPr>
        <w:t>）</w:t>
      </w:r>
    </w:p>
    <w:p w14:paraId="4133CE4D" w14:textId="55103392" w:rsidR="008927BD" w:rsidRPr="008927BD" w:rsidRDefault="00C57148" w:rsidP="00D41105">
      <w:pPr>
        <w:pStyle w:val="123"/>
        <w:spacing w:line="520" w:lineRule="exact"/>
        <w:ind w:firstLine="1261"/>
        <w:rPr>
          <w:rFonts w:hAnsi="標楷體" w:cs="標楷體"/>
          <w:b/>
          <w:bCs/>
          <w:sz w:val="28"/>
          <w:szCs w:val="28"/>
        </w:rPr>
      </w:pPr>
      <w:r>
        <w:rPr>
          <w:rFonts w:hAnsi="標楷體" w:cs="標楷體" w:hint="eastAsia"/>
          <w:b/>
          <w:bCs/>
          <w:sz w:val="28"/>
          <w:szCs w:val="28"/>
        </w:rPr>
        <w:t>8</w:t>
      </w:r>
      <w:r w:rsidR="008927BD" w:rsidRPr="008927BD">
        <w:rPr>
          <w:rFonts w:hAnsi="標楷體" w:cs="標楷體" w:hint="eastAsia"/>
          <w:b/>
          <w:bCs/>
          <w:sz w:val="28"/>
          <w:szCs w:val="28"/>
        </w:rPr>
        <w:t>.　投資民營事業概況</w:t>
      </w:r>
    </w:p>
    <w:p w14:paraId="0073D2AB" w14:textId="2CC4F220" w:rsidR="008927BD" w:rsidRDefault="008927BD" w:rsidP="003F1C2D">
      <w:pPr>
        <w:overflowPunct w:val="0"/>
        <w:spacing w:line="520" w:lineRule="exact"/>
        <w:ind w:firstLineChars="200" w:firstLine="480"/>
        <w:jc w:val="both"/>
        <w:rPr>
          <w:rFonts w:ascii="標楷體" w:eastAsia="標楷體" w:hAnsi="標楷體" w:cs="標楷體"/>
        </w:rPr>
      </w:pPr>
      <w:r>
        <w:rPr>
          <w:rFonts w:ascii="標楷體" w:eastAsia="標楷體" w:hAnsi="標楷體" w:cs="標楷體" w:hint="eastAsia"/>
        </w:rPr>
        <w:t>113年度投資民營事業計有</w:t>
      </w:r>
      <w:r w:rsidR="00BB68D0">
        <w:rPr>
          <w:rFonts w:ascii="標楷體" w:eastAsia="標楷體" w:hAnsi="標楷體" w:cs="標楷體" w:hint="eastAsia"/>
        </w:rPr>
        <w:t>台灣育成中小企業開發公司、華陽中小企業開發公司、資鼎中小企業開發公司等3家，營運結果均獲有盈餘。請參閱</w:t>
      </w:r>
      <w:r w:rsidR="00525987">
        <w:rPr>
          <w:rFonts w:ascii="標楷體" w:eastAsia="標楷體" w:hAnsi="標楷體" w:cs="標楷體" w:hint="eastAsia"/>
        </w:rPr>
        <w:t>審核報告營業部分戊、</w:t>
      </w:r>
      <w:r w:rsidR="00DE02D3" w:rsidRPr="00332DAF">
        <w:rPr>
          <w:rFonts w:ascii="標楷體" w:eastAsia="標楷體" w:hAnsi="標楷體" w:cs="標楷體" w:hint="eastAsia"/>
        </w:rPr>
        <w:t>參</w:t>
      </w:r>
      <w:r w:rsidR="00525987">
        <w:rPr>
          <w:rFonts w:ascii="標楷體" w:eastAsia="標楷體" w:hAnsi="標楷體" w:cs="標楷體" w:hint="eastAsia"/>
        </w:rPr>
        <w:t>、「中央政府投資民營事業效益之查核」內「中央政府投資民營事業明細表」。</w:t>
      </w:r>
    </w:p>
    <w:p w14:paraId="68AB858C" w14:textId="5731D2A4" w:rsidR="0070034C" w:rsidRPr="008C7A14" w:rsidRDefault="0005309C" w:rsidP="00D41105">
      <w:pPr>
        <w:overflowPunct w:val="0"/>
        <w:spacing w:line="520" w:lineRule="exact"/>
        <w:ind w:firstLineChars="200" w:firstLine="480"/>
        <w:jc w:val="both"/>
        <w:rPr>
          <w:rFonts w:ascii="標楷體" w:eastAsia="標楷體" w:hAnsi="標楷體" w:cs="標楷體"/>
        </w:rPr>
      </w:pPr>
      <w:r w:rsidRPr="0005309C">
        <w:rPr>
          <w:rFonts w:ascii="標楷體" w:eastAsia="標楷體" w:hAnsi="標楷體" w:cs="標楷體" w:hint="eastAsia"/>
        </w:rPr>
        <w:t>該基金來源用途及餘絀之審定，餘絀審定後現金流量及資產負債狀況，暨所屬分預算來源用途及餘絀概況，詳戊、附表、壹、各基金附表〔請至審計部全球資訊網之總決算審核報告查詢平台</w:t>
      </w:r>
      <w:r w:rsidR="00E47683">
        <w:rPr>
          <w:rFonts w:ascii="標楷體" w:eastAsia="標楷體" w:hAnsi="標楷體" w:cs="標楷體" w:hint="eastAsia"/>
        </w:rPr>
        <w:t>(</w:t>
      </w:r>
      <w:r w:rsidRPr="0005309C">
        <w:rPr>
          <w:rFonts w:ascii="標楷體" w:eastAsia="標楷體" w:hAnsi="標楷體" w:cs="標楷體" w:hint="eastAsia"/>
        </w:rPr>
        <w:t>https://auditreport.audit.gov.tw/</w:t>
      </w:r>
      <w:r w:rsidR="00E47683">
        <w:rPr>
          <w:rFonts w:ascii="標楷體" w:eastAsia="標楷體" w:hAnsi="標楷體" w:cs="標楷體" w:hint="eastAsia"/>
        </w:rPr>
        <w:t>)</w:t>
      </w:r>
      <w:r w:rsidRPr="0005309C">
        <w:rPr>
          <w:rFonts w:ascii="標楷體" w:eastAsia="標楷體" w:hAnsi="標楷體" w:cs="標楷體" w:hint="eastAsia"/>
        </w:rPr>
        <w:t>查閱〕。</w:t>
      </w:r>
    </w:p>
    <w:sectPr w:rsidR="0070034C" w:rsidRPr="008C7A14" w:rsidSect="005E7CA9">
      <w:footerReference w:type="even" r:id="rId8"/>
      <w:footerReference w:type="default" r:id="rId9"/>
      <w:pgSz w:w="11906" w:h="16838" w:code="9"/>
      <w:pgMar w:top="1418" w:right="851" w:bottom="1418" w:left="851" w:header="1021" w:footer="737" w:gutter="0"/>
      <w:pgNumType w:start="26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B1ED3" w14:textId="77777777" w:rsidR="00471734" w:rsidRDefault="00471734">
      <w:r>
        <w:separator/>
      </w:r>
    </w:p>
  </w:endnote>
  <w:endnote w:type="continuationSeparator" w:id="0">
    <w:p w14:paraId="0D09DFD8" w14:textId="77777777" w:rsidR="00471734" w:rsidRDefault="00471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87FC" w14:textId="59EFC213" w:rsidR="00C77327" w:rsidRPr="003F1C2D" w:rsidRDefault="003F1C2D" w:rsidP="005E7CA9">
    <w:pPr>
      <w:pStyle w:val="a5"/>
      <w:snapToGrid/>
      <w:jc w:val="center"/>
      <w:rPr>
        <w:rFonts w:ascii="標楷體" w:eastAsia="標楷體" w:hAnsi="標楷體"/>
      </w:rPr>
    </w:pPr>
    <w:r w:rsidRPr="003F1C2D">
      <w:rPr>
        <w:rFonts w:ascii="標楷體" w:eastAsia="標楷體" w:hAnsi="標楷體" w:hint="eastAsia"/>
      </w:rPr>
      <w:t>乙-</w:t>
    </w:r>
    <w:r w:rsidR="00C77327" w:rsidRPr="003F1C2D">
      <w:rPr>
        <w:rFonts w:ascii="標楷體" w:eastAsia="標楷體" w:hAnsi="標楷體"/>
      </w:rPr>
      <w:fldChar w:fldCharType="begin"/>
    </w:r>
    <w:r w:rsidR="00C77327" w:rsidRPr="003F1C2D">
      <w:rPr>
        <w:rFonts w:ascii="標楷體" w:eastAsia="標楷體" w:hAnsi="標楷體"/>
      </w:rPr>
      <w:instrText>PAGE   \* MERGEFORMAT</w:instrText>
    </w:r>
    <w:r w:rsidR="00C77327" w:rsidRPr="003F1C2D">
      <w:rPr>
        <w:rFonts w:ascii="標楷體" w:eastAsia="標楷體" w:hAnsi="標楷體"/>
      </w:rPr>
      <w:fldChar w:fldCharType="separate"/>
    </w:r>
    <w:r w:rsidR="004B10A4" w:rsidRPr="003F1C2D">
      <w:rPr>
        <w:rFonts w:ascii="標楷體" w:eastAsia="標楷體" w:hAnsi="標楷體"/>
        <w:noProof/>
        <w:lang w:val="zh-TW"/>
      </w:rPr>
      <w:t>4</w:t>
    </w:r>
    <w:r w:rsidR="00C77327" w:rsidRPr="003F1C2D">
      <w:rPr>
        <w:rFonts w:ascii="標楷體" w:eastAsia="標楷體" w:hAnsi="標楷體"/>
      </w:rPr>
      <w:fldChar w:fldCharType="end"/>
    </w:r>
  </w:p>
  <w:p w14:paraId="65BFAF21" w14:textId="77777777" w:rsidR="00C77327" w:rsidRDefault="00C77327" w:rsidP="005E7CA9">
    <w:pPr>
      <w:pStyle w:val="a5"/>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13C4" w14:textId="17D24DC5" w:rsidR="00C77327" w:rsidRDefault="003F1C2D" w:rsidP="005E7CA9">
    <w:pPr>
      <w:pStyle w:val="a5"/>
      <w:snapToGrid/>
      <w:jc w:val="center"/>
      <w:rPr>
        <w:rFonts w:ascii="標楷體" w:eastAsia="標楷體" w:hAnsi="標楷體"/>
      </w:rPr>
    </w:pPr>
    <w:r>
      <w:rPr>
        <w:rFonts w:ascii="標楷體" w:eastAsia="標楷體" w:hAnsi="標楷體" w:hint="eastAsia"/>
      </w:rPr>
      <w:t>乙-</w:t>
    </w:r>
    <w:r w:rsidR="00C77327" w:rsidRPr="002449FE">
      <w:rPr>
        <w:rFonts w:ascii="標楷體" w:eastAsia="標楷體" w:hAnsi="標楷體"/>
      </w:rPr>
      <w:fldChar w:fldCharType="begin"/>
    </w:r>
    <w:r w:rsidR="00C77327" w:rsidRPr="002449FE">
      <w:rPr>
        <w:rFonts w:ascii="標楷體" w:eastAsia="標楷體" w:hAnsi="標楷體"/>
      </w:rPr>
      <w:instrText>PAGE   \* MERGEFORMAT</w:instrText>
    </w:r>
    <w:r w:rsidR="00C77327" w:rsidRPr="002449FE">
      <w:rPr>
        <w:rFonts w:ascii="標楷體" w:eastAsia="標楷體" w:hAnsi="標楷體"/>
      </w:rPr>
      <w:fldChar w:fldCharType="separate"/>
    </w:r>
    <w:r w:rsidR="004B10A4" w:rsidRPr="004B10A4">
      <w:rPr>
        <w:rFonts w:ascii="標楷體" w:eastAsia="標楷體" w:hAnsi="標楷體"/>
        <w:noProof/>
        <w:lang w:val="zh-TW"/>
      </w:rPr>
      <w:t>3</w:t>
    </w:r>
    <w:r w:rsidR="00C77327" w:rsidRPr="002449FE">
      <w:rPr>
        <w:rFonts w:ascii="標楷體" w:eastAsia="標楷體" w:hAnsi="標楷體"/>
      </w:rPr>
      <w:fldChar w:fldCharType="end"/>
    </w:r>
  </w:p>
  <w:p w14:paraId="24E60FC9" w14:textId="77777777" w:rsidR="00C77327" w:rsidRDefault="00C77327" w:rsidP="005E7CA9">
    <w:pPr>
      <w:pStyle w:val="a5"/>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78CAF" w14:textId="77777777" w:rsidR="00471734" w:rsidRDefault="00471734">
      <w:r>
        <w:separator/>
      </w:r>
    </w:p>
  </w:footnote>
  <w:footnote w:type="continuationSeparator" w:id="0">
    <w:p w14:paraId="62CC1A6E" w14:textId="77777777" w:rsidR="00471734" w:rsidRDefault="00471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14337">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FF3"/>
    <w:rsid w:val="000021EF"/>
    <w:rsid w:val="0000268C"/>
    <w:rsid w:val="0000287A"/>
    <w:rsid w:val="00004AAF"/>
    <w:rsid w:val="00005409"/>
    <w:rsid w:val="00011589"/>
    <w:rsid w:val="00011663"/>
    <w:rsid w:val="00022367"/>
    <w:rsid w:val="00024014"/>
    <w:rsid w:val="00024484"/>
    <w:rsid w:val="00024C56"/>
    <w:rsid w:val="00026EAA"/>
    <w:rsid w:val="00027853"/>
    <w:rsid w:val="00027FA4"/>
    <w:rsid w:val="000300FF"/>
    <w:rsid w:val="00031604"/>
    <w:rsid w:val="000334C4"/>
    <w:rsid w:val="00033712"/>
    <w:rsid w:val="0003390D"/>
    <w:rsid w:val="0003613C"/>
    <w:rsid w:val="000412D6"/>
    <w:rsid w:val="00041C60"/>
    <w:rsid w:val="000426C0"/>
    <w:rsid w:val="00042B96"/>
    <w:rsid w:val="00043E76"/>
    <w:rsid w:val="00045707"/>
    <w:rsid w:val="000457BF"/>
    <w:rsid w:val="0005161E"/>
    <w:rsid w:val="000522D1"/>
    <w:rsid w:val="0005309C"/>
    <w:rsid w:val="0005451C"/>
    <w:rsid w:val="000561BB"/>
    <w:rsid w:val="00061056"/>
    <w:rsid w:val="00067532"/>
    <w:rsid w:val="000675E9"/>
    <w:rsid w:val="000678C9"/>
    <w:rsid w:val="0007395B"/>
    <w:rsid w:val="00073F19"/>
    <w:rsid w:val="0007455A"/>
    <w:rsid w:val="000859F9"/>
    <w:rsid w:val="00087701"/>
    <w:rsid w:val="00087BAD"/>
    <w:rsid w:val="00092402"/>
    <w:rsid w:val="0009243F"/>
    <w:rsid w:val="00092C17"/>
    <w:rsid w:val="000938EF"/>
    <w:rsid w:val="000948A6"/>
    <w:rsid w:val="00097CBA"/>
    <w:rsid w:val="000A1DA2"/>
    <w:rsid w:val="000A46F0"/>
    <w:rsid w:val="000A6170"/>
    <w:rsid w:val="000A6506"/>
    <w:rsid w:val="000A6ED2"/>
    <w:rsid w:val="000B107C"/>
    <w:rsid w:val="000B14A4"/>
    <w:rsid w:val="000B270D"/>
    <w:rsid w:val="000B2E14"/>
    <w:rsid w:val="000B440B"/>
    <w:rsid w:val="000B63C8"/>
    <w:rsid w:val="000C114E"/>
    <w:rsid w:val="000C4ECE"/>
    <w:rsid w:val="000C78E4"/>
    <w:rsid w:val="000D1071"/>
    <w:rsid w:val="000D224D"/>
    <w:rsid w:val="000D70F6"/>
    <w:rsid w:val="000E3055"/>
    <w:rsid w:val="000E3B56"/>
    <w:rsid w:val="000F247C"/>
    <w:rsid w:val="000F2C0E"/>
    <w:rsid w:val="000F3F5B"/>
    <w:rsid w:val="000F50D3"/>
    <w:rsid w:val="000F56A6"/>
    <w:rsid w:val="000F6934"/>
    <w:rsid w:val="000F6D78"/>
    <w:rsid w:val="000F6EF4"/>
    <w:rsid w:val="000F7390"/>
    <w:rsid w:val="001007D3"/>
    <w:rsid w:val="0010437C"/>
    <w:rsid w:val="00105DEF"/>
    <w:rsid w:val="00105ECD"/>
    <w:rsid w:val="001076E8"/>
    <w:rsid w:val="00107DAB"/>
    <w:rsid w:val="00110E84"/>
    <w:rsid w:val="00111D3D"/>
    <w:rsid w:val="001150C5"/>
    <w:rsid w:val="00125C17"/>
    <w:rsid w:val="00125FAD"/>
    <w:rsid w:val="00126F3B"/>
    <w:rsid w:val="0013049F"/>
    <w:rsid w:val="00131985"/>
    <w:rsid w:val="00132615"/>
    <w:rsid w:val="00132C30"/>
    <w:rsid w:val="001345EB"/>
    <w:rsid w:val="001353D2"/>
    <w:rsid w:val="00136065"/>
    <w:rsid w:val="00141B22"/>
    <w:rsid w:val="0014273E"/>
    <w:rsid w:val="00153755"/>
    <w:rsid w:val="001564F8"/>
    <w:rsid w:val="001567F2"/>
    <w:rsid w:val="0015777F"/>
    <w:rsid w:val="00161E91"/>
    <w:rsid w:val="001648D1"/>
    <w:rsid w:val="00164AD1"/>
    <w:rsid w:val="00164E21"/>
    <w:rsid w:val="0016541E"/>
    <w:rsid w:val="00166706"/>
    <w:rsid w:val="00167184"/>
    <w:rsid w:val="001677D4"/>
    <w:rsid w:val="00171C44"/>
    <w:rsid w:val="00172E31"/>
    <w:rsid w:val="00173904"/>
    <w:rsid w:val="00175614"/>
    <w:rsid w:val="001779C6"/>
    <w:rsid w:val="00180016"/>
    <w:rsid w:val="00181A40"/>
    <w:rsid w:val="00181BCB"/>
    <w:rsid w:val="0018205E"/>
    <w:rsid w:val="0018265E"/>
    <w:rsid w:val="0018343D"/>
    <w:rsid w:val="00183B93"/>
    <w:rsid w:val="00185355"/>
    <w:rsid w:val="00190782"/>
    <w:rsid w:val="00195217"/>
    <w:rsid w:val="00196A82"/>
    <w:rsid w:val="00196CD6"/>
    <w:rsid w:val="001A1FB1"/>
    <w:rsid w:val="001A30DB"/>
    <w:rsid w:val="001A46F4"/>
    <w:rsid w:val="001A4B12"/>
    <w:rsid w:val="001A534C"/>
    <w:rsid w:val="001A5E27"/>
    <w:rsid w:val="001A7104"/>
    <w:rsid w:val="001A7134"/>
    <w:rsid w:val="001B0938"/>
    <w:rsid w:val="001B16F1"/>
    <w:rsid w:val="001B30D7"/>
    <w:rsid w:val="001B3E7B"/>
    <w:rsid w:val="001B4D4C"/>
    <w:rsid w:val="001B5215"/>
    <w:rsid w:val="001C179F"/>
    <w:rsid w:val="001C5B77"/>
    <w:rsid w:val="001C5D8F"/>
    <w:rsid w:val="001C5DB1"/>
    <w:rsid w:val="001C6841"/>
    <w:rsid w:val="001C7E1B"/>
    <w:rsid w:val="001D2913"/>
    <w:rsid w:val="001D3CD2"/>
    <w:rsid w:val="001D48EF"/>
    <w:rsid w:val="001D4D7F"/>
    <w:rsid w:val="001D5A25"/>
    <w:rsid w:val="001D5B92"/>
    <w:rsid w:val="001D6A7A"/>
    <w:rsid w:val="001D75AA"/>
    <w:rsid w:val="001D7FA8"/>
    <w:rsid w:val="001D7FF3"/>
    <w:rsid w:val="001E2A1C"/>
    <w:rsid w:val="001E3F39"/>
    <w:rsid w:val="001E4631"/>
    <w:rsid w:val="001E583D"/>
    <w:rsid w:val="001E6A50"/>
    <w:rsid w:val="001E7911"/>
    <w:rsid w:val="001E7BEC"/>
    <w:rsid w:val="001F0BFA"/>
    <w:rsid w:val="001F66EC"/>
    <w:rsid w:val="00201AD0"/>
    <w:rsid w:val="00201E3D"/>
    <w:rsid w:val="00202AEA"/>
    <w:rsid w:val="00202E90"/>
    <w:rsid w:val="002048D8"/>
    <w:rsid w:val="002069B2"/>
    <w:rsid w:val="00206C0B"/>
    <w:rsid w:val="00207097"/>
    <w:rsid w:val="0021078D"/>
    <w:rsid w:val="00213138"/>
    <w:rsid w:val="002133A7"/>
    <w:rsid w:val="002138F0"/>
    <w:rsid w:val="0022026D"/>
    <w:rsid w:val="00221B6D"/>
    <w:rsid w:val="0022277F"/>
    <w:rsid w:val="0022410C"/>
    <w:rsid w:val="00224EC1"/>
    <w:rsid w:val="002250AC"/>
    <w:rsid w:val="00227759"/>
    <w:rsid w:val="00227C28"/>
    <w:rsid w:val="002304E8"/>
    <w:rsid w:val="002305A4"/>
    <w:rsid w:val="002356C6"/>
    <w:rsid w:val="00237807"/>
    <w:rsid w:val="00237E0B"/>
    <w:rsid w:val="00240288"/>
    <w:rsid w:val="00240474"/>
    <w:rsid w:val="00242DD8"/>
    <w:rsid w:val="0024373A"/>
    <w:rsid w:val="002449FE"/>
    <w:rsid w:val="00246A60"/>
    <w:rsid w:val="002500D0"/>
    <w:rsid w:val="00251104"/>
    <w:rsid w:val="002523CC"/>
    <w:rsid w:val="0025363A"/>
    <w:rsid w:val="00253A2C"/>
    <w:rsid w:val="0025406B"/>
    <w:rsid w:val="0025654B"/>
    <w:rsid w:val="00257626"/>
    <w:rsid w:val="00261ACB"/>
    <w:rsid w:val="00261D6E"/>
    <w:rsid w:val="00265DCD"/>
    <w:rsid w:val="00266233"/>
    <w:rsid w:val="0027321B"/>
    <w:rsid w:val="00277198"/>
    <w:rsid w:val="002836FE"/>
    <w:rsid w:val="002853B0"/>
    <w:rsid w:val="00285807"/>
    <w:rsid w:val="00292286"/>
    <w:rsid w:val="00294608"/>
    <w:rsid w:val="00295958"/>
    <w:rsid w:val="00297FB2"/>
    <w:rsid w:val="002A21E4"/>
    <w:rsid w:val="002A2F83"/>
    <w:rsid w:val="002A40C9"/>
    <w:rsid w:val="002A43EA"/>
    <w:rsid w:val="002A681B"/>
    <w:rsid w:val="002B0778"/>
    <w:rsid w:val="002B11AB"/>
    <w:rsid w:val="002B3DD9"/>
    <w:rsid w:val="002B45CD"/>
    <w:rsid w:val="002B5C55"/>
    <w:rsid w:val="002B72FB"/>
    <w:rsid w:val="002C0BC2"/>
    <w:rsid w:val="002C2C63"/>
    <w:rsid w:val="002C4F9F"/>
    <w:rsid w:val="002C629D"/>
    <w:rsid w:val="002C63E0"/>
    <w:rsid w:val="002C7CAA"/>
    <w:rsid w:val="002D08E4"/>
    <w:rsid w:val="002D2F30"/>
    <w:rsid w:val="002D44AF"/>
    <w:rsid w:val="002D62B1"/>
    <w:rsid w:val="002D66F0"/>
    <w:rsid w:val="002E098C"/>
    <w:rsid w:val="002E172C"/>
    <w:rsid w:val="002E18B6"/>
    <w:rsid w:val="002E4E16"/>
    <w:rsid w:val="002F050C"/>
    <w:rsid w:val="002F17FF"/>
    <w:rsid w:val="002F2ECF"/>
    <w:rsid w:val="002F3474"/>
    <w:rsid w:val="002F44E9"/>
    <w:rsid w:val="002F55D9"/>
    <w:rsid w:val="002F6E20"/>
    <w:rsid w:val="002F7F54"/>
    <w:rsid w:val="003004FC"/>
    <w:rsid w:val="00302A5C"/>
    <w:rsid w:val="00303746"/>
    <w:rsid w:val="00306B3A"/>
    <w:rsid w:val="00313337"/>
    <w:rsid w:val="0031487A"/>
    <w:rsid w:val="0031645E"/>
    <w:rsid w:val="00324C60"/>
    <w:rsid w:val="0032593B"/>
    <w:rsid w:val="0032798F"/>
    <w:rsid w:val="0033118F"/>
    <w:rsid w:val="0033171A"/>
    <w:rsid w:val="00331EF0"/>
    <w:rsid w:val="00332DAF"/>
    <w:rsid w:val="00336BB9"/>
    <w:rsid w:val="00341070"/>
    <w:rsid w:val="00342119"/>
    <w:rsid w:val="00344364"/>
    <w:rsid w:val="00345B9D"/>
    <w:rsid w:val="00345E44"/>
    <w:rsid w:val="0035093A"/>
    <w:rsid w:val="00350B0C"/>
    <w:rsid w:val="003515BE"/>
    <w:rsid w:val="0035280D"/>
    <w:rsid w:val="003555C8"/>
    <w:rsid w:val="00357441"/>
    <w:rsid w:val="00360B4B"/>
    <w:rsid w:val="003622CF"/>
    <w:rsid w:val="00362446"/>
    <w:rsid w:val="00364F2B"/>
    <w:rsid w:val="00364FD9"/>
    <w:rsid w:val="00366273"/>
    <w:rsid w:val="003703E6"/>
    <w:rsid w:val="00370723"/>
    <w:rsid w:val="00373839"/>
    <w:rsid w:val="00373EB4"/>
    <w:rsid w:val="003740EE"/>
    <w:rsid w:val="00374526"/>
    <w:rsid w:val="0037548C"/>
    <w:rsid w:val="00375A6C"/>
    <w:rsid w:val="00375F95"/>
    <w:rsid w:val="00376198"/>
    <w:rsid w:val="00376956"/>
    <w:rsid w:val="003770D0"/>
    <w:rsid w:val="003803BA"/>
    <w:rsid w:val="0038461A"/>
    <w:rsid w:val="0038545A"/>
    <w:rsid w:val="0038565A"/>
    <w:rsid w:val="00386334"/>
    <w:rsid w:val="00387642"/>
    <w:rsid w:val="00387CEA"/>
    <w:rsid w:val="00391AF7"/>
    <w:rsid w:val="00393C70"/>
    <w:rsid w:val="003948AA"/>
    <w:rsid w:val="003952BC"/>
    <w:rsid w:val="00395A22"/>
    <w:rsid w:val="00397748"/>
    <w:rsid w:val="00397C97"/>
    <w:rsid w:val="00397E03"/>
    <w:rsid w:val="003A07EA"/>
    <w:rsid w:val="003A091C"/>
    <w:rsid w:val="003A11B2"/>
    <w:rsid w:val="003A3775"/>
    <w:rsid w:val="003A549E"/>
    <w:rsid w:val="003A58C1"/>
    <w:rsid w:val="003A5C38"/>
    <w:rsid w:val="003A696D"/>
    <w:rsid w:val="003A6D2C"/>
    <w:rsid w:val="003A7523"/>
    <w:rsid w:val="003A7AD1"/>
    <w:rsid w:val="003A7B50"/>
    <w:rsid w:val="003B04BC"/>
    <w:rsid w:val="003B0CFD"/>
    <w:rsid w:val="003B3AA1"/>
    <w:rsid w:val="003B4B91"/>
    <w:rsid w:val="003B545B"/>
    <w:rsid w:val="003C2A7E"/>
    <w:rsid w:val="003C48E7"/>
    <w:rsid w:val="003C5619"/>
    <w:rsid w:val="003D1DC3"/>
    <w:rsid w:val="003D22FC"/>
    <w:rsid w:val="003D2A1B"/>
    <w:rsid w:val="003D2B40"/>
    <w:rsid w:val="003D3748"/>
    <w:rsid w:val="003D6B01"/>
    <w:rsid w:val="003D778E"/>
    <w:rsid w:val="003E039A"/>
    <w:rsid w:val="003E15A8"/>
    <w:rsid w:val="003E1DE0"/>
    <w:rsid w:val="003E31BF"/>
    <w:rsid w:val="003E3A93"/>
    <w:rsid w:val="003E4881"/>
    <w:rsid w:val="003E6844"/>
    <w:rsid w:val="003E756C"/>
    <w:rsid w:val="003E7685"/>
    <w:rsid w:val="003E7FA4"/>
    <w:rsid w:val="003F1146"/>
    <w:rsid w:val="003F1B18"/>
    <w:rsid w:val="003F1B39"/>
    <w:rsid w:val="003F1C2D"/>
    <w:rsid w:val="003F1E8F"/>
    <w:rsid w:val="003F41A9"/>
    <w:rsid w:val="003F5B8A"/>
    <w:rsid w:val="003F68B1"/>
    <w:rsid w:val="003F7846"/>
    <w:rsid w:val="003F7A2A"/>
    <w:rsid w:val="003F7A2C"/>
    <w:rsid w:val="004009E9"/>
    <w:rsid w:val="004014FD"/>
    <w:rsid w:val="00401794"/>
    <w:rsid w:val="00401983"/>
    <w:rsid w:val="00402065"/>
    <w:rsid w:val="00404909"/>
    <w:rsid w:val="00405B61"/>
    <w:rsid w:val="00406916"/>
    <w:rsid w:val="00410DFA"/>
    <w:rsid w:val="00411B0C"/>
    <w:rsid w:val="00411B37"/>
    <w:rsid w:val="00412E65"/>
    <w:rsid w:val="00415650"/>
    <w:rsid w:val="00417796"/>
    <w:rsid w:val="0041794B"/>
    <w:rsid w:val="00420A74"/>
    <w:rsid w:val="00420CE4"/>
    <w:rsid w:val="00423045"/>
    <w:rsid w:val="00423333"/>
    <w:rsid w:val="00431057"/>
    <w:rsid w:val="00431AF5"/>
    <w:rsid w:val="00431F87"/>
    <w:rsid w:val="00432321"/>
    <w:rsid w:val="004328BB"/>
    <w:rsid w:val="004354E5"/>
    <w:rsid w:val="004357AA"/>
    <w:rsid w:val="004361E6"/>
    <w:rsid w:val="00436D1D"/>
    <w:rsid w:val="00437677"/>
    <w:rsid w:val="004424A9"/>
    <w:rsid w:val="00442BDF"/>
    <w:rsid w:val="00442FF3"/>
    <w:rsid w:val="004443FA"/>
    <w:rsid w:val="00444485"/>
    <w:rsid w:val="00445F54"/>
    <w:rsid w:val="0044772F"/>
    <w:rsid w:val="0044778B"/>
    <w:rsid w:val="004506C6"/>
    <w:rsid w:val="00451077"/>
    <w:rsid w:val="00452B2C"/>
    <w:rsid w:val="00454463"/>
    <w:rsid w:val="00455D07"/>
    <w:rsid w:val="00455F26"/>
    <w:rsid w:val="0045664A"/>
    <w:rsid w:val="00460D2D"/>
    <w:rsid w:val="0046136C"/>
    <w:rsid w:val="00461711"/>
    <w:rsid w:val="00461FDD"/>
    <w:rsid w:val="00465093"/>
    <w:rsid w:val="0046573A"/>
    <w:rsid w:val="00467793"/>
    <w:rsid w:val="00467829"/>
    <w:rsid w:val="00471543"/>
    <w:rsid w:val="00471734"/>
    <w:rsid w:val="00473C8F"/>
    <w:rsid w:val="004749D9"/>
    <w:rsid w:val="00477C42"/>
    <w:rsid w:val="0048196B"/>
    <w:rsid w:val="004831B8"/>
    <w:rsid w:val="0048462D"/>
    <w:rsid w:val="004846AF"/>
    <w:rsid w:val="00485E38"/>
    <w:rsid w:val="00486685"/>
    <w:rsid w:val="00486CE1"/>
    <w:rsid w:val="00490F54"/>
    <w:rsid w:val="004918D5"/>
    <w:rsid w:val="00491AAD"/>
    <w:rsid w:val="00491F0A"/>
    <w:rsid w:val="004931B2"/>
    <w:rsid w:val="00493AAB"/>
    <w:rsid w:val="00495497"/>
    <w:rsid w:val="00496AD1"/>
    <w:rsid w:val="00496EB3"/>
    <w:rsid w:val="004A3C5B"/>
    <w:rsid w:val="004A420E"/>
    <w:rsid w:val="004A44B7"/>
    <w:rsid w:val="004A4DA9"/>
    <w:rsid w:val="004A630F"/>
    <w:rsid w:val="004A6BBA"/>
    <w:rsid w:val="004B10A4"/>
    <w:rsid w:val="004B1544"/>
    <w:rsid w:val="004B29BE"/>
    <w:rsid w:val="004B5D92"/>
    <w:rsid w:val="004B6725"/>
    <w:rsid w:val="004C26D2"/>
    <w:rsid w:val="004C545F"/>
    <w:rsid w:val="004C61F9"/>
    <w:rsid w:val="004D0166"/>
    <w:rsid w:val="004D06ED"/>
    <w:rsid w:val="004D37A5"/>
    <w:rsid w:val="004D37CB"/>
    <w:rsid w:val="004E357B"/>
    <w:rsid w:val="004E4E7E"/>
    <w:rsid w:val="004E516C"/>
    <w:rsid w:val="004E62D0"/>
    <w:rsid w:val="004F1D9A"/>
    <w:rsid w:val="004F5156"/>
    <w:rsid w:val="004F6932"/>
    <w:rsid w:val="004F6ED5"/>
    <w:rsid w:val="005002B6"/>
    <w:rsid w:val="00505226"/>
    <w:rsid w:val="005055F1"/>
    <w:rsid w:val="00506DF3"/>
    <w:rsid w:val="00507876"/>
    <w:rsid w:val="00507B52"/>
    <w:rsid w:val="0051053D"/>
    <w:rsid w:val="005126C0"/>
    <w:rsid w:val="005135AC"/>
    <w:rsid w:val="00513BB3"/>
    <w:rsid w:val="00515D9B"/>
    <w:rsid w:val="00515F8D"/>
    <w:rsid w:val="00516FC5"/>
    <w:rsid w:val="005179F4"/>
    <w:rsid w:val="005209FA"/>
    <w:rsid w:val="00520FF4"/>
    <w:rsid w:val="00524341"/>
    <w:rsid w:val="00524AED"/>
    <w:rsid w:val="00525987"/>
    <w:rsid w:val="005260FC"/>
    <w:rsid w:val="0052729A"/>
    <w:rsid w:val="005273FC"/>
    <w:rsid w:val="00527E71"/>
    <w:rsid w:val="00530703"/>
    <w:rsid w:val="00530DB8"/>
    <w:rsid w:val="00532FF4"/>
    <w:rsid w:val="00533AF2"/>
    <w:rsid w:val="0053416C"/>
    <w:rsid w:val="005353D9"/>
    <w:rsid w:val="00536342"/>
    <w:rsid w:val="0054033E"/>
    <w:rsid w:val="00540C12"/>
    <w:rsid w:val="005424D9"/>
    <w:rsid w:val="005438AB"/>
    <w:rsid w:val="00543981"/>
    <w:rsid w:val="00546CA9"/>
    <w:rsid w:val="00553528"/>
    <w:rsid w:val="0055406B"/>
    <w:rsid w:val="0055578D"/>
    <w:rsid w:val="00555A3D"/>
    <w:rsid w:val="00555A85"/>
    <w:rsid w:val="005570B0"/>
    <w:rsid w:val="005575D3"/>
    <w:rsid w:val="00557965"/>
    <w:rsid w:val="005602DD"/>
    <w:rsid w:val="00560A33"/>
    <w:rsid w:val="0056116D"/>
    <w:rsid w:val="00561AC7"/>
    <w:rsid w:val="00567587"/>
    <w:rsid w:val="005677DD"/>
    <w:rsid w:val="00567833"/>
    <w:rsid w:val="00567A77"/>
    <w:rsid w:val="00570CDA"/>
    <w:rsid w:val="005716E1"/>
    <w:rsid w:val="00571D7B"/>
    <w:rsid w:val="005730D5"/>
    <w:rsid w:val="00573293"/>
    <w:rsid w:val="00576135"/>
    <w:rsid w:val="0057664D"/>
    <w:rsid w:val="00576889"/>
    <w:rsid w:val="00581901"/>
    <w:rsid w:val="00582153"/>
    <w:rsid w:val="0058299A"/>
    <w:rsid w:val="005829DC"/>
    <w:rsid w:val="00584320"/>
    <w:rsid w:val="00585084"/>
    <w:rsid w:val="00586072"/>
    <w:rsid w:val="00586CB6"/>
    <w:rsid w:val="0059201F"/>
    <w:rsid w:val="0059297A"/>
    <w:rsid w:val="00593F2B"/>
    <w:rsid w:val="005943A6"/>
    <w:rsid w:val="00594719"/>
    <w:rsid w:val="00594FC3"/>
    <w:rsid w:val="005962CE"/>
    <w:rsid w:val="005A01CD"/>
    <w:rsid w:val="005A2E9B"/>
    <w:rsid w:val="005A5E90"/>
    <w:rsid w:val="005A71D4"/>
    <w:rsid w:val="005A740C"/>
    <w:rsid w:val="005A77C2"/>
    <w:rsid w:val="005B23D9"/>
    <w:rsid w:val="005B5984"/>
    <w:rsid w:val="005C1830"/>
    <w:rsid w:val="005C4446"/>
    <w:rsid w:val="005C4CAD"/>
    <w:rsid w:val="005C79A5"/>
    <w:rsid w:val="005C7D9B"/>
    <w:rsid w:val="005D0A33"/>
    <w:rsid w:val="005D2846"/>
    <w:rsid w:val="005D305F"/>
    <w:rsid w:val="005D48AD"/>
    <w:rsid w:val="005D57C7"/>
    <w:rsid w:val="005E0E15"/>
    <w:rsid w:val="005E1741"/>
    <w:rsid w:val="005E5F2B"/>
    <w:rsid w:val="005E6CB4"/>
    <w:rsid w:val="005E6E11"/>
    <w:rsid w:val="005E763C"/>
    <w:rsid w:val="005E7CA9"/>
    <w:rsid w:val="005F2CD1"/>
    <w:rsid w:val="005F3DC6"/>
    <w:rsid w:val="005F4717"/>
    <w:rsid w:val="005F4FA9"/>
    <w:rsid w:val="005F6E7C"/>
    <w:rsid w:val="005F7AB1"/>
    <w:rsid w:val="00602880"/>
    <w:rsid w:val="00602E8D"/>
    <w:rsid w:val="006057E3"/>
    <w:rsid w:val="00605D2D"/>
    <w:rsid w:val="0060641D"/>
    <w:rsid w:val="006066E3"/>
    <w:rsid w:val="0060696D"/>
    <w:rsid w:val="006105B6"/>
    <w:rsid w:val="006112F0"/>
    <w:rsid w:val="006116B0"/>
    <w:rsid w:val="00613060"/>
    <w:rsid w:val="00617DDD"/>
    <w:rsid w:val="0062053A"/>
    <w:rsid w:val="00620DED"/>
    <w:rsid w:val="0062123B"/>
    <w:rsid w:val="0062372C"/>
    <w:rsid w:val="00624AA1"/>
    <w:rsid w:val="0062791F"/>
    <w:rsid w:val="00627AC0"/>
    <w:rsid w:val="006310AF"/>
    <w:rsid w:val="00631AEC"/>
    <w:rsid w:val="006321FD"/>
    <w:rsid w:val="00633809"/>
    <w:rsid w:val="00634209"/>
    <w:rsid w:val="00634442"/>
    <w:rsid w:val="00634715"/>
    <w:rsid w:val="0063484E"/>
    <w:rsid w:val="00635890"/>
    <w:rsid w:val="00637C02"/>
    <w:rsid w:val="0064030A"/>
    <w:rsid w:val="00642D8E"/>
    <w:rsid w:val="0064461F"/>
    <w:rsid w:val="006508F4"/>
    <w:rsid w:val="006564A1"/>
    <w:rsid w:val="00660093"/>
    <w:rsid w:val="00662FFE"/>
    <w:rsid w:val="00663649"/>
    <w:rsid w:val="00665397"/>
    <w:rsid w:val="00666AB1"/>
    <w:rsid w:val="006701E1"/>
    <w:rsid w:val="00670EA2"/>
    <w:rsid w:val="00675249"/>
    <w:rsid w:val="006759CC"/>
    <w:rsid w:val="00676460"/>
    <w:rsid w:val="0068077A"/>
    <w:rsid w:val="00683A60"/>
    <w:rsid w:val="00684C09"/>
    <w:rsid w:val="00684FC1"/>
    <w:rsid w:val="00686EF2"/>
    <w:rsid w:val="006920DF"/>
    <w:rsid w:val="006923D1"/>
    <w:rsid w:val="00692C2D"/>
    <w:rsid w:val="00693304"/>
    <w:rsid w:val="00697015"/>
    <w:rsid w:val="00697CE2"/>
    <w:rsid w:val="006A15DA"/>
    <w:rsid w:val="006A4833"/>
    <w:rsid w:val="006A69FF"/>
    <w:rsid w:val="006B0BF2"/>
    <w:rsid w:val="006B63A9"/>
    <w:rsid w:val="006C124A"/>
    <w:rsid w:val="006C2B1B"/>
    <w:rsid w:val="006C58B9"/>
    <w:rsid w:val="006C6065"/>
    <w:rsid w:val="006C61E6"/>
    <w:rsid w:val="006C627C"/>
    <w:rsid w:val="006C6D7A"/>
    <w:rsid w:val="006C719E"/>
    <w:rsid w:val="006D1511"/>
    <w:rsid w:val="006D152C"/>
    <w:rsid w:val="006D3462"/>
    <w:rsid w:val="006D377C"/>
    <w:rsid w:val="006D38E5"/>
    <w:rsid w:val="006D59CA"/>
    <w:rsid w:val="006D6AB9"/>
    <w:rsid w:val="006E2AB5"/>
    <w:rsid w:val="006E2E21"/>
    <w:rsid w:val="006E2EA9"/>
    <w:rsid w:val="006E6F5C"/>
    <w:rsid w:val="006E76BF"/>
    <w:rsid w:val="006F4E32"/>
    <w:rsid w:val="007000CE"/>
    <w:rsid w:val="0070034C"/>
    <w:rsid w:val="00703BD8"/>
    <w:rsid w:val="00705CFE"/>
    <w:rsid w:val="00707AEB"/>
    <w:rsid w:val="00710281"/>
    <w:rsid w:val="00710FB9"/>
    <w:rsid w:val="007116ED"/>
    <w:rsid w:val="00712DBD"/>
    <w:rsid w:val="0071511C"/>
    <w:rsid w:val="00715A32"/>
    <w:rsid w:val="0072005E"/>
    <w:rsid w:val="0072127A"/>
    <w:rsid w:val="00723122"/>
    <w:rsid w:val="00723434"/>
    <w:rsid w:val="00723495"/>
    <w:rsid w:val="007234A5"/>
    <w:rsid w:val="0072386C"/>
    <w:rsid w:val="00725782"/>
    <w:rsid w:val="007266C4"/>
    <w:rsid w:val="00726717"/>
    <w:rsid w:val="00727C6F"/>
    <w:rsid w:val="007301F8"/>
    <w:rsid w:val="00730F54"/>
    <w:rsid w:val="0073259F"/>
    <w:rsid w:val="00735DE7"/>
    <w:rsid w:val="0073672D"/>
    <w:rsid w:val="007423BC"/>
    <w:rsid w:val="0074269F"/>
    <w:rsid w:val="00743A34"/>
    <w:rsid w:val="00743FDF"/>
    <w:rsid w:val="0074621B"/>
    <w:rsid w:val="007500A3"/>
    <w:rsid w:val="00750A95"/>
    <w:rsid w:val="00750E9F"/>
    <w:rsid w:val="0075445E"/>
    <w:rsid w:val="00755D0B"/>
    <w:rsid w:val="00756180"/>
    <w:rsid w:val="00757033"/>
    <w:rsid w:val="00757F58"/>
    <w:rsid w:val="007632B5"/>
    <w:rsid w:val="007636AC"/>
    <w:rsid w:val="00763A99"/>
    <w:rsid w:val="007645B7"/>
    <w:rsid w:val="00764DE2"/>
    <w:rsid w:val="00771FF9"/>
    <w:rsid w:val="0077231C"/>
    <w:rsid w:val="0077319C"/>
    <w:rsid w:val="007731FF"/>
    <w:rsid w:val="0077404F"/>
    <w:rsid w:val="007748E5"/>
    <w:rsid w:val="00775793"/>
    <w:rsid w:val="00785FAE"/>
    <w:rsid w:val="007958FD"/>
    <w:rsid w:val="007977A4"/>
    <w:rsid w:val="007A3383"/>
    <w:rsid w:val="007A551A"/>
    <w:rsid w:val="007A5948"/>
    <w:rsid w:val="007A6826"/>
    <w:rsid w:val="007B0C68"/>
    <w:rsid w:val="007B148B"/>
    <w:rsid w:val="007B27E4"/>
    <w:rsid w:val="007B60F7"/>
    <w:rsid w:val="007B6D6E"/>
    <w:rsid w:val="007B74D1"/>
    <w:rsid w:val="007C0383"/>
    <w:rsid w:val="007C0421"/>
    <w:rsid w:val="007C17C8"/>
    <w:rsid w:val="007C5E2E"/>
    <w:rsid w:val="007C6AD0"/>
    <w:rsid w:val="007C74C8"/>
    <w:rsid w:val="007D146C"/>
    <w:rsid w:val="007D1A29"/>
    <w:rsid w:val="007D1CF3"/>
    <w:rsid w:val="007D5482"/>
    <w:rsid w:val="007D57ED"/>
    <w:rsid w:val="007D68FB"/>
    <w:rsid w:val="007E0207"/>
    <w:rsid w:val="007E0A83"/>
    <w:rsid w:val="007E236C"/>
    <w:rsid w:val="007E2381"/>
    <w:rsid w:val="007E42B5"/>
    <w:rsid w:val="007E4DC4"/>
    <w:rsid w:val="007E4F1B"/>
    <w:rsid w:val="007E4FA7"/>
    <w:rsid w:val="007E6DC4"/>
    <w:rsid w:val="007F0373"/>
    <w:rsid w:val="007F1C41"/>
    <w:rsid w:val="007F3D51"/>
    <w:rsid w:val="00800296"/>
    <w:rsid w:val="008008E5"/>
    <w:rsid w:val="00800D09"/>
    <w:rsid w:val="0080259D"/>
    <w:rsid w:val="00802F11"/>
    <w:rsid w:val="00803470"/>
    <w:rsid w:val="008049B5"/>
    <w:rsid w:val="00804DCE"/>
    <w:rsid w:val="008058AE"/>
    <w:rsid w:val="00811B4A"/>
    <w:rsid w:val="008133CD"/>
    <w:rsid w:val="008137A5"/>
    <w:rsid w:val="00815AF9"/>
    <w:rsid w:val="00817412"/>
    <w:rsid w:val="008206F3"/>
    <w:rsid w:val="00821C25"/>
    <w:rsid w:val="0082255D"/>
    <w:rsid w:val="008237A3"/>
    <w:rsid w:val="00827077"/>
    <w:rsid w:val="00830E05"/>
    <w:rsid w:val="008315F2"/>
    <w:rsid w:val="00834BFF"/>
    <w:rsid w:val="00841FC5"/>
    <w:rsid w:val="00843123"/>
    <w:rsid w:val="00843994"/>
    <w:rsid w:val="0084408E"/>
    <w:rsid w:val="0084482B"/>
    <w:rsid w:val="00845B74"/>
    <w:rsid w:val="00846A73"/>
    <w:rsid w:val="00850CAD"/>
    <w:rsid w:val="008569A5"/>
    <w:rsid w:val="008653D6"/>
    <w:rsid w:val="008657BB"/>
    <w:rsid w:val="00865B24"/>
    <w:rsid w:val="008664E4"/>
    <w:rsid w:val="0086658C"/>
    <w:rsid w:val="0086763A"/>
    <w:rsid w:val="00870891"/>
    <w:rsid w:val="00872751"/>
    <w:rsid w:val="0087276D"/>
    <w:rsid w:val="00872CE7"/>
    <w:rsid w:val="00876337"/>
    <w:rsid w:val="0088535C"/>
    <w:rsid w:val="00885B7D"/>
    <w:rsid w:val="00885EE8"/>
    <w:rsid w:val="00886926"/>
    <w:rsid w:val="0089223D"/>
    <w:rsid w:val="008926D4"/>
    <w:rsid w:val="008927BD"/>
    <w:rsid w:val="00895947"/>
    <w:rsid w:val="008A08A7"/>
    <w:rsid w:val="008A1A16"/>
    <w:rsid w:val="008A45B2"/>
    <w:rsid w:val="008A6C22"/>
    <w:rsid w:val="008B052D"/>
    <w:rsid w:val="008B1DF0"/>
    <w:rsid w:val="008B4F76"/>
    <w:rsid w:val="008B536B"/>
    <w:rsid w:val="008B5659"/>
    <w:rsid w:val="008B7266"/>
    <w:rsid w:val="008C1799"/>
    <w:rsid w:val="008C1F56"/>
    <w:rsid w:val="008C22AB"/>
    <w:rsid w:val="008C2D2D"/>
    <w:rsid w:val="008C4333"/>
    <w:rsid w:val="008C7A14"/>
    <w:rsid w:val="008D0460"/>
    <w:rsid w:val="008D16E4"/>
    <w:rsid w:val="008D24ED"/>
    <w:rsid w:val="008D354E"/>
    <w:rsid w:val="008D3726"/>
    <w:rsid w:val="008D4017"/>
    <w:rsid w:val="008D4779"/>
    <w:rsid w:val="008D6975"/>
    <w:rsid w:val="008D6CC0"/>
    <w:rsid w:val="008D7553"/>
    <w:rsid w:val="008D7D64"/>
    <w:rsid w:val="008D7FA9"/>
    <w:rsid w:val="008E20B8"/>
    <w:rsid w:val="008E212E"/>
    <w:rsid w:val="008E441A"/>
    <w:rsid w:val="008E5FB4"/>
    <w:rsid w:val="008F046A"/>
    <w:rsid w:val="008F3134"/>
    <w:rsid w:val="008F68EE"/>
    <w:rsid w:val="008F7898"/>
    <w:rsid w:val="009021EA"/>
    <w:rsid w:val="00904B86"/>
    <w:rsid w:val="009054F7"/>
    <w:rsid w:val="00906E58"/>
    <w:rsid w:val="00911046"/>
    <w:rsid w:val="009126CA"/>
    <w:rsid w:val="00912A06"/>
    <w:rsid w:val="009147C6"/>
    <w:rsid w:val="00914C88"/>
    <w:rsid w:val="009169A7"/>
    <w:rsid w:val="00916AEC"/>
    <w:rsid w:val="009226A7"/>
    <w:rsid w:val="00922899"/>
    <w:rsid w:val="0092328A"/>
    <w:rsid w:val="00923993"/>
    <w:rsid w:val="0092489F"/>
    <w:rsid w:val="0092499D"/>
    <w:rsid w:val="00925455"/>
    <w:rsid w:val="009256CE"/>
    <w:rsid w:val="00925AFC"/>
    <w:rsid w:val="00925F6A"/>
    <w:rsid w:val="0093346E"/>
    <w:rsid w:val="0093420D"/>
    <w:rsid w:val="009347F2"/>
    <w:rsid w:val="00935658"/>
    <w:rsid w:val="009358CC"/>
    <w:rsid w:val="00936D48"/>
    <w:rsid w:val="00940184"/>
    <w:rsid w:val="00940C90"/>
    <w:rsid w:val="009412E4"/>
    <w:rsid w:val="009450EC"/>
    <w:rsid w:val="009457C2"/>
    <w:rsid w:val="0094633A"/>
    <w:rsid w:val="00952D0B"/>
    <w:rsid w:val="00953024"/>
    <w:rsid w:val="00953763"/>
    <w:rsid w:val="00954F1B"/>
    <w:rsid w:val="00955B3B"/>
    <w:rsid w:val="0095627B"/>
    <w:rsid w:val="00956DE8"/>
    <w:rsid w:val="00956FD8"/>
    <w:rsid w:val="0096275D"/>
    <w:rsid w:val="009630CC"/>
    <w:rsid w:val="00964818"/>
    <w:rsid w:val="0096673E"/>
    <w:rsid w:val="00967881"/>
    <w:rsid w:val="00967B21"/>
    <w:rsid w:val="00970584"/>
    <w:rsid w:val="00970743"/>
    <w:rsid w:val="00970B24"/>
    <w:rsid w:val="009721A8"/>
    <w:rsid w:val="0097508A"/>
    <w:rsid w:val="009767BD"/>
    <w:rsid w:val="0097715E"/>
    <w:rsid w:val="00977A80"/>
    <w:rsid w:val="009828F2"/>
    <w:rsid w:val="009838E9"/>
    <w:rsid w:val="00984AFF"/>
    <w:rsid w:val="00990E93"/>
    <w:rsid w:val="0099120C"/>
    <w:rsid w:val="0099279A"/>
    <w:rsid w:val="00994ADE"/>
    <w:rsid w:val="00994BF3"/>
    <w:rsid w:val="009A1381"/>
    <w:rsid w:val="009A24C4"/>
    <w:rsid w:val="009A347F"/>
    <w:rsid w:val="009A360F"/>
    <w:rsid w:val="009A6120"/>
    <w:rsid w:val="009B1F6A"/>
    <w:rsid w:val="009B2DFF"/>
    <w:rsid w:val="009B7302"/>
    <w:rsid w:val="009B78B9"/>
    <w:rsid w:val="009C0CC8"/>
    <w:rsid w:val="009C1F68"/>
    <w:rsid w:val="009C28B0"/>
    <w:rsid w:val="009C369E"/>
    <w:rsid w:val="009C3BAA"/>
    <w:rsid w:val="009C54EB"/>
    <w:rsid w:val="009C5C0C"/>
    <w:rsid w:val="009C5CEE"/>
    <w:rsid w:val="009C5D34"/>
    <w:rsid w:val="009C6CF6"/>
    <w:rsid w:val="009C6EF4"/>
    <w:rsid w:val="009C7204"/>
    <w:rsid w:val="009C7E74"/>
    <w:rsid w:val="009D2259"/>
    <w:rsid w:val="009D44FD"/>
    <w:rsid w:val="009D5612"/>
    <w:rsid w:val="009E143A"/>
    <w:rsid w:val="009E6AC9"/>
    <w:rsid w:val="009E7E0B"/>
    <w:rsid w:val="009F43AF"/>
    <w:rsid w:val="009F65ED"/>
    <w:rsid w:val="009F6AB1"/>
    <w:rsid w:val="00A0078C"/>
    <w:rsid w:val="00A00F97"/>
    <w:rsid w:val="00A01494"/>
    <w:rsid w:val="00A02F49"/>
    <w:rsid w:val="00A03155"/>
    <w:rsid w:val="00A032ED"/>
    <w:rsid w:val="00A043BC"/>
    <w:rsid w:val="00A0484E"/>
    <w:rsid w:val="00A101C2"/>
    <w:rsid w:val="00A1076A"/>
    <w:rsid w:val="00A10B0A"/>
    <w:rsid w:val="00A10D9D"/>
    <w:rsid w:val="00A1207D"/>
    <w:rsid w:val="00A12C98"/>
    <w:rsid w:val="00A12FC8"/>
    <w:rsid w:val="00A14D0E"/>
    <w:rsid w:val="00A15880"/>
    <w:rsid w:val="00A15C7E"/>
    <w:rsid w:val="00A20D99"/>
    <w:rsid w:val="00A20F9F"/>
    <w:rsid w:val="00A220B7"/>
    <w:rsid w:val="00A227D6"/>
    <w:rsid w:val="00A2536B"/>
    <w:rsid w:val="00A25B23"/>
    <w:rsid w:val="00A27508"/>
    <w:rsid w:val="00A30F3D"/>
    <w:rsid w:val="00A3245F"/>
    <w:rsid w:val="00A3355E"/>
    <w:rsid w:val="00A345D5"/>
    <w:rsid w:val="00A34773"/>
    <w:rsid w:val="00A35C84"/>
    <w:rsid w:val="00A373D8"/>
    <w:rsid w:val="00A37AF7"/>
    <w:rsid w:val="00A40698"/>
    <w:rsid w:val="00A40701"/>
    <w:rsid w:val="00A426C3"/>
    <w:rsid w:val="00A43B9A"/>
    <w:rsid w:val="00A43CB6"/>
    <w:rsid w:val="00A45C6C"/>
    <w:rsid w:val="00A470B7"/>
    <w:rsid w:val="00A475F3"/>
    <w:rsid w:val="00A51A3F"/>
    <w:rsid w:val="00A51C1B"/>
    <w:rsid w:val="00A52B90"/>
    <w:rsid w:val="00A52F95"/>
    <w:rsid w:val="00A54526"/>
    <w:rsid w:val="00A5616C"/>
    <w:rsid w:val="00A56D4B"/>
    <w:rsid w:val="00A57697"/>
    <w:rsid w:val="00A64D59"/>
    <w:rsid w:val="00A670D5"/>
    <w:rsid w:val="00A71E4C"/>
    <w:rsid w:val="00A7415C"/>
    <w:rsid w:val="00A74B18"/>
    <w:rsid w:val="00A750C1"/>
    <w:rsid w:val="00A757C5"/>
    <w:rsid w:val="00A80767"/>
    <w:rsid w:val="00A81EB0"/>
    <w:rsid w:val="00A81FF5"/>
    <w:rsid w:val="00A82132"/>
    <w:rsid w:val="00A83650"/>
    <w:rsid w:val="00A84468"/>
    <w:rsid w:val="00A853C2"/>
    <w:rsid w:val="00A85849"/>
    <w:rsid w:val="00A91C1F"/>
    <w:rsid w:val="00A94546"/>
    <w:rsid w:val="00A97964"/>
    <w:rsid w:val="00A97F5D"/>
    <w:rsid w:val="00AA7C35"/>
    <w:rsid w:val="00AB1299"/>
    <w:rsid w:val="00AB214A"/>
    <w:rsid w:val="00AB4138"/>
    <w:rsid w:val="00AB5265"/>
    <w:rsid w:val="00AB5534"/>
    <w:rsid w:val="00AB5593"/>
    <w:rsid w:val="00AC06F1"/>
    <w:rsid w:val="00AC087A"/>
    <w:rsid w:val="00AC0A6B"/>
    <w:rsid w:val="00AC12FA"/>
    <w:rsid w:val="00AC4893"/>
    <w:rsid w:val="00AC563E"/>
    <w:rsid w:val="00AC70EA"/>
    <w:rsid w:val="00AD0993"/>
    <w:rsid w:val="00AD16A7"/>
    <w:rsid w:val="00AD2E9A"/>
    <w:rsid w:val="00AD413F"/>
    <w:rsid w:val="00AD469F"/>
    <w:rsid w:val="00AD5186"/>
    <w:rsid w:val="00AD7F44"/>
    <w:rsid w:val="00AE039C"/>
    <w:rsid w:val="00AE17FC"/>
    <w:rsid w:val="00AE32B7"/>
    <w:rsid w:val="00AE3F72"/>
    <w:rsid w:val="00AE4BB1"/>
    <w:rsid w:val="00AE5BFF"/>
    <w:rsid w:val="00AE6EAD"/>
    <w:rsid w:val="00AF1529"/>
    <w:rsid w:val="00AF229D"/>
    <w:rsid w:val="00AF376F"/>
    <w:rsid w:val="00AF57F6"/>
    <w:rsid w:val="00AF610D"/>
    <w:rsid w:val="00AF71EF"/>
    <w:rsid w:val="00B00410"/>
    <w:rsid w:val="00B03C0E"/>
    <w:rsid w:val="00B04F0F"/>
    <w:rsid w:val="00B05640"/>
    <w:rsid w:val="00B07651"/>
    <w:rsid w:val="00B0772B"/>
    <w:rsid w:val="00B125D2"/>
    <w:rsid w:val="00B13444"/>
    <w:rsid w:val="00B134C1"/>
    <w:rsid w:val="00B136B2"/>
    <w:rsid w:val="00B139D1"/>
    <w:rsid w:val="00B14E7F"/>
    <w:rsid w:val="00B16AB2"/>
    <w:rsid w:val="00B2134D"/>
    <w:rsid w:val="00B21DFE"/>
    <w:rsid w:val="00B23923"/>
    <w:rsid w:val="00B23AF2"/>
    <w:rsid w:val="00B248B9"/>
    <w:rsid w:val="00B258AE"/>
    <w:rsid w:val="00B260AA"/>
    <w:rsid w:val="00B30D7E"/>
    <w:rsid w:val="00B32524"/>
    <w:rsid w:val="00B32C02"/>
    <w:rsid w:val="00B33CAF"/>
    <w:rsid w:val="00B33E48"/>
    <w:rsid w:val="00B3536E"/>
    <w:rsid w:val="00B36170"/>
    <w:rsid w:val="00B40BDA"/>
    <w:rsid w:val="00B43A43"/>
    <w:rsid w:val="00B44BDF"/>
    <w:rsid w:val="00B470D3"/>
    <w:rsid w:val="00B500E9"/>
    <w:rsid w:val="00B50CB5"/>
    <w:rsid w:val="00B53989"/>
    <w:rsid w:val="00B606BB"/>
    <w:rsid w:val="00B60CFF"/>
    <w:rsid w:val="00B6426B"/>
    <w:rsid w:val="00B64593"/>
    <w:rsid w:val="00B657F8"/>
    <w:rsid w:val="00B66804"/>
    <w:rsid w:val="00B70736"/>
    <w:rsid w:val="00B70C1E"/>
    <w:rsid w:val="00B70CDA"/>
    <w:rsid w:val="00B71B97"/>
    <w:rsid w:val="00B722C2"/>
    <w:rsid w:val="00B745AA"/>
    <w:rsid w:val="00B748C7"/>
    <w:rsid w:val="00B75A46"/>
    <w:rsid w:val="00B7749E"/>
    <w:rsid w:val="00B80C3B"/>
    <w:rsid w:val="00B81A15"/>
    <w:rsid w:val="00B81B6F"/>
    <w:rsid w:val="00B81DC1"/>
    <w:rsid w:val="00B824A0"/>
    <w:rsid w:val="00B82E06"/>
    <w:rsid w:val="00B839EA"/>
    <w:rsid w:val="00B83B90"/>
    <w:rsid w:val="00B86E0D"/>
    <w:rsid w:val="00B87017"/>
    <w:rsid w:val="00B907BD"/>
    <w:rsid w:val="00B94A81"/>
    <w:rsid w:val="00B9549D"/>
    <w:rsid w:val="00B97353"/>
    <w:rsid w:val="00BA0CB4"/>
    <w:rsid w:val="00BA0E8F"/>
    <w:rsid w:val="00BA1A68"/>
    <w:rsid w:val="00BA1C28"/>
    <w:rsid w:val="00BA1CAB"/>
    <w:rsid w:val="00BA2D99"/>
    <w:rsid w:val="00BA4028"/>
    <w:rsid w:val="00BA482F"/>
    <w:rsid w:val="00BA4B2A"/>
    <w:rsid w:val="00BA4F8C"/>
    <w:rsid w:val="00BA7AC0"/>
    <w:rsid w:val="00BB0C30"/>
    <w:rsid w:val="00BB1455"/>
    <w:rsid w:val="00BB3257"/>
    <w:rsid w:val="00BB3A8D"/>
    <w:rsid w:val="00BB4C6D"/>
    <w:rsid w:val="00BB68D0"/>
    <w:rsid w:val="00BB7269"/>
    <w:rsid w:val="00BC1911"/>
    <w:rsid w:val="00BC4E71"/>
    <w:rsid w:val="00BC6860"/>
    <w:rsid w:val="00BD1735"/>
    <w:rsid w:val="00BD1A2E"/>
    <w:rsid w:val="00BD2BD4"/>
    <w:rsid w:val="00BD2E10"/>
    <w:rsid w:val="00BD396A"/>
    <w:rsid w:val="00BD52DF"/>
    <w:rsid w:val="00BD5962"/>
    <w:rsid w:val="00BD640E"/>
    <w:rsid w:val="00BE19A3"/>
    <w:rsid w:val="00BE32DB"/>
    <w:rsid w:val="00BE580D"/>
    <w:rsid w:val="00BE5A1A"/>
    <w:rsid w:val="00BE61CD"/>
    <w:rsid w:val="00BE77DA"/>
    <w:rsid w:val="00BF0178"/>
    <w:rsid w:val="00BF06C5"/>
    <w:rsid w:val="00BF0DE1"/>
    <w:rsid w:val="00BF4D25"/>
    <w:rsid w:val="00BF5E99"/>
    <w:rsid w:val="00BF6536"/>
    <w:rsid w:val="00BF6C4C"/>
    <w:rsid w:val="00C010EB"/>
    <w:rsid w:val="00C0113B"/>
    <w:rsid w:val="00C015F3"/>
    <w:rsid w:val="00C021B8"/>
    <w:rsid w:val="00C03808"/>
    <w:rsid w:val="00C039B8"/>
    <w:rsid w:val="00C052D9"/>
    <w:rsid w:val="00C055F9"/>
    <w:rsid w:val="00C05DF8"/>
    <w:rsid w:val="00C064D8"/>
    <w:rsid w:val="00C0706A"/>
    <w:rsid w:val="00C07BA6"/>
    <w:rsid w:val="00C14ED1"/>
    <w:rsid w:val="00C15486"/>
    <w:rsid w:val="00C15FE9"/>
    <w:rsid w:val="00C171E2"/>
    <w:rsid w:val="00C17211"/>
    <w:rsid w:val="00C22EB7"/>
    <w:rsid w:val="00C24300"/>
    <w:rsid w:val="00C2432C"/>
    <w:rsid w:val="00C250B4"/>
    <w:rsid w:val="00C26ECD"/>
    <w:rsid w:val="00C305C6"/>
    <w:rsid w:val="00C313C8"/>
    <w:rsid w:val="00C34523"/>
    <w:rsid w:val="00C348B8"/>
    <w:rsid w:val="00C36561"/>
    <w:rsid w:val="00C37079"/>
    <w:rsid w:val="00C37895"/>
    <w:rsid w:val="00C37B30"/>
    <w:rsid w:val="00C40558"/>
    <w:rsid w:val="00C42C03"/>
    <w:rsid w:val="00C43E62"/>
    <w:rsid w:val="00C45008"/>
    <w:rsid w:val="00C4642B"/>
    <w:rsid w:val="00C46DBF"/>
    <w:rsid w:val="00C4716D"/>
    <w:rsid w:val="00C47577"/>
    <w:rsid w:val="00C47A5B"/>
    <w:rsid w:val="00C47FDF"/>
    <w:rsid w:val="00C513D6"/>
    <w:rsid w:val="00C524B8"/>
    <w:rsid w:val="00C52FCE"/>
    <w:rsid w:val="00C5539A"/>
    <w:rsid w:val="00C559AC"/>
    <w:rsid w:val="00C55EFD"/>
    <w:rsid w:val="00C561CC"/>
    <w:rsid w:val="00C57148"/>
    <w:rsid w:val="00C577F5"/>
    <w:rsid w:val="00C623CF"/>
    <w:rsid w:val="00C627C4"/>
    <w:rsid w:val="00C63179"/>
    <w:rsid w:val="00C6367A"/>
    <w:rsid w:val="00C6762F"/>
    <w:rsid w:val="00C71C74"/>
    <w:rsid w:val="00C73E69"/>
    <w:rsid w:val="00C74858"/>
    <w:rsid w:val="00C75EF6"/>
    <w:rsid w:val="00C77327"/>
    <w:rsid w:val="00C830B4"/>
    <w:rsid w:val="00C83E78"/>
    <w:rsid w:val="00C8458B"/>
    <w:rsid w:val="00C85FA8"/>
    <w:rsid w:val="00C9176F"/>
    <w:rsid w:val="00C92780"/>
    <w:rsid w:val="00C9554D"/>
    <w:rsid w:val="00C95FE5"/>
    <w:rsid w:val="00CA0F76"/>
    <w:rsid w:val="00CA1189"/>
    <w:rsid w:val="00CA1256"/>
    <w:rsid w:val="00CA2D7D"/>
    <w:rsid w:val="00CA3247"/>
    <w:rsid w:val="00CA5871"/>
    <w:rsid w:val="00CA779B"/>
    <w:rsid w:val="00CB1784"/>
    <w:rsid w:val="00CB27ED"/>
    <w:rsid w:val="00CB384D"/>
    <w:rsid w:val="00CB4EB8"/>
    <w:rsid w:val="00CB641B"/>
    <w:rsid w:val="00CC2ECD"/>
    <w:rsid w:val="00CC5D87"/>
    <w:rsid w:val="00CC68A7"/>
    <w:rsid w:val="00CD0AF9"/>
    <w:rsid w:val="00CD10C0"/>
    <w:rsid w:val="00CD1D67"/>
    <w:rsid w:val="00CD26A6"/>
    <w:rsid w:val="00CD33B3"/>
    <w:rsid w:val="00CD47D0"/>
    <w:rsid w:val="00CD6C9E"/>
    <w:rsid w:val="00CD7105"/>
    <w:rsid w:val="00CD7385"/>
    <w:rsid w:val="00CD7673"/>
    <w:rsid w:val="00CE1C33"/>
    <w:rsid w:val="00CE1C90"/>
    <w:rsid w:val="00CE1EAF"/>
    <w:rsid w:val="00CE2400"/>
    <w:rsid w:val="00CE721C"/>
    <w:rsid w:val="00CF1D4A"/>
    <w:rsid w:val="00CF2B8C"/>
    <w:rsid w:val="00CF463F"/>
    <w:rsid w:val="00CF5C82"/>
    <w:rsid w:val="00CF64EE"/>
    <w:rsid w:val="00D01AC5"/>
    <w:rsid w:val="00D020BA"/>
    <w:rsid w:val="00D03CC4"/>
    <w:rsid w:val="00D04EC4"/>
    <w:rsid w:val="00D10877"/>
    <w:rsid w:val="00D1325B"/>
    <w:rsid w:val="00D13C2D"/>
    <w:rsid w:val="00D145EC"/>
    <w:rsid w:val="00D16E43"/>
    <w:rsid w:val="00D23525"/>
    <w:rsid w:val="00D24360"/>
    <w:rsid w:val="00D24C98"/>
    <w:rsid w:val="00D25ABF"/>
    <w:rsid w:val="00D308BB"/>
    <w:rsid w:val="00D30F6D"/>
    <w:rsid w:val="00D329A4"/>
    <w:rsid w:val="00D35850"/>
    <w:rsid w:val="00D363D0"/>
    <w:rsid w:val="00D41105"/>
    <w:rsid w:val="00D417B0"/>
    <w:rsid w:val="00D417B2"/>
    <w:rsid w:val="00D44BB2"/>
    <w:rsid w:val="00D5048D"/>
    <w:rsid w:val="00D50A4C"/>
    <w:rsid w:val="00D54E18"/>
    <w:rsid w:val="00D55D91"/>
    <w:rsid w:val="00D56055"/>
    <w:rsid w:val="00D61504"/>
    <w:rsid w:val="00D64426"/>
    <w:rsid w:val="00D655D1"/>
    <w:rsid w:val="00D66013"/>
    <w:rsid w:val="00D67689"/>
    <w:rsid w:val="00D67D7D"/>
    <w:rsid w:val="00D67DD1"/>
    <w:rsid w:val="00D71B96"/>
    <w:rsid w:val="00D7219A"/>
    <w:rsid w:val="00D74B23"/>
    <w:rsid w:val="00D7741C"/>
    <w:rsid w:val="00D77A01"/>
    <w:rsid w:val="00D834BC"/>
    <w:rsid w:val="00D85AF2"/>
    <w:rsid w:val="00D85D5F"/>
    <w:rsid w:val="00D870C7"/>
    <w:rsid w:val="00D87CDA"/>
    <w:rsid w:val="00D92D10"/>
    <w:rsid w:val="00D95D76"/>
    <w:rsid w:val="00DA1451"/>
    <w:rsid w:val="00DA4168"/>
    <w:rsid w:val="00DA563D"/>
    <w:rsid w:val="00DA7189"/>
    <w:rsid w:val="00DA72BE"/>
    <w:rsid w:val="00DB00ED"/>
    <w:rsid w:val="00DB18A6"/>
    <w:rsid w:val="00DB20DB"/>
    <w:rsid w:val="00DB2117"/>
    <w:rsid w:val="00DB7996"/>
    <w:rsid w:val="00DC452A"/>
    <w:rsid w:val="00DC4B59"/>
    <w:rsid w:val="00DC515E"/>
    <w:rsid w:val="00DC5265"/>
    <w:rsid w:val="00DC6EF6"/>
    <w:rsid w:val="00DD01AB"/>
    <w:rsid w:val="00DD0480"/>
    <w:rsid w:val="00DD3B86"/>
    <w:rsid w:val="00DD6142"/>
    <w:rsid w:val="00DE02D3"/>
    <w:rsid w:val="00DE1FE2"/>
    <w:rsid w:val="00DE5342"/>
    <w:rsid w:val="00DE6BA7"/>
    <w:rsid w:val="00DF21DF"/>
    <w:rsid w:val="00DF4296"/>
    <w:rsid w:val="00DF5B1F"/>
    <w:rsid w:val="00E02988"/>
    <w:rsid w:val="00E0335A"/>
    <w:rsid w:val="00E04E8D"/>
    <w:rsid w:val="00E0543B"/>
    <w:rsid w:val="00E07453"/>
    <w:rsid w:val="00E1002D"/>
    <w:rsid w:val="00E10E86"/>
    <w:rsid w:val="00E1196E"/>
    <w:rsid w:val="00E13CB8"/>
    <w:rsid w:val="00E13E39"/>
    <w:rsid w:val="00E15894"/>
    <w:rsid w:val="00E16820"/>
    <w:rsid w:val="00E178BD"/>
    <w:rsid w:val="00E215A9"/>
    <w:rsid w:val="00E22E7F"/>
    <w:rsid w:val="00E22FBE"/>
    <w:rsid w:val="00E246F3"/>
    <w:rsid w:val="00E24CA4"/>
    <w:rsid w:val="00E25183"/>
    <w:rsid w:val="00E276DE"/>
    <w:rsid w:val="00E27C5B"/>
    <w:rsid w:val="00E31AB8"/>
    <w:rsid w:val="00E33A7A"/>
    <w:rsid w:val="00E36BF8"/>
    <w:rsid w:val="00E37CB6"/>
    <w:rsid w:val="00E40840"/>
    <w:rsid w:val="00E40AA8"/>
    <w:rsid w:val="00E424EB"/>
    <w:rsid w:val="00E425B1"/>
    <w:rsid w:val="00E42743"/>
    <w:rsid w:val="00E43EA5"/>
    <w:rsid w:val="00E4502F"/>
    <w:rsid w:val="00E460CB"/>
    <w:rsid w:val="00E47246"/>
    <w:rsid w:val="00E47683"/>
    <w:rsid w:val="00E527D8"/>
    <w:rsid w:val="00E57752"/>
    <w:rsid w:val="00E613F9"/>
    <w:rsid w:val="00E617BF"/>
    <w:rsid w:val="00E61F7D"/>
    <w:rsid w:val="00E633F2"/>
    <w:rsid w:val="00E63A64"/>
    <w:rsid w:val="00E64AD1"/>
    <w:rsid w:val="00E67FC6"/>
    <w:rsid w:val="00E7105F"/>
    <w:rsid w:val="00E716F3"/>
    <w:rsid w:val="00E723FA"/>
    <w:rsid w:val="00E72FAE"/>
    <w:rsid w:val="00E74A73"/>
    <w:rsid w:val="00E74FDB"/>
    <w:rsid w:val="00E771B4"/>
    <w:rsid w:val="00E805BD"/>
    <w:rsid w:val="00E80E0F"/>
    <w:rsid w:val="00E82429"/>
    <w:rsid w:val="00E84C61"/>
    <w:rsid w:val="00E86180"/>
    <w:rsid w:val="00E87751"/>
    <w:rsid w:val="00E901AF"/>
    <w:rsid w:val="00E926B3"/>
    <w:rsid w:val="00E95F05"/>
    <w:rsid w:val="00E96377"/>
    <w:rsid w:val="00E973CB"/>
    <w:rsid w:val="00E974A4"/>
    <w:rsid w:val="00E97DEA"/>
    <w:rsid w:val="00EA1D39"/>
    <w:rsid w:val="00EA2708"/>
    <w:rsid w:val="00EA5FC4"/>
    <w:rsid w:val="00EB3B2C"/>
    <w:rsid w:val="00EB3BE8"/>
    <w:rsid w:val="00EB41B6"/>
    <w:rsid w:val="00EB439B"/>
    <w:rsid w:val="00EB4509"/>
    <w:rsid w:val="00EC0B19"/>
    <w:rsid w:val="00EC138F"/>
    <w:rsid w:val="00EC22B6"/>
    <w:rsid w:val="00EC2D2F"/>
    <w:rsid w:val="00EC394E"/>
    <w:rsid w:val="00ED0C9D"/>
    <w:rsid w:val="00ED1BF3"/>
    <w:rsid w:val="00ED59E8"/>
    <w:rsid w:val="00ED6DA9"/>
    <w:rsid w:val="00EE0B3B"/>
    <w:rsid w:val="00EE2352"/>
    <w:rsid w:val="00EE3266"/>
    <w:rsid w:val="00EE400A"/>
    <w:rsid w:val="00EE454E"/>
    <w:rsid w:val="00EE507F"/>
    <w:rsid w:val="00EE5692"/>
    <w:rsid w:val="00EE5763"/>
    <w:rsid w:val="00EE59CB"/>
    <w:rsid w:val="00EF00F8"/>
    <w:rsid w:val="00EF18BE"/>
    <w:rsid w:val="00EF5E53"/>
    <w:rsid w:val="00F00F00"/>
    <w:rsid w:val="00F041DC"/>
    <w:rsid w:val="00F047A7"/>
    <w:rsid w:val="00F04EB7"/>
    <w:rsid w:val="00F0516D"/>
    <w:rsid w:val="00F069C4"/>
    <w:rsid w:val="00F06B0B"/>
    <w:rsid w:val="00F07850"/>
    <w:rsid w:val="00F113F2"/>
    <w:rsid w:val="00F11A8A"/>
    <w:rsid w:val="00F210A0"/>
    <w:rsid w:val="00F22797"/>
    <w:rsid w:val="00F23787"/>
    <w:rsid w:val="00F242CF"/>
    <w:rsid w:val="00F259D8"/>
    <w:rsid w:val="00F27A69"/>
    <w:rsid w:val="00F300ED"/>
    <w:rsid w:val="00F316F6"/>
    <w:rsid w:val="00F3310A"/>
    <w:rsid w:val="00F34500"/>
    <w:rsid w:val="00F372A0"/>
    <w:rsid w:val="00F41125"/>
    <w:rsid w:val="00F412F2"/>
    <w:rsid w:val="00F41B86"/>
    <w:rsid w:val="00F420B6"/>
    <w:rsid w:val="00F427E8"/>
    <w:rsid w:val="00F43241"/>
    <w:rsid w:val="00F4387D"/>
    <w:rsid w:val="00F4463C"/>
    <w:rsid w:val="00F45143"/>
    <w:rsid w:val="00F477CD"/>
    <w:rsid w:val="00F5095A"/>
    <w:rsid w:val="00F520C5"/>
    <w:rsid w:val="00F55252"/>
    <w:rsid w:val="00F55AE8"/>
    <w:rsid w:val="00F55C64"/>
    <w:rsid w:val="00F57272"/>
    <w:rsid w:val="00F6214B"/>
    <w:rsid w:val="00F62327"/>
    <w:rsid w:val="00F632F7"/>
    <w:rsid w:val="00F63979"/>
    <w:rsid w:val="00F64E44"/>
    <w:rsid w:val="00F67203"/>
    <w:rsid w:val="00F7169A"/>
    <w:rsid w:val="00F71830"/>
    <w:rsid w:val="00F73317"/>
    <w:rsid w:val="00F74C66"/>
    <w:rsid w:val="00F75BF3"/>
    <w:rsid w:val="00F75E6E"/>
    <w:rsid w:val="00F815CF"/>
    <w:rsid w:val="00F839AD"/>
    <w:rsid w:val="00F846D9"/>
    <w:rsid w:val="00F86B88"/>
    <w:rsid w:val="00F91C56"/>
    <w:rsid w:val="00F929DC"/>
    <w:rsid w:val="00F94A00"/>
    <w:rsid w:val="00F97093"/>
    <w:rsid w:val="00F97C7D"/>
    <w:rsid w:val="00F97FCD"/>
    <w:rsid w:val="00FA058C"/>
    <w:rsid w:val="00FA08D5"/>
    <w:rsid w:val="00FA3225"/>
    <w:rsid w:val="00FA3A97"/>
    <w:rsid w:val="00FA449A"/>
    <w:rsid w:val="00FB06F5"/>
    <w:rsid w:val="00FB1486"/>
    <w:rsid w:val="00FB547E"/>
    <w:rsid w:val="00FB77ED"/>
    <w:rsid w:val="00FC07EF"/>
    <w:rsid w:val="00FC2AB5"/>
    <w:rsid w:val="00FC3902"/>
    <w:rsid w:val="00FC520F"/>
    <w:rsid w:val="00FC5C75"/>
    <w:rsid w:val="00FC675A"/>
    <w:rsid w:val="00FC73D3"/>
    <w:rsid w:val="00FD010D"/>
    <w:rsid w:val="00FD0C38"/>
    <w:rsid w:val="00FD4A48"/>
    <w:rsid w:val="00FD6112"/>
    <w:rsid w:val="00FD6A46"/>
    <w:rsid w:val="00FD77ED"/>
    <w:rsid w:val="00FE1358"/>
    <w:rsid w:val="00FE1600"/>
    <w:rsid w:val="00FE272D"/>
    <w:rsid w:val="00FE4327"/>
    <w:rsid w:val="00FE4A0F"/>
    <w:rsid w:val="00FE533C"/>
    <w:rsid w:val="00FE7B89"/>
    <w:rsid w:val="00FF0A9E"/>
    <w:rsid w:val="00FF1CA8"/>
    <w:rsid w:val="00FF2B44"/>
    <w:rsid w:val="00FF4E16"/>
    <w:rsid w:val="00FF5161"/>
    <w:rsid w:val="00FF5A4F"/>
    <w:rsid w:val="00FF5C53"/>
    <w:rsid w:val="00FF71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cce8dc"/>
      <o:colormenu v:ext="edit" fillcolor="none"/>
    </o:shapedefaults>
    <o:shapelayout v:ext="edit">
      <o:idmap v:ext="edit" data="1"/>
    </o:shapelayout>
  </w:shapeDefaults>
  <w:decimalSymbol w:val="."/>
  <w:listSeparator w:val=","/>
  <w14:docId w14:val="4E1A13B8"/>
  <w15:chartTrackingRefBased/>
  <w15:docId w15:val="{A4BE2AB8-F789-4D27-B215-F467A211A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pPr>
      <w:spacing w:after="360" w:line="360" w:lineRule="auto"/>
      <w:jc w:val="center"/>
    </w:pPr>
    <w:rPr>
      <w:rFonts w:ascii="標楷體" w:eastAsia="標楷體"/>
      <w:b/>
      <w:spacing w:val="-10"/>
      <w:sz w:val="40"/>
      <w:szCs w:val="20"/>
    </w:rPr>
  </w:style>
  <w:style w:type="paragraph" w:styleId="a4">
    <w:name w:val="header"/>
    <w:basedOn w:val="a"/>
    <w:pPr>
      <w:tabs>
        <w:tab w:val="center" w:pos="4153"/>
        <w:tab w:val="right" w:pos="8306"/>
      </w:tabs>
      <w:snapToGrid w:val="0"/>
    </w:pPr>
    <w:rPr>
      <w:sz w:val="20"/>
      <w:szCs w:val="20"/>
    </w:rPr>
  </w:style>
  <w:style w:type="paragraph" w:styleId="a5">
    <w:name w:val="footer"/>
    <w:basedOn w:val="a"/>
    <w:link w:val="a6"/>
    <w:uiPriority w:val="99"/>
    <w:pPr>
      <w:tabs>
        <w:tab w:val="center" w:pos="4153"/>
        <w:tab w:val="right" w:pos="8306"/>
      </w:tabs>
      <w:snapToGrid w:val="0"/>
    </w:pPr>
    <w:rPr>
      <w:sz w:val="20"/>
      <w:szCs w:val="20"/>
    </w:rPr>
  </w:style>
  <w:style w:type="character" w:styleId="a7">
    <w:name w:val="page number"/>
    <w:basedOn w:val="a0"/>
  </w:style>
  <w:style w:type="paragraph" w:styleId="a8">
    <w:name w:val="Body Text"/>
    <w:basedOn w:val="a"/>
    <w:rsid w:val="00916AEC"/>
    <w:pPr>
      <w:spacing w:line="500" w:lineRule="exact"/>
      <w:jc w:val="both"/>
    </w:pPr>
    <w:rPr>
      <w:rFonts w:ascii="標楷體" w:eastAsia="標楷體"/>
      <w:sz w:val="28"/>
      <w:szCs w:val="20"/>
    </w:rPr>
  </w:style>
  <w:style w:type="paragraph" w:customStyle="1" w:styleId="123">
    <w:name w:val="內文123"/>
    <w:qFormat/>
    <w:rsid w:val="00916AEC"/>
    <w:pPr>
      <w:overflowPunct w:val="0"/>
      <w:spacing w:line="400" w:lineRule="exact"/>
      <w:ind w:firstLineChars="450" w:firstLine="450"/>
      <w:jc w:val="both"/>
    </w:pPr>
    <w:rPr>
      <w:rFonts w:ascii="標楷體" w:eastAsia="標楷體"/>
      <w:kern w:val="2"/>
      <w:sz w:val="24"/>
    </w:rPr>
  </w:style>
  <w:style w:type="paragraph" w:styleId="a9">
    <w:name w:val="Balloon Text"/>
    <w:basedOn w:val="a"/>
    <w:semiHidden/>
    <w:rsid w:val="004443FA"/>
    <w:rPr>
      <w:rFonts w:ascii="Arial" w:hAnsi="Arial"/>
      <w:sz w:val="18"/>
      <w:szCs w:val="18"/>
    </w:rPr>
  </w:style>
  <w:style w:type="character" w:customStyle="1" w:styleId="a6">
    <w:name w:val="頁尾 字元"/>
    <w:link w:val="a5"/>
    <w:uiPriority w:val="99"/>
    <w:rsid w:val="009358CC"/>
    <w:rPr>
      <w:kern w:val="2"/>
    </w:rPr>
  </w:style>
  <w:style w:type="paragraph" w:customStyle="1" w:styleId="3">
    <w:name w:val="標題3(一二三)"/>
    <w:qFormat/>
    <w:rsid w:val="003E3A93"/>
    <w:pPr>
      <w:overflowPunct w:val="0"/>
      <w:jc w:val="both"/>
      <w:outlineLvl w:val="2"/>
    </w:pPr>
    <w:rPr>
      <w:rFonts w:ascii="標楷體" w:eastAsia="標楷體" w:hAnsi="標楷體" w:cs="標楷體"/>
      <w:b/>
      <w:kern w:val="2"/>
      <w:sz w:val="32"/>
      <w:szCs w:val="40"/>
    </w:rPr>
  </w:style>
  <w:style w:type="paragraph" w:customStyle="1" w:styleId="4">
    <w:name w:val="標題4(機關名稱)"/>
    <w:qFormat/>
    <w:rsid w:val="00B722C2"/>
    <w:pPr>
      <w:overflowPunct w:val="0"/>
      <w:ind w:firstLineChars="150" w:firstLine="150"/>
      <w:jc w:val="both"/>
      <w:outlineLvl w:val="3"/>
    </w:pPr>
    <w:rPr>
      <w:rFonts w:ascii="標楷體" w:eastAsia="標楷體" w:hAnsi="標楷體" w:cs="標楷體"/>
      <w:b/>
      <w:kern w:val="2"/>
      <w:sz w:val="28"/>
      <w:szCs w:val="40"/>
    </w:rPr>
  </w:style>
  <w:style w:type="paragraph" w:customStyle="1" w:styleId="aa">
    <w:name w:val="標題（一）"/>
    <w:basedOn w:val="a"/>
    <w:rsid w:val="00602E8D"/>
    <w:pPr>
      <w:spacing w:beforeLines="20" w:before="20" w:afterLines="20" w:after="20" w:line="400" w:lineRule="exact"/>
      <w:ind w:firstLineChars="200" w:firstLine="200"/>
      <w:jc w:val="both"/>
    </w:pPr>
    <w:rPr>
      <w:rFonts w:eastAsia="標楷體" w:cs="新細明體"/>
      <w:b/>
      <w:bCs/>
      <w:sz w:val="28"/>
      <w:szCs w:val="28"/>
    </w:rPr>
  </w:style>
  <w:style w:type="table" w:styleId="ab">
    <w:name w:val="Table Grid"/>
    <w:basedOn w:val="a1"/>
    <w:uiPriority w:val="59"/>
    <w:qFormat/>
    <w:rsid w:val="00F4463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b"/>
    <w:uiPriority w:val="59"/>
    <w:rsid w:val="004354E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b"/>
    <w:uiPriority w:val="39"/>
    <w:rsid w:val="0051053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格格線10"/>
    <w:basedOn w:val="a1"/>
    <w:next w:val="ab"/>
    <w:uiPriority w:val="39"/>
    <w:rsid w:val="005273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b"/>
    <w:rsid w:val="00420CE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
    <w:basedOn w:val="a1"/>
    <w:next w:val="ab"/>
    <w:uiPriority w:val="39"/>
    <w:rsid w:val="007D548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1"/>
    <w:basedOn w:val="a1"/>
    <w:next w:val="ab"/>
    <w:uiPriority w:val="39"/>
    <w:rsid w:val="002A2F8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C5BB2-FDFB-44E0-9774-0DCF01D33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4997</Words>
  <Characters>604</Characters>
  <Application>Microsoft Office Word</Application>
  <DocSecurity>0</DocSecurity>
  <Lines>5</Lines>
  <Paragraphs>11</Paragraphs>
  <ScaleCrop>false</ScaleCrop>
  <Company>Microsoft</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subject/>
  <dc:creator>user</dc:creator>
  <cp:keywords/>
  <cp:lastModifiedBy>吳怡霈</cp:lastModifiedBy>
  <cp:revision>23</cp:revision>
  <cp:lastPrinted>2025-07-02T11:50:00Z</cp:lastPrinted>
  <dcterms:created xsi:type="dcterms:W3CDTF">2025-06-19T09:23:00Z</dcterms:created>
  <dcterms:modified xsi:type="dcterms:W3CDTF">2025-07-08T13:48:00Z</dcterms:modified>
</cp:coreProperties>
</file>