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A0268" w14:textId="77777777" w:rsidR="00A9682E" w:rsidRPr="00885B8E" w:rsidRDefault="00A450A9" w:rsidP="0072454E">
      <w:pPr>
        <w:ind w:firstLineChars="150" w:firstLine="480"/>
        <w:jc w:val="both"/>
        <w:rPr>
          <w:rFonts w:ascii="標楷體" w:eastAsia="標楷體"/>
          <w:b/>
          <w:sz w:val="32"/>
          <w:szCs w:val="32"/>
        </w:rPr>
      </w:pPr>
      <w:r>
        <w:rPr>
          <w:rFonts w:ascii="標楷體" w:eastAsia="標楷體" w:hint="eastAsia"/>
          <w:b/>
          <w:sz w:val="32"/>
          <w:szCs w:val="32"/>
        </w:rPr>
        <w:t>(</w:t>
      </w:r>
      <w:r w:rsidR="00E92C0C" w:rsidRPr="00885B8E">
        <w:rPr>
          <w:rFonts w:ascii="標楷體" w:eastAsia="標楷體" w:hint="eastAsia"/>
          <w:b/>
          <w:sz w:val="32"/>
          <w:szCs w:val="32"/>
        </w:rPr>
        <w:t>三</w:t>
      </w:r>
      <w:r>
        <w:rPr>
          <w:rFonts w:ascii="標楷體" w:eastAsia="標楷體" w:hint="eastAsia"/>
          <w:b/>
          <w:sz w:val="32"/>
          <w:szCs w:val="32"/>
        </w:rPr>
        <w:t>)</w:t>
      </w:r>
      <w:r w:rsidR="0050411E" w:rsidRPr="00885B8E">
        <w:rPr>
          <w:rFonts w:ascii="標楷體" w:eastAsia="標楷體" w:hint="eastAsia"/>
          <w:b/>
          <w:sz w:val="32"/>
          <w:szCs w:val="32"/>
        </w:rPr>
        <w:t>私立高級中等以上學校退場基金</w:t>
      </w:r>
    </w:p>
    <w:p w14:paraId="005B0908" w14:textId="16137DC4" w:rsidR="00A9682E" w:rsidRPr="00885B8E" w:rsidRDefault="00A9682E" w:rsidP="00DF03F7">
      <w:pPr>
        <w:pStyle w:val="af7"/>
        <w:spacing w:line="630" w:lineRule="exact"/>
      </w:pPr>
      <w:r w:rsidRPr="00885B8E">
        <w:rPr>
          <w:rFonts w:hint="eastAsia"/>
        </w:rPr>
        <w:t>政府為</w:t>
      </w:r>
      <w:r w:rsidR="009C58F9" w:rsidRPr="00885B8E">
        <w:rPr>
          <w:rFonts w:hint="eastAsia"/>
        </w:rPr>
        <w:t>改善高等教育品質，因應少子女化衝擊，維護學生受教及教職員工權益，協助私立大專校院轉型及退場，</w:t>
      </w:r>
      <w:r w:rsidR="00145770" w:rsidRPr="00885B8E">
        <w:rPr>
          <w:rFonts w:hint="eastAsia"/>
        </w:rPr>
        <w:t>依據</w:t>
      </w:r>
      <w:r w:rsidR="002C24CE" w:rsidRPr="00885B8E">
        <w:rPr>
          <w:rFonts w:hint="eastAsia"/>
        </w:rPr>
        <w:t>行政院</w:t>
      </w:r>
      <w:r w:rsidR="000358C8" w:rsidRPr="00885B8E">
        <w:rPr>
          <w:rFonts w:hint="eastAsia"/>
        </w:rPr>
        <w:t>105年8月9日院</w:t>
      </w:r>
      <w:proofErr w:type="gramStart"/>
      <w:r w:rsidR="000358C8" w:rsidRPr="00885B8E">
        <w:rPr>
          <w:rFonts w:hint="eastAsia"/>
        </w:rPr>
        <w:t>臺教字</w:t>
      </w:r>
      <w:proofErr w:type="gramEnd"/>
      <w:r w:rsidR="000358C8" w:rsidRPr="00885B8E">
        <w:rPr>
          <w:rFonts w:hint="eastAsia"/>
        </w:rPr>
        <w:t>第1050172779號函</w:t>
      </w:r>
      <w:r w:rsidRPr="00885B8E">
        <w:rPr>
          <w:rFonts w:hint="eastAsia"/>
        </w:rPr>
        <w:t>，設</w:t>
      </w:r>
      <w:r w:rsidR="000816B2" w:rsidRPr="00885B8E">
        <w:rPr>
          <w:rFonts w:hint="eastAsia"/>
        </w:rPr>
        <w:t>立</w:t>
      </w:r>
      <w:r w:rsidR="00F8259B" w:rsidRPr="00885B8E">
        <w:rPr>
          <w:rFonts w:hint="eastAsia"/>
        </w:rPr>
        <w:t>大專校院轉型及退場基金</w:t>
      </w:r>
      <w:r w:rsidR="002E126A" w:rsidRPr="00885B8E">
        <w:rPr>
          <w:rFonts w:hint="eastAsia"/>
        </w:rPr>
        <w:t>，</w:t>
      </w:r>
      <w:proofErr w:type="gramStart"/>
      <w:r w:rsidR="002E126A" w:rsidRPr="00885B8E">
        <w:rPr>
          <w:rFonts w:hint="eastAsia"/>
          <w:spacing w:val="4"/>
        </w:rPr>
        <w:t>嗣</w:t>
      </w:r>
      <w:proofErr w:type="gramEnd"/>
      <w:r w:rsidR="002E126A" w:rsidRPr="00885B8E">
        <w:rPr>
          <w:rFonts w:hint="eastAsia"/>
          <w:spacing w:val="4"/>
        </w:rPr>
        <w:t>於111年5月11日制定公布私立高級中等以上學校退場條例，</w:t>
      </w:r>
      <w:r w:rsidR="005809A5" w:rsidRPr="00885B8E">
        <w:rPr>
          <w:rFonts w:hint="eastAsia"/>
          <w:spacing w:val="4"/>
        </w:rPr>
        <w:t>納入私立高級中等學校，並</w:t>
      </w:r>
      <w:r w:rsidR="002E126A" w:rsidRPr="00885B8E">
        <w:rPr>
          <w:rFonts w:hint="eastAsia"/>
          <w:spacing w:val="4"/>
        </w:rPr>
        <w:t>於</w:t>
      </w:r>
      <w:proofErr w:type="gramStart"/>
      <w:r w:rsidR="00C65DAA" w:rsidRPr="00885B8E">
        <w:rPr>
          <w:rFonts w:hint="eastAsia"/>
        </w:rPr>
        <w:t>112</w:t>
      </w:r>
      <w:proofErr w:type="gramEnd"/>
      <w:r w:rsidR="00C65DAA" w:rsidRPr="00885B8E">
        <w:rPr>
          <w:rFonts w:hint="eastAsia"/>
        </w:rPr>
        <w:t>年</w:t>
      </w:r>
      <w:r w:rsidR="002E126A" w:rsidRPr="00885B8E">
        <w:rPr>
          <w:rFonts w:hint="eastAsia"/>
        </w:rPr>
        <w:t>度</w:t>
      </w:r>
      <w:r w:rsidR="00C65DAA" w:rsidRPr="00885B8E">
        <w:rPr>
          <w:rFonts w:hint="eastAsia"/>
        </w:rPr>
        <w:t>更名為私立高級中等以上學校退場基金</w:t>
      </w:r>
      <w:r w:rsidRPr="00885B8E">
        <w:rPr>
          <w:rFonts w:hint="eastAsia"/>
        </w:rPr>
        <w:t>。該基</w:t>
      </w:r>
      <w:r w:rsidR="00720DF7" w:rsidRPr="00885B8E">
        <w:rPr>
          <w:rFonts w:hint="eastAsia"/>
        </w:rPr>
        <w:t>金</w:t>
      </w:r>
      <w:proofErr w:type="gramStart"/>
      <w:r w:rsidR="00600503" w:rsidRPr="00885B8E">
        <w:rPr>
          <w:rFonts w:hint="eastAsia"/>
        </w:rPr>
        <w:t>11</w:t>
      </w:r>
      <w:r w:rsidR="00373671">
        <w:t>3</w:t>
      </w:r>
      <w:proofErr w:type="gramEnd"/>
      <w:r w:rsidR="00346B65" w:rsidRPr="00885B8E">
        <w:rPr>
          <w:rFonts w:hint="eastAsia"/>
        </w:rPr>
        <w:t>年度</w:t>
      </w:r>
      <w:r w:rsidR="00720DF7" w:rsidRPr="00885B8E">
        <w:rPr>
          <w:rFonts w:hint="eastAsia"/>
        </w:rPr>
        <w:t>各項業務計畫及預算之執行等，經予書面審核</w:t>
      </w:r>
      <w:r w:rsidR="00501342" w:rsidRPr="00885B8E">
        <w:rPr>
          <w:rFonts w:hint="eastAsia"/>
        </w:rPr>
        <w:t>，</w:t>
      </w:r>
      <w:r w:rsidR="00CC30E7" w:rsidRPr="00885B8E">
        <w:rPr>
          <w:rFonts w:hint="eastAsia"/>
        </w:rPr>
        <w:t>茲將</w:t>
      </w:r>
      <w:r w:rsidR="00373671">
        <w:rPr>
          <w:rFonts w:hint="eastAsia"/>
        </w:rPr>
        <w:t>審</w:t>
      </w:r>
      <w:r w:rsidR="00760C11" w:rsidRPr="00885B8E">
        <w:rPr>
          <w:rFonts w:hint="eastAsia"/>
        </w:rPr>
        <w:t>核</w:t>
      </w:r>
      <w:r w:rsidRPr="00885B8E">
        <w:rPr>
          <w:rFonts w:hint="eastAsia"/>
        </w:rPr>
        <w:t>結果說明如次：</w:t>
      </w:r>
    </w:p>
    <w:p w14:paraId="3F7622B1" w14:textId="77777777" w:rsidR="00A9682E" w:rsidRPr="00885B8E" w:rsidRDefault="00A9682E" w:rsidP="00DF03F7">
      <w:pPr>
        <w:spacing w:line="630" w:lineRule="exact"/>
        <w:ind w:firstLineChars="450" w:firstLine="1261"/>
        <w:jc w:val="both"/>
        <w:rPr>
          <w:rFonts w:ascii="標楷體" w:eastAsia="標楷體"/>
          <w:b/>
          <w:sz w:val="28"/>
          <w:szCs w:val="28"/>
        </w:rPr>
      </w:pPr>
      <w:r w:rsidRPr="00885B8E">
        <w:rPr>
          <w:rFonts w:ascii="標楷體" w:eastAsia="標楷體" w:hint="eastAsia"/>
          <w:b/>
          <w:sz w:val="28"/>
          <w:szCs w:val="28"/>
        </w:rPr>
        <w:t>1.</w:t>
      </w:r>
      <w:r w:rsidR="00E21065" w:rsidRPr="00885B8E">
        <w:rPr>
          <w:rFonts w:ascii="標楷體" w:eastAsia="標楷體" w:hint="eastAsia"/>
          <w:b/>
          <w:sz w:val="28"/>
          <w:szCs w:val="28"/>
        </w:rPr>
        <w:t xml:space="preserve">　</w:t>
      </w:r>
      <w:r w:rsidRPr="00885B8E">
        <w:rPr>
          <w:rFonts w:ascii="標楷體" w:eastAsia="標楷體" w:hint="eastAsia"/>
          <w:b/>
          <w:sz w:val="28"/>
          <w:szCs w:val="28"/>
        </w:rPr>
        <w:t>業務計畫實施情形之查核</w:t>
      </w:r>
    </w:p>
    <w:p w14:paraId="321DAF47" w14:textId="77777777" w:rsidR="00E03E82" w:rsidRPr="00885B8E" w:rsidRDefault="00A9682E" w:rsidP="00DF03F7">
      <w:pPr>
        <w:pStyle w:val="af7"/>
        <w:spacing w:line="630" w:lineRule="exact"/>
      </w:pPr>
      <w:r w:rsidRPr="00885B8E">
        <w:rPr>
          <w:rFonts w:hint="eastAsia"/>
        </w:rPr>
        <w:t>該基金主要業務</w:t>
      </w:r>
      <w:r w:rsidR="003B4D3D" w:rsidRPr="00885B8E">
        <w:rPr>
          <w:rFonts w:hint="eastAsia"/>
        </w:rPr>
        <w:t>係</w:t>
      </w:r>
      <w:r w:rsidR="000358C8" w:rsidRPr="00885B8E">
        <w:rPr>
          <w:rFonts w:hint="eastAsia"/>
        </w:rPr>
        <w:t>以</w:t>
      </w:r>
      <w:r w:rsidR="000358C8" w:rsidRPr="00885B8E">
        <w:t>補助及</w:t>
      </w:r>
      <w:r w:rsidR="001C3CD4" w:rsidRPr="00885B8E">
        <w:t>墊付</w:t>
      </w:r>
      <w:r w:rsidR="000358C8" w:rsidRPr="00885B8E">
        <w:rPr>
          <w:rFonts w:hint="eastAsia"/>
        </w:rPr>
        <w:t>等方式協助</w:t>
      </w:r>
      <w:r w:rsidR="00E638E4" w:rsidRPr="00885B8E">
        <w:rPr>
          <w:rFonts w:hint="eastAsia"/>
        </w:rPr>
        <w:t>私立高級中等以上學校</w:t>
      </w:r>
      <w:proofErr w:type="gramStart"/>
      <w:r w:rsidR="00C50141" w:rsidRPr="00885B8E">
        <w:rPr>
          <w:rFonts w:hint="eastAsia"/>
        </w:rPr>
        <w:t>停招或</w:t>
      </w:r>
      <w:proofErr w:type="gramEnd"/>
      <w:r w:rsidR="00C50141" w:rsidRPr="00885B8E">
        <w:rPr>
          <w:rFonts w:hint="eastAsia"/>
        </w:rPr>
        <w:t>停辦</w:t>
      </w:r>
      <w:r w:rsidRPr="00885B8E">
        <w:rPr>
          <w:rFonts w:hint="eastAsia"/>
        </w:rPr>
        <w:t>。</w:t>
      </w:r>
      <w:proofErr w:type="gramStart"/>
      <w:r w:rsidR="00B97DAA" w:rsidRPr="00885B8E">
        <w:rPr>
          <w:rFonts w:hint="eastAsia"/>
        </w:rPr>
        <w:t>1</w:t>
      </w:r>
      <w:r w:rsidR="00EE79B7" w:rsidRPr="00885B8E">
        <w:rPr>
          <w:rFonts w:hint="eastAsia"/>
        </w:rPr>
        <w:t>1</w:t>
      </w:r>
      <w:r w:rsidR="00E302CD">
        <w:t>3</w:t>
      </w:r>
      <w:proofErr w:type="gramEnd"/>
      <w:r w:rsidR="00346B65" w:rsidRPr="00885B8E">
        <w:rPr>
          <w:rFonts w:hint="eastAsia"/>
        </w:rPr>
        <w:t>年度</w:t>
      </w:r>
      <w:r w:rsidRPr="00885B8E">
        <w:rPr>
          <w:rFonts w:hint="eastAsia"/>
        </w:rPr>
        <w:t>業務計畫</w:t>
      </w:r>
      <w:r w:rsidR="0050411E" w:rsidRPr="00885B8E">
        <w:rPr>
          <w:rFonts w:hint="eastAsia"/>
        </w:rPr>
        <w:t>2</w:t>
      </w:r>
      <w:r w:rsidR="00CB7758" w:rsidRPr="00885B8E">
        <w:rPr>
          <w:rFonts w:hint="eastAsia"/>
        </w:rPr>
        <w:t>項，實施結果</w:t>
      </w:r>
      <w:r w:rsidR="009B5DDB" w:rsidRPr="00885B8E">
        <w:rPr>
          <w:rFonts w:hint="eastAsia"/>
        </w:rPr>
        <w:t>，實際</w:t>
      </w:r>
      <w:proofErr w:type="gramStart"/>
      <w:r w:rsidR="009B5DDB" w:rsidRPr="00885B8E">
        <w:rPr>
          <w:rFonts w:hint="eastAsia"/>
        </w:rPr>
        <w:t>數</w:t>
      </w:r>
      <w:r w:rsidR="00E302CD">
        <w:rPr>
          <w:rFonts w:hint="eastAsia"/>
        </w:rPr>
        <w:t>均</w:t>
      </w:r>
      <w:r w:rsidR="009B5DDB" w:rsidRPr="00885B8E">
        <w:rPr>
          <w:rFonts w:hint="eastAsia"/>
        </w:rPr>
        <w:t>較原</w:t>
      </w:r>
      <w:proofErr w:type="gramEnd"/>
      <w:r w:rsidR="009B5DDB" w:rsidRPr="00885B8E">
        <w:rPr>
          <w:rFonts w:hint="eastAsia"/>
        </w:rPr>
        <w:t>預計</w:t>
      </w:r>
      <w:r w:rsidR="00022142" w:rsidRPr="00885B8E">
        <w:rPr>
          <w:rFonts w:hint="eastAsia"/>
        </w:rPr>
        <w:t>減少</w:t>
      </w:r>
      <w:r w:rsidR="004A3B8B" w:rsidRPr="00885B8E">
        <w:rPr>
          <w:rFonts w:hint="eastAsia"/>
        </w:rPr>
        <w:t>，</w:t>
      </w:r>
      <w:r w:rsidRPr="00885B8E">
        <w:rPr>
          <w:rFonts w:hint="eastAsia"/>
        </w:rPr>
        <w:t>其</w:t>
      </w:r>
      <w:r w:rsidR="009C58F9" w:rsidRPr="00885B8E">
        <w:rPr>
          <w:rFonts w:hint="eastAsia"/>
        </w:rPr>
        <w:t>執行情形</w:t>
      </w:r>
      <w:r w:rsidRPr="00885B8E">
        <w:rPr>
          <w:rFonts w:hint="eastAsia"/>
        </w:rPr>
        <w:t>如次：</w:t>
      </w:r>
    </w:p>
    <w:p w14:paraId="37DA09E4" w14:textId="77777777" w:rsidR="00C65DAA" w:rsidRPr="00885B8E" w:rsidRDefault="00A450A9" w:rsidP="00DF03F7">
      <w:pPr>
        <w:tabs>
          <w:tab w:val="left" w:pos="3168"/>
        </w:tabs>
        <w:spacing w:line="630" w:lineRule="exact"/>
        <w:ind w:firstLineChars="550" w:firstLine="13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</w:t>
      </w:r>
      <w:r w:rsidR="00C65DAA" w:rsidRPr="00885B8E">
        <w:rPr>
          <w:rFonts w:ascii="標楷體" w:eastAsia="標楷體" w:hAnsi="標楷體"/>
        </w:rPr>
        <w:t>1</w:t>
      </w:r>
      <w:r>
        <w:rPr>
          <w:rFonts w:ascii="標楷體" w:eastAsia="標楷體" w:hAnsi="標楷體"/>
        </w:rPr>
        <w:t>)</w:t>
      </w:r>
      <w:r w:rsidR="00C65DAA" w:rsidRPr="00885B8E">
        <w:rPr>
          <w:rFonts w:ascii="標楷體" w:eastAsia="標楷體" w:hAnsi="標楷體" w:hint="eastAsia"/>
        </w:rPr>
        <w:t xml:space="preserve">　</w:t>
      </w:r>
      <w:r w:rsidR="00463F05" w:rsidRPr="00885B8E">
        <w:rPr>
          <w:rFonts w:ascii="標楷體" w:eastAsia="標楷體" w:hAnsi="標楷體" w:hint="eastAsia"/>
        </w:rPr>
        <w:t>協助學校</w:t>
      </w:r>
      <w:proofErr w:type="gramStart"/>
      <w:r w:rsidR="00463F05" w:rsidRPr="00885B8E">
        <w:rPr>
          <w:rFonts w:ascii="標楷體" w:eastAsia="標楷體" w:hAnsi="標楷體" w:hint="eastAsia"/>
        </w:rPr>
        <w:t>停招或</w:t>
      </w:r>
      <w:proofErr w:type="gramEnd"/>
      <w:r w:rsidR="00463F05" w:rsidRPr="00885B8E">
        <w:rPr>
          <w:rFonts w:ascii="標楷體" w:eastAsia="標楷體" w:hAnsi="標楷體" w:hint="eastAsia"/>
        </w:rPr>
        <w:t>停辦計畫 預計</w:t>
      </w:r>
      <w:r w:rsidR="001C3CD4" w:rsidRPr="00885B8E">
        <w:rPr>
          <w:rFonts w:ascii="標楷體" w:eastAsia="標楷體" w:hAnsi="標楷體" w:hint="eastAsia"/>
        </w:rPr>
        <w:t>補助</w:t>
      </w:r>
      <w:r w:rsidR="00E302CD">
        <w:rPr>
          <w:rFonts w:ascii="標楷體" w:eastAsia="標楷體" w:hAnsi="標楷體" w:hint="eastAsia"/>
        </w:rPr>
        <w:t>1億</w:t>
      </w:r>
      <w:r w:rsidR="00E302CD">
        <w:rPr>
          <w:rFonts w:ascii="標楷體" w:eastAsia="標楷體" w:hAnsi="標楷體"/>
        </w:rPr>
        <w:t>77</w:t>
      </w:r>
      <w:r w:rsidR="00463F05" w:rsidRPr="00885B8E">
        <w:rPr>
          <w:rFonts w:ascii="標楷體" w:eastAsia="標楷體" w:hAnsi="標楷體" w:hint="eastAsia"/>
        </w:rPr>
        <w:t>萬元，實際</w:t>
      </w:r>
      <w:r w:rsidR="001C3CD4" w:rsidRPr="00885B8E">
        <w:rPr>
          <w:rFonts w:ascii="標楷體" w:eastAsia="標楷體" w:hAnsi="標楷體" w:hint="eastAsia"/>
        </w:rPr>
        <w:t>補助</w:t>
      </w:r>
      <w:r w:rsidR="00E302CD">
        <w:rPr>
          <w:rFonts w:ascii="標楷體" w:eastAsia="標楷體" w:hAnsi="標楷體"/>
        </w:rPr>
        <w:t>3</w:t>
      </w:r>
      <w:r w:rsidR="00463F05" w:rsidRPr="00885B8E">
        <w:rPr>
          <w:rFonts w:ascii="標楷體" w:eastAsia="標楷體" w:hAnsi="標楷體" w:hint="eastAsia"/>
        </w:rPr>
        <w:t>,</w:t>
      </w:r>
      <w:r w:rsidR="00E302CD">
        <w:rPr>
          <w:rFonts w:ascii="標楷體" w:eastAsia="標楷體" w:hAnsi="標楷體"/>
        </w:rPr>
        <w:t>041</w:t>
      </w:r>
      <w:r w:rsidR="00463F05" w:rsidRPr="00885B8E">
        <w:rPr>
          <w:rFonts w:ascii="標楷體" w:eastAsia="標楷體" w:hAnsi="標楷體" w:hint="eastAsia"/>
        </w:rPr>
        <w:t>萬餘元，較預計減少</w:t>
      </w:r>
      <w:r w:rsidR="00E302CD">
        <w:rPr>
          <w:rFonts w:ascii="標楷體" w:eastAsia="標楷體" w:hAnsi="標楷體"/>
        </w:rPr>
        <w:t>7</w:t>
      </w:r>
      <w:r w:rsidR="00463F05" w:rsidRPr="00885B8E">
        <w:rPr>
          <w:rFonts w:ascii="標楷體" w:eastAsia="標楷體" w:hAnsi="標楷體" w:hint="eastAsia"/>
        </w:rPr>
        <w:t>,</w:t>
      </w:r>
      <w:r w:rsidR="00E302CD">
        <w:rPr>
          <w:rFonts w:ascii="標楷體" w:eastAsia="標楷體" w:hAnsi="標楷體"/>
        </w:rPr>
        <w:t>035</w:t>
      </w:r>
      <w:r w:rsidR="00463F05" w:rsidRPr="00885B8E">
        <w:rPr>
          <w:rFonts w:ascii="標楷體" w:eastAsia="標楷體" w:hAnsi="標楷體" w:hint="eastAsia"/>
        </w:rPr>
        <w:t>萬餘元，</w:t>
      </w:r>
      <w:r w:rsidR="001C3CD4" w:rsidRPr="00885B8E">
        <w:rPr>
          <w:rFonts w:ascii="標楷體" w:eastAsia="標楷體" w:hAnsi="標楷體" w:hint="eastAsia"/>
        </w:rPr>
        <w:t>約6</w:t>
      </w:r>
      <w:r w:rsidR="00E302CD">
        <w:rPr>
          <w:rFonts w:ascii="標楷體" w:eastAsia="標楷體" w:hAnsi="標楷體"/>
        </w:rPr>
        <w:t>9</w:t>
      </w:r>
      <w:r w:rsidR="001C3CD4" w:rsidRPr="00885B8E">
        <w:rPr>
          <w:rFonts w:ascii="標楷體" w:eastAsia="標楷體" w:hAnsi="標楷體"/>
        </w:rPr>
        <w:t>.</w:t>
      </w:r>
      <w:r w:rsidR="001C3CD4" w:rsidRPr="00885B8E">
        <w:rPr>
          <w:rFonts w:ascii="標楷體" w:eastAsia="標楷體" w:hAnsi="標楷體" w:hint="eastAsia"/>
        </w:rPr>
        <w:t>8</w:t>
      </w:r>
      <w:r w:rsidR="001C3CD4" w:rsidRPr="00885B8E">
        <w:rPr>
          <w:rFonts w:ascii="標楷體" w:eastAsia="標楷體" w:hAnsi="標楷體"/>
        </w:rPr>
        <w:t>1</w:t>
      </w:r>
      <w:r w:rsidR="001C3CD4" w:rsidRPr="00885B8E">
        <w:rPr>
          <w:rFonts w:ascii="標楷體" w:eastAsia="標楷體" w:hAnsi="標楷體" w:hint="eastAsia"/>
        </w:rPr>
        <w:t>％，</w:t>
      </w:r>
      <w:r w:rsidR="00463F05" w:rsidRPr="00885B8E">
        <w:rPr>
          <w:rFonts w:ascii="標楷體" w:eastAsia="標楷體" w:hAnsi="標楷體" w:hint="eastAsia"/>
        </w:rPr>
        <w:t>係</w:t>
      </w:r>
      <w:r w:rsidR="001C3CD4" w:rsidRPr="00885B8E">
        <w:rPr>
          <w:rFonts w:ascii="標楷體" w:eastAsia="標楷體" w:hAnsi="標楷體" w:hint="eastAsia"/>
        </w:rPr>
        <w:t>補助</w:t>
      </w:r>
      <w:r w:rsidR="00463F05" w:rsidRPr="00885B8E">
        <w:rPr>
          <w:rFonts w:ascii="標楷體" w:eastAsia="標楷體" w:hAnsi="標楷體" w:hint="eastAsia"/>
        </w:rPr>
        <w:t>停辦計畫</w:t>
      </w:r>
      <w:r w:rsidR="001C3CD4" w:rsidRPr="00885B8E">
        <w:rPr>
          <w:rFonts w:ascii="標楷體" w:eastAsia="標楷體" w:hAnsi="標楷體" w:hint="eastAsia"/>
        </w:rPr>
        <w:t>申請</w:t>
      </w:r>
      <w:r w:rsidR="00463F05" w:rsidRPr="00885B8E">
        <w:rPr>
          <w:rFonts w:ascii="標楷體" w:eastAsia="標楷體" w:hAnsi="標楷體" w:hint="eastAsia"/>
        </w:rPr>
        <w:t>學校較預計減少所致。</w:t>
      </w:r>
    </w:p>
    <w:p w14:paraId="42BA342A" w14:textId="77777777" w:rsidR="00C65DAA" w:rsidRPr="00885B8E" w:rsidRDefault="00A450A9" w:rsidP="00DF03F7">
      <w:pPr>
        <w:tabs>
          <w:tab w:val="left" w:pos="3168"/>
        </w:tabs>
        <w:spacing w:line="630" w:lineRule="exact"/>
        <w:ind w:firstLineChars="550" w:firstLine="1320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</w:t>
      </w:r>
      <w:r w:rsidR="00C65DAA" w:rsidRPr="00885B8E">
        <w:rPr>
          <w:rFonts w:ascii="標楷體" w:eastAsia="標楷體" w:hAnsi="標楷體"/>
        </w:rPr>
        <w:t>2</w:t>
      </w:r>
      <w:r>
        <w:rPr>
          <w:rFonts w:ascii="標楷體" w:eastAsia="標楷體" w:hAnsi="標楷體"/>
        </w:rPr>
        <w:t>)</w:t>
      </w:r>
      <w:r w:rsidR="00C65DAA" w:rsidRPr="00885B8E">
        <w:rPr>
          <w:rFonts w:ascii="標楷體" w:eastAsia="標楷體" w:hAnsi="標楷體" w:hint="eastAsia"/>
        </w:rPr>
        <w:t xml:space="preserve">　</w:t>
      </w:r>
      <w:r w:rsidR="00463F05" w:rsidRPr="00885B8E">
        <w:rPr>
          <w:rFonts w:ascii="標楷體" w:eastAsia="標楷體" w:hAnsi="標楷體" w:hint="eastAsia"/>
        </w:rPr>
        <w:t>協助學校推動退場計畫 預計</w:t>
      </w:r>
      <w:r w:rsidR="001C3CD4" w:rsidRPr="00885B8E">
        <w:rPr>
          <w:rFonts w:ascii="標楷體" w:eastAsia="標楷體" w:hAnsi="標楷體" w:hint="eastAsia"/>
        </w:rPr>
        <w:t>墊付</w:t>
      </w:r>
      <w:r w:rsidR="00373671">
        <w:rPr>
          <w:rFonts w:ascii="標楷體" w:eastAsia="標楷體" w:hAnsi="標楷體"/>
        </w:rPr>
        <w:t>10</w:t>
      </w:r>
      <w:r w:rsidR="00463F05" w:rsidRPr="00885B8E">
        <w:rPr>
          <w:rFonts w:ascii="標楷體" w:eastAsia="標楷體" w:hAnsi="標楷體" w:hint="eastAsia"/>
        </w:rPr>
        <w:t>億元，實際</w:t>
      </w:r>
      <w:r w:rsidR="001C3CD4" w:rsidRPr="00885B8E">
        <w:rPr>
          <w:rFonts w:ascii="標楷體" w:eastAsia="標楷體" w:hAnsi="標楷體" w:hint="eastAsia"/>
        </w:rPr>
        <w:t>墊付</w:t>
      </w:r>
      <w:r w:rsidR="00373671">
        <w:rPr>
          <w:rFonts w:ascii="標楷體" w:eastAsia="標楷體" w:hAnsi="標楷體"/>
        </w:rPr>
        <w:t>4</w:t>
      </w:r>
      <w:r w:rsidR="00463F05" w:rsidRPr="00885B8E">
        <w:rPr>
          <w:rFonts w:ascii="標楷體" w:eastAsia="標楷體" w:hAnsi="標楷體" w:hint="eastAsia"/>
        </w:rPr>
        <w:t>億</w:t>
      </w:r>
      <w:r w:rsidR="00373671">
        <w:rPr>
          <w:rFonts w:ascii="標楷體" w:eastAsia="標楷體" w:hAnsi="標楷體"/>
        </w:rPr>
        <w:t>5</w:t>
      </w:r>
      <w:r w:rsidR="00463F05" w:rsidRPr="00885B8E">
        <w:rPr>
          <w:rFonts w:ascii="標楷體" w:eastAsia="標楷體" w:hAnsi="標楷體" w:hint="eastAsia"/>
        </w:rPr>
        <w:t>,</w:t>
      </w:r>
      <w:r w:rsidR="00373671">
        <w:rPr>
          <w:rFonts w:ascii="標楷體" w:eastAsia="標楷體" w:hAnsi="標楷體"/>
        </w:rPr>
        <w:t>427</w:t>
      </w:r>
      <w:r w:rsidR="00373671">
        <w:rPr>
          <w:rFonts w:ascii="標楷體" w:eastAsia="標楷體" w:hAnsi="標楷體" w:hint="eastAsia"/>
        </w:rPr>
        <w:t>萬餘元，較預計減少</w:t>
      </w:r>
      <w:r w:rsidR="00373671">
        <w:rPr>
          <w:rFonts w:ascii="標楷體" w:eastAsia="標楷體" w:hAnsi="標楷體"/>
        </w:rPr>
        <w:t>5</w:t>
      </w:r>
      <w:r w:rsidR="00463F05" w:rsidRPr="00885B8E">
        <w:rPr>
          <w:rFonts w:ascii="標楷體" w:eastAsia="標楷體" w:hAnsi="標楷體" w:hint="eastAsia"/>
        </w:rPr>
        <w:t>億</w:t>
      </w:r>
      <w:r w:rsidR="00373671">
        <w:rPr>
          <w:rFonts w:ascii="標楷體" w:eastAsia="標楷體" w:hAnsi="標楷體"/>
        </w:rPr>
        <w:t>4</w:t>
      </w:r>
      <w:r w:rsidR="00463F05" w:rsidRPr="00885B8E">
        <w:rPr>
          <w:rFonts w:ascii="標楷體" w:eastAsia="標楷體" w:hAnsi="標楷體" w:hint="eastAsia"/>
        </w:rPr>
        <w:t>,</w:t>
      </w:r>
      <w:r w:rsidR="00373671">
        <w:rPr>
          <w:rFonts w:ascii="標楷體" w:eastAsia="標楷體" w:hAnsi="標楷體"/>
        </w:rPr>
        <w:t>572</w:t>
      </w:r>
      <w:r w:rsidR="00463F05" w:rsidRPr="00885B8E">
        <w:rPr>
          <w:rFonts w:ascii="標楷體" w:eastAsia="標楷體" w:hAnsi="標楷體" w:hint="eastAsia"/>
        </w:rPr>
        <w:t>萬餘元，</w:t>
      </w:r>
      <w:r w:rsidR="001C3CD4" w:rsidRPr="00885B8E">
        <w:rPr>
          <w:rFonts w:ascii="標楷體" w:eastAsia="標楷體" w:hAnsi="標楷體" w:hint="eastAsia"/>
        </w:rPr>
        <w:t>約</w:t>
      </w:r>
      <w:r w:rsidR="00373671">
        <w:rPr>
          <w:rFonts w:ascii="標楷體" w:eastAsia="標楷體" w:hAnsi="標楷體"/>
        </w:rPr>
        <w:t>54.57</w:t>
      </w:r>
      <w:r w:rsidR="001C3CD4" w:rsidRPr="00885B8E">
        <w:rPr>
          <w:rFonts w:ascii="標楷體" w:eastAsia="標楷體" w:hAnsi="標楷體" w:hint="eastAsia"/>
        </w:rPr>
        <w:t>％，</w:t>
      </w:r>
      <w:r w:rsidR="00463F05" w:rsidRPr="00885B8E">
        <w:rPr>
          <w:rFonts w:ascii="標楷體" w:eastAsia="標楷體" w:hAnsi="標楷體" w:hint="eastAsia"/>
        </w:rPr>
        <w:t>係墊付</w:t>
      </w:r>
      <w:r w:rsidR="00E302CD">
        <w:rPr>
          <w:rFonts w:ascii="標楷體" w:eastAsia="標楷體" w:hAnsi="標楷體" w:hint="eastAsia"/>
        </w:rPr>
        <w:t>退場學校於</w:t>
      </w:r>
      <w:r w:rsidR="00463F05" w:rsidRPr="00885B8E">
        <w:rPr>
          <w:rFonts w:ascii="標楷體" w:eastAsia="標楷體" w:hAnsi="標楷體" w:hint="eastAsia"/>
        </w:rPr>
        <w:t>停辦前維持校務正常運作、教職</w:t>
      </w:r>
      <w:r w:rsidR="00E302CD">
        <w:rPr>
          <w:rFonts w:ascii="標楷體" w:eastAsia="標楷體" w:hAnsi="標楷體" w:hint="eastAsia"/>
        </w:rPr>
        <w:t>員工保險、薪資、</w:t>
      </w:r>
      <w:proofErr w:type="gramStart"/>
      <w:r w:rsidR="00E302CD">
        <w:rPr>
          <w:rFonts w:ascii="標楷體" w:eastAsia="標楷體" w:hAnsi="標楷體" w:hint="eastAsia"/>
        </w:rPr>
        <w:t>慰</w:t>
      </w:r>
      <w:proofErr w:type="gramEnd"/>
      <w:r w:rsidR="00E302CD">
        <w:rPr>
          <w:rFonts w:ascii="標楷體" w:eastAsia="標楷體" w:hAnsi="標楷體" w:hint="eastAsia"/>
        </w:rPr>
        <w:t>助金、退休或資遣及解散清算等所需費用較預計減少</w:t>
      </w:r>
      <w:r w:rsidR="00463F05" w:rsidRPr="00885B8E">
        <w:rPr>
          <w:rFonts w:ascii="標楷體" w:eastAsia="標楷體" w:hAnsi="標楷體" w:hint="eastAsia"/>
        </w:rPr>
        <w:t>所致。</w:t>
      </w:r>
    </w:p>
    <w:p w14:paraId="7C6FFBE8" w14:textId="77777777" w:rsidR="00A9682E" w:rsidRPr="00885B8E" w:rsidRDefault="00A9682E" w:rsidP="00DF03F7">
      <w:pPr>
        <w:spacing w:line="630" w:lineRule="exact"/>
        <w:ind w:firstLineChars="450" w:firstLine="1261"/>
        <w:jc w:val="both"/>
        <w:rPr>
          <w:rFonts w:ascii="標楷體" w:eastAsia="標楷體"/>
          <w:b/>
          <w:sz w:val="28"/>
          <w:szCs w:val="28"/>
        </w:rPr>
      </w:pPr>
      <w:r w:rsidRPr="00885B8E">
        <w:rPr>
          <w:rFonts w:ascii="標楷體" w:eastAsia="標楷體" w:hint="eastAsia"/>
          <w:b/>
          <w:sz w:val="28"/>
          <w:szCs w:val="28"/>
        </w:rPr>
        <w:t>2.</w:t>
      </w:r>
      <w:r w:rsidR="00E21065" w:rsidRPr="00885B8E">
        <w:rPr>
          <w:rFonts w:ascii="標楷體" w:eastAsia="標楷體" w:hint="eastAsia"/>
          <w:b/>
          <w:sz w:val="28"/>
          <w:szCs w:val="28"/>
        </w:rPr>
        <w:t xml:space="preserve">　</w:t>
      </w:r>
      <w:r w:rsidRPr="00885B8E">
        <w:rPr>
          <w:rFonts w:ascii="標楷體" w:eastAsia="標楷體" w:hint="eastAsia"/>
          <w:b/>
          <w:sz w:val="28"/>
          <w:szCs w:val="28"/>
        </w:rPr>
        <w:t>預算執行情形之審核</w:t>
      </w:r>
    </w:p>
    <w:p w14:paraId="6F1FEC83" w14:textId="77777777" w:rsidR="003F0E19" w:rsidRPr="00885B8E" w:rsidRDefault="00EE79B7" w:rsidP="00DF03F7">
      <w:pPr>
        <w:pStyle w:val="af7"/>
        <w:spacing w:line="630" w:lineRule="exact"/>
      </w:pPr>
      <w:proofErr w:type="gramStart"/>
      <w:r w:rsidRPr="00885B8E">
        <w:rPr>
          <w:rFonts w:hint="eastAsia"/>
        </w:rPr>
        <w:t>11</w:t>
      </w:r>
      <w:r w:rsidR="00154C70">
        <w:t>3</w:t>
      </w:r>
      <w:proofErr w:type="gramEnd"/>
      <w:r w:rsidR="00346B65" w:rsidRPr="00885B8E">
        <w:rPr>
          <w:rFonts w:hint="eastAsia"/>
        </w:rPr>
        <w:t>年度</w:t>
      </w:r>
      <w:r w:rsidR="004D6F35" w:rsidRPr="00885B8E">
        <w:rPr>
          <w:rFonts w:hint="eastAsia"/>
        </w:rPr>
        <w:t>決算審核結果，審定本期</w:t>
      </w:r>
      <w:r w:rsidR="00154C70">
        <w:rPr>
          <w:rFonts w:hint="eastAsia"/>
        </w:rPr>
        <w:t>賸餘1億6,</w:t>
      </w:r>
      <w:r w:rsidR="00154C70">
        <w:t>669</w:t>
      </w:r>
      <w:r w:rsidR="004D6F35" w:rsidRPr="00885B8E">
        <w:rPr>
          <w:rFonts w:hint="eastAsia"/>
        </w:rPr>
        <w:t>萬</w:t>
      </w:r>
      <w:r w:rsidR="00F75CF5" w:rsidRPr="00885B8E">
        <w:rPr>
          <w:rFonts w:hint="eastAsia"/>
        </w:rPr>
        <w:t>餘</w:t>
      </w:r>
      <w:r w:rsidR="00BB6F99" w:rsidRPr="00885B8E">
        <w:rPr>
          <w:rFonts w:hint="eastAsia"/>
        </w:rPr>
        <w:t>元，</w:t>
      </w:r>
      <w:r w:rsidR="009B5DDB" w:rsidRPr="00885B8E">
        <w:rPr>
          <w:rFonts w:hint="eastAsia"/>
        </w:rPr>
        <w:t>較</w:t>
      </w:r>
      <w:r w:rsidR="008546DC" w:rsidRPr="00885B8E">
        <w:rPr>
          <w:rFonts w:hint="eastAsia"/>
        </w:rPr>
        <w:t>預算</w:t>
      </w:r>
      <w:r w:rsidR="00154C70">
        <w:rPr>
          <w:rFonts w:hint="eastAsia"/>
        </w:rPr>
        <w:t>賸餘</w:t>
      </w:r>
      <w:r w:rsidR="00154C70">
        <w:t>9,087</w:t>
      </w:r>
      <w:r w:rsidR="00B504FC" w:rsidRPr="00885B8E">
        <w:rPr>
          <w:rFonts w:hint="eastAsia"/>
        </w:rPr>
        <w:t>萬</w:t>
      </w:r>
      <w:r w:rsidR="0050411E" w:rsidRPr="00885B8E">
        <w:rPr>
          <w:rFonts w:hint="eastAsia"/>
        </w:rPr>
        <w:t>餘</w:t>
      </w:r>
      <w:r w:rsidR="00B504FC" w:rsidRPr="00885B8E">
        <w:rPr>
          <w:rFonts w:hint="eastAsia"/>
        </w:rPr>
        <w:t>元</w:t>
      </w:r>
      <w:r w:rsidR="00A21513" w:rsidRPr="00885B8E">
        <w:rPr>
          <w:rFonts w:hint="eastAsia"/>
        </w:rPr>
        <w:t>，</w:t>
      </w:r>
      <w:r w:rsidR="00154C70">
        <w:rPr>
          <w:rFonts w:hint="eastAsia"/>
        </w:rPr>
        <w:t>增加</w:t>
      </w:r>
      <w:r w:rsidR="00154C70">
        <w:t>7</w:t>
      </w:r>
      <w:r w:rsidR="0041512D" w:rsidRPr="00885B8E">
        <w:rPr>
          <w:rFonts w:hint="eastAsia"/>
        </w:rPr>
        <w:t>,</w:t>
      </w:r>
      <w:r w:rsidR="00154C70">
        <w:t>582</w:t>
      </w:r>
      <w:r w:rsidR="00365EFC" w:rsidRPr="00885B8E">
        <w:rPr>
          <w:rFonts w:hint="eastAsia"/>
        </w:rPr>
        <w:t>萬</w:t>
      </w:r>
      <w:r w:rsidR="00E24311" w:rsidRPr="00885B8E">
        <w:rPr>
          <w:rFonts w:hint="eastAsia"/>
        </w:rPr>
        <w:t>餘</w:t>
      </w:r>
      <w:r w:rsidR="00365EFC" w:rsidRPr="00885B8E">
        <w:rPr>
          <w:rFonts w:hint="eastAsia"/>
        </w:rPr>
        <w:t>元</w:t>
      </w:r>
      <w:r w:rsidR="00BE0468" w:rsidRPr="00885B8E">
        <w:rPr>
          <w:rFonts w:hint="eastAsia"/>
        </w:rPr>
        <w:t>，約</w:t>
      </w:r>
      <w:r w:rsidR="00154C70">
        <w:t>83</w:t>
      </w:r>
      <w:r w:rsidR="006B1C0E" w:rsidRPr="00885B8E">
        <w:t>.</w:t>
      </w:r>
      <w:r w:rsidR="00154C70">
        <w:t>45</w:t>
      </w:r>
      <w:r w:rsidR="00BE0468" w:rsidRPr="00885B8E">
        <w:rPr>
          <w:rFonts w:hint="eastAsia"/>
        </w:rPr>
        <w:t>％</w:t>
      </w:r>
      <w:r w:rsidR="001E60C6" w:rsidRPr="00885B8E">
        <w:rPr>
          <w:rFonts w:hint="eastAsia"/>
        </w:rPr>
        <w:t>，</w:t>
      </w:r>
      <w:r w:rsidR="0041512D" w:rsidRPr="00885B8E">
        <w:rPr>
          <w:rFonts w:hint="eastAsia"/>
        </w:rPr>
        <w:t>主要係補助</w:t>
      </w:r>
      <w:r w:rsidR="001E2389" w:rsidRPr="00885B8E">
        <w:rPr>
          <w:rFonts w:hint="eastAsia"/>
        </w:rPr>
        <w:t>停辦</w:t>
      </w:r>
      <w:r w:rsidR="0041512D" w:rsidRPr="00885B8E">
        <w:rPr>
          <w:rFonts w:hint="eastAsia"/>
        </w:rPr>
        <w:t>計畫申請</w:t>
      </w:r>
      <w:r w:rsidR="00BA3401" w:rsidRPr="00885B8E">
        <w:rPr>
          <w:rFonts w:hint="eastAsia"/>
        </w:rPr>
        <w:t>學校較預計減少</w:t>
      </w:r>
      <w:r w:rsidR="001E2389" w:rsidRPr="00885B8E">
        <w:rPr>
          <w:rFonts w:hint="eastAsia"/>
        </w:rPr>
        <w:t>，補助</w:t>
      </w:r>
      <w:proofErr w:type="gramStart"/>
      <w:r w:rsidR="001E2389" w:rsidRPr="00885B8E">
        <w:rPr>
          <w:rFonts w:hint="eastAsia"/>
        </w:rPr>
        <w:t>經費隨減所</w:t>
      </w:r>
      <w:proofErr w:type="gramEnd"/>
      <w:r w:rsidR="001E2389" w:rsidRPr="00885B8E">
        <w:rPr>
          <w:rFonts w:hint="eastAsia"/>
        </w:rPr>
        <w:t>致</w:t>
      </w:r>
      <w:r w:rsidR="0041512D" w:rsidRPr="00885B8E">
        <w:rPr>
          <w:rFonts w:hint="eastAsia"/>
        </w:rPr>
        <w:t>。</w:t>
      </w:r>
    </w:p>
    <w:p w14:paraId="36C159E6" w14:textId="77777777" w:rsidR="00A9682E" w:rsidRPr="00885B8E" w:rsidRDefault="00A9682E" w:rsidP="00DF03F7">
      <w:pPr>
        <w:spacing w:line="630" w:lineRule="exact"/>
        <w:ind w:firstLineChars="450" w:firstLine="1261"/>
        <w:jc w:val="both"/>
        <w:rPr>
          <w:rFonts w:ascii="標楷體" w:eastAsia="標楷體"/>
          <w:b/>
          <w:sz w:val="28"/>
          <w:szCs w:val="28"/>
        </w:rPr>
      </w:pPr>
      <w:r w:rsidRPr="00885B8E">
        <w:rPr>
          <w:rFonts w:ascii="標楷體" w:eastAsia="標楷體" w:hint="eastAsia"/>
          <w:b/>
          <w:sz w:val="28"/>
          <w:szCs w:val="28"/>
        </w:rPr>
        <w:t>3.</w:t>
      </w:r>
      <w:r w:rsidR="00E21065" w:rsidRPr="00885B8E">
        <w:rPr>
          <w:rFonts w:ascii="標楷體" w:eastAsia="標楷體" w:hint="eastAsia"/>
          <w:b/>
          <w:sz w:val="28"/>
          <w:szCs w:val="28"/>
        </w:rPr>
        <w:t xml:space="preserve">　</w:t>
      </w:r>
      <w:r w:rsidRPr="00885B8E">
        <w:rPr>
          <w:rFonts w:ascii="標楷體" w:eastAsia="標楷體" w:hint="eastAsia"/>
          <w:b/>
          <w:sz w:val="28"/>
          <w:szCs w:val="28"/>
        </w:rPr>
        <w:t>餘</w:t>
      </w:r>
      <w:proofErr w:type="gramStart"/>
      <w:r w:rsidRPr="00885B8E">
        <w:rPr>
          <w:rFonts w:ascii="標楷體" w:eastAsia="標楷體" w:hint="eastAsia"/>
          <w:b/>
          <w:sz w:val="28"/>
          <w:szCs w:val="28"/>
        </w:rPr>
        <w:t>絀</w:t>
      </w:r>
      <w:proofErr w:type="gramEnd"/>
      <w:r w:rsidRPr="00885B8E">
        <w:rPr>
          <w:rFonts w:ascii="標楷體" w:eastAsia="標楷體" w:hint="eastAsia"/>
          <w:b/>
          <w:sz w:val="28"/>
          <w:szCs w:val="28"/>
        </w:rPr>
        <w:t>之審定</w:t>
      </w:r>
    </w:p>
    <w:p w14:paraId="32A28D38" w14:textId="73D07469" w:rsidR="003F0E19" w:rsidRPr="00885B8E" w:rsidRDefault="00B97DAA" w:rsidP="00DF03F7">
      <w:pPr>
        <w:pStyle w:val="af7"/>
        <w:spacing w:line="630" w:lineRule="exact"/>
      </w:pPr>
      <w:proofErr w:type="gramStart"/>
      <w:r w:rsidRPr="00885B8E">
        <w:rPr>
          <w:rFonts w:hint="eastAsia"/>
        </w:rPr>
        <w:t>1</w:t>
      </w:r>
      <w:r w:rsidR="00EE79B7" w:rsidRPr="00885B8E">
        <w:rPr>
          <w:rFonts w:hint="eastAsia"/>
        </w:rPr>
        <w:t>1</w:t>
      </w:r>
      <w:r w:rsidR="002B51E1">
        <w:t>3</w:t>
      </w:r>
      <w:proofErr w:type="gramEnd"/>
      <w:r w:rsidR="00346B65" w:rsidRPr="00885B8E">
        <w:rPr>
          <w:rFonts w:hint="eastAsia"/>
        </w:rPr>
        <w:t>年度</w:t>
      </w:r>
      <w:r w:rsidR="007C1279" w:rsidRPr="00885B8E">
        <w:rPr>
          <w:rFonts w:hint="eastAsia"/>
        </w:rPr>
        <w:t>決算經行政院</w:t>
      </w:r>
      <w:r w:rsidR="002A267D" w:rsidRPr="00885B8E">
        <w:rPr>
          <w:rFonts w:hint="eastAsia"/>
        </w:rPr>
        <w:t>核定</w:t>
      </w:r>
      <w:r w:rsidR="002B51E1">
        <w:rPr>
          <w:rFonts w:hint="eastAsia"/>
        </w:rPr>
        <w:t>賸餘</w:t>
      </w:r>
      <w:r w:rsidR="002B51E1" w:rsidRPr="002B51E1">
        <w:rPr>
          <w:rFonts w:hint="eastAsia"/>
        </w:rPr>
        <w:t>166</w:t>
      </w:r>
      <w:r w:rsidR="004D7788">
        <w:t>,</w:t>
      </w:r>
      <w:r w:rsidR="002B51E1" w:rsidRPr="002B51E1">
        <w:rPr>
          <w:rFonts w:hint="eastAsia"/>
        </w:rPr>
        <w:t>6</w:t>
      </w:r>
      <w:r w:rsidR="004D7788">
        <w:t>99,397</w:t>
      </w:r>
      <w:r w:rsidR="002B51E1" w:rsidRPr="002B51E1">
        <w:rPr>
          <w:rFonts w:hint="eastAsia"/>
        </w:rPr>
        <w:t>元</w:t>
      </w:r>
      <w:r w:rsidR="007C1279" w:rsidRPr="00885B8E">
        <w:rPr>
          <w:rFonts w:hint="eastAsia"/>
        </w:rPr>
        <w:t>，</w:t>
      </w:r>
      <w:proofErr w:type="gramStart"/>
      <w:r w:rsidR="00DE61C8" w:rsidRPr="00885B8E">
        <w:rPr>
          <w:rFonts w:hint="eastAsia"/>
        </w:rPr>
        <w:t>經核尚無</w:t>
      </w:r>
      <w:proofErr w:type="gramEnd"/>
      <w:r w:rsidR="00DE61C8" w:rsidRPr="00885B8E">
        <w:rPr>
          <w:rFonts w:hint="eastAsia"/>
        </w:rPr>
        <w:t>不</w:t>
      </w:r>
      <w:r w:rsidR="00B9271B" w:rsidRPr="00885B8E">
        <w:rPr>
          <w:rFonts w:hint="eastAsia"/>
        </w:rPr>
        <w:t>合</w:t>
      </w:r>
      <w:r w:rsidR="00DE61C8" w:rsidRPr="00885B8E">
        <w:rPr>
          <w:rFonts w:hint="eastAsia"/>
        </w:rPr>
        <w:t>，予以照數審定。</w:t>
      </w:r>
    </w:p>
    <w:p w14:paraId="21106DD2" w14:textId="77777777" w:rsidR="00A9682E" w:rsidRPr="00885B8E" w:rsidRDefault="00A9682E" w:rsidP="00DF03F7">
      <w:pPr>
        <w:spacing w:line="630" w:lineRule="exact"/>
        <w:ind w:firstLineChars="450" w:firstLine="1261"/>
        <w:jc w:val="both"/>
        <w:rPr>
          <w:rFonts w:ascii="標楷體" w:eastAsia="標楷體"/>
          <w:b/>
          <w:sz w:val="28"/>
          <w:szCs w:val="28"/>
        </w:rPr>
      </w:pPr>
      <w:r w:rsidRPr="00885B8E">
        <w:rPr>
          <w:rFonts w:ascii="標楷體" w:eastAsia="標楷體" w:hint="eastAsia"/>
          <w:b/>
          <w:sz w:val="28"/>
          <w:szCs w:val="28"/>
        </w:rPr>
        <w:t>4.</w:t>
      </w:r>
      <w:r w:rsidR="00E21065" w:rsidRPr="00885B8E">
        <w:rPr>
          <w:rFonts w:ascii="標楷體" w:eastAsia="標楷體" w:hint="eastAsia"/>
          <w:b/>
          <w:sz w:val="28"/>
          <w:szCs w:val="28"/>
        </w:rPr>
        <w:t xml:space="preserve">　</w:t>
      </w:r>
      <w:r w:rsidRPr="00885B8E">
        <w:rPr>
          <w:rFonts w:ascii="標楷體" w:eastAsia="標楷體" w:hint="eastAsia"/>
          <w:b/>
          <w:sz w:val="28"/>
          <w:szCs w:val="28"/>
        </w:rPr>
        <w:t>現金流量之查核</w:t>
      </w:r>
    </w:p>
    <w:p w14:paraId="0E51C7EA" w14:textId="77777777" w:rsidR="0074222D" w:rsidRPr="00885B8E" w:rsidRDefault="00346B65" w:rsidP="00562B48">
      <w:pPr>
        <w:pStyle w:val="af7"/>
        <w:spacing w:line="640" w:lineRule="exact"/>
      </w:pPr>
      <w:proofErr w:type="gramStart"/>
      <w:r w:rsidRPr="00885B8E">
        <w:rPr>
          <w:rFonts w:hint="eastAsia"/>
        </w:rPr>
        <w:t>1</w:t>
      </w:r>
      <w:r w:rsidR="00EE79B7" w:rsidRPr="00885B8E">
        <w:rPr>
          <w:rFonts w:hint="eastAsia"/>
        </w:rPr>
        <w:t>1</w:t>
      </w:r>
      <w:r w:rsidR="002B51E1">
        <w:t>3</w:t>
      </w:r>
      <w:proofErr w:type="gramEnd"/>
      <w:r w:rsidRPr="00885B8E">
        <w:rPr>
          <w:rFonts w:hint="eastAsia"/>
        </w:rPr>
        <w:t>年度</w:t>
      </w:r>
      <w:r w:rsidR="00A9682E" w:rsidRPr="00885B8E">
        <w:rPr>
          <w:rFonts w:hint="eastAsia"/>
        </w:rPr>
        <w:t>期初現金及約當現金</w:t>
      </w:r>
      <w:r w:rsidR="002B51E1">
        <w:t>15</w:t>
      </w:r>
      <w:r w:rsidR="0041512D" w:rsidRPr="00885B8E">
        <w:rPr>
          <w:rFonts w:hint="eastAsia"/>
        </w:rPr>
        <w:t>億</w:t>
      </w:r>
      <w:r w:rsidR="002B51E1">
        <w:t>4</w:t>
      </w:r>
      <w:r w:rsidR="0041512D" w:rsidRPr="00885B8E">
        <w:rPr>
          <w:rFonts w:hint="eastAsia"/>
        </w:rPr>
        <w:t>,</w:t>
      </w:r>
      <w:r w:rsidR="002B51E1">
        <w:t>632</w:t>
      </w:r>
      <w:r w:rsidR="0041512D" w:rsidRPr="00885B8E">
        <w:rPr>
          <w:rFonts w:hint="eastAsia"/>
        </w:rPr>
        <w:t>萬</w:t>
      </w:r>
      <w:r w:rsidR="00760B6F" w:rsidRPr="00885B8E">
        <w:rPr>
          <w:rFonts w:hint="eastAsia"/>
        </w:rPr>
        <w:t>餘元</w:t>
      </w:r>
      <w:r w:rsidR="00DD7EF2" w:rsidRPr="00885B8E">
        <w:rPr>
          <w:rFonts w:hint="eastAsia"/>
        </w:rPr>
        <w:t>，經業務</w:t>
      </w:r>
      <w:r w:rsidR="00236A2C" w:rsidRPr="00885B8E">
        <w:rPr>
          <w:rFonts w:hint="eastAsia"/>
        </w:rPr>
        <w:t>及</w:t>
      </w:r>
      <w:r w:rsidR="00DD2870" w:rsidRPr="00885B8E">
        <w:rPr>
          <w:rFonts w:hint="eastAsia"/>
        </w:rPr>
        <w:t>投資</w:t>
      </w:r>
      <w:r w:rsidR="00DD7EF2" w:rsidRPr="00885B8E">
        <w:rPr>
          <w:rFonts w:hint="eastAsia"/>
        </w:rPr>
        <w:t>活動結果，現金及約當</w:t>
      </w:r>
      <w:proofErr w:type="gramStart"/>
      <w:r w:rsidR="00DD7EF2" w:rsidRPr="00885B8E">
        <w:rPr>
          <w:rFonts w:hint="eastAsia"/>
        </w:rPr>
        <w:t>現金淨</w:t>
      </w:r>
      <w:r w:rsidR="00E2713B" w:rsidRPr="00885B8E">
        <w:rPr>
          <w:rFonts w:hint="eastAsia"/>
        </w:rPr>
        <w:t>減</w:t>
      </w:r>
      <w:r w:rsidR="002B51E1">
        <w:t>2</w:t>
      </w:r>
      <w:r w:rsidR="00E638E4" w:rsidRPr="00885B8E">
        <w:rPr>
          <w:rFonts w:hint="eastAsia"/>
        </w:rPr>
        <w:t>億</w:t>
      </w:r>
      <w:proofErr w:type="gramEnd"/>
      <w:r w:rsidR="002B51E1">
        <w:t>8</w:t>
      </w:r>
      <w:r w:rsidR="00A8067E" w:rsidRPr="00885B8E">
        <w:t>,</w:t>
      </w:r>
      <w:r w:rsidR="002B51E1">
        <w:t>757</w:t>
      </w:r>
      <w:r w:rsidR="00A9682E" w:rsidRPr="00885B8E">
        <w:rPr>
          <w:rFonts w:hint="eastAsia"/>
        </w:rPr>
        <w:t>萬</w:t>
      </w:r>
      <w:r w:rsidR="00DD7EF2" w:rsidRPr="00885B8E">
        <w:rPr>
          <w:rFonts w:hint="eastAsia"/>
        </w:rPr>
        <w:t>餘</w:t>
      </w:r>
      <w:r w:rsidR="00A9682E" w:rsidRPr="00885B8E">
        <w:rPr>
          <w:rFonts w:hint="eastAsia"/>
        </w:rPr>
        <w:t>元，期末現金及約當現金為</w:t>
      </w:r>
      <w:r w:rsidR="002B51E1">
        <w:t>12</w:t>
      </w:r>
      <w:r w:rsidR="00A9682E" w:rsidRPr="00885B8E">
        <w:rPr>
          <w:rFonts w:hint="eastAsia"/>
        </w:rPr>
        <w:t>億</w:t>
      </w:r>
      <w:r w:rsidR="002B51E1">
        <w:t>5</w:t>
      </w:r>
      <w:r w:rsidR="00E2713B" w:rsidRPr="00885B8E">
        <w:rPr>
          <w:rFonts w:hint="eastAsia"/>
        </w:rPr>
        <w:t>,</w:t>
      </w:r>
      <w:r w:rsidR="002B51E1">
        <w:t>874</w:t>
      </w:r>
      <w:r w:rsidR="00BC5409" w:rsidRPr="00885B8E">
        <w:rPr>
          <w:rFonts w:hint="eastAsia"/>
        </w:rPr>
        <w:t>萬</w:t>
      </w:r>
      <w:r w:rsidR="00DD7EF2" w:rsidRPr="00885B8E">
        <w:rPr>
          <w:rFonts w:hint="eastAsia"/>
        </w:rPr>
        <w:t>餘</w:t>
      </w:r>
      <w:r w:rsidR="00BC5409" w:rsidRPr="00885B8E">
        <w:rPr>
          <w:rFonts w:hint="eastAsia"/>
        </w:rPr>
        <w:t>元</w:t>
      </w:r>
      <w:r w:rsidR="003F0E19" w:rsidRPr="00885B8E">
        <w:rPr>
          <w:rFonts w:hint="eastAsia"/>
        </w:rPr>
        <w:t>。</w:t>
      </w:r>
    </w:p>
    <w:p w14:paraId="726F1F71" w14:textId="77777777" w:rsidR="0004075F" w:rsidRPr="00885B8E" w:rsidRDefault="0004075F" w:rsidP="00D1372F">
      <w:pPr>
        <w:spacing w:line="580" w:lineRule="exact"/>
        <w:ind w:firstLineChars="450" w:firstLine="1261"/>
        <w:jc w:val="both"/>
        <w:rPr>
          <w:rFonts w:ascii="標楷體" w:eastAsia="標楷體"/>
          <w:b/>
          <w:sz w:val="28"/>
          <w:szCs w:val="28"/>
        </w:rPr>
      </w:pPr>
      <w:r w:rsidRPr="00885B8E">
        <w:rPr>
          <w:rFonts w:ascii="標楷體" w:eastAsia="標楷體" w:hint="eastAsia"/>
          <w:b/>
          <w:sz w:val="28"/>
          <w:szCs w:val="28"/>
        </w:rPr>
        <w:lastRenderedPageBreak/>
        <w:t>5.</w:t>
      </w:r>
      <w:r w:rsidR="00E21065" w:rsidRPr="00885B8E">
        <w:rPr>
          <w:rFonts w:ascii="標楷體" w:eastAsia="標楷體" w:hint="eastAsia"/>
          <w:b/>
          <w:sz w:val="28"/>
          <w:szCs w:val="28"/>
        </w:rPr>
        <w:t xml:space="preserve">　</w:t>
      </w:r>
      <w:r w:rsidRPr="00885B8E">
        <w:rPr>
          <w:rFonts w:ascii="標楷體" w:eastAsia="標楷體" w:hint="eastAsia"/>
          <w:b/>
          <w:sz w:val="28"/>
          <w:szCs w:val="28"/>
        </w:rPr>
        <w:t>重要審核意見</w:t>
      </w:r>
    </w:p>
    <w:p w14:paraId="2C161E2D" w14:textId="3B7F85BD" w:rsidR="008C65C3" w:rsidRPr="00885B8E" w:rsidRDefault="00F56957" w:rsidP="00FB7ED0">
      <w:pPr>
        <w:overflowPunct w:val="0"/>
        <w:spacing w:line="620" w:lineRule="exact"/>
        <w:ind w:firstLineChars="200" w:firstLine="561"/>
        <w:jc w:val="both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教育部</w:t>
      </w:r>
      <w:r w:rsidRPr="00F56957">
        <w:rPr>
          <w:rFonts w:ascii="標楷體" w:eastAsia="標楷體" w:hAnsi="標楷體" w:hint="eastAsia"/>
          <w:b/>
          <w:sz w:val="28"/>
          <w:szCs w:val="28"/>
        </w:rPr>
        <w:t>設立私立高級中等以上學校退場</w:t>
      </w:r>
      <w:r w:rsidR="00D52370" w:rsidRPr="00D52370">
        <w:rPr>
          <w:rFonts w:ascii="標楷體" w:eastAsia="標楷體" w:hAnsi="標楷體" w:hint="eastAsia"/>
          <w:b/>
          <w:sz w:val="28"/>
          <w:szCs w:val="28"/>
        </w:rPr>
        <w:t>基金</w:t>
      </w:r>
      <w:r w:rsidR="00247C7C">
        <w:rPr>
          <w:rFonts w:ascii="標楷體" w:eastAsia="標楷體" w:hAnsi="標楷體" w:hint="eastAsia"/>
          <w:b/>
          <w:sz w:val="28"/>
          <w:szCs w:val="28"/>
        </w:rPr>
        <w:t>，</w:t>
      </w:r>
      <w:r w:rsidR="00247C7C" w:rsidRPr="00247C7C">
        <w:rPr>
          <w:rFonts w:ascii="標楷體" w:eastAsia="標楷體" w:hAnsi="標楷體" w:hint="eastAsia"/>
          <w:b/>
          <w:sz w:val="28"/>
          <w:szCs w:val="28"/>
        </w:rPr>
        <w:t>墊付退場學校維持</w:t>
      </w:r>
      <w:r>
        <w:rPr>
          <w:rFonts w:ascii="標楷體" w:eastAsia="標楷體" w:hAnsi="標楷體" w:hint="eastAsia"/>
          <w:b/>
          <w:sz w:val="28"/>
          <w:szCs w:val="28"/>
        </w:rPr>
        <w:t>校務</w:t>
      </w:r>
      <w:r w:rsidR="00247C7C" w:rsidRPr="00247C7C">
        <w:rPr>
          <w:rFonts w:ascii="標楷體" w:eastAsia="標楷體" w:hAnsi="標楷體" w:hint="eastAsia"/>
          <w:b/>
          <w:sz w:val="28"/>
          <w:szCs w:val="28"/>
        </w:rPr>
        <w:t>正常運作所需費用，惟學校陸續</w:t>
      </w:r>
      <w:r w:rsidRPr="00247C7C">
        <w:rPr>
          <w:rFonts w:ascii="標楷體" w:eastAsia="標楷體" w:hAnsi="標楷體" w:hint="eastAsia"/>
          <w:b/>
          <w:sz w:val="28"/>
          <w:szCs w:val="28"/>
        </w:rPr>
        <w:t>停辦</w:t>
      </w:r>
      <w:r w:rsidR="00247C7C" w:rsidRPr="00247C7C">
        <w:rPr>
          <w:rFonts w:ascii="標楷體" w:eastAsia="標楷體" w:hAnsi="標楷體" w:hint="eastAsia"/>
          <w:b/>
          <w:sz w:val="28"/>
          <w:szCs w:val="28"/>
        </w:rPr>
        <w:t>退場，基金墊付需求增加</w:t>
      </w:r>
      <w:r w:rsidR="00616A47">
        <w:rPr>
          <w:rFonts w:ascii="標楷體" w:eastAsia="標楷體" w:hAnsi="標楷體" w:hint="eastAsia"/>
          <w:b/>
          <w:sz w:val="28"/>
          <w:szCs w:val="28"/>
        </w:rPr>
        <w:t>，</w:t>
      </w:r>
      <w:r w:rsidR="00247C7C">
        <w:rPr>
          <w:rFonts w:ascii="標楷體" w:eastAsia="標楷體" w:hAnsi="標楷體" w:hint="eastAsia"/>
          <w:b/>
          <w:sz w:val="28"/>
          <w:szCs w:val="28"/>
        </w:rPr>
        <w:t>且</w:t>
      </w:r>
      <w:r w:rsidR="00A52246" w:rsidRPr="00A52246">
        <w:rPr>
          <w:rFonts w:ascii="標楷體" w:eastAsia="標楷體" w:hAnsi="標楷體" w:hint="eastAsia"/>
          <w:b/>
          <w:sz w:val="28"/>
          <w:szCs w:val="28"/>
        </w:rPr>
        <w:t>賸餘財產</w:t>
      </w:r>
      <w:r w:rsidR="00247C7C">
        <w:rPr>
          <w:rFonts w:ascii="標楷體" w:eastAsia="標楷體" w:hAnsi="標楷體" w:hint="eastAsia"/>
          <w:b/>
          <w:sz w:val="28"/>
          <w:szCs w:val="28"/>
        </w:rPr>
        <w:t>處理</w:t>
      </w:r>
      <w:r w:rsidR="00A52246" w:rsidRPr="00A52246">
        <w:rPr>
          <w:rFonts w:ascii="標楷體" w:eastAsia="標楷體" w:hAnsi="標楷體" w:hint="eastAsia"/>
          <w:b/>
          <w:sz w:val="28"/>
          <w:szCs w:val="28"/>
        </w:rPr>
        <w:t>進度仍屬緩慢</w:t>
      </w:r>
      <w:r w:rsidR="00DB20D0">
        <w:rPr>
          <w:rFonts w:ascii="標楷體" w:eastAsia="標楷體" w:hAnsi="標楷體" w:hint="eastAsia"/>
          <w:b/>
          <w:sz w:val="28"/>
          <w:szCs w:val="28"/>
        </w:rPr>
        <w:t>，暨</w:t>
      </w:r>
      <w:r>
        <w:rPr>
          <w:rFonts w:ascii="標楷體" w:eastAsia="標楷體" w:hAnsi="標楷體" w:hint="eastAsia"/>
          <w:b/>
          <w:sz w:val="28"/>
          <w:szCs w:val="28"/>
        </w:rPr>
        <w:t>協助教師媒合</w:t>
      </w:r>
      <w:r w:rsidR="00E71D03">
        <w:rPr>
          <w:rFonts w:ascii="標楷體" w:eastAsia="標楷體" w:hAnsi="標楷體" w:hint="eastAsia"/>
          <w:b/>
          <w:sz w:val="28"/>
          <w:szCs w:val="28"/>
        </w:rPr>
        <w:t>、</w:t>
      </w:r>
      <w:r>
        <w:rPr>
          <w:rFonts w:ascii="標楷體" w:eastAsia="標楷體" w:hAnsi="標楷體" w:hint="eastAsia"/>
          <w:b/>
          <w:sz w:val="28"/>
          <w:szCs w:val="28"/>
        </w:rPr>
        <w:t>轉職</w:t>
      </w:r>
      <w:r w:rsidR="00A52246" w:rsidRPr="00A52246">
        <w:rPr>
          <w:rFonts w:ascii="標楷體" w:eastAsia="標楷體" w:hAnsi="標楷體" w:hint="eastAsia"/>
          <w:b/>
          <w:sz w:val="28"/>
          <w:szCs w:val="28"/>
        </w:rPr>
        <w:t>平</w:t>
      </w:r>
      <w:proofErr w:type="gramStart"/>
      <w:r w:rsidR="00A52246" w:rsidRPr="00A52246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="00A52246" w:rsidRPr="00A52246">
        <w:rPr>
          <w:rFonts w:ascii="標楷體" w:eastAsia="標楷體" w:hAnsi="標楷體" w:hint="eastAsia"/>
          <w:b/>
          <w:sz w:val="28"/>
          <w:szCs w:val="28"/>
        </w:rPr>
        <w:t>服務成效</w:t>
      </w:r>
      <w:r w:rsidR="002D2EB4" w:rsidRPr="003E757B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尚待提升</w:t>
      </w:r>
      <w:r w:rsidR="003A32CE" w:rsidRPr="00885B8E">
        <w:rPr>
          <w:rFonts w:ascii="標楷體" w:eastAsia="標楷體" w:hAnsi="標楷體" w:hint="eastAsia"/>
          <w:b/>
          <w:sz w:val="28"/>
          <w:szCs w:val="28"/>
        </w:rPr>
        <w:t>，允宜</w:t>
      </w:r>
      <w:proofErr w:type="gramStart"/>
      <w:r w:rsidR="00C8599D" w:rsidRPr="00885B8E">
        <w:rPr>
          <w:rFonts w:ascii="標楷體" w:eastAsia="標楷體" w:hAnsi="標楷體" w:hint="eastAsia"/>
          <w:b/>
          <w:sz w:val="28"/>
          <w:szCs w:val="28"/>
        </w:rPr>
        <w:t>賡</w:t>
      </w:r>
      <w:proofErr w:type="gramEnd"/>
      <w:r w:rsidR="00C8599D" w:rsidRPr="00885B8E">
        <w:rPr>
          <w:rFonts w:ascii="標楷體" w:eastAsia="標楷體" w:hAnsi="標楷體" w:hint="eastAsia"/>
          <w:b/>
          <w:sz w:val="28"/>
          <w:szCs w:val="28"/>
        </w:rPr>
        <w:t>續</w:t>
      </w:r>
      <w:proofErr w:type="gramStart"/>
      <w:r w:rsidR="000D5848" w:rsidRPr="00885B8E">
        <w:rPr>
          <w:rFonts w:ascii="標楷體" w:eastAsia="標楷體" w:hAnsi="標楷體" w:hint="eastAsia"/>
          <w:b/>
          <w:sz w:val="28"/>
          <w:szCs w:val="28"/>
        </w:rPr>
        <w:t>研</w:t>
      </w:r>
      <w:proofErr w:type="gramEnd"/>
      <w:r w:rsidR="000D5848" w:rsidRPr="00885B8E">
        <w:rPr>
          <w:rFonts w:ascii="標楷體" w:eastAsia="標楷體" w:hAnsi="標楷體" w:hint="eastAsia"/>
          <w:b/>
          <w:sz w:val="28"/>
          <w:szCs w:val="28"/>
        </w:rPr>
        <w:t>謀</w:t>
      </w:r>
      <w:r w:rsidR="000C10A7" w:rsidRPr="00885B8E">
        <w:rPr>
          <w:rFonts w:ascii="標楷體" w:eastAsia="標楷體" w:hAnsi="標楷體" w:hint="eastAsia"/>
          <w:b/>
          <w:sz w:val="28"/>
          <w:szCs w:val="28"/>
        </w:rPr>
        <w:t>改善</w:t>
      </w:r>
      <w:r w:rsidR="00247C7C" w:rsidRPr="00247C7C">
        <w:rPr>
          <w:rFonts w:ascii="標楷體" w:eastAsia="標楷體" w:hAnsi="標楷體" w:hint="eastAsia"/>
          <w:b/>
          <w:sz w:val="28"/>
          <w:szCs w:val="28"/>
        </w:rPr>
        <w:t>，</w:t>
      </w:r>
      <w:r>
        <w:rPr>
          <w:rFonts w:ascii="標楷體" w:eastAsia="標楷體" w:hAnsi="標楷體" w:hint="eastAsia"/>
          <w:b/>
          <w:sz w:val="28"/>
          <w:szCs w:val="28"/>
        </w:rPr>
        <w:t>強化基金永續之財務健全機制</w:t>
      </w:r>
      <w:r w:rsidR="00247C7C" w:rsidRPr="00247C7C">
        <w:rPr>
          <w:rFonts w:ascii="標楷體" w:eastAsia="標楷體" w:hAnsi="標楷體" w:hint="eastAsia"/>
          <w:b/>
          <w:sz w:val="28"/>
          <w:szCs w:val="28"/>
        </w:rPr>
        <w:t>，有效協助學校平順退場</w:t>
      </w:r>
      <w:r w:rsidR="00570D42" w:rsidRPr="00885B8E">
        <w:rPr>
          <w:rFonts w:ascii="標楷體" w:eastAsia="標楷體" w:hAnsi="標楷體" w:hint="eastAsia"/>
          <w:b/>
          <w:sz w:val="28"/>
          <w:szCs w:val="28"/>
        </w:rPr>
        <w:t>。</w:t>
      </w:r>
    </w:p>
    <w:p w14:paraId="67905C04" w14:textId="514AA0F1" w:rsidR="00F9539C" w:rsidRPr="00B06D9D" w:rsidRDefault="0038119C" w:rsidP="00FB7ED0">
      <w:pPr>
        <w:pStyle w:val="af7"/>
        <w:kinsoku/>
        <w:spacing w:line="620" w:lineRule="exact"/>
      </w:pPr>
      <w:r w:rsidRPr="00B06D9D">
        <w:rPr>
          <w:rFonts w:hint="eastAsia"/>
        </w:rPr>
        <w:t>政府</w:t>
      </w:r>
      <w:proofErr w:type="gramStart"/>
      <w:r w:rsidR="00E434BF" w:rsidRPr="00B06D9D">
        <w:rPr>
          <w:rFonts w:hint="eastAsia"/>
        </w:rPr>
        <w:t>鑑</w:t>
      </w:r>
      <w:proofErr w:type="gramEnd"/>
      <w:r w:rsidR="00E434BF" w:rsidRPr="00B06D9D">
        <w:rPr>
          <w:rFonts w:hint="eastAsia"/>
        </w:rPr>
        <w:t>於</w:t>
      </w:r>
      <w:proofErr w:type="gramStart"/>
      <w:r w:rsidR="00E434BF" w:rsidRPr="00B06D9D">
        <w:rPr>
          <w:rFonts w:hint="eastAsia"/>
        </w:rPr>
        <w:t>近年來受少子女</w:t>
      </w:r>
      <w:proofErr w:type="gramEnd"/>
      <w:r w:rsidR="00E434BF" w:rsidRPr="00B06D9D">
        <w:rPr>
          <w:rFonts w:hint="eastAsia"/>
        </w:rPr>
        <w:t>化影響，</w:t>
      </w:r>
      <w:proofErr w:type="gramStart"/>
      <w:r w:rsidR="00E434BF" w:rsidRPr="00B06D9D">
        <w:rPr>
          <w:rFonts w:hint="eastAsia"/>
        </w:rPr>
        <w:t>高等教育生源不足</w:t>
      </w:r>
      <w:proofErr w:type="gramEnd"/>
      <w:r w:rsidR="00E434BF" w:rsidRPr="00B06D9D">
        <w:rPr>
          <w:rFonts w:hint="eastAsia"/>
        </w:rPr>
        <w:t>，大專</w:t>
      </w:r>
      <w:proofErr w:type="gramStart"/>
      <w:r w:rsidR="00E434BF" w:rsidRPr="00B06D9D">
        <w:rPr>
          <w:rFonts w:hint="eastAsia"/>
        </w:rPr>
        <w:t>校院屢傳</w:t>
      </w:r>
      <w:proofErr w:type="gramEnd"/>
      <w:r w:rsidR="00E434BF" w:rsidRPr="00B06D9D">
        <w:rPr>
          <w:rFonts w:hint="eastAsia"/>
        </w:rPr>
        <w:t>招生不足及經營狀況不佳，</w:t>
      </w:r>
      <w:r w:rsidR="003D584B" w:rsidRPr="00B06D9D">
        <w:rPr>
          <w:rFonts w:hint="eastAsia"/>
        </w:rPr>
        <w:t>於</w:t>
      </w:r>
      <w:proofErr w:type="gramStart"/>
      <w:r w:rsidR="003D584B" w:rsidRPr="00B06D9D">
        <w:rPr>
          <w:rFonts w:hint="eastAsia"/>
        </w:rPr>
        <w:t>106</w:t>
      </w:r>
      <w:proofErr w:type="gramEnd"/>
      <w:r w:rsidR="003D584B" w:rsidRPr="00B06D9D">
        <w:rPr>
          <w:rFonts w:hint="eastAsia"/>
        </w:rPr>
        <w:t>年度設立大專校院轉型及退場基金，協助學校辦理轉型及退場</w:t>
      </w:r>
      <w:r w:rsidR="00195737" w:rsidRPr="00B06D9D">
        <w:rPr>
          <w:rFonts w:hint="eastAsia"/>
        </w:rPr>
        <w:t>。</w:t>
      </w:r>
      <w:proofErr w:type="gramStart"/>
      <w:r w:rsidR="00A31F5C" w:rsidRPr="00B06D9D">
        <w:rPr>
          <w:rFonts w:hint="eastAsia"/>
        </w:rPr>
        <w:t>嗣</w:t>
      </w:r>
      <w:proofErr w:type="gramEnd"/>
      <w:r w:rsidR="00A31F5C" w:rsidRPr="00B06D9D">
        <w:rPr>
          <w:rFonts w:hint="eastAsia"/>
        </w:rPr>
        <w:t>為降低少子女化衝擊，維護學生受教及教職員工權益，建立私立高級中等以上學校退場機制，於111年5月</w:t>
      </w:r>
      <w:r w:rsidR="00CC5B0C" w:rsidRPr="00B06D9D">
        <w:rPr>
          <w:rFonts w:hint="eastAsia"/>
        </w:rPr>
        <w:t>11日</w:t>
      </w:r>
      <w:r w:rsidR="00A31F5C" w:rsidRPr="00B06D9D">
        <w:rPr>
          <w:rFonts w:hint="eastAsia"/>
        </w:rPr>
        <w:t>制定</w:t>
      </w:r>
      <w:r w:rsidR="00CC5B0C" w:rsidRPr="00B06D9D">
        <w:rPr>
          <w:rFonts w:hint="eastAsia"/>
        </w:rPr>
        <w:t>公布</w:t>
      </w:r>
      <w:r w:rsidR="00A31F5C" w:rsidRPr="00B06D9D">
        <w:rPr>
          <w:rFonts w:hint="eastAsia"/>
        </w:rPr>
        <w:t>私立高級中等以上學校退場條例</w:t>
      </w:r>
      <w:r w:rsidR="001C3CD4" w:rsidRPr="00B06D9D">
        <w:rPr>
          <w:rFonts w:hint="eastAsia"/>
        </w:rPr>
        <w:t>，並於</w:t>
      </w:r>
      <w:proofErr w:type="gramStart"/>
      <w:r w:rsidR="001C3CD4" w:rsidRPr="00B06D9D">
        <w:rPr>
          <w:rFonts w:hint="eastAsia"/>
        </w:rPr>
        <w:t>112</w:t>
      </w:r>
      <w:proofErr w:type="gramEnd"/>
      <w:r w:rsidR="001C3CD4" w:rsidRPr="00B06D9D">
        <w:rPr>
          <w:rFonts w:hint="eastAsia"/>
        </w:rPr>
        <w:t>年度更名為私立高級中等以上學校退場基金</w:t>
      </w:r>
      <w:r w:rsidR="00A31F5C" w:rsidRPr="00B06D9D">
        <w:rPr>
          <w:rFonts w:hint="eastAsia"/>
        </w:rPr>
        <w:t>。</w:t>
      </w:r>
      <w:proofErr w:type="gramStart"/>
      <w:r w:rsidR="00195737" w:rsidRPr="00B06D9D">
        <w:rPr>
          <w:rFonts w:hint="eastAsia"/>
        </w:rPr>
        <w:t>11</w:t>
      </w:r>
      <w:r w:rsidR="00B57B0A" w:rsidRPr="00B06D9D">
        <w:rPr>
          <w:rFonts w:hint="eastAsia"/>
        </w:rPr>
        <w:t>3</w:t>
      </w:r>
      <w:proofErr w:type="gramEnd"/>
      <w:r w:rsidR="00195737" w:rsidRPr="00B06D9D">
        <w:rPr>
          <w:rFonts w:hint="eastAsia"/>
        </w:rPr>
        <w:t>年度</w:t>
      </w:r>
      <w:r w:rsidR="00570509" w:rsidRPr="00B06D9D">
        <w:rPr>
          <w:rFonts w:hint="eastAsia"/>
        </w:rPr>
        <w:t>編列</w:t>
      </w:r>
      <w:r w:rsidR="00195737" w:rsidRPr="00B06D9D">
        <w:rPr>
          <w:rFonts w:hint="eastAsia"/>
        </w:rPr>
        <w:t>基金用途</w:t>
      </w:r>
      <w:r w:rsidR="00570509" w:rsidRPr="00B06D9D">
        <w:rPr>
          <w:rFonts w:hint="eastAsia"/>
        </w:rPr>
        <w:t>預算數</w:t>
      </w:r>
      <w:r w:rsidR="0039237E" w:rsidRPr="00B06D9D">
        <w:rPr>
          <w:rFonts w:hint="eastAsia"/>
        </w:rPr>
        <w:t>1億1</w:t>
      </w:r>
      <w:r w:rsidR="0039237E" w:rsidRPr="00B06D9D">
        <w:t>34</w:t>
      </w:r>
      <w:r w:rsidR="00647E70" w:rsidRPr="00B06D9D">
        <w:rPr>
          <w:rFonts w:hint="eastAsia"/>
        </w:rPr>
        <w:t>萬餘元</w:t>
      </w:r>
      <w:r w:rsidR="00195737" w:rsidRPr="00B06D9D">
        <w:rPr>
          <w:rFonts w:hint="eastAsia"/>
        </w:rPr>
        <w:t>，主要係辦理</w:t>
      </w:r>
      <w:proofErr w:type="gramStart"/>
      <w:r w:rsidR="00195737" w:rsidRPr="00B06D9D">
        <w:rPr>
          <w:rFonts w:hint="eastAsia"/>
        </w:rPr>
        <w:t>學校停招及</w:t>
      </w:r>
      <w:proofErr w:type="gramEnd"/>
      <w:r w:rsidR="00195737" w:rsidRPr="00B06D9D">
        <w:rPr>
          <w:rFonts w:hint="eastAsia"/>
        </w:rPr>
        <w:t>停辦規劃、教學品質維護、停辦學校之學生安置、維護教職員工權益所需費用等，截至11</w:t>
      </w:r>
      <w:r w:rsidR="00B57B0A" w:rsidRPr="00B06D9D">
        <w:rPr>
          <w:rFonts w:hint="eastAsia"/>
        </w:rPr>
        <w:t>3</w:t>
      </w:r>
      <w:r w:rsidR="00195737" w:rsidRPr="00B06D9D">
        <w:rPr>
          <w:rFonts w:hint="eastAsia"/>
        </w:rPr>
        <w:t>年底止，基金餘額2</w:t>
      </w:r>
      <w:r w:rsidR="0039237E" w:rsidRPr="00B06D9D">
        <w:rPr>
          <w:rFonts w:hint="eastAsia"/>
        </w:rPr>
        <w:t>5</w:t>
      </w:r>
      <w:r w:rsidR="00195737" w:rsidRPr="00B06D9D">
        <w:rPr>
          <w:rFonts w:hint="eastAsia"/>
        </w:rPr>
        <w:t>億</w:t>
      </w:r>
      <w:r w:rsidR="0039237E" w:rsidRPr="00B06D9D">
        <w:rPr>
          <w:rFonts w:hint="eastAsia"/>
        </w:rPr>
        <w:t>6</w:t>
      </w:r>
      <w:r w:rsidR="00195737" w:rsidRPr="00B06D9D">
        <w:rPr>
          <w:rFonts w:hint="eastAsia"/>
        </w:rPr>
        <w:t>,</w:t>
      </w:r>
      <w:r w:rsidR="0039237E" w:rsidRPr="00B06D9D">
        <w:rPr>
          <w:rFonts w:hint="eastAsia"/>
        </w:rPr>
        <w:t>350</w:t>
      </w:r>
      <w:r w:rsidR="00195737" w:rsidRPr="00B06D9D">
        <w:rPr>
          <w:rFonts w:hint="eastAsia"/>
        </w:rPr>
        <w:t>萬餘元。</w:t>
      </w:r>
      <w:r w:rsidR="00583AF3" w:rsidRPr="00B06D9D">
        <w:rPr>
          <w:rFonts w:hint="eastAsia"/>
        </w:rPr>
        <w:t>經查執行</w:t>
      </w:r>
      <w:r w:rsidR="008C65C3" w:rsidRPr="00B06D9D">
        <w:rPr>
          <w:rFonts w:hint="eastAsia"/>
        </w:rPr>
        <w:t>情形，核有下列</w:t>
      </w:r>
      <w:r w:rsidR="00E434BF" w:rsidRPr="00B06D9D">
        <w:rPr>
          <w:rFonts w:hint="eastAsia"/>
        </w:rPr>
        <w:t>事</w:t>
      </w:r>
      <w:r w:rsidR="008C65C3" w:rsidRPr="00B06D9D">
        <w:rPr>
          <w:rFonts w:hint="eastAsia"/>
        </w:rPr>
        <w:t>項</w:t>
      </w:r>
      <w:r w:rsidR="00E434BF" w:rsidRPr="00B06D9D">
        <w:rPr>
          <w:rFonts w:hint="eastAsia"/>
        </w:rPr>
        <w:t>：</w:t>
      </w:r>
    </w:p>
    <w:p w14:paraId="7BD4726A" w14:textId="1F74B91C" w:rsidR="003005A3" w:rsidRPr="00D1372F" w:rsidRDefault="00140B72" w:rsidP="00FB7ED0">
      <w:pPr>
        <w:pStyle w:val="10"/>
        <w:spacing w:line="600" w:lineRule="exact"/>
        <w:rPr>
          <w:spacing w:val="-2"/>
        </w:rPr>
      </w:pPr>
      <w:r w:rsidRPr="00885B8E">
        <w:rPr>
          <w:rFonts w:hint="eastAsia"/>
          <w:b/>
        </w:rPr>
        <w:t>（1）</w:t>
      </w:r>
      <w:r w:rsidR="00E21065" w:rsidRPr="00885B8E">
        <w:rPr>
          <w:rFonts w:hint="eastAsia"/>
          <w:b/>
        </w:rPr>
        <w:t xml:space="preserve">　</w:t>
      </w:r>
      <w:r w:rsidR="005E1AB3" w:rsidRPr="00B06D9D">
        <w:rPr>
          <w:rFonts w:hint="eastAsia"/>
          <w:b/>
          <w:spacing w:val="-2"/>
        </w:rPr>
        <w:t>墊付退場學校維持</w:t>
      </w:r>
      <w:r w:rsidR="00F56957" w:rsidRPr="00B06D9D">
        <w:rPr>
          <w:rFonts w:hint="eastAsia"/>
          <w:b/>
          <w:spacing w:val="-2"/>
        </w:rPr>
        <w:t>校務</w:t>
      </w:r>
      <w:r w:rsidR="005E1AB3" w:rsidRPr="00B06D9D">
        <w:rPr>
          <w:rFonts w:hint="eastAsia"/>
          <w:b/>
          <w:spacing w:val="-2"/>
        </w:rPr>
        <w:t>正常運作</w:t>
      </w:r>
      <w:r w:rsidR="00F56957" w:rsidRPr="00B06D9D">
        <w:rPr>
          <w:rFonts w:hint="eastAsia"/>
          <w:b/>
          <w:spacing w:val="-2"/>
        </w:rPr>
        <w:t>、教職員工退休或資遣等</w:t>
      </w:r>
      <w:r w:rsidR="005E1AB3" w:rsidRPr="00B06D9D">
        <w:rPr>
          <w:rFonts w:hint="eastAsia"/>
          <w:b/>
          <w:spacing w:val="-2"/>
        </w:rPr>
        <w:t>所需費用，</w:t>
      </w:r>
      <w:proofErr w:type="gramStart"/>
      <w:r w:rsidR="005E1AB3" w:rsidRPr="00B06D9D">
        <w:rPr>
          <w:rFonts w:hint="eastAsia"/>
          <w:b/>
          <w:spacing w:val="-2"/>
        </w:rPr>
        <w:t>惟</w:t>
      </w:r>
      <w:r w:rsidR="00381B1F" w:rsidRPr="00B06D9D">
        <w:rPr>
          <w:rFonts w:hint="eastAsia"/>
          <w:b/>
          <w:spacing w:val="-2"/>
        </w:rPr>
        <w:t>受少子女</w:t>
      </w:r>
      <w:proofErr w:type="gramEnd"/>
      <w:r w:rsidR="00381B1F" w:rsidRPr="00B06D9D">
        <w:rPr>
          <w:rFonts w:hint="eastAsia"/>
          <w:b/>
          <w:spacing w:val="-2"/>
        </w:rPr>
        <w:t>化生源不足影響，未來恐有</w:t>
      </w:r>
      <w:r w:rsidR="00D52370" w:rsidRPr="00B06D9D">
        <w:rPr>
          <w:rFonts w:hint="eastAsia"/>
          <w:b/>
          <w:spacing w:val="-2"/>
        </w:rPr>
        <w:t>更多</w:t>
      </w:r>
      <w:r w:rsidR="00616A47" w:rsidRPr="00B06D9D">
        <w:rPr>
          <w:rFonts w:hint="eastAsia"/>
          <w:b/>
          <w:spacing w:val="-2"/>
        </w:rPr>
        <w:t>學校陸續</w:t>
      </w:r>
      <w:r w:rsidR="00381B1F" w:rsidRPr="00B06D9D">
        <w:rPr>
          <w:rFonts w:hint="eastAsia"/>
          <w:b/>
          <w:spacing w:val="-2"/>
        </w:rPr>
        <w:t>停辦</w:t>
      </w:r>
      <w:r w:rsidR="00616A47" w:rsidRPr="00B06D9D">
        <w:rPr>
          <w:rFonts w:hint="eastAsia"/>
          <w:b/>
          <w:spacing w:val="-2"/>
        </w:rPr>
        <w:t>退場，基金墊付需求增加</w:t>
      </w:r>
      <w:r w:rsidR="00381B1F" w:rsidRPr="00B06D9D">
        <w:rPr>
          <w:rFonts w:hint="eastAsia"/>
          <w:b/>
          <w:spacing w:val="-2"/>
        </w:rPr>
        <w:t>，有待妥為估算未來墊付額度，預為周妥規劃強化基金永續之財務健全機制，有效協助學校平順退場</w:t>
      </w:r>
      <w:r w:rsidR="00E21065" w:rsidRPr="00B06D9D">
        <w:rPr>
          <w:rFonts w:hint="eastAsia"/>
          <w:b/>
          <w:spacing w:val="-2"/>
        </w:rPr>
        <w:t>：</w:t>
      </w:r>
      <w:r w:rsidR="00264D6F" w:rsidRPr="00B06D9D">
        <w:rPr>
          <w:rFonts w:hint="eastAsia"/>
          <w:spacing w:val="-2"/>
        </w:rPr>
        <w:t>私立高級中等以上學校退場基金</w:t>
      </w:r>
      <w:proofErr w:type="gramStart"/>
      <w:r w:rsidR="00DB20D0" w:rsidRPr="00B06D9D">
        <w:rPr>
          <w:rFonts w:hint="eastAsia"/>
          <w:spacing w:val="-2"/>
        </w:rPr>
        <w:t>113</w:t>
      </w:r>
      <w:proofErr w:type="gramEnd"/>
      <w:r w:rsidR="00DB20D0" w:rsidRPr="00B06D9D">
        <w:rPr>
          <w:rFonts w:hint="eastAsia"/>
          <w:spacing w:val="-2"/>
        </w:rPr>
        <w:t>年度「協助學校推動退場計畫」項目</w:t>
      </w:r>
      <w:r w:rsidR="00381B1F" w:rsidRPr="00B06D9D">
        <w:rPr>
          <w:rFonts w:hint="eastAsia"/>
          <w:spacing w:val="-2"/>
        </w:rPr>
        <w:t>，預計墊付</w:t>
      </w:r>
      <w:r w:rsidR="00DB20D0" w:rsidRPr="00B06D9D">
        <w:rPr>
          <w:rFonts w:hint="eastAsia"/>
          <w:spacing w:val="-2"/>
        </w:rPr>
        <w:t>10億元</w:t>
      </w:r>
      <w:r w:rsidR="00381B1F" w:rsidRPr="00B06D9D">
        <w:rPr>
          <w:rFonts w:hint="eastAsia"/>
          <w:spacing w:val="-2"/>
        </w:rPr>
        <w:t>協助</w:t>
      </w:r>
      <w:r w:rsidR="00DB20D0" w:rsidRPr="00B06D9D">
        <w:rPr>
          <w:rFonts w:hint="eastAsia"/>
          <w:spacing w:val="-2"/>
        </w:rPr>
        <w:t>退場學校停辦前維持校務正常運作、教職員工保險、薪資、</w:t>
      </w:r>
      <w:proofErr w:type="gramStart"/>
      <w:r w:rsidR="00DB20D0" w:rsidRPr="00B06D9D">
        <w:rPr>
          <w:rFonts w:hint="eastAsia"/>
          <w:spacing w:val="-2"/>
        </w:rPr>
        <w:t>慰</w:t>
      </w:r>
      <w:proofErr w:type="gramEnd"/>
      <w:r w:rsidR="00DB20D0" w:rsidRPr="00B06D9D">
        <w:rPr>
          <w:rFonts w:hint="eastAsia"/>
          <w:spacing w:val="-2"/>
        </w:rPr>
        <w:t>助金、退休或資遣及解散</w:t>
      </w:r>
      <w:r w:rsidR="005E1AB3" w:rsidRPr="00B06D9D">
        <w:rPr>
          <w:rFonts w:hint="eastAsia"/>
          <w:spacing w:val="-2"/>
        </w:rPr>
        <w:t>清算</w:t>
      </w:r>
      <w:r w:rsidR="00DB20D0" w:rsidRPr="00B06D9D">
        <w:rPr>
          <w:rFonts w:hint="eastAsia"/>
          <w:spacing w:val="-2"/>
        </w:rPr>
        <w:t>等所需費用，以維護教職員工權益。執行結果，</w:t>
      </w:r>
      <w:r w:rsidR="00381B1F" w:rsidRPr="00B06D9D">
        <w:rPr>
          <w:rFonts w:hint="eastAsia"/>
          <w:spacing w:val="-2"/>
        </w:rPr>
        <w:t>實際墊付</w:t>
      </w:r>
      <w:r w:rsidR="00DB20D0" w:rsidRPr="00B06D9D">
        <w:rPr>
          <w:spacing w:val="-2"/>
        </w:rPr>
        <w:t>4</w:t>
      </w:r>
      <w:r w:rsidR="00DB20D0" w:rsidRPr="00B06D9D">
        <w:rPr>
          <w:rFonts w:hint="eastAsia"/>
          <w:spacing w:val="-2"/>
        </w:rPr>
        <w:t>億</w:t>
      </w:r>
      <w:r w:rsidR="00DB20D0" w:rsidRPr="00B06D9D">
        <w:rPr>
          <w:spacing w:val="-2"/>
        </w:rPr>
        <w:t>5,427</w:t>
      </w:r>
      <w:r w:rsidR="00DB20D0" w:rsidRPr="00B06D9D">
        <w:rPr>
          <w:rFonts w:hint="eastAsia"/>
          <w:spacing w:val="-2"/>
        </w:rPr>
        <w:t>萬餘元，較預</w:t>
      </w:r>
      <w:r w:rsidR="00381B1F" w:rsidRPr="00B06D9D">
        <w:rPr>
          <w:rFonts w:hint="eastAsia"/>
          <w:spacing w:val="-2"/>
        </w:rPr>
        <w:t>計</w:t>
      </w:r>
      <w:r w:rsidR="00DB20D0" w:rsidRPr="00B06D9D">
        <w:rPr>
          <w:rFonts w:hint="eastAsia"/>
          <w:spacing w:val="-2"/>
        </w:rPr>
        <w:t>減少</w:t>
      </w:r>
      <w:r w:rsidR="00DB20D0" w:rsidRPr="00B06D9D">
        <w:rPr>
          <w:spacing w:val="-2"/>
        </w:rPr>
        <w:t>5</w:t>
      </w:r>
      <w:r w:rsidR="00DB20D0" w:rsidRPr="00B06D9D">
        <w:rPr>
          <w:rFonts w:hint="eastAsia"/>
          <w:spacing w:val="-2"/>
        </w:rPr>
        <w:t>億</w:t>
      </w:r>
      <w:r w:rsidR="00DB20D0" w:rsidRPr="00B06D9D">
        <w:rPr>
          <w:spacing w:val="-2"/>
        </w:rPr>
        <w:t>4,572</w:t>
      </w:r>
      <w:r w:rsidR="00DB20D0" w:rsidRPr="00B06D9D">
        <w:rPr>
          <w:rFonts w:hint="eastAsia"/>
          <w:spacing w:val="-2"/>
        </w:rPr>
        <w:t>萬餘元，約</w:t>
      </w:r>
      <w:r w:rsidR="00DB20D0" w:rsidRPr="00B06D9D">
        <w:rPr>
          <w:spacing w:val="-2"/>
        </w:rPr>
        <w:t>54.57</w:t>
      </w:r>
      <w:r w:rsidR="00DB20D0" w:rsidRPr="00B06D9D">
        <w:rPr>
          <w:rFonts w:hint="eastAsia"/>
          <w:spacing w:val="-2"/>
        </w:rPr>
        <w:t>％；該基金113年底平衡表</w:t>
      </w:r>
      <w:proofErr w:type="gramStart"/>
      <w:r w:rsidR="00DB20D0" w:rsidRPr="00B06D9D">
        <w:rPr>
          <w:rFonts w:hint="eastAsia"/>
          <w:spacing w:val="-2"/>
        </w:rPr>
        <w:t>實際帳</w:t>
      </w:r>
      <w:proofErr w:type="gramEnd"/>
      <w:r w:rsidR="00DB20D0" w:rsidRPr="00B06D9D">
        <w:rPr>
          <w:rFonts w:hint="eastAsia"/>
          <w:spacing w:val="-2"/>
        </w:rPr>
        <w:t>列現金科目餘額12億5,874萬餘元，加計</w:t>
      </w:r>
      <w:proofErr w:type="gramStart"/>
      <w:r w:rsidR="00DB20D0" w:rsidRPr="00B06D9D">
        <w:rPr>
          <w:rFonts w:hint="eastAsia"/>
          <w:spacing w:val="-2"/>
        </w:rPr>
        <w:t>114</w:t>
      </w:r>
      <w:proofErr w:type="gramEnd"/>
      <w:r w:rsidR="00DB20D0" w:rsidRPr="00B06D9D">
        <w:rPr>
          <w:rFonts w:hint="eastAsia"/>
          <w:spacing w:val="-2"/>
        </w:rPr>
        <w:t>年度預算案編列基金來源3億5,000萬元，</w:t>
      </w:r>
      <w:proofErr w:type="gramStart"/>
      <w:r w:rsidR="00DB20D0" w:rsidRPr="00B06D9D">
        <w:rPr>
          <w:rFonts w:hint="eastAsia"/>
          <w:spacing w:val="-2"/>
        </w:rPr>
        <w:t>均係公</w:t>
      </w:r>
      <w:proofErr w:type="gramEnd"/>
      <w:r w:rsidR="00DB20D0" w:rsidRPr="00B06D9D">
        <w:rPr>
          <w:rFonts w:hint="eastAsia"/>
          <w:spacing w:val="-2"/>
        </w:rPr>
        <w:t>庫撥款收入，基金財源仰賴政府預算支應，扣除預計基金用途6,136萬餘元，主要係協助</w:t>
      </w:r>
      <w:proofErr w:type="gramStart"/>
      <w:r w:rsidR="00DB20D0" w:rsidRPr="00B06D9D">
        <w:rPr>
          <w:rFonts w:hint="eastAsia"/>
          <w:spacing w:val="-2"/>
        </w:rPr>
        <w:t>學校停招</w:t>
      </w:r>
      <w:proofErr w:type="gramEnd"/>
      <w:r w:rsidR="00DB20D0" w:rsidRPr="00B06D9D">
        <w:rPr>
          <w:rFonts w:hint="eastAsia"/>
          <w:spacing w:val="-2"/>
        </w:rPr>
        <w:t>、停辦過程所產生維護教學品質及學生轉學安置所需支出，及預估墊付退場大專校院之教職員工保險、退休、資遣或解散清算等所需費用5億元，</w:t>
      </w:r>
      <w:r w:rsidR="00264D6F" w:rsidRPr="00B06D9D">
        <w:rPr>
          <w:rFonts w:hint="eastAsia"/>
          <w:spacing w:val="-2"/>
        </w:rPr>
        <w:t>且教育</w:t>
      </w:r>
      <w:r w:rsidR="00DB20D0" w:rsidRPr="00B06D9D">
        <w:rPr>
          <w:rFonts w:hint="eastAsia"/>
          <w:spacing w:val="-2"/>
        </w:rPr>
        <w:t>部於114年1月以7所私立高級中等學校估算申請</w:t>
      </w:r>
      <w:r w:rsidR="005E1AB3" w:rsidRPr="00B06D9D">
        <w:rPr>
          <w:rFonts w:hint="eastAsia"/>
          <w:spacing w:val="-2"/>
        </w:rPr>
        <w:t>該</w:t>
      </w:r>
      <w:r w:rsidR="00DB20D0" w:rsidRPr="00B06D9D">
        <w:rPr>
          <w:rFonts w:hint="eastAsia"/>
          <w:spacing w:val="-2"/>
        </w:rPr>
        <w:t>基金墊付需求每校約4,500萬元</w:t>
      </w:r>
      <w:r w:rsidR="000C52E8" w:rsidRPr="00B06D9D">
        <w:rPr>
          <w:rFonts w:hint="eastAsia"/>
          <w:spacing w:val="-2"/>
          <w:szCs w:val="32"/>
        </w:rPr>
        <w:t>（維持校園正常運作2,000萬元、教職</w:t>
      </w:r>
      <w:r w:rsidR="000C52E8" w:rsidRPr="00B06D9D">
        <w:rPr>
          <w:rFonts w:hint="eastAsia"/>
          <w:spacing w:val="-2"/>
          <w:szCs w:val="32"/>
        </w:rPr>
        <w:lastRenderedPageBreak/>
        <w:t>員工資遣</w:t>
      </w:r>
      <w:proofErr w:type="gramStart"/>
      <w:r w:rsidR="000C52E8" w:rsidRPr="00B06D9D">
        <w:rPr>
          <w:rFonts w:hint="eastAsia"/>
          <w:spacing w:val="-2"/>
          <w:szCs w:val="32"/>
        </w:rPr>
        <w:t>慰</w:t>
      </w:r>
      <w:proofErr w:type="gramEnd"/>
      <w:r w:rsidR="000C52E8" w:rsidRPr="00B06D9D">
        <w:rPr>
          <w:rFonts w:hint="eastAsia"/>
          <w:spacing w:val="-2"/>
          <w:szCs w:val="32"/>
        </w:rPr>
        <w:t>助2,000萬元、執行解散清算500萬元）</w:t>
      </w:r>
      <w:r w:rsidR="00DB20D0" w:rsidRPr="00B06D9D">
        <w:rPr>
          <w:rFonts w:hint="eastAsia"/>
          <w:spacing w:val="-2"/>
        </w:rPr>
        <w:t>，</w:t>
      </w:r>
      <w:proofErr w:type="gramStart"/>
      <w:r w:rsidR="00DB20D0" w:rsidRPr="00B06D9D">
        <w:rPr>
          <w:spacing w:val="-2"/>
        </w:rPr>
        <w:t>114</w:t>
      </w:r>
      <w:proofErr w:type="gramEnd"/>
      <w:r w:rsidR="00DB20D0" w:rsidRPr="00B06D9D">
        <w:rPr>
          <w:rFonts w:hint="eastAsia"/>
          <w:spacing w:val="-2"/>
        </w:rPr>
        <w:t>年度可能尚須墊付</w:t>
      </w:r>
      <w:r w:rsidR="00DB20D0" w:rsidRPr="00B06D9D">
        <w:rPr>
          <w:spacing w:val="-2"/>
        </w:rPr>
        <w:t>3</w:t>
      </w:r>
      <w:r w:rsidR="00DB20D0" w:rsidRPr="00B06D9D">
        <w:rPr>
          <w:rFonts w:hint="eastAsia"/>
          <w:spacing w:val="-2"/>
        </w:rPr>
        <w:t>億</w:t>
      </w:r>
      <w:r w:rsidR="00DB20D0" w:rsidRPr="00B06D9D">
        <w:rPr>
          <w:spacing w:val="-2"/>
        </w:rPr>
        <w:t>1,500</w:t>
      </w:r>
      <w:r w:rsidR="00DB20D0" w:rsidRPr="00B06D9D">
        <w:rPr>
          <w:rFonts w:hint="eastAsia"/>
          <w:spacing w:val="-2"/>
        </w:rPr>
        <w:t>萬元，</w:t>
      </w:r>
      <w:r w:rsidR="00DB20D0" w:rsidRPr="00B06D9D">
        <w:rPr>
          <w:spacing w:val="-2"/>
        </w:rPr>
        <w:t>114</w:t>
      </w:r>
      <w:r w:rsidR="00DB20D0" w:rsidRPr="00B06D9D">
        <w:rPr>
          <w:rFonts w:hint="eastAsia"/>
          <w:spacing w:val="-2"/>
        </w:rPr>
        <w:t>年底預計現金餘額僅為</w:t>
      </w:r>
      <w:r w:rsidR="00DB20D0" w:rsidRPr="00B06D9D">
        <w:rPr>
          <w:spacing w:val="-2"/>
        </w:rPr>
        <w:t>7</w:t>
      </w:r>
      <w:r w:rsidR="00DB20D0" w:rsidRPr="00B06D9D">
        <w:rPr>
          <w:rFonts w:hint="eastAsia"/>
          <w:spacing w:val="-2"/>
        </w:rPr>
        <w:t>億</w:t>
      </w:r>
      <w:r w:rsidR="00DB20D0" w:rsidRPr="00B06D9D">
        <w:rPr>
          <w:spacing w:val="-2"/>
        </w:rPr>
        <w:t>3,238</w:t>
      </w:r>
      <w:r w:rsidR="00DB20D0" w:rsidRPr="00B06D9D">
        <w:rPr>
          <w:rFonts w:hint="eastAsia"/>
          <w:spacing w:val="-2"/>
        </w:rPr>
        <w:t>萬餘元。</w:t>
      </w:r>
      <w:r w:rsidR="000C52E8" w:rsidRPr="00B06D9D">
        <w:rPr>
          <w:rFonts w:hint="eastAsia"/>
          <w:spacing w:val="-2"/>
        </w:rPr>
        <w:t>另部分退場學校</w:t>
      </w:r>
      <w:proofErr w:type="gramStart"/>
      <w:r w:rsidR="000C52E8" w:rsidRPr="00B06D9D">
        <w:rPr>
          <w:rFonts w:hint="eastAsia"/>
          <w:spacing w:val="-2"/>
        </w:rPr>
        <w:t>校</w:t>
      </w:r>
      <w:proofErr w:type="gramEnd"/>
      <w:r w:rsidR="000C52E8" w:rsidRPr="00B06D9D">
        <w:rPr>
          <w:rFonts w:hint="eastAsia"/>
          <w:spacing w:val="-2"/>
        </w:rPr>
        <w:t>地係向國營事業</w:t>
      </w:r>
      <w:r w:rsidR="008B6735">
        <w:rPr>
          <w:rFonts w:hint="eastAsia"/>
          <w:spacing w:val="-2"/>
        </w:rPr>
        <w:t>（</w:t>
      </w:r>
      <w:r w:rsidR="000C52E8" w:rsidRPr="00B06D9D">
        <w:rPr>
          <w:rFonts w:hint="eastAsia"/>
          <w:spacing w:val="-2"/>
        </w:rPr>
        <w:t>台灣糖業股份有限公司</w:t>
      </w:r>
      <w:r w:rsidR="008B6735">
        <w:rPr>
          <w:rFonts w:hint="eastAsia"/>
          <w:spacing w:val="-2"/>
        </w:rPr>
        <w:t>）</w:t>
      </w:r>
      <w:r w:rsidR="000C52E8" w:rsidRPr="00B06D9D">
        <w:rPr>
          <w:rFonts w:hint="eastAsia"/>
          <w:spacing w:val="-2"/>
        </w:rPr>
        <w:t>承租，租期屆滿</w:t>
      </w:r>
      <w:proofErr w:type="gramStart"/>
      <w:r w:rsidR="000C52E8" w:rsidRPr="00B06D9D">
        <w:rPr>
          <w:rFonts w:hint="eastAsia"/>
          <w:spacing w:val="-2"/>
        </w:rPr>
        <w:t>後須返還</w:t>
      </w:r>
      <w:proofErr w:type="gramEnd"/>
      <w:r w:rsidR="000C52E8" w:rsidRPr="00B06D9D">
        <w:rPr>
          <w:rFonts w:hint="eastAsia"/>
          <w:spacing w:val="-2"/>
        </w:rPr>
        <w:t>土地，未來</w:t>
      </w:r>
      <w:r w:rsidR="005E1AB3" w:rsidRPr="00B06D9D">
        <w:rPr>
          <w:rFonts w:hint="eastAsia"/>
          <w:spacing w:val="-2"/>
        </w:rPr>
        <w:t>恐</w:t>
      </w:r>
      <w:r w:rsidR="000C52E8" w:rsidRPr="00B06D9D">
        <w:rPr>
          <w:rFonts w:hint="eastAsia"/>
          <w:spacing w:val="-2"/>
        </w:rPr>
        <w:t>難有足夠賸餘財產用以清償該基金墊付款，</w:t>
      </w:r>
      <w:r w:rsidR="00DB20D0" w:rsidRPr="00B06D9D">
        <w:rPr>
          <w:rFonts w:hint="eastAsia"/>
          <w:spacing w:val="-2"/>
        </w:rPr>
        <w:t>又立法院審議該基金</w:t>
      </w:r>
      <w:proofErr w:type="gramStart"/>
      <w:r w:rsidR="00DB20D0" w:rsidRPr="00B06D9D">
        <w:rPr>
          <w:spacing w:val="-2"/>
        </w:rPr>
        <w:t>113</w:t>
      </w:r>
      <w:proofErr w:type="gramEnd"/>
      <w:r w:rsidR="00DB20D0" w:rsidRPr="00B06D9D">
        <w:rPr>
          <w:rFonts w:hint="eastAsia"/>
          <w:spacing w:val="-2"/>
        </w:rPr>
        <w:t>年度預算案所提決議亦指出，</w:t>
      </w:r>
      <w:r w:rsidR="005E1AB3" w:rsidRPr="00B06D9D">
        <w:rPr>
          <w:rFonts w:hint="eastAsia"/>
          <w:spacing w:val="-2"/>
        </w:rPr>
        <w:t>教育</w:t>
      </w:r>
      <w:r w:rsidR="00DB20D0" w:rsidRPr="00B06D9D">
        <w:rPr>
          <w:rFonts w:hint="eastAsia"/>
          <w:spacing w:val="-2"/>
        </w:rPr>
        <w:t>部於</w:t>
      </w:r>
      <w:r w:rsidR="00DB20D0" w:rsidRPr="00B06D9D">
        <w:rPr>
          <w:spacing w:val="-2"/>
        </w:rPr>
        <w:t>112</w:t>
      </w:r>
      <w:r w:rsidR="00DB20D0" w:rsidRPr="00B06D9D">
        <w:rPr>
          <w:rFonts w:hint="eastAsia"/>
          <w:spacing w:val="-2"/>
        </w:rPr>
        <w:t>年</w:t>
      </w:r>
      <w:r w:rsidR="00DB20D0" w:rsidRPr="00B06D9D">
        <w:rPr>
          <w:spacing w:val="-2"/>
        </w:rPr>
        <w:t>6</w:t>
      </w:r>
      <w:r w:rsidR="00DB20D0" w:rsidRPr="00B06D9D">
        <w:rPr>
          <w:rFonts w:hint="eastAsia"/>
          <w:spacing w:val="-2"/>
        </w:rPr>
        <w:t>月核定</w:t>
      </w:r>
      <w:r w:rsidR="00DB20D0" w:rsidRPr="00B06D9D">
        <w:rPr>
          <w:spacing w:val="-2"/>
        </w:rPr>
        <w:t>4</w:t>
      </w:r>
      <w:r w:rsidR="00DB20D0" w:rsidRPr="00B06D9D">
        <w:rPr>
          <w:rFonts w:hint="eastAsia"/>
          <w:spacing w:val="-2"/>
        </w:rPr>
        <w:t>所大專校院於</w:t>
      </w:r>
      <w:r w:rsidR="00DB20D0" w:rsidRPr="00B06D9D">
        <w:rPr>
          <w:spacing w:val="-2"/>
        </w:rPr>
        <w:t>113</w:t>
      </w:r>
      <w:r w:rsidR="00DB20D0" w:rsidRPr="00B06D9D">
        <w:rPr>
          <w:rFonts w:hint="eastAsia"/>
          <w:spacing w:val="-2"/>
        </w:rPr>
        <w:t>學年度停辦，學校申請基金墊付金額高達</w:t>
      </w:r>
      <w:r w:rsidR="00DB20D0" w:rsidRPr="00B06D9D">
        <w:rPr>
          <w:spacing w:val="-2"/>
        </w:rPr>
        <w:t>15</w:t>
      </w:r>
      <w:r w:rsidR="00DB20D0" w:rsidRPr="00B06D9D">
        <w:rPr>
          <w:rFonts w:hint="eastAsia"/>
          <w:spacing w:val="-2"/>
        </w:rPr>
        <w:t>億</w:t>
      </w:r>
      <w:r w:rsidR="00DB20D0" w:rsidRPr="00B06D9D">
        <w:rPr>
          <w:spacing w:val="-2"/>
        </w:rPr>
        <w:t>5,000</w:t>
      </w:r>
      <w:r w:rsidR="00DB20D0" w:rsidRPr="00B06D9D">
        <w:rPr>
          <w:rFonts w:hint="eastAsia"/>
          <w:spacing w:val="-2"/>
        </w:rPr>
        <w:t>萬元，學界憂心，部分退場學校</w:t>
      </w:r>
      <w:proofErr w:type="gramStart"/>
      <w:r w:rsidR="00DB20D0" w:rsidRPr="00B06D9D">
        <w:rPr>
          <w:rFonts w:hint="eastAsia"/>
          <w:spacing w:val="-2"/>
        </w:rPr>
        <w:t>校</w:t>
      </w:r>
      <w:proofErr w:type="gramEnd"/>
      <w:r w:rsidR="00DB20D0" w:rsidRPr="00B06D9D">
        <w:rPr>
          <w:rFonts w:hint="eastAsia"/>
          <w:spacing w:val="-2"/>
        </w:rPr>
        <w:t>地係向國營事業承租，將難以清算償還，屆時</w:t>
      </w:r>
      <w:proofErr w:type="gramStart"/>
      <w:r w:rsidR="00DB20D0" w:rsidRPr="00B06D9D">
        <w:rPr>
          <w:rFonts w:hint="eastAsia"/>
          <w:spacing w:val="-2"/>
        </w:rPr>
        <w:t>恐</w:t>
      </w:r>
      <w:proofErr w:type="gramEnd"/>
      <w:r w:rsidR="00DB20D0" w:rsidRPr="00B06D9D">
        <w:rPr>
          <w:rFonts w:hint="eastAsia"/>
          <w:spacing w:val="-2"/>
        </w:rPr>
        <w:t>出現無法回收之呆帳，</w:t>
      </w:r>
      <w:proofErr w:type="gramStart"/>
      <w:r w:rsidR="00DB20D0" w:rsidRPr="00B06D9D">
        <w:rPr>
          <w:rFonts w:hint="eastAsia"/>
          <w:spacing w:val="-2"/>
        </w:rPr>
        <w:t>且受少子女</w:t>
      </w:r>
      <w:proofErr w:type="gramEnd"/>
      <w:r w:rsidR="00DB20D0" w:rsidRPr="00B06D9D">
        <w:rPr>
          <w:rFonts w:hint="eastAsia"/>
          <w:spacing w:val="-2"/>
        </w:rPr>
        <w:t>化</w:t>
      </w:r>
      <w:r w:rsidR="00381B1F" w:rsidRPr="00B06D9D">
        <w:rPr>
          <w:rFonts w:hint="eastAsia"/>
          <w:spacing w:val="-2"/>
        </w:rPr>
        <w:t>生源不足</w:t>
      </w:r>
      <w:r w:rsidR="00DB20D0" w:rsidRPr="00B06D9D">
        <w:rPr>
          <w:rFonts w:hint="eastAsia"/>
          <w:spacing w:val="-2"/>
        </w:rPr>
        <w:t>影響，私立高級中等學校及大專校院首當其衝，更有學者預期未來</w:t>
      </w:r>
      <w:r w:rsidR="002D2EB4" w:rsidRPr="00B06D9D">
        <w:rPr>
          <w:rFonts w:hint="eastAsia"/>
          <w:spacing w:val="-2"/>
        </w:rPr>
        <w:t>恐有</w:t>
      </w:r>
      <w:proofErr w:type="gramStart"/>
      <w:r w:rsidR="002D2EB4" w:rsidRPr="00B06D9D">
        <w:rPr>
          <w:rFonts w:hint="eastAsia"/>
          <w:spacing w:val="-2"/>
        </w:rPr>
        <w:t>更多</w:t>
      </w:r>
      <w:r w:rsidR="00DB20D0" w:rsidRPr="00B06D9D">
        <w:rPr>
          <w:rFonts w:hint="eastAsia"/>
          <w:spacing w:val="-2"/>
        </w:rPr>
        <w:t>私校</w:t>
      </w:r>
      <w:proofErr w:type="gramEnd"/>
      <w:r w:rsidR="00DB20D0" w:rsidRPr="00B06D9D">
        <w:rPr>
          <w:rFonts w:hint="eastAsia"/>
          <w:spacing w:val="-2"/>
        </w:rPr>
        <w:t>倒閉</w:t>
      </w:r>
      <w:r w:rsidR="00381B1F" w:rsidRPr="00B06D9D">
        <w:rPr>
          <w:rFonts w:hint="eastAsia"/>
          <w:spacing w:val="-2"/>
        </w:rPr>
        <w:t>。</w:t>
      </w:r>
      <w:r w:rsidR="00A84DD2" w:rsidRPr="00B06D9D">
        <w:rPr>
          <w:rFonts w:hint="eastAsia"/>
          <w:spacing w:val="-2"/>
        </w:rPr>
        <w:t>有待</w:t>
      </w:r>
      <w:r w:rsidR="00DB20D0" w:rsidRPr="00B06D9D">
        <w:rPr>
          <w:rFonts w:hint="eastAsia"/>
          <w:spacing w:val="-2"/>
        </w:rPr>
        <w:t>妥為估算</w:t>
      </w:r>
      <w:r w:rsidR="005E1AB3" w:rsidRPr="00B06D9D">
        <w:rPr>
          <w:rFonts w:hint="eastAsia"/>
          <w:spacing w:val="-2"/>
        </w:rPr>
        <w:t>該基金</w:t>
      </w:r>
      <w:r w:rsidR="00DB20D0" w:rsidRPr="00B06D9D">
        <w:rPr>
          <w:rFonts w:hint="eastAsia"/>
          <w:spacing w:val="-2"/>
        </w:rPr>
        <w:t>未來墊付額度</w:t>
      </w:r>
      <w:r w:rsidR="005E1AB3" w:rsidRPr="00B06D9D">
        <w:rPr>
          <w:rFonts w:hint="eastAsia"/>
          <w:spacing w:val="-2"/>
        </w:rPr>
        <w:t>及</w:t>
      </w:r>
      <w:r w:rsidR="00DB20D0" w:rsidRPr="00B06D9D">
        <w:rPr>
          <w:rFonts w:hint="eastAsia"/>
          <w:spacing w:val="-2"/>
        </w:rPr>
        <w:t>學校歸墊金額，預為周妥規劃強化基金永續之財務健全機制，有效協助學校平順退場</w:t>
      </w:r>
      <w:r w:rsidR="00C8599D" w:rsidRPr="00B06D9D">
        <w:rPr>
          <w:rFonts w:hint="eastAsia"/>
          <w:spacing w:val="-2"/>
        </w:rPr>
        <w:t>，</w:t>
      </w:r>
      <w:r w:rsidR="002D74E0" w:rsidRPr="00B06D9D">
        <w:rPr>
          <w:rFonts w:hint="eastAsia"/>
          <w:spacing w:val="-2"/>
        </w:rPr>
        <w:t>經函請教育部</w:t>
      </w:r>
      <w:proofErr w:type="gramStart"/>
      <w:r w:rsidR="002D74E0" w:rsidRPr="00B06D9D">
        <w:rPr>
          <w:rFonts w:hint="eastAsia"/>
          <w:spacing w:val="-2"/>
        </w:rPr>
        <w:t>研</w:t>
      </w:r>
      <w:proofErr w:type="gramEnd"/>
      <w:r w:rsidR="002D74E0" w:rsidRPr="00B06D9D">
        <w:rPr>
          <w:rFonts w:hint="eastAsia"/>
          <w:spacing w:val="-2"/>
        </w:rPr>
        <w:t>謀改善。據復：</w:t>
      </w:r>
      <w:r w:rsidR="00A17EFF" w:rsidRPr="00B06D9D">
        <w:rPr>
          <w:rFonts w:hint="eastAsia"/>
          <w:spacing w:val="-2"/>
        </w:rPr>
        <w:t>為保障基金債權，墊付申請案皆</w:t>
      </w:r>
      <w:r w:rsidR="005E1AB3" w:rsidRPr="00B06D9D">
        <w:rPr>
          <w:rFonts w:hint="eastAsia"/>
          <w:spacing w:val="-2"/>
        </w:rPr>
        <w:t>須</w:t>
      </w:r>
      <w:r w:rsidR="00A17EFF" w:rsidRPr="00B06D9D">
        <w:rPr>
          <w:rFonts w:hint="eastAsia"/>
          <w:spacing w:val="-2"/>
        </w:rPr>
        <w:t>提報</w:t>
      </w:r>
      <w:r w:rsidR="005E1AB3" w:rsidRPr="00B06D9D">
        <w:rPr>
          <w:rFonts w:hint="eastAsia"/>
          <w:spacing w:val="-2"/>
        </w:rPr>
        <w:t>基金管理會</w:t>
      </w:r>
      <w:r w:rsidR="00A17EFF" w:rsidRPr="00B06D9D">
        <w:rPr>
          <w:rFonts w:hint="eastAsia"/>
          <w:spacing w:val="-2"/>
        </w:rPr>
        <w:t>審核，</w:t>
      </w:r>
      <w:r w:rsidR="005E1AB3" w:rsidRPr="00B06D9D">
        <w:rPr>
          <w:rFonts w:hint="eastAsia"/>
          <w:spacing w:val="-2"/>
        </w:rPr>
        <w:t>退場學校應</w:t>
      </w:r>
      <w:r w:rsidR="00A17EFF" w:rsidRPr="00B06D9D">
        <w:rPr>
          <w:rFonts w:hint="eastAsia"/>
          <w:spacing w:val="-2"/>
        </w:rPr>
        <w:t>提供還款規劃，簽署債權確認書，載明基金墊付款項於清算完結前繳還；</w:t>
      </w:r>
      <w:r w:rsidR="005E1AB3" w:rsidRPr="00B06D9D">
        <w:rPr>
          <w:rFonts w:hint="eastAsia"/>
          <w:spacing w:val="-2"/>
        </w:rPr>
        <w:t>另依</w:t>
      </w:r>
      <w:r w:rsidR="00B87450" w:rsidRPr="00B06D9D">
        <w:rPr>
          <w:rFonts w:hint="eastAsia"/>
          <w:spacing w:val="-2"/>
        </w:rPr>
        <w:t>私立高級中等以上學校退場條例</w:t>
      </w:r>
      <w:r w:rsidR="007C74F8" w:rsidRPr="00B06D9D">
        <w:rPr>
          <w:rFonts w:hint="eastAsia"/>
          <w:spacing w:val="-2"/>
        </w:rPr>
        <w:t>第2</w:t>
      </w:r>
      <w:r w:rsidR="007C74F8" w:rsidRPr="00B06D9D">
        <w:rPr>
          <w:spacing w:val="-2"/>
        </w:rPr>
        <w:t>2</w:t>
      </w:r>
      <w:r w:rsidR="007C74F8" w:rsidRPr="00B06D9D">
        <w:rPr>
          <w:rFonts w:hint="eastAsia"/>
          <w:spacing w:val="-2"/>
        </w:rPr>
        <w:t>條規定，</w:t>
      </w:r>
      <w:r w:rsidR="00A17EFF" w:rsidRPr="00B06D9D">
        <w:rPr>
          <w:rFonts w:hint="eastAsia"/>
          <w:spacing w:val="-2"/>
        </w:rPr>
        <w:t>墊付款之繳還及債權保障，受償順序優先於普通債權及無擔保之優先債權。</w:t>
      </w:r>
    </w:p>
    <w:p w14:paraId="5F91039F" w14:textId="7179939E" w:rsidR="007006BD" w:rsidRPr="00FB7ED0" w:rsidRDefault="005B31EF" w:rsidP="00562B48">
      <w:pPr>
        <w:pStyle w:val="10"/>
        <w:spacing w:line="616" w:lineRule="exact"/>
      </w:pPr>
      <w:r w:rsidRPr="00885B8E">
        <w:rPr>
          <w:rFonts w:hint="eastAsia"/>
          <w:b/>
        </w:rPr>
        <w:t>（2）</w:t>
      </w:r>
      <w:r w:rsidRPr="00885B8E">
        <w:rPr>
          <w:b/>
        </w:rPr>
        <w:t xml:space="preserve">　</w:t>
      </w:r>
      <w:r w:rsidR="00B87450">
        <w:rPr>
          <w:rFonts w:hint="eastAsia"/>
          <w:b/>
        </w:rPr>
        <w:t>學校停辦後</w:t>
      </w:r>
      <w:r w:rsidR="00616A47" w:rsidRPr="00616A47">
        <w:rPr>
          <w:rFonts w:hint="eastAsia"/>
          <w:b/>
        </w:rPr>
        <w:t>賸餘財產</w:t>
      </w:r>
      <w:r w:rsidR="007C74F8">
        <w:rPr>
          <w:rFonts w:hint="eastAsia"/>
          <w:b/>
        </w:rPr>
        <w:t>處理</w:t>
      </w:r>
      <w:r w:rsidR="00616A47" w:rsidRPr="00616A47">
        <w:rPr>
          <w:rFonts w:hint="eastAsia"/>
          <w:b/>
        </w:rPr>
        <w:t>進度仍屬緩慢，</w:t>
      </w:r>
      <w:r w:rsidR="00B87450">
        <w:rPr>
          <w:rFonts w:hint="eastAsia"/>
          <w:b/>
        </w:rPr>
        <w:t>且</w:t>
      </w:r>
      <w:r w:rsidR="00B87450" w:rsidRPr="00B87450">
        <w:rPr>
          <w:rFonts w:hint="eastAsia"/>
          <w:b/>
        </w:rPr>
        <w:t>學校退場過程易引發在校師生擔憂影響其工作或就學權益，及部分承接學校面臨推動不易，未能達成原規劃目標</w:t>
      </w:r>
      <w:r w:rsidR="003A32CE" w:rsidRPr="00885B8E">
        <w:rPr>
          <w:rFonts w:hint="eastAsia"/>
          <w:b/>
        </w:rPr>
        <w:t>：</w:t>
      </w:r>
      <w:r w:rsidR="003B632A" w:rsidRPr="006C522D">
        <w:rPr>
          <w:rFonts w:hint="eastAsia"/>
          <w:bCs/>
        </w:rPr>
        <w:t>教育部</w:t>
      </w:r>
      <w:r w:rsidR="002964EB">
        <w:rPr>
          <w:rFonts w:hint="eastAsia"/>
          <w:bCs/>
        </w:rPr>
        <w:t>為</w:t>
      </w:r>
      <w:r w:rsidR="002964EB" w:rsidRPr="006C522D">
        <w:rPr>
          <w:rFonts w:hint="eastAsia"/>
          <w:bCs/>
        </w:rPr>
        <w:t>使</w:t>
      </w:r>
      <w:r w:rsidR="007C74F8">
        <w:rPr>
          <w:rFonts w:hint="eastAsia"/>
          <w:bCs/>
        </w:rPr>
        <w:t>停辦學校</w:t>
      </w:r>
      <w:r w:rsidR="002964EB" w:rsidRPr="006C522D">
        <w:rPr>
          <w:rFonts w:hint="eastAsia"/>
          <w:bCs/>
        </w:rPr>
        <w:t>賸餘財產歸屬具公益性及永續性</w:t>
      </w:r>
      <w:r w:rsidR="002964EB">
        <w:rPr>
          <w:rFonts w:hint="eastAsia"/>
          <w:bCs/>
        </w:rPr>
        <w:t>，</w:t>
      </w:r>
      <w:r w:rsidR="003B632A" w:rsidRPr="006C522D">
        <w:rPr>
          <w:rFonts w:hint="eastAsia"/>
          <w:bCs/>
        </w:rPr>
        <w:t>成立工作小組</w:t>
      </w:r>
      <w:proofErr w:type="gramStart"/>
      <w:r w:rsidR="003B632A" w:rsidRPr="006C522D">
        <w:rPr>
          <w:rFonts w:hint="eastAsia"/>
          <w:bCs/>
        </w:rPr>
        <w:t>研</w:t>
      </w:r>
      <w:proofErr w:type="gramEnd"/>
      <w:r w:rsidR="003B632A" w:rsidRPr="006C522D">
        <w:rPr>
          <w:rFonts w:hint="eastAsia"/>
          <w:bCs/>
        </w:rPr>
        <w:t>商</w:t>
      </w:r>
      <w:r w:rsidR="007C74F8">
        <w:rPr>
          <w:rFonts w:hint="eastAsia"/>
          <w:bCs/>
        </w:rPr>
        <w:t>停辦</w:t>
      </w:r>
      <w:r w:rsidR="003B632A" w:rsidRPr="006C522D">
        <w:rPr>
          <w:rFonts w:hint="eastAsia"/>
          <w:bCs/>
        </w:rPr>
        <w:t>學校</w:t>
      </w:r>
      <w:proofErr w:type="gramStart"/>
      <w:r w:rsidR="003B632A" w:rsidRPr="006C522D">
        <w:rPr>
          <w:rFonts w:hint="eastAsia"/>
          <w:bCs/>
        </w:rPr>
        <w:t>校</w:t>
      </w:r>
      <w:proofErr w:type="gramEnd"/>
      <w:r w:rsidR="003B632A" w:rsidRPr="006C522D">
        <w:rPr>
          <w:rFonts w:hint="eastAsia"/>
          <w:bCs/>
        </w:rPr>
        <w:t>地運用，並協調需求部會及地方政府洽談</w:t>
      </w:r>
      <w:r w:rsidR="003B632A" w:rsidRPr="00B87450">
        <w:rPr>
          <w:rFonts w:hint="eastAsia"/>
          <w:bCs/>
        </w:rPr>
        <w:t>捐贈事宜</w:t>
      </w:r>
      <w:r w:rsidR="006C522D" w:rsidRPr="00B87450">
        <w:rPr>
          <w:rFonts w:hint="eastAsia"/>
          <w:bCs/>
        </w:rPr>
        <w:t>，</w:t>
      </w:r>
      <w:r w:rsidR="006C522D" w:rsidRPr="00B87450">
        <w:rPr>
          <w:rFonts w:hint="eastAsia"/>
        </w:rPr>
        <w:t>惟</w:t>
      </w:r>
      <w:r w:rsidR="00B1780A" w:rsidRPr="00B87450">
        <w:rPr>
          <w:rFonts w:hint="eastAsia"/>
        </w:rPr>
        <w:t>停辦學校賸餘財產捐贈予政府機關學校或由其承接，事涉不同政府部門權責，增加處理難度，致部分停辦學校</w:t>
      </w:r>
      <w:proofErr w:type="gramStart"/>
      <w:r w:rsidR="00B1780A" w:rsidRPr="00B87450">
        <w:rPr>
          <w:rFonts w:hint="eastAsia"/>
        </w:rPr>
        <w:t>校</w:t>
      </w:r>
      <w:proofErr w:type="gramEnd"/>
      <w:r w:rsidR="00B1780A" w:rsidRPr="00B87450">
        <w:rPr>
          <w:rFonts w:hint="eastAsia"/>
        </w:rPr>
        <w:t>地長期荒廢衍生治安疑慮之潛在風險事項</w:t>
      </w:r>
      <w:r w:rsidR="006C522D" w:rsidRPr="00B87450">
        <w:rPr>
          <w:rFonts w:hint="eastAsia"/>
        </w:rPr>
        <w:t>，前經本部通知檢討，</w:t>
      </w:r>
      <w:r w:rsidR="00B1780A" w:rsidRPr="00B87450">
        <w:rPr>
          <w:rFonts w:hint="eastAsia"/>
        </w:rPr>
        <w:t>據復針對尚無承接機關之校地，將持續探詢各單位需求並協助媒合，</w:t>
      </w:r>
      <w:proofErr w:type="gramStart"/>
      <w:r w:rsidR="00B1780A" w:rsidRPr="00B87450">
        <w:rPr>
          <w:rFonts w:hint="eastAsia"/>
        </w:rPr>
        <w:t>以利校地</w:t>
      </w:r>
      <w:proofErr w:type="gramEnd"/>
      <w:r w:rsidR="00B1780A" w:rsidRPr="00B87450">
        <w:rPr>
          <w:rFonts w:hint="eastAsia"/>
        </w:rPr>
        <w:t>有效運用；</w:t>
      </w:r>
      <w:r w:rsidR="007C74F8" w:rsidRPr="00B87450">
        <w:rPr>
          <w:rFonts w:hint="eastAsia"/>
        </w:rPr>
        <w:t>另</w:t>
      </w:r>
      <w:r w:rsidR="00B1780A" w:rsidRPr="00B87450">
        <w:rPr>
          <w:rFonts w:hint="eastAsia"/>
        </w:rPr>
        <w:t>為減少校地閒置衍生之治安疑慮，於行政院所召開之跨部會會議，針對已有承接機關之校地，請學校法人儘速辦理校地</w:t>
      </w:r>
      <w:proofErr w:type="gramStart"/>
      <w:r w:rsidR="00B1780A" w:rsidRPr="00B87450">
        <w:rPr>
          <w:rFonts w:hint="eastAsia"/>
        </w:rPr>
        <w:t>鑑</w:t>
      </w:r>
      <w:proofErr w:type="gramEnd"/>
      <w:r w:rsidR="00B1780A" w:rsidRPr="00B87450">
        <w:rPr>
          <w:rFonts w:hint="eastAsia"/>
        </w:rPr>
        <w:t>價作業，</w:t>
      </w:r>
      <w:proofErr w:type="gramStart"/>
      <w:r w:rsidR="00B1780A" w:rsidRPr="00B87450">
        <w:rPr>
          <w:rFonts w:hint="eastAsia"/>
        </w:rPr>
        <w:t>俾</w:t>
      </w:r>
      <w:proofErr w:type="gramEnd"/>
      <w:r w:rsidR="00B1780A" w:rsidRPr="00B87450">
        <w:rPr>
          <w:rFonts w:hint="eastAsia"/>
        </w:rPr>
        <w:t>利承接機關籌措經費辦理校地價購、過戶及評估提前進駐協助維持校園安全。案經追蹤覆核結果，</w:t>
      </w:r>
      <w:r w:rsidR="003E757B" w:rsidRPr="00B87450">
        <w:rPr>
          <w:rFonts w:hint="eastAsia"/>
        </w:rPr>
        <w:t>截至114年3月底止，</w:t>
      </w:r>
      <w:r w:rsidR="00B1780A" w:rsidRPr="00B87450">
        <w:rPr>
          <w:rFonts w:hint="eastAsia"/>
        </w:rPr>
        <w:t>15所已停辦</w:t>
      </w:r>
      <w:r w:rsidR="007C74F8" w:rsidRPr="00B87450">
        <w:rPr>
          <w:rFonts w:hint="eastAsia"/>
        </w:rPr>
        <w:t>大專校院</w:t>
      </w:r>
      <w:r w:rsidR="00B1780A" w:rsidRPr="00B87450">
        <w:rPr>
          <w:rFonts w:hint="eastAsia"/>
        </w:rPr>
        <w:t>賸餘財產之歸屬處理進度：</w:t>
      </w:r>
      <w:r w:rsidR="006C522D" w:rsidRPr="00B87450">
        <w:rPr>
          <w:rFonts w:hint="eastAsia"/>
        </w:rPr>
        <w:t>A.</w:t>
      </w:r>
      <w:r w:rsidR="00B1780A" w:rsidRPr="00B87450">
        <w:rPr>
          <w:rFonts w:hint="eastAsia"/>
        </w:rPr>
        <w:t>已完成（核准）改制或捐贈者計</w:t>
      </w:r>
      <w:r w:rsidR="007C74F8" w:rsidRPr="00B87450">
        <w:rPr>
          <w:rFonts w:hint="eastAsia"/>
        </w:rPr>
        <w:t>有</w:t>
      </w:r>
      <w:r w:rsidR="00B1780A" w:rsidRPr="00B87450">
        <w:rPr>
          <w:rFonts w:hint="eastAsia"/>
        </w:rPr>
        <w:t>高</w:t>
      </w:r>
      <w:proofErr w:type="gramStart"/>
      <w:r w:rsidR="00B1780A" w:rsidRPr="00B87450">
        <w:rPr>
          <w:rFonts w:hint="eastAsia"/>
        </w:rPr>
        <w:t>鳳</w:t>
      </w:r>
      <w:proofErr w:type="gramEnd"/>
      <w:r w:rsidR="00B1780A" w:rsidRPr="00B87450">
        <w:rPr>
          <w:rFonts w:hint="eastAsia"/>
        </w:rPr>
        <w:t>數位內容學院、南榮科技大學、稻江科技暨管理學院、臺灣觀光學院等4校；</w:t>
      </w:r>
      <w:r w:rsidR="006C522D" w:rsidRPr="00B87450">
        <w:rPr>
          <w:rFonts w:hint="eastAsia"/>
        </w:rPr>
        <w:t>B.</w:t>
      </w:r>
      <w:r w:rsidR="00B1780A" w:rsidRPr="00B87450">
        <w:rPr>
          <w:rFonts w:hint="eastAsia"/>
        </w:rPr>
        <w:t>已（規劃）由政府機關學校承接者計</w:t>
      </w:r>
      <w:r w:rsidR="007C74F8" w:rsidRPr="00B87450">
        <w:rPr>
          <w:rFonts w:hint="eastAsia"/>
        </w:rPr>
        <w:t>有</w:t>
      </w:r>
      <w:r w:rsidR="00B1780A" w:rsidRPr="00B87450">
        <w:rPr>
          <w:rFonts w:hint="eastAsia"/>
        </w:rPr>
        <w:t>台灣首府大學、中州科技大學、和</w:t>
      </w:r>
      <w:proofErr w:type="gramStart"/>
      <w:r w:rsidR="00B1780A" w:rsidRPr="00B87450">
        <w:rPr>
          <w:rFonts w:hint="eastAsia"/>
        </w:rPr>
        <w:t>春技術學院</w:t>
      </w:r>
      <w:proofErr w:type="gramEnd"/>
      <w:r w:rsidR="00B1780A" w:rsidRPr="00B87450">
        <w:rPr>
          <w:rFonts w:hint="eastAsia"/>
        </w:rPr>
        <w:t>、永達技術學院、</w:t>
      </w:r>
      <w:r w:rsidR="00B1780A" w:rsidRPr="00B87450">
        <w:rPr>
          <w:rFonts w:cs="新細明體" w:hint="eastAsia"/>
        </w:rPr>
        <w:t>大同技術學院</w:t>
      </w:r>
      <w:r w:rsidR="00B1780A" w:rsidRPr="00B87450">
        <w:rPr>
          <w:rFonts w:hint="eastAsia"/>
        </w:rPr>
        <w:t>、</w:t>
      </w:r>
      <w:r w:rsidR="00B1780A" w:rsidRPr="00B87450">
        <w:rPr>
          <w:rFonts w:cs="新細明體" w:hint="eastAsia"/>
        </w:rPr>
        <w:t>東方設計大學等</w:t>
      </w:r>
      <w:r w:rsidR="00B1780A" w:rsidRPr="00B87450">
        <w:rPr>
          <w:rFonts w:hint="eastAsia"/>
        </w:rPr>
        <w:t>6校</w:t>
      </w:r>
      <w:r w:rsidR="006C522D" w:rsidRPr="00B87450">
        <w:rPr>
          <w:rFonts w:hint="eastAsia"/>
        </w:rPr>
        <w:t>；C.</w:t>
      </w:r>
      <w:r w:rsidR="00B1780A" w:rsidRPr="00B87450">
        <w:rPr>
          <w:rFonts w:hint="eastAsia"/>
        </w:rPr>
        <w:t>尚無具體處理進度者</w:t>
      </w:r>
      <w:r w:rsidR="006C522D" w:rsidRPr="00B87450">
        <w:rPr>
          <w:rFonts w:hint="eastAsia"/>
        </w:rPr>
        <w:t>，</w:t>
      </w:r>
      <w:r w:rsidR="00B1780A" w:rsidRPr="00B87450">
        <w:rPr>
          <w:rFonts w:hint="eastAsia"/>
        </w:rPr>
        <w:t>計</w:t>
      </w:r>
      <w:r w:rsidR="006C522D" w:rsidRPr="00B87450">
        <w:rPr>
          <w:rFonts w:hint="eastAsia"/>
        </w:rPr>
        <w:t>有高</w:t>
      </w:r>
      <w:r w:rsidR="006C522D" w:rsidRPr="00B87450">
        <w:rPr>
          <w:rFonts w:hint="eastAsia"/>
        </w:rPr>
        <w:lastRenderedPageBreak/>
        <w:t>美醫護</w:t>
      </w:r>
      <w:r w:rsidR="006C522D" w:rsidRPr="00E71D03">
        <w:rPr>
          <w:rFonts w:hint="eastAsia"/>
          <w:spacing w:val="-4"/>
        </w:rPr>
        <w:t>管理專科學校、亞太創意技術學院、蘭陽技術學院、明道大學、環球科技大學等</w:t>
      </w:r>
      <w:r w:rsidR="00B1780A" w:rsidRPr="00E71D03">
        <w:rPr>
          <w:rFonts w:hint="eastAsia"/>
          <w:spacing w:val="-4"/>
        </w:rPr>
        <w:t>5校</w:t>
      </w:r>
      <w:r w:rsidR="006C522D" w:rsidRPr="00E71D03">
        <w:rPr>
          <w:rFonts w:hint="eastAsia"/>
          <w:spacing w:val="-4"/>
        </w:rPr>
        <w:t>，</w:t>
      </w:r>
      <w:r w:rsidR="00B1780A" w:rsidRPr="00E71D03">
        <w:rPr>
          <w:rFonts w:hint="eastAsia"/>
          <w:spacing w:val="-4"/>
        </w:rPr>
        <w:t>顯示</w:t>
      </w:r>
      <w:r w:rsidR="00B87450" w:rsidRPr="00E71D03">
        <w:rPr>
          <w:rFonts w:hint="eastAsia"/>
          <w:spacing w:val="-4"/>
        </w:rPr>
        <w:t>停辦學校賸餘財產之歸屬處理問題複雜，進度仍屬緩慢，且校地長期荒廢衍生治安疑慮之潛在風險事項亦未能排除</w:t>
      </w:r>
      <w:r w:rsidR="006C522D" w:rsidRPr="00E71D03">
        <w:rPr>
          <w:rFonts w:hint="eastAsia"/>
          <w:spacing w:val="-4"/>
        </w:rPr>
        <w:t>。</w:t>
      </w:r>
      <w:r w:rsidR="007C74F8" w:rsidRPr="00E71D03">
        <w:rPr>
          <w:rFonts w:hint="eastAsia"/>
          <w:spacing w:val="-4"/>
        </w:rPr>
        <w:t>另</w:t>
      </w:r>
      <w:r w:rsidR="00B1780A" w:rsidRPr="00E71D03">
        <w:rPr>
          <w:rFonts w:hint="eastAsia"/>
          <w:spacing w:val="-4"/>
        </w:rPr>
        <w:t>大漢技術學院112學年度招生情況欠佳，經評估僅足以維持1年正常營運及發放教職員</w:t>
      </w:r>
      <w:proofErr w:type="gramStart"/>
      <w:r w:rsidR="00B1780A" w:rsidRPr="00E71D03">
        <w:rPr>
          <w:rFonts w:hint="eastAsia"/>
          <w:spacing w:val="-4"/>
        </w:rPr>
        <w:t>優離優退慰</w:t>
      </w:r>
      <w:proofErr w:type="gramEnd"/>
      <w:r w:rsidR="00B1780A" w:rsidRPr="00E71D03">
        <w:rPr>
          <w:rFonts w:hint="eastAsia"/>
          <w:spacing w:val="-4"/>
        </w:rPr>
        <w:t>助金，主動申請停辦，惟</w:t>
      </w:r>
      <w:r w:rsidR="002964EB" w:rsidRPr="00E71D03">
        <w:rPr>
          <w:rFonts w:hint="eastAsia"/>
          <w:spacing w:val="-4"/>
        </w:rPr>
        <w:t>教育部</w:t>
      </w:r>
      <w:r w:rsidR="00B1780A" w:rsidRPr="00E71D03">
        <w:rPr>
          <w:rFonts w:hint="eastAsia"/>
          <w:spacing w:val="-4"/>
        </w:rPr>
        <w:t>審議期間引發該校師生認為權益被忽視，陳情呼籲</w:t>
      </w:r>
      <w:r w:rsidR="00B87450" w:rsidRPr="00E71D03">
        <w:rPr>
          <w:rFonts w:hint="eastAsia"/>
          <w:spacing w:val="-4"/>
        </w:rPr>
        <w:t>該</w:t>
      </w:r>
      <w:r w:rsidR="00B1780A" w:rsidRPr="00E71D03">
        <w:rPr>
          <w:rFonts w:hint="eastAsia"/>
          <w:spacing w:val="-4"/>
        </w:rPr>
        <w:t>部嚴格審視、退回停辦計畫</w:t>
      </w:r>
      <w:r w:rsidR="007C74F8" w:rsidRPr="00E71D03">
        <w:rPr>
          <w:rFonts w:hint="eastAsia"/>
          <w:spacing w:val="-4"/>
        </w:rPr>
        <w:t>。又</w:t>
      </w:r>
      <w:r w:rsidR="00B1780A" w:rsidRPr="00E71D03">
        <w:rPr>
          <w:rFonts w:hint="eastAsia"/>
          <w:spacing w:val="-4"/>
        </w:rPr>
        <w:t>臺灣觀光學院於110年9月1日停辦，賸餘財產捐贈予國立空中大學，規劃成立育成基地及長照據點，惟國立空中大學接管後，每年經常支出費用逾1,000萬元，收支無法平衡，於113年12月24日校務會議決議將校產歸還財政部國有財產署，</w:t>
      </w:r>
      <w:proofErr w:type="gramStart"/>
      <w:r w:rsidR="00DD6FFB">
        <w:rPr>
          <w:rFonts w:hint="eastAsia"/>
          <w:spacing w:val="-4"/>
        </w:rPr>
        <w:t>嗣</w:t>
      </w:r>
      <w:proofErr w:type="gramEnd"/>
      <w:r w:rsidR="007C74F8" w:rsidRPr="00E71D03">
        <w:rPr>
          <w:rFonts w:hint="eastAsia"/>
          <w:spacing w:val="-4"/>
        </w:rPr>
        <w:t>該署表示尚未有其他接手單位</w:t>
      </w:r>
      <w:r w:rsidR="001F0B2A" w:rsidRPr="00E71D03">
        <w:rPr>
          <w:rFonts w:hint="eastAsia"/>
          <w:spacing w:val="-4"/>
        </w:rPr>
        <w:t>，目前仍由</w:t>
      </w:r>
      <w:r w:rsidR="001F0B2A" w:rsidRPr="00E71D03">
        <w:rPr>
          <w:rFonts w:hint="eastAsia"/>
          <w:spacing w:val="-4"/>
          <w:szCs w:val="32"/>
        </w:rPr>
        <w:t>國立空中大學負責管理維護，</w:t>
      </w:r>
      <w:r w:rsidR="00B1780A" w:rsidRPr="00E71D03">
        <w:rPr>
          <w:rFonts w:hint="eastAsia"/>
          <w:spacing w:val="-4"/>
        </w:rPr>
        <w:t>顯示學校退場過程易引發在校師生擔憂影響其工作或就學權益，及部分承接學校面臨推動不易，未能達成原規劃目標</w:t>
      </w:r>
      <w:r w:rsidR="00B87450" w:rsidRPr="00E71D03">
        <w:rPr>
          <w:rFonts w:hint="eastAsia"/>
          <w:spacing w:val="-4"/>
        </w:rPr>
        <w:t>。有待</w:t>
      </w:r>
      <w:proofErr w:type="gramStart"/>
      <w:r w:rsidR="001F0B2A" w:rsidRPr="00E71D03">
        <w:rPr>
          <w:rFonts w:hint="eastAsia"/>
          <w:spacing w:val="-4"/>
        </w:rPr>
        <w:t>賡</w:t>
      </w:r>
      <w:proofErr w:type="gramEnd"/>
      <w:r w:rsidR="001F0B2A" w:rsidRPr="00E71D03">
        <w:rPr>
          <w:rFonts w:hint="eastAsia"/>
          <w:spacing w:val="-4"/>
        </w:rPr>
        <w:t>續針對推動困難協助停辦學校解決，及加強與其他部會溝通協調，適時說明化解外界疑慮，以完備退場機制，提升處理成效</w:t>
      </w:r>
      <w:r w:rsidR="00B1780A" w:rsidRPr="00E71D03">
        <w:rPr>
          <w:rFonts w:hint="eastAsia"/>
          <w:spacing w:val="-4"/>
        </w:rPr>
        <w:t>，</w:t>
      </w:r>
      <w:r w:rsidR="001F0B2A" w:rsidRPr="00E71D03">
        <w:rPr>
          <w:rFonts w:hint="eastAsia"/>
          <w:spacing w:val="-4"/>
        </w:rPr>
        <w:t>經函請教育部</w:t>
      </w:r>
      <w:proofErr w:type="gramStart"/>
      <w:r w:rsidR="001F0B2A" w:rsidRPr="00E71D03">
        <w:rPr>
          <w:rFonts w:hint="eastAsia"/>
          <w:spacing w:val="-4"/>
        </w:rPr>
        <w:t>研</w:t>
      </w:r>
      <w:proofErr w:type="gramEnd"/>
      <w:r w:rsidR="001F0B2A" w:rsidRPr="00E71D03">
        <w:rPr>
          <w:rFonts w:hint="eastAsia"/>
          <w:spacing w:val="-4"/>
        </w:rPr>
        <w:t>謀改善。</w:t>
      </w:r>
      <w:r w:rsidR="002D74E0" w:rsidRPr="00E71D03">
        <w:rPr>
          <w:rFonts w:hint="eastAsia"/>
          <w:spacing w:val="-4"/>
        </w:rPr>
        <w:t>據復：</w:t>
      </w:r>
      <w:r w:rsidR="00B87450" w:rsidRPr="00E71D03">
        <w:rPr>
          <w:rFonts w:hint="eastAsia"/>
          <w:spacing w:val="-4"/>
        </w:rPr>
        <w:t>停辦</w:t>
      </w:r>
      <w:r w:rsidR="000C52E8" w:rsidRPr="00E71D03">
        <w:rPr>
          <w:rFonts w:hint="eastAsia"/>
          <w:spacing w:val="-4"/>
        </w:rPr>
        <w:t>學校因部分校地區位不佳及</w:t>
      </w:r>
      <w:r w:rsidR="001F0B2A" w:rsidRPr="00E71D03">
        <w:rPr>
          <w:rFonts w:hint="eastAsia"/>
          <w:spacing w:val="-4"/>
        </w:rPr>
        <w:t>學校</w:t>
      </w:r>
      <w:r w:rsidR="000C52E8" w:rsidRPr="00E71D03">
        <w:rPr>
          <w:rFonts w:hint="eastAsia"/>
          <w:spacing w:val="-4"/>
        </w:rPr>
        <w:t>法人負債等因素，致協調承接機關有其難度，將</w:t>
      </w:r>
      <w:r w:rsidR="001F0B2A" w:rsidRPr="00E71D03">
        <w:rPr>
          <w:rFonts w:hint="eastAsia"/>
          <w:spacing w:val="-4"/>
        </w:rPr>
        <w:t>請學校法人維護校園環境及周邊居民安全暨降低災害風險，並</w:t>
      </w:r>
      <w:r w:rsidR="000C52E8" w:rsidRPr="00E71D03">
        <w:rPr>
          <w:rFonts w:hint="eastAsia"/>
          <w:spacing w:val="-4"/>
        </w:rPr>
        <w:t>持續協助辦理解散清算作業，</w:t>
      </w:r>
      <w:r w:rsidR="001F0B2A" w:rsidRPr="00E71D03">
        <w:rPr>
          <w:rFonts w:hint="eastAsia"/>
          <w:spacing w:val="-4"/>
        </w:rPr>
        <w:t>及</w:t>
      </w:r>
      <w:r w:rsidR="000C52E8" w:rsidRPr="00E71D03">
        <w:rPr>
          <w:rFonts w:hint="eastAsia"/>
          <w:spacing w:val="-4"/>
        </w:rPr>
        <w:t>協調需求部會及地方政府與公益董事洽談捐贈事宜</w:t>
      </w:r>
      <w:r w:rsidR="001F0B2A" w:rsidRPr="00E71D03">
        <w:rPr>
          <w:rFonts w:hint="eastAsia"/>
          <w:spacing w:val="-4"/>
        </w:rPr>
        <w:t>。另大漢</w:t>
      </w:r>
      <w:r w:rsidR="00E71D03" w:rsidRPr="00E71D03">
        <w:rPr>
          <w:rFonts w:hint="eastAsia"/>
          <w:spacing w:val="-4"/>
        </w:rPr>
        <w:t>技術學院</w:t>
      </w:r>
      <w:r w:rsidR="00AB08B0" w:rsidRPr="00E71D03">
        <w:rPr>
          <w:rFonts w:hint="eastAsia"/>
          <w:spacing w:val="-4"/>
        </w:rPr>
        <w:t>在學校財務尚可支應情</w:t>
      </w:r>
      <w:r w:rsidR="00E71D03" w:rsidRPr="00E71D03">
        <w:rPr>
          <w:rFonts w:hint="eastAsia"/>
          <w:spacing w:val="-4"/>
        </w:rPr>
        <w:t>形</w:t>
      </w:r>
      <w:r w:rsidR="00AB08B0" w:rsidRPr="00E71D03">
        <w:rPr>
          <w:rFonts w:hint="eastAsia"/>
          <w:spacing w:val="-4"/>
        </w:rPr>
        <w:t>下，已有規劃教職員工及學生權益維護措施，該</w:t>
      </w:r>
      <w:r w:rsidR="001F0B2A" w:rsidRPr="00E71D03">
        <w:rPr>
          <w:spacing w:val="-4"/>
        </w:rPr>
        <w:t>部</w:t>
      </w:r>
      <w:proofErr w:type="gramStart"/>
      <w:r w:rsidR="00E71D03" w:rsidRPr="00E71D03">
        <w:rPr>
          <w:rFonts w:hint="eastAsia"/>
          <w:spacing w:val="-4"/>
        </w:rPr>
        <w:t>爰</w:t>
      </w:r>
      <w:proofErr w:type="gramEnd"/>
      <w:r w:rsidR="001F0B2A" w:rsidRPr="00E71D03">
        <w:rPr>
          <w:spacing w:val="-4"/>
        </w:rPr>
        <w:t>於</w:t>
      </w:r>
      <w:r w:rsidR="001F0B2A" w:rsidRPr="00E71D03">
        <w:rPr>
          <w:rFonts w:hint="eastAsia"/>
          <w:spacing w:val="-4"/>
        </w:rPr>
        <w:t>113年8月5</w:t>
      </w:r>
      <w:r w:rsidR="001F0B2A" w:rsidRPr="00E71D03">
        <w:rPr>
          <w:spacing w:val="-4"/>
        </w:rPr>
        <w:t>日審議通過核准自113學年</w:t>
      </w:r>
      <w:proofErr w:type="gramStart"/>
      <w:r w:rsidR="001F0B2A" w:rsidRPr="00E71D03">
        <w:rPr>
          <w:spacing w:val="-4"/>
        </w:rPr>
        <w:t>度停招</w:t>
      </w:r>
      <w:proofErr w:type="gramEnd"/>
      <w:r w:rsidR="00AB08B0" w:rsidRPr="00E71D03">
        <w:rPr>
          <w:rFonts w:hint="eastAsia"/>
          <w:spacing w:val="-4"/>
        </w:rPr>
        <w:t>；國立空中大學接收臺灣觀光學院校地，因113年</w:t>
      </w:r>
      <w:r w:rsidR="00E24881" w:rsidRPr="00E71D03">
        <w:rPr>
          <w:rFonts w:hint="eastAsia"/>
          <w:spacing w:val="-4"/>
        </w:rPr>
        <w:t>受</w:t>
      </w:r>
      <w:r w:rsidR="00AB08B0" w:rsidRPr="00E71D03">
        <w:rPr>
          <w:rFonts w:hint="eastAsia"/>
          <w:spacing w:val="-4"/>
        </w:rPr>
        <w:t>花蓮地震影響，建物有使用安全之虞，致原規劃辦理衛</w:t>
      </w:r>
      <w:r w:rsidR="00E71D03" w:rsidRPr="00E71D03">
        <w:rPr>
          <w:rFonts w:hint="eastAsia"/>
          <w:spacing w:val="-4"/>
        </w:rPr>
        <w:t>生</w:t>
      </w:r>
      <w:r w:rsidR="00AB08B0" w:rsidRPr="00E71D03">
        <w:rPr>
          <w:rFonts w:hint="eastAsia"/>
          <w:spacing w:val="-4"/>
        </w:rPr>
        <w:t>福</w:t>
      </w:r>
      <w:r w:rsidR="00E71D03" w:rsidRPr="00E71D03">
        <w:rPr>
          <w:rFonts w:hint="eastAsia"/>
          <w:spacing w:val="-4"/>
        </w:rPr>
        <w:t>利</w:t>
      </w:r>
      <w:r w:rsidR="00AB08B0" w:rsidRPr="00E71D03">
        <w:rPr>
          <w:rFonts w:hint="eastAsia"/>
          <w:spacing w:val="-4"/>
        </w:rPr>
        <w:t>部日照據點</w:t>
      </w:r>
      <w:r w:rsidR="00E71D03" w:rsidRPr="00E71D03">
        <w:rPr>
          <w:rFonts w:hint="eastAsia"/>
          <w:spacing w:val="-4"/>
        </w:rPr>
        <w:t>等</w:t>
      </w:r>
      <w:r w:rsidR="00AB08B0" w:rsidRPr="00E71D03">
        <w:rPr>
          <w:rFonts w:hint="eastAsia"/>
          <w:spacing w:val="-4"/>
        </w:rPr>
        <w:t>計畫暫停，目前仍由該校維持校區營運。</w:t>
      </w:r>
    </w:p>
    <w:p w14:paraId="5B303C00" w14:textId="0F9D0716" w:rsidR="007C74F8" w:rsidRPr="00062345" w:rsidRDefault="007C74F8" w:rsidP="00562B48">
      <w:pPr>
        <w:pStyle w:val="10"/>
        <w:spacing w:line="590" w:lineRule="exact"/>
        <w:rPr>
          <w:spacing w:val="-2"/>
        </w:rPr>
      </w:pPr>
      <w:r w:rsidRPr="00B87450">
        <w:rPr>
          <w:rFonts w:hint="eastAsia"/>
          <w:b/>
        </w:rPr>
        <w:t>（</w:t>
      </w:r>
      <w:r w:rsidRPr="00B87450">
        <w:rPr>
          <w:b/>
        </w:rPr>
        <w:t>3</w:t>
      </w:r>
      <w:r w:rsidRPr="00B87450">
        <w:rPr>
          <w:rFonts w:hint="eastAsia"/>
          <w:b/>
        </w:rPr>
        <w:t>）</w:t>
      </w:r>
      <w:r w:rsidRPr="00B87450">
        <w:rPr>
          <w:b/>
        </w:rPr>
        <w:t xml:space="preserve">　</w:t>
      </w:r>
      <w:r w:rsidRPr="00B87450">
        <w:rPr>
          <w:rFonts w:hint="eastAsia"/>
          <w:b/>
        </w:rPr>
        <w:t>設立平</w:t>
      </w:r>
      <w:proofErr w:type="gramStart"/>
      <w:r w:rsidRPr="00B87450">
        <w:rPr>
          <w:rFonts w:hint="eastAsia"/>
          <w:b/>
        </w:rPr>
        <w:t>臺</w:t>
      </w:r>
      <w:proofErr w:type="gramEnd"/>
      <w:r w:rsidRPr="00B87450">
        <w:rPr>
          <w:rFonts w:hint="eastAsia"/>
          <w:b/>
        </w:rPr>
        <w:t>提供停辦學校教師培訓課程並協助轉職，惟</w:t>
      </w:r>
      <w:r w:rsidR="00E71D03">
        <w:rPr>
          <w:rFonts w:hint="eastAsia"/>
          <w:b/>
        </w:rPr>
        <w:t>多年來培訓、媒合及轉職人</w:t>
      </w:r>
      <w:r w:rsidR="003E757B">
        <w:rPr>
          <w:rFonts w:hint="eastAsia"/>
          <w:b/>
        </w:rPr>
        <w:t>數</w:t>
      </w:r>
      <w:r w:rsidR="003E757B" w:rsidRPr="003E757B">
        <w:rPr>
          <w:rFonts w:hint="eastAsia"/>
          <w:b/>
        </w:rPr>
        <w:t>（</w:t>
      </w:r>
      <w:r w:rsidR="00E71D03">
        <w:rPr>
          <w:rFonts w:hint="eastAsia"/>
          <w:b/>
        </w:rPr>
        <w:t>次</w:t>
      </w:r>
      <w:r w:rsidR="003E757B" w:rsidRPr="003E757B">
        <w:rPr>
          <w:rFonts w:hint="eastAsia"/>
          <w:b/>
        </w:rPr>
        <w:t>）</w:t>
      </w:r>
      <w:r w:rsidR="00E71D03">
        <w:rPr>
          <w:rFonts w:hint="eastAsia"/>
          <w:b/>
        </w:rPr>
        <w:t>未明顯增加，</w:t>
      </w:r>
      <w:r w:rsidRPr="00B87450">
        <w:rPr>
          <w:rFonts w:hint="eastAsia"/>
          <w:b/>
        </w:rPr>
        <w:t>服務成效未</w:t>
      </w:r>
      <w:proofErr w:type="gramStart"/>
      <w:r w:rsidRPr="00B87450">
        <w:rPr>
          <w:rFonts w:hint="eastAsia"/>
          <w:b/>
        </w:rPr>
        <w:t>臻</w:t>
      </w:r>
      <w:proofErr w:type="gramEnd"/>
      <w:r w:rsidRPr="00B87450">
        <w:rPr>
          <w:rFonts w:hint="eastAsia"/>
          <w:b/>
        </w:rPr>
        <w:t>理想：</w:t>
      </w:r>
      <w:r w:rsidR="001F0B2A" w:rsidRPr="00B87450">
        <w:rPr>
          <w:rFonts w:hint="eastAsia"/>
        </w:rPr>
        <w:t>教育部於104年2月設立大專校</w:t>
      </w:r>
      <w:r w:rsidR="001F0B2A" w:rsidRPr="00444012">
        <w:rPr>
          <w:rFonts w:hint="eastAsia"/>
        </w:rPr>
        <w:t>院高等教育人力躍升培訓及媒合平</w:t>
      </w:r>
      <w:proofErr w:type="gramStart"/>
      <w:r w:rsidR="001F0B2A" w:rsidRPr="00444012">
        <w:rPr>
          <w:rFonts w:hint="eastAsia"/>
        </w:rPr>
        <w:t>臺</w:t>
      </w:r>
      <w:proofErr w:type="gramEnd"/>
      <w:r w:rsidR="00EF295C">
        <w:rPr>
          <w:rFonts w:hint="eastAsia"/>
        </w:rPr>
        <w:t>（</w:t>
      </w:r>
      <w:r w:rsidR="001F0B2A" w:rsidRPr="00444012">
        <w:rPr>
          <w:rFonts w:hint="eastAsia"/>
        </w:rPr>
        <w:t>自</w:t>
      </w:r>
      <w:proofErr w:type="gramStart"/>
      <w:r w:rsidR="001F0B2A" w:rsidRPr="00444012">
        <w:rPr>
          <w:rFonts w:hint="eastAsia"/>
        </w:rPr>
        <w:t>112</w:t>
      </w:r>
      <w:proofErr w:type="gramEnd"/>
      <w:r w:rsidR="001F0B2A" w:rsidRPr="00444012">
        <w:rPr>
          <w:rFonts w:hint="eastAsia"/>
        </w:rPr>
        <w:t>年度起平</w:t>
      </w:r>
      <w:proofErr w:type="gramStart"/>
      <w:r w:rsidR="001F0B2A" w:rsidRPr="00444012">
        <w:rPr>
          <w:rFonts w:hint="eastAsia"/>
        </w:rPr>
        <w:t>臺</w:t>
      </w:r>
      <w:proofErr w:type="gramEnd"/>
      <w:r w:rsidR="001F0B2A" w:rsidRPr="00444012">
        <w:rPr>
          <w:rFonts w:hint="eastAsia"/>
        </w:rPr>
        <w:t>服務對象擴及至私立高中職教師，並更名為「私立高級中等以上學校人力躍升培訓及媒合平</w:t>
      </w:r>
      <w:proofErr w:type="gramStart"/>
      <w:r w:rsidR="001F0B2A" w:rsidRPr="00444012">
        <w:rPr>
          <w:rFonts w:hint="eastAsia"/>
        </w:rPr>
        <w:t>臺</w:t>
      </w:r>
      <w:proofErr w:type="gramEnd"/>
      <w:r w:rsidR="001F0B2A" w:rsidRPr="00444012">
        <w:rPr>
          <w:rFonts w:hint="eastAsia"/>
        </w:rPr>
        <w:t>」</w:t>
      </w:r>
      <w:r w:rsidR="00EF295C" w:rsidRPr="00EF295C">
        <w:rPr>
          <w:rFonts w:hint="eastAsia"/>
          <w:bCs/>
        </w:rPr>
        <w:t>）</w:t>
      </w:r>
      <w:r w:rsidR="001F0B2A" w:rsidRPr="00444012">
        <w:rPr>
          <w:rFonts w:hint="eastAsia"/>
        </w:rPr>
        <w:t>，</w:t>
      </w:r>
      <w:r w:rsidR="00350D43" w:rsidRPr="00350D43">
        <w:rPr>
          <w:rFonts w:hint="eastAsia"/>
        </w:rPr>
        <w:t>委託財團法人金屬工業研究發展中心維運，106至113年度契約金額計3,456萬元，</w:t>
      </w:r>
      <w:r w:rsidR="001F0B2A" w:rsidRPr="00444012">
        <w:rPr>
          <w:rFonts w:hint="eastAsia"/>
        </w:rPr>
        <w:t>開設產業趨勢、顧問養成及實務參訪等培訓課程，以增進停辦學校教師就業能力，並協助教師轉職及提供職</w:t>
      </w:r>
      <w:proofErr w:type="gramStart"/>
      <w:r w:rsidR="001F0B2A" w:rsidRPr="00444012">
        <w:rPr>
          <w:rFonts w:hint="eastAsia"/>
        </w:rPr>
        <w:t>涯</w:t>
      </w:r>
      <w:proofErr w:type="gramEnd"/>
      <w:r w:rsidR="001F0B2A" w:rsidRPr="00444012">
        <w:rPr>
          <w:rFonts w:hint="eastAsia"/>
        </w:rPr>
        <w:t>諮詢轉</w:t>
      </w:r>
      <w:proofErr w:type="gramStart"/>
      <w:r w:rsidR="001F0B2A" w:rsidRPr="00444012">
        <w:rPr>
          <w:rFonts w:hint="eastAsia"/>
        </w:rPr>
        <w:t>介</w:t>
      </w:r>
      <w:proofErr w:type="gramEnd"/>
      <w:r w:rsidR="001F0B2A" w:rsidRPr="00444012">
        <w:rPr>
          <w:rFonts w:hint="eastAsia"/>
        </w:rPr>
        <w:t>服務，惟平</w:t>
      </w:r>
      <w:proofErr w:type="gramStart"/>
      <w:r w:rsidR="001F0B2A" w:rsidRPr="00444012">
        <w:rPr>
          <w:rFonts w:hint="eastAsia"/>
        </w:rPr>
        <w:t>臺</w:t>
      </w:r>
      <w:proofErr w:type="gramEnd"/>
      <w:r w:rsidR="001F0B2A" w:rsidRPr="00444012">
        <w:rPr>
          <w:rFonts w:hint="eastAsia"/>
        </w:rPr>
        <w:t>服務人數有限，成效欠佳，前經本部通知檢討，據復已訂定平</w:t>
      </w:r>
      <w:proofErr w:type="gramStart"/>
      <w:r w:rsidR="001F0B2A" w:rsidRPr="00444012">
        <w:rPr>
          <w:rFonts w:hint="eastAsia"/>
        </w:rPr>
        <w:t>臺</w:t>
      </w:r>
      <w:proofErr w:type="gramEnd"/>
      <w:r w:rsidR="001F0B2A" w:rsidRPr="00444012">
        <w:rPr>
          <w:rFonts w:hint="eastAsia"/>
        </w:rPr>
        <w:t>服務人次及教師成功轉職、轉</w:t>
      </w:r>
      <w:proofErr w:type="gramStart"/>
      <w:r w:rsidR="001F0B2A" w:rsidRPr="00444012">
        <w:rPr>
          <w:rFonts w:hint="eastAsia"/>
        </w:rPr>
        <w:t>介</w:t>
      </w:r>
      <w:proofErr w:type="gramEnd"/>
      <w:r w:rsidR="001F0B2A" w:rsidRPr="00444012">
        <w:rPr>
          <w:rFonts w:hint="eastAsia"/>
        </w:rPr>
        <w:t>之媒合率等績效指標，並辦理人才</w:t>
      </w:r>
      <w:proofErr w:type="gramStart"/>
      <w:r w:rsidR="001F0B2A" w:rsidRPr="00444012">
        <w:rPr>
          <w:rFonts w:hint="eastAsia"/>
        </w:rPr>
        <w:t>職缺媒合</w:t>
      </w:r>
      <w:proofErr w:type="gramEnd"/>
      <w:r w:rsidR="001F0B2A" w:rsidRPr="00444012">
        <w:rPr>
          <w:rFonts w:hint="eastAsia"/>
        </w:rPr>
        <w:t>交</w:t>
      </w:r>
      <w:r w:rsidR="001F0B2A" w:rsidRPr="00444012">
        <w:rPr>
          <w:rFonts w:hint="eastAsia"/>
        </w:rPr>
        <w:lastRenderedPageBreak/>
        <w:t>流會，增加教師轉職成功率。案經追蹤覆核結果，該平</w:t>
      </w:r>
      <w:proofErr w:type="gramStart"/>
      <w:r w:rsidR="001F0B2A" w:rsidRPr="00444012">
        <w:rPr>
          <w:rFonts w:hint="eastAsia"/>
        </w:rPr>
        <w:t>臺</w:t>
      </w:r>
      <w:proofErr w:type="gramEnd"/>
      <w:r w:rsidR="001F0B2A" w:rsidRPr="00444012">
        <w:rPr>
          <w:rFonts w:hint="eastAsia"/>
        </w:rPr>
        <w:t>112年6月至113年底止，培訓544人</w:t>
      </w:r>
      <w:r w:rsidR="001F0B2A" w:rsidRPr="00062345">
        <w:rPr>
          <w:rFonts w:hint="eastAsia"/>
          <w:spacing w:val="-2"/>
        </w:rPr>
        <w:t>次、諮詢媒合455人次、成功轉職41人，設算年度培訓344人次</w:t>
      </w:r>
      <w:r w:rsidR="009056F4" w:rsidRPr="009056F4">
        <w:rPr>
          <w:rFonts w:hint="eastAsia"/>
          <w:spacing w:val="-2"/>
        </w:rPr>
        <w:t>（</w:t>
      </w:r>
      <w:r w:rsidR="001F0B2A" w:rsidRPr="00062345">
        <w:rPr>
          <w:rFonts w:hint="eastAsia"/>
          <w:spacing w:val="-2"/>
        </w:rPr>
        <w:t>544人次÷</w:t>
      </w:r>
      <w:proofErr w:type="gramStart"/>
      <w:r w:rsidR="001F0B2A" w:rsidRPr="00062345">
        <w:rPr>
          <w:rFonts w:hint="eastAsia"/>
          <w:spacing w:val="-2"/>
        </w:rPr>
        <w:t>19</w:t>
      </w:r>
      <w:proofErr w:type="gramEnd"/>
      <w:r w:rsidR="001F0B2A" w:rsidRPr="00062345">
        <w:rPr>
          <w:rFonts w:hint="eastAsia"/>
          <w:spacing w:val="-2"/>
        </w:rPr>
        <w:t>月×12月</w:t>
      </w:r>
      <w:r w:rsidR="009056F4" w:rsidRPr="009056F4">
        <w:rPr>
          <w:rFonts w:hint="eastAsia"/>
          <w:spacing w:val="-2"/>
        </w:rPr>
        <w:t>）</w:t>
      </w:r>
      <w:r w:rsidR="001F0B2A" w:rsidRPr="00062345">
        <w:rPr>
          <w:rFonts w:hint="eastAsia"/>
          <w:spacing w:val="-2"/>
        </w:rPr>
        <w:t>、諮詢媒合287人次</w:t>
      </w:r>
      <w:r w:rsidR="009056F4" w:rsidRPr="009056F4">
        <w:rPr>
          <w:rFonts w:hint="eastAsia"/>
          <w:spacing w:val="-2"/>
        </w:rPr>
        <w:t>（</w:t>
      </w:r>
      <w:r w:rsidR="001F0B2A" w:rsidRPr="00062345">
        <w:rPr>
          <w:rFonts w:hint="eastAsia"/>
          <w:spacing w:val="-2"/>
        </w:rPr>
        <w:t>455人次÷</w:t>
      </w:r>
      <w:proofErr w:type="gramStart"/>
      <w:r w:rsidR="001F0B2A" w:rsidRPr="00062345">
        <w:rPr>
          <w:rFonts w:hint="eastAsia"/>
          <w:spacing w:val="-2"/>
        </w:rPr>
        <w:t>19</w:t>
      </w:r>
      <w:proofErr w:type="gramEnd"/>
      <w:r w:rsidR="001F0B2A" w:rsidRPr="00062345">
        <w:rPr>
          <w:rFonts w:hint="eastAsia"/>
          <w:spacing w:val="-2"/>
        </w:rPr>
        <w:t>月×12月</w:t>
      </w:r>
      <w:r w:rsidR="009056F4" w:rsidRPr="009056F4">
        <w:rPr>
          <w:rFonts w:hint="eastAsia"/>
          <w:spacing w:val="-2"/>
        </w:rPr>
        <w:t>）</w:t>
      </w:r>
      <w:r w:rsidR="001F0B2A" w:rsidRPr="00062345">
        <w:rPr>
          <w:rFonts w:hint="eastAsia"/>
          <w:spacing w:val="-2"/>
        </w:rPr>
        <w:t>、成功轉職26人</w:t>
      </w:r>
      <w:r w:rsidR="009056F4" w:rsidRPr="009056F4">
        <w:rPr>
          <w:rFonts w:hint="eastAsia"/>
          <w:spacing w:val="-2"/>
        </w:rPr>
        <w:t>（</w:t>
      </w:r>
      <w:r w:rsidR="001F0B2A" w:rsidRPr="00062345">
        <w:rPr>
          <w:rFonts w:hint="eastAsia"/>
          <w:spacing w:val="-2"/>
        </w:rPr>
        <w:t>41人÷</w:t>
      </w:r>
      <w:proofErr w:type="gramStart"/>
      <w:r w:rsidR="001F0B2A" w:rsidRPr="00062345">
        <w:rPr>
          <w:rFonts w:hint="eastAsia"/>
          <w:spacing w:val="-2"/>
        </w:rPr>
        <w:t>19</w:t>
      </w:r>
      <w:proofErr w:type="gramEnd"/>
      <w:r w:rsidR="001F0B2A" w:rsidRPr="00062345">
        <w:rPr>
          <w:rFonts w:hint="eastAsia"/>
          <w:spacing w:val="-2"/>
        </w:rPr>
        <w:t>月×12月</w:t>
      </w:r>
      <w:r w:rsidR="009056F4" w:rsidRPr="009056F4">
        <w:rPr>
          <w:rFonts w:hint="eastAsia"/>
          <w:spacing w:val="-2"/>
        </w:rPr>
        <w:t>）</w:t>
      </w:r>
      <w:r w:rsidR="001F0B2A" w:rsidRPr="00062345">
        <w:rPr>
          <w:rFonts w:hint="eastAsia"/>
          <w:spacing w:val="-2"/>
        </w:rPr>
        <w:t>，相較</w:t>
      </w:r>
      <w:proofErr w:type="gramStart"/>
      <w:r w:rsidR="001F0B2A" w:rsidRPr="00062345">
        <w:rPr>
          <w:rFonts w:hint="eastAsia"/>
          <w:spacing w:val="-2"/>
        </w:rPr>
        <w:t>111</w:t>
      </w:r>
      <w:proofErr w:type="gramEnd"/>
      <w:r w:rsidR="001F0B2A" w:rsidRPr="00062345">
        <w:rPr>
          <w:rFonts w:hint="eastAsia"/>
          <w:spacing w:val="-2"/>
        </w:rPr>
        <w:t>年度仍未明顯增加，且106至113年度已花費3,456萬元，總計培訓2,279人次、諮詢媒合1,458人次、成功轉</w:t>
      </w:r>
      <w:r w:rsidR="00562B48" w:rsidRPr="00062345">
        <w:rPr>
          <w:rFonts w:hint="eastAsia"/>
          <w:noProof/>
          <w:spacing w:val="-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489C3A" wp14:editId="13FA241F">
                <wp:simplePos x="0" y="0"/>
                <wp:positionH relativeFrom="margin">
                  <wp:posOffset>3037946</wp:posOffset>
                </wp:positionH>
                <wp:positionV relativeFrom="paragraph">
                  <wp:posOffset>1629410</wp:posOffset>
                </wp:positionV>
                <wp:extent cx="3505200" cy="3208655"/>
                <wp:effectExtent l="0" t="0" r="0" b="10795"/>
                <wp:wrapSquare wrapText="bothSides"/>
                <wp:docPr id="8" name="文字方塊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05200" cy="3208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3B4DE83" w14:textId="26817557" w:rsidR="00350D43" w:rsidRDefault="00350D43" w:rsidP="001363BA">
                            <w:pPr>
                              <w:spacing w:line="240" w:lineRule="exact"/>
                              <w:ind w:leftChars="17" w:left="685" w:rightChars="-27" w:right="-65" w:hangingChars="268" w:hanging="644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表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 xml:space="preserve">　私立高級中等以上學校人力躍升培訓及媒合平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臺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執行成果</w:t>
                            </w:r>
                          </w:p>
                          <w:p w14:paraId="6CC910B8" w14:textId="32CDBF94" w:rsidR="00350D43" w:rsidRDefault="00350D43" w:rsidP="00562B48">
                            <w:pPr>
                              <w:spacing w:line="240" w:lineRule="exact"/>
                              <w:ind w:rightChars="-6" w:right="-14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單位：新臺幣千</w:t>
                            </w:r>
                            <w:r>
                              <w:rPr>
                                <w:rFonts w:ascii="標楷體" w:eastAsia="標楷體" w:hAnsi="標楷體"/>
                                <w:sz w:val="20"/>
                              </w:rPr>
                              <w:t>元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、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人次、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人</w:t>
                            </w:r>
                          </w:p>
                          <w:tbl>
                            <w:tblPr>
                              <w:tblW w:w="5245" w:type="dxa"/>
                              <w:tblInd w:w="-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405"/>
                              <w:gridCol w:w="960"/>
                              <w:gridCol w:w="960"/>
                              <w:gridCol w:w="960"/>
                              <w:gridCol w:w="960"/>
                            </w:tblGrid>
                            <w:tr w:rsidR="00350D43" w14:paraId="0F231128" w14:textId="77777777" w:rsidTr="00562B48">
                              <w:trPr>
                                <w:trHeight w:val="522"/>
                                <w:tblHeader/>
                              </w:trPr>
                              <w:tc>
                                <w:tcPr>
                                  <w:tcW w:w="14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8934778" w14:textId="77777777" w:rsidR="00350D43" w:rsidRDefault="00350D43" w:rsidP="001363BA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年度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C6DC6FA" w14:textId="77777777" w:rsidR="00350D43" w:rsidRDefault="00350D43" w:rsidP="001363BA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維運</w:t>
                                  </w:r>
                                </w:p>
                                <w:p w14:paraId="6E6BD57A" w14:textId="1E88428C" w:rsidR="00350D43" w:rsidRDefault="00350D43" w:rsidP="001363BA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經費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9E989FB" w14:textId="77777777" w:rsidR="00350D43" w:rsidRDefault="00350D43" w:rsidP="001363BA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培訓</w:t>
                                  </w:r>
                                </w:p>
                                <w:p w14:paraId="4F5F21F2" w14:textId="77777777" w:rsidR="00350D43" w:rsidRDefault="00350D43" w:rsidP="001363BA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人次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BB8E78B" w14:textId="77777777" w:rsidR="00737A0F" w:rsidRDefault="00350D43" w:rsidP="001363BA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諮詢</w:t>
                                  </w:r>
                                  <w:proofErr w:type="gramStart"/>
                                  <w:r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媒</w:t>
                                  </w:r>
                                  <w:proofErr w:type="gramEnd"/>
                                </w:p>
                                <w:p w14:paraId="0FA630DC" w14:textId="1720ADD1" w:rsidR="00350D43" w:rsidRDefault="00350D43" w:rsidP="001363BA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合人次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D7F4901" w14:textId="77777777" w:rsidR="00737A0F" w:rsidRDefault="00350D43" w:rsidP="001363BA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成功轉</w:t>
                                  </w:r>
                                </w:p>
                                <w:p w14:paraId="75AD29A2" w14:textId="3F0D54E9" w:rsidR="00350D43" w:rsidRDefault="00350D43" w:rsidP="001363BA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職人數</w:t>
                                  </w:r>
                                </w:p>
                              </w:tc>
                            </w:tr>
                            <w:tr w:rsidR="00350D43" w14:paraId="2B3A3E2A" w14:textId="77777777" w:rsidTr="00562B48">
                              <w:trPr>
                                <w:trHeight w:val="346"/>
                              </w:trPr>
                              <w:tc>
                                <w:tcPr>
                                  <w:tcW w:w="14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F55F52F" w14:textId="77777777" w:rsidR="00350D43" w:rsidRPr="003E171E" w:rsidRDefault="00350D43" w:rsidP="001363BA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3E171E">
                                    <w:rPr>
                                      <w:rFonts w:ascii="標楷體" w:eastAsia="標楷體" w:hAnsi="標楷體" w:hint="eastAsia"/>
                                      <w:b/>
                                      <w:sz w:val="20"/>
                                      <w:szCs w:val="20"/>
                                    </w:rPr>
                                    <w:t>合計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FABFB1F" w14:textId="77777777" w:rsidR="00350D43" w:rsidRPr="003E171E" w:rsidRDefault="00350D43" w:rsidP="00B06D9D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right"/>
                                    <w:rPr>
                                      <w:rFonts w:ascii="標楷體" w:eastAsia="標楷體" w:hAnsi="標楷體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b/>
                                      <w:sz w:val="20"/>
                                      <w:szCs w:val="20"/>
                                    </w:rPr>
                                    <w:t>34,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b/>
                                      <w:sz w:val="20"/>
                                      <w:szCs w:val="20"/>
                                    </w:rPr>
                                    <w:t>560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3CD8F14" w14:textId="77777777" w:rsidR="00350D43" w:rsidRPr="003E171E" w:rsidRDefault="00350D43" w:rsidP="00B06D9D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right"/>
                                    <w:rPr>
                                      <w:rFonts w:ascii="標楷體" w:eastAsia="標楷體" w:hAnsi="標楷體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3E171E">
                                    <w:rPr>
                                      <w:rFonts w:ascii="標楷體" w:eastAsia="標楷體" w:hAnsi="標楷體"/>
                                      <w:b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Pr="003E171E">
                                    <w:rPr>
                                      <w:rFonts w:ascii="標楷體" w:eastAsia="標楷體" w:hAnsi="標楷體" w:hint="eastAsia"/>
                                      <w:b/>
                                      <w:sz w:val="20"/>
                                      <w:szCs w:val="20"/>
                                    </w:rPr>
                                    <w:t>,</w:t>
                                  </w:r>
                                  <w:r w:rsidRPr="003E171E">
                                    <w:rPr>
                                      <w:rFonts w:ascii="標楷體" w:eastAsia="標楷體" w:hAnsi="標楷體"/>
                                      <w:b/>
                                      <w:sz w:val="20"/>
                                      <w:szCs w:val="20"/>
                                    </w:rPr>
                                    <w:t>279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FF6E2A9" w14:textId="77777777" w:rsidR="00350D43" w:rsidRPr="003E171E" w:rsidRDefault="00350D43" w:rsidP="00B06D9D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right"/>
                                    <w:rPr>
                                      <w:rFonts w:ascii="標楷體" w:eastAsia="標楷體" w:hAnsi="標楷體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3E171E">
                                    <w:rPr>
                                      <w:rFonts w:ascii="標楷體" w:eastAsia="標楷體" w:hAnsi="標楷體" w:hint="eastAsia"/>
                                      <w:b/>
                                      <w:sz w:val="20"/>
                                      <w:szCs w:val="20"/>
                                    </w:rPr>
                                    <w:t>1,</w:t>
                                  </w:r>
                                  <w:r w:rsidRPr="003E171E">
                                    <w:rPr>
                                      <w:rFonts w:ascii="標楷體" w:eastAsia="標楷體" w:hAnsi="標楷體"/>
                                      <w:b/>
                                      <w:sz w:val="20"/>
                                      <w:szCs w:val="20"/>
                                    </w:rPr>
                                    <w:t>458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D62328E" w14:textId="77777777" w:rsidR="00350D43" w:rsidRPr="003E171E" w:rsidRDefault="00350D43" w:rsidP="00B06D9D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right"/>
                                    <w:rPr>
                                      <w:rFonts w:ascii="標楷體" w:eastAsia="標楷體" w:hAnsi="標楷體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3E171E">
                                    <w:rPr>
                                      <w:rFonts w:ascii="標楷體" w:eastAsia="標楷體" w:hAnsi="標楷體" w:hint="eastAsia"/>
                                      <w:b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 w:rsidRPr="003E171E">
                                    <w:rPr>
                                      <w:rFonts w:ascii="標楷體" w:eastAsia="標楷體" w:hAnsi="標楷體"/>
                                      <w:b/>
                                      <w:sz w:val="20"/>
                                      <w:szCs w:val="20"/>
                                    </w:rPr>
                                    <w:t>21</w:t>
                                  </w:r>
                                </w:p>
                              </w:tc>
                            </w:tr>
                            <w:tr w:rsidR="00350D43" w14:paraId="225B8472" w14:textId="77777777" w:rsidTr="00562B48">
                              <w:trPr>
                                <w:trHeight w:val="346"/>
                              </w:trPr>
                              <w:tc>
                                <w:tcPr>
                                  <w:tcW w:w="14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46F9D28" w14:textId="77777777" w:rsidR="00350D43" w:rsidRPr="003E171E" w:rsidRDefault="00350D43" w:rsidP="001363BA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3E171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106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8ED07CE" w14:textId="77777777" w:rsidR="00350D43" w:rsidRPr="003E171E" w:rsidRDefault="00350D43" w:rsidP="00B06D9D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4,500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85168D7" w14:textId="77777777" w:rsidR="00350D43" w:rsidRPr="003E171E" w:rsidRDefault="00350D43" w:rsidP="00B06D9D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3E171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271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62FD573" w14:textId="77777777" w:rsidR="00350D43" w:rsidRPr="003E171E" w:rsidRDefault="00350D43" w:rsidP="00B06D9D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3E171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41C7259" w14:textId="77777777" w:rsidR="00350D43" w:rsidRPr="003E171E" w:rsidRDefault="00350D43" w:rsidP="00B06D9D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3E171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 w:rsidR="00350D43" w14:paraId="2F6609A0" w14:textId="77777777" w:rsidTr="00562B48">
                              <w:trPr>
                                <w:trHeight w:val="346"/>
                              </w:trPr>
                              <w:tc>
                                <w:tcPr>
                                  <w:tcW w:w="14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BF4C12A" w14:textId="77777777" w:rsidR="00350D43" w:rsidRPr="003E171E" w:rsidRDefault="00350D43" w:rsidP="001363BA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3E171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107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7A32120" w14:textId="77777777" w:rsidR="00350D43" w:rsidRPr="003E171E" w:rsidRDefault="00350D43" w:rsidP="00B06D9D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4,800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83AC3A7" w14:textId="77777777" w:rsidR="00350D43" w:rsidRPr="003E171E" w:rsidRDefault="00350D43" w:rsidP="00B06D9D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3E171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126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170E79D" w14:textId="77777777" w:rsidR="00350D43" w:rsidRPr="003E171E" w:rsidRDefault="00350D43" w:rsidP="00B06D9D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3E171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37234F2" w14:textId="77777777" w:rsidR="00350D43" w:rsidRPr="003E171E" w:rsidRDefault="00350D43" w:rsidP="00B06D9D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3E171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13</w:t>
                                  </w:r>
                                </w:p>
                              </w:tc>
                            </w:tr>
                            <w:tr w:rsidR="00350D43" w14:paraId="27682134" w14:textId="77777777" w:rsidTr="00562B48">
                              <w:trPr>
                                <w:trHeight w:val="346"/>
                              </w:trPr>
                              <w:tc>
                                <w:tcPr>
                                  <w:tcW w:w="14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88BF8AB" w14:textId="77777777" w:rsidR="00350D43" w:rsidRPr="003E171E" w:rsidRDefault="00350D43" w:rsidP="001363BA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3E171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108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CCFA525" w14:textId="77777777" w:rsidR="00350D43" w:rsidRPr="003E171E" w:rsidRDefault="00350D43" w:rsidP="00B06D9D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4,800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4FF3B02" w14:textId="77777777" w:rsidR="00350D43" w:rsidRPr="003E171E" w:rsidRDefault="00350D43" w:rsidP="00B06D9D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3E171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178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E8788E7" w14:textId="77777777" w:rsidR="00350D43" w:rsidRPr="003E171E" w:rsidRDefault="00350D43" w:rsidP="00B06D9D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3E171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250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09BE333" w14:textId="77777777" w:rsidR="00350D43" w:rsidRPr="003E171E" w:rsidRDefault="00350D43" w:rsidP="00B06D9D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3E171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12</w:t>
                                  </w:r>
                                </w:p>
                              </w:tc>
                            </w:tr>
                            <w:tr w:rsidR="00350D43" w14:paraId="0EDDEE37" w14:textId="77777777" w:rsidTr="00562B48">
                              <w:trPr>
                                <w:trHeight w:val="346"/>
                              </w:trPr>
                              <w:tc>
                                <w:tcPr>
                                  <w:tcW w:w="14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0CE7D2A" w14:textId="77777777" w:rsidR="00350D43" w:rsidRPr="003E171E" w:rsidRDefault="00350D43" w:rsidP="001363BA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3E171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109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CA493B7" w14:textId="77777777" w:rsidR="00350D43" w:rsidRPr="003E171E" w:rsidRDefault="00350D43" w:rsidP="00B06D9D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4,560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0C3BD0F" w14:textId="77777777" w:rsidR="00350D43" w:rsidRPr="003E171E" w:rsidRDefault="00350D43" w:rsidP="00B06D9D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3E171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282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0389960" w14:textId="77777777" w:rsidR="00350D43" w:rsidRPr="003E171E" w:rsidRDefault="00350D43" w:rsidP="00B06D9D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3E171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101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660E92B" w14:textId="77777777" w:rsidR="00350D43" w:rsidRPr="003E171E" w:rsidRDefault="00350D43" w:rsidP="00B06D9D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3E171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13</w:t>
                                  </w:r>
                                </w:p>
                              </w:tc>
                            </w:tr>
                            <w:tr w:rsidR="00350D43" w14:paraId="7F0B2F56" w14:textId="77777777" w:rsidTr="00562B48">
                              <w:trPr>
                                <w:trHeight w:val="346"/>
                              </w:trPr>
                              <w:tc>
                                <w:tcPr>
                                  <w:tcW w:w="14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308746A" w14:textId="77777777" w:rsidR="00350D43" w:rsidRPr="003E171E" w:rsidRDefault="00350D43" w:rsidP="001363BA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3E171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110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6670ECE" w14:textId="77777777" w:rsidR="00350D43" w:rsidRPr="003E171E" w:rsidRDefault="00350D43" w:rsidP="00B06D9D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4,700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AAFB7E5" w14:textId="77777777" w:rsidR="00350D43" w:rsidRPr="003E171E" w:rsidRDefault="00350D43" w:rsidP="00B06D9D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3E171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482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22EBBD6" w14:textId="77777777" w:rsidR="00350D43" w:rsidRPr="003E171E" w:rsidRDefault="00350D43" w:rsidP="00B06D9D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3E171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170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5E8CCF1" w14:textId="77777777" w:rsidR="00350D43" w:rsidRPr="003E171E" w:rsidRDefault="00350D43" w:rsidP="00B06D9D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3E171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350D43" w14:paraId="35CC0DF0" w14:textId="77777777" w:rsidTr="00562B48">
                              <w:trPr>
                                <w:trHeight w:val="346"/>
                              </w:trPr>
                              <w:tc>
                                <w:tcPr>
                                  <w:tcW w:w="14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B23E4C2" w14:textId="77777777" w:rsidR="00350D43" w:rsidRPr="003E171E" w:rsidRDefault="00350D43" w:rsidP="001363BA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3E171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111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B0BE3AE" w14:textId="77777777" w:rsidR="00350D43" w:rsidRPr="003E171E" w:rsidRDefault="00350D43" w:rsidP="00B06D9D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4,500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22A7821" w14:textId="77777777" w:rsidR="00350D43" w:rsidRPr="003E171E" w:rsidRDefault="00350D43" w:rsidP="00B06D9D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3E171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396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24F75BC" w14:textId="77777777" w:rsidR="00350D43" w:rsidRPr="003E171E" w:rsidRDefault="00350D43" w:rsidP="00B06D9D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3E171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182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D648EEE" w14:textId="77777777" w:rsidR="00350D43" w:rsidRPr="003E171E" w:rsidRDefault="00350D43" w:rsidP="00B06D9D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3E171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27</w:t>
                                  </w:r>
                                </w:p>
                              </w:tc>
                            </w:tr>
                            <w:tr w:rsidR="00350D43" w14:paraId="73C15BC7" w14:textId="77777777" w:rsidTr="00562B48">
                              <w:trPr>
                                <w:trHeight w:val="340"/>
                              </w:trPr>
                              <w:tc>
                                <w:tcPr>
                                  <w:tcW w:w="14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03F82FB" w14:textId="77777777" w:rsidR="00350D43" w:rsidRPr="003E171E" w:rsidRDefault="00350D43" w:rsidP="001363BA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center"/>
                                    <w:rPr>
                                      <w:rFonts w:ascii="標楷體" w:eastAsia="標楷體" w:hAnsi="標楷體"/>
                                      <w:spacing w:val="-20"/>
                                      <w:sz w:val="20"/>
                                      <w:szCs w:val="20"/>
                                    </w:rPr>
                                  </w:pPr>
                                  <w:r w:rsidRPr="003E171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112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年6月</w:t>
                                  </w:r>
                                  <w:r w:rsidRPr="003E171E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至</w:t>
                                  </w:r>
                                  <w:r w:rsidRPr="003E171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113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底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F90CC5F" w14:textId="77777777" w:rsidR="00350D43" w:rsidRPr="003E171E" w:rsidRDefault="00350D43" w:rsidP="00B06D9D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,700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0FD35A7" w14:textId="77777777" w:rsidR="00350D43" w:rsidRPr="003E171E" w:rsidRDefault="00350D43" w:rsidP="00B06D9D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3E171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Pr="003E171E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44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CFFF2AE" w14:textId="77777777" w:rsidR="00350D43" w:rsidRPr="003E171E" w:rsidRDefault="00350D43" w:rsidP="00B06D9D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3E171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 w:rsidRPr="003E171E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55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20DBABA" w14:textId="77777777" w:rsidR="00350D43" w:rsidRPr="003E171E" w:rsidRDefault="00350D43" w:rsidP="00B06D9D">
                                  <w:pPr>
                                    <w:adjustRightInd w:val="0"/>
                                    <w:snapToGrid w:val="0"/>
                                    <w:spacing w:line="240" w:lineRule="exact"/>
                                    <w:ind w:rightChars="-27" w:right="-65"/>
                                    <w:jc w:val="right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3E171E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 w:rsidRPr="003E171E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14:paraId="5BEAE085" w14:textId="01E2EB24" w:rsidR="00350D43" w:rsidRDefault="00350D43" w:rsidP="00562B48">
                            <w:pPr>
                              <w:spacing w:line="240" w:lineRule="exact"/>
                              <w:ind w:left="517" w:rightChars="-6" w:right="-14" w:hangingChars="287" w:hanging="517"/>
                              <w:jc w:val="both"/>
                              <w:rPr>
                                <w:rFonts w:ascii="標楷體" w:eastAsia="標楷體" w:hAnsi="標楷體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562B48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註</w:t>
                            </w:r>
                            <w:proofErr w:type="gramEnd"/>
                            <w:r w:rsidRPr="00562B48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：1.</w:t>
                            </w:r>
                            <w:r w:rsidRPr="00562B48">
                              <w:rPr>
                                <w:rFonts w:ascii="標楷體" w:eastAsia="標楷體" w:hAnsi="標楷體" w:hint="eastAsia"/>
                                <w:spacing w:val="-8"/>
                                <w:sz w:val="18"/>
                                <w:szCs w:val="18"/>
                              </w:rPr>
                              <w:t>106至</w:t>
                            </w:r>
                            <w:proofErr w:type="gramStart"/>
                            <w:r w:rsidRPr="00562B48">
                              <w:rPr>
                                <w:rFonts w:ascii="標楷體" w:eastAsia="標楷體" w:hAnsi="標楷體" w:hint="eastAsia"/>
                                <w:spacing w:val="-8"/>
                                <w:sz w:val="18"/>
                                <w:szCs w:val="18"/>
                              </w:rPr>
                              <w:t>111</w:t>
                            </w:r>
                            <w:proofErr w:type="gramEnd"/>
                            <w:r w:rsidRPr="00562B48">
                              <w:rPr>
                                <w:rFonts w:ascii="標楷體" w:eastAsia="標楷體" w:hAnsi="標楷體" w:hint="eastAsia"/>
                                <w:spacing w:val="-8"/>
                                <w:sz w:val="18"/>
                                <w:szCs w:val="18"/>
                              </w:rPr>
                              <w:t>年度係按委託維運之計畫期程統計當年</w:t>
                            </w:r>
                            <w:r w:rsidRPr="00562B48">
                              <w:rPr>
                                <w:rFonts w:ascii="標楷體" w:eastAsia="標楷體" w:hAnsi="標楷體"/>
                                <w:spacing w:val="-8"/>
                                <w:sz w:val="18"/>
                                <w:szCs w:val="18"/>
                              </w:rPr>
                              <w:t>6</w:t>
                            </w:r>
                            <w:r w:rsidRPr="00562B48">
                              <w:rPr>
                                <w:rFonts w:ascii="標楷體" w:eastAsia="標楷體" w:hAnsi="標楷體" w:hint="eastAsia"/>
                                <w:spacing w:val="-8"/>
                                <w:sz w:val="18"/>
                                <w:szCs w:val="18"/>
                              </w:rPr>
                              <w:t>月至隔年</w:t>
                            </w:r>
                            <w:r w:rsidRPr="00562B48">
                              <w:rPr>
                                <w:rFonts w:ascii="標楷體" w:eastAsia="標楷體" w:hAnsi="標楷體"/>
                                <w:spacing w:val="-8"/>
                                <w:sz w:val="18"/>
                                <w:szCs w:val="18"/>
                              </w:rPr>
                              <w:t>5</w:t>
                            </w:r>
                            <w:r w:rsidRPr="00562B48">
                              <w:rPr>
                                <w:rFonts w:ascii="標楷體" w:eastAsia="標楷體" w:hAnsi="標楷體" w:hint="eastAsia"/>
                                <w:spacing w:val="-8"/>
                                <w:sz w:val="18"/>
                                <w:szCs w:val="18"/>
                              </w:rPr>
                              <w:t>月數據；</w:t>
                            </w:r>
                            <w:proofErr w:type="gramStart"/>
                            <w:r w:rsidRPr="00562B48">
                              <w:rPr>
                                <w:rFonts w:ascii="標楷體" w:eastAsia="標楷體" w:hAnsi="標楷體" w:hint="eastAsia"/>
                                <w:spacing w:val="-8"/>
                                <w:sz w:val="18"/>
                                <w:szCs w:val="18"/>
                              </w:rPr>
                              <w:t>112</w:t>
                            </w:r>
                            <w:proofErr w:type="gramEnd"/>
                            <w:r w:rsidRPr="00562B48">
                              <w:rPr>
                                <w:rFonts w:ascii="標楷體" w:eastAsia="標楷體" w:hAnsi="標楷體" w:hint="eastAsia"/>
                                <w:spacing w:val="-8"/>
                                <w:sz w:val="18"/>
                                <w:szCs w:val="18"/>
                              </w:rPr>
                              <w:t>年度調整計畫執行期間為當年6月至隔年12月。</w:t>
                            </w:r>
                          </w:p>
                          <w:p w14:paraId="5CB438A3" w14:textId="00675B47" w:rsidR="00350D43" w:rsidRPr="00562B48" w:rsidRDefault="00350D43" w:rsidP="00562B48">
                            <w:pPr>
                              <w:spacing w:line="240" w:lineRule="exact"/>
                              <w:ind w:leftChars="141" w:left="685" w:rightChars="-27" w:right="-65" w:hangingChars="193" w:hanging="347"/>
                              <w:rPr>
                                <w:rFonts w:ascii="標楷體" w:eastAsia="標楷體" w:hAnsi="標楷體"/>
                                <w:color w:val="000000" w:themeColor="text1"/>
                                <w:spacing w:val="-8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2.</w:t>
                            </w:r>
                            <w:r w:rsidR="00247C7C" w:rsidRPr="00562B48">
                              <w:rPr>
                                <w:rFonts w:ascii="標楷體" w:eastAsia="標楷體" w:hAnsi="標楷體"/>
                                <w:spacing w:val="-8"/>
                                <w:sz w:val="18"/>
                                <w:szCs w:val="18"/>
                              </w:rPr>
                              <w:t>資</w:t>
                            </w:r>
                            <w:r w:rsidR="00247C7C" w:rsidRPr="00562B48">
                              <w:rPr>
                                <w:rFonts w:ascii="標楷體" w:eastAsia="標楷體" w:hAnsi="標楷體" w:hint="eastAsia"/>
                                <w:spacing w:val="-8"/>
                                <w:sz w:val="18"/>
                                <w:szCs w:val="18"/>
                              </w:rPr>
                              <w:t>料來源</w:t>
                            </w:r>
                            <w:r w:rsidR="00247C7C" w:rsidRPr="00562B48">
                              <w:rPr>
                                <w:rFonts w:ascii="新細明體" w:hAnsi="新細明體" w:hint="eastAsia"/>
                                <w:spacing w:val="-8"/>
                                <w:sz w:val="18"/>
                                <w:szCs w:val="18"/>
                              </w:rPr>
                              <w:t>：</w:t>
                            </w:r>
                            <w:r w:rsidRPr="00562B48">
                              <w:rPr>
                                <w:rFonts w:ascii="標楷體" w:eastAsia="標楷體" w:hAnsi="標楷體" w:hint="eastAsia"/>
                                <w:spacing w:val="-8"/>
                                <w:sz w:val="18"/>
                                <w:szCs w:val="18"/>
                              </w:rPr>
                              <w:t>整理自教育部提</w:t>
                            </w:r>
                            <w:r w:rsidRPr="00562B48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pacing w:val="-8"/>
                                <w:sz w:val="18"/>
                                <w:szCs w:val="18"/>
                              </w:rPr>
                              <w:t>供資料。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489C3A" id="_x0000_t202" coordsize="21600,21600" o:spt="202" path="m,l,21600r21600,l21600,xe">
                <v:stroke joinstyle="miter"/>
                <v:path gradientshapeok="t" o:connecttype="rect"/>
              </v:shapetype>
              <v:shape id="文字方塊 8" o:spid="_x0000_s1026" type="#_x0000_t202" style="position:absolute;left:0;text-align:left;margin-left:239.2pt;margin-top:128.3pt;width:276pt;height:252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" filled="f" stroked="f" strokeweight=".5pt">
                <v:textbox inset=",,,0">
                  <w:txbxContent>
                    <w:p w14:paraId="23B4DE83" w14:textId="26817557" w:rsidR="00350D43" w:rsidRDefault="00350D43" w:rsidP="001363BA">
                      <w:pPr>
                        <w:spacing w:line="240" w:lineRule="exact"/>
                        <w:ind w:leftChars="17" w:left="685" w:rightChars="-27" w:right="-65" w:hangingChars="268" w:hanging="644"/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表</w:t>
                      </w:r>
                      <w:r>
                        <w:rPr>
                          <w:rFonts w:ascii="標楷體" w:eastAsia="標楷體" w:hAnsi="標楷體"/>
                          <w:b/>
                        </w:rPr>
                        <w:t>1</w:t>
                      </w:r>
                      <w:r>
                        <w:rPr>
                          <w:rFonts w:ascii="標楷體" w:eastAsia="標楷體" w:hAnsi="標楷體" w:hint="eastAsia"/>
                          <w:b/>
                        </w:rPr>
                        <w:t xml:space="preserve">　私立高級中等以上學校人力躍升培訓及媒合平</w:t>
                      </w:r>
                      <w:proofErr w:type="gramStart"/>
                      <w:r>
                        <w:rPr>
                          <w:rFonts w:ascii="標楷體" w:eastAsia="標楷體" w:hAnsi="標楷體" w:hint="eastAsia"/>
                          <w:b/>
                        </w:rPr>
                        <w:t>臺</w:t>
                      </w:r>
                      <w:proofErr w:type="gramEnd"/>
                      <w:r>
                        <w:rPr>
                          <w:rFonts w:ascii="標楷體" w:eastAsia="標楷體" w:hAnsi="標楷體" w:hint="eastAsia"/>
                          <w:b/>
                        </w:rPr>
                        <w:t>執行成果</w:t>
                      </w:r>
                    </w:p>
                    <w:p w14:paraId="6CC910B8" w14:textId="32CDBF94" w:rsidR="00350D43" w:rsidRDefault="00350D43" w:rsidP="00562B48">
                      <w:pPr>
                        <w:spacing w:line="240" w:lineRule="exact"/>
                        <w:ind w:rightChars="-6" w:right="-14"/>
                        <w:jc w:val="right"/>
                        <w:rPr>
                          <w:rFonts w:ascii="標楷體" w:eastAsia="標楷體" w:hAnsi="標楷體"/>
                          <w:sz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0"/>
                        </w:rPr>
                        <w:t>單位：新臺幣千</w:t>
                      </w:r>
                      <w:r>
                        <w:rPr>
                          <w:rFonts w:ascii="標楷體" w:eastAsia="標楷體" w:hAnsi="標楷體"/>
                          <w:sz w:val="20"/>
                        </w:rPr>
                        <w:t>元</w:t>
                      </w:r>
                      <w:r>
                        <w:rPr>
                          <w:rFonts w:ascii="標楷體" w:eastAsia="標楷體" w:hAnsi="標楷體" w:hint="eastAsia"/>
                          <w:sz w:val="20"/>
                        </w:rPr>
                        <w:t>、</w:t>
                      </w:r>
                      <w:proofErr w:type="gramStart"/>
                      <w:r>
                        <w:rPr>
                          <w:rFonts w:ascii="標楷體" w:eastAsia="標楷體" w:hAnsi="標楷體" w:hint="eastAsia"/>
                          <w:sz w:val="20"/>
                        </w:rPr>
                        <w:t>人次、</w:t>
                      </w:r>
                      <w:proofErr w:type="gramEnd"/>
                      <w:r>
                        <w:rPr>
                          <w:rFonts w:ascii="標楷體" w:eastAsia="標楷體" w:hAnsi="標楷體" w:hint="eastAsia"/>
                          <w:sz w:val="20"/>
                        </w:rPr>
                        <w:t>人</w:t>
                      </w:r>
                    </w:p>
                    <w:tbl>
                      <w:tblPr>
                        <w:tblW w:w="5245" w:type="dxa"/>
                        <w:tblInd w:w="-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405"/>
                        <w:gridCol w:w="960"/>
                        <w:gridCol w:w="960"/>
                        <w:gridCol w:w="960"/>
                        <w:gridCol w:w="960"/>
                      </w:tblGrid>
                      <w:tr w:rsidR="00350D43" w14:paraId="0F231128" w14:textId="77777777" w:rsidTr="00562B48">
                        <w:trPr>
                          <w:trHeight w:val="522"/>
                          <w:tblHeader/>
                        </w:trPr>
                        <w:tc>
                          <w:tcPr>
                            <w:tcW w:w="14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8934778" w14:textId="77777777" w:rsidR="00350D43" w:rsidRDefault="00350D43" w:rsidP="001363BA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</w:rPr>
                              <w:t>年度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C6DC6FA" w14:textId="77777777" w:rsidR="00350D43" w:rsidRDefault="00350D43" w:rsidP="001363BA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</w:rPr>
                              <w:t>維運</w:t>
                            </w:r>
                          </w:p>
                          <w:p w14:paraId="6E6BD57A" w14:textId="1E88428C" w:rsidR="00350D43" w:rsidRDefault="00350D43" w:rsidP="001363BA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</w:rPr>
                              <w:t>經費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9E989FB" w14:textId="77777777" w:rsidR="00350D43" w:rsidRDefault="00350D43" w:rsidP="001363BA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</w:rPr>
                              <w:t>培訓</w:t>
                            </w:r>
                          </w:p>
                          <w:p w14:paraId="4F5F21F2" w14:textId="77777777" w:rsidR="00350D43" w:rsidRDefault="00350D43" w:rsidP="001363BA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</w:rPr>
                              <w:t>人次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BB8E78B" w14:textId="77777777" w:rsidR="00737A0F" w:rsidRDefault="00350D43" w:rsidP="001363BA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</w:rPr>
                              <w:t>諮詢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</w:rPr>
                              <w:t>媒</w:t>
                            </w:r>
                            <w:proofErr w:type="gramEnd"/>
                          </w:p>
                          <w:p w14:paraId="0FA630DC" w14:textId="1720ADD1" w:rsidR="00350D43" w:rsidRDefault="00350D43" w:rsidP="001363BA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</w:rPr>
                              <w:t>合人次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D7F4901" w14:textId="77777777" w:rsidR="00737A0F" w:rsidRDefault="00350D43" w:rsidP="001363BA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成功轉</w:t>
                            </w:r>
                          </w:p>
                          <w:p w14:paraId="75AD29A2" w14:textId="3F0D54E9" w:rsidR="00350D43" w:rsidRDefault="00350D43" w:rsidP="001363BA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職人數</w:t>
                            </w:r>
                          </w:p>
                        </w:tc>
                      </w:tr>
                      <w:tr w:rsidR="00350D43" w14:paraId="2B3A3E2A" w14:textId="77777777" w:rsidTr="00562B48">
                        <w:trPr>
                          <w:trHeight w:val="346"/>
                        </w:trPr>
                        <w:tc>
                          <w:tcPr>
                            <w:tcW w:w="14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F55F52F" w14:textId="77777777" w:rsidR="00350D43" w:rsidRPr="003E171E" w:rsidRDefault="00350D43" w:rsidP="001363BA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20"/>
                                <w:szCs w:val="20"/>
                              </w:rPr>
                            </w:pPr>
                            <w:r w:rsidRPr="003E171E"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  <w:szCs w:val="20"/>
                              </w:rPr>
                              <w:t>合計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FABFB1F" w14:textId="77777777" w:rsidR="00350D43" w:rsidRPr="003E171E" w:rsidRDefault="00350D43" w:rsidP="00B06D9D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right"/>
                              <w:rPr>
                                <w:rFonts w:ascii="標楷體" w:eastAsia="標楷體" w:hAnsi="標楷體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b/>
                                <w:sz w:val="20"/>
                                <w:szCs w:val="20"/>
                              </w:rPr>
                              <w:t>34,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  <w:szCs w:val="20"/>
                              </w:rPr>
                              <w:t>560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3CD8F14" w14:textId="77777777" w:rsidR="00350D43" w:rsidRPr="003E171E" w:rsidRDefault="00350D43" w:rsidP="00B06D9D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right"/>
                              <w:rPr>
                                <w:rFonts w:ascii="標楷體" w:eastAsia="標楷體" w:hAnsi="標楷體"/>
                                <w:b/>
                                <w:sz w:val="20"/>
                                <w:szCs w:val="20"/>
                              </w:rPr>
                            </w:pPr>
                            <w:r w:rsidRPr="003E171E">
                              <w:rPr>
                                <w:rFonts w:ascii="標楷體" w:eastAsia="標楷體" w:hAnsi="標楷體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 w:rsidRPr="003E171E"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  <w:szCs w:val="20"/>
                              </w:rPr>
                              <w:t>,</w:t>
                            </w:r>
                            <w:r w:rsidRPr="003E171E">
                              <w:rPr>
                                <w:rFonts w:ascii="標楷體" w:eastAsia="標楷體" w:hAnsi="標楷體"/>
                                <w:b/>
                                <w:sz w:val="20"/>
                                <w:szCs w:val="20"/>
                              </w:rPr>
                              <w:t>279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FF6E2A9" w14:textId="77777777" w:rsidR="00350D43" w:rsidRPr="003E171E" w:rsidRDefault="00350D43" w:rsidP="00B06D9D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right"/>
                              <w:rPr>
                                <w:rFonts w:ascii="標楷體" w:eastAsia="標楷體" w:hAnsi="標楷體"/>
                                <w:b/>
                                <w:sz w:val="20"/>
                                <w:szCs w:val="20"/>
                              </w:rPr>
                            </w:pPr>
                            <w:r w:rsidRPr="003E171E"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  <w:szCs w:val="20"/>
                              </w:rPr>
                              <w:t>1,</w:t>
                            </w:r>
                            <w:r w:rsidRPr="003E171E">
                              <w:rPr>
                                <w:rFonts w:ascii="標楷體" w:eastAsia="標楷體" w:hAnsi="標楷體"/>
                                <w:b/>
                                <w:sz w:val="20"/>
                                <w:szCs w:val="20"/>
                              </w:rPr>
                              <w:t>458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D62328E" w14:textId="77777777" w:rsidR="00350D43" w:rsidRPr="003E171E" w:rsidRDefault="00350D43" w:rsidP="00B06D9D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right"/>
                              <w:rPr>
                                <w:rFonts w:ascii="標楷體" w:eastAsia="標楷體" w:hAnsi="標楷體"/>
                                <w:b/>
                                <w:sz w:val="20"/>
                                <w:szCs w:val="20"/>
                              </w:rPr>
                            </w:pPr>
                            <w:r w:rsidRPr="003E171E"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  <w:szCs w:val="20"/>
                              </w:rPr>
                              <w:t>1</w:t>
                            </w:r>
                            <w:r w:rsidRPr="003E171E">
                              <w:rPr>
                                <w:rFonts w:ascii="標楷體" w:eastAsia="標楷體" w:hAnsi="標楷體"/>
                                <w:b/>
                                <w:sz w:val="20"/>
                                <w:szCs w:val="20"/>
                              </w:rPr>
                              <w:t>21</w:t>
                            </w:r>
                          </w:p>
                        </w:tc>
                      </w:tr>
                      <w:tr w:rsidR="00350D43" w14:paraId="225B8472" w14:textId="77777777" w:rsidTr="00562B48">
                        <w:trPr>
                          <w:trHeight w:val="346"/>
                        </w:trPr>
                        <w:tc>
                          <w:tcPr>
                            <w:tcW w:w="14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46F9D28" w14:textId="77777777" w:rsidR="00350D43" w:rsidRPr="003E171E" w:rsidRDefault="00350D43" w:rsidP="001363BA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3E171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106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8ED07CE" w14:textId="77777777" w:rsidR="00350D43" w:rsidRPr="003E171E" w:rsidRDefault="00350D43" w:rsidP="00B06D9D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4,500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85168D7" w14:textId="77777777" w:rsidR="00350D43" w:rsidRPr="003E171E" w:rsidRDefault="00350D43" w:rsidP="00B06D9D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3E171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271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62FD573" w14:textId="77777777" w:rsidR="00350D43" w:rsidRPr="003E171E" w:rsidRDefault="00350D43" w:rsidP="00B06D9D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3E171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41C7259" w14:textId="77777777" w:rsidR="00350D43" w:rsidRPr="003E171E" w:rsidRDefault="00350D43" w:rsidP="00B06D9D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3E171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9</w:t>
                            </w:r>
                          </w:p>
                        </w:tc>
                      </w:tr>
                      <w:tr w:rsidR="00350D43" w14:paraId="2F6609A0" w14:textId="77777777" w:rsidTr="00562B48">
                        <w:trPr>
                          <w:trHeight w:val="346"/>
                        </w:trPr>
                        <w:tc>
                          <w:tcPr>
                            <w:tcW w:w="14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BF4C12A" w14:textId="77777777" w:rsidR="00350D43" w:rsidRPr="003E171E" w:rsidRDefault="00350D43" w:rsidP="001363BA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3E171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107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7A32120" w14:textId="77777777" w:rsidR="00350D43" w:rsidRPr="003E171E" w:rsidRDefault="00350D43" w:rsidP="00B06D9D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4,800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83AC3A7" w14:textId="77777777" w:rsidR="00350D43" w:rsidRPr="003E171E" w:rsidRDefault="00350D43" w:rsidP="00B06D9D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3E171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126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170E79D" w14:textId="77777777" w:rsidR="00350D43" w:rsidRPr="003E171E" w:rsidRDefault="00350D43" w:rsidP="00B06D9D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3E171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37234F2" w14:textId="77777777" w:rsidR="00350D43" w:rsidRPr="003E171E" w:rsidRDefault="00350D43" w:rsidP="00B06D9D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3E171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13</w:t>
                            </w:r>
                          </w:p>
                        </w:tc>
                      </w:tr>
                      <w:tr w:rsidR="00350D43" w14:paraId="27682134" w14:textId="77777777" w:rsidTr="00562B48">
                        <w:trPr>
                          <w:trHeight w:val="346"/>
                        </w:trPr>
                        <w:tc>
                          <w:tcPr>
                            <w:tcW w:w="14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88BF8AB" w14:textId="77777777" w:rsidR="00350D43" w:rsidRPr="003E171E" w:rsidRDefault="00350D43" w:rsidP="001363BA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3E171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108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CCFA525" w14:textId="77777777" w:rsidR="00350D43" w:rsidRPr="003E171E" w:rsidRDefault="00350D43" w:rsidP="00B06D9D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4,800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4FF3B02" w14:textId="77777777" w:rsidR="00350D43" w:rsidRPr="003E171E" w:rsidRDefault="00350D43" w:rsidP="00B06D9D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3E171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178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E8788E7" w14:textId="77777777" w:rsidR="00350D43" w:rsidRPr="003E171E" w:rsidRDefault="00350D43" w:rsidP="00B06D9D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3E171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250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09BE333" w14:textId="77777777" w:rsidR="00350D43" w:rsidRPr="003E171E" w:rsidRDefault="00350D43" w:rsidP="00B06D9D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3E171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12</w:t>
                            </w:r>
                          </w:p>
                        </w:tc>
                      </w:tr>
                      <w:tr w:rsidR="00350D43" w14:paraId="0EDDEE37" w14:textId="77777777" w:rsidTr="00562B48">
                        <w:trPr>
                          <w:trHeight w:val="346"/>
                        </w:trPr>
                        <w:tc>
                          <w:tcPr>
                            <w:tcW w:w="14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0CE7D2A" w14:textId="77777777" w:rsidR="00350D43" w:rsidRPr="003E171E" w:rsidRDefault="00350D43" w:rsidP="001363BA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3E171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109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CA493B7" w14:textId="77777777" w:rsidR="00350D43" w:rsidRPr="003E171E" w:rsidRDefault="00350D43" w:rsidP="00B06D9D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4,560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0C3BD0F" w14:textId="77777777" w:rsidR="00350D43" w:rsidRPr="003E171E" w:rsidRDefault="00350D43" w:rsidP="00B06D9D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3E171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282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0389960" w14:textId="77777777" w:rsidR="00350D43" w:rsidRPr="003E171E" w:rsidRDefault="00350D43" w:rsidP="00B06D9D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3E171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101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660E92B" w14:textId="77777777" w:rsidR="00350D43" w:rsidRPr="003E171E" w:rsidRDefault="00350D43" w:rsidP="00B06D9D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3E171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13</w:t>
                            </w:r>
                          </w:p>
                        </w:tc>
                      </w:tr>
                      <w:tr w:rsidR="00350D43" w14:paraId="7F0B2F56" w14:textId="77777777" w:rsidTr="00562B48">
                        <w:trPr>
                          <w:trHeight w:val="346"/>
                        </w:trPr>
                        <w:tc>
                          <w:tcPr>
                            <w:tcW w:w="14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308746A" w14:textId="77777777" w:rsidR="00350D43" w:rsidRPr="003E171E" w:rsidRDefault="00350D43" w:rsidP="001363BA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3E171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110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6670ECE" w14:textId="77777777" w:rsidR="00350D43" w:rsidRPr="003E171E" w:rsidRDefault="00350D43" w:rsidP="00B06D9D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4,700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AAFB7E5" w14:textId="77777777" w:rsidR="00350D43" w:rsidRPr="003E171E" w:rsidRDefault="00350D43" w:rsidP="00B06D9D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3E171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482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22EBBD6" w14:textId="77777777" w:rsidR="00350D43" w:rsidRPr="003E171E" w:rsidRDefault="00350D43" w:rsidP="00B06D9D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3E171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170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5E8CCF1" w14:textId="77777777" w:rsidR="00350D43" w:rsidRPr="003E171E" w:rsidRDefault="00350D43" w:rsidP="00B06D9D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3E171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c>
                      </w:tr>
                      <w:tr w:rsidR="00350D43" w14:paraId="35CC0DF0" w14:textId="77777777" w:rsidTr="00562B48">
                        <w:trPr>
                          <w:trHeight w:val="346"/>
                        </w:trPr>
                        <w:tc>
                          <w:tcPr>
                            <w:tcW w:w="14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B23E4C2" w14:textId="77777777" w:rsidR="00350D43" w:rsidRPr="003E171E" w:rsidRDefault="00350D43" w:rsidP="001363BA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3E171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111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B0BE3AE" w14:textId="77777777" w:rsidR="00350D43" w:rsidRPr="003E171E" w:rsidRDefault="00350D43" w:rsidP="00B06D9D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4,500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22A7821" w14:textId="77777777" w:rsidR="00350D43" w:rsidRPr="003E171E" w:rsidRDefault="00350D43" w:rsidP="00B06D9D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3E171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396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24F75BC" w14:textId="77777777" w:rsidR="00350D43" w:rsidRPr="003E171E" w:rsidRDefault="00350D43" w:rsidP="00B06D9D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3E171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182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D648EEE" w14:textId="77777777" w:rsidR="00350D43" w:rsidRPr="003E171E" w:rsidRDefault="00350D43" w:rsidP="00B06D9D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3E171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27</w:t>
                            </w:r>
                          </w:p>
                        </w:tc>
                      </w:tr>
                      <w:tr w:rsidR="00350D43" w14:paraId="73C15BC7" w14:textId="77777777" w:rsidTr="00562B48">
                        <w:trPr>
                          <w:trHeight w:val="340"/>
                        </w:trPr>
                        <w:tc>
                          <w:tcPr>
                            <w:tcW w:w="14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03F82FB" w14:textId="77777777" w:rsidR="00350D43" w:rsidRPr="003E171E" w:rsidRDefault="00350D43" w:rsidP="001363BA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center"/>
                              <w:rPr>
                                <w:rFonts w:ascii="標楷體" w:eastAsia="標楷體" w:hAnsi="標楷體"/>
                                <w:spacing w:val="-20"/>
                                <w:sz w:val="20"/>
                                <w:szCs w:val="20"/>
                              </w:rPr>
                            </w:pPr>
                            <w:r w:rsidRPr="003E171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112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年6月</w:t>
                            </w:r>
                            <w:r w:rsidRPr="003E171E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至</w:t>
                            </w:r>
                            <w:r w:rsidRPr="003E171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113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底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F90CC5F" w14:textId="77777777" w:rsidR="00350D43" w:rsidRPr="003E171E" w:rsidRDefault="00350D43" w:rsidP="00B06D9D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6</w:t>
                            </w:r>
                            <w: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,700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0FD35A7" w14:textId="77777777" w:rsidR="00350D43" w:rsidRPr="003E171E" w:rsidRDefault="00350D43" w:rsidP="00B06D9D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3E171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5</w:t>
                            </w:r>
                            <w:r w:rsidRPr="003E171E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44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CFFF2AE" w14:textId="77777777" w:rsidR="00350D43" w:rsidRPr="003E171E" w:rsidRDefault="00350D43" w:rsidP="00B06D9D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3E171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4</w:t>
                            </w:r>
                            <w:r w:rsidRPr="003E171E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55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20DBABA" w14:textId="77777777" w:rsidR="00350D43" w:rsidRPr="003E171E" w:rsidRDefault="00350D43" w:rsidP="00B06D9D">
                            <w:pPr>
                              <w:adjustRightInd w:val="0"/>
                              <w:snapToGrid w:val="0"/>
                              <w:spacing w:line="240" w:lineRule="exact"/>
                              <w:ind w:rightChars="-27" w:right="-65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3E171E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4</w:t>
                            </w:r>
                            <w:r w:rsidRPr="003E171E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</w:tr>
                    </w:tbl>
                    <w:p w14:paraId="5BEAE085" w14:textId="01E2EB24" w:rsidR="00350D43" w:rsidRDefault="00350D43" w:rsidP="00562B48">
                      <w:pPr>
                        <w:spacing w:line="240" w:lineRule="exact"/>
                        <w:ind w:left="517" w:rightChars="-6" w:right="-14" w:hangingChars="287" w:hanging="517"/>
                        <w:jc w:val="both"/>
                        <w:rPr>
                          <w:rFonts w:ascii="標楷體" w:eastAsia="標楷體" w:hAnsi="標楷體"/>
                          <w:sz w:val="18"/>
                          <w:szCs w:val="18"/>
                        </w:rPr>
                      </w:pPr>
                      <w:proofErr w:type="gramStart"/>
                      <w:r w:rsidRPr="00562B48">
                        <w:rPr>
                          <w:rFonts w:ascii="標楷體" w:eastAsia="標楷體" w:hAnsi="標楷體" w:hint="eastAsia"/>
                          <w:sz w:val="18"/>
                          <w:szCs w:val="18"/>
                        </w:rPr>
                        <w:t>註</w:t>
                      </w:r>
                      <w:proofErr w:type="gramEnd"/>
                      <w:r w:rsidRPr="00562B48">
                        <w:rPr>
                          <w:rFonts w:ascii="標楷體" w:eastAsia="標楷體" w:hAnsi="標楷體" w:hint="eastAsia"/>
                          <w:sz w:val="18"/>
                          <w:szCs w:val="18"/>
                        </w:rPr>
                        <w:t>：1.</w:t>
                      </w:r>
                      <w:r w:rsidRPr="00562B48">
                        <w:rPr>
                          <w:rFonts w:ascii="標楷體" w:eastAsia="標楷體" w:hAnsi="標楷體" w:hint="eastAsia"/>
                          <w:spacing w:val="-8"/>
                          <w:sz w:val="18"/>
                          <w:szCs w:val="18"/>
                        </w:rPr>
                        <w:t>106至</w:t>
                      </w:r>
                      <w:proofErr w:type="gramStart"/>
                      <w:r w:rsidRPr="00562B48">
                        <w:rPr>
                          <w:rFonts w:ascii="標楷體" w:eastAsia="標楷體" w:hAnsi="標楷體" w:hint="eastAsia"/>
                          <w:spacing w:val="-8"/>
                          <w:sz w:val="18"/>
                          <w:szCs w:val="18"/>
                        </w:rPr>
                        <w:t>111</w:t>
                      </w:r>
                      <w:proofErr w:type="gramEnd"/>
                      <w:r w:rsidRPr="00562B48">
                        <w:rPr>
                          <w:rFonts w:ascii="標楷體" w:eastAsia="標楷體" w:hAnsi="標楷體" w:hint="eastAsia"/>
                          <w:spacing w:val="-8"/>
                          <w:sz w:val="18"/>
                          <w:szCs w:val="18"/>
                        </w:rPr>
                        <w:t>年度係按委託維運之計畫期程統計當年</w:t>
                      </w:r>
                      <w:r w:rsidRPr="00562B48">
                        <w:rPr>
                          <w:rFonts w:ascii="標楷體" w:eastAsia="標楷體" w:hAnsi="標楷體"/>
                          <w:spacing w:val="-8"/>
                          <w:sz w:val="18"/>
                          <w:szCs w:val="18"/>
                        </w:rPr>
                        <w:t>6</w:t>
                      </w:r>
                      <w:r w:rsidRPr="00562B48">
                        <w:rPr>
                          <w:rFonts w:ascii="標楷體" w:eastAsia="標楷體" w:hAnsi="標楷體" w:hint="eastAsia"/>
                          <w:spacing w:val="-8"/>
                          <w:sz w:val="18"/>
                          <w:szCs w:val="18"/>
                        </w:rPr>
                        <w:t>月至隔年</w:t>
                      </w:r>
                      <w:r w:rsidRPr="00562B48">
                        <w:rPr>
                          <w:rFonts w:ascii="標楷體" w:eastAsia="標楷體" w:hAnsi="標楷體"/>
                          <w:spacing w:val="-8"/>
                          <w:sz w:val="18"/>
                          <w:szCs w:val="18"/>
                        </w:rPr>
                        <w:t>5</w:t>
                      </w:r>
                      <w:r w:rsidRPr="00562B48">
                        <w:rPr>
                          <w:rFonts w:ascii="標楷體" w:eastAsia="標楷體" w:hAnsi="標楷體" w:hint="eastAsia"/>
                          <w:spacing w:val="-8"/>
                          <w:sz w:val="18"/>
                          <w:szCs w:val="18"/>
                        </w:rPr>
                        <w:t>月數據；</w:t>
                      </w:r>
                      <w:proofErr w:type="gramStart"/>
                      <w:r w:rsidRPr="00562B48">
                        <w:rPr>
                          <w:rFonts w:ascii="標楷體" w:eastAsia="標楷體" w:hAnsi="標楷體" w:hint="eastAsia"/>
                          <w:spacing w:val="-8"/>
                          <w:sz w:val="18"/>
                          <w:szCs w:val="18"/>
                        </w:rPr>
                        <w:t>112</w:t>
                      </w:r>
                      <w:proofErr w:type="gramEnd"/>
                      <w:r w:rsidRPr="00562B48">
                        <w:rPr>
                          <w:rFonts w:ascii="標楷體" w:eastAsia="標楷體" w:hAnsi="標楷體" w:hint="eastAsia"/>
                          <w:spacing w:val="-8"/>
                          <w:sz w:val="18"/>
                          <w:szCs w:val="18"/>
                        </w:rPr>
                        <w:t>年度調整計畫執行期間為當年6月至隔年12月。</w:t>
                      </w:r>
                    </w:p>
                    <w:p w14:paraId="5CB438A3" w14:textId="00675B47" w:rsidR="00350D43" w:rsidRPr="00562B48" w:rsidRDefault="00350D43" w:rsidP="00562B48">
                      <w:pPr>
                        <w:spacing w:line="240" w:lineRule="exact"/>
                        <w:ind w:leftChars="141" w:left="685" w:rightChars="-27" w:right="-65" w:hangingChars="193" w:hanging="347"/>
                        <w:rPr>
                          <w:rFonts w:ascii="標楷體" w:eastAsia="標楷體" w:hAnsi="標楷體"/>
                          <w:color w:val="000000" w:themeColor="text1"/>
                          <w:spacing w:val="-8"/>
                          <w:sz w:val="18"/>
                          <w:szCs w:val="18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18"/>
                          <w:szCs w:val="18"/>
                        </w:rPr>
                        <w:t>2.</w:t>
                      </w:r>
                      <w:r w:rsidR="00247C7C" w:rsidRPr="00562B48">
                        <w:rPr>
                          <w:rFonts w:ascii="標楷體" w:eastAsia="標楷體" w:hAnsi="標楷體"/>
                          <w:spacing w:val="-8"/>
                          <w:sz w:val="18"/>
                          <w:szCs w:val="18"/>
                        </w:rPr>
                        <w:t>資</w:t>
                      </w:r>
                      <w:r w:rsidR="00247C7C" w:rsidRPr="00562B48">
                        <w:rPr>
                          <w:rFonts w:ascii="標楷體" w:eastAsia="標楷體" w:hAnsi="標楷體" w:hint="eastAsia"/>
                          <w:spacing w:val="-8"/>
                          <w:sz w:val="18"/>
                          <w:szCs w:val="18"/>
                        </w:rPr>
                        <w:t>料來源</w:t>
                      </w:r>
                      <w:r w:rsidR="00247C7C" w:rsidRPr="00562B48">
                        <w:rPr>
                          <w:rFonts w:ascii="新細明體" w:hAnsi="新細明體" w:hint="eastAsia"/>
                          <w:spacing w:val="-8"/>
                          <w:sz w:val="18"/>
                          <w:szCs w:val="18"/>
                        </w:rPr>
                        <w:t>：</w:t>
                      </w:r>
                      <w:r w:rsidRPr="00562B48">
                        <w:rPr>
                          <w:rFonts w:ascii="標楷體" w:eastAsia="標楷體" w:hAnsi="標楷體" w:hint="eastAsia"/>
                          <w:spacing w:val="-8"/>
                          <w:sz w:val="18"/>
                          <w:szCs w:val="18"/>
                        </w:rPr>
                        <w:t>整理自教育部提</w:t>
                      </w:r>
                      <w:r w:rsidRPr="00562B48">
                        <w:rPr>
                          <w:rFonts w:ascii="標楷體" w:eastAsia="標楷體" w:hAnsi="標楷體" w:hint="eastAsia"/>
                          <w:color w:val="000000" w:themeColor="text1"/>
                          <w:spacing w:val="-8"/>
                          <w:sz w:val="18"/>
                          <w:szCs w:val="18"/>
                        </w:rPr>
                        <w:t>供資料。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F0B2A" w:rsidRPr="00062345">
        <w:rPr>
          <w:rFonts w:hint="eastAsia"/>
          <w:spacing w:val="-2"/>
        </w:rPr>
        <w:t>職121人（表</w:t>
      </w:r>
      <w:r w:rsidR="00350D43" w:rsidRPr="00062345">
        <w:rPr>
          <w:spacing w:val="-2"/>
        </w:rPr>
        <w:t>1</w:t>
      </w:r>
      <w:r w:rsidR="001F0B2A" w:rsidRPr="00062345">
        <w:rPr>
          <w:rFonts w:hint="eastAsia"/>
          <w:spacing w:val="-2"/>
        </w:rPr>
        <w:t>），服務成效</w:t>
      </w:r>
      <w:r w:rsidR="003E757B">
        <w:rPr>
          <w:rFonts w:hint="eastAsia"/>
          <w:spacing w:val="-2"/>
        </w:rPr>
        <w:t>尚待提升</w:t>
      </w:r>
      <w:r w:rsidR="001F0B2A" w:rsidRPr="00062345">
        <w:rPr>
          <w:rFonts w:hint="eastAsia"/>
          <w:spacing w:val="-2"/>
        </w:rPr>
        <w:t>，</w:t>
      </w:r>
      <w:proofErr w:type="gramStart"/>
      <w:r w:rsidR="003E757B">
        <w:rPr>
          <w:rFonts w:hint="eastAsia"/>
          <w:spacing w:val="-2"/>
        </w:rPr>
        <w:t>俾</w:t>
      </w:r>
      <w:proofErr w:type="gramEnd"/>
      <w:r w:rsidR="001F0B2A" w:rsidRPr="00062345">
        <w:rPr>
          <w:rFonts w:hint="eastAsia"/>
          <w:spacing w:val="-2"/>
        </w:rPr>
        <w:t>有效協助停辦學校教師轉職，經函請教育部</w:t>
      </w:r>
      <w:proofErr w:type="gramStart"/>
      <w:r w:rsidR="001F0B2A" w:rsidRPr="00062345">
        <w:rPr>
          <w:rFonts w:hint="eastAsia"/>
          <w:spacing w:val="-2"/>
        </w:rPr>
        <w:t>研</w:t>
      </w:r>
      <w:proofErr w:type="gramEnd"/>
      <w:r w:rsidR="001F0B2A" w:rsidRPr="00062345">
        <w:rPr>
          <w:rFonts w:hint="eastAsia"/>
          <w:spacing w:val="-2"/>
        </w:rPr>
        <w:t>謀改善。據復：為提升教職員使用</w:t>
      </w:r>
      <w:r w:rsidR="00350D43" w:rsidRPr="00062345">
        <w:rPr>
          <w:rFonts w:hint="eastAsia"/>
          <w:spacing w:val="-2"/>
        </w:rPr>
        <w:t>平</w:t>
      </w:r>
      <w:proofErr w:type="gramStart"/>
      <w:r w:rsidR="00350D43" w:rsidRPr="00062345">
        <w:rPr>
          <w:rFonts w:hint="eastAsia"/>
          <w:spacing w:val="-2"/>
        </w:rPr>
        <w:t>臺</w:t>
      </w:r>
      <w:proofErr w:type="gramEnd"/>
      <w:r w:rsidR="001F0B2A" w:rsidRPr="00062345">
        <w:rPr>
          <w:rFonts w:hint="eastAsia"/>
          <w:spacing w:val="-2"/>
        </w:rPr>
        <w:t>效率</w:t>
      </w:r>
      <w:r w:rsidR="00350D43" w:rsidRPr="00062345">
        <w:rPr>
          <w:rFonts w:hint="eastAsia"/>
          <w:spacing w:val="-2"/>
        </w:rPr>
        <w:t>及</w:t>
      </w:r>
      <w:r w:rsidR="001F0B2A" w:rsidRPr="00062345">
        <w:rPr>
          <w:rFonts w:hint="eastAsia"/>
          <w:spacing w:val="-2"/>
        </w:rPr>
        <w:t>媒合精</w:t>
      </w:r>
      <w:proofErr w:type="gramStart"/>
      <w:r w:rsidR="001F0B2A" w:rsidRPr="00062345">
        <w:rPr>
          <w:rFonts w:hint="eastAsia"/>
          <w:spacing w:val="-2"/>
        </w:rPr>
        <w:t>準</w:t>
      </w:r>
      <w:proofErr w:type="gramEnd"/>
      <w:r w:rsidR="001F0B2A" w:rsidRPr="00062345">
        <w:rPr>
          <w:rFonts w:hint="eastAsia"/>
          <w:spacing w:val="-2"/>
        </w:rPr>
        <w:t>度，</w:t>
      </w:r>
      <w:r w:rsidR="00350D43" w:rsidRPr="00062345">
        <w:rPr>
          <w:rFonts w:hint="eastAsia"/>
          <w:spacing w:val="-2"/>
        </w:rPr>
        <w:t>已進行</w:t>
      </w:r>
      <w:r w:rsidR="00E71D03" w:rsidRPr="00062345">
        <w:rPr>
          <w:rFonts w:hint="eastAsia"/>
          <w:spacing w:val="-2"/>
        </w:rPr>
        <w:t>平</w:t>
      </w:r>
      <w:proofErr w:type="gramStart"/>
      <w:r w:rsidR="00E71D03" w:rsidRPr="00062345">
        <w:rPr>
          <w:rFonts w:hint="eastAsia"/>
          <w:spacing w:val="-2"/>
        </w:rPr>
        <w:t>臺</w:t>
      </w:r>
      <w:proofErr w:type="gramEnd"/>
      <w:r w:rsidR="00350D43" w:rsidRPr="00062345">
        <w:rPr>
          <w:rFonts w:hint="eastAsia"/>
          <w:spacing w:val="-2"/>
        </w:rPr>
        <w:t>改版，</w:t>
      </w:r>
      <w:r w:rsidR="001F0B2A" w:rsidRPr="00062345">
        <w:rPr>
          <w:rFonts w:hint="eastAsia"/>
          <w:spacing w:val="-2"/>
        </w:rPr>
        <w:t>新增履歷自動生成、自傳模版、職缺智能推薦、雙向篩選</w:t>
      </w:r>
      <w:proofErr w:type="gramStart"/>
      <w:r w:rsidR="00350D43" w:rsidRPr="00062345">
        <w:rPr>
          <w:rFonts w:hint="eastAsia"/>
          <w:spacing w:val="-2"/>
        </w:rPr>
        <w:t>及</w:t>
      </w:r>
      <w:r w:rsidR="001F0B2A" w:rsidRPr="00062345">
        <w:rPr>
          <w:rFonts w:hint="eastAsia"/>
          <w:spacing w:val="-2"/>
        </w:rPr>
        <w:t>再媒合</w:t>
      </w:r>
      <w:proofErr w:type="gramEnd"/>
      <w:r w:rsidR="001F0B2A" w:rsidRPr="00062345">
        <w:rPr>
          <w:rFonts w:hint="eastAsia"/>
          <w:spacing w:val="-2"/>
        </w:rPr>
        <w:t>追蹤系統，並結合教職員資料庫</w:t>
      </w:r>
      <w:r w:rsidR="00350D43" w:rsidRPr="00062345">
        <w:rPr>
          <w:rFonts w:hint="eastAsia"/>
          <w:spacing w:val="-2"/>
        </w:rPr>
        <w:t>及</w:t>
      </w:r>
      <w:r w:rsidR="001F0B2A" w:rsidRPr="00062345">
        <w:rPr>
          <w:rFonts w:hint="eastAsia"/>
          <w:spacing w:val="-2"/>
        </w:rPr>
        <w:t>職缺標籤管理，提升推薦效率與產業對接度</w:t>
      </w:r>
      <w:r w:rsidR="00350D43" w:rsidRPr="00062345">
        <w:rPr>
          <w:rFonts w:hint="eastAsia"/>
          <w:spacing w:val="-2"/>
        </w:rPr>
        <w:t>，</w:t>
      </w:r>
      <w:r w:rsidR="001F0B2A" w:rsidRPr="00062345">
        <w:rPr>
          <w:rFonts w:hint="eastAsia"/>
          <w:spacing w:val="-2"/>
        </w:rPr>
        <w:t>將</w:t>
      </w:r>
      <w:r w:rsidR="00350D43" w:rsidRPr="00062345">
        <w:rPr>
          <w:rFonts w:hint="eastAsia"/>
          <w:spacing w:val="-2"/>
        </w:rPr>
        <w:t>持續</w:t>
      </w:r>
      <w:proofErr w:type="gramStart"/>
      <w:r w:rsidR="001F0B2A" w:rsidRPr="00062345">
        <w:rPr>
          <w:rFonts w:hint="eastAsia"/>
          <w:spacing w:val="-2"/>
        </w:rPr>
        <w:t>強化線上諮詢</w:t>
      </w:r>
      <w:proofErr w:type="gramEnd"/>
      <w:r w:rsidR="001F0B2A" w:rsidRPr="00062345">
        <w:rPr>
          <w:rFonts w:hint="eastAsia"/>
          <w:spacing w:val="-2"/>
        </w:rPr>
        <w:t>預約與履歷優化工具，</w:t>
      </w:r>
      <w:r w:rsidR="00350D43" w:rsidRPr="00062345">
        <w:rPr>
          <w:rFonts w:hint="eastAsia"/>
          <w:spacing w:val="-2"/>
        </w:rPr>
        <w:t>精進</w:t>
      </w:r>
      <w:r w:rsidR="001F0B2A" w:rsidRPr="00062345">
        <w:rPr>
          <w:rFonts w:hint="eastAsia"/>
          <w:spacing w:val="-2"/>
        </w:rPr>
        <w:t>教職員與職缺之精</w:t>
      </w:r>
      <w:proofErr w:type="gramStart"/>
      <w:r w:rsidR="001F0B2A" w:rsidRPr="00062345">
        <w:rPr>
          <w:rFonts w:hint="eastAsia"/>
          <w:spacing w:val="-2"/>
        </w:rPr>
        <w:t>準</w:t>
      </w:r>
      <w:proofErr w:type="gramEnd"/>
      <w:r w:rsidR="00350D43" w:rsidRPr="00062345">
        <w:rPr>
          <w:rFonts w:hint="eastAsia"/>
          <w:spacing w:val="-2"/>
        </w:rPr>
        <w:t>媒合度</w:t>
      </w:r>
      <w:r w:rsidR="001F0B2A" w:rsidRPr="00062345">
        <w:rPr>
          <w:rFonts w:hint="eastAsia"/>
          <w:spacing w:val="-2"/>
        </w:rPr>
        <w:t>。</w:t>
      </w:r>
    </w:p>
    <w:p w14:paraId="5944DA1B" w14:textId="56187E49" w:rsidR="00D860EF" w:rsidRPr="00885B8E" w:rsidRDefault="00D860EF" w:rsidP="00FB7ED0">
      <w:pPr>
        <w:spacing w:line="580" w:lineRule="exact"/>
        <w:ind w:firstLineChars="450" w:firstLine="1261"/>
        <w:jc w:val="both"/>
        <w:rPr>
          <w:rFonts w:ascii="標楷體" w:eastAsia="標楷體"/>
          <w:b/>
          <w:sz w:val="28"/>
          <w:szCs w:val="28"/>
        </w:rPr>
      </w:pPr>
      <w:r w:rsidRPr="00885B8E">
        <w:rPr>
          <w:rFonts w:ascii="標楷體" w:eastAsia="標楷體"/>
          <w:b/>
          <w:sz w:val="28"/>
          <w:szCs w:val="28"/>
        </w:rPr>
        <w:t>6.</w:t>
      </w:r>
      <w:r w:rsidRPr="00885B8E">
        <w:rPr>
          <w:rFonts w:ascii="標楷體" w:eastAsia="標楷體" w:hint="eastAsia"/>
          <w:b/>
          <w:sz w:val="28"/>
          <w:szCs w:val="28"/>
        </w:rPr>
        <w:t xml:space="preserve">　</w:t>
      </w:r>
      <w:proofErr w:type="gramStart"/>
      <w:r w:rsidRPr="00885B8E">
        <w:rPr>
          <w:rFonts w:ascii="標楷體" w:eastAsia="標楷體"/>
          <w:b/>
          <w:sz w:val="28"/>
          <w:szCs w:val="28"/>
        </w:rPr>
        <w:t>1</w:t>
      </w:r>
      <w:r w:rsidR="005E6FC1" w:rsidRPr="00885B8E">
        <w:rPr>
          <w:rFonts w:ascii="標楷體" w:eastAsia="標楷體"/>
          <w:b/>
          <w:sz w:val="28"/>
          <w:szCs w:val="28"/>
        </w:rPr>
        <w:t>1</w:t>
      </w:r>
      <w:r w:rsidR="00444012">
        <w:rPr>
          <w:rFonts w:ascii="標楷體" w:eastAsia="標楷體"/>
          <w:b/>
          <w:sz w:val="28"/>
          <w:szCs w:val="28"/>
        </w:rPr>
        <w:t>2</w:t>
      </w:r>
      <w:proofErr w:type="gramEnd"/>
      <w:r w:rsidRPr="00885B8E">
        <w:rPr>
          <w:rFonts w:ascii="標楷體" w:eastAsia="標楷體" w:hint="eastAsia"/>
          <w:b/>
          <w:sz w:val="28"/>
          <w:szCs w:val="28"/>
        </w:rPr>
        <w:t>年度重要審核意見追蹤查核情形</w:t>
      </w:r>
    </w:p>
    <w:p w14:paraId="41701480" w14:textId="76B40480" w:rsidR="00DE7A77" w:rsidRPr="00B06D9D" w:rsidRDefault="00463F05" w:rsidP="00562B48">
      <w:pPr>
        <w:pStyle w:val="af7"/>
        <w:spacing w:line="574" w:lineRule="exact"/>
      </w:pPr>
      <w:r w:rsidRPr="00B06D9D">
        <w:rPr>
          <w:rFonts w:hint="eastAsia"/>
        </w:rPr>
        <w:t>本部於</w:t>
      </w:r>
      <w:proofErr w:type="gramStart"/>
      <w:r w:rsidRPr="00B06D9D">
        <w:t>11</w:t>
      </w:r>
      <w:r w:rsidR="00351DFA" w:rsidRPr="00B06D9D">
        <w:t>2</w:t>
      </w:r>
      <w:proofErr w:type="gramEnd"/>
      <w:r w:rsidRPr="00B06D9D">
        <w:rPr>
          <w:rFonts w:hint="eastAsia"/>
        </w:rPr>
        <w:t>年度審核報告非營業部分</w:t>
      </w:r>
      <w:r w:rsidR="00247C7C" w:rsidRPr="00B06D9D">
        <w:rPr>
          <w:rFonts w:hint="eastAsia"/>
        </w:rPr>
        <w:t>內</w:t>
      </w:r>
      <w:r w:rsidRPr="00B06D9D">
        <w:rPr>
          <w:rFonts w:hint="eastAsia"/>
        </w:rPr>
        <w:t>列重要審核意見，</w:t>
      </w:r>
      <w:r w:rsidR="0038119C" w:rsidRPr="00B06D9D">
        <w:rPr>
          <w:rFonts w:hint="eastAsia"/>
        </w:rPr>
        <w:t>計</w:t>
      </w:r>
      <w:r w:rsidRPr="00B06D9D">
        <w:rPr>
          <w:rFonts w:hint="eastAsia"/>
        </w:rPr>
        <w:t>有</w:t>
      </w:r>
      <w:r w:rsidR="00351DFA" w:rsidRPr="00B06D9D">
        <w:rPr>
          <w:rFonts w:hint="eastAsia"/>
        </w:rPr>
        <w:t>教育部已對專案輔導學校進行查核及輔導，惟專案輔導學校多面臨退場</w:t>
      </w:r>
      <w:proofErr w:type="gramStart"/>
      <w:r w:rsidR="00351DFA" w:rsidRPr="00B06D9D">
        <w:rPr>
          <w:rFonts w:hint="eastAsia"/>
        </w:rPr>
        <w:t>一</w:t>
      </w:r>
      <w:proofErr w:type="gramEnd"/>
      <w:r w:rsidR="00351DFA" w:rsidRPr="00B06D9D">
        <w:rPr>
          <w:rFonts w:hint="eastAsia"/>
        </w:rPr>
        <w:t>途，輔導措施未見明顯成效，且學校停辦後衍生後續教師轉業不易及學生安置、轉學後適應不良，影響工作及就學權益，暨部分停辦學校</w:t>
      </w:r>
      <w:proofErr w:type="gramStart"/>
      <w:r w:rsidR="00351DFA" w:rsidRPr="00B06D9D">
        <w:rPr>
          <w:rFonts w:hint="eastAsia"/>
        </w:rPr>
        <w:t>校</w:t>
      </w:r>
      <w:proofErr w:type="gramEnd"/>
      <w:r w:rsidR="00351DFA" w:rsidRPr="00B06D9D">
        <w:rPr>
          <w:rFonts w:hint="eastAsia"/>
        </w:rPr>
        <w:t>地長期荒廢衍生治安疑慮等潛在風險事項，允宜</w:t>
      </w:r>
      <w:proofErr w:type="gramStart"/>
      <w:r w:rsidR="00351DFA" w:rsidRPr="00B06D9D">
        <w:rPr>
          <w:rFonts w:hint="eastAsia"/>
        </w:rPr>
        <w:t>賡</w:t>
      </w:r>
      <w:proofErr w:type="gramEnd"/>
      <w:r w:rsidR="00351DFA" w:rsidRPr="00B06D9D">
        <w:rPr>
          <w:rFonts w:hint="eastAsia"/>
        </w:rPr>
        <w:t>續</w:t>
      </w:r>
      <w:proofErr w:type="gramStart"/>
      <w:r w:rsidR="00351DFA" w:rsidRPr="00B06D9D">
        <w:rPr>
          <w:rFonts w:hint="eastAsia"/>
        </w:rPr>
        <w:t>研</w:t>
      </w:r>
      <w:proofErr w:type="gramEnd"/>
      <w:r w:rsidR="00351DFA" w:rsidRPr="00B06D9D">
        <w:rPr>
          <w:rFonts w:hint="eastAsia"/>
        </w:rPr>
        <w:t>謀改善，並強化預警學校早期諮詢輔導功能，協助學校改善經營困境或平順退場</w:t>
      </w:r>
      <w:r w:rsidRPr="00B06D9D">
        <w:rPr>
          <w:rFonts w:hint="eastAsia"/>
        </w:rPr>
        <w:t>1項，經</w:t>
      </w:r>
      <w:proofErr w:type="gramStart"/>
      <w:r w:rsidRPr="00B06D9D">
        <w:rPr>
          <w:rFonts w:hint="eastAsia"/>
        </w:rPr>
        <w:t>賡</w:t>
      </w:r>
      <w:proofErr w:type="gramEnd"/>
      <w:r w:rsidRPr="00B06D9D">
        <w:rPr>
          <w:rFonts w:hint="eastAsia"/>
        </w:rPr>
        <w:t>續追蹤查核實際辦理結果，因</w:t>
      </w:r>
      <w:r w:rsidR="00351DFA" w:rsidRPr="00B06D9D">
        <w:rPr>
          <w:rFonts w:hint="eastAsia"/>
        </w:rPr>
        <w:t>賸餘財產</w:t>
      </w:r>
      <w:r w:rsidR="00247C7C" w:rsidRPr="00B06D9D">
        <w:rPr>
          <w:rFonts w:hint="eastAsia"/>
        </w:rPr>
        <w:t>處理</w:t>
      </w:r>
      <w:r w:rsidR="00351DFA" w:rsidRPr="00B06D9D">
        <w:rPr>
          <w:rFonts w:hint="eastAsia"/>
        </w:rPr>
        <w:t>進度仍屬緩慢</w:t>
      </w:r>
      <w:r w:rsidR="00247C7C" w:rsidRPr="00B06D9D">
        <w:rPr>
          <w:rFonts w:hint="eastAsia"/>
        </w:rPr>
        <w:t>及設立平</w:t>
      </w:r>
      <w:proofErr w:type="gramStart"/>
      <w:r w:rsidR="00247C7C" w:rsidRPr="00B06D9D">
        <w:rPr>
          <w:rFonts w:hint="eastAsia"/>
        </w:rPr>
        <w:t>臺</w:t>
      </w:r>
      <w:proofErr w:type="gramEnd"/>
      <w:r w:rsidR="00247C7C" w:rsidRPr="00B06D9D">
        <w:rPr>
          <w:rFonts w:hint="eastAsia"/>
        </w:rPr>
        <w:t>服務成效未</w:t>
      </w:r>
      <w:proofErr w:type="gramStart"/>
      <w:r w:rsidR="00247C7C" w:rsidRPr="00B06D9D">
        <w:rPr>
          <w:rFonts w:hint="eastAsia"/>
        </w:rPr>
        <w:t>臻</w:t>
      </w:r>
      <w:proofErr w:type="gramEnd"/>
      <w:r w:rsidR="00247C7C" w:rsidRPr="00B06D9D">
        <w:rPr>
          <w:rFonts w:hint="eastAsia"/>
        </w:rPr>
        <w:t>理想</w:t>
      </w:r>
      <w:r w:rsidR="00351DFA" w:rsidRPr="00B06D9D">
        <w:rPr>
          <w:rFonts w:hint="eastAsia"/>
        </w:rPr>
        <w:t>，</w:t>
      </w:r>
      <w:r w:rsidRPr="00B06D9D">
        <w:rPr>
          <w:rFonts w:hint="eastAsia"/>
        </w:rPr>
        <w:t>改善</w:t>
      </w:r>
      <w:r w:rsidR="00787CC8" w:rsidRPr="00B06D9D">
        <w:rPr>
          <w:rFonts w:hint="eastAsia"/>
        </w:rPr>
        <w:t>情形</w:t>
      </w:r>
      <w:r w:rsidRPr="00B06D9D">
        <w:rPr>
          <w:rFonts w:hint="eastAsia"/>
        </w:rPr>
        <w:t>未如預期，仍待繼續改善，</w:t>
      </w:r>
      <w:r w:rsidR="006B14F3" w:rsidRPr="00B06D9D">
        <w:rPr>
          <w:rFonts w:hint="eastAsia"/>
        </w:rPr>
        <w:t>經再</w:t>
      </w:r>
      <w:proofErr w:type="gramStart"/>
      <w:r w:rsidR="006B14F3" w:rsidRPr="00B06D9D">
        <w:rPr>
          <w:rFonts w:hint="eastAsia"/>
        </w:rPr>
        <w:t>研</w:t>
      </w:r>
      <w:proofErr w:type="gramEnd"/>
      <w:r w:rsidR="006B14F3" w:rsidRPr="00B06D9D">
        <w:rPr>
          <w:rFonts w:hint="eastAsia"/>
        </w:rPr>
        <w:t>提審核意見詳「5.重要審核意見</w:t>
      </w:r>
      <w:r w:rsidR="009056F4" w:rsidRPr="00B06D9D">
        <w:rPr>
          <w:rFonts w:hint="eastAsia"/>
        </w:rPr>
        <w:t>（</w:t>
      </w:r>
      <w:r w:rsidR="00365D7F" w:rsidRPr="00B06D9D">
        <w:t>2</w:t>
      </w:r>
      <w:r w:rsidR="009056F4" w:rsidRPr="00B06D9D">
        <w:rPr>
          <w:rFonts w:hint="eastAsia"/>
        </w:rPr>
        <w:t>）</w:t>
      </w:r>
      <w:r w:rsidR="00247C7C" w:rsidRPr="00B06D9D">
        <w:rPr>
          <w:rFonts w:hint="eastAsia"/>
        </w:rPr>
        <w:t>及</w:t>
      </w:r>
      <w:r w:rsidR="009056F4" w:rsidRPr="00B06D9D">
        <w:rPr>
          <w:rFonts w:hint="eastAsia"/>
        </w:rPr>
        <w:t>（</w:t>
      </w:r>
      <w:r w:rsidR="00247C7C" w:rsidRPr="00B06D9D">
        <w:rPr>
          <w:rFonts w:hint="eastAsia"/>
        </w:rPr>
        <w:t>3</w:t>
      </w:r>
      <w:r w:rsidR="009056F4" w:rsidRPr="00B06D9D">
        <w:rPr>
          <w:rFonts w:hint="eastAsia"/>
        </w:rPr>
        <w:t>）</w:t>
      </w:r>
      <w:r w:rsidR="006B14F3" w:rsidRPr="00B06D9D">
        <w:rPr>
          <w:rFonts w:hint="eastAsia"/>
        </w:rPr>
        <w:t>」。</w:t>
      </w:r>
    </w:p>
    <w:p w14:paraId="6B079754" w14:textId="70F28DEE" w:rsidR="00D87F8F" w:rsidRPr="00134E96" w:rsidRDefault="009C5A00" w:rsidP="00562B48">
      <w:pPr>
        <w:pStyle w:val="af7"/>
        <w:spacing w:line="574" w:lineRule="exact"/>
        <w:ind w:firstLine="464"/>
        <w:rPr>
          <w:spacing w:val="-4"/>
        </w:rPr>
      </w:pPr>
      <w:r w:rsidRPr="00134E96">
        <w:rPr>
          <w:rFonts w:hint="eastAsia"/>
          <w:spacing w:val="-4"/>
        </w:rPr>
        <w:t>該基金來源用途及餘</w:t>
      </w:r>
      <w:proofErr w:type="gramStart"/>
      <w:r w:rsidRPr="00134E96">
        <w:rPr>
          <w:rFonts w:hint="eastAsia"/>
          <w:spacing w:val="-4"/>
        </w:rPr>
        <w:t>絀</w:t>
      </w:r>
      <w:proofErr w:type="gramEnd"/>
      <w:r w:rsidRPr="00134E96">
        <w:rPr>
          <w:rFonts w:hint="eastAsia"/>
          <w:spacing w:val="-4"/>
        </w:rPr>
        <w:t>之審定，暨餘</w:t>
      </w:r>
      <w:proofErr w:type="gramStart"/>
      <w:r w:rsidRPr="00134E96">
        <w:rPr>
          <w:rFonts w:hint="eastAsia"/>
          <w:spacing w:val="-4"/>
        </w:rPr>
        <w:t>絀</w:t>
      </w:r>
      <w:proofErr w:type="gramEnd"/>
      <w:r w:rsidRPr="00134E96">
        <w:rPr>
          <w:rFonts w:hint="eastAsia"/>
          <w:spacing w:val="-4"/>
        </w:rPr>
        <w:t>審定後現金流量及資產負債狀況，</w:t>
      </w:r>
      <w:proofErr w:type="gramStart"/>
      <w:r w:rsidRPr="00134E96">
        <w:rPr>
          <w:rFonts w:hint="eastAsia"/>
          <w:spacing w:val="-4"/>
        </w:rPr>
        <w:t>詳戊</w:t>
      </w:r>
      <w:proofErr w:type="gramEnd"/>
      <w:r w:rsidRPr="00134E96">
        <w:rPr>
          <w:rFonts w:hint="eastAsia"/>
          <w:spacing w:val="-4"/>
        </w:rPr>
        <w:t>、附表、壹、各基金附表</w:t>
      </w:r>
      <w:proofErr w:type="gramStart"/>
      <w:r w:rsidRPr="00134E96">
        <w:rPr>
          <w:rFonts w:hint="eastAsia"/>
          <w:spacing w:val="-4"/>
        </w:rPr>
        <w:t>〔</w:t>
      </w:r>
      <w:proofErr w:type="gramEnd"/>
      <w:r w:rsidRPr="00134E96">
        <w:rPr>
          <w:rFonts w:hint="eastAsia"/>
          <w:spacing w:val="-4"/>
        </w:rPr>
        <w:t>請至審計部全球資訊網之總決算審核報告查詢平台</w:t>
      </w:r>
      <w:proofErr w:type="gramStart"/>
      <w:r w:rsidR="00104C6D" w:rsidRPr="00134E96">
        <w:rPr>
          <w:rFonts w:hint="eastAsia"/>
          <w:spacing w:val="-4"/>
        </w:rPr>
        <w:t>（</w:t>
      </w:r>
      <w:proofErr w:type="gramEnd"/>
      <w:r w:rsidRPr="00134E96">
        <w:rPr>
          <w:rFonts w:hint="eastAsia"/>
          <w:spacing w:val="-4"/>
        </w:rPr>
        <w:t>https://auditreport.audit.</w:t>
      </w:r>
      <w:r w:rsidR="00662D51" w:rsidRPr="00134E96">
        <w:rPr>
          <w:rFonts w:hint="eastAsia"/>
          <w:spacing w:val="-4"/>
        </w:rPr>
        <w:t>gov.</w:t>
      </w:r>
      <w:r w:rsidRPr="00134E96">
        <w:rPr>
          <w:rFonts w:hint="eastAsia"/>
          <w:spacing w:val="-4"/>
        </w:rPr>
        <w:t>tw/</w:t>
      </w:r>
      <w:proofErr w:type="gramStart"/>
      <w:r w:rsidR="00104C6D" w:rsidRPr="00134E96">
        <w:rPr>
          <w:rFonts w:hint="eastAsia"/>
          <w:spacing w:val="-4"/>
        </w:rPr>
        <w:t>）</w:t>
      </w:r>
      <w:proofErr w:type="gramEnd"/>
      <w:r w:rsidRPr="00134E96">
        <w:rPr>
          <w:rFonts w:hint="eastAsia"/>
          <w:spacing w:val="-4"/>
        </w:rPr>
        <w:t>查閱</w:t>
      </w:r>
      <w:proofErr w:type="gramStart"/>
      <w:r w:rsidRPr="00134E96">
        <w:rPr>
          <w:rFonts w:hint="eastAsia"/>
          <w:spacing w:val="-4"/>
        </w:rPr>
        <w:t>〕</w:t>
      </w:r>
      <w:proofErr w:type="gramEnd"/>
      <w:r w:rsidRPr="00134E96">
        <w:rPr>
          <w:rFonts w:hint="eastAsia"/>
          <w:spacing w:val="-4"/>
        </w:rPr>
        <w:t>。</w:t>
      </w:r>
    </w:p>
    <w:sectPr w:rsidR="00D87F8F" w:rsidRPr="00134E96" w:rsidSect="00F8590F">
      <w:footerReference w:type="even" r:id="rId8"/>
      <w:footerReference w:type="default" r:id="rId9"/>
      <w:pgSz w:w="11906" w:h="16838" w:code="9"/>
      <w:pgMar w:top="1418" w:right="851" w:bottom="1418" w:left="851" w:header="1021" w:footer="737" w:gutter="0"/>
      <w:pgNumType w:start="24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C9679" w14:textId="77777777" w:rsidR="00913FA6" w:rsidRDefault="00913FA6">
      <w:r>
        <w:separator/>
      </w:r>
    </w:p>
  </w:endnote>
  <w:endnote w:type="continuationSeparator" w:id="0">
    <w:p w14:paraId="32408049" w14:textId="77777777" w:rsidR="00913FA6" w:rsidRDefault="00913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細明體"/>
    <w:charset w:val="88"/>
    <w:family w:val="modern"/>
    <w:pitch w:val="fixed"/>
    <w:sig w:usb0="00000000" w:usb1="08080000" w:usb2="00000010" w:usb3="00000000" w:csb0="00100000" w:csb1="00000000"/>
  </w:font>
  <w:font w:name="華康楷書體W5">
    <w:altName w:val="全字庫正楷體"/>
    <w:charset w:val="88"/>
    <w:family w:val="script"/>
    <w:pitch w:val="fixed"/>
    <w:sig w:usb0="00000000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5761487"/>
      <w:docPartObj>
        <w:docPartGallery w:val="Page Numbers (Bottom of Page)"/>
        <w:docPartUnique/>
      </w:docPartObj>
    </w:sdtPr>
    <w:sdtEndPr/>
    <w:sdtContent>
      <w:p w14:paraId="38525755" w14:textId="77777777" w:rsidR="00F96CDF" w:rsidRDefault="00F96CDF" w:rsidP="00F8590F">
        <w:pPr>
          <w:pStyle w:val="aa"/>
          <w:snapToGrid/>
          <w:jc w:val="center"/>
          <w:rPr>
            <w:rFonts w:ascii="標楷體" w:eastAsia="標楷體" w:hAnsi="標楷體"/>
          </w:rPr>
        </w:pPr>
        <w:r>
          <w:rPr>
            <w:rFonts w:ascii="標楷體" w:eastAsia="標楷體" w:hAnsi="標楷體" w:hint="eastAsia"/>
          </w:rPr>
          <w:t>乙-</w:t>
        </w:r>
        <w:r w:rsidRPr="00F96CDF">
          <w:rPr>
            <w:rFonts w:ascii="標楷體" w:eastAsia="標楷體" w:hAnsi="標楷體"/>
          </w:rPr>
          <w:fldChar w:fldCharType="begin"/>
        </w:r>
        <w:r w:rsidRPr="00F96CDF">
          <w:rPr>
            <w:rFonts w:ascii="標楷體" w:eastAsia="標楷體" w:hAnsi="標楷體"/>
          </w:rPr>
          <w:instrText>PAGE   \* MERGEFORMAT</w:instrText>
        </w:r>
        <w:r w:rsidRPr="00F96CDF">
          <w:rPr>
            <w:rFonts w:ascii="標楷體" w:eastAsia="標楷體" w:hAnsi="標楷體"/>
          </w:rPr>
          <w:fldChar w:fldCharType="separate"/>
        </w:r>
        <w:r w:rsidR="002B51E1" w:rsidRPr="002B51E1">
          <w:rPr>
            <w:rFonts w:ascii="標楷體" w:eastAsia="標楷體" w:hAnsi="標楷體"/>
            <w:noProof/>
            <w:lang w:val="zh-TW"/>
          </w:rPr>
          <w:t>4</w:t>
        </w:r>
        <w:r w:rsidRPr="00F96CDF">
          <w:rPr>
            <w:rFonts w:ascii="標楷體" w:eastAsia="標楷體" w:hAnsi="標楷體"/>
          </w:rPr>
          <w:fldChar w:fldCharType="end"/>
        </w:r>
      </w:p>
      <w:p w14:paraId="49ED3371" w14:textId="77777777" w:rsidR="00C1238C" w:rsidRDefault="006F576B" w:rsidP="00F8590F">
        <w:pPr>
          <w:pStyle w:val="aa"/>
          <w:snapToGrid/>
          <w:jc w:val="center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53825317"/>
      <w:docPartObj>
        <w:docPartGallery w:val="Page Numbers (Bottom of Page)"/>
        <w:docPartUnique/>
      </w:docPartObj>
    </w:sdtPr>
    <w:sdtEndPr/>
    <w:sdtContent>
      <w:p w14:paraId="1760F1D5" w14:textId="77777777" w:rsidR="00F96CDF" w:rsidRDefault="00F96CDF" w:rsidP="00F8590F">
        <w:pPr>
          <w:pStyle w:val="aa"/>
          <w:snapToGrid/>
          <w:jc w:val="center"/>
          <w:rPr>
            <w:rFonts w:ascii="標楷體" w:eastAsia="標楷體" w:hAnsi="標楷體"/>
          </w:rPr>
        </w:pPr>
        <w:r>
          <w:rPr>
            <w:rFonts w:ascii="標楷體" w:eastAsia="標楷體" w:hAnsi="標楷體" w:hint="eastAsia"/>
          </w:rPr>
          <w:t>乙-</w:t>
        </w:r>
        <w:r w:rsidRPr="00F96CDF">
          <w:rPr>
            <w:rFonts w:ascii="標楷體" w:eastAsia="標楷體" w:hAnsi="標楷體"/>
          </w:rPr>
          <w:fldChar w:fldCharType="begin"/>
        </w:r>
        <w:r w:rsidRPr="00F96CDF">
          <w:rPr>
            <w:rFonts w:ascii="標楷體" w:eastAsia="標楷體" w:hAnsi="標楷體"/>
          </w:rPr>
          <w:instrText>PAGE   \* MERGEFORMAT</w:instrText>
        </w:r>
        <w:r w:rsidRPr="00F96CDF">
          <w:rPr>
            <w:rFonts w:ascii="標楷體" w:eastAsia="標楷體" w:hAnsi="標楷體"/>
          </w:rPr>
          <w:fldChar w:fldCharType="separate"/>
        </w:r>
        <w:r w:rsidR="002B51E1" w:rsidRPr="002B51E1">
          <w:rPr>
            <w:rFonts w:ascii="標楷體" w:eastAsia="標楷體" w:hAnsi="標楷體"/>
            <w:noProof/>
            <w:lang w:val="zh-TW"/>
          </w:rPr>
          <w:t>5</w:t>
        </w:r>
        <w:r w:rsidRPr="00F96CDF">
          <w:rPr>
            <w:rFonts w:ascii="標楷體" w:eastAsia="標楷體" w:hAnsi="標楷體"/>
          </w:rPr>
          <w:fldChar w:fldCharType="end"/>
        </w:r>
      </w:p>
      <w:p w14:paraId="7D2A28DB" w14:textId="77777777" w:rsidR="00C1238C" w:rsidRDefault="006F576B">
        <w:pPr>
          <w:pStyle w:val="aa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8AC14" w14:textId="77777777" w:rsidR="00913FA6" w:rsidRDefault="00913FA6">
      <w:r>
        <w:separator/>
      </w:r>
    </w:p>
  </w:footnote>
  <w:footnote w:type="continuationSeparator" w:id="0">
    <w:p w14:paraId="1DD939A9" w14:textId="77777777" w:rsidR="00913FA6" w:rsidRDefault="00913F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447773B"/>
    <w:multiLevelType w:val="hybridMultilevel"/>
    <w:tmpl w:val="CBBC6F9C"/>
    <w:lvl w:ilvl="0" w:tplc="4F583C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28853831"/>
    <w:multiLevelType w:val="hybridMultilevel"/>
    <w:tmpl w:val="A5400334"/>
    <w:lvl w:ilvl="0" w:tplc="40185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7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8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9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0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11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2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3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4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5" w15:restartNumberingAfterBreak="0">
    <w:nsid w:val="5E4B3CE9"/>
    <w:multiLevelType w:val="hybridMultilevel"/>
    <w:tmpl w:val="F476F7FC"/>
    <w:lvl w:ilvl="0" w:tplc="C2A859CA">
      <w:start w:val="1"/>
      <w:numFmt w:val="decimalFullWidth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16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7" w15:restartNumberingAfterBreak="0">
    <w:nsid w:val="624B112D"/>
    <w:multiLevelType w:val="hybridMultilevel"/>
    <w:tmpl w:val="B4B07562"/>
    <w:lvl w:ilvl="0" w:tplc="97900D46">
      <w:start w:val="1"/>
      <w:numFmt w:val="taiwaneseCountingThousand"/>
      <w:lvlText w:val="（%1）"/>
      <w:lvlJc w:val="left"/>
      <w:pPr>
        <w:tabs>
          <w:tab w:val="num" w:pos="2070"/>
        </w:tabs>
        <w:ind w:left="2070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0"/>
        </w:tabs>
        <w:ind w:left="19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0"/>
        </w:tabs>
        <w:ind w:left="29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0"/>
        </w:tabs>
        <w:ind w:left="33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0"/>
        </w:tabs>
        <w:ind w:left="43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0"/>
        </w:tabs>
        <w:ind w:left="48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0"/>
        </w:tabs>
        <w:ind w:left="5310" w:hanging="480"/>
      </w:pPr>
    </w:lvl>
  </w:abstractNum>
  <w:abstractNum w:abstractNumId="18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9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20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21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22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23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7"/>
  </w:num>
  <w:num w:numId="2">
    <w:abstractNumId w:val="15"/>
  </w:num>
  <w:num w:numId="3">
    <w:abstractNumId w:val="20"/>
  </w:num>
  <w:num w:numId="4">
    <w:abstractNumId w:val="6"/>
  </w:num>
  <w:num w:numId="5">
    <w:abstractNumId w:val="19"/>
  </w:num>
  <w:num w:numId="6">
    <w:abstractNumId w:val="22"/>
  </w:num>
  <w:num w:numId="7">
    <w:abstractNumId w:val="7"/>
  </w:num>
  <w:num w:numId="8">
    <w:abstractNumId w:val="14"/>
  </w:num>
  <w:num w:numId="9">
    <w:abstractNumId w:val="21"/>
  </w:num>
  <w:num w:numId="10">
    <w:abstractNumId w:val="12"/>
  </w:num>
  <w:num w:numId="11">
    <w:abstractNumId w:val="1"/>
  </w:num>
  <w:num w:numId="12">
    <w:abstractNumId w:val="0"/>
  </w:num>
  <w:num w:numId="13">
    <w:abstractNumId w:val="9"/>
  </w:num>
  <w:num w:numId="14">
    <w:abstractNumId w:val="10"/>
  </w:num>
  <w:num w:numId="15">
    <w:abstractNumId w:val="11"/>
  </w:num>
  <w:num w:numId="16">
    <w:abstractNumId w:val="16"/>
  </w:num>
  <w:num w:numId="17">
    <w:abstractNumId w:val="4"/>
  </w:num>
  <w:num w:numId="18">
    <w:abstractNumId w:val="18"/>
  </w:num>
  <w:num w:numId="19">
    <w:abstractNumId w:val="8"/>
  </w:num>
  <w:num w:numId="20">
    <w:abstractNumId w:val="13"/>
  </w:num>
  <w:num w:numId="21">
    <w:abstractNumId w:val="23"/>
  </w:num>
  <w:num w:numId="22">
    <w:abstractNumId w:val="2"/>
  </w:num>
  <w:num w:numId="23">
    <w:abstractNumId w:val="5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>
      <o:colormru v:ext="edit" colors="#cce6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137"/>
    <w:rsid w:val="00000191"/>
    <w:rsid w:val="00000237"/>
    <w:rsid w:val="000040AF"/>
    <w:rsid w:val="00006291"/>
    <w:rsid w:val="000064EC"/>
    <w:rsid w:val="00010A3E"/>
    <w:rsid w:val="00014642"/>
    <w:rsid w:val="00020E3F"/>
    <w:rsid w:val="00022142"/>
    <w:rsid w:val="00024BDD"/>
    <w:rsid w:val="0002512E"/>
    <w:rsid w:val="0002644D"/>
    <w:rsid w:val="000317CC"/>
    <w:rsid w:val="0003293C"/>
    <w:rsid w:val="000336C8"/>
    <w:rsid w:val="00034CEA"/>
    <w:rsid w:val="000354F7"/>
    <w:rsid w:val="000358C8"/>
    <w:rsid w:val="0004075F"/>
    <w:rsid w:val="000422BF"/>
    <w:rsid w:val="00044F5E"/>
    <w:rsid w:val="00047CAB"/>
    <w:rsid w:val="00050B8A"/>
    <w:rsid w:val="00050F17"/>
    <w:rsid w:val="00054275"/>
    <w:rsid w:val="00054D4E"/>
    <w:rsid w:val="00055587"/>
    <w:rsid w:val="00057F24"/>
    <w:rsid w:val="00060390"/>
    <w:rsid w:val="00062345"/>
    <w:rsid w:val="00063BC9"/>
    <w:rsid w:val="0006613D"/>
    <w:rsid w:val="00070D2C"/>
    <w:rsid w:val="00074936"/>
    <w:rsid w:val="000816B2"/>
    <w:rsid w:val="00082EB3"/>
    <w:rsid w:val="000900A5"/>
    <w:rsid w:val="00096BCE"/>
    <w:rsid w:val="00096EE0"/>
    <w:rsid w:val="00097085"/>
    <w:rsid w:val="00097610"/>
    <w:rsid w:val="000B465B"/>
    <w:rsid w:val="000B6BEE"/>
    <w:rsid w:val="000B6DBB"/>
    <w:rsid w:val="000C0B72"/>
    <w:rsid w:val="000C10A7"/>
    <w:rsid w:val="000C169C"/>
    <w:rsid w:val="000C1B3D"/>
    <w:rsid w:val="000C29E7"/>
    <w:rsid w:val="000C52E8"/>
    <w:rsid w:val="000C6083"/>
    <w:rsid w:val="000C7162"/>
    <w:rsid w:val="000D1E82"/>
    <w:rsid w:val="000D23AE"/>
    <w:rsid w:val="000D5848"/>
    <w:rsid w:val="000D653E"/>
    <w:rsid w:val="000D654A"/>
    <w:rsid w:val="000D6BEB"/>
    <w:rsid w:val="000E01E4"/>
    <w:rsid w:val="000E2593"/>
    <w:rsid w:val="000E25D3"/>
    <w:rsid w:val="000E403D"/>
    <w:rsid w:val="000E785D"/>
    <w:rsid w:val="000F0D23"/>
    <w:rsid w:val="000F1002"/>
    <w:rsid w:val="000F2DA1"/>
    <w:rsid w:val="00100EF7"/>
    <w:rsid w:val="00101764"/>
    <w:rsid w:val="00104C6D"/>
    <w:rsid w:val="00106A81"/>
    <w:rsid w:val="001072D8"/>
    <w:rsid w:val="00110BCE"/>
    <w:rsid w:val="00110C84"/>
    <w:rsid w:val="00110FD6"/>
    <w:rsid w:val="00111010"/>
    <w:rsid w:val="00112FB0"/>
    <w:rsid w:val="001134D7"/>
    <w:rsid w:val="0012140D"/>
    <w:rsid w:val="00125B05"/>
    <w:rsid w:val="0012683F"/>
    <w:rsid w:val="0012719C"/>
    <w:rsid w:val="001304C5"/>
    <w:rsid w:val="0013087E"/>
    <w:rsid w:val="00130F0E"/>
    <w:rsid w:val="00132242"/>
    <w:rsid w:val="001331FE"/>
    <w:rsid w:val="00134E96"/>
    <w:rsid w:val="001363BA"/>
    <w:rsid w:val="00137D6D"/>
    <w:rsid w:val="00140B72"/>
    <w:rsid w:val="001415E5"/>
    <w:rsid w:val="0014197E"/>
    <w:rsid w:val="00142BDD"/>
    <w:rsid w:val="00143A6E"/>
    <w:rsid w:val="00145770"/>
    <w:rsid w:val="0015199E"/>
    <w:rsid w:val="00151EDC"/>
    <w:rsid w:val="00152BE8"/>
    <w:rsid w:val="00154C70"/>
    <w:rsid w:val="001573EF"/>
    <w:rsid w:val="001617E3"/>
    <w:rsid w:val="00163445"/>
    <w:rsid w:val="0016430A"/>
    <w:rsid w:val="00164726"/>
    <w:rsid w:val="00166AD1"/>
    <w:rsid w:val="0017188A"/>
    <w:rsid w:val="0017357D"/>
    <w:rsid w:val="00173A00"/>
    <w:rsid w:val="001746F4"/>
    <w:rsid w:val="00174A93"/>
    <w:rsid w:val="00175ADF"/>
    <w:rsid w:val="001839D3"/>
    <w:rsid w:val="00184376"/>
    <w:rsid w:val="00185A7C"/>
    <w:rsid w:val="00186688"/>
    <w:rsid w:val="00186CBB"/>
    <w:rsid w:val="001924BF"/>
    <w:rsid w:val="0019562C"/>
    <w:rsid w:val="00195737"/>
    <w:rsid w:val="00195777"/>
    <w:rsid w:val="001964A3"/>
    <w:rsid w:val="001A4901"/>
    <w:rsid w:val="001A7081"/>
    <w:rsid w:val="001B0928"/>
    <w:rsid w:val="001B5EF3"/>
    <w:rsid w:val="001C0360"/>
    <w:rsid w:val="001C31BC"/>
    <w:rsid w:val="001C34EE"/>
    <w:rsid w:val="001C3CD4"/>
    <w:rsid w:val="001D2A0B"/>
    <w:rsid w:val="001D2C69"/>
    <w:rsid w:val="001D349E"/>
    <w:rsid w:val="001D7CE2"/>
    <w:rsid w:val="001E2389"/>
    <w:rsid w:val="001E5174"/>
    <w:rsid w:val="001E5705"/>
    <w:rsid w:val="001E589A"/>
    <w:rsid w:val="001E5F21"/>
    <w:rsid w:val="001E60C6"/>
    <w:rsid w:val="001F0B2A"/>
    <w:rsid w:val="001F2480"/>
    <w:rsid w:val="001F796F"/>
    <w:rsid w:val="0020088A"/>
    <w:rsid w:val="00202488"/>
    <w:rsid w:val="002038EA"/>
    <w:rsid w:val="002056EC"/>
    <w:rsid w:val="00207C5F"/>
    <w:rsid w:val="00207DCF"/>
    <w:rsid w:val="00212ED7"/>
    <w:rsid w:val="00214194"/>
    <w:rsid w:val="00216089"/>
    <w:rsid w:val="002174C9"/>
    <w:rsid w:val="00217769"/>
    <w:rsid w:val="00226EBB"/>
    <w:rsid w:val="002315A8"/>
    <w:rsid w:val="00232AE7"/>
    <w:rsid w:val="002355DA"/>
    <w:rsid w:val="00236A2C"/>
    <w:rsid w:val="00243BDE"/>
    <w:rsid w:val="00245EFB"/>
    <w:rsid w:val="0024662D"/>
    <w:rsid w:val="00246800"/>
    <w:rsid w:val="00247C7C"/>
    <w:rsid w:val="00250933"/>
    <w:rsid w:val="00251B95"/>
    <w:rsid w:val="002535B0"/>
    <w:rsid w:val="0026447D"/>
    <w:rsid w:val="00264D6F"/>
    <w:rsid w:val="0027414F"/>
    <w:rsid w:val="002746BD"/>
    <w:rsid w:val="00277C59"/>
    <w:rsid w:val="00281299"/>
    <w:rsid w:val="00283484"/>
    <w:rsid w:val="0028423B"/>
    <w:rsid w:val="002849F9"/>
    <w:rsid w:val="00284B11"/>
    <w:rsid w:val="00291916"/>
    <w:rsid w:val="00291B9C"/>
    <w:rsid w:val="00291E75"/>
    <w:rsid w:val="00292610"/>
    <w:rsid w:val="00294B4E"/>
    <w:rsid w:val="00295E33"/>
    <w:rsid w:val="002964EB"/>
    <w:rsid w:val="002A267D"/>
    <w:rsid w:val="002A2D07"/>
    <w:rsid w:val="002A4CB9"/>
    <w:rsid w:val="002B2D76"/>
    <w:rsid w:val="002B488A"/>
    <w:rsid w:val="002B51E1"/>
    <w:rsid w:val="002B74A6"/>
    <w:rsid w:val="002B7FCD"/>
    <w:rsid w:val="002C24CE"/>
    <w:rsid w:val="002C2C86"/>
    <w:rsid w:val="002C3C10"/>
    <w:rsid w:val="002D0B10"/>
    <w:rsid w:val="002D1C0A"/>
    <w:rsid w:val="002D284A"/>
    <w:rsid w:val="002D2EB4"/>
    <w:rsid w:val="002D3EA0"/>
    <w:rsid w:val="002D4840"/>
    <w:rsid w:val="002D74E0"/>
    <w:rsid w:val="002E0431"/>
    <w:rsid w:val="002E1121"/>
    <w:rsid w:val="002E126A"/>
    <w:rsid w:val="002E2A7D"/>
    <w:rsid w:val="002E69FD"/>
    <w:rsid w:val="002E6B95"/>
    <w:rsid w:val="002F0B6B"/>
    <w:rsid w:val="002F299C"/>
    <w:rsid w:val="002F519C"/>
    <w:rsid w:val="002F7410"/>
    <w:rsid w:val="003005A3"/>
    <w:rsid w:val="00303206"/>
    <w:rsid w:val="00306060"/>
    <w:rsid w:val="003061BB"/>
    <w:rsid w:val="0030794A"/>
    <w:rsid w:val="00311EE0"/>
    <w:rsid w:val="00314480"/>
    <w:rsid w:val="003164AD"/>
    <w:rsid w:val="00323E08"/>
    <w:rsid w:val="00326698"/>
    <w:rsid w:val="0033144C"/>
    <w:rsid w:val="003324A3"/>
    <w:rsid w:val="00332600"/>
    <w:rsid w:val="00333500"/>
    <w:rsid w:val="0033366F"/>
    <w:rsid w:val="00334748"/>
    <w:rsid w:val="003353F6"/>
    <w:rsid w:val="00335A6D"/>
    <w:rsid w:val="003376A0"/>
    <w:rsid w:val="00337A42"/>
    <w:rsid w:val="00343FDB"/>
    <w:rsid w:val="00346B65"/>
    <w:rsid w:val="00347254"/>
    <w:rsid w:val="00350CBF"/>
    <w:rsid w:val="00350D43"/>
    <w:rsid w:val="00351DFA"/>
    <w:rsid w:val="003531D2"/>
    <w:rsid w:val="00353B5D"/>
    <w:rsid w:val="0035588E"/>
    <w:rsid w:val="0035783B"/>
    <w:rsid w:val="00357EBB"/>
    <w:rsid w:val="00365D7F"/>
    <w:rsid w:val="00365EFC"/>
    <w:rsid w:val="00367680"/>
    <w:rsid w:val="00371E48"/>
    <w:rsid w:val="00373671"/>
    <w:rsid w:val="003742F5"/>
    <w:rsid w:val="00374BD3"/>
    <w:rsid w:val="0037683E"/>
    <w:rsid w:val="0038119C"/>
    <w:rsid w:val="00381B1F"/>
    <w:rsid w:val="00382BC4"/>
    <w:rsid w:val="00382E49"/>
    <w:rsid w:val="0038305C"/>
    <w:rsid w:val="00383E70"/>
    <w:rsid w:val="00384E43"/>
    <w:rsid w:val="003857BB"/>
    <w:rsid w:val="003912B4"/>
    <w:rsid w:val="0039237E"/>
    <w:rsid w:val="003A04CD"/>
    <w:rsid w:val="003A32CE"/>
    <w:rsid w:val="003A4852"/>
    <w:rsid w:val="003A486E"/>
    <w:rsid w:val="003A5374"/>
    <w:rsid w:val="003A5FBE"/>
    <w:rsid w:val="003B0502"/>
    <w:rsid w:val="003B12C9"/>
    <w:rsid w:val="003B16C4"/>
    <w:rsid w:val="003B24B5"/>
    <w:rsid w:val="003B4D3D"/>
    <w:rsid w:val="003B632A"/>
    <w:rsid w:val="003C0501"/>
    <w:rsid w:val="003C196F"/>
    <w:rsid w:val="003C40DE"/>
    <w:rsid w:val="003C4A13"/>
    <w:rsid w:val="003C701A"/>
    <w:rsid w:val="003D084B"/>
    <w:rsid w:val="003D124E"/>
    <w:rsid w:val="003D584B"/>
    <w:rsid w:val="003D58C9"/>
    <w:rsid w:val="003E2373"/>
    <w:rsid w:val="003E5DC8"/>
    <w:rsid w:val="003E757B"/>
    <w:rsid w:val="003F0E19"/>
    <w:rsid w:val="003F7E08"/>
    <w:rsid w:val="0040063D"/>
    <w:rsid w:val="00401297"/>
    <w:rsid w:val="00401F89"/>
    <w:rsid w:val="00406AE7"/>
    <w:rsid w:val="004135EE"/>
    <w:rsid w:val="00413928"/>
    <w:rsid w:val="00413E58"/>
    <w:rsid w:val="0041512D"/>
    <w:rsid w:val="00415485"/>
    <w:rsid w:val="0042134D"/>
    <w:rsid w:val="00424E3E"/>
    <w:rsid w:val="0042605F"/>
    <w:rsid w:val="00426211"/>
    <w:rsid w:val="00427DE2"/>
    <w:rsid w:val="00430EB2"/>
    <w:rsid w:val="00432FBE"/>
    <w:rsid w:val="00434E92"/>
    <w:rsid w:val="00435DBF"/>
    <w:rsid w:val="00440A63"/>
    <w:rsid w:val="00442A20"/>
    <w:rsid w:val="004438B0"/>
    <w:rsid w:val="00444012"/>
    <w:rsid w:val="004452BC"/>
    <w:rsid w:val="00445DF6"/>
    <w:rsid w:val="00451B09"/>
    <w:rsid w:val="004530D4"/>
    <w:rsid w:val="00455EA5"/>
    <w:rsid w:val="00463CF6"/>
    <w:rsid w:val="00463F05"/>
    <w:rsid w:val="00466A54"/>
    <w:rsid w:val="004677E0"/>
    <w:rsid w:val="00467D76"/>
    <w:rsid w:val="00467E3A"/>
    <w:rsid w:val="00471DF3"/>
    <w:rsid w:val="00474811"/>
    <w:rsid w:val="004749EC"/>
    <w:rsid w:val="00477AAC"/>
    <w:rsid w:val="00483898"/>
    <w:rsid w:val="00483C55"/>
    <w:rsid w:val="00484EEA"/>
    <w:rsid w:val="00484F6C"/>
    <w:rsid w:val="00494DB7"/>
    <w:rsid w:val="004A04EB"/>
    <w:rsid w:val="004A0C8D"/>
    <w:rsid w:val="004A1C37"/>
    <w:rsid w:val="004A3B8B"/>
    <w:rsid w:val="004A510E"/>
    <w:rsid w:val="004B13FE"/>
    <w:rsid w:val="004B2F2A"/>
    <w:rsid w:val="004B5A4E"/>
    <w:rsid w:val="004B6E14"/>
    <w:rsid w:val="004B7B5B"/>
    <w:rsid w:val="004C02BC"/>
    <w:rsid w:val="004C0BB9"/>
    <w:rsid w:val="004C1A04"/>
    <w:rsid w:val="004C2EC1"/>
    <w:rsid w:val="004D3DDB"/>
    <w:rsid w:val="004D4A9A"/>
    <w:rsid w:val="004D6F35"/>
    <w:rsid w:val="004D7788"/>
    <w:rsid w:val="004D77D5"/>
    <w:rsid w:val="004E0D32"/>
    <w:rsid w:val="004E2064"/>
    <w:rsid w:val="004E2408"/>
    <w:rsid w:val="004E7DE7"/>
    <w:rsid w:val="004F12AC"/>
    <w:rsid w:val="004F38CF"/>
    <w:rsid w:val="004F5C9F"/>
    <w:rsid w:val="004F679F"/>
    <w:rsid w:val="004F7438"/>
    <w:rsid w:val="005010AF"/>
    <w:rsid w:val="00501101"/>
    <w:rsid w:val="00501342"/>
    <w:rsid w:val="00502D3C"/>
    <w:rsid w:val="0050411E"/>
    <w:rsid w:val="00510EA8"/>
    <w:rsid w:val="00515AAC"/>
    <w:rsid w:val="00515B02"/>
    <w:rsid w:val="00520899"/>
    <w:rsid w:val="00522011"/>
    <w:rsid w:val="00522ED8"/>
    <w:rsid w:val="00531B78"/>
    <w:rsid w:val="00537F4D"/>
    <w:rsid w:val="005406C3"/>
    <w:rsid w:val="00540F18"/>
    <w:rsid w:val="00541E0C"/>
    <w:rsid w:val="0054657A"/>
    <w:rsid w:val="005545B4"/>
    <w:rsid w:val="005551B9"/>
    <w:rsid w:val="00556A5D"/>
    <w:rsid w:val="00560162"/>
    <w:rsid w:val="00560D4C"/>
    <w:rsid w:val="00562B48"/>
    <w:rsid w:val="00563E89"/>
    <w:rsid w:val="00565127"/>
    <w:rsid w:val="00570509"/>
    <w:rsid w:val="00570D42"/>
    <w:rsid w:val="00572DB6"/>
    <w:rsid w:val="00575D79"/>
    <w:rsid w:val="005809A5"/>
    <w:rsid w:val="005833E0"/>
    <w:rsid w:val="00583AF3"/>
    <w:rsid w:val="00585D9C"/>
    <w:rsid w:val="0058662B"/>
    <w:rsid w:val="00590312"/>
    <w:rsid w:val="00594BB0"/>
    <w:rsid w:val="00594D01"/>
    <w:rsid w:val="00595EC9"/>
    <w:rsid w:val="005A437F"/>
    <w:rsid w:val="005A4D36"/>
    <w:rsid w:val="005B0962"/>
    <w:rsid w:val="005B27F9"/>
    <w:rsid w:val="005B31EF"/>
    <w:rsid w:val="005B6BF7"/>
    <w:rsid w:val="005C2ADF"/>
    <w:rsid w:val="005C4A7A"/>
    <w:rsid w:val="005D23E9"/>
    <w:rsid w:val="005D3D93"/>
    <w:rsid w:val="005D3ED8"/>
    <w:rsid w:val="005D55C6"/>
    <w:rsid w:val="005D5846"/>
    <w:rsid w:val="005D68FC"/>
    <w:rsid w:val="005E0AE7"/>
    <w:rsid w:val="005E1AB3"/>
    <w:rsid w:val="005E3EF7"/>
    <w:rsid w:val="005E6C44"/>
    <w:rsid w:val="005E6FC1"/>
    <w:rsid w:val="005E761F"/>
    <w:rsid w:val="005F1A21"/>
    <w:rsid w:val="005F2CA2"/>
    <w:rsid w:val="005F49FC"/>
    <w:rsid w:val="005F55A0"/>
    <w:rsid w:val="005F6F84"/>
    <w:rsid w:val="00600503"/>
    <w:rsid w:val="00600A78"/>
    <w:rsid w:val="006036EE"/>
    <w:rsid w:val="0060414F"/>
    <w:rsid w:val="00610241"/>
    <w:rsid w:val="00611FE5"/>
    <w:rsid w:val="00613022"/>
    <w:rsid w:val="0061522D"/>
    <w:rsid w:val="00616A47"/>
    <w:rsid w:val="00620A55"/>
    <w:rsid w:val="0062136B"/>
    <w:rsid w:val="00621943"/>
    <w:rsid w:val="00621BCD"/>
    <w:rsid w:val="006224A8"/>
    <w:rsid w:val="006246D3"/>
    <w:rsid w:val="00624848"/>
    <w:rsid w:val="00624E22"/>
    <w:rsid w:val="00625FEB"/>
    <w:rsid w:val="00626179"/>
    <w:rsid w:val="00631291"/>
    <w:rsid w:val="0063418F"/>
    <w:rsid w:val="006408EA"/>
    <w:rsid w:val="00640CDF"/>
    <w:rsid w:val="00640F6C"/>
    <w:rsid w:val="00640F7F"/>
    <w:rsid w:val="006417FD"/>
    <w:rsid w:val="0064355C"/>
    <w:rsid w:val="006441B8"/>
    <w:rsid w:val="0064423D"/>
    <w:rsid w:val="00646AFB"/>
    <w:rsid w:val="00647E70"/>
    <w:rsid w:val="006522A9"/>
    <w:rsid w:val="00662D51"/>
    <w:rsid w:val="006636E3"/>
    <w:rsid w:val="0066696A"/>
    <w:rsid w:val="006670DB"/>
    <w:rsid w:val="00671158"/>
    <w:rsid w:val="00673563"/>
    <w:rsid w:val="00686533"/>
    <w:rsid w:val="006868BC"/>
    <w:rsid w:val="006971C1"/>
    <w:rsid w:val="00697F6C"/>
    <w:rsid w:val="006A2976"/>
    <w:rsid w:val="006A2D5A"/>
    <w:rsid w:val="006A3C63"/>
    <w:rsid w:val="006A5973"/>
    <w:rsid w:val="006A5B75"/>
    <w:rsid w:val="006B14F3"/>
    <w:rsid w:val="006B1C0E"/>
    <w:rsid w:val="006B5FA9"/>
    <w:rsid w:val="006B617A"/>
    <w:rsid w:val="006B7C96"/>
    <w:rsid w:val="006C1075"/>
    <w:rsid w:val="006C1B7D"/>
    <w:rsid w:val="006C365B"/>
    <w:rsid w:val="006C37D3"/>
    <w:rsid w:val="006C522D"/>
    <w:rsid w:val="006C569C"/>
    <w:rsid w:val="006C6514"/>
    <w:rsid w:val="006C658C"/>
    <w:rsid w:val="006C7B40"/>
    <w:rsid w:val="006D342B"/>
    <w:rsid w:val="006D6255"/>
    <w:rsid w:val="006E5AB2"/>
    <w:rsid w:val="006F050A"/>
    <w:rsid w:val="006F09B5"/>
    <w:rsid w:val="006F0E99"/>
    <w:rsid w:val="006F46D9"/>
    <w:rsid w:val="006F4FA7"/>
    <w:rsid w:val="006F576B"/>
    <w:rsid w:val="006F622D"/>
    <w:rsid w:val="006F7F57"/>
    <w:rsid w:val="007006BD"/>
    <w:rsid w:val="00703470"/>
    <w:rsid w:val="00703DBD"/>
    <w:rsid w:val="00703F6D"/>
    <w:rsid w:val="00710504"/>
    <w:rsid w:val="007123E5"/>
    <w:rsid w:val="00716AB3"/>
    <w:rsid w:val="00717647"/>
    <w:rsid w:val="00720DF7"/>
    <w:rsid w:val="0072454E"/>
    <w:rsid w:val="007245C0"/>
    <w:rsid w:val="00726B9C"/>
    <w:rsid w:val="0073290C"/>
    <w:rsid w:val="00737A0F"/>
    <w:rsid w:val="00737F8E"/>
    <w:rsid w:val="00740250"/>
    <w:rsid w:val="00742143"/>
    <w:rsid w:val="00742156"/>
    <w:rsid w:val="0074222D"/>
    <w:rsid w:val="007438F5"/>
    <w:rsid w:val="00746853"/>
    <w:rsid w:val="00746BD4"/>
    <w:rsid w:val="00747332"/>
    <w:rsid w:val="007479E7"/>
    <w:rsid w:val="00747B43"/>
    <w:rsid w:val="00750938"/>
    <w:rsid w:val="0075435B"/>
    <w:rsid w:val="007567B7"/>
    <w:rsid w:val="00760B6F"/>
    <w:rsid w:val="00760C11"/>
    <w:rsid w:val="00761033"/>
    <w:rsid w:val="00761633"/>
    <w:rsid w:val="007629EE"/>
    <w:rsid w:val="00765F93"/>
    <w:rsid w:val="00766F05"/>
    <w:rsid w:val="00767CA2"/>
    <w:rsid w:val="00767F77"/>
    <w:rsid w:val="0077174D"/>
    <w:rsid w:val="00772490"/>
    <w:rsid w:val="007736C3"/>
    <w:rsid w:val="00775938"/>
    <w:rsid w:val="007773E1"/>
    <w:rsid w:val="0078097C"/>
    <w:rsid w:val="00782680"/>
    <w:rsid w:val="007846A6"/>
    <w:rsid w:val="00784B0C"/>
    <w:rsid w:val="007862BB"/>
    <w:rsid w:val="00787CC8"/>
    <w:rsid w:val="0079125B"/>
    <w:rsid w:val="007913AB"/>
    <w:rsid w:val="00796378"/>
    <w:rsid w:val="0079760C"/>
    <w:rsid w:val="0079781C"/>
    <w:rsid w:val="007A455C"/>
    <w:rsid w:val="007B0649"/>
    <w:rsid w:val="007B608F"/>
    <w:rsid w:val="007B7B17"/>
    <w:rsid w:val="007C1279"/>
    <w:rsid w:val="007C19E6"/>
    <w:rsid w:val="007C23BB"/>
    <w:rsid w:val="007C2ABC"/>
    <w:rsid w:val="007C4BE8"/>
    <w:rsid w:val="007C5051"/>
    <w:rsid w:val="007C5DB9"/>
    <w:rsid w:val="007C6D97"/>
    <w:rsid w:val="007C74F8"/>
    <w:rsid w:val="007D08B6"/>
    <w:rsid w:val="007D4962"/>
    <w:rsid w:val="007E0496"/>
    <w:rsid w:val="007E2600"/>
    <w:rsid w:val="007E58FE"/>
    <w:rsid w:val="007F192D"/>
    <w:rsid w:val="008004BB"/>
    <w:rsid w:val="00805BDF"/>
    <w:rsid w:val="00806A36"/>
    <w:rsid w:val="00810D4F"/>
    <w:rsid w:val="008168AC"/>
    <w:rsid w:val="00821B84"/>
    <w:rsid w:val="008312C0"/>
    <w:rsid w:val="00832280"/>
    <w:rsid w:val="00834633"/>
    <w:rsid w:val="0083628E"/>
    <w:rsid w:val="00836D37"/>
    <w:rsid w:val="00840059"/>
    <w:rsid w:val="00845D9F"/>
    <w:rsid w:val="008522AD"/>
    <w:rsid w:val="00852B28"/>
    <w:rsid w:val="008546DC"/>
    <w:rsid w:val="00854ECE"/>
    <w:rsid w:val="00855193"/>
    <w:rsid w:val="008572F7"/>
    <w:rsid w:val="00861002"/>
    <w:rsid w:val="00861EA6"/>
    <w:rsid w:val="00863137"/>
    <w:rsid w:val="00863F91"/>
    <w:rsid w:val="00870B14"/>
    <w:rsid w:val="00872154"/>
    <w:rsid w:val="008762EE"/>
    <w:rsid w:val="00876E0C"/>
    <w:rsid w:val="00882550"/>
    <w:rsid w:val="00882737"/>
    <w:rsid w:val="008829C3"/>
    <w:rsid w:val="00884398"/>
    <w:rsid w:val="00884766"/>
    <w:rsid w:val="00885B8E"/>
    <w:rsid w:val="00893142"/>
    <w:rsid w:val="008951E2"/>
    <w:rsid w:val="008B0C10"/>
    <w:rsid w:val="008B2D82"/>
    <w:rsid w:val="008B6735"/>
    <w:rsid w:val="008C4F65"/>
    <w:rsid w:val="008C542B"/>
    <w:rsid w:val="008C647F"/>
    <w:rsid w:val="008C65C3"/>
    <w:rsid w:val="008D39FF"/>
    <w:rsid w:val="008D5E32"/>
    <w:rsid w:val="008D630C"/>
    <w:rsid w:val="008E026E"/>
    <w:rsid w:val="008E3875"/>
    <w:rsid w:val="008E7134"/>
    <w:rsid w:val="008F2092"/>
    <w:rsid w:val="008F2A9C"/>
    <w:rsid w:val="008F3E17"/>
    <w:rsid w:val="008F4E51"/>
    <w:rsid w:val="008F6015"/>
    <w:rsid w:val="008F6DA3"/>
    <w:rsid w:val="009004D6"/>
    <w:rsid w:val="00901FD2"/>
    <w:rsid w:val="00903630"/>
    <w:rsid w:val="00904510"/>
    <w:rsid w:val="009056F4"/>
    <w:rsid w:val="009101BE"/>
    <w:rsid w:val="00913FA6"/>
    <w:rsid w:val="00914301"/>
    <w:rsid w:val="009147F6"/>
    <w:rsid w:val="00921A0D"/>
    <w:rsid w:val="00924DC7"/>
    <w:rsid w:val="009274D5"/>
    <w:rsid w:val="00927DBE"/>
    <w:rsid w:val="00934D33"/>
    <w:rsid w:val="00943ACA"/>
    <w:rsid w:val="00955BC8"/>
    <w:rsid w:val="00961058"/>
    <w:rsid w:val="00965ADD"/>
    <w:rsid w:val="00967E83"/>
    <w:rsid w:val="00971B0C"/>
    <w:rsid w:val="009731FE"/>
    <w:rsid w:val="00975E5F"/>
    <w:rsid w:val="009810B8"/>
    <w:rsid w:val="00981101"/>
    <w:rsid w:val="00981433"/>
    <w:rsid w:val="00990974"/>
    <w:rsid w:val="00992AE5"/>
    <w:rsid w:val="009930BA"/>
    <w:rsid w:val="00993772"/>
    <w:rsid w:val="009958F4"/>
    <w:rsid w:val="009961E5"/>
    <w:rsid w:val="00996CCF"/>
    <w:rsid w:val="009A15CA"/>
    <w:rsid w:val="009A2470"/>
    <w:rsid w:val="009A4585"/>
    <w:rsid w:val="009A5C10"/>
    <w:rsid w:val="009B0F11"/>
    <w:rsid w:val="009B1700"/>
    <w:rsid w:val="009B2BE2"/>
    <w:rsid w:val="009B5638"/>
    <w:rsid w:val="009B56AE"/>
    <w:rsid w:val="009B5DDB"/>
    <w:rsid w:val="009C202B"/>
    <w:rsid w:val="009C2B4D"/>
    <w:rsid w:val="009C58F9"/>
    <w:rsid w:val="009C5A00"/>
    <w:rsid w:val="009D0284"/>
    <w:rsid w:val="009D150B"/>
    <w:rsid w:val="009D2538"/>
    <w:rsid w:val="009E3E86"/>
    <w:rsid w:val="009E489A"/>
    <w:rsid w:val="009E5800"/>
    <w:rsid w:val="009E65EF"/>
    <w:rsid w:val="009E69EB"/>
    <w:rsid w:val="009F04DE"/>
    <w:rsid w:val="00A0086C"/>
    <w:rsid w:val="00A0145B"/>
    <w:rsid w:val="00A01C57"/>
    <w:rsid w:val="00A032DC"/>
    <w:rsid w:val="00A05E5F"/>
    <w:rsid w:val="00A063C7"/>
    <w:rsid w:val="00A06B84"/>
    <w:rsid w:val="00A10147"/>
    <w:rsid w:val="00A10524"/>
    <w:rsid w:val="00A110E8"/>
    <w:rsid w:val="00A126C4"/>
    <w:rsid w:val="00A17EFF"/>
    <w:rsid w:val="00A206AC"/>
    <w:rsid w:val="00A20706"/>
    <w:rsid w:val="00A20C50"/>
    <w:rsid w:val="00A213BB"/>
    <w:rsid w:val="00A21513"/>
    <w:rsid w:val="00A2268F"/>
    <w:rsid w:val="00A22D99"/>
    <w:rsid w:val="00A2391D"/>
    <w:rsid w:val="00A264D2"/>
    <w:rsid w:val="00A311E5"/>
    <w:rsid w:val="00A313CC"/>
    <w:rsid w:val="00A31F5C"/>
    <w:rsid w:val="00A450A9"/>
    <w:rsid w:val="00A4512B"/>
    <w:rsid w:val="00A45162"/>
    <w:rsid w:val="00A4608F"/>
    <w:rsid w:val="00A47620"/>
    <w:rsid w:val="00A47D6E"/>
    <w:rsid w:val="00A52246"/>
    <w:rsid w:val="00A54FE6"/>
    <w:rsid w:val="00A5705E"/>
    <w:rsid w:val="00A607DD"/>
    <w:rsid w:val="00A60DAF"/>
    <w:rsid w:val="00A617C7"/>
    <w:rsid w:val="00A62E27"/>
    <w:rsid w:val="00A64A66"/>
    <w:rsid w:val="00A655A6"/>
    <w:rsid w:val="00A65B9C"/>
    <w:rsid w:val="00A6704B"/>
    <w:rsid w:val="00A713B9"/>
    <w:rsid w:val="00A716B8"/>
    <w:rsid w:val="00A738D8"/>
    <w:rsid w:val="00A73FF6"/>
    <w:rsid w:val="00A744B9"/>
    <w:rsid w:val="00A7465B"/>
    <w:rsid w:val="00A7766A"/>
    <w:rsid w:val="00A8067E"/>
    <w:rsid w:val="00A80C4B"/>
    <w:rsid w:val="00A8135D"/>
    <w:rsid w:val="00A82201"/>
    <w:rsid w:val="00A830A6"/>
    <w:rsid w:val="00A84352"/>
    <w:rsid w:val="00A84DD2"/>
    <w:rsid w:val="00A853E4"/>
    <w:rsid w:val="00A85D4B"/>
    <w:rsid w:val="00A910FB"/>
    <w:rsid w:val="00A91981"/>
    <w:rsid w:val="00A92E3B"/>
    <w:rsid w:val="00A9682E"/>
    <w:rsid w:val="00A970D3"/>
    <w:rsid w:val="00AA0FDE"/>
    <w:rsid w:val="00AA1F03"/>
    <w:rsid w:val="00AA425A"/>
    <w:rsid w:val="00AA6822"/>
    <w:rsid w:val="00AA6CE0"/>
    <w:rsid w:val="00AB08B0"/>
    <w:rsid w:val="00AB3A40"/>
    <w:rsid w:val="00AB5E8E"/>
    <w:rsid w:val="00AC0092"/>
    <w:rsid w:val="00AC0625"/>
    <w:rsid w:val="00AC0868"/>
    <w:rsid w:val="00AC4F5D"/>
    <w:rsid w:val="00AC5D5B"/>
    <w:rsid w:val="00AD17E0"/>
    <w:rsid w:val="00AD388B"/>
    <w:rsid w:val="00AD55FF"/>
    <w:rsid w:val="00AD6DE6"/>
    <w:rsid w:val="00AE0313"/>
    <w:rsid w:val="00AE2231"/>
    <w:rsid w:val="00AE4DD5"/>
    <w:rsid w:val="00AF574A"/>
    <w:rsid w:val="00AF5E5B"/>
    <w:rsid w:val="00AF7592"/>
    <w:rsid w:val="00B058E1"/>
    <w:rsid w:val="00B06034"/>
    <w:rsid w:val="00B06D57"/>
    <w:rsid w:val="00B06D9D"/>
    <w:rsid w:val="00B11495"/>
    <w:rsid w:val="00B12505"/>
    <w:rsid w:val="00B12C8D"/>
    <w:rsid w:val="00B1396B"/>
    <w:rsid w:val="00B1478B"/>
    <w:rsid w:val="00B15F28"/>
    <w:rsid w:val="00B161B5"/>
    <w:rsid w:val="00B1780A"/>
    <w:rsid w:val="00B22E28"/>
    <w:rsid w:val="00B230DB"/>
    <w:rsid w:val="00B25B25"/>
    <w:rsid w:val="00B270D9"/>
    <w:rsid w:val="00B30817"/>
    <w:rsid w:val="00B30B37"/>
    <w:rsid w:val="00B31666"/>
    <w:rsid w:val="00B36925"/>
    <w:rsid w:val="00B36C00"/>
    <w:rsid w:val="00B441A0"/>
    <w:rsid w:val="00B46109"/>
    <w:rsid w:val="00B504FC"/>
    <w:rsid w:val="00B51060"/>
    <w:rsid w:val="00B532D7"/>
    <w:rsid w:val="00B535AF"/>
    <w:rsid w:val="00B53D3D"/>
    <w:rsid w:val="00B55741"/>
    <w:rsid w:val="00B55AF7"/>
    <w:rsid w:val="00B579D7"/>
    <w:rsid w:val="00B57B0A"/>
    <w:rsid w:val="00B618B2"/>
    <w:rsid w:val="00B64080"/>
    <w:rsid w:val="00B70B32"/>
    <w:rsid w:val="00B714AE"/>
    <w:rsid w:val="00B72C6B"/>
    <w:rsid w:val="00B74E6B"/>
    <w:rsid w:val="00B77152"/>
    <w:rsid w:val="00B8632B"/>
    <w:rsid w:val="00B87450"/>
    <w:rsid w:val="00B8756C"/>
    <w:rsid w:val="00B9100C"/>
    <w:rsid w:val="00B9271B"/>
    <w:rsid w:val="00B97DAA"/>
    <w:rsid w:val="00B97F2D"/>
    <w:rsid w:val="00BA0457"/>
    <w:rsid w:val="00BA06BE"/>
    <w:rsid w:val="00BA3401"/>
    <w:rsid w:val="00BA63B9"/>
    <w:rsid w:val="00BB6243"/>
    <w:rsid w:val="00BB6F99"/>
    <w:rsid w:val="00BC069C"/>
    <w:rsid w:val="00BC5409"/>
    <w:rsid w:val="00BD0229"/>
    <w:rsid w:val="00BD0CCA"/>
    <w:rsid w:val="00BD119E"/>
    <w:rsid w:val="00BD4AA0"/>
    <w:rsid w:val="00BE0468"/>
    <w:rsid w:val="00BE08E0"/>
    <w:rsid w:val="00BE229C"/>
    <w:rsid w:val="00BF05F8"/>
    <w:rsid w:val="00BF0C61"/>
    <w:rsid w:val="00BF5EA7"/>
    <w:rsid w:val="00C03ECF"/>
    <w:rsid w:val="00C06AFE"/>
    <w:rsid w:val="00C06DBB"/>
    <w:rsid w:val="00C11900"/>
    <w:rsid w:val="00C1238C"/>
    <w:rsid w:val="00C1746C"/>
    <w:rsid w:val="00C217B8"/>
    <w:rsid w:val="00C2508C"/>
    <w:rsid w:val="00C26177"/>
    <w:rsid w:val="00C27385"/>
    <w:rsid w:val="00C31161"/>
    <w:rsid w:val="00C32CBC"/>
    <w:rsid w:val="00C33727"/>
    <w:rsid w:val="00C41CBE"/>
    <w:rsid w:val="00C43B66"/>
    <w:rsid w:val="00C450F9"/>
    <w:rsid w:val="00C45F49"/>
    <w:rsid w:val="00C50141"/>
    <w:rsid w:val="00C510BF"/>
    <w:rsid w:val="00C53670"/>
    <w:rsid w:val="00C571F5"/>
    <w:rsid w:val="00C627B9"/>
    <w:rsid w:val="00C62D01"/>
    <w:rsid w:val="00C63321"/>
    <w:rsid w:val="00C63E46"/>
    <w:rsid w:val="00C65DAA"/>
    <w:rsid w:val="00C67EC4"/>
    <w:rsid w:val="00C74289"/>
    <w:rsid w:val="00C74E4B"/>
    <w:rsid w:val="00C7633E"/>
    <w:rsid w:val="00C82A0E"/>
    <w:rsid w:val="00C841A0"/>
    <w:rsid w:val="00C85618"/>
    <w:rsid w:val="00C8599D"/>
    <w:rsid w:val="00C85AFE"/>
    <w:rsid w:val="00C87380"/>
    <w:rsid w:val="00C8778D"/>
    <w:rsid w:val="00C941E4"/>
    <w:rsid w:val="00C95DEE"/>
    <w:rsid w:val="00C96D4A"/>
    <w:rsid w:val="00CA091B"/>
    <w:rsid w:val="00CA42E2"/>
    <w:rsid w:val="00CA602B"/>
    <w:rsid w:val="00CA707D"/>
    <w:rsid w:val="00CA74D3"/>
    <w:rsid w:val="00CB1849"/>
    <w:rsid w:val="00CB1DF1"/>
    <w:rsid w:val="00CB3E63"/>
    <w:rsid w:val="00CB54D3"/>
    <w:rsid w:val="00CB7758"/>
    <w:rsid w:val="00CB778C"/>
    <w:rsid w:val="00CB7796"/>
    <w:rsid w:val="00CB78B3"/>
    <w:rsid w:val="00CC0E65"/>
    <w:rsid w:val="00CC1472"/>
    <w:rsid w:val="00CC30E7"/>
    <w:rsid w:val="00CC3607"/>
    <w:rsid w:val="00CC36DC"/>
    <w:rsid w:val="00CC5B0C"/>
    <w:rsid w:val="00CC7FAF"/>
    <w:rsid w:val="00CD2338"/>
    <w:rsid w:val="00CD279E"/>
    <w:rsid w:val="00CD3FA9"/>
    <w:rsid w:val="00CD51A5"/>
    <w:rsid w:val="00CD6AF1"/>
    <w:rsid w:val="00CD724A"/>
    <w:rsid w:val="00CE5443"/>
    <w:rsid w:val="00CF265C"/>
    <w:rsid w:val="00CF340E"/>
    <w:rsid w:val="00CF49FF"/>
    <w:rsid w:val="00D00924"/>
    <w:rsid w:val="00D00BEB"/>
    <w:rsid w:val="00D02073"/>
    <w:rsid w:val="00D03F67"/>
    <w:rsid w:val="00D06351"/>
    <w:rsid w:val="00D1087D"/>
    <w:rsid w:val="00D10AC4"/>
    <w:rsid w:val="00D11E66"/>
    <w:rsid w:val="00D1372F"/>
    <w:rsid w:val="00D15E53"/>
    <w:rsid w:val="00D21C0F"/>
    <w:rsid w:val="00D22649"/>
    <w:rsid w:val="00D24380"/>
    <w:rsid w:val="00D32E04"/>
    <w:rsid w:val="00D33B91"/>
    <w:rsid w:val="00D41301"/>
    <w:rsid w:val="00D44207"/>
    <w:rsid w:val="00D46605"/>
    <w:rsid w:val="00D4680A"/>
    <w:rsid w:val="00D472B4"/>
    <w:rsid w:val="00D52370"/>
    <w:rsid w:val="00D52985"/>
    <w:rsid w:val="00D548A8"/>
    <w:rsid w:val="00D54B76"/>
    <w:rsid w:val="00D5607C"/>
    <w:rsid w:val="00D6107A"/>
    <w:rsid w:val="00D63262"/>
    <w:rsid w:val="00D643BB"/>
    <w:rsid w:val="00D64926"/>
    <w:rsid w:val="00D679E1"/>
    <w:rsid w:val="00D67A1E"/>
    <w:rsid w:val="00D72731"/>
    <w:rsid w:val="00D76B4D"/>
    <w:rsid w:val="00D834A4"/>
    <w:rsid w:val="00D854BE"/>
    <w:rsid w:val="00D85D5C"/>
    <w:rsid w:val="00D860EF"/>
    <w:rsid w:val="00D87483"/>
    <w:rsid w:val="00D87F8F"/>
    <w:rsid w:val="00D91FF3"/>
    <w:rsid w:val="00D96AB3"/>
    <w:rsid w:val="00DB20D0"/>
    <w:rsid w:val="00DB2253"/>
    <w:rsid w:val="00DB3E3A"/>
    <w:rsid w:val="00DB5188"/>
    <w:rsid w:val="00DB6C5D"/>
    <w:rsid w:val="00DC08B4"/>
    <w:rsid w:val="00DC1AB3"/>
    <w:rsid w:val="00DC4942"/>
    <w:rsid w:val="00DD2870"/>
    <w:rsid w:val="00DD292B"/>
    <w:rsid w:val="00DD2C3D"/>
    <w:rsid w:val="00DD6FFB"/>
    <w:rsid w:val="00DD7142"/>
    <w:rsid w:val="00DD7EF2"/>
    <w:rsid w:val="00DE025E"/>
    <w:rsid w:val="00DE3344"/>
    <w:rsid w:val="00DE61C8"/>
    <w:rsid w:val="00DE7A77"/>
    <w:rsid w:val="00DF03F7"/>
    <w:rsid w:val="00DF245E"/>
    <w:rsid w:val="00DF5BBD"/>
    <w:rsid w:val="00DF781A"/>
    <w:rsid w:val="00E03A57"/>
    <w:rsid w:val="00E03E82"/>
    <w:rsid w:val="00E04C84"/>
    <w:rsid w:val="00E052EE"/>
    <w:rsid w:val="00E053A9"/>
    <w:rsid w:val="00E076CC"/>
    <w:rsid w:val="00E07E00"/>
    <w:rsid w:val="00E12C20"/>
    <w:rsid w:val="00E17A28"/>
    <w:rsid w:val="00E17CA7"/>
    <w:rsid w:val="00E21065"/>
    <w:rsid w:val="00E226AD"/>
    <w:rsid w:val="00E24311"/>
    <w:rsid w:val="00E24881"/>
    <w:rsid w:val="00E2713B"/>
    <w:rsid w:val="00E27BBD"/>
    <w:rsid w:val="00E302CD"/>
    <w:rsid w:val="00E30ED0"/>
    <w:rsid w:val="00E32689"/>
    <w:rsid w:val="00E33A01"/>
    <w:rsid w:val="00E35620"/>
    <w:rsid w:val="00E356EF"/>
    <w:rsid w:val="00E37794"/>
    <w:rsid w:val="00E434BF"/>
    <w:rsid w:val="00E43F18"/>
    <w:rsid w:val="00E44E59"/>
    <w:rsid w:val="00E453B3"/>
    <w:rsid w:val="00E45885"/>
    <w:rsid w:val="00E46BC8"/>
    <w:rsid w:val="00E51803"/>
    <w:rsid w:val="00E521F8"/>
    <w:rsid w:val="00E52FD5"/>
    <w:rsid w:val="00E53C25"/>
    <w:rsid w:val="00E5407D"/>
    <w:rsid w:val="00E5547A"/>
    <w:rsid w:val="00E56530"/>
    <w:rsid w:val="00E60469"/>
    <w:rsid w:val="00E62491"/>
    <w:rsid w:val="00E628FC"/>
    <w:rsid w:val="00E638E4"/>
    <w:rsid w:val="00E64552"/>
    <w:rsid w:val="00E653C8"/>
    <w:rsid w:val="00E71260"/>
    <w:rsid w:val="00E71D03"/>
    <w:rsid w:val="00E739DB"/>
    <w:rsid w:val="00E8210E"/>
    <w:rsid w:val="00E83B0F"/>
    <w:rsid w:val="00E90D13"/>
    <w:rsid w:val="00E92C0C"/>
    <w:rsid w:val="00E94581"/>
    <w:rsid w:val="00E94E43"/>
    <w:rsid w:val="00E96530"/>
    <w:rsid w:val="00E9691B"/>
    <w:rsid w:val="00E96B31"/>
    <w:rsid w:val="00EA0AAF"/>
    <w:rsid w:val="00EA33EE"/>
    <w:rsid w:val="00EB0F16"/>
    <w:rsid w:val="00EB1AE5"/>
    <w:rsid w:val="00EB4D05"/>
    <w:rsid w:val="00EB5CAC"/>
    <w:rsid w:val="00EB6591"/>
    <w:rsid w:val="00EC0FE6"/>
    <w:rsid w:val="00EC4084"/>
    <w:rsid w:val="00EC4D3B"/>
    <w:rsid w:val="00ED2093"/>
    <w:rsid w:val="00ED2E6C"/>
    <w:rsid w:val="00ED2E7E"/>
    <w:rsid w:val="00ED3108"/>
    <w:rsid w:val="00ED5B98"/>
    <w:rsid w:val="00ED6289"/>
    <w:rsid w:val="00ED6E7A"/>
    <w:rsid w:val="00ED7D43"/>
    <w:rsid w:val="00EE0DBE"/>
    <w:rsid w:val="00EE1594"/>
    <w:rsid w:val="00EE410C"/>
    <w:rsid w:val="00EE5F16"/>
    <w:rsid w:val="00EE79B7"/>
    <w:rsid w:val="00EF039F"/>
    <w:rsid w:val="00EF0976"/>
    <w:rsid w:val="00EF22B5"/>
    <w:rsid w:val="00EF295C"/>
    <w:rsid w:val="00EF37BF"/>
    <w:rsid w:val="00EF48EB"/>
    <w:rsid w:val="00EF7BE1"/>
    <w:rsid w:val="00F00EE9"/>
    <w:rsid w:val="00F04C60"/>
    <w:rsid w:val="00F05A83"/>
    <w:rsid w:val="00F06AB7"/>
    <w:rsid w:val="00F10D18"/>
    <w:rsid w:val="00F11130"/>
    <w:rsid w:val="00F118F2"/>
    <w:rsid w:val="00F159AA"/>
    <w:rsid w:val="00F17AD5"/>
    <w:rsid w:val="00F22B6C"/>
    <w:rsid w:val="00F22C0B"/>
    <w:rsid w:val="00F25FB6"/>
    <w:rsid w:val="00F33D8B"/>
    <w:rsid w:val="00F377C5"/>
    <w:rsid w:val="00F40AA7"/>
    <w:rsid w:val="00F42A33"/>
    <w:rsid w:val="00F44F09"/>
    <w:rsid w:val="00F4760B"/>
    <w:rsid w:val="00F54654"/>
    <w:rsid w:val="00F55253"/>
    <w:rsid w:val="00F56376"/>
    <w:rsid w:val="00F56957"/>
    <w:rsid w:val="00F6058E"/>
    <w:rsid w:val="00F61A4D"/>
    <w:rsid w:val="00F62661"/>
    <w:rsid w:val="00F648DD"/>
    <w:rsid w:val="00F73A0F"/>
    <w:rsid w:val="00F74E70"/>
    <w:rsid w:val="00F75CF5"/>
    <w:rsid w:val="00F77A88"/>
    <w:rsid w:val="00F80625"/>
    <w:rsid w:val="00F8259B"/>
    <w:rsid w:val="00F828DB"/>
    <w:rsid w:val="00F841F2"/>
    <w:rsid w:val="00F849DD"/>
    <w:rsid w:val="00F8590F"/>
    <w:rsid w:val="00F86069"/>
    <w:rsid w:val="00F86E2B"/>
    <w:rsid w:val="00F87A28"/>
    <w:rsid w:val="00F91BCE"/>
    <w:rsid w:val="00F91DD6"/>
    <w:rsid w:val="00F925BB"/>
    <w:rsid w:val="00F93184"/>
    <w:rsid w:val="00F93926"/>
    <w:rsid w:val="00F9539C"/>
    <w:rsid w:val="00F96CDF"/>
    <w:rsid w:val="00FA6E81"/>
    <w:rsid w:val="00FB0B38"/>
    <w:rsid w:val="00FB0BCD"/>
    <w:rsid w:val="00FB0DBE"/>
    <w:rsid w:val="00FB2DED"/>
    <w:rsid w:val="00FB3F15"/>
    <w:rsid w:val="00FB61C0"/>
    <w:rsid w:val="00FB7ED0"/>
    <w:rsid w:val="00FC059D"/>
    <w:rsid w:val="00FC1F7D"/>
    <w:rsid w:val="00FC2008"/>
    <w:rsid w:val="00FC207E"/>
    <w:rsid w:val="00FC3285"/>
    <w:rsid w:val="00FC40BB"/>
    <w:rsid w:val="00FC4BBE"/>
    <w:rsid w:val="00FC4FFD"/>
    <w:rsid w:val="00FD0398"/>
    <w:rsid w:val="00FD313E"/>
    <w:rsid w:val="00FD45EA"/>
    <w:rsid w:val="00FE26EA"/>
    <w:rsid w:val="00FE635E"/>
    <w:rsid w:val="00FF38DE"/>
    <w:rsid w:val="00FF3E49"/>
    <w:rsid w:val="00FF428F"/>
    <w:rsid w:val="00FF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o:colormru v:ext="edit" colors="#cce6dc"/>
      <o:colormenu v:ext="edit" fillcolor="none"/>
    </o:shapedefaults>
    <o:shapelayout v:ext="edit">
      <o:idmap v:ext="edit" data="1"/>
    </o:shapelayout>
  </w:shapeDefaults>
  <w:decimalSymbol w:val="."/>
  <w:listSeparator w:val=","/>
  <w14:docId w14:val="2227B88A"/>
  <w15:docId w15:val="{ED9D1449-9FD9-40CE-808B-428749DD0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  <w:szCs w:val="20"/>
    </w:rPr>
  </w:style>
  <w:style w:type="paragraph" w:styleId="2">
    <w:name w:val="heading 2"/>
    <w:basedOn w:val="1"/>
    <w:next w:val="a"/>
    <w:qFormat/>
    <w:pPr>
      <w:numPr>
        <w:ilvl w:val="1"/>
        <w:numId w:val="22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  <w:tab w:val="num" w:pos="1140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中標"/>
    <w:basedOn w:val="a"/>
    <w:pPr>
      <w:spacing w:line="360" w:lineRule="auto"/>
      <w:jc w:val="both"/>
    </w:pPr>
    <w:rPr>
      <w:rFonts w:ascii="標楷體" w:eastAsia="標楷體"/>
      <w:b/>
      <w:sz w:val="36"/>
    </w:rPr>
  </w:style>
  <w:style w:type="paragraph" w:customStyle="1" w:styleId="a4">
    <w:name w:val="小標"/>
    <w:basedOn w:val="a"/>
    <w:pPr>
      <w:spacing w:line="360" w:lineRule="auto"/>
      <w:ind w:left="420"/>
      <w:jc w:val="both"/>
    </w:pPr>
    <w:rPr>
      <w:rFonts w:ascii="標楷體" w:eastAsia="標楷體"/>
      <w:b/>
      <w:sz w:val="32"/>
    </w:rPr>
  </w:style>
  <w:style w:type="paragraph" w:styleId="20">
    <w:name w:val="Body Text Indent 2"/>
    <w:basedOn w:val="a"/>
    <w:semiHidden/>
    <w:pPr>
      <w:ind w:left="120"/>
    </w:pPr>
    <w:rPr>
      <w:rFonts w:ascii="標楷體" w:eastAsia="標楷體"/>
      <w:kern w:val="0"/>
    </w:rPr>
  </w:style>
  <w:style w:type="paragraph" w:styleId="21">
    <w:name w:val="Body Text 2"/>
    <w:basedOn w:val="a"/>
    <w:semiHidden/>
    <w:pPr>
      <w:jc w:val="both"/>
    </w:pPr>
    <w:rPr>
      <w:rFonts w:ascii="標楷體" w:eastAsia="標楷體"/>
      <w:kern w:val="0"/>
      <w:sz w:val="20"/>
      <w:szCs w:val="20"/>
    </w:rPr>
  </w:style>
  <w:style w:type="paragraph" w:styleId="a5">
    <w:name w:val="Body Text Indent"/>
    <w:basedOn w:val="a"/>
    <w:semiHidden/>
    <w:pPr>
      <w:ind w:leftChars="100" w:left="480" w:hangingChars="100" w:hanging="240"/>
    </w:pPr>
    <w:rPr>
      <w:rFonts w:ascii="標楷體" w:eastAsia="標楷體"/>
      <w:kern w:val="0"/>
    </w:rPr>
  </w:style>
  <w:style w:type="paragraph" w:styleId="a6">
    <w:name w:val="Plain Text"/>
    <w:basedOn w:val="a"/>
    <w:semiHidden/>
    <w:rPr>
      <w:rFonts w:ascii="細明體" w:eastAsia="細明體" w:hAnsi="Courier New" w:hint="eastAsia"/>
      <w:szCs w:val="20"/>
    </w:rPr>
  </w:style>
  <w:style w:type="paragraph" w:styleId="30">
    <w:name w:val="Body Text Indent 3"/>
    <w:basedOn w:val="a"/>
    <w:semiHidden/>
    <w:pPr>
      <w:ind w:firstLineChars="300" w:firstLine="960"/>
      <w:jc w:val="both"/>
    </w:pPr>
    <w:rPr>
      <w:rFonts w:ascii="標楷體" w:eastAsia="標楷體" w:hAnsi="標楷體"/>
      <w:sz w:val="32"/>
    </w:rPr>
  </w:style>
  <w:style w:type="paragraph" w:customStyle="1" w:styleId="-">
    <w:name w:val="樣式-壹"/>
    <w:basedOn w:val="a"/>
    <w:rPr>
      <w:rFonts w:eastAsia="華康楷書體W5"/>
      <w:sz w:val="28"/>
      <w:szCs w:val="20"/>
    </w:rPr>
  </w:style>
  <w:style w:type="paragraph" w:customStyle="1" w:styleId="a7">
    <w:name w:val="甲乙丙"/>
    <w:basedOn w:val="a"/>
    <w:pPr>
      <w:spacing w:after="360" w:line="360" w:lineRule="auto"/>
      <w:jc w:val="center"/>
    </w:pPr>
    <w:rPr>
      <w:rFonts w:ascii="標楷體" w:eastAsia="標楷體"/>
      <w:b/>
      <w:spacing w:val="-10"/>
      <w:sz w:val="40"/>
      <w:szCs w:val="20"/>
    </w:rPr>
  </w:style>
  <w:style w:type="paragraph" w:styleId="a8">
    <w:name w:val="header"/>
    <w:basedOn w:val="a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uiPriority w:val="99"/>
    <w:rPr>
      <w:kern w:val="2"/>
    </w:rPr>
  </w:style>
  <w:style w:type="paragraph" w:styleId="aa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uiPriority w:val="99"/>
    <w:rPr>
      <w:kern w:val="2"/>
    </w:rPr>
  </w:style>
  <w:style w:type="paragraph" w:styleId="ac">
    <w:name w:val="Balloon Text"/>
    <w:basedOn w:val="a"/>
    <w:link w:val="ad"/>
    <w:uiPriority w:val="99"/>
    <w:semiHidden/>
    <w:unhideWhenUsed/>
    <w:rsid w:val="00BE229C"/>
    <w:rPr>
      <w:rFonts w:ascii="Cambria" w:hAnsi="Cambria"/>
      <w:sz w:val="18"/>
      <w:szCs w:val="18"/>
    </w:rPr>
  </w:style>
  <w:style w:type="character" w:customStyle="1" w:styleId="ad">
    <w:name w:val="註解方塊文字 字元"/>
    <w:link w:val="ac"/>
    <w:uiPriority w:val="99"/>
    <w:semiHidden/>
    <w:rsid w:val="00BE229C"/>
    <w:rPr>
      <w:rFonts w:ascii="Cambria" w:eastAsia="新細明體" w:hAnsi="Cambria" w:cs="Times New Roman"/>
      <w:kern w:val="2"/>
      <w:sz w:val="18"/>
      <w:szCs w:val="18"/>
    </w:rPr>
  </w:style>
  <w:style w:type="character" w:styleId="ae">
    <w:name w:val="page number"/>
    <w:basedOn w:val="a0"/>
    <w:semiHidden/>
    <w:rsid w:val="007D4962"/>
  </w:style>
  <w:style w:type="character" w:customStyle="1" w:styleId="st1">
    <w:name w:val="st1"/>
    <w:basedOn w:val="a0"/>
    <w:rsid w:val="007D08B6"/>
  </w:style>
  <w:style w:type="table" w:styleId="af">
    <w:name w:val="Table Grid"/>
    <w:aliases w:val="表格規格"/>
    <w:basedOn w:val="a1"/>
    <w:uiPriority w:val="39"/>
    <w:rsid w:val="00F87A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"/>
    <w:basedOn w:val="a"/>
    <w:link w:val="af1"/>
    <w:unhideWhenUsed/>
    <w:rsid w:val="00F05A83"/>
    <w:pPr>
      <w:spacing w:after="120"/>
    </w:pPr>
  </w:style>
  <w:style w:type="character" w:customStyle="1" w:styleId="af1">
    <w:name w:val="本文 字元"/>
    <w:link w:val="af0"/>
    <w:rsid w:val="00F05A83"/>
    <w:rPr>
      <w:kern w:val="2"/>
      <w:sz w:val="24"/>
      <w:szCs w:val="24"/>
    </w:rPr>
  </w:style>
  <w:style w:type="paragraph" w:styleId="af2">
    <w:name w:val="List Paragraph"/>
    <w:aliases w:val="標1,(1)(1)(1)(1)(1)(1)(1)(1),網推會說明清單,附錄1,1.2.3.,壹_二階,List Paragraph1,12 20,標11,標12,List Paragraph,卑南壹,標題 (4),1.1.1.1清單段落,列點,(二),貿易局(一),Recommendation,Footnote Sam,List Paragraph (numbered (a)),Text,Noise heading,RUS List,Rec para,Dot pt,No Spacing1"/>
    <w:basedOn w:val="a"/>
    <w:link w:val="af3"/>
    <w:uiPriority w:val="34"/>
    <w:qFormat/>
    <w:rsid w:val="003164AD"/>
    <w:pPr>
      <w:ind w:leftChars="200" w:left="480"/>
    </w:pPr>
  </w:style>
  <w:style w:type="paragraph" w:styleId="af4">
    <w:name w:val="footnote text"/>
    <w:aliases w:val="字元, 字元,註腳文字1,註腳文字 字元 字元,字元 字元 字元"/>
    <w:basedOn w:val="a"/>
    <w:link w:val="af5"/>
    <w:uiPriority w:val="99"/>
    <w:unhideWhenUsed/>
    <w:qFormat/>
    <w:rsid w:val="006C658C"/>
    <w:pPr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f5">
    <w:name w:val="註腳文字 字元"/>
    <w:aliases w:val="字元 字元, 字元 字元,註腳文字1 字元,註腳文字 字元 字元 字元,字元 字元 字元 字元"/>
    <w:basedOn w:val="a0"/>
    <w:link w:val="af4"/>
    <w:uiPriority w:val="99"/>
    <w:qFormat/>
    <w:rsid w:val="006C658C"/>
    <w:rPr>
      <w:rFonts w:asciiTheme="minorHAnsi" w:eastAsiaTheme="minorEastAsia" w:hAnsiTheme="minorHAnsi" w:cstheme="minorBidi"/>
      <w:kern w:val="2"/>
    </w:rPr>
  </w:style>
  <w:style w:type="character" w:styleId="af6">
    <w:name w:val="footnote reference"/>
    <w:aliases w:val="FR,Ref,de nota al pie,註腳內容,Error-Fußnotenzeichen5,Error-Fußnotenzeichen6,Error-Fußnotenzeichen3,Error-Fusnotßnotenzeichen5,Error-Fußnotenzeic"/>
    <w:basedOn w:val="a0"/>
    <w:uiPriority w:val="99"/>
    <w:unhideWhenUsed/>
    <w:qFormat/>
    <w:rsid w:val="006C658C"/>
    <w:rPr>
      <w:vertAlign w:val="superscript"/>
    </w:rPr>
  </w:style>
  <w:style w:type="paragraph" w:customStyle="1" w:styleId="af7">
    <w:name w:val="內凹"/>
    <w:basedOn w:val="a"/>
    <w:link w:val="af8"/>
    <w:qFormat/>
    <w:rsid w:val="00E44E59"/>
    <w:pPr>
      <w:kinsoku w:val="0"/>
      <w:overflowPunct w:val="0"/>
      <w:spacing w:line="480" w:lineRule="exact"/>
      <w:ind w:firstLineChars="200" w:firstLine="480"/>
      <w:jc w:val="both"/>
    </w:pPr>
    <w:rPr>
      <w:rFonts w:ascii="標楷體" w:eastAsia="標楷體" w:hAnsi="標楷體"/>
    </w:rPr>
  </w:style>
  <w:style w:type="character" w:customStyle="1" w:styleId="af8">
    <w:name w:val="內凹 字元"/>
    <w:basedOn w:val="a0"/>
    <w:link w:val="af7"/>
    <w:rsid w:val="00E44E59"/>
    <w:rPr>
      <w:rFonts w:ascii="標楷體" w:eastAsia="標楷體" w:hAnsi="標楷體"/>
      <w:kern w:val="2"/>
      <w:sz w:val="24"/>
      <w:szCs w:val="24"/>
    </w:rPr>
  </w:style>
  <w:style w:type="paragraph" w:customStyle="1" w:styleId="10">
    <w:name w:val="(1)"/>
    <w:basedOn w:val="a"/>
    <w:link w:val="11"/>
    <w:qFormat/>
    <w:rsid w:val="00E44E59"/>
    <w:pPr>
      <w:spacing w:line="520" w:lineRule="exact"/>
      <w:ind w:firstLineChars="450" w:firstLine="1081"/>
      <w:jc w:val="both"/>
    </w:pPr>
    <w:rPr>
      <w:rFonts w:ascii="標楷體" w:eastAsia="標楷體" w:hAnsi="標楷體"/>
    </w:rPr>
  </w:style>
  <w:style w:type="character" w:customStyle="1" w:styleId="11">
    <w:name w:val="(1) 字元"/>
    <w:basedOn w:val="a0"/>
    <w:link w:val="10"/>
    <w:rsid w:val="00E44E59"/>
    <w:rPr>
      <w:rFonts w:ascii="標楷體" w:eastAsia="標楷體" w:hAnsi="標楷體"/>
      <w:kern w:val="2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2D4840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f9">
    <w:name w:val="Revision"/>
    <w:hidden/>
    <w:uiPriority w:val="99"/>
    <w:semiHidden/>
    <w:rsid w:val="005D3ED8"/>
    <w:rPr>
      <w:kern w:val="2"/>
      <w:sz w:val="24"/>
      <w:szCs w:val="24"/>
    </w:rPr>
  </w:style>
  <w:style w:type="paragraph" w:customStyle="1" w:styleId="3012">
    <w:name w:val="3廳_內文01_縮2"/>
    <w:qFormat/>
    <w:rsid w:val="00C65DAA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  <w:kern w:val="2"/>
      <w:sz w:val="24"/>
      <w:szCs w:val="24"/>
    </w:rPr>
  </w:style>
  <w:style w:type="character" w:customStyle="1" w:styleId="af3">
    <w:name w:val="清單段落 字元"/>
    <w:aliases w:val="標1 字元,(1)(1)(1)(1)(1)(1)(1)(1) 字元,網推會說明清單 字元,附錄1 字元,1.2.3. 字元,壹_二階 字元,List Paragraph1 字元,12 20 字元,標11 字元,標12 字元,List Paragraph 字元,卑南壹 字元,標題 (4) 字元,1.1.1.1清單段落 字元,列點 字元,(二) 字元,貿易局(一) 字元,Recommendation 字元,Footnote Sam 字元,Text 字元,Noise heading 字元"/>
    <w:link w:val="af2"/>
    <w:uiPriority w:val="34"/>
    <w:qFormat/>
    <w:locked/>
    <w:rsid w:val="00A063C7"/>
    <w:rPr>
      <w:kern w:val="2"/>
      <w:sz w:val="24"/>
      <w:szCs w:val="24"/>
    </w:rPr>
  </w:style>
  <w:style w:type="character" w:styleId="afa">
    <w:name w:val="Hyperlink"/>
    <w:basedOn w:val="a0"/>
    <w:uiPriority w:val="99"/>
    <w:unhideWhenUsed/>
    <w:rsid w:val="00CA091B"/>
    <w:rPr>
      <w:color w:val="0000FF" w:themeColor="hyperlink"/>
      <w:u w:val="single"/>
    </w:rPr>
  </w:style>
  <w:style w:type="paragraph" w:styleId="afb">
    <w:name w:val="Block Text"/>
    <w:basedOn w:val="a"/>
    <w:unhideWhenUsed/>
    <w:rsid w:val="00B1780A"/>
    <w:pPr>
      <w:kinsoku w:val="0"/>
      <w:adjustRightInd w:val="0"/>
      <w:spacing w:line="360" w:lineRule="atLeast"/>
      <w:ind w:left="960" w:right="1055" w:hanging="960"/>
    </w:pPr>
    <w:rPr>
      <w:rFonts w:ascii="標楷體" w:eastAsia="標楷體"/>
      <w:kern w:val="0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2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849A0F-D5A5-478D-8046-BBFA4F755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5</Pages>
  <Words>663</Words>
  <Characters>3783</Characters>
  <Application>Microsoft Office Word</Application>
  <DocSecurity>0</DocSecurity>
  <Lines>31</Lines>
  <Paragraphs>8</Paragraphs>
  <ScaleCrop>false</ScaleCrop>
  <Company/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審計部教育農林審計處九十一年度中央政府總決算附屬單位決算（營業部分）審核報告書稿</dc:title>
  <dc:creator>user</dc:creator>
  <cp:lastModifiedBy>吳怡霈</cp:lastModifiedBy>
  <cp:revision>12</cp:revision>
  <cp:lastPrinted>2025-06-27T11:12:00Z</cp:lastPrinted>
  <dcterms:created xsi:type="dcterms:W3CDTF">2025-06-23T07:15:00Z</dcterms:created>
  <dcterms:modified xsi:type="dcterms:W3CDTF">2025-07-10T08:54:00Z</dcterms:modified>
</cp:coreProperties>
</file>