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51D83" w14:textId="77777777" w:rsidR="00113EFC" w:rsidRPr="00113EFC" w:rsidRDefault="00113EFC" w:rsidP="008C74F3">
      <w:pPr>
        <w:ind w:firstLineChars="0" w:firstLine="0"/>
        <w:rPr>
          <w:b/>
          <w:color w:val="000000"/>
          <w:sz w:val="32"/>
          <w:szCs w:val="40"/>
        </w:rPr>
      </w:pPr>
      <w:bookmarkStart w:id="0" w:name="_Toc12786056"/>
      <w:bookmarkStart w:id="1" w:name="三、內政部主管"/>
      <w:r w:rsidRPr="00113EFC">
        <w:rPr>
          <w:rFonts w:hint="eastAsia"/>
          <w:b/>
          <w:color w:val="000000"/>
          <w:sz w:val="32"/>
          <w:szCs w:val="40"/>
        </w:rPr>
        <w:t>三、內政部主管</w:t>
      </w:r>
      <w:bookmarkEnd w:id="0"/>
    </w:p>
    <w:p w14:paraId="3D59FDD6" w14:textId="77777777" w:rsidR="00113EFC" w:rsidRPr="00F47553" w:rsidRDefault="002867A1" w:rsidP="008C74F3">
      <w:pPr>
        <w:ind w:firstLineChars="150" w:firstLine="480"/>
        <w:outlineLvl w:val="0"/>
        <w:rPr>
          <w:b/>
          <w:color w:val="000000"/>
          <w:sz w:val="32"/>
          <w:szCs w:val="40"/>
        </w:rPr>
      </w:pPr>
      <w:bookmarkStart w:id="2" w:name="_Toc12786057"/>
      <w:bookmarkEnd w:id="1"/>
      <w:r w:rsidRPr="00F47553">
        <w:rPr>
          <w:rFonts w:hint="eastAsia"/>
          <w:b/>
          <w:sz w:val="32"/>
          <w:szCs w:val="28"/>
        </w:rPr>
        <w:t>(</w:t>
      </w:r>
      <w:proofErr w:type="gramStart"/>
      <w:r w:rsidRPr="00F47553">
        <w:rPr>
          <w:rFonts w:hint="eastAsia"/>
          <w:b/>
          <w:sz w:val="32"/>
          <w:szCs w:val="28"/>
        </w:rPr>
        <w:t>一</w:t>
      </w:r>
      <w:proofErr w:type="gramEnd"/>
      <w:r w:rsidRPr="00F47553">
        <w:rPr>
          <w:rFonts w:hint="eastAsia"/>
          <w:b/>
          <w:sz w:val="32"/>
          <w:szCs w:val="28"/>
        </w:rPr>
        <w:t>)</w:t>
      </w:r>
      <w:r w:rsidR="007859CB" w:rsidRPr="00F47553">
        <w:rPr>
          <w:rFonts w:hint="eastAsia"/>
          <w:b/>
          <w:color w:val="000000"/>
          <w:sz w:val="32"/>
          <w:szCs w:val="40"/>
        </w:rPr>
        <w:t>新住民發展基金</w:t>
      </w:r>
      <w:bookmarkEnd w:id="2"/>
    </w:p>
    <w:p w14:paraId="406BCD04" w14:textId="77777777" w:rsidR="00113EFC" w:rsidRPr="00113EFC" w:rsidRDefault="00113EFC" w:rsidP="00B64A30">
      <w:pPr>
        <w:spacing w:line="600" w:lineRule="exact"/>
        <w:ind w:firstLine="480"/>
        <w:rPr>
          <w:color w:val="000000"/>
        </w:rPr>
      </w:pPr>
      <w:r w:rsidRPr="00113EFC">
        <w:rPr>
          <w:rFonts w:hint="eastAsia"/>
          <w:color w:val="000000"/>
        </w:rPr>
        <w:t>行</w:t>
      </w:r>
      <w:r w:rsidRPr="00113EFC">
        <w:rPr>
          <w:rFonts w:hint="eastAsia"/>
          <w:noProof/>
          <w:color w:val="000000"/>
        </w:rPr>
        <w:t>政院為推動新住民照顧輔導服務，開發新人力資源，共創多元文化社會，於93年11月1日以院臺內字第0930090839號函核定設立外籍配偶照顧輔導基金，1</w:t>
      </w:r>
      <w:r w:rsidRPr="00113EFC">
        <w:rPr>
          <w:noProof/>
          <w:color w:val="000000"/>
        </w:rPr>
        <w:t>0</w:t>
      </w:r>
      <w:r w:rsidRPr="00113EFC">
        <w:rPr>
          <w:rFonts w:hint="eastAsia"/>
          <w:noProof/>
          <w:color w:val="000000"/>
        </w:rPr>
        <w:t>5年度起為擴大照顧新住民家庭，更名為新住民發展基金。該基金</w:t>
      </w:r>
      <w:r w:rsidR="007156F3">
        <w:rPr>
          <w:rFonts w:hint="eastAsia"/>
          <w:noProof/>
          <w:color w:val="000000"/>
        </w:rPr>
        <w:t>113</w:t>
      </w:r>
      <w:r w:rsidRPr="00113EFC">
        <w:rPr>
          <w:rFonts w:hint="eastAsia"/>
          <w:noProof/>
          <w:color w:val="000000"/>
        </w:rPr>
        <w:t>年度各項業務計畫及預算之執行等，經予書面審核，茲將</w:t>
      </w:r>
      <w:r w:rsidR="007156F3">
        <w:rPr>
          <w:rFonts w:hint="eastAsia"/>
          <w:noProof/>
          <w:color w:val="000000"/>
        </w:rPr>
        <w:t>審核</w:t>
      </w:r>
      <w:r w:rsidRPr="00113EFC">
        <w:rPr>
          <w:rFonts w:hint="eastAsia"/>
          <w:noProof/>
          <w:color w:val="000000"/>
        </w:rPr>
        <w:t>結果說明如次</w:t>
      </w:r>
      <w:r w:rsidRPr="00113EFC">
        <w:rPr>
          <w:color w:val="000000"/>
        </w:rPr>
        <w:t>：</w:t>
      </w:r>
    </w:p>
    <w:p w14:paraId="02A4D6DE" w14:textId="77777777" w:rsidR="00113EFC" w:rsidRPr="00E94CEB" w:rsidRDefault="00113EFC" w:rsidP="002964F4">
      <w:pPr>
        <w:spacing w:line="640" w:lineRule="exact"/>
        <w:ind w:firstLineChars="450" w:firstLine="1261"/>
        <w:outlineLvl w:val="0"/>
        <w:rPr>
          <w:b/>
          <w:color w:val="000000"/>
          <w:sz w:val="28"/>
          <w:szCs w:val="28"/>
        </w:rPr>
      </w:pPr>
      <w:r w:rsidRPr="00E94CEB">
        <w:rPr>
          <w:b/>
          <w:color w:val="000000"/>
          <w:sz w:val="28"/>
          <w:szCs w:val="28"/>
        </w:rPr>
        <w:t>1.　業務計畫實施情形之查核</w:t>
      </w:r>
    </w:p>
    <w:p w14:paraId="08D3AFE9" w14:textId="77777777" w:rsidR="00113EFC" w:rsidRPr="008D7AED" w:rsidRDefault="00113EFC" w:rsidP="008C74F3">
      <w:pPr>
        <w:spacing w:afterLines="25" w:after="90" w:line="600" w:lineRule="exact"/>
        <w:ind w:firstLine="472"/>
        <w:rPr>
          <w:color w:val="000000"/>
          <w:spacing w:val="-2"/>
        </w:rPr>
      </w:pPr>
      <w:r w:rsidRPr="008D7AED">
        <w:rPr>
          <w:rFonts w:hint="eastAsia"/>
          <w:color w:val="000000"/>
          <w:spacing w:val="-2"/>
        </w:rPr>
        <w:t>該</w:t>
      </w:r>
      <w:r w:rsidRPr="008D7AED">
        <w:rPr>
          <w:rFonts w:hint="eastAsia"/>
          <w:noProof/>
          <w:color w:val="000000"/>
          <w:spacing w:val="-2"/>
        </w:rPr>
        <w:t>基金主要業務係辦</w:t>
      </w:r>
      <w:r w:rsidR="00A2513A" w:rsidRPr="008D7AED">
        <w:rPr>
          <w:rFonts w:hint="eastAsia"/>
          <w:noProof/>
          <w:color w:val="000000"/>
          <w:spacing w:val="-2"/>
        </w:rPr>
        <w:t>理新住民社會安全網絡服務；新住民家庭成長及子女托育、多元文化</w:t>
      </w:r>
      <w:r w:rsidRPr="008D7AED">
        <w:rPr>
          <w:rFonts w:hint="eastAsia"/>
          <w:noProof/>
          <w:color w:val="000000"/>
          <w:spacing w:val="-2"/>
        </w:rPr>
        <w:t>；家庭服務中心；新住民創新服務、人才培力及活化產業發展等。1</w:t>
      </w:r>
      <w:r w:rsidR="00BE53FC" w:rsidRPr="008D7AED">
        <w:rPr>
          <w:rFonts w:hint="eastAsia"/>
          <w:noProof/>
          <w:color w:val="000000"/>
          <w:spacing w:val="-2"/>
        </w:rPr>
        <w:t>1</w:t>
      </w:r>
      <w:r w:rsidR="00B3058B">
        <w:rPr>
          <w:rFonts w:hint="eastAsia"/>
          <w:noProof/>
          <w:color w:val="000000"/>
          <w:spacing w:val="-2"/>
        </w:rPr>
        <w:t>3</w:t>
      </w:r>
      <w:r w:rsidRPr="008D7AED">
        <w:rPr>
          <w:rFonts w:hint="eastAsia"/>
          <w:noProof/>
          <w:color w:val="000000"/>
          <w:spacing w:val="-2"/>
        </w:rPr>
        <w:t>年度業務計畫4項，實施結果，實際數</w:t>
      </w:r>
      <w:r w:rsidR="00BA5817">
        <w:rPr>
          <w:rFonts w:hint="eastAsia"/>
          <w:noProof/>
          <w:color w:val="000000"/>
          <w:spacing w:val="-2"/>
        </w:rPr>
        <w:t>均</w:t>
      </w:r>
      <w:r w:rsidRPr="008D7AED">
        <w:rPr>
          <w:rFonts w:hint="eastAsia"/>
          <w:noProof/>
          <w:color w:val="000000"/>
          <w:spacing w:val="-2"/>
        </w:rPr>
        <w:t>較原預計減少，其執行情形列表如次</w:t>
      </w:r>
      <w:r w:rsidRPr="008D7AED">
        <w:rPr>
          <w:color w:val="000000"/>
          <w:spacing w:val="-2"/>
        </w:rPr>
        <w:t>：</w:t>
      </w:r>
    </w:p>
    <w:tbl>
      <w:tblPr>
        <w:tblW w:w="10095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877"/>
        <w:gridCol w:w="1215"/>
        <w:gridCol w:w="1215"/>
        <w:gridCol w:w="945"/>
        <w:gridCol w:w="851"/>
        <w:gridCol w:w="3007"/>
      </w:tblGrid>
      <w:tr w:rsidR="00113EFC" w:rsidRPr="00113EFC" w14:paraId="6433F1B4" w14:textId="77777777" w:rsidTr="008C74F3">
        <w:trPr>
          <w:cantSplit/>
          <w:trHeight w:val="454"/>
          <w:jc w:val="center"/>
        </w:trPr>
        <w:tc>
          <w:tcPr>
            <w:tcW w:w="1985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3C102609" w14:textId="77777777" w:rsidR="00113EFC" w:rsidRPr="00113EFC" w:rsidRDefault="00113EFC" w:rsidP="00B64A30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項目</w:t>
            </w:r>
          </w:p>
        </w:tc>
        <w:tc>
          <w:tcPr>
            <w:tcW w:w="87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FEE11" w14:textId="77777777" w:rsidR="00113EFC" w:rsidRPr="00113EFC" w:rsidRDefault="00113EFC" w:rsidP="00B64A30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單位</w:t>
            </w:r>
          </w:p>
        </w:tc>
        <w:tc>
          <w:tcPr>
            <w:tcW w:w="121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ACE5AD" w14:textId="77777777" w:rsidR="00113EFC" w:rsidRPr="00113EFC" w:rsidRDefault="00113EFC" w:rsidP="00B64A30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預計數</w:t>
            </w:r>
          </w:p>
        </w:tc>
        <w:tc>
          <w:tcPr>
            <w:tcW w:w="121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42671" w14:textId="77777777" w:rsidR="00113EFC" w:rsidRPr="00113EFC" w:rsidRDefault="00113EFC" w:rsidP="00B64A30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實際數</w:t>
            </w:r>
          </w:p>
        </w:tc>
        <w:tc>
          <w:tcPr>
            <w:tcW w:w="480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39BFB" w14:textId="77777777" w:rsidR="00113EFC" w:rsidRPr="00113EFC" w:rsidRDefault="00113EFC" w:rsidP="00B64A30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比較增減</w:t>
            </w:r>
          </w:p>
        </w:tc>
      </w:tr>
      <w:tr w:rsidR="00113EFC" w:rsidRPr="00113EFC" w14:paraId="45740C2E" w14:textId="77777777" w:rsidTr="008C74F3">
        <w:trPr>
          <w:cantSplit/>
          <w:trHeight w:val="454"/>
          <w:jc w:val="center"/>
        </w:trPr>
        <w:tc>
          <w:tcPr>
            <w:tcW w:w="1985" w:type="dxa"/>
            <w:vMerge/>
            <w:tcBorders>
              <w:bottom w:val="single" w:sz="8" w:space="0" w:color="auto"/>
              <w:right w:val="single" w:sz="4" w:space="0" w:color="auto"/>
            </w:tcBorders>
          </w:tcPr>
          <w:p w14:paraId="37CC7A9B" w14:textId="77777777" w:rsidR="00113EFC" w:rsidRPr="00113EFC" w:rsidRDefault="00113EFC" w:rsidP="00B64A30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885B95" w14:textId="77777777" w:rsidR="00113EFC" w:rsidRPr="00113EFC" w:rsidRDefault="00113EFC" w:rsidP="00B64A30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2E43B7" w14:textId="77777777" w:rsidR="00113EFC" w:rsidRPr="00113EFC" w:rsidRDefault="00113EFC" w:rsidP="00B64A30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E87C21" w14:textId="77777777" w:rsidR="00113EFC" w:rsidRPr="00113EFC" w:rsidRDefault="00113EFC" w:rsidP="00B64A30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EEBDC1" w14:textId="77777777" w:rsidR="00113EFC" w:rsidRPr="00113EFC" w:rsidRDefault="00113EFC" w:rsidP="00B64A30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增減數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F25EB2" w14:textId="77777777" w:rsidR="00113EFC" w:rsidRPr="00113EFC" w:rsidRDefault="00113EFC" w:rsidP="00B64A30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％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C279460" w14:textId="77777777" w:rsidR="00113EFC" w:rsidRPr="00113EFC" w:rsidRDefault="00113EFC" w:rsidP="00B64A30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原因</w:t>
            </w:r>
          </w:p>
        </w:tc>
      </w:tr>
      <w:tr w:rsidR="009B7F85" w:rsidRPr="00113EFC" w14:paraId="36AC6AA4" w14:textId="77777777" w:rsidTr="008C74F3">
        <w:trPr>
          <w:cantSplit/>
          <w:trHeight w:val="1020"/>
          <w:jc w:val="center"/>
        </w:trPr>
        <w:tc>
          <w:tcPr>
            <w:tcW w:w="1985" w:type="dxa"/>
            <w:tcBorders>
              <w:top w:val="single" w:sz="8" w:space="0" w:color="auto"/>
              <w:right w:val="single" w:sz="4" w:space="0" w:color="auto"/>
            </w:tcBorders>
          </w:tcPr>
          <w:p w14:paraId="10040A5E" w14:textId="77777777" w:rsidR="009B7F85" w:rsidRPr="00113EFC" w:rsidRDefault="009B7F85" w:rsidP="00B64A30">
            <w:pPr>
              <w:widowControl w:val="0"/>
              <w:kinsoku w:val="0"/>
              <w:adjustRightInd w:val="0"/>
              <w:snapToGrid w:val="0"/>
              <w:spacing w:beforeLines="10" w:before="36" w:afterLines="10" w:after="36"/>
              <w:ind w:firstLineChars="0" w:firstLine="0"/>
              <w:jc w:val="distribute"/>
              <w:rPr>
                <w:rFonts w:cs="Times New Roman"/>
                <w:noProof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辦理新住民社會</w:t>
            </w:r>
          </w:p>
          <w:p w14:paraId="060E80D5" w14:textId="77777777" w:rsidR="009B7F85" w:rsidRPr="00113EFC" w:rsidRDefault="009B7F85" w:rsidP="00B64A30">
            <w:pPr>
              <w:widowControl w:val="0"/>
              <w:kinsoku w:val="0"/>
              <w:adjustRightInd w:val="0"/>
              <w:snapToGrid w:val="0"/>
              <w:spacing w:beforeLines="10" w:before="36" w:afterLines="10" w:after="36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安全網絡服務計畫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75712632" w14:textId="77777777" w:rsidR="009B7F85" w:rsidRPr="00113EFC" w:rsidRDefault="009B7F85" w:rsidP="00B64A30">
            <w:pPr>
              <w:widowControl w:val="0"/>
              <w:kinsoku w:val="0"/>
              <w:adjustRightInd w:val="0"/>
              <w:snapToGrid w:val="0"/>
              <w:spacing w:beforeLines="10" w:before="36" w:afterLines="10" w:after="36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千元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10D33C8F" w14:textId="77777777" w:rsidR="009B7F85" w:rsidRPr="00717CAB" w:rsidRDefault="009B7F85" w:rsidP="00B64A30">
            <w:pPr>
              <w:pStyle w:val="a7"/>
              <w:kinsoku w:val="0"/>
              <w:overflowPunct w:val="0"/>
              <w:adjustRightInd w:val="0"/>
              <w:snapToGrid w:val="0"/>
              <w:spacing w:beforeLines="15" w:before="54" w:afterLines="15" w:after="54" w:line="240" w:lineRule="auto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717CAB">
              <w:rPr>
                <w:rFonts w:hAnsi="標楷體" w:hint="eastAsia"/>
                <w:noProof/>
                <w:sz w:val="22"/>
                <w:szCs w:val="22"/>
              </w:rPr>
              <w:t>39,200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12C6FF1C" w14:textId="77777777" w:rsidR="009B7F85" w:rsidRPr="00717CAB" w:rsidRDefault="009B7F85" w:rsidP="00B64A30">
            <w:pPr>
              <w:pStyle w:val="a7"/>
              <w:kinsoku w:val="0"/>
              <w:overflowPunct w:val="0"/>
              <w:adjustRightInd w:val="0"/>
              <w:snapToGrid w:val="0"/>
              <w:spacing w:beforeLines="15" w:before="54" w:afterLines="15" w:after="54" w:line="240" w:lineRule="auto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717CAB">
              <w:rPr>
                <w:rFonts w:hAnsi="標楷體" w:hint="eastAsia"/>
                <w:noProof/>
                <w:sz w:val="22"/>
                <w:szCs w:val="22"/>
              </w:rPr>
              <w:t>32,348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7735A1BF" w14:textId="77777777" w:rsidR="009B7F85" w:rsidRPr="00717CAB" w:rsidRDefault="009B7F85" w:rsidP="00B64A30">
            <w:pPr>
              <w:pStyle w:val="a7"/>
              <w:kinsoku w:val="0"/>
              <w:overflowPunct w:val="0"/>
              <w:adjustRightInd w:val="0"/>
              <w:snapToGrid w:val="0"/>
              <w:spacing w:beforeLines="15" w:before="54" w:afterLines="15" w:after="54" w:line="240" w:lineRule="auto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717CAB">
              <w:rPr>
                <w:rFonts w:hAnsi="標楷體" w:hint="eastAsia"/>
                <w:noProof/>
                <w:sz w:val="22"/>
                <w:szCs w:val="22"/>
              </w:rPr>
              <w:t>- 6,851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5F8B0EA7" w14:textId="77777777" w:rsidR="009B7F85" w:rsidRPr="00717CAB" w:rsidRDefault="009B7F85" w:rsidP="00B64A30">
            <w:pPr>
              <w:pStyle w:val="a7"/>
              <w:kinsoku w:val="0"/>
              <w:overflowPunct w:val="0"/>
              <w:adjustRightInd w:val="0"/>
              <w:snapToGrid w:val="0"/>
              <w:spacing w:beforeLines="15" w:before="54" w:afterLines="15" w:after="54" w:line="240" w:lineRule="auto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717CAB">
              <w:rPr>
                <w:rFonts w:hAnsi="標楷體" w:hint="eastAsia"/>
                <w:noProof/>
                <w:sz w:val="22"/>
                <w:szCs w:val="22"/>
              </w:rPr>
              <w:t>- 17.48</w:t>
            </w:r>
          </w:p>
        </w:tc>
        <w:tc>
          <w:tcPr>
            <w:tcW w:w="3007" w:type="dxa"/>
            <w:tcBorders>
              <w:top w:val="single" w:sz="8" w:space="0" w:color="auto"/>
              <w:left w:val="single" w:sz="4" w:space="0" w:color="auto"/>
            </w:tcBorders>
          </w:tcPr>
          <w:p w14:paraId="74BDF6A7" w14:textId="77777777" w:rsidR="009B7F85" w:rsidRPr="00446D9D" w:rsidRDefault="009B7F85" w:rsidP="00B64A30">
            <w:pPr>
              <w:widowControl w:val="0"/>
              <w:kinsoku w:val="0"/>
              <w:adjustRightInd w:val="0"/>
              <w:snapToGrid w:val="0"/>
              <w:spacing w:beforeLines="10" w:before="36" w:afterLines="10" w:after="36"/>
              <w:ind w:firstLineChars="0" w:firstLine="0"/>
              <w:rPr>
                <w:rFonts w:cs="Times New Roman"/>
                <w:noProof/>
                <w:sz w:val="22"/>
                <w:szCs w:val="22"/>
              </w:rPr>
            </w:pPr>
            <w:r>
              <w:rPr>
                <w:rFonts w:cs="Times New Roman" w:hint="eastAsia"/>
                <w:noProof/>
                <w:sz w:val="22"/>
                <w:szCs w:val="22"/>
              </w:rPr>
              <w:t>設籍前新住民遭逢特殊境遇福利扶助及社會救助等計畫補助金額</w:t>
            </w:r>
            <w:r w:rsidR="007A7DE4">
              <w:rPr>
                <w:rFonts w:cs="Times New Roman" w:hint="eastAsia"/>
                <w:noProof/>
                <w:sz w:val="22"/>
                <w:szCs w:val="22"/>
              </w:rPr>
              <w:t>較預計減少</w:t>
            </w:r>
            <w:r>
              <w:rPr>
                <w:rFonts w:cs="Times New Roman" w:hint="eastAsia"/>
                <w:noProof/>
                <w:sz w:val="22"/>
                <w:szCs w:val="22"/>
              </w:rPr>
              <w:t>。</w:t>
            </w:r>
          </w:p>
        </w:tc>
      </w:tr>
      <w:tr w:rsidR="009B7F85" w:rsidRPr="00113EFC" w14:paraId="2C0A7B1B" w14:textId="77777777" w:rsidTr="008C74F3">
        <w:trPr>
          <w:cantSplit/>
          <w:trHeight w:val="1020"/>
          <w:jc w:val="center"/>
        </w:trPr>
        <w:tc>
          <w:tcPr>
            <w:tcW w:w="1985" w:type="dxa"/>
            <w:tcBorders>
              <w:right w:val="single" w:sz="4" w:space="0" w:color="auto"/>
            </w:tcBorders>
          </w:tcPr>
          <w:p w14:paraId="0F83E6BB" w14:textId="77777777" w:rsidR="009B7F85" w:rsidRPr="00113EFC" w:rsidRDefault="009B7F85" w:rsidP="00B64A30">
            <w:pPr>
              <w:widowControl w:val="0"/>
              <w:kinsoku w:val="0"/>
              <w:adjustRightInd w:val="0"/>
              <w:snapToGrid w:val="0"/>
              <w:spacing w:beforeLines="10" w:before="36" w:afterLines="10" w:after="36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 w:hint="eastAsia"/>
                <w:noProof/>
                <w:color w:val="000000"/>
                <w:sz w:val="22"/>
                <w:szCs w:val="22"/>
              </w:rPr>
              <w:t>辦理新住民家庭成長及子女托育、多元文化</w:t>
            </w: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計畫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52373C8B" w14:textId="77777777" w:rsidR="009B7F85" w:rsidRPr="00113EFC" w:rsidRDefault="009B7F85" w:rsidP="00B64A30">
            <w:pPr>
              <w:widowControl w:val="0"/>
              <w:kinsoku w:val="0"/>
              <w:adjustRightInd w:val="0"/>
              <w:snapToGrid w:val="0"/>
              <w:spacing w:beforeLines="10" w:before="36" w:afterLines="10" w:after="36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千元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14:paraId="2C1A8B92" w14:textId="77777777" w:rsidR="009B7F85" w:rsidRPr="00717CAB" w:rsidRDefault="009B7F85" w:rsidP="00B64A30">
            <w:pPr>
              <w:pStyle w:val="a7"/>
              <w:kinsoku w:val="0"/>
              <w:overflowPunct w:val="0"/>
              <w:adjustRightInd w:val="0"/>
              <w:snapToGrid w:val="0"/>
              <w:spacing w:beforeLines="15" w:before="54" w:afterLines="15" w:after="54" w:line="240" w:lineRule="auto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717CAB">
              <w:rPr>
                <w:rFonts w:hAnsi="標楷體" w:hint="eastAsia"/>
                <w:noProof/>
                <w:sz w:val="22"/>
                <w:szCs w:val="22"/>
              </w:rPr>
              <w:t>103,371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14:paraId="1169292C" w14:textId="77777777" w:rsidR="009B7F85" w:rsidRPr="00717CAB" w:rsidRDefault="009B7F85" w:rsidP="00B64A30">
            <w:pPr>
              <w:pStyle w:val="a7"/>
              <w:kinsoku w:val="0"/>
              <w:overflowPunct w:val="0"/>
              <w:adjustRightInd w:val="0"/>
              <w:snapToGrid w:val="0"/>
              <w:spacing w:beforeLines="15" w:before="54" w:afterLines="15" w:after="54" w:line="240" w:lineRule="auto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717CAB">
              <w:rPr>
                <w:rFonts w:hAnsi="標楷體" w:hint="eastAsia"/>
                <w:noProof/>
                <w:sz w:val="22"/>
                <w:szCs w:val="22"/>
              </w:rPr>
              <w:t>78,237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0A5D3B41" w14:textId="77777777" w:rsidR="009B7F85" w:rsidRPr="00717CAB" w:rsidRDefault="009B7F85" w:rsidP="00B64A30">
            <w:pPr>
              <w:pStyle w:val="a7"/>
              <w:kinsoku w:val="0"/>
              <w:overflowPunct w:val="0"/>
              <w:adjustRightInd w:val="0"/>
              <w:snapToGrid w:val="0"/>
              <w:spacing w:beforeLines="15" w:before="54" w:afterLines="15" w:after="54" w:line="240" w:lineRule="auto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717CAB">
              <w:rPr>
                <w:rFonts w:hAnsi="標楷體" w:hint="eastAsia"/>
                <w:noProof/>
                <w:sz w:val="22"/>
                <w:szCs w:val="22"/>
              </w:rPr>
              <w:t>- 25,133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5B6DDEB" w14:textId="77777777" w:rsidR="009B7F85" w:rsidRPr="00717CAB" w:rsidRDefault="009B7F85" w:rsidP="00B64A30">
            <w:pPr>
              <w:pStyle w:val="a7"/>
              <w:kinsoku w:val="0"/>
              <w:overflowPunct w:val="0"/>
              <w:adjustRightInd w:val="0"/>
              <w:snapToGrid w:val="0"/>
              <w:spacing w:beforeLines="15" w:before="54" w:afterLines="15" w:after="54" w:line="240" w:lineRule="auto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717CAB">
              <w:rPr>
                <w:rFonts w:hAnsi="標楷體" w:hint="eastAsia"/>
                <w:noProof/>
                <w:sz w:val="22"/>
                <w:szCs w:val="22"/>
              </w:rPr>
              <w:t>- 24.31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14:paraId="436C47C7" w14:textId="77777777" w:rsidR="009B7F85" w:rsidRPr="00113EFC" w:rsidRDefault="009B7F85" w:rsidP="00B64A30">
            <w:pPr>
              <w:widowControl w:val="0"/>
              <w:kinsoku w:val="0"/>
              <w:adjustRightInd w:val="0"/>
              <w:snapToGrid w:val="0"/>
              <w:spacing w:beforeLines="10" w:before="36" w:afterLines="10" w:after="36"/>
              <w:ind w:firstLineChars="0" w:firstLine="0"/>
              <w:rPr>
                <w:rFonts w:cs="Times New Roman"/>
                <w:color w:val="000000"/>
                <w:spacing w:val="-6"/>
                <w:sz w:val="22"/>
                <w:szCs w:val="22"/>
              </w:rPr>
            </w:pPr>
            <w:r>
              <w:rPr>
                <w:rFonts w:cs="Times New Roman" w:hint="eastAsia"/>
                <w:noProof/>
                <w:sz w:val="22"/>
                <w:szCs w:val="22"/>
              </w:rPr>
              <w:t>新住民家庭語言文化體驗學習等計畫補助金額</w:t>
            </w:r>
            <w:r w:rsidR="007A7DE4">
              <w:rPr>
                <w:rFonts w:cs="Times New Roman" w:hint="eastAsia"/>
                <w:noProof/>
                <w:sz w:val="22"/>
                <w:szCs w:val="22"/>
              </w:rPr>
              <w:t>較預計減少及部分案件執行進度未如預計</w:t>
            </w:r>
            <w:r w:rsidRPr="002A3C35">
              <w:rPr>
                <w:rFonts w:cs="Times New Roman" w:hint="eastAsia"/>
                <w:noProof/>
                <w:sz w:val="22"/>
                <w:szCs w:val="22"/>
              </w:rPr>
              <w:t>。</w:t>
            </w:r>
          </w:p>
        </w:tc>
      </w:tr>
      <w:tr w:rsidR="009B7F85" w:rsidRPr="00113EFC" w14:paraId="38FDB920" w14:textId="77777777" w:rsidTr="008C74F3">
        <w:trPr>
          <w:cantSplit/>
          <w:trHeight w:val="737"/>
          <w:jc w:val="center"/>
        </w:trPr>
        <w:tc>
          <w:tcPr>
            <w:tcW w:w="1985" w:type="dxa"/>
            <w:tcBorders>
              <w:right w:val="single" w:sz="4" w:space="0" w:color="auto"/>
            </w:tcBorders>
          </w:tcPr>
          <w:p w14:paraId="29217E2C" w14:textId="77777777" w:rsidR="009B7F85" w:rsidRPr="00113EFC" w:rsidRDefault="009B7F85" w:rsidP="00B64A30">
            <w:pPr>
              <w:widowControl w:val="0"/>
              <w:kinsoku w:val="0"/>
              <w:adjustRightInd w:val="0"/>
              <w:snapToGrid w:val="0"/>
              <w:spacing w:beforeLines="10" w:before="36" w:afterLines="10" w:after="36"/>
              <w:ind w:firstLineChars="0" w:firstLine="0"/>
              <w:jc w:val="distribute"/>
              <w:rPr>
                <w:rFonts w:cs="Times New Roman"/>
                <w:noProof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辦理家庭服務</w:t>
            </w:r>
          </w:p>
          <w:p w14:paraId="04F21CC7" w14:textId="77777777" w:rsidR="009B7F85" w:rsidRPr="00113EFC" w:rsidRDefault="009B7F85" w:rsidP="00B64A30">
            <w:pPr>
              <w:widowControl w:val="0"/>
              <w:kinsoku w:val="0"/>
              <w:adjustRightInd w:val="0"/>
              <w:snapToGrid w:val="0"/>
              <w:spacing w:beforeLines="10" w:before="36" w:afterLines="10" w:after="36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中心計畫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5746BA02" w14:textId="77777777" w:rsidR="009B7F85" w:rsidRPr="00113EFC" w:rsidRDefault="009B7F85" w:rsidP="00B64A30">
            <w:pPr>
              <w:widowControl w:val="0"/>
              <w:kinsoku w:val="0"/>
              <w:adjustRightInd w:val="0"/>
              <w:snapToGrid w:val="0"/>
              <w:spacing w:beforeLines="10" w:before="36" w:afterLines="10" w:after="36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千元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14:paraId="4F5AD603" w14:textId="77777777" w:rsidR="009B7F85" w:rsidRPr="00717CAB" w:rsidRDefault="009B7F85" w:rsidP="00B64A30">
            <w:pPr>
              <w:pStyle w:val="a7"/>
              <w:kinsoku w:val="0"/>
              <w:overflowPunct w:val="0"/>
              <w:adjustRightInd w:val="0"/>
              <w:snapToGrid w:val="0"/>
              <w:spacing w:beforeLines="15" w:before="54" w:afterLines="15" w:after="54" w:line="240" w:lineRule="auto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717CAB">
              <w:rPr>
                <w:rFonts w:hAnsi="標楷體" w:hint="eastAsia"/>
                <w:noProof/>
                <w:sz w:val="22"/>
                <w:szCs w:val="22"/>
              </w:rPr>
              <w:t>78,000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14:paraId="6AD11185" w14:textId="77777777" w:rsidR="009B7F85" w:rsidRPr="00717CAB" w:rsidRDefault="009B7F85" w:rsidP="00B64A30">
            <w:pPr>
              <w:pStyle w:val="a7"/>
              <w:kinsoku w:val="0"/>
              <w:overflowPunct w:val="0"/>
              <w:adjustRightInd w:val="0"/>
              <w:snapToGrid w:val="0"/>
              <w:spacing w:beforeLines="15" w:before="54" w:afterLines="15" w:after="54" w:line="240" w:lineRule="auto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717CAB">
              <w:rPr>
                <w:rFonts w:hAnsi="標楷體" w:hint="eastAsia"/>
                <w:noProof/>
                <w:sz w:val="22"/>
                <w:szCs w:val="22"/>
              </w:rPr>
              <w:t>70,009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719A12C0" w14:textId="77777777" w:rsidR="009B7F85" w:rsidRPr="00717CAB" w:rsidRDefault="009B7F85" w:rsidP="00B64A30">
            <w:pPr>
              <w:pStyle w:val="a7"/>
              <w:kinsoku w:val="0"/>
              <w:overflowPunct w:val="0"/>
              <w:adjustRightInd w:val="0"/>
              <w:snapToGrid w:val="0"/>
              <w:spacing w:beforeLines="15" w:before="54" w:afterLines="15" w:after="54" w:line="240" w:lineRule="auto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717CAB">
              <w:rPr>
                <w:rFonts w:hAnsi="標楷體" w:hint="eastAsia"/>
                <w:noProof/>
                <w:sz w:val="22"/>
                <w:szCs w:val="22"/>
              </w:rPr>
              <w:t>- 7,990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ECE3E45" w14:textId="77777777" w:rsidR="009B7F85" w:rsidRPr="00717CAB" w:rsidRDefault="009B7F85" w:rsidP="00B64A30">
            <w:pPr>
              <w:pStyle w:val="a7"/>
              <w:kinsoku w:val="0"/>
              <w:overflowPunct w:val="0"/>
              <w:adjustRightInd w:val="0"/>
              <w:snapToGrid w:val="0"/>
              <w:spacing w:beforeLines="15" w:before="54" w:afterLines="15" w:after="54" w:line="240" w:lineRule="auto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717CAB">
              <w:rPr>
                <w:rFonts w:hAnsi="標楷體" w:hint="eastAsia"/>
                <w:noProof/>
                <w:sz w:val="22"/>
                <w:szCs w:val="22"/>
              </w:rPr>
              <w:t>- 10.24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14:paraId="0937B3E9" w14:textId="77777777" w:rsidR="009B7F85" w:rsidRPr="00113EFC" w:rsidRDefault="007A7DE4" w:rsidP="00B64A30">
            <w:pPr>
              <w:widowControl w:val="0"/>
              <w:kinsoku w:val="0"/>
              <w:adjustRightInd w:val="0"/>
              <w:snapToGrid w:val="0"/>
              <w:spacing w:beforeLines="10" w:before="36" w:afterLines="10" w:after="36"/>
              <w:ind w:firstLineChars="0" w:firstLine="0"/>
              <w:rPr>
                <w:rFonts w:cs="Times New Roman"/>
                <w:color w:val="000000"/>
                <w:spacing w:val="-6"/>
                <w:sz w:val="22"/>
                <w:szCs w:val="22"/>
              </w:rPr>
            </w:pPr>
            <w:r>
              <w:rPr>
                <w:rFonts w:cs="Times New Roman" w:hint="eastAsia"/>
                <w:noProof/>
                <w:sz w:val="22"/>
                <w:szCs w:val="22"/>
              </w:rPr>
              <w:t>部分案件執行進度未如預計</w:t>
            </w:r>
            <w:r w:rsidRPr="002A3C35">
              <w:rPr>
                <w:rFonts w:cs="Times New Roman" w:hint="eastAsia"/>
                <w:noProof/>
                <w:sz w:val="22"/>
                <w:szCs w:val="22"/>
              </w:rPr>
              <w:t>。</w:t>
            </w:r>
          </w:p>
        </w:tc>
      </w:tr>
      <w:tr w:rsidR="009B7F85" w:rsidRPr="007A7DE4" w14:paraId="5A8C87F1" w14:textId="77777777" w:rsidTr="008C74F3">
        <w:trPr>
          <w:cantSplit/>
          <w:trHeight w:val="1587"/>
          <w:jc w:val="center"/>
        </w:trPr>
        <w:tc>
          <w:tcPr>
            <w:tcW w:w="1985" w:type="dxa"/>
            <w:tcBorders>
              <w:bottom w:val="single" w:sz="8" w:space="0" w:color="auto"/>
              <w:right w:val="single" w:sz="4" w:space="0" w:color="auto"/>
            </w:tcBorders>
          </w:tcPr>
          <w:p w14:paraId="78B3E567" w14:textId="77777777" w:rsidR="009B7F85" w:rsidRPr="00113EFC" w:rsidRDefault="009B7F85" w:rsidP="00B64A30">
            <w:pPr>
              <w:widowControl w:val="0"/>
              <w:kinsoku w:val="0"/>
              <w:adjustRightInd w:val="0"/>
              <w:snapToGrid w:val="0"/>
              <w:spacing w:beforeLines="10" w:before="36" w:afterLines="10" w:after="36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辦理新住民創新服務、人才培力及活化產業發展計畫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748606" w14:textId="77777777" w:rsidR="009B7F85" w:rsidRPr="00113EFC" w:rsidRDefault="009B7F85" w:rsidP="00B64A30">
            <w:pPr>
              <w:widowControl w:val="0"/>
              <w:kinsoku w:val="0"/>
              <w:adjustRightInd w:val="0"/>
              <w:snapToGrid w:val="0"/>
              <w:spacing w:beforeLines="10" w:before="36" w:afterLines="10" w:after="36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千元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465359" w14:textId="77777777" w:rsidR="009B7F85" w:rsidRPr="00717CAB" w:rsidRDefault="009B7F85" w:rsidP="00B64A30">
            <w:pPr>
              <w:pStyle w:val="a7"/>
              <w:kinsoku w:val="0"/>
              <w:overflowPunct w:val="0"/>
              <w:adjustRightInd w:val="0"/>
              <w:snapToGrid w:val="0"/>
              <w:spacing w:beforeLines="15" w:before="54" w:afterLines="15" w:after="54" w:line="240" w:lineRule="auto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717CAB">
              <w:rPr>
                <w:rFonts w:hAnsi="標楷體" w:hint="eastAsia"/>
                <w:noProof/>
                <w:sz w:val="22"/>
                <w:szCs w:val="22"/>
              </w:rPr>
              <w:t>192,042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F83587" w14:textId="77777777" w:rsidR="009B7F85" w:rsidRPr="00717CAB" w:rsidRDefault="009B7F85" w:rsidP="00B64A30">
            <w:pPr>
              <w:pStyle w:val="a7"/>
              <w:kinsoku w:val="0"/>
              <w:overflowPunct w:val="0"/>
              <w:adjustRightInd w:val="0"/>
              <w:snapToGrid w:val="0"/>
              <w:spacing w:beforeLines="15" w:before="54" w:afterLines="15" w:after="54" w:line="240" w:lineRule="auto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717CAB">
              <w:rPr>
                <w:rFonts w:hAnsi="標楷體" w:hint="eastAsia"/>
                <w:noProof/>
                <w:sz w:val="22"/>
                <w:szCs w:val="22"/>
              </w:rPr>
              <w:t>165,372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2A5EBA" w14:textId="77777777" w:rsidR="009B7F85" w:rsidRPr="00717CAB" w:rsidRDefault="009B7F85" w:rsidP="00B64A30">
            <w:pPr>
              <w:pStyle w:val="a7"/>
              <w:kinsoku w:val="0"/>
              <w:overflowPunct w:val="0"/>
              <w:adjustRightInd w:val="0"/>
              <w:snapToGrid w:val="0"/>
              <w:spacing w:beforeLines="15" w:before="54" w:afterLines="15" w:after="54" w:line="240" w:lineRule="auto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717CAB">
              <w:rPr>
                <w:rFonts w:hAnsi="標楷體" w:hint="eastAsia"/>
                <w:noProof/>
                <w:sz w:val="22"/>
                <w:szCs w:val="22"/>
              </w:rPr>
              <w:t>- 26,669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80C184" w14:textId="77777777" w:rsidR="009B7F85" w:rsidRPr="00717CAB" w:rsidRDefault="009B7F85" w:rsidP="00B64A30">
            <w:pPr>
              <w:pStyle w:val="a7"/>
              <w:kinsoku w:val="0"/>
              <w:overflowPunct w:val="0"/>
              <w:adjustRightInd w:val="0"/>
              <w:snapToGrid w:val="0"/>
              <w:spacing w:beforeLines="15" w:before="54" w:afterLines="15" w:after="54" w:line="240" w:lineRule="auto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717CAB">
              <w:rPr>
                <w:rFonts w:hAnsi="標楷體" w:hint="eastAsia"/>
                <w:noProof/>
                <w:sz w:val="22"/>
                <w:szCs w:val="22"/>
              </w:rPr>
              <w:t>- 13.89</w:t>
            </w:r>
          </w:p>
        </w:tc>
        <w:tc>
          <w:tcPr>
            <w:tcW w:w="3007" w:type="dxa"/>
            <w:tcBorders>
              <w:left w:val="single" w:sz="4" w:space="0" w:color="auto"/>
              <w:bottom w:val="single" w:sz="8" w:space="0" w:color="auto"/>
            </w:tcBorders>
          </w:tcPr>
          <w:p w14:paraId="1C8CA46C" w14:textId="77777777" w:rsidR="009B7F85" w:rsidRPr="00113EFC" w:rsidRDefault="007A7DE4" w:rsidP="00B64A30">
            <w:pPr>
              <w:widowControl w:val="0"/>
              <w:kinsoku w:val="0"/>
              <w:adjustRightInd w:val="0"/>
              <w:snapToGrid w:val="0"/>
              <w:spacing w:beforeLines="10" w:before="36" w:afterLines="10" w:after="36"/>
              <w:ind w:firstLineChars="0" w:firstLine="0"/>
              <w:rPr>
                <w:rFonts w:cs="Times New Roman"/>
                <w:color w:val="000000"/>
                <w:spacing w:val="-6"/>
                <w:sz w:val="22"/>
                <w:szCs w:val="22"/>
              </w:rPr>
            </w:pPr>
            <w:r>
              <w:rPr>
                <w:rFonts w:cs="Times New Roman" w:hint="eastAsia"/>
                <w:noProof/>
                <w:sz w:val="22"/>
                <w:szCs w:val="22"/>
              </w:rPr>
              <w:t>部分案件執行進度未如預計；外來人士在臺生活諮詢服務熱</w:t>
            </w:r>
            <w:r w:rsidRPr="00662472">
              <w:rPr>
                <w:rFonts w:cs="Times New Roman" w:hint="eastAsia"/>
                <w:noProof/>
                <w:spacing w:val="4"/>
                <w:sz w:val="22"/>
                <w:szCs w:val="22"/>
              </w:rPr>
              <w:t>線1990支援1922防疫專線入出境諮詢，配合政策已無須辦理</w:t>
            </w:r>
            <w:r w:rsidR="009B7F85" w:rsidRPr="00662472">
              <w:rPr>
                <w:rFonts w:cs="Times New Roman" w:hint="eastAsia"/>
                <w:noProof/>
                <w:spacing w:val="4"/>
                <w:sz w:val="22"/>
                <w:szCs w:val="22"/>
              </w:rPr>
              <w:t>。</w:t>
            </w:r>
          </w:p>
        </w:tc>
      </w:tr>
    </w:tbl>
    <w:p w14:paraId="5C48180B" w14:textId="77777777" w:rsidR="00113EFC" w:rsidRPr="00E94CEB" w:rsidRDefault="00113EFC" w:rsidP="00B5413E">
      <w:pPr>
        <w:spacing w:line="560" w:lineRule="exact"/>
        <w:ind w:firstLineChars="450" w:firstLine="1261"/>
        <w:outlineLvl w:val="0"/>
        <w:rPr>
          <w:b/>
          <w:color w:val="000000"/>
          <w:sz w:val="28"/>
          <w:szCs w:val="28"/>
        </w:rPr>
      </w:pPr>
      <w:r w:rsidRPr="00E94CEB">
        <w:rPr>
          <w:b/>
          <w:color w:val="000000"/>
          <w:sz w:val="28"/>
          <w:szCs w:val="28"/>
        </w:rPr>
        <w:t>2.　預算執行情形之審核</w:t>
      </w:r>
    </w:p>
    <w:p w14:paraId="54CF42A0" w14:textId="77777777" w:rsidR="00113EFC" w:rsidRPr="00113EFC" w:rsidRDefault="008E3E18" w:rsidP="00B5413E">
      <w:pPr>
        <w:spacing w:line="560" w:lineRule="exact"/>
        <w:ind w:firstLine="480"/>
        <w:rPr>
          <w:color w:val="000000"/>
        </w:rPr>
      </w:pPr>
      <w:r w:rsidRPr="008E3E18">
        <w:rPr>
          <w:noProof/>
          <w:color w:val="000000"/>
        </w:rPr>
        <w:t>1</w:t>
      </w:r>
      <w:r w:rsidR="00B20184">
        <w:rPr>
          <w:rFonts w:hint="eastAsia"/>
          <w:noProof/>
          <w:color w:val="000000"/>
        </w:rPr>
        <w:t>13</w:t>
      </w:r>
      <w:r w:rsidRPr="008E3E18">
        <w:rPr>
          <w:noProof/>
          <w:color w:val="000000"/>
        </w:rPr>
        <w:t>年度決算審核結果，審定本期賸餘</w:t>
      </w:r>
      <w:r w:rsidR="00B20184">
        <w:rPr>
          <w:rFonts w:hint="eastAsia"/>
          <w:noProof/>
          <w:color w:val="000000"/>
        </w:rPr>
        <w:t>5</w:t>
      </w:r>
      <w:r w:rsidR="000D4A44">
        <w:rPr>
          <w:noProof/>
          <w:color w:val="000000"/>
        </w:rPr>
        <w:t>,</w:t>
      </w:r>
      <w:r w:rsidR="00B20184">
        <w:rPr>
          <w:rFonts w:hint="eastAsia"/>
          <w:noProof/>
          <w:color w:val="000000"/>
        </w:rPr>
        <w:t>122</w:t>
      </w:r>
      <w:r w:rsidRPr="008E3E18">
        <w:rPr>
          <w:noProof/>
          <w:color w:val="000000"/>
        </w:rPr>
        <w:t>萬餘元，</w:t>
      </w:r>
      <w:r w:rsidR="00BA6F7B">
        <w:rPr>
          <w:rFonts w:hint="eastAsia"/>
          <w:noProof/>
          <w:color w:val="000000"/>
        </w:rPr>
        <w:t>與</w:t>
      </w:r>
      <w:r w:rsidRPr="008E3E18">
        <w:rPr>
          <w:noProof/>
          <w:color w:val="000000"/>
        </w:rPr>
        <w:t>預算</w:t>
      </w:r>
      <w:r w:rsidR="00BA6F7B">
        <w:rPr>
          <w:rFonts w:hint="eastAsia"/>
          <w:noProof/>
          <w:color w:val="000000"/>
        </w:rPr>
        <w:t>短絀</w:t>
      </w:r>
      <w:r w:rsidR="00B20184">
        <w:rPr>
          <w:rFonts w:hint="eastAsia"/>
          <w:noProof/>
          <w:color w:val="000000"/>
        </w:rPr>
        <w:t>2</w:t>
      </w:r>
      <w:r w:rsidR="000D4A44">
        <w:rPr>
          <w:noProof/>
          <w:color w:val="000000"/>
        </w:rPr>
        <w:t>,</w:t>
      </w:r>
      <w:r w:rsidR="00B20184">
        <w:rPr>
          <w:rFonts w:hint="eastAsia"/>
          <w:noProof/>
          <w:color w:val="000000"/>
        </w:rPr>
        <w:t>058</w:t>
      </w:r>
      <w:r w:rsidRPr="008E3E18">
        <w:rPr>
          <w:noProof/>
          <w:color w:val="000000"/>
        </w:rPr>
        <w:t>萬餘元，</w:t>
      </w:r>
      <w:r w:rsidR="00BA6F7B">
        <w:rPr>
          <w:rFonts w:hint="eastAsia"/>
          <w:noProof/>
          <w:color w:val="000000"/>
        </w:rPr>
        <w:t>相距</w:t>
      </w:r>
      <w:r w:rsidR="00B20184">
        <w:rPr>
          <w:rFonts w:hint="eastAsia"/>
          <w:noProof/>
          <w:color w:val="000000"/>
        </w:rPr>
        <w:t>7</w:t>
      </w:r>
      <w:r w:rsidR="00BA6F7B">
        <w:rPr>
          <w:noProof/>
          <w:color w:val="000000"/>
        </w:rPr>
        <w:t>,</w:t>
      </w:r>
      <w:r w:rsidR="00B20184">
        <w:rPr>
          <w:rFonts w:hint="eastAsia"/>
          <w:noProof/>
          <w:color w:val="000000"/>
        </w:rPr>
        <w:t>181</w:t>
      </w:r>
      <w:r w:rsidRPr="008E3E18">
        <w:rPr>
          <w:noProof/>
          <w:color w:val="000000"/>
        </w:rPr>
        <w:t>萬餘元，主要係相關業務計畫</w:t>
      </w:r>
      <w:r w:rsidR="00BF47EA">
        <w:rPr>
          <w:rFonts w:hint="eastAsia"/>
          <w:noProof/>
          <w:color w:val="000000"/>
        </w:rPr>
        <w:t>申請</w:t>
      </w:r>
      <w:r w:rsidR="002B25B4">
        <w:rPr>
          <w:rFonts w:hint="eastAsia"/>
          <w:noProof/>
          <w:color w:val="000000"/>
        </w:rPr>
        <w:t>及</w:t>
      </w:r>
      <w:r w:rsidR="00B741A1" w:rsidRPr="00B741A1">
        <w:rPr>
          <w:rFonts w:hint="eastAsia"/>
          <w:noProof/>
          <w:color w:val="000000"/>
        </w:rPr>
        <w:t>核定補助</w:t>
      </w:r>
      <w:r w:rsidR="002F5D08">
        <w:rPr>
          <w:rFonts w:hint="eastAsia"/>
          <w:noProof/>
          <w:color w:val="000000"/>
        </w:rPr>
        <w:t>金額</w:t>
      </w:r>
      <w:r w:rsidR="00BF47EA">
        <w:rPr>
          <w:rFonts w:hint="eastAsia"/>
          <w:noProof/>
          <w:color w:val="000000"/>
        </w:rPr>
        <w:t>未如預期</w:t>
      </w:r>
      <w:r w:rsidR="00B741A1" w:rsidRPr="00B741A1">
        <w:rPr>
          <w:rFonts w:hint="eastAsia"/>
          <w:noProof/>
          <w:color w:val="000000"/>
        </w:rPr>
        <w:t>，</w:t>
      </w:r>
      <w:r w:rsidR="002F5D08" w:rsidRPr="002F5D08">
        <w:rPr>
          <w:rFonts w:hint="eastAsia"/>
          <w:noProof/>
          <w:color w:val="000000"/>
        </w:rPr>
        <w:t>已</w:t>
      </w:r>
      <w:r w:rsidR="002B25B4" w:rsidRPr="002F5D08">
        <w:rPr>
          <w:rFonts w:cs="Times New Roman" w:hint="eastAsia"/>
          <w:noProof/>
        </w:rPr>
        <w:t>核定補助案件</w:t>
      </w:r>
      <w:r w:rsidR="002F5D08" w:rsidRPr="002F5D08">
        <w:rPr>
          <w:rFonts w:cs="Times New Roman" w:hint="eastAsia"/>
          <w:noProof/>
        </w:rPr>
        <w:t>部分</w:t>
      </w:r>
      <w:r w:rsidR="002B25B4" w:rsidRPr="002F5D08">
        <w:rPr>
          <w:rFonts w:cs="Times New Roman" w:hint="eastAsia"/>
          <w:noProof/>
        </w:rPr>
        <w:t>執行</w:t>
      </w:r>
      <w:r w:rsidR="002F5D08" w:rsidRPr="002F5D08">
        <w:rPr>
          <w:rFonts w:cs="Times New Roman" w:hint="eastAsia"/>
          <w:noProof/>
        </w:rPr>
        <w:t>進度落後</w:t>
      </w:r>
      <w:r w:rsidR="00B20184">
        <w:rPr>
          <w:rFonts w:cs="Times New Roman" w:hint="eastAsia"/>
          <w:noProof/>
        </w:rPr>
        <w:t>，</w:t>
      </w:r>
      <w:r w:rsidR="00B20184" w:rsidRPr="00B20184">
        <w:rPr>
          <w:rFonts w:cs="Times New Roman" w:hint="eastAsia"/>
          <w:noProof/>
        </w:rPr>
        <w:t>部分計畫配合政策無須補助辦理</w:t>
      </w:r>
      <w:r w:rsidR="002F5D08">
        <w:rPr>
          <w:rFonts w:hint="eastAsia"/>
          <w:noProof/>
          <w:color w:val="000000"/>
        </w:rPr>
        <w:t>等</w:t>
      </w:r>
      <w:r w:rsidRPr="002F5D08">
        <w:rPr>
          <w:noProof/>
          <w:color w:val="000000"/>
        </w:rPr>
        <w:t>所致</w:t>
      </w:r>
      <w:r w:rsidR="00113EFC" w:rsidRPr="002F5D08">
        <w:rPr>
          <w:color w:val="000000"/>
        </w:rPr>
        <w:t>。</w:t>
      </w:r>
    </w:p>
    <w:p w14:paraId="2E3BCBCB" w14:textId="77777777" w:rsidR="00113EFC" w:rsidRPr="00E94CEB" w:rsidRDefault="00113EFC" w:rsidP="005D0265">
      <w:pPr>
        <w:spacing w:line="560" w:lineRule="exact"/>
        <w:ind w:firstLineChars="450" w:firstLine="1261"/>
        <w:outlineLvl w:val="0"/>
        <w:rPr>
          <w:b/>
          <w:color w:val="000000"/>
          <w:sz w:val="28"/>
          <w:szCs w:val="28"/>
        </w:rPr>
      </w:pPr>
      <w:r w:rsidRPr="00E94CEB">
        <w:rPr>
          <w:b/>
          <w:color w:val="000000"/>
          <w:sz w:val="28"/>
          <w:szCs w:val="28"/>
        </w:rPr>
        <w:lastRenderedPageBreak/>
        <w:t>3.　餘</w:t>
      </w:r>
      <w:proofErr w:type="gramStart"/>
      <w:r w:rsidRPr="00E94CEB">
        <w:rPr>
          <w:b/>
          <w:color w:val="000000"/>
          <w:sz w:val="28"/>
          <w:szCs w:val="28"/>
        </w:rPr>
        <w:t>絀</w:t>
      </w:r>
      <w:proofErr w:type="gramEnd"/>
      <w:r w:rsidRPr="00E94CEB">
        <w:rPr>
          <w:b/>
          <w:color w:val="000000"/>
          <w:sz w:val="28"/>
          <w:szCs w:val="28"/>
        </w:rPr>
        <w:t>之審定</w:t>
      </w:r>
    </w:p>
    <w:p w14:paraId="4705F227" w14:textId="77777777" w:rsidR="00113EFC" w:rsidRPr="00113EFC" w:rsidRDefault="008E3E18" w:rsidP="00B64A30">
      <w:pPr>
        <w:spacing w:line="600" w:lineRule="exact"/>
        <w:ind w:firstLine="480"/>
        <w:rPr>
          <w:color w:val="000000"/>
        </w:rPr>
      </w:pPr>
      <w:r w:rsidRPr="008E3E18">
        <w:rPr>
          <w:noProof/>
          <w:color w:val="000000"/>
        </w:rPr>
        <w:t>1</w:t>
      </w:r>
      <w:r w:rsidR="00B46037">
        <w:rPr>
          <w:rFonts w:hint="eastAsia"/>
          <w:noProof/>
          <w:color w:val="000000"/>
        </w:rPr>
        <w:t>1</w:t>
      </w:r>
      <w:r w:rsidR="00DC4E61">
        <w:rPr>
          <w:rFonts w:hint="eastAsia"/>
          <w:noProof/>
          <w:color w:val="000000"/>
        </w:rPr>
        <w:t>3</w:t>
      </w:r>
      <w:r w:rsidRPr="008E3E18">
        <w:rPr>
          <w:noProof/>
          <w:color w:val="000000"/>
        </w:rPr>
        <w:t>年度決算經行政院核定賸餘</w:t>
      </w:r>
      <w:r w:rsidR="00DC4E61">
        <w:rPr>
          <w:rFonts w:hint="eastAsia"/>
          <w:noProof/>
          <w:color w:val="000000"/>
        </w:rPr>
        <w:t>51</w:t>
      </w:r>
      <w:r w:rsidR="00DC4E61">
        <w:rPr>
          <w:noProof/>
          <w:color w:val="000000"/>
        </w:rPr>
        <w:t>,228,443</w:t>
      </w:r>
      <w:r w:rsidRPr="008E3E18">
        <w:rPr>
          <w:noProof/>
          <w:color w:val="000000"/>
        </w:rPr>
        <w:t>元，經核尚無不合，予以照數審定</w:t>
      </w:r>
      <w:r w:rsidR="00113EFC" w:rsidRPr="00113EFC">
        <w:rPr>
          <w:color w:val="000000"/>
        </w:rPr>
        <w:t>。</w:t>
      </w:r>
    </w:p>
    <w:p w14:paraId="4A279FFA" w14:textId="77777777" w:rsidR="00113EFC" w:rsidRPr="00E94CEB" w:rsidRDefault="00113EFC" w:rsidP="00B64A30">
      <w:pPr>
        <w:spacing w:line="600" w:lineRule="exact"/>
        <w:ind w:firstLineChars="450" w:firstLine="1261"/>
        <w:outlineLvl w:val="0"/>
        <w:rPr>
          <w:b/>
          <w:color w:val="000000"/>
          <w:sz w:val="28"/>
          <w:szCs w:val="28"/>
        </w:rPr>
      </w:pPr>
      <w:r w:rsidRPr="00E94CEB">
        <w:rPr>
          <w:b/>
          <w:color w:val="000000"/>
          <w:sz w:val="28"/>
          <w:szCs w:val="28"/>
        </w:rPr>
        <w:t>4.　現金流量之查核</w:t>
      </w:r>
    </w:p>
    <w:p w14:paraId="6D31238B" w14:textId="77777777" w:rsidR="00113EFC" w:rsidRDefault="008E3E18" w:rsidP="00B64A30">
      <w:pPr>
        <w:spacing w:line="640" w:lineRule="exact"/>
        <w:ind w:firstLine="480"/>
        <w:rPr>
          <w:color w:val="000000"/>
        </w:rPr>
      </w:pPr>
      <w:r w:rsidRPr="008E3E18">
        <w:rPr>
          <w:noProof/>
          <w:color w:val="000000"/>
        </w:rPr>
        <w:t>1</w:t>
      </w:r>
      <w:r w:rsidR="00B46037">
        <w:rPr>
          <w:rFonts w:hint="eastAsia"/>
          <w:noProof/>
          <w:color w:val="000000"/>
        </w:rPr>
        <w:t>1</w:t>
      </w:r>
      <w:r w:rsidR="002F6051">
        <w:rPr>
          <w:noProof/>
          <w:color w:val="000000"/>
        </w:rPr>
        <w:t>3</w:t>
      </w:r>
      <w:r w:rsidRPr="008E3E18">
        <w:rPr>
          <w:noProof/>
          <w:color w:val="000000"/>
        </w:rPr>
        <w:t>年度期初現金及約當現金</w:t>
      </w:r>
      <w:r w:rsidR="000B53C7">
        <w:rPr>
          <w:rFonts w:hint="eastAsia"/>
          <w:noProof/>
          <w:color w:val="000000"/>
        </w:rPr>
        <w:t>9</w:t>
      </w:r>
      <w:r w:rsidR="000D4A44" w:rsidRPr="008E3E18">
        <w:rPr>
          <w:noProof/>
          <w:color w:val="000000"/>
        </w:rPr>
        <w:t>億</w:t>
      </w:r>
      <w:r w:rsidR="00401934">
        <w:rPr>
          <w:noProof/>
          <w:color w:val="000000"/>
        </w:rPr>
        <w:t>9</w:t>
      </w:r>
      <w:r w:rsidR="000D4A44" w:rsidRPr="008E3E18">
        <w:rPr>
          <w:noProof/>
          <w:color w:val="000000"/>
        </w:rPr>
        <w:t>,</w:t>
      </w:r>
      <w:r w:rsidR="00401934">
        <w:rPr>
          <w:noProof/>
          <w:color w:val="000000"/>
        </w:rPr>
        <w:t>825</w:t>
      </w:r>
      <w:r w:rsidR="000D4A44" w:rsidRPr="008E3E18">
        <w:rPr>
          <w:noProof/>
          <w:color w:val="000000"/>
        </w:rPr>
        <w:t>萬</w:t>
      </w:r>
      <w:r w:rsidRPr="008E3E18">
        <w:rPr>
          <w:noProof/>
          <w:color w:val="000000"/>
        </w:rPr>
        <w:t>餘元，經</w:t>
      </w:r>
      <w:r w:rsidR="00260908">
        <w:rPr>
          <w:rFonts w:hint="eastAsia"/>
          <w:noProof/>
          <w:color w:val="000000"/>
        </w:rPr>
        <w:t>業務及籌資</w:t>
      </w:r>
      <w:r w:rsidRPr="008E3E18">
        <w:rPr>
          <w:noProof/>
          <w:color w:val="000000"/>
        </w:rPr>
        <w:t>活動結果，現金及約當現金淨增</w:t>
      </w:r>
      <w:r w:rsidR="000B53C7">
        <w:rPr>
          <w:noProof/>
          <w:color w:val="000000"/>
        </w:rPr>
        <w:t>6,</w:t>
      </w:r>
      <w:r w:rsidR="00401934">
        <w:rPr>
          <w:noProof/>
          <w:color w:val="000000"/>
        </w:rPr>
        <w:t>021</w:t>
      </w:r>
      <w:r w:rsidRPr="008E3E18">
        <w:rPr>
          <w:noProof/>
          <w:color w:val="000000"/>
        </w:rPr>
        <w:t>萬餘元，期末現金及約當現金為</w:t>
      </w:r>
      <w:r w:rsidR="00401934">
        <w:rPr>
          <w:noProof/>
          <w:color w:val="000000"/>
        </w:rPr>
        <w:t>10</w:t>
      </w:r>
      <w:r w:rsidRPr="008E3E18">
        <w:rPr>
          <w:noProof/>
          <w:color w:val="000000"/>
        </w:rPr>
        <w:t>億</w:t>
      </w:r>
      <w:r w:rsidR="00401934">
        <w:rPr>
          <w:rFonts w:hint="eastAsia"/>
          <w:noProof/>
          <w:color w:val="000000"/>
        </w:rPr>
        <w:t>5</w:t>
      </w:r>
      <w:r w:rsidR="000B53C7">
        <w:rPr>
          <w:noProof/>
          <w:color w:val="000000"/>
        </w:rPr>
        <w:t>,8</w:t>
      </w:r>
      <w:r w:rsidR="00401934">
        <w:rPr>
          <w:noProof/>
          <w:color w:val="000000"/>
        </w:rPr>
        <w:t>46</w:t>
      </w:r>
      <w:r w:rsidRPr="008E3E18">
        <w:rPr>
          <w:noProof/>
          <w:color w:val="000000"/>
        </w:rPr>
        <w:t>萬餘元</w:t>
      </w:r>
      <w:r w:rsidR="00113EFC" w:rsidRPr="00113EFC">
        <w:rPr>
          <w:color w:val="000000"/>
        </w:rPr>
        <w:t>。</w:t>
      </w:r>
    </w:p>
    <w:p w14:paraId="112D70A7" w14:textId="77777777" w:rsidR="008E3E18" w:rsidRPr="00C018FD" w:rsidRDefault="008E3E18" w:rsidP="00B64A30">
      <w:pPr>
        <w:spacing w:line="600" w:lineRule="exact"/>
        <w:ind w:firstLineChars="450" w:firstLine="1261"/>
        <w:outlineLvl w:val="0"/>
        <w:rPr>
          <w:b/>
          <w:sz w:val="28"/>
          <w:szCs w:val="28"/>
        </w:rPr>
      </w:pPr>
      <w:r w:rsidRPr="00C018FD">
        <w:rPr>
          <w:b/>
          <w:sz w:val="28"/>
          <w:szCs w:val="28"/>
        </w:rPr>
        <w:t xml:space="preserve">5.　</w:t>
      </w:r>
      <w:r w:rsidRPr="00B5413E">
        <w:rPr>
          <w:b/>
          <w:color w:val="000000"/>
          <w:sz w:val="28"/>
          <w:szCs w:val="28"/>
        </w:rPr>
        <w:t>重要</w:t>
      </w:r>
      <w:r w:rsidRPr="00C018FD">
        <w:rPr>
          <w:b/>
          <w:sz w:val="28"/>
          <w:szCs w:val="28"/>
        </w:rPr>
        <w:t>審核意見</w:t>
      </w:r>
    </w:p>
    <w:p w14:paraId="1747728A" w14:textId="77777777" w:rsidR="00CF77EF" w:rsidRPr="009B69B8" w:rsidRDefault="00EA1C31" w:rsidP="00B64A30">
      <w:pPr>
        <w:spacing w:line="640" w:lineRule="exact"/>
        <w:ind w:firstLine="561"/>
        <w:outlineLvl w:val="0"/>
        <w:rPr>
          <w:b/>
          <w:color w:val="000000"/>
          <w:sz w:val="28"/>
          <w:szCs w:val="28"/>
        </w:rPr>
      </w:pPr>
      <w:r w:rsidRPr="00EA1C31">
        <w:rPr>
          <w:rFonts w:hint="eastAsia"/>
          <w:b/>
          <w:color w:val="000000"/>
          <w:sz w:val="28"/>
          <w:szCs w:val="28"/>
        </w:rPr>
        <w:t>政府為照顧輔導新住民家庭，持續運用基金資源規劃推動多元計畫，惟主要業務計畫預算</w:t>
      </w:r>
      <w:proofErr w:type="gramStart"/>
      <w:r w:rsidRPr="00EA1C31">
        <w:rPr>
          <w:rFonts w:hint="eastAsia"/>
          <w:b/>
          <w:color w:val="000000"/>
          <w:sz w:val="28"/>
          <w:szCs w:val="28"/>
        </w:rPr>
        <w:t>執行率均未達</w:t>
      </w:r>
      <w:r w:rsidRPr="00EA1C31">
        <w:rPr>
          <w:b/>
          <w:color w:val="000000"/>
          <w:sz w:val="28"/>
          <w:szCs w:val="28"/>
        </w:rPr>
        <w:t>9成</w:t>
      </w:r>
      <w:proofErr w:type="gramEnd"/>
      <w:r w:rsidRPr="00EA1C31">
        <w:rPr>
          <w:b/>
          <w:color w:val="000000"/>
          <w:sz w:val="28"/>
          <w:szCs w:val="28"/>
        </w:rPr>
        <w:t>，甚有部分計畫連續4年低於</w:t>
      </w:r>
      <w:proofErr w:type="gramStart"/>
      <w:r w:rsidRPr="00EA1C31">
        <w:rPr>
          <w:b/>
          <w:color w:val="000000"/>
          <w:sz w:val="28"/>
          <w:szCs w:val="28"/>
        </w:rPr>
        <w:t>8成</w:t>
      </w:r>
      <w:proofErr w:type="gramEnd"/>
      <w:r w:rsidRPr="00EA1C31">
        <w:rPr>
          <w:b/>
          <w:color w:val="000000"/>
          <w:sz w:val="28"/>
          <w:szCs w:val="28"/>
        </w:rPr>
        <w:t>，允宜</w:t>
      </w:r>
      <w:proofErr w:type="gramStart"/>
      <w:r w:rsidRPr="00EA1C31">
        <w:rPr>
          <w:b/>
          <w:color w:val="000000"/>
          <w:sz w:val="28"/>
          <w:szCs w:val="28"/>
        </w:rPr>
        <w:t>研謀精</w:t>
      </w:r>
      <w:proofErr w:type="gramEnd"/>
      <w:r w:rsidRPr="00EA1C31">
        <w:rPr>
          <w:b/>
          <w:color w:val="000000"/>
          <w:sz w:val="28"/>
          <w:szCs w:val="28"/>
        </w:rPr>
        <w:t>進預算籌編與執行，強化成效管考，以策進照顧輔導新住民家庭措施，協助加速融入在地生活與培力發展。</w:t>
      </w:r>
    </w:p>
    <w:p w14:paraId="2B01D0A1" w14:textId="2FD08DD4" w:rsidR="00F52A70" w:rsidRPr="003A5B54" w:rsidRDefault="0076365A" w:rsidP="00662472">
      <w:pPr>
        <w:spacing w:line="600" w:lineRule="exact"/>
        <w:ind w:firstLine="480"/>
        <w:rPr>
          <w:color w:val="000000"/>
        </w:rPr>
      </w:pPr>
      <w:r w:rsidRPr="00B64A30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4FAAC8" wp14:editId="2970EB34">
                <wp:simplePos x="0" y="0"/>
                <wp:positionH relativeFrom="margin">
                  <wp:posOffset>2412365</wp:posOffset>
                </wp:positionH>
                <wp:positionV relativeFrom="paragraph">
                  <wp:posOffset>2401570</wp:posOffset>
                </wp:positionV>
                <wp:extent cx="4156075" cy="2533650"/>
                <wp:effectExtent l="0" t="0" r="0" b="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56075" cy="2533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743"/>
                              <w:gridCol w:w="1276"/>
                              <w:gridCol w:w="1276"/>
                              <w:gridCol w:w="967"/>
                            </w:tblGrid>
                            <w:tr w:rsidR="00B5413E" w:rsidRPr="0076365A" w14:paraId="600B4BA0" w14:textId="77777777" w:rsidTr="007C4AE8">
                              <w:trPr>
                                <w:trHeight w:val="223"/>
                              </w:trPr>
                              <w:tc>
                                <w:tcPr>
                                  <w:tcW w:w="5000" w:type="pct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4E56974" w14:textId="77777777" w:rsidR="0076365A" w:rsidRPr="00622E72" w:rsidRDefault="0076365A" w:rsidP="0033433E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80" w:lineRule="exact"/>
                                    <w:ind w:left="709" w:hangingChars="295" w:hanging="709"/>
                                    <w:jc w:val="center"/>
                                    <w:textAlignment w:val="baseline"/>
                                    <w:rPr>
                                      <w:rFonts w:ascii="標楷體" w:eastAsia="標楷體" w:hAnsi="標楷體"/>
                                      <w:b/>
                                      <w:szCs w:val="32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 w:hint="eastAsia"/>
                                      <w:b/>
                                      <w:szCs w:val="32"/>
                                    </w:rPr>
                                    <w:t>表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Cs w:val="32"/>
                                    </w:rPr>
                                    <w:t>1</w:t>
                                  </w:r>
                                  <w:r w:rsidRPr="00622E72">
                                    <w:rPr>
                                      <w:rFonts w:ascii="標楷體" w:eastAsia="標楷體" w:hAnsi="標楷體" w:hint="eastAsia"/>
                                      <w:b/>
                                      <w:szCs w:val="32"/>
                                    </w:rPr>
                                    <w:t xml:space="preserve">　</w:t>
                                  </w:r>
                                  <w:proofErr w:type="gramStart"/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Cs w:val="32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Cs w:val="32"/>
                                    </w:rPr>
                                    <w:t>13</w:t>
                                  </w:r>
                                  <w:proofErr w:type="gramEnd"/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Cs w:val="32"/>
                                    </w:rPr>
                                    <w:t>年度新住民發展基金</w:t>
                                  </w:r>
                                  <w:r w:rsidR="00A81CF6">
                                    <w:rPr>
                                      <w:rFonts w:ascii="標楷體" w:eastAsia="標楷體" w:hAnsi="標楷體" w:hint="eastAsia"/>
                                      <w:b/>
                                      <w:szCs w:val="32"/>
                                    </w:rPr>
                                    <w:t>主要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Cs w:val="32"/>
                                    </w:rPr>
                                    <w:t>業務計畫</w:t>
                                  </w:r>
                                  <w:r w:rsidRPr="00622E72">
                                    <w:rPr>
                                      <w:rFonts w:ascii="標楷體" w:eastAsia="標楷體" w:hAnsi="標楷體" w:hint="eastAsia"/>
                                      <w:b/>
                                      <w:szCs w:val="32"/>
                                    </w:rPr>
                                    <w:t>預算執行情形</w:t>
                                  </w:r>
                                </w:p>
                              </w:tc>
                            </w:tr>
                            <w:tr w:rsidR="00B5413E" w:rsidRPr="00197A8B" w14:paraId="233E1E1C" w14:textId="77777777" w:rsidTr="007C4AE8">
                              <w:trPr>
                                <w:trHeight w:val="246"/>
                              </w:trPr>
                              <w:tc>
                                <w:tcPr>
                                  <w:tcW w:w="5000" w:type="pct"/>
                                  <w:gridSpan w:val="4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2C6113B7" w14:textId="77777777" w:rsidR="0076365A" w:rsidRPr="00622E72" w:rsidRDefault="0076365A" w:rsidP="00B5413E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80" w:lineRule="exact"/>
                                    <w:jc w:val="right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單位：新臺幣</w:t>
                                  </w:r>
                                  <w:r w:rsidR="00B5413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千</w:t>
                                  </w:r>
                                  <w:r w:rsidRPr="00622E72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元、％</w:t>
                                  </w:r>
                                </w:p>
                              </w:tc>
                            </w:tr>
                            <w:tr w:rsidR="00B5413E" w:rsidRPr="00197A8B" w14:paraId="5DD913E9" w14:textId="77777777" w:rsidTr="003A5B54">
                              <w:trPr>
                                <w:trHeight w:val="397"/>
                              </w:trPr>
                              <w:tc>
                                <w:tcPr>
                                  <w:tcW w:w="2190" w:type="pct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115EEB7" w14:textId="77777777" w:rsidR="0076365A" w:rsidRPr="00B5413E" w:rsidRDefault="0076365A" w:rsidP="00B5413E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80" w:lineRule="exact"/>
                                    <w:jc w:val="center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B5413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業務計畫</w:t>
                                  </w:r>
                                </w:p>
                              </w:tc>
                              <w:tc>
                                <w:tcPr>
                                  <w:tcW w:w="1019" w:type="pct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173B473" w14:textId="77777777" w:rsidR="0076365A" w:rsidRPr="00B5413E" w:rsidRDefault="0076365A" w:rsidP="00B5413E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80" w:lineRule="exact"/>
                                    <w:jc w:val="center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B5413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預算數</w:t>
                                  </w:r>
                                </w:p>
                              </w:tc>
                              <w:tc>
                                <w:tcPr>
                                  <w:tcW w:w="1019" w:type="pct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EDE950B" w14:textId="77777777" w:rsidR="0076365A" w:rsidRPr="00B5413E" w:rsidRDefault="0076365A" w:rsidP="00B5413E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80" w:lineRule="exact"/>
                                    <w:jc w:val="center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B5413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決算數</w:t>
                                  </w:r>
                                </w:p>
                              </w:tc>
                              <w:tc>
                                <w:tcPr>
                                  <w:tcW w:w="771" w:type="pct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C0884BD" w14:textId="77777777" w:rsidR="0076365A" w:rsidRPr="00B5413E" w:rsidRDefault="0076365A" w:rsidP="00B5413E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80" w:lineRule="exact"/>
                                    <w:jc w:val="center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B5413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執行率</w:t>
                                  </w:r>
                                </w:p>
                              </w:tc>
                            </w:tr>
                            <w:tr w:rsidR="00B5413E" w:rsidRPr="00197A8B" w14:paraId="35678D1D" w14:textId="77777777" w:rsidTr="00D45FAB">
                              <w:trPr>
                                <w:trHeight w:val="560"/>
                              </w:trPr>
                              <w:tc>
                                <w:tcPr>
                                  <w:tcW w:w="2190" w:type="pct"/>
                                  <w:shd w:val="clear" w:color="auto" w:fill="auto"/>
                                  <w:vAlign w:val="center"/>
                                </w:tcPr>
                                <w:p w14:paraId="6BDDB5E5" w14:textId="77777777" w:rsidR="00B5413E" w:rsidRPr="00B5413E" w:rsidRDefault="00B5413E" w:rsidP="0087776E">
                                  <w:pPr>
                                    <w:pStyle w:val="HTML"/>
                                    <w:adjustRightInd w:val="0"/>
                                    <w:spacing w:afterLines="20" w:after="72" w:line="300" w:lineRule="exact"/>
                                    <w:ind w:leftChars="10" w:left="24" w:rightChars="10" w:right="24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B5413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辦理新住民社會安全網絡服務計畫</w:t>
                                  </w:r>
                                </w:p>
                              </w:tc>
                              <w:tc>
                                <w:tcPr>
                                  <w:tcW w:w="1019" w:type="pct"/>
                                  <w:shd w:val="clear" w:color="auto" w:fill="auto"/>
                                  <w:vAlign w:val="center"/>
                                </w:tcPr>
                                <w:p w14:paraId="339813BE" w14:textId="77777777" w:rsidR="00B5413E" w:rsidRPr="00B5413E" w:rsidRDefault="00B5413E" w:rsidP="0087776E">
                                  <w:pPr>
                                    <w:spacing w:afterLines="20" w:after="72" w:line="300" w:lineRule="exact"/>
                                    <w:ind w:rightChars="10" w:right="24" w:firstLine="40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5413E">
                                    <w:rPr>
                                      <w:sz w:val="20"/>
                                      <w:szCs w:val="20"/>
                                    </w:rPr>
                                    <w:t>39,200</w:t>
                                  </w:r>
                                </w:p>
                              </w:tc>
                              <w:tc>
                                <w:tcPr>
                                  <w:tcW w:w="1019" w:type="pct"/>
                                  <w:shd w:val="clear" w:color="auto" w:fill="auto"/>
                                  <w:vAlign w:val="center"/>
                                </w:tcPr>
                                <w:p w14:paraId="6C3A3C1C" w14:textId="77777777" w:rsidR="00B5413E" w:rsidRPr="00B5413E" w:rsidRDefault="00B5413E" w:rsidP="0087776E">
                                  <w:pPr>
                                    <w:spacing w:afterLines="20" w:after="72" w:line="300" w:lineRule="exact"/>
                                    <w:ind w:rightChars="10" w:right="24" w:firstLine="40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5413E">
                                    <w:rPr>
                                      <w:sz w:val="20"/>
                                      <w:szCs w:val="20"/>
                                    </w:rPr>
                                    <w:t>32,348</w:t>
                                  </w:r>
                                </w:p>
                              </w:tc>
                              <w:tc>
                                <w:tcPr>
                                  <w:tcW w:w="771" w:type="pct"/>
                                  <w:shd w:val="clear" w:color="auto" w:fill="auto"/>
                                  <w:vAlign w:val="center"/>
                                </w:tcPr>
                                <w:p w14:paraId="1120E115" w14:textId="77777777" w:rsidR="00B5413E" w:rsidRPr="00B5413E" w:rsidRDefault="00B5413E" w:rsidP="0087776E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afterLines="20" w:after="72" w:line="300" w:lineRule="exact"/>
                                    <w:ind w:rightChars="10" w:right="24"/>
                                    <w:jc w:val="right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B5413E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82.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52</w:t>
                                  </w:r>
                                </w:p>
                              </w:tc>
                            </w:tr>
                            <w:tr w:rsidR="00B5413E" w:rsidRPr="00197A8B" w14:paraId="51E8633A" w14:textId="77777777" w:rsidTr="00D45FAB">
                              <w:trPr>
                                <w:trHeight w:val="560"/>
                              </w:trPr>
                              <w:tc>
                                <w:tcPr>
                                  <w:tcW w:w="2190" w:type="pct"/>
                                  <w:shd w:val="clear" w:color="auto" w:fill="auto"/>
                                  <w:vAlign w:val="center"/>
                                </w:tcPr>
                                <w:p w14:paraId="609D6AFF" w14:textId="77777777" w:rsidR="00B5413E" w:rsidRPr="00B5413E" w:rsidRDefault="00B5413E" w:rsidP="0087776E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afterLines="20" w:after="72" w:line="300" w:lineRule="exact"/>
                                    <w:ind w:leftChars="10" w:left="24" w:rightChars="10" w:right="24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B5413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辦理新住民家庭成長及子女托育、多元文化計畫</w:t>
                                  </w:r>
                                </w:p>
                              </w:tc>
                              <w:tc>
                                <w:tcPr>
                                  <w:tcW w:w="1019" w:type="pct"/>
                                  <w:shd w:val="clear" w:color="auto" w:fill="auto"/>
                                  <w:vAlign w:val="center"/>
                                </w:tcPr>
                                <w:p w14:paraId="121EB432" w14:textId="77777777" w:rsidR="00B5413E" w:rsidRPr="00B5413E" w:rsidRDefault="00B5413E" w:rsidP="0087776E">
                                  <w:pPr>
                                    <w:spacing w:afterLines="20" w:after="72" w:line="300" w:lineRule="exact"/>
                                    <w:ind w:rightChars="10" w:right="24" w:firstLine="40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5413E">
                                    <w:rPr>
                                      <w:sz w:val="20"/>
                                      <w:szCs w:val="20"/>
                                    </w:rPr>
                                    <w:t>103,371</w:t>
                                  </w:r>
                                </w:p>
                              </w:tc>
                              <w:tc>
                                <w:tcPr>
                                  <w:tcW w:w="1019" w:type="pct"/>
                                  <w:shd w:val="clear" w:color="auto" w:fill="auto"/>
                                  <w:vAlign w:val="center"/>
                                </w:tcPr>
                                <w:p w14:paraId="3EF3A9CC" w14:textId="77777777" w:rsidR="00B5413E" w:rsidRPr="00B5413E" w:rsidRDefault="00B5413E" w:rsidP="0087776E">
                                  <w:pPr>
                                    <w:spacing w:afterLines="20" w:after="72" w:line="300" w:lineRule="exact"/>
                                    <w:ind w:rightChars="10" w:right="24" w:firstLine="40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5413E">
                                    <w:rPr>
                                      <w:sz w:val="20"/>
                                      <w:szCs w:val="20"/>
                                    </w:rPr>
                                    <w:t>78,237</w:t>
                                  </w:r>
                                </w:p>
                              </w:tc>
                              <w:tc>
                                <w:tcPr>
                                  <w:tcW w:w="771" w:type="pct"/>
                                  <w:shd w:val="clear" w:color="auto" w:fill="auto"/>
                                  <w:vAlign w:val="center"/>
                                </w:tcPr>
                                <w:p w14:paraId="24C5C377" w14:textId="77777777" w:rsidR="00B5413E" w:rsidRPr="00B5413E" w:rsidRDefault="00B5413E" w:rsidP="0087776E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afterLines="20" w:after="72" w:line="300" w:lineRule="exact"/>
                                    <w:ind w:rightChars="10" w:right="24"/>
                                    <w:jc w:val="right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75.69</w:t>
                                  </w:r>
                                </w:p>
                              </w:tc>
                            </w:tr>
                            <w:tr w:rsidR="00B5413E" w:rsidRPr="00197A8B" w14:paraId="2491C453" w14:textId="77777777" w:rsidTr="00D45FAB">
                              <w:trPr>
                                <w:trHeight w:val="560"/>
                              </w:trPr>
                              <w:tc>
                                <w:tcPr>
                                  <w:tcW w:w="2190" w:type="pct"/>
                                  <w:shd w:val="clear" w:color="auto" w:fill="auto"/>
                                  <w:vAlign w:val="center"/>
                                </w:tcPr>
                                <w:p w14:paraId="5B338E59" w14:textId="77777777" w:rsidR="00B5413E" w:rsidRPr="00B5413E" w:rsidRDefault="00B5413E" w:rsidP="0087776E">
                                  <w:pPr>
                                    <w:pStyle w:val="HTML"/>
                                    <w:adjustRightInd w:val="0"/>
                                    <w:spacing w:afterLines="20" w:after="72" w:line="300" w:lineRule="exact"/>
                                    <w:ind w:leftChars="10" w:left="24" w:rightChars="10" w:right="24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B5413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辦理家庭服務中心計畫</w:t>
                                  </w:r>
                                </w:p>
                              </w:tc>
                              <w:tc>
                                <w:tcPr>
                                  <w:tcW w:w="1019" w:type="pct"/>
                                  <w:shd w:val="clear" w:color="auto" w:fill="auto"/>
                                  <w:vAlign w:val="center"/>
                                </w:tcPr>
                                <w:p w14:paraId="63E8C3D9" w14:textId="77777777" w:rsidR="00B5413E" w:rsidRPr="00B5413E" w:rsidRDefault="00B5413E" w:rsidP="0087776E">
                                  <w:pPr>
                                    <w:spacing w:afterLines="20" w:after="72" w:line="300" w:lineRule="exact"/>
                                    <w:ind w:rightChars="10" w:right="24" w:firstLine="40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5413E">
                                    <w:rPr>
                                      <w:sz w:val="20"/>
                                      <w:szCs w:val="20"/>
                                    </w:rPr>
                                    <w:t>78,000</w:t>
                                  </w:r>
                                </w:p>
                              </w:tc>
                              <w:tc>
                                <w:tcPr>
                                  <w:tcW w:w="1019" w:type="pct"/>
                                  <w:shd w:val="clear" w:color="auto" w:fill="auto"/>
                                  <w:vAlign w:val="center"/>
                                </w:tcPr>
                                <w:p w14:paraId="73AE3BAA" w14:textId="77777777" w:rsidR="00B5413E" w:rsidRPr="00B5413E" w:rsidRDefault="00B5413E" w:rsidP="0087776E">
                                  <w:pPr>
                                    <w:spacing w:afterLines="20" w:after="72" w:line="300" w:lineRule="exact"/>
                                    <w:ind w:rightChars="10" w:right="24" w:firstLine="40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5413E">
                                    <w:rPr>
                                      <w:sz w:val="20"/>
                                      <w:szCs w:val="20"/>
                                    </w:rPr>
                                    <w:t>70,009</w:t>
                                  </w:r>
                                </w:p>
                              </w:tc>
                              <w:tc>
                                <w:tcPr>
                                  <w:tcW w:w="771" w:type="pct"/>
                                  <w:shd w:val="clear" w:color="auto" w:fill="auto"/>
                                  <w:vAlign w:val="center"/>
                                </w:tcPr>
                                <w:p w14:paraId="7E33CECF" w14:textId="77777777" w:rsidR="00B5413E" w:rsidRPr="00B5413E" w:rsidRDefault="00B5413E" w:rsidP="0087776E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afterLines="20" w:after="72" w:line="300" w:lineRule="exact"/>
                                    <w:ind w:rightChars="10" w:right="24"/>
                                    <w:jc w:val="right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89.76</w:t>
                                  </w:r>
                                </w:p>
                              </w:tc>
                            </w:tr>
                            <w:tr w:rsidR="00B5413E" w:rsidRPr="00197A8B" w14:paraId="081E0F8D" w14:textId="77777777" w:rsidTr="00D45FAB">
                              <w:trPr>
                                <w:trHeight w:val="560"/>
                              </w:trPr>
                              <w:tc>
                                <w:tcPr>
                                  <w:tcW w:w="2190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7257800" w14:textId="77777777" w:rsidR="00B5413E" w:rsidRPr="00B5413E" w:rsidRDefault="00B5413E" w:rsidP="0087776E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afterLines="20" w:after="72" w:line="300" w:lineRule="exact"/>
                                    <w:ind w:leftChars="10" w:left="24" w:rightChars="10" w:right="24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B5413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辦理新住民創新服務、人才培力及活化產業發展計畫</w:t>
                                  </w:r>
                                </w:p>
                              </w:tc>
                              <w:tc>
                                <w:tcPr>
                                  <w:tcW w:w="1019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379554B" w14:textId="77777777" w:rsidR="00B5413E" w:rsidRPr="00B5413E" w:rsidRDefault="00B5413E" w:rsidP="0087776E">
                                  <w:pPr>
                                    <w:spacing w:afterLines="20" w:after="72" w:line="300" w:lineRule="exact"/>
                                    <w:ind w:rightChars="10" w:right="24" w:firstLine="40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5413E">
                                    <w:rPr>
                                      <w:sz w:val="20"/>
                                      <w:szCs w:val="20"/>
                                    </w:rPr>
                                    <w:t>192,042</w:t>
                                  </w:r>
                                </w:p>
                              </w:tc>
                              <w:tc>
                                <w:tcPr>
                                  <w:tcW w:w="1019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0C9E80D" w14:textId="77777777" w:rsidR="00B5413E" w:rsidRPr="00B5413E" w:rsidRDefault="00B5413E" w:rsidP="0087776E">
                                  <w:pPr>
                                    <w:spacing w:afterLines="20" w:after="72" w:line="300" w:lineRule="exact"/>
                                    <w:ind w:rightChars="10" w:right="24" w:firstLine="40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5413E">
                                    <w:rPr>
                                      <w:sz w:val="20"/>
                                      <w:szCs w:val="20"/>
                                    </w:rPr>
                                    <w:t>165,372</w:t>
                                  </w:r>
                                </w:p>
                              </w:tc>
                              <w:tc>
                                <w:tcPr>
                                  <w:tcW w:w="771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CD81156" w14:textId="77777777" w:rsidR="00B5413E" w:rsidRPr="00B5413E" w:rsidRDefault="00B5413E" w:rsidP="0087776E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afterLines="20" w:after="72" w:line="300" w:lineRule="exact"/>
                                    <w:ind w:rightChars="10" w:right="24"/>
                                    <w:jc w:val="right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86.11</w:t>
                                  </w:r>
                                </w:p>
                              </w:tc>
                            </w:tr>
                            <w:tr w:rsidR="00B5413E" w:rsidRPr="00197A8B" w14:paraId="3B578991" w14:textId="77777777" w:rsidTr="007C4AE8">
                              <w:trPr>
                                <w:trHeight w:val="20"/>
                              </w:trPr>
                              <w:tc>
                                <w:tcPr>
                                  <w:tcW w:w="5000" w:type="pct"/>
                                  <w:gridSpan w:val="4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044738B7" w14:textId="77777777" w:rsidR="0076365A" w:rsidRPr="00622E72" w:rsidRDefault="0076365A" w:rsidP="00987106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ind w:left="850" w:hangingChars="472" w:hanging="850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18"/>
                                      <w:szCs w:val="18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資料來源</w:t>
                                  </w:r>
                                  <w:r w:rsidRPr="00622E72">
                                    <w:rPr>
                                      <w:rFonts w:ascii="標楷體" w:eastAsia="標楷體" w:hAnsi="標楷體"/>
                                      <w:sz w:val="18"/>
                                      <w:szCs w:val="18"/>
                                    </w:rPr>
                                    <w:t>：整理自</w:t>
                                  </w:r>
                                  <w:proofErr w:type="gramStart"/>
                                  <w:r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113</w:t>
                                  </w:r>
                                  <w:proofErr w:type="gramEnd"/>
                                  <w:r w:rsidRPr="00622E72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年度新住民</w:t>
                                  </w:r>
                                  <w:r w:rsidRPr="00622E72">
                                    <w:rPr>
                                      <w:rFonts w:ascii="標楷體" w:eastAsia="標楷體" w:hAnsi="標楷體"/>
                                      <w:sz w:val="18"/>
                                      <w:szCs w:val="18"/>
                                    </w:rPr>
                                    <w:t>發展基金附屬單位決算。</w:t>
                                  </w:r>
                                </w:p>
                              </w:tc>
                            </w:tr>
                          </w:tbl>
                          <w:p w14:paraId="28454549" w14:textId="77777777" w:rsidR="0076365A" w:rsidRDefault="0076365A" w:rsidP="0076365A">
                            <w:pPr>
                              <w:ind w:firstLineChars="0" w:firstLine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4FAAC8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89.95pt;margin-top:189.1pt;width:327.25pt;height:199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" filled="f" stroked="f" strokeweight=".5pt">
                <v:textbox>
                  <w:txbxContent>
                    <w:tbl>
                      <w:tblPr>
                        <w:tblW w:w="5000" w:type="pct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743"/>
                        <w:gridCol w:w="1276"/>
                        <w:gridCol w:w="1276"/>
                        <w:gridCol w:w="967"/>
                      </w:tblGrid>
                      <w:tr w:rsidR="00B5413E" w:rsidRPr="0076365A" w14:paraId="600B4BA0" w14:textId="77777777" w:rsidTr="007C4AE8">
                        <w:trPr>
                          <w:trHeight w:val="223"/>
                        </w:trPr>
                        <w:tc>
                          <w:tcPr>
                            <w:tcW w:w="5000" w:type="pct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34E56974" w14:textId="77777777" w:rsidR="0076365A" w:rsidRPr="00622E72" w:rsidRDefault="0076365A" w:rsidP="0033433E">
                            <w:pPr>
                              <w:pStyle w:val="HTML"/>
                              <w:overflowPunct w:val="0"/>
                              <w:adjustRightInd w:val="0"/>
                              <w:spacing w:line="280" w:lineRule="exact"/>
                              <w:ind w:left="709" w:hangingChars="295" w:hanging="709"/>
                              <w:jc w:val="center"/>
                              <w:textAlignment w:val="baseline"/>
                              <w:rPr>
                                <w:rFonts w:ascii="標楷體" w:eastAsia="標楷體" w:hAnsi="標楷體"/>
                                <w:b/>
                                <w:szCs w:val="32"/>
                              </w:rPr>
                            </w:pPr>
                            <w:r w:rsidRPr="00622E72">
                              <w:rPr>
                                <w:rFonts w:ascii="標楷體" w:eastAsia="標楷體" w:hAnsi="標楷體" w:hint="eastAsia"/>
                                <w:b/>
                                <w:szCs w:val="32"/>
                              </w:rPr>
                              <w:t>表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Cs w:val="32"/>
                              </w:rPr>
                              <w:t>1</w:t>
                            </w:r>
                            <w:r w:rsidRPr="00622E72">
                              <w:rPr>
                                <w:rFonts w:ascii="標楷體" w:eastAsia="標楷體" w:hAnsi="標楷體" w:hint="eastAsia"/>
                                <w:b/>
                                <w:szCs w:val="32"/>
                              </w:rPr>
                              <w:t xml:space="preserve">　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b/>
                                <w:szCs w:val="32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Cs w:val="32"/>
                              </w:rPr>
                              <w:t>13</w:t>
                            </w:r>
                            <w:proofErr w:type="gramEnd"/>
                            <w:r>
                              <w:rPr>
                                <w:rFonts w:ascii="標楷體" w:eastAsia="標楷體" w:hAnsi="標楷體"/>
                                <w:b/>
                                <w:szCs w:val="32"/>
                              </w:rPr>
                              <w:t>年度新住民發展基金</w:t>
                            </w:r>
                            <w:r w:rsidR="00A81CF6">
                              <w:rPr>
                                <w:rFonts w:ascii="標楷體" w:eastAsia="標楷體" w:hAnsi="標楷體" w:hint="eastAsia"/>
                                <w:b/>
                                <w:szCs w:val="32"/>
                              </w:rPr>
                              <w:t>主要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Cs w:val="32"/>
                              </w:rPr>
                              <w:t>業務計畫</w:t>
                            </w:r>
                            <w:r w:rsidRPr="00622E72">
                              <w:rPr>
                                <w:rFonts w:ascii="標楷體" w:eastAsia="標楷體" w:hAnsi="標楷體" w:hint="eastAsia"/>
                                <w:b/>
                                <w:szCs w:val="32"/>
                              </w:rPr>
                              <w:t>預算執行情形</w:t>
                            </w:r>
                          </w:p>
                        </w:tc>
                      </w:tr>
                      <w:tr w:rsidR="00B5413E" w:rsidRPr="00197A8B" w14:paraId="233E1E1C" w14:textId="77777777" w:rsidTr="007C4AE8">
                        <w:trPr>
                          <w:trHeight w:val="246"/>
                        </w:trPr>
                        <w:tc>
                          <w:tcPr>
                            <w:tcW w:w="5000" w:type="pct"/>
                            <w:gridSpan w:val="4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</w:tcPr>
                          <w:p w14:paraId="2C6113B7" w14:textId="77777777" w:rsidR="0076365A" w:rsidRPr="00622E72" w:rsidRDefault="0076365A" w:rsidP="00B5413E">
                            <w:pPr>
                              <w:pStyle w:val="HTML"/>
                              <w:overflowPunct w:val="0"/>
                              <w:adjustRightInd w:val="0"/>
                              <w:spacing w:line="280" w:lineRule="exact"/>
                              <w:jc w:val="right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2E72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單位：新臺幣</w:t>
                            </w:r>
                            <w:r w:rsidR="00B5413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千</w:t>
                            </w:r>
                            <w:r w:rsidRPr="00622E72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元、％</w:t>
                            </w:r>
                          </w:p>
                        </w:tc>
                      </w:tr>
                      <w:tr w:rsidR="00B5413E" w:rsidRPr="00197A8B" w14:paraId="5DD913E9" w14:textId="77777777" w:rsidTr="003A5B54">
                        <w:trPr>
                          <w:trHeight w:val="397"/>
                        </w:trPr>
                        <w:tc>
                          <w:tcPr>
                            <w:tcW w:w="2190" w:type="pct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115EEB7" w14:textId="77777777" w:rsidR="0076365A" w:rsidRPr="00B5413E" w:rsidRDefault="0076365A" w:rsidP="00B5413E">
                            <w:pPr>
                              <w:pStyle w:val="HTML"/>
                              <w:overflowPunct w:val="0"/>
                              <w:adjustRightInd w:val="0"/>
                              <w:spacing w:line="280" w:lineRule="exact"/>
                              <w:jc w:val="center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5413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業務計畫</w:t>
                            </w:r>
                          </w:p>
                        </w:tc>
                        <w:tc>
                          <w:tcPr>
                            <w:tcW w:w="1019" w:type="pct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173B473" w14:textId="77777777" w:rsidR="0076365A" w:rsidRPr="00B5413E" w:rsidRDefault="0076365A" w:rsidP="00B5413E">
                            <w:pPr>
                              <w:pStyle w:val="HTML"/>
                              <w:overflowPunct w:val="0"/>
                              <w:adjustRightInd w:val="0"/>
                              <w:spacing w:line="280" w:lineRule="exact"/>
                              <w:jc w:val="center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5413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預算數</w:t>
                            </w:r>
                          </w:p>
                        </w:tc>
                        <w:tc>
                          <w:tcPr>
                            <w:tcW w:w="1019" w:type="pct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EDE950B" w14:textId="77777777" w:rsidR="0076365A" w:rsidRPr="00B5413E" w:rsidRDefault="0076365A" w:rsidP="00B5413E">
                            <w:pPr>
                              <w:pStyle w:val="HTML"/>
                              <w:overflowPunct w:val="0"/>
                              <w:adjustRightInd w:val="0"/>
                              <w:spacing w:line="280" w:lineRule="exact"/>
                              <w:jc w:val="center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5413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決算數</w:t>
                            </w:r>
                          </w:p>
                        </w:tc>
                        <w:tc>
                          <w:tcPr>
                            <w:tcW w:w="771" w:type="pct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C0884BD" w14:textId="77777777" w:rsidR="0076365A" w:rsidRPr="00B5413E" w:rsidRDefault="0076365A" w:rsidP="00B5413E">
                            <w:pPr>
                              <w:pStyle w:val="HTML"/>
                              <w:overflowPunct w:val="0"/>
                              <w:adjustRightInd w:val="0"/>
                              <w:spacing w:line="280" w:lineRule="exact"/>
                              <w:jc w:val="center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5413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執行率</w:t>
                            </w:r>
                          </w:p>
                        </w:tc>
                      </w:tr>
                      <w:tr w:rsidR="00B5413E" w:rsidRPr="00197A8B" w14:paraId="35678D1D" w14:textId="77777777" w:rsidTr="00D45FAB">
                        <w:trPr>
                          <w:trHeight w:val="560"/>
                        </w:trPr>
                        <w:tc>
                          <w:tcPr>
                            <w:tcW w:w="2190" w:type="pct"/>
                            <w:shd w:val="clear" w:color="auto" w:fill="auto"/>
                            <w:vAlign w:val="center"/>
                          </w:tcPr>
                          <w:p w14:paraId="6BDDB5E5" w14:textId="77777777" w:rsidR="00B5413E" w:rsidRPr="00B5413E" w:rsidRDefault="00B5413E" w:rsidP="0087776E">
                            <w:pPr>
                              <w:pStyle w:val="HTML"/>
                              <w:adjustRightInd w:val="0"/>
                              <w:spacing w:afterLines="20" w:after="72" w:line="300" w:lineRule="exact"/>
                              <w:ind w:leftChars="10" w:left="24" w:rightChars="10" w:right="24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5413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辦理新住民社會安全網絡服務計畫</w:t>
                            </w:r>
                          </w:p>
                        </w:tc>
                        <w:tc>
                          <w:tcPr>
                            <w:tcW w:w="1019" w:type="pct"/>
                            <w:shd w:val="clear" w:color="auto" w:fill="auto"/>
                            <w:vAlign w:val="center"/>
                          </w:tcPr>
                          <w:p w14:paraId="339813BE" w14:textId="77777777" w:rsidR="00B5413E" w:rsidRPr="00B5413E" w:rsidRDefault="00B5413E" w:rsidP="0087776E">
                            <w:pPr>
                              <w:spacing w:afterLines="20" w:after="72" w:line="300" w:lineRule="exact"/>
                              <w:ind w:rightChars="10" w:right="24" w:firstLine="40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B5413E">
                              <w:rPr>
                                <w:sz w:val="20"/>
                                <w:szCs w:val="20"/>
                              </w:rPr>
                              <w:t>39,200</w:t>
                            </w:r>
                          </w:p>
                        </w:tc>
                        <w:tc>
                          <w:tcPr>
                            <w:tcW w:w="1019" w:type="pct"/>
                            <w:shd w:val="clear" w:color="auto" w:fill="auto"/>
                            <w:vAlign w:val="center"/>
                          </w:tcPr>
                          <w:p w14:paraId="6C3A3C1C" w14:textId="77777777" w:rsidR="00B5413E" w:rsidRPr="00B5413E" w:rsidRDefault="00B5413E" w:rsidP="0087776E">
                            <w:pPr>
                              <w:spacing w:afterLines="20" w:after="72" w:line="300" w:lineRule="exact"/>
                              <w:ind w:rightChars="10" w:right="24" w:firstLine="40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B5413E">
                              <w:rPr>
                                <w:sz w:val="20"/>
                                <w:szCs w:val="20"/>
                              </w:rPr>
                              <w:t>32,348</w:t>
                            </w:r>
                          </w:p>
                        </w:tc>
                        <w:tc>
                          <w:tcPr>
                            <w:tcW w:w="771" w:type="pct"/>
                            <w:shd w:val="clear" w:color="auto" w:fill="auto"/>
                            <w:vAlign w:val="center"/>
                          </w:tcPr>
                          <w:p w14:paraId="1120E115" w14:textId="77777777" w:rsidR="00B5413E" w:rsidRPr="00B5413E" w:rsidRDefault="00B5413E" w:rsidP="0087776E">
                            <w:pPr>
                              <w:pStyle w:val="HTML"/>
                              <w:overflowPunct w:val="0"/>
                              <w:adjustRightInd w:val="0"/>
                              <w:spacing w:afterLines="20" w:after="72" w:line="300" w:lineRule="exact"/>
                              <w:ind w:rightChars="10" w:right="24"/>
                              <w:jc w:val="right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5413E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82.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52</w:t>
                            </w:r>
                          </w:p>
                        </w:tc>
                      </w:tr>
                      <w:tr w:rsidR="00B5413E" w:rsidRPr="00197A8B" w14:paraId="51E8633A" w14:textId="77777777" w:rsidTr="00D45FAB">
                        <w:trPr>
                          <w:trHeight w:val="560"/>
                        </w:trPr>
                        <w:tc>
                          <w:tcPr>
                            <w:tcW w:w="2190" w:type="pct"/>
                            <w:shd w:val="clear" w:color="auto" w:fill="auto"/>
                            <w:vAlign w:val="center"/>
                          </w:tcPr>
                          <w:p w14:paraId="609D6AFF" w14:textId="77777777" w:rsidR="00B5413E" w:rsidRPr="00B5413E" w:rsidRDefault="00B5413E" w:rsidP="0087776E">
                            <w:pPr>
                              <w:pStyle w:val="HTML"/>
                              <w:overflowPunct w:val="0"/>
                              <w:adjustRightInd w:val="0"/>
                              <w:spacing w:afterLines="20" w:after="72" w:line="300" w:lineRule="exact"/>
                              <w:ind w:leftChars="10" w:left="24" w:rightChars="10" w:right="24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5413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辦理新住民家庭成長及子女托育、多元文化計畫</w:t>
                            </w:r>
                          </w:p>
                        </w:tc>
                        <w:tc>
                          <w:tcPr>
                            <w:tcW w:w="1019" w:type="pct"/>
                            <w:shd w:val="clear" w:color="auto" w:fill="auto"/>
                            <w:vAlign w:val="center"/>
                          </w:tcPr>
                          <w:p w14:paraId="121EB432" w14:textId="77777777" w:rsidR="00B5413E" w:rsidRPr="00B5413E" w:rsidRDefault="00B5413E" w:rsidP="0087776E">
                            <w:pPr>
                              <w:spacing w:afterLines="20" w:after="72" w:line="300" w:lineRule="exact"/>
                              <w:ind w:rightChars="10" w:right="24" w:firstLine="40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B5413E">
                              <w:rPr>
                                <w:sz w:val="20"/>
                                <w:szCs w:val="20"/>
                              </w:rPr>
                              <w:t>103,371</w:t>
                            </w:r>
                          </w:p>
                        </w:tc>
                        <w:tc>
                          <w:tcPr>
                            <w:tcW w:w="1019" w:type="pct"/>
                            <w:shd w:val="clear" w:color="auto" w:fill="auto"/>
                            <w:vAlign w:val="center"/>
                          </w:tcPr>
                          <w:p w14:paraId="3EF3A9CC" w14:textId="77777777" w:rsidR="00B5413E" w:rsidRPr="00B5413E" w:rsidRDefault="00B5413E" w:rsidP="0087776E">
                            <w:pPr>
                              <w:spacing w:afterLines="20" w:after="72" w:line="300" w:lineRule="exact"/>
                              <w:ind w:rightChars="10" w:right="24" w:firstLine="40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B5413E">
                              <w:rPr>
                                <w:sz w:val="20"/>
                                <w:szCs w:val="20"/>
                              </w:rPr>
                              <w:t>78,237</w:t>
                            </w:r>
                          </w:p>
                        </w:tc>
                        <w:tc>
                          <w:tcPr>
                            <w:tcW w:w="771" w:type="pct"/>
                            <w:shd w:val="clear" w:color="auto" w:fill="auto"/>
                            <w:vAlign w:val="center"/>
                          </w:tcPr>
                          <w:p w14:paraId="24C5C377" w14:textId="77777777" w:rsidR="00B5413E" w:rsidRPr="00B5413E" w:rsidRDefault="00B5413E" w:rsidP="0087776E">
                            <w:pPr>
                              <w:pStyle w:val="HTML"/>
                              <w:overflowPunct w:val="0"/>
                              <w:adjustRightInd w:val="0"/>
                              <w:spacing w:afterLines="20" w:after="72" w:line="300" w:lineRule="exact"/>
                              <w:ind w:rightChars="10" w:right="24"/>
                              <w:jc w:val="right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75.69</w:t>
                            </w:r>
                          </w:p>
                        </w:tc>
                      </w:tr>
                      <w:tr w:rsidR="00B5413E" w:rsidRPr="00197A8B" w14:paraId="2491C453" w14:textId="77777777" w:rsidTr="00D45FAB">
                        <w:trPr>
                          <w:trHeight w:val="560"/>
                        </w:trPr>
                        <w:tc>
                          <w:tcPr>
                            <w:tcW w:w="2190" w:type="pct"/>
                            <w:shd w:val="clear" w:color="auto" w:fill="auto"/>
                            <w:vAlign w:val="center"/>
                          </w:tcPr>
                          <w:p w14:paraId="5B338E59" w14:textId="77777777" w:rsidR="00B5413E" w:rsidRPr="00B5413E" w:rsidRDefault="00B5413E" w:rsidP="0087776E">
                            <w:pPr>
                              <w:pStyle w:val="HTML"/>
                              <w:adjustRightInd w:val="0"/>
                              <w:spacing w:afterLines="20" w:after="72" w:line="300" w:lineRule="exact"/>
                              <w:ind w:leftChars="10" w:left="24" w:rightChars="10" w:right="24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5413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辦理家庭服務中心計畫</w:t>
                            </w:r>
                          </w:p>
                        </w:tc>
                        <w:tc>
                          <w:tcPr>
                            <w:tcW w:w="1019" w:type="pct"/>
                            <w:shd w:val="clear" w:color="auto" w:fill="auto"/>
                            <w:vAlign w:val="center"/>
                          </w:tcPr>
                          <w:p w14:paraId="63E8C3D9" w14:textId="77777777" w:rsidR="00B5413E" w:rsidRPr="00B5413E" w:rsidRDefault="00B5413E" w:rsidP="0087776E">
                            <w:pPr>
                              <w:spacing w:afterLines="20" w:after="72" w:line="300" w:lineRule="exact"/>
                              <w:ind w:rightChars="10" w:right="24" w:firstLine="40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B5413E">
                              <w:rPr>
                                <w:sz w:val="20"/>
                                <w:szCs w:val="20"/>
                              </w:rPr>
                              <w:t>78,000</w:t>
                            </w:r>
                          </w:p>
                        </w:tc>
                        <w:tc>
                          <w:tcPr>
                            <w:tcW w:w="1019" w:type="pct"/>
                            <w:shd w:val="clear" w:color="auto" w:fill="auto"/>
                            <w:vAlign w:val="center"/>
                          </w:tcPr>
                          <w:p w14:paraId="73AE3BAA" w14:textId="77777777" w:rsidR="00B5413E" w:rsidRPr="00B5413E" w:rsidRDefault="00B5413E" w:rsidP="0087776E">
                            <w:pPr>
                              <w:spacing w:afterLines="20" w:after="72" w:line="300" w:lineRule="exact"/>
                              <w:ind w:rightChars="10" w:right="24" w:firstLine="40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B5413E">
                              <w:rPr>
                                <w:sz w:val="20"/>
                                <w:szCs w:val="20"/>
                              </w:rPr>
                              <w:t>70,009</w:t>
                            </w:r>
                          </w:p>
                        </w:tc>
                        <w:tc>
                          <w:tcPr>
                            <w:tcW w:w="771" w:type="pct"/>
                            <w:shd w:val="clear" w:color="auto" w:fill="auto"/>
                            <w:vAlign w:val="center"/>
                          </w:tcPr>
                          <w:p w14:paraId="7E33CECF" w14:textId="77777777" w:rsidR="00B5413E" w:rsidRPr="00B5413E" w:rsidRDefault="00B5413E" w:rsidP="0087776E">
                            <w:pPr>
                              <w:pStyle w:val="HTML"/>
                              <w:overflowPunct w:val="0"/>
                              <w:adjustRightInd w:val="0"/>
                              <w:spacing w:afterLines="20" w:after="72" w:line="300" w:lineRule="exact"/>
                              <w:ind w:rightChars="10" w:right="24"/>
                              <w:jc w:val="right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89.76</w:t>
                            </w:r>
                          </w:p>
                        </w:tc>
                      </w:tr>
                      <w:tr w:rsidR="00B5413E" w:rsidRPr="00197A8B" w14:paraId="081E0F8D" w14:textId="77777777" w:rsidTr="00D45FAB">
                        <w:trPr>
                          <w:trHeight w:val="560"/>
                        </w:trPr>
                        <w:tc>
                          <w:tcPr>
                            <w:tcW w:w="2190" w:type="pct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7257800" w14:textId="77777777" w:rsidR="00B5413E" w:rsidRPr="00B5413E" w:rsidRDefault="00B5413E" w:rsidP="0087776E">
                            <w:pPr>
                              <w:pStyle w:val="HTML"/>
                              <w:overflowPunct w:val="0"/>
                              <w:adjustRightInd w:val="0"/>
                              <w:spacing w:afterLines="20" w:after="72" w:line="300" w:lineRule="exact"/>
                              <w:ind w:leftChars="10" w:left="24" w:rightChars="10" w:right="24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5413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辦理新住民創新服務、人才培力及活化產業發展計畫</w:t>
                            </w:r>
                          </w:p>
                        </w:tc>
                        <w:tc>
                          <w:tcPr>
                            <w:tcW w:w="1019" w:type="pct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379554B" w14:textId="77777777" w:rsidR="00B5413E" w:rsidRPr="00B5413E" w:rsidRDefault="00B5413E" w:rsidP="0087776E">
                            <w:pPr>
                              <w:spacing w:afterLines="20" w:after="72" w:line="300" w:lineRule="exact"/>
                              <w:ind w:rightChars="10" w:right="24" w:firstLine="40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B5413E">
                              <w:rPr>
                                <w:sz w:val="20"/>
                                <w:szCs w:val="20"/>
                              </w:rPr>
                              <w:t>192,042</w:t>
                            </w:r>
                          </w:p>
                        </w:tc>
                        <w:tc>
                          <w:tcPr>
                            <w:tcW w:w="1019" w:type="pct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0C9E80D" w14:textId="77777777" w:rsidR="00B5413E" w:rsidRPr="00B5413E" w:rsidRDefault="00B5413E" w:rsidP="0087776E">
                            <w:pPr>
                              <w:spacing w:afterLines="20" w:after="72" w:line="300" w:lineRule="exact"/>
                              <w:ind w:rightChars="10" w:right="24" w:firstLine="40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B5413E">
                              <w:rPr>
                                <w:sz w:val="20"/>
                                <w:szCs w:val="20"/>
                              </w:rPr>
                              <w:t>165,372</w:t>
                            </w:r>
                          </w:p>
                        </w:tc>
                        <w:tc>
                          <w:tcPr>
                            <w:tcW w:w="771" w:type="pct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CD81156" w14:textId="77777777" w:rsidR="00B5413E" w:rsidRPr="00B5413E" w:rsidRDefault="00B5413E" w:rsidP="0087776E">
                            <w:pPr>
                              <w:pStyle w:val="HTML"/>
                              <w:overflowPunct w:val="0"/>
                              <w:adjustRightInd w:val="0"/>
                              <w:spacing w:afterLines="20" w:after="72" w:line="300" w:lineRule="exact"/>
                              <w:ind w:rightChars="10" w:right="24"/>
                              <w:jc w:val="right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86.11</w:t>
                            </w:r>
                          </w:p>
                        </w:tc>
                      </w:tr>
                      <w:tr w:rsidR="00B5413E" w:rsidRPr="00197A8B" w14:paraId="3B578991" w14:textId="77777777" w:rsidTr="007C4AE8">
                        <w:trPr>
                          <w:trHeight w:val="20"/>
                        </w:trPr>
                        <w:tc>
                          <w:tcPr>
                            <w:tcW w:w="5000" w:type="pct"/>
                            <w:gridSpan w:val="4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044738B7" w14:textId="77777777" w:rsidR="0076365A" w:rsidRPr="00622E72" w:rsidRDefault="0076365A" w:rsidP="00987106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ind w:left="850" w:hangingChars="472" w:hanging="850"/>
                              <w:textAlignment w:val="baseline"/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</w:pPr>
                            <w:r w:rsidRPr="00622E72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資料來源</w:t>
                            </w:r>
                            <w:r w:rsidRPr="00622E72"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  <w:t>：整理自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113</w:t>
                            </w:r>
                            <w:proofErr w:type="gramEnd"/>
                            <w:r w:rsidRPr="00622E72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年度新住民</w:t>
                            </w:r>
                            <w:r w:rsidRPr="00622E72"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  <w:t>發展基金附屬單位決算。</w:t>
                            </w:r>
                          </w:p>
                        </w:tc>
                      </w:tr>
                    </w:tbl>
                    <w:p w14:paraId="28454549" w14:textId="77777777" w:rsidR="0076365A" w:rsidRDefault="0076365A" w:rsidP="0076365A">
                      <w:pPr>
                        <w:ind w:firstLineChars="0" w:firstLine="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52A70" w:rsidRPr="00B64A30">
        <w:rPr>
          <w:rFonts w:hint="eastAsia"/>
          <w:noProof/>
          <w:color w:val="000000"/>
        </w:rPr>
        <w:t>政府為照顧輔導新住民家庭，持續運用基金資源規劃推動多元計畫，1</w:t>
      </w:r>
      <w:r w:rsidR="00F52A70" w:rsidRPr="00B64A30">
        <w:rPr>
          <w:noProof/>
          <w:color w:val="000000"/>
        </w:rPr>
        <w:t>13</w:t>
      </w:r>
      <w:r w:rsidR="00F52A70" w:rsidRPr="00B64A30">
        <w:rPr>
          <w:rFonts w:hint="eastAsia"/>
          <w:noProof/>
          <w:color w:val="000000"/>
        </w:rPr>
        <w:t>年度新住民發展基金主要業務計畫包括</w:t>
      </w:r>
      <w:r w:rsidR="007D0533" w:rsidRPr="00B64A30">
        <w:rPr>
          <w:rFonts w:hint="eastAsia"/>
          <w:noProof/>
          <w:color w:val="000000"/>
        </w:rPr>
        <w:t>辦理新住民社會安全網絡服務計畫；辦理新住民家庭成長及子女托育、多元文化計畫；辦理家庭服務中心計畫；辦理新住民創新服務、人才培力及活化產業發展計畫</w:t>
      </w:r>
      <w:r w:rsidR="00F52A70" w:rsidRPr="00B64A30">
        <w:rPr>
          <w:rFonts w:hint="eastAsia"/>
          <w:noProof/>
          <w:color w:val="000000"/>
        </w:rPr>
        <w:t>等4項，用於設籍前新住民福利健保、人身安全保護、遭</w:t>
      </w:r>
      <w:r w:rsidR="00A81CF6" w:rsidRPr="00B64A30">
        <w:rPr>
          <w:rFonts w:hint="eastAsia"/>
          <w:noProof/>
          <w:color w:val="000000"/>
        </w:rPr>
        <w:t>逢</w:t>
      </w:r>
      <w:r w:rsidR="00F52A70" w:rsidRPr="00B64A30">
        <w:rPr>
          <w:rFonts w:hint="eastAsia"/>
          <w:noProof/>
          <w:color w:val="000000"/>
        </w:rPr>
        <w:t>特殊境遇</w:t>
      </w:r>
      <w:r w:rsidR="00A81CF6" w:rsidRPr="00B64A30">
        <w:rPr>
          <w:rFonts w:hint="eastAsia"/>
          <w:noProof/>
          <w:color w:val="000000"/>
        </w:rPr>
        <w:t>福利</w:t>
      </w:r>
      <w:r w:rsidR="00F52A70" w:rsidRPr="00B64A30">
        <w:rPr>
          <w:rFonts w:hint="eastAsia"/>
          <w:noProof/>
          <w:color w:val="000000"/>
        </w:rPr>
        <w:t>扶助，暨提供新住民及其子女增能培力、生活適應與發展等，預算數分別為</w:t>
      </w:r>
      <w:r w:rsidR="0004148F" w:rsidRPr="00B64A30">
        <w:rPr>
          <w:noProof/>
          <w:color w:val="000000"/>
        </w:rPr>
        <w:t>3,920萬元、1億337萬餘元、7,800萬元、1億9,204萬餘元</w:t>
      </w:r>
      <w:r w:rsidRPr="00B64A30">
        <w:rPr>
          <w:rFonts w:hint="eastAsia"/>
          <w:noProof/>
          <w:color w:val="000000"/>
        </w:rPr>
        <w:t>（表1）</w:t>
      </w:r>
      <w:r w:rsidR="00F52A70" w:rsidRPr="00B64A30">
        <w:rPr>
          <w:rFonts w:hint="eastAsia"/>
          <w:noProof/>
          <w:color w:val="000000"/>
        </w:rPr>
        <w:t>，執行結果，執行率分別為</w:t>
      </w:r>
      <w:r w:rsidR="0004148F" w:rsidRPr="00B64A30">
        <w:rPr>
          <w:noProof/>
          <w:color w:val="000000"/>
        </w:rPr>
        <w:t>82.52％、75.69％、89.76％、86.11％</w:t>
      </w:r>
      <w:r w:rsidR="00F52A70" w:rsidRPr="00B64A30">
        <w:rPr>
          <w:rFonts w:hint="eastAsia"/>
          <w:noProof/>
          <w:color w:val="000000"/>
        </w:rPr>
        <w:t>，均未達9成。經查</w:t>
      </w:r>
      <w:r w:rsidR="00843193" w:rsidRPr="00B64A30">
        <w:rPr>
          <w:rFonts w:hint="eastAsia"/>
          <w:noProof/>
          <w:color w:val="000000"/>
        </w:rPr>
        <w:t>，</w:t>
      </w:r>
      <w:r w:rsidR="00F52A70" w:rsidRPr="00B64A30">
        <w:rPr>
          <w:rFonts w:hint="eastAsia"/>
          <w:noProof/>
          <w:color w:val="000000"/>
        </w:rPr>
        <w:t>新住民發展基金1</w:t>
      </w:r>
      <w:r w:rsidR="00F52A70" w:rsidRPr="00B64A30">
        <w:rPr>
          <w:noProof/>
          <w:color w:val="000000"/>
        </w:rPr>
        <w:t>13</w:t>
      </w:r>
      <w:r w:rsidR="00F52A70" w:rsidRPr="00B64A30">
        <w:rPr>
          <w:rFonts w:hint="eastAsia"/>
          <w:noProof/>
          <w:color w:val="000000"/>
        </w:rPr>
        <w:t>年度計召開4次管理會會議，惟均</w:t>
      </w:r>
      <w:r w:rsidR="00A81CF6" w:rsidRPr="00B64A30">
        <w:rPr>
          <w:rFonts w:hint="eastAsia"/>
          <w:noProof/>
          <w:color w:val="000000"/>
        </w:rPr>
        <w:t>未</w:t>
      </w:r>
      <w:r w:rsidR="00F52A70" w:rsidRPr="00B64A30">
        <w:rPr>
          <w:rFonts w:hint="eastAsia"/>
          <w:noProof/>
          <w:color w:val="000000"/>
        </w:rPr>
        <w:t>依附屬單位預算執行要點第3</w:t>
      </w:r>
      <w:r w:rsidR="00F52A70" w:rsidRPr="00B64A30">
        <w:rPr>
          <w:noProof/>
          <w:color w:val="000000"/>
        </w:rPr>
        <w:t>6</w:t>
      </w:r>
      <w:r w:rsidR="00F52A70" w:rsidRPr="00B64A30">
        <w:rPr>
          <w:rFonts w:hint="eastAsia"/>
          <w:noProof/>
          <w:color w:val="000000"/>
        </w:rPr>
        <w:t>點規定【</w:t>
      </w:r>
      <w:r w:rsidR="0004148F" w:rsidRPr="00B64A30">
        <w:rPr>
          <w:rFonts w:hint="eastAsia"/>
          <w:noProof/>
          <w:color w:val="000000"/>
        </w:rPr>
        <w:t>各基金業務計畫預算執行部門，應就各該部門計畫預算執行情形，按期編製報告，其差異超過百分之十者，應詳予分析差異原因</w:t>
      </w:r>
      <w:r w:rsidR="00662472" w:rsidRPr="00B64A30">
        <w:rPr>
          <w:noProof/>
          <w:color w:val="000000"/>
        </w:rPr>
        <w:lastRenderedPageBreak/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2E8F4D5" wp14:editId="79D8E0FA">
                <wp:simplePos x="0" y="0"/>
                <wp:positionH relativeFrom="margin">
                  <wp:posOffset>3682365</wp:posOffset>
                </wp:positionH>
                <wp:positionV relativeFrom="paragraph">
                  <wp:posOffset>110807</wp:posOffset>
                </wp:positionV>
                <wp:extent cx="2900045" cy="2520950"/>
                <wp:effectExtent l="0" t="0" r="0" b="12700"/>
                <wp:wrapTight wrapText="bothSides">
                  <wp:wrapPolygon edited="0">
                    <wp:start x="426" y="0"/>
                    <wp:lineTo x="426" y="21546"/>
                    <wp:lineTo x="21141" y="21546"/>
                    <wp:lineTo x="21141" y="0"/>
                    <wp:lineTo x="426" y="0"/>
                  </wp:wrapPolygon>
                </wp:wrapTight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00045" cy="2520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4958" w:type="pct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62"/>
                              <w:gridCol w:w="1062"/>
                              <w:gridCol w:w="1061"/>
                              <w:gridCol w:w="1063"/>
                            </w:tblGrid>
                            <w:tr w:rsidR="003C352B" w:rsidRPr="00197A8B" w14:paraId="4AC6846E" w14:textId="77777777" w:rsidTr="00B64A30">
                              <w:trPr>
                                <w:trHeight w:val="223"/>
                              </w:trPr>
                              <w:tc>
                                <w:tcPr>
                                  <w:tcW w:w="5000" w:type="pct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6969B09" w14:textId="77777777" w:rsidR="00D7144E" w:rsidRPr="00622E72" w:rsidRDefault="00D7144E" w:rsidP="003A5B54">
                                  <w:pPr>
                                    <w:pStyle w:val="HTML"/>
                                    <w:tabs>
                                      <w:tab w:val="clear" w:pos="916"/>
                                      <w:tab w:val="left" w:pos="745"/>
                                    </w:tabs>
                                    <w:overflowPunct w:val="0"/>
                                    <w:adjustRightInd w:val="0"/>
                                    <w:spacing w:line="280" w:lineRule="exact"/>
                                    <w:ind w:left="786" w:hangingChars="327" w:hanging="786"/>
                                    <w:jc w:val="distribute"/>
                                    <w:textAlignment w:val="baseline"/>
                                    <w:rPr>
                                      <w:rFonts w:ascii="標楷體" w:eastAsia="標楷體" w:hAnsi="標楷體"/>
                                      <w:b/>
                                      <w:szCs w:val="32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 w:hint="eastAsia"/>
                                      <w:b/>
                                      <w:szCs w:val="32"/>
                                    </w:rPr>
                                    <w:t>表</w:t>
                                  </w:r>
                                  <w:r w:rsidR="0076365A">
                                    <w:rPr>
                                      <w:rFonts w:ascii="標楷體" w:eastAsia="標楷體" w:hAnsi="標楷體" w:hint="eastAsia"/>
                                      <w:b/>
                                      <w:szCs w:val="32"/>
                                    </w:rPr>
                                    <w:t xml:space="preserve">2　</w:t>
                                  </w:r>
                                  <w:r w:rsidR="00953E91" w:rsidRPr="00953E91">
                                    <w:rPr>
                                      <w:rFonts w:ascii="標楷體" w:eastAsia="標楷體" w:hAnsi="標楷體" w:hint="eastAsia"/>
                                      <w:b/>
                                      <w:szCs w:val="32"/>
                                    </w:rPr>
                                    <w:t>辦理</w:t>
                                  </w:r>
                                  <w:r w:rsidR="0076365A">
                                    <w:rPr>
                                      <w:rFonts w:ascii="標楷體" w:eastAsia="標楷體" w:hAnsi="標楷體" w:hint="eastAsia"/>
                                      <w:b/>
                                      <w:szCs w:val="32"/>
                                    </w:rPr>
                                    <w:t>新住民家庭成長及子女托育、多元文化計畫</w:t>
                                  </w:r>
                                  <w:r w:rsidRPr="00622E72">
                                    <w:rPr>
                                      <w:rFonts w:ascii="標楷體" w:eastAsia="標楷體" w:hAnsi="標楷體" w:hint="eastAsia"/>
                                      <w:b/>
                                      <w:szCs w:val="32"/>
                                    </w:rPr>
                                    <w:t>預算執行情形</w:t>
                                  </w:r>
                                </w:p>
                              </w:tc>
                            </w:tr>
                            <w:tr w:rsidR="003C352B" w:rsidRPr="00197A8B" w14:paraId="132A3379" w14:textId="77777777" w:rsidTr="00B64A30">
                              <w:trPr>
                                <w:trHeight w:val="246"/>
                              </w:trPr>
                              <w:tc>
                                <w:tcPr>
                                  <w:tcW w:w="5000" w:type="pct"/>
                                  <w:gridSpan w:val="4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CD359D6" w14:textId="77777777" w:rsidR="00D7144E" w:rsidRPr="00622E72" w:rsidRDefault="00D7144E" w:rsidP="003A5B54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40" w:lineRule="exact"/>
                                    <w:ind w:rightChars="-15" w:right="-36"/>
                                    <w:jc w:val="right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單位：新臺幣</w:t>
                                  </w:r>
                                  <w:r w:rsidR="007C4AE8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千</w:t>
                                  </w:r>
                                  <w:r w:rsidRPr="00622E72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元、％</w:t>
                                  </w:r>
                                </w:p>
                              </w:tc>
                            </w:tr>
                            <w:tr w:rsidR="00321AB0" w:rsidRPr="00197A8B" w14:paraId="5F456E51" w14:textId="77777777" w:rsidTr="003A5B54">
                              <w:trPr>
                                <w:trHeight w:val="425"/>
                              </w:trPr>
                              <w:tc>
                                <w:tcPr>
                                  <w:tcW w:w="1250" w:type="pct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5055C6F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center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1250" w:type="pct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9B7DFFF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center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預算數</w:t>
                                  </w:r>
                                </w:p>
                              </w:tc>
                              <w:tc>
                                <w:tcPr>
                                  <w:tcW w:w="1249" w:type="pct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E191307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center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決算數</w:t>
                                  </w:r>
                                </w:p>
                              </w:tc>
                              <w:tc>
                                <w:tcPr>
                                  <w:tcW w:w="1250" w:type="pct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2FBC1C5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center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執行率</w:t>
                                  </w:r>
                                </w:p>
                              </w:tc>
                            </w:tr>
                            <w:tr w:rsidR="00321AB0" w:rsidRPr="00197A8B" w14:paraId="63A35EF3" w14:textId="77777777" w:rsidTr="003A5B54">
                              <w:trPr>
                                <w:trHeight w:val="425"/>
                              </w:trPr>
                              <w:tc>
                                <w:tcPr>
                                  <w:tcW w:w="1250" w:type="pct"/>
                                  <w:shd w:val="clear" w:color="auto" w:fill="auto"/>
                                  <w:vAlign w:val="center"/>
                                </w:tcPr>
                                <w:p w14:paraId="05A60BC5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center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1250" w:type="pct"/>
                                  <w:shd w:val="clear" w:color="auto" w:fill="auto"/>
                                  <w:vAlign w:val="center"/>
                                </w:tcPr>
                                <w:p w14:paraId="4E1E3F16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right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116,200</w:t>
                                  </w:r>
                                </w:p>
                              </w:tc>
                              <w:tc>
                                <w:tcPr>
                                  <w:tcW w:w="1249" w:type="pct"/>
                                  <w:shd w:val="clear" w:color="auto" w:fill="auto"/>
                                  <w:vAlign w:val="center"/>
                                </w:tcPr>
                                <w:p w14:paraId="79670382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right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95,483</w:t>
                                  </w:r>
                                </w:p>
                              </w:tc>
                              <w:tc>
                                <w:tcPr>
                                  <w:tcW w:w="1250" w:type="pct"/>
                                  <w:shd w:val="clear" w:color="auto" w:fill="auto"/>
                                  <w:vAlign w:val="center"/>
                                </w:tcPr>
                                <w:p w14:paraId="7FFE8E3B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right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82.17</w:t>
                                  </w:r>
                                </w:p>
                              </w:tc>
                            </w:tr>
                            <w:tr w:rsidR="00321AB0" w:rsidRPr="00197A8B" w14:paraId="204BC69E" w14:textId="77777777" w:rsidTr="003A5B54">
                              <w:trPr>
                                <w:trHeight w:val="425"/>
                              </w:trPr>
                              <w:tc>
                                <w:tcPr>
                                  <w:tcW w:w="1250" w:type="pct"/>
                                  <w:shd w:val="clear" w:color="auto" w:fill="auto"/>
                                  <w:vAlign w:val="center"/>
                                </w:tcPr>
                                <w:p w14:paraId="0D7E7150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center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1250" w:type="pct"/>
                                  <w:shd w:val="clear" w:color="auto" w:fill="auto"/>
                                  <w:vAlign w:val="center"/>
                                </w:tcPr>
                                <w:p w14:paraId="46CDC628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right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112,200</w:t>
                                  </w:r>
                                </w:p>
                              </w:tc>
                              <w:tc>
                                <w:tcPr>
                                  <w:tcW w:w="1249" w:type="pct"/>
                                  <w:shd w:val="clear" w:color="auto" w:fill="auto"/>
                                  <w:vAlign w:val="center"/>
                                </w:tcPr>
                                <w:p w14:paraId="5F37B9EE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right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 w:rsidR="00B5413E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0,032</w:t>
                                  </w:r>
                                </w:p>
                              </w:tc>
                              <w:tc>
                                <w:tcPr>
                                  <w:tcW w:w="1250" w:type="pct"/>
                                  <w:shd w:val="clear" w:color="auto" w:fill="auto"/>
                                  <w:vAlign w:val="center"/>
                                </w:tcPr>
                                <w:p w14:paraId="77E4D1A6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right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62.42</w:t>
                                  </w:r>
                                </w:p>
                              </w:tc>
                            </w:tr>
                            <w:tr w:rsidR="00321AB0" w:rsidRPr="00197A8B" w14:paraId="20B17A56" w14:textId="77777777" w:rsidTr="003A5B54">
                              <w:trPr>
                                <w:trHeight w:val="425"/>
                              </w:trPr>
                              <w:tc>
                                <w:tcPr>
                                  <w:tcW w:w="1250" w:type="pct"/>
                                  <w:shd w:val="clear" w:color="auto" w:fill="auto"/>
                                  <w:vAlign w:val="center"/>
                                </w:tcPr>
                                <w:p w14:paraId="160F51E0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center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1250" w:type="pct"/>
                                  <w:shd w:val="clear" w:color="auto" w:fill="auto"/>
                                  <w:vAlign w:val="center"/>
                                </w:tcPr>
                                <w:p w14:paraId="64C4B3DF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right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108,700</w:t>
                                  </w:r>
                                </w:p>
                              </w:tc>
                              <w:tc>
                                <w:tcPr>
                                  <w:tcW w:w="1249" w:type="pct"/>
                                  <w:shd w:val="clear" w:color="auto" w:fill="auto"/>
                                  <w:vAlign w:val="center"/>
                                </w:tcPr>
                                <w:p w14:paraId="69356660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right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 w:rsidR="00B5413E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2,613</w:t>
                                  </w:r>
                                </w:p>
                              </w:tc>
                              <w:tc>
                                <w:tcPr>
                                  <w:tcW w:w="1250" w:type="pct"/>
                                  <w:shd w:val="clear" w:color="auto" w:fill="auto"/>
                                  <w:vAlign w:val="center"/>
                                </w:tcPr>
                                <w:p w14:paraId="40A54E16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right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66.80</w:t>
                                  </w:r>
                                </w:p>
                              </w:tc>
                            </w:tr>
                            <w:tr w:rsidR="00321AB0" w:rsidRPr="00197A8B" w14:paraId="1064CB25" w14:textId="77777777" w:rsidTr="003A5B54">
                              <w:trPr>
                                <w:trHeight w:val="425"/>
                              </w:trPr>
                              <w:tc>
                                <w:tcPr>
                                  <w:tcW w:w="1250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3AEEEA3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center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112</w:t>
                                  </w:r>
                                </w:p>
                              </w:tc>
                              <w:tc>
                                <w:tcPr>
                                  <w:tcW w:w="1250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905C24C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right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117,520</w:t>
                                  </w:r>
                                </w:p>
                              </w:tc>
                              <w:tc>
                                <w:tcPr>
                                  <w:tcW w:w="1249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CFBCAB4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right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 w:rsidR="00B5413E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5,610</w:t>
                                  </w:r>
                                </w:p>
                              </w:tc>
                              <w:tc>
                                <w:tcPr>
                                  <w:tcW w:w="1250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29C4737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right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622E72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64.34</w:t>
                                  </w:r>
                                </w:p>
                              </w:tc>
                            </w:tr>
                            <w:tr w:rsidR="00321AB0" w:rsidRPr="00197A8B" w14:paraId="3FD592FC" w14:textId="77777777" w:rsidTr="003A5B54">
                              <w:trPr>
                                <w:trHeight w:val="425"/>
                              </w:trPr>
                              <w:tc>
                                <w:tcPr>
                                  <w:tcW w:w="1250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5D20CD5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center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113</w:t>
                                  </w:r>
                                </w:p>
                              </w:tc>
                              <w:tc>
                                <w:tcPr>
                                  <w:tcW w:w="1250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642F84E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right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103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,371</w:t>
                                  </w:r>
                                </w:p>
                              </w:tc>
                              <w:tc>
                                <w:tcPr>
                                  <w:tcW w:w="1249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23CB9A1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right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 w:rsidR="00B5413E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8,237</w:t>
                                  </w:r>
                                </w:p>
                              </w:tc>
                              <w:tc>
                                <w:tcPr>
                                  <w:tcW w:w="1250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EAA218A" w14:textId="77777777" w:rsidR="00D7144E" w:rsidRPr="00622E72" w:rsidRDefault="00D7144E" w:rsidP="00662472">
                                  <w:pPr>
                                    <w:pStyle w:val="HTML"/>
                                    <w:overflowPunct w:val="0"/>
                                    <w:adjustRightInd w:val="0"/>
                                    <w:spacing w:line="260" w:lineRule="exact"/>
                                    <w:jc w:val="right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5.69</w:t>
                                  </w:r>
                                </w:p>
                              </w:tc>
                            </w:tr>
                            <w:tr w:rsidR="003C352B" w:rsidRPr="00197A8B" w14:paraId="37DC22EF" w14:textId="77777777" w:rsidTr="00B64A30">
                              <w:trPr>
                                <w:trHeight w:val="20"/>
                              </w:trPr>
                              <w:tc>
                                <w:tcPr>
                                  <w:tcW w:w="5000" w:type="pct"/>
                                  <w:gridSpan w:val="4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7F749DF1" w14:textId="77777777" w:rsidR="00D7144E" w:rsidRPr="003A5B54" w:rsidRDefault="00D7144E" w:rsidP="003A5B54">
                                  <w:pPr>
                                    <w:pStyle w:val="HTML"/>
                                    <w:tabs>
                                      <w:tab w:val="clear" w:pos="916"/>
                                    </w:tabs>
                                    <w:overflowPunct w:val="0"/>
                                    <w:adjustRightInd w:val="0"/>
                                    <w:snapToGrid w:val="0"/>
                                    <w:spacing w:line="220" w:lineRule="exact"/>
                                    <w:ind w:leftChars="-18" w:left="893" w:rightChars="-15" w:right="-36" w:hangingChars="498" w:hanging="936"/>
                                    <w:jc w:val="both"/>
                                    <w:textAlignment w:val="baseline"/>
                                    <w:rPr>
                                      <w:rFonts w:ascii="標楷體" w:eastAsia="標楷體" w:hAnsi="標楷體"/>
                                      <w:spacing w:val="4"/>
                                      <w:sz w:val="18"/>
                                      <w:szCs w:val="18"/>
                                    </w:rPr>
                                  </w:pPr>
                                  <w:r w:rsidRPr="003A5B54">
                                    <w:rPr>
                                      <w:rFonts w:ascii="標楷體" w:eastAsia="標楷體" w:hAnsi="標楷體" w:hint="eastAsia"/>
                                      <w:spacing w:val="4"/>
                                      <w:sz w:val="18"/>
                                      <w:szCs w:val="18"/>
                                    </w:rPr>
                                    <w:t>資料來源</w:t>
                                  </w:r>
                                  <w:r w:rsidRPr="003A5B54">
                                    <w:rPr>
                                      <w:rFonts w:ascii="標楷體" w:eastAsia="標楷體" w:hAnsi="標楷體"/>
                                      <w:spacing w:val="4"/>
                                      <w:sz w:val="18"/>
                                      <w:szCs w:val="18"/>
                                    </w:rPr>
                                    <w:t>：整理自</w:t>
                                  </w:r>
                                  <w:r w:rsidR="00BA23E0" w:rsidRPr="003A5B54">
                                    <w:rPr>
                                      <w:rFonts w:ascii="標楷體" w:eastAsia="標楷體" w:hAnsi="標楷體" w:hint="eastAsia"/>
                                      <w:spacing w:val="4"/>
                                      <w:sz w:val="18"/>
                                      <w:szCs w:val="18"/>
                                    </w:rPr>
                                    <w:t>10</w:t>
                                  </w:r>
                                  <w:r w:rsidR="00BA23E0" w:rsidRPr="003A5B54">
                                    <w:rPr>
                                      <w:rFonts w:ascii="標楷體" w:eastAsia="標楷體" w:hAnsi="標楷體"/>
                                      <w:spacing w:val="4"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r w:rsidRPr="003A5B54">
                                    <w:rPr>
                                      <w:rFonts w:ascii="標楷體" w:eastAsia="標楷體" w:hAnsi="標楷體" w:hint="eastAsia"/>
                                      <w:spacing w:val="4"/>
                                      <w:sz w:val="18"/>
                                      <w:szCs w:val="18"/>
                                    </w:rPr>
                                    <w:t>至113年度新住民</w:t>
                                  </w:r>
                                  <w:r w:rsidRPr="003A5B54">
                                    <w:rPr>
                                      <w:rFonts w:ascii="標楷體" w:eastAsia="標楷體" w:hAnsi="標楷體"/>
                                      <w:spacing w:val="4"/>
                                      <w:sz w:val="18"/>
                                      <w:szCs w:val="18"/>
                                    </w:rPr>
                                    <w:t>發展基金附屬單位決算。</w:t>
                                  </w:r>
                                </w:p>
                              </w:tc>
                            </w:tr>
                          </w:tbl>
                          <w:p w14:paraId="1334F262" w14:textId="77777777" w:rsidR="00D7144E" w:rsidRDefault="00D7144E" w:rsidP="0004148F">
                            <w:pPr>
                              <w:ind w:firstLineChars="0" w:firstLine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E8F4D5" id="文字方塊 1" o:spid="_x0000_s1027" type="#_x0000_t202" style="position:absolute;left:0;text-align:left;margin-left:289.95pt;margin-top:8.7pt;width:228.35pt;height:198.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" filled="f" stroked="f" strokeweight=".5pt">
                <v:textbox inset=",,,0">
                  <w:txbxContent>
                    <w:tbl>
                      <w:tblPr>
                        <w:tblW w:w="4958" w:type="pct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62"/>
                        <w:gridCol w:w="1062"/>
                        <w:gridCol w:w="1061"/>
                        <w:gridCol w:w="1063"/>
                      </w:tblGrid>
                      <w:tr w:rsidR="003C352B" w:rsidRPr="00197A8B" w14:paraId="4AC6846E" w14:textId="77777777" w:rsidTr="00B64A30">
                        <w:trPr>
                          <w:trHeight w:val="223"/>
                        </w:trPr>
                        <w:tc>
                          <w:tcPr>
                            <w:tcW w:w="5000" w:type="pct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36969B09" w14:textId="77777777" w:rsidR="00D7144E" w:rsidRPr="00622E72" w:rsidRDefault="00D7144E" w:rsidP="003A5B54">
                            <w:pPr>
                              <w:pStyle w:val="HTML"/>
                              <w:tabs>
                                <w:tab w:val="clear" w:pos="916"/>
                                <w:tab w:val="left" w:pos="745"/>
                              </w:tabs>
                              <w:overflowPunct w:val="0"/>
                              <w:adjustRightInd w:val="0"/>
                              <w:spacing w:line="280" w:lineRule="exact"/>
                              <w:ind w:left="786" w:hangingChars="327" w:hanging="786"/>
                              <w:jc w:val="distribute"/>
                              <w:textAlignment w:val="baseline"/>
                              <w:rPr>
                                <w:rFonts w:ascii="標楷體" w:eastAsia="標楷體" w:hAnsi="標楷體"/>
                                <w:b/>
                                <w:szCs w:val="32"/>
                              </w:rPr>
                            </w:pPr>
                            <w:r w:rsidRPr="00622E72">
                              <w:rPr>
                                <w:rFonts w:ascii="標楷體" w:eastAsia="標楷體" w:hAnsi="標楷體" w:hint="eastAsia"/>
                                <w:b/>
                                <w:szCs w:val="32"/>
                              </w:rPr>
                              <w:t>表</w:t>
                            </w:r>
                            <w:r w:rsidR="0076365A">
                              <w:rPr>
                                <w:rFonts w:ascii="標楷體" w:eastAsia="標楷體" w:hAnsi="標楷體" w:hint="eastAsia"/>
                                <w:b/>
                                <w:szCs w:val="32"/>
                              </w:rPr>
                              <w:t xml:space="preserve">2　</w:t>
                            </w:r>
                            <w:r w:rsidR="00953E91" w:rsidRPr="00953E91">
                              <w:rPr>
                                <w:rFonts w:ascii="標楷體" w:eastAsia="標楷體" w:hAnsi="標楷體" w:hint="eastAsia"/>
                                <w:b/>
                                <w:szCs w:val="32"/>
                              </w:rPr>
                              <w:t>辦理</w:t>
                            </w:r>
                            <w:r w:rsidR="0076365A">
                              <w:rPr>
                                <w:rFonts w:ascii="標楷體" w:eastAsia="標楷體" w:hAnsi="標楷體" w:hint="eastAsia"/>
                                <w:b/>
                                <w:szCs w:val="32"/>
                              </w:rPr>
                              <w:t>新住民家庭成長及子女托育、多元文化計畫</w:t>
                            </w:r>
                            <w:r w:rsidRPr="00622E72">
                              <w:rPr>
                                <w:rFonts w:ascii="標楷體" w:eastAsia="標楷體" w:hAnsi="標楷體" w:hint="eastAsia"/>
                                <w:b/>
                                <w:szCs w:val="32"/>
                              </w:rPr>
                              <w:t>預算執行情形</w:t>
                            </w:r>
                          </w:p>
                        </w:tc>
                      </w:tr>
                      <w:tr w:rsidR="003C352B" w:rsidRPr="00197A8B" w14:paraId="132A3379" w14:textId="77777777" w:rsidTr="00B64A30">
                        <w:trPr>
                          <w:trHeight w:val="246"/>
                        </w:trPr>
                        <w:tc>
                          <w:tcPr>
                            <w:tcW w:w="5000" w:type="pct"/>
                            <w:gridSpan w:val="4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</w:tcPr>
                          <w:p w14:paraId="3CD359D6" w14:textId="77777777" w:rsidR="00D7144E" w:rsidRPr="00622E72" w:rsidRDefault="00D7144E" w:rsidP="003A5B54">
                            <w:pPr>
                              <w:pStyle w:val="HTML"/>
                              <w:overflowPunct w:val="0"/>
                              <w:adjustRightInd w:val="0"/>
                              <w:spacing w:line="240" w:lineRule="exact"/>
                              <w:ind w:rightChars="-15" w:right="-36"/>
                              <w:jc w:val="right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2E72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單位：新臺幣</w:t>
                            </w:r>
                            <w:r w:rsidR="007C4AE8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千</w:t>
                            </w:r>
                            <w:r w:rsidRPr="00622E72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元、％</w:t>
                            </w:r>
                          </w:p>
                        </w:tc>
                      </w:tr>
                      <w:tr w:rsidR="00321AB0" w:rsidRPr="00197A8B" w14:paraId="5F456E51" w14:textId="77777777" w:rsidTr="003A5B54">
                        <w:trPr>
                          <w:trHeight w:val="425"/>
                        </w:trPr>
                        <w:tc>
                          <w:tcPr>
                            <w:tcW w:w="1250" w:type="pct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5055C6F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center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2E72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1250" w:type="pct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9B7DFFF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center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2E72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預算數</w:t>
                            </w:r>
                          </w:p>
                        </w:tc>
                        <w:tc>
                          <w:tcPr>
                            <w:tcW w:w="1249" w:type="pct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E191307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center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2E72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決算數</w:t>
                            </w:r>
                          </w:p>
                        </w:tc>
                        <w:tc>
                          <w:tcPr>
                            <w:tcW w:w="1250" w:type="pct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2FBC1C5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center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2E72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執行率</w:t>
                            </w:r>
                          </w:p>
                        </w:tc>
                      </w:tr>
                      <w:tr w:rsidR="00321AB0" w:rsidRPr="00197A8B" w14:paraId="63A35EF3" w14:textId="77777777" w:rsidTr="003A5B54">
                        <w:trPr>
                          <w:trHeight w:val="425"/>
                        </w:trPr>
                        <w:tc>
                          <w:tcPr>
                            <w:tcW w:w="1250" w:type="pct"/>
                            <w:shd w:val="clear" w:color="auto" w:fill="auto"/>
                            <w:vAlign w:val="center"/>
                          </w:tcPr>
                          <w:p w14:paraId="05A60BC5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center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2E72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1250" w:type="pct"/>
                            <w:shd w:val="clear" w:color="auto" w:fill="auto"/>
                            <w:vAlign w:val="center"/>
                          </w:tcPr>
                          <w:p w14:paraId="4E1E3F16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right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2E72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116,200</w:t>
                            </w:r>
                          </w:p>
                        </w:tc>
                        <w:tc>
                          <w:tcPr>
                            <w:tcW w:w="1249" w:type="pct"/>
                            <w:shd w:val="clear" w:color="auto" w:fill="auto"/>
                            <w:vAlign w:val="center"/>
                          </w:tcPr>
                          <w:p w14:paraId="79670382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right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2E72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95,483</w:t>
                            </w:r>
                          </w:p>
                        </w:tc>
                        <w:tc>
                          <w:tcPr>
                            <w:tcW w:w="1250" w:type="pct"/>
                            <w:shd w:val="clear" w:color="auto" w:fill="auto"/>
                            <w:vAlign w:val="center"/>
                          </w:tcPr>
                          <w:p w14:paraId="7FFE8E3B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right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2E72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82.17</w:t>
                            </w:r>
                          </w:p>
                        </w:tc>
                      </w:tr>
                      <w:tr w:rsidR="00321AB0" w:rsidRPr="00197A8B" w14:paraId="204BC69E" w14:textId="77777777" w:rsidTr="003A5B54">
                        <w:trPr>
                          <w:trHeight w:val="425"/>
                        </w:trPr>
                        <w:tc>
                          <w:tcPr>
                            <w:tcW w:w="1250" w:type="pct"/>
                            <w:shd w:val="clear" w:color="auto" w:fill="auto"/>
                            <w:vAlign w:val="center"/>
                          </w:tcPr>
                          <w:p w14:paraId="0D7E7150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center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2E72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1250" w:type="pct"/>
                            <w:shd w:val="clear" w:color="auto" w:fill="auto"/>
                            <w:vAlign w:val="center"/>
                          </w:tcPr>
                          <w:p w14:paraId="46CDC628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right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2E72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112,200</w:t>
                            </w:r>
                          </w:p>
                        </w:tc>
                        <w:tc>
                          <w:tcPr>
                            <w:tcW w:w="1249" w:type="pct"/>
                            <w:shd w:val="clear" w:color="auto" w:fill="auto"/>
                            <w:vAlign w:val="center"/>
                          </w:tcPr>
                          <w:p w14:paraId="5F37B9EE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right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2E72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7</w:t>
                            </w:r>
                            <w:r w:rsidR="00B5413E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0,032</w:t>
                            </w:r>
                          </w:p>
                        </w:tc>
                        <w:tc>
                          <w:tcPr>
                            <w:tcW w:w="1250" w:type="pct"/>
                            <w:shd w:val="clear" w:color="auto" w:fill="auto"/>
                            <w:vAlign w:val="center"/>
                          </w:tcPr>
                          <w:p w14:paraId="77E4D1A6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right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2E72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62.42</w:t>
                            </w:r>
                          </w:p>
                        </w:tc>
                      </w:tr>
                      <w:tr w:rsidR="00321AB0" w:rsidRPr="00197A8B" w14:paraId="20B17A56" w14:textId="77777777" w:rsidTr="003A5B54">
                        <w:trPr>
                          <w:trHeight w:val="425"/>
                        </w:trPr>
                        <w:tc>
                          <w:tcPr>
                            <w:tcW w:w="1250" w:type="pct"/>
                            <w:shd w:val="clear" w:color="auto" w:fill="auto"/>
                            <w:vAlign w:val="center"/>
                          </w:tcPr>
                          <w:p w14:paraId="160F51E0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center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2E72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1250" w:type="pct"/>
                            <w:shd w:val="clear" w:color="auto" w:fill="auto"/>
                            <w:vAlign w:val="center"/>
                          </w:tcPr>
                          <w:p w14:paraId="64C4B3DF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right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2E72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108,700</w:t>
                            </w:r>
                          </w:p>
                        </w:tc>
                        <w:tc>
                          <w:tcPr>
                            <w:tcW w:w="1249" w:type="pct"/>
                            <w:shd w:val="clear" w:color="auto" w:fill="auto"/>
                            <w:vAlign w:val="center"/>
                          </w:tcPr>
                          <w:p w14:paraId="69356660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right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2E72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7</w:t>
                            </w:r>
                            <w:r w:rsidR="00B5413E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2,613</w:t>
                            </w:r>
                          </w:p>
                        </w:tc>
                        <w:tc>
                          <w:tcPr>
                            <w:tcW w:w="1250" w:type="pct"/>
                            <w:shd w:val="clear" w:color="auto" w:fill="auto"/>
                            <w:vAlign w:val="center"/>
                          </w:tcPr>
                          <w:p w14:paraId="40A54E16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right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2E72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66.80</w:t>
                            </w:r>
                          </w:p>
                        </w:tc>
                      </w:tr>
                      <w:tr w:rsidR="00321AB0" w:rsidRPr="00197A8B" w14:paraId="1064CB25" w14:textId="77777777" w:rsidTr="003A5B54">
                        <w:trPr>
                          <w:trHeight w:val="425"/>
                        </w:trPr>
                        <w:tc>
                          <w:tcPr>
                            <w:tcW w:w="1250" w:type="pct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3AEEEA3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center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2E72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112</w:t>
                            </w:r>
                          </w:p>
                        </w:tc>
                        <w:tc>
                          <w:tcPr>
                            <w:tcW w:w="1250" w:type="pct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905C24C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right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2E72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117,520</w:t>
                            </w:r>
                          </w:p>
                        </w:tc>
                        <w:tc>
                          <w:tcPr>
                            <w:tcW w:w="1249" w:type="pct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CFBCAB4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right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2E72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7</w:t>
                            </w:r>
                            <w:r w:rsidR="00B5413E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5,610</w:t>
                            </w:r>
                          </w:p>
                        </w:tc>
                        <w:tc>
                          <w:tcPr>
                            <w:tcW w:w="1250" w:type="pct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29C4737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right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2E72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64.34</w:t>
                            </w:r>
                          </w:p>
                        </w:tc>
                      </w:tr>
                      <w:tr w:rsidR="00321AB0" w:rsidRPr="00197A8B" w14:paraId="3FD592FC" w14:textId="77777777" w:rsidTr="003A5B54">
                        <w:trPr>
                          <w:trHeight w:val="425"/>
                        </w:trPr>
                        <w:tc>
                          <w:tcPr>
                            <w:tcW w:w="1250" w:type="pct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5D20CD5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center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113</w:t>
                            </w:r>
                          </w:p>
                        </w:tc>
                        <w:tc>
                          <w:tcPr>
                            <w:tcW w:w="1250" w:type="pct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642F84E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right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103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,371</w:t>
                            </w:r>
                          </w:p>
                        </w:tc>
                        <w:tc>
                          <w:tcPr>
                            <w:tcW w:w="1249" w:type="pct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23CB9A1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right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7</w:t>
                            </w:r>
                            <w:r w:rsidR="00B5413E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8,237</w:t>
                            </w:r>
                          </w:p>
                        </w:tc>
                        <w:tc>
                          <w:tcPr>
                            <w:tcW w:w="1250" w:type="pct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EAA218A" w14:textId="77777777" w:rsidR="00D7144E" w:rsidRPr="00622E72" w:rsidRDefault="00D7144E" w:rsidP="00662472">
                            <w:pPr>
                              <w:pStyle w:val="HTML"/>
                              <w:overflowPunct w:val="0"/>
                              <w:adjustRightInd w:val="0"/>
                              <w:spacing w:line="260" w:lineRule="exact"/>
                              <w:jc w:val="right"/>
                              <w:textAlignment w:val="baselin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7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5.69</w:t>
                            </w:r>
                          </w:p>
                        </w:tc>
                      </w:tr>
                      <w:tr w:rsidR="003C352B" w:rsidRPr="00197A8B" w14:paraId="37DC22EF" w14:textId="77777777" w:rsidTr="00B64A30">
                        <w:trPr>
                          <w:trHeight w:val="20"/>
                        </w:trPr>
                        <w:tc>
                          <w:tcPr>
                            <w:tcW w:w="5000" w:type="pct"/>
                            <w:gridSpan w:val="4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7F749DF1" w14:textId="77777777" w:rsidR="00D7144E" w:rsidRPr="003A5B54" w:rsidRDefault="00D7144E" w:rsidP="003A5B54">
                            <w:pPr>
                              <w:pStyle w:val="HTML"/>
                              <w:tabs>
                                <w:tab w:val="clear" w:pos="916"/>
                              </w:tabs>
                              <w:overflowPunct w:val="0"/>
                              <w:adjustRightInd w:val="0"/>
                              <w:snapToGrid w:val="0"/>
                              <w:spacing w:line="220" w:lineRule="exact"/>
                              <w:ind w:leftChars="-18" w:left="893" w:rightChars="-15" w:right="-36" w:hangingChars="498" w:hanging="936"/>
                              <w:jc w:val="both"/>
                              <w:textAlignment w:val="baseline"/>
                              <w:rPr>
                                <w:rFonts w:ascii="標楷體" w:eastAsia="標楷體" w:hAnsi="標楷體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3A5B54">
                              <w:rPr>
                                <w:rFonts w:ascii="標楷體" w:eastAsia="標楷體" w:hAnsi="標楷體" w:hint="eastAsia"/>
                                <w:spacing w:val="4"/>
                                <w:sz w:val="18"/>
                                <w:szCs w:val="18"/>
                              </w:rPr>
                              <w:t>資料來源</w:t>
                            </w:r>
                            <w:r w:rsidRPr="003A5B54">
                              <w:rPr>
                                <w:rFonts w:ascii="標楷體" w:eastAsia="標楷體" w:hAnsi="標楷體"/>
                                <w:spacing w:val="4"/>
                                <w:sz w:val="18"/>
                                <w:szCs w:val="18"/>
                              </w:rPr>
                              <w:t>：整理自</w:t>
                            </w:r>
                            <w:r w:rsidR="00BA23E0" w:rsidRPr="003A5B54">
                              <w:rPr>
                                <w:rFonts w:ascii="標楷體" w:eastAsia="標楷體" w:hAnsi="標楷體" w:hint="eastAsia"/>
                                <w:spacing w:val="4"/>
                                <w:sz w:val="18"/>
                                <w:szCs w:val="18"/>
                              </w:rPr>
                              <w:t>10</w:t>
                            </w:r>
                            <w:r w:rsidR="00BA23E0" w:rsidRPr="003A5B54">
                              <w:rPr>
                                <w:rFonts w:ascii="標楷體" w:eastAsia="標楷體" w:hAnsi="標楷體"/>
                                <w:spacing w:val="4"/>
                                <w:sz w:val="18"/>
                                <w:szCs w:val="18"/>
                              </w:rPr>
                              <w:t>9</w:t>
                            </w:r>
                            <w:r w:rsidRPr="003A5B54">
                              <w:rPr>
                                <w:rFonts w:ascii="標楷體" w:eastAsia="標楷體" w:hAnsi="標楷體" w:hint="eastAsia"/>
                                <w:spacing w:val="4"/>
                                <w:sz w:val="18"/>
                                <w:szCs w:val="18"/>
                              </w:rPr>
                              <w:t>至113年度新住民</w:t>
                            </w:r>
                            <w:r w:rsidRPr="003A5B54">
                              <w:rPr>
                                <w:rFonts w:ascii="標楷體" w:eastAsia="標楷體" w:hAnsi="標楷體"/>
                                <w:spacing w:val="4"/>
                                <w:sz w:val="18"/>
                                <w:szCs w:val="18"/>
                              </w:rPr>
                              <w:t>發展基金附屬單位決算。</w:t>
                            </w:r>
                          </w:p>
                        </w:tc>
                      </w:tr>
                    </w:tbl>
                    <w:p w14:paraId="1334F262" w14:textId="77777777" w:rsidR="00D7144E" w:rsidRDefault="00D7144E" w:rsidP="0004148F">
                      <w:pPr>
                        <w:ind w:firstLineChars="0" w:firstLine="0"/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04148F" w:rsidRPr="00B64A30">
        <w:rPr>
          <w:rFonts w:hint="eastAsia"/>
          <w:noProof/>
          <w:color w:val="000000"/>
        </w:rPr>
        <w:t>及提出改進意見，送由會計部門彙總分析，擬具綜合之建議，視差異程度，適時提報業務會報或董（理）事會（管理委員會、管理會）檢討採取對策</w:t>
      </w:r>
      <w:r w:rsidR="00F52A70" w:rsidRPr="00B64A30">
        <w:rPr>
          <w:rFonts w:hint="eastAsia"/>
          <w:noProof/>
          <w:color w:val="000000"/>
        </w:rPr>
        <w:t>】</w:t>
      </w:r>
      <w:r w:rsidR="0004148F" w:rsidRPr="00B64A30">
        <w:rPr>
          <w:rFonts w:hint="eastAsia"/>
          <w:noProof/>
          <w:color w:val="000000"/>
        </w:rPr>
        <w:t>，</w:t>
      </w:r>
      <w:r w:rsidR="00F52A70" w:rsidRPr="00B64A30">
        <w:rPr>
          <w:rFonts w:hint="eastAsia"/>
          <w:noProof/>
          <w:color w:val="000000"/>
        </w:rPr>
        <w:t>針對主要業務計畫預算執行率差異超過1</w:t>
      </w:r>
      <w:r w:rsidR="00F52A70" w:rsidRPr="00B64A30">
        <w:rPr>
          <w:noProof/>
          <w:color w:val="000000"/>
        </w:rPr>
        <w:t>0</w:t>
      </w:r>
      <w:r w:rsidR="00F52A70" w:rsidRPr="00B64A30">
        <w:rPr>
          <w:rFonts w:hint="eastAsia"/>
          <w:noProof/>
          <w:color w:val="000000"/>
        </w:rPr>
        <w:t>％等情事，檢討基金運用執行情形及研議策進措施；</w:t>
      </w:r>
      <w:r w:rsidR="0004148F" w:rsidRPr="00B64A30">
        <w:rPr>
          <w:rFonts w:hint="eastAsia"/>
          <w:noProof/>
          <w:color w:val="000000"/>
        </w:rPr>
        <w:t>復查辦理新住民家庭成長及子女托育、多元文化計畫</w:t>
      </w:r>
      <w:r w:rsidR="00F52A70" w:rsidRPr="00B64A30">
        <w:rPr>
          <w:rFonts w:hint="eastAsia"/>
          <w:noProof/>
          <w:color w:val="000000"/>
        </w:rPr>
        <w:t>1項，近5年度（1</w:t>
      </w:r>
      <w:r w:rsidR="00F52A70" w:rsidRPr="00B64A30">
        <w:rPr>
          <w:noProof/>
          <w:color w:val="000000"/>
        </w:rPr>
        <w:t>09</w:t>
      </w:r>
      <w:r w:rsidR="00F52A70" w:rsidRPr="00B64A30">
        <w:rPr>
          <w:rFonts w:hint="eastAsia"/>
          <w:noProof/>
          <w:color w:val="000000"/>
        </w:rPr>
        <w:t>至1</w:t>
      </w:r>
      <w:r w:rsidR="00F52A70" w:rsidRPr="00B64A30">
        <w:rPr>
          <w:noProof/>
          <w:color w:val="000000"/>
        </w:rPr>
        <w:t>13</w:t>
      </w:r>
      <w:r w:rsidR="00F52A70" w:rsidRPr="00B64A30">
        <w:rPr>
          <w:rFonts w:hint="eastAsia"/>
          <w:noProof/>
          <w:color w:val="000000"/>
        </w:rPr>
        <w:t>年度）預算執行率分別為</w:t>
      </w:r>
      <w:r w:rsidR="0004148F" w:rsidRPr="00B64A30">
        <w:rPr>
          <w:noProof/>
          <w:color w:val="000000"/>
        </w:rPr>
        <w:t>82.17％、62.42％、66.80％、64.34％及75.69％</w:t>
      </w:r>
      <w:r w:rsidR="00F52A70" w:rsidRPr="00B64A30">
        <w:rPr>
          <w:rFonts w:hint="eastAsia"/>
          <w:noProof/>
          <w:color w:val="000000"/>
        </w:rPr>
        <w:t>（表</w:t>
      </w:r>
      <w:r w:rsidRPr="00B64A30">
        <w:rPr>
          <w:rFonts w:hint="eastAsia"/>
          <w:noProof/>
          <w:color w:val="000000"/>
        </w:rPr>
        <w:t>2</w:t>
      </w:r>
      <w:r w:rsidR="00F52A70" w:rsidRPr="00B64A30">
        <w:rPr>
          <w:rFonts w:hint="eastAsia"/>
          <w:noProof/>
          <w:color w:val="000000"/>
        </w:rPr>
        <w:t>），自1</w:t>
      </w:r>
      <w:r w:rsidR="00F52A70" w:rsidRPr="00B64A30">
        <w:rPr>
          <w:noProof/>
          <w:color w:val="000000"/>
        </w:rPr>
        <w:t>1</w:t>
      </w:r>
      <w:r w:rsidR="00F52A70" w:rsidRPr="00B64A30">
        <w:rPr>
          <w:rFonts w:hint="eastAsia"/>
          <w:noProof/>
          <w:color w:val="000000"/>
        </w:rPr>
        <w:t>0年度起，已連續4個年度預算執行率低於8成，1</w:t>
      </w:r>
      <w:r w:rsidR="00F52A70" w:rsidRPr="00B64A30">
        <w:rPr>
          <w:noProof/>
          <w:color w:val="000000"/>
        </w:rPr>
        <w:t>13</w:t>
      </w:r>
      <w:r w:rsidR="00F52A70" w:rsidRPr="00B64A30">
        <w:rPr>
          <w:rFonts w:hint="eastAsia"/>
          <w:noProof/>
          <w:color w:val="000000"/>
        </w:rPr>
        <w:t>年度雖較前3個年</w:t>
      </w:r>
      <w:r w:rsidR="00F52A70" w:rsidRPr="0064618A">
        <w:rPr>
          <w:rFonts w:hint="eastAsia"/>
          <w:noProof/>
          <w:color w:val="000000"/>
          <w:spacing w:val="2"/>
        </w:rPr>
        <w:t>度有所提升，惟仍僅為7</w:t>
      </w:r>
      <w:r w:rsidR="00F52A70" w:rsidRPr="0064618A">
        <w:rPr>
          <w:noProof/>
          <w:color w:val="000000"/>
          <w:spacing w:val="2"/>
        </w:rPr>
        <w:t>5.6</w:t>
      </w:r>
      <w:r w:rsidR="007C4AE8" w:rsidRPr="0064618A">
        <w:rPr>
          <w:rFonts w:hint="eastAsia"/>
          <w:noProof/>
          <w:color w:val="000000"/>
          <w:spacing w:val="2"/>
        </w:rPr>
        <w:t>9</w:t>
      </w:r>
      <w:r w:rsidR="00F52A70" w:rsidRPr="0064618A">
        <w:rPr>
          <w:rFonts w:hint="eastAsia"/>
          <w:noProof/>
          <w:color w:val="000000"/>
          <w:spacing w:val="2"/>
        </w:rPr>
        <w:t>％，顯示預算編列及執行管考仍有強化空間。經函請內政部移民署研謀精進預算籌編與執行，強化成效管考，以策進照顧輔導新住民家庭措施，協助加速融入在地生活與培力發展。據復︰已持續配合政策、申請補助單位需求及執行期程等，</w:t>
      </w:r>
      <w:r w:rsidR="00F52A70" w:rsidRPr="003A5B54">
        <w:rPr>
          <w:rFonts w:hint="eastAsia"/>
          <w:noProof/>
          <w:color w:val="000000"/>
          <w:spacing w:val="2"/>
        </w:rPr>
        <w:t>滾動檢討籌編預算，敦促申請補助單位加速執行，暨強化計畫輔導管控機制，並依規定針對計畫預算執行差異進行原因分析及提出改進意見，提報基金管理會檢討採取對策，以達計畫目標及提</w:t>
      </w:r>
      <w:r w:rsidR="00F52A70" w:rsidRPr="003A5B54">
        <w:rPr>
          <w:rFonts w:hint="eastAsia"/>
          <w:color w:val="000000"/>
          <w:spacing w:val="2"/>
        </w:rPr>
        <w:t>升基金運作效能。</w:t>
      </w:r>
    </w:p>
    <w:p w14:paraId="7FAD88AD" w14:textId="77777777" w:rsidR="006A2703" w:rsidRPr="00E94CEB" w:rsidRDefault="006A2703" w:rsidP="00B64A30">
      <w:pPr>
        <w:spacing w:line="600" w:lineRule="exact"/>
        <w:ind w:firstLineChars="450" w:firstLine="1261"/>
        <w:rPr>
          <w:b/>
          <w:color w:val="000000"/>
          <w:sz w:val="28"/>
          <w:szCs w:val="28"/>
        </w:rPr>
      </w:pPr>
      <w:r w:rsidRPr="006A2703">
        <w:rPr>
          <w:b/>
          <w:color w:val="000000"/>
          <w:sz w:val="28"/>
          <w:szCs w:val="28"/>
        </w:rPr>
        <w:t xml:space="preserve">6.　</w:t>
      </w:r>
      <w:proofErr w:type="gramStart"/>
      <w:r w:rsidRPr="006A2703">
        <w:rPr>
          <w:b/>
          <w:color w:val="000000"/>
          <w:sz w:val="28"/>
          <w:szCs w:val="28"/>
        </w:rPr>
        <w:t>1</w:t>
      </w:r>
      <w:r w:rsidR="00EB3473">
        <w:rPr>
          <w:b/>
          <w:color w:val="000000"/>
          <w:sz w:val="28"/>
          <w:szCs w:val="28"/>
        </w:rPr>
        <w:t>1</w:t>
      </w:r>
      <w:r w:rsidR="00EB3473">
        <w:rPr>
          <w:rFonts w:hint="eastAsia"/>
          <w:b/>
          <w:color w:val="000000"/>
          <w:sz w:val="28"/>
          <w:szCs w:val="28"/>
        </w:rPr>
        <w:t>2</w:t>
      </w:r>
      <w:proofErr w:type="gramEnd"/>
      <w:r w:rsidRPr="006A2703">
        <w:rPr>
          <w:b/>
          <w:color w:val="000000"/>
          <w:sz w:val="28"/>
          <w:szCs w:val="28"/>
        </w:rPr>
        <w:t>年度重要審核意見追蹤查核情形</w:t>
      </w:r>
    </w:p>
    <w:p w14:paraId="3F614D08" w14:textId="77777777" w:rsidR="003F4D2E" w:rsidRDefault="006A2703" w:rsidP="003A5B54">
      <w:pPr>
        <w:spacing w:line="624" w:lineRule="exact"/>
        <w:ind w:firstLine="480"/>
      </w:pPr>
      <w:r w:rsidRPr="00261BCD">
        <w:rPr>
          <w:rFonts w:hint="eastAsia"/>
        </w:rPr>
        <w:t>本部於</w:t>
      </w:r>
      <w:proofErr w:type="gramStart"/>
      <w:r w:rsidRPr="00D0014D">
        <w:t>1</w:t>
      </w:r>
      <w:r w:rsidR="008C5F18">
        <w:rPr>
          <w:rFonts w:hint="eastAsia"/>
        </w:rPr>
        <w:t>1</w:t>
      </w:r>
      <w:r w:rsidR="00003170">
        <w:t>2</w:t>
      </w:r>
      <w:proofErr w:type="gramEnd"/>
      <w:r w:rsidRPr="00261BCD">
        <w:rPr>
          <w:rFonts w:hint="eastAsia"/>
        </w:rPr>
        <w:t>年度審核報告</w:t>
      </w:r>
      <w:r w:rsidRPr="00C63755">
        <w:rPr>
          <w:rFonts w:hint="eastAsia"/>
        </w:rPr>
        <w:t>非營業部分</w:t>
      </w:r>
      <w:r w:rsidRPr="00261BCD">
        <w:rPr>
          <w:rFonts w:hint="eastAsia"/>
        </w:rPr>
        <w:t>內列重要審核意見</w:t>
      </w:r>
      <w:r w:rsidR="00F90973">
        <w:rPr>
          <w:rFonts w:hint="eastAsia"/>
        </w:rPr>
        <w:t>，</w:t>
      </w:r>
      <w:r w:rsidR="00676702">
        <w:rPr>
          <w:rFonts w:hint="eastAsia"/>
        </w:rPr>
        <w:t>計有</w:t>
      </w:r>
      <w:r w:rsidR="00003170">
        <w:rPr>
          <w:rFonts w:hint="eastAsia"/>
        </w:rPr>
        <w:t>內政部移民署為扶助設籍前新住民解決</w:t>
      </w:r>
      <w:r w:rsidR="00003170" w:rsidRPr="005D0265">
        <w:rPr>
          <w:rFonts w:hint="eastAsia"/>
          <w:color w:val="000000"/>
        </w:rPr>
        <w:t>家庭</w:t>
      </w:r>
      <w:r w:rsidR="00003170">
        <w:rPr>
          <w:rFonts w:hint="eastAsia"/>
        </w:rPr>
        <w:t>生活困難，於新住民發展基金編列預算補助市縣政府辦理「設籍前新住民遭逢特殊境遇福利扶助及社會救助計畫」，惟近年部分市縣政府執行率未及</w:t>
      </w:r>
      <w:proofErr w:type="gramStart"/>
      <w:r w:rsidR="00003170">
        <w:t>7成</w:t>
      </w:r>
      <w:proofErr w:type="gramEnd"/>
      <w:r w:rsidR="00003170">
        <w:t>，允宜促請積極發掘符合受補助條件之新住民</w:t>
      </w:r>
      <w:r w:rsidR="00003170">
        <w:rPr>
          <w:rFonts w:hint="eastAsia"/>
        </w:rPr>
        <w:t>家庭，以落實政府社會安全防護工作</w:t>
      </w:r>
      <w:r w:rsidR="003F4D2E" w:rsidRPr="003F4D2E">
        <w:t>1項，經</w:t>
      </w:r>
      <w:proofErr w:type="gramStart"/>
      <w:r w:rsidR="003F4D2E" w:rsidRPr="003F4D2E">
        <w:t>賡</w:t>
      </w:r>
      <w:proofErr w:type="gramEnd"/>
      <w:r w:rsidR="003F4D2E" w:rsidRPr="003F4D2E">
        <w:t>續追蹤查核實際辦理結果，已依改善措施持續辦理。</w:t>
      </w:r>
    </w:p>
    <w:p w14:paraId="12D5133C" w14:textId="77777777" w:rsidR="00113EFC" w:rsidRPr="00712EF7" w:rsidRDefault="00A95ADE" w:rsidP="003A5B54">
      <w:pPr>
        <w:spacing w:line="624" w:lineRule="exact"/>
        <w:ind w:firstLine="484"/>
        <w:rPr>
          <w:color w:val="000000"/>
          <w:spacing w:val="-6"/>
        </w:rPr>
      </w:pPr>
      <w:r w:rsidRPr="003A5B54">
        <w:rPr>
          <w:rFonts w:hint="eastAsia"/>
          <w:color w:val="000000"/>
          <w:spacing w:val="1"/>
        </w:rPr>
        <w:t>該基金來源用途及餘</w:t>
      </w:r>
      <w:proofErr w:type="gramStart"/>
      <w:r w:rsidRPr="003A5B54">
        <w:rPr>
          <w:rFonts w:hint="eastAsia"/>
          <w:color w:val="000000"/>
          <w:spacing w:val="1"/>
        </w:rPr>
        <w:t>絀</w:t>
      </w:r>
      <w:proofErr w:type="gramEnd"/>
      <w:r w:rsidRPr="003A5B54">
        <w:rPr>
          <w:rFonts w:hint="eastAsia"/>
          <w:color w:val="000000"/>
          <w:spacing w:val="1"/>
        </w:rPr>
        <w:t>之審定，</w:t>
      </w:r>
      <w:r w:rsidR="00BA5817" w:rsidRPr="003A5B54">
        <w:rPr>
          <w:rFonts w:hint="eastAsia"/>
          <w:color w:val="000000"/>
          <w:spacing w:val="1"/>
        </w:rPr>
        <w:t>暨</w:t>
      </w:r>
      <w:r w:rsidRPr="003A5B54">
        <w:rPr>
          <w:rFonts w:hint="eastAsia"/>
          <w:color w:val="000000"/>
          <w:spacing w:val="1"/>
        </w:rPr>
        <w:t>餘</w:t>
      </w:r>
      <w:proofErr w:type="gramStart"/>
      <w:r w:rsidRPr="003A5B54">
        <w:rPr>
          <w:rFonts w:hint="eastAsia"/>
          <w:color w:val="000000"/>
          <w:spacing w:val="1"/>
        </w:rPr>
        <w:t>絀</w:t>
      </w:r>
      <w:proofErr w:type="gramEnd"/>
      <w:r w:rsidRPr="003A5B54">
        <w:rPr>
          <w:rFonts w:hint="eastAsia"/>
          <w:color w:val="000000"/>
          <w:spacing w:val="1"/>
        </w:rPr>
        <w:t>審定後現金流量及資產負債狀況，</w:t>
      </w:r>
      <w:proofErr w:type="gramStart"/>
      <w:r w:rsidRPr="003A5B54">
        <w:rPr>
          <w:rFonts w:hint="eastAsia"/>
          <w:color w:val="000000"/>
          <w:spacing w:val="1"/>
        </w:rPr>
        <w:t>詳戊</w:t>
      </w:r>
      <w:proofErr w:type="gramEnd"/>
      <w:r w:rsidRPr="003A5B54">
        <w:rPr>
          <w:rFonts w:hint="eastAsia"/>
          <w:color w:val="000000"/>
          <w:spacing w:val="1"/>
        </w:rPr>
        <w:t>、附表、壹、</w:t>
      </w:r>
      <w:r w:rsidRPr="003A5B54">
        <w:rPr>
          <w:rFonts w:hint="eastAsia"/>
          <w:color w:val="000000"/>
          <w:spacing w:val="-8"/>
        </w:rPr>
        <w:t>各基金附表</w:t>
      </w:r>
      <w:proofErr w:type="gramStart"/>
      <w:r w:rsidRPr="003A5B54">
        <w:rPr>
          <w:rFonts w:hint="eastAsia"/>
          <w:color w:val="000000"/>
          <w:spacing w:val="-8"/>
        </w:rPr>
        <w:t>〔</w:t>
      </w:r>
      <w:proofErr w:type="gramEnd"/>
      <w:r w:rsidRPr="003A5B54">
        <w:rPr>
          <w:rFonts w:hint="eastAsia"/>
          <w:color w:val="000000"/>
          <w:spacing w:val="-8"/>
        </w:rPr>
        <w:t>請至審計部全球資訊網之總決算審核報告查詢平台</w:t>
      </w:r>
      <w:r w:rsidRPr="003A5B54">
        <w:rPr>
          <w:color w:val="000000"/>
          <w:spacing w:val="-8"/>
        </w:rPr>
        <w:t>(https://auditreport.audit.gov.tw/)</w:t>
      </w:r>
      <w:r w:rsidRPr="00A95ADE">
        <w:rPr>
          <w:color w:val="000000"/>
          <w:spacing w:val="-6"/>
        </w:rPr>
        <w:t>查閱</w:t>
      </w:r>
      <w:proofErr w:type="gramStart"/>
      <w:r w:rsidRPr="00A95ADE">
        <w:rPr>
          <w:color w:val="000000"/>
          <w:spacing w:val="-6"/>
        </w:rPr>
        <w:t>〕</w:t>
      </w:r>
      <w:proofErr w:type="gramEnd"/>
      <w:r w:rsidRPr="00A95ADE">
        <w:rPr>
          <w:color w:val="000000"/>
          <w:spacing w:val="-6"/>
        </w:rPr>
        <w:t>。</w:t>
      </w:r>
    </w:p>
    <w:sectPr w:rsidR="00113EFC" w:rsidRPr="00712EF7" w:rsidSect="00D777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23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C5083" w14:textId="77777777" w:rsidR="004218D6" w:rsidRDefault="004218D6" w:rsidP="0001579B">
      <w:pPr>
        <w:ind w:firstLine="480"/>
      </w:pPr>
      <w:r>
        <w:separator/>
      </w:r>
    </w:p>
  </w:endnote>
  <w:endnote w:type="continuationSeparator" w:id="0">
    <w:p w14:paraId="1BEE1211" w14:textId="77777777" w:rsidR="004218D6" w:rsidRDefault="004218D6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D30A9" w14:textId="77777777" w:rsidR="007C0086" w:rsidRDefault="007C0086" w:rsidP="00D777EA">
    <w:pPr>
      <w:pStyle w:val="a5"/>
      <w:snapToGrid/>
      <w:ind w:firstLineChars="0" w:firstLine="0"/>
      <w:jc w:val="center"/>
    </w:pPr>
    <w:r>
      <w:rPr>
        <w:rFonts w:hint="eastAsia"/>
      </w:rPr>
      <w:t>乙-</w:t>
    </w:r>
    <w:sdt>
      <w:sdtPr>
        <w:id w:val="-50752058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43193" w:rsidRPr="00843193">
          <w:rPr>
            <w:noProof/>
            <w:lang w:val="zh-TW"/>
          </w:rPr>
          <w:t>2</w:t>
        </w:r>
        <w:r>
          <w:fldChar w:fldCharType="end"/>
        </w:r>
      </w:sdtContent>
    </w:sdt>
  </w:p>
  <w:p w14:paraId="30A09119" w14:textId="77777777" w:rsidR="00C66347" w:rsidRDefault="00C66347" w:rsidP="00D777EA">
    <w:pPr>
      <w:pStyle w:val="a5"/>
      <w:snapToGrid/>
      <w:ind w:firstLineChars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A4AB2" w14:textId="77777777" w:rsidR="007C0086" w:rsidRDefault="007C0086" w:rsidP="00D777EA">
    <w:pPr>
      <w:pStyle w:val="a5"/>
      <w:snapToGrid/>
      <w:ind w:firstLineChars="0" w:firstLine="0"/>
      <w:jc w:val="center"/>
    </w:pPr>
    <w:r>
      <w:rPr>
        <w:rFonts w:hint="eastAsia"/>
      </w:rPr>
      <w:t>乙-</w:t>
    </w:r>
    <w:sdt>
      <w:sdtPr>
        <w:id w:val="-11642355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43193" w:rsidRPr="00843193">
          <w:rPr>
            <w:noProof/>
            <w:lang w:val="zh-TW"/>
          </w:rPr>
          <w:t>3</w:t>
        </w:r>
        <w:r>
          <w:fldChar w:fldCharType="end"/>
        </w:r>
      </w:sdtContent>
    </w:sdt>
  </w:p>
  <w:p w14:paraId="16506CED" w14:textId="77777777" w:rsidR="000A7D01" w:rsidRDefault="000A7D01" w:rsidP="00D777EA">
    <w:pPr>
      <w:pStyle w:val="a5"/>
      <w:snapToGrid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729CA" w14:textId="77777777" w:rsidR="00C66347" w:rsidRDefault="00C66347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395FE" w14:textId="77777777" w:rsidR="004218D6" w:rsidRDefault="004218D6" w:rsidP="0001579B">
      <w:pPr>
        <w:ind w:firstLine="480"/>
      </w:pPr>
      <w:r>
        <w:separator/>
      </w:r>
    </w:p>
  </w:footnote>
  <w:footnote w:type="continuationSeparator" w:id="0">
    <w:p w14:paraId="5FB52D3B" w14:textId="77777777" w:rsidR="004218D6" w:rsidRDefault="004218D6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FBC3B" w14:textId="77777777" w:rsidR="00C66347" w:rsidRDefault="00C66347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3D7C5" w14:textId="77777777" w:rsidR="00C66347" w:rsidRDefault="00C66347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73EB6" w14:textId="77777777" w:rsidR="00C66347" w:rsidRDefault="00C66347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27BE"/>
    <w:rsid w:val="00003170"/>
    <w:rsid w:val="0000711D"/>
    <w:rsid w:val="00007AB9"/>
    <w:rsid w:val="00007FA3"/>
    <w:rsid w:val="00010174"/>
    <w:rsid w:val="000154BA"/>
    <w:rsid w:val="0001579B"/>
    <w:rsid w:val="0001689E"/>
    <w:rsid w:val="00025EDB"/>
    <w:rsid w:val="00030ED6"/>
    <w:rsid w:val="00031CEF"/>
    <w:rsid w:val="00032B76"/>
    <w:rsid w:val="0004148F"/>
    <w:rsid w:val="0004522B"/>
    <w:rsid w:val="000452D1"/>
    <w:rsid w:val="000465C2"/>
    <w:rsid w:val="000476E1"/>
    <w:rsid w:val="00053073"/>
    <w:rsid w:val="000545C4"/>
    <w:rsid w:val="00054D2F"/>
    <w:rsid w:val="0005526E"/>
    <w:rsid w:val="0005543D"/>
    <w:rsid w:val="000601D2"/>
    <w:rsid w:val="00060E0A"/>
    <w:rsid w:val="00064783"/>
    <w:rsid w:val="00067800"/>
    <w:rsid w:val="00072CA8"/>
    <w:rsid w:val="00074CAB"/>
    <w:rsid w:val="0008603A"/>
    <w:rsid w:val="0008733E"/>
    <w:rsid w:val="000A0E4C"/>
    <w:rsid w:val="000A2610"/>
    <w:rsid w:val="000A2E2D"/>
    <w:rsid w:val="000A65E1"/>
    <w:rsid w:val="000A7D01"/>
    <w:rsid w:val="000B44D4"/>
    <w:rsid w:val="000B53C7"/>
    <w:rsid w:val="000B6E4C"/>
    <w:rsid w:val="000C66C9"/>
    <w:rsid w:val="000D0BCE"/>
    <w:rsid w:val="000D2132"/>
    <w:rsid w:val="000D4A44"/>
    <w:rsid w:val="000E021B"/>
    <w:rsid w:val="000E0D48"/>
    <w:rsid w:val="000E185E"/>
    <w:rsid w:val="000E24DD"/>
    <w:rsid w:val="00103A7E"/>
    <w:rsid w:val="0010601D"/>
    <w:rsid w:val="001131C0"/>
    <w:rsid w:val="00113EFC"/>
    <w:rsid w:val="00117A9B"/>
    <w:rsid w:val="00121356"/>
    <w:rsid w:val="001226FE"/>
    <w:rsid w:val="00124170"/>
    <w:rsid w:val="00127520"/>
    <w:rsid w:val="0012775A"/>
    <w:rsid w:val="00132F50"/>
    <w:rsid w:val="00140BC9"/>
    <w:rsid w:val="001424D3"/>
    <w:rsid w:val="00144C4E"/>
    <w:rsid w:val="00145810"/>
    <w:rsid w:val="0014756C"/>
    <w:rsid w:val="001478D2"/>
    <w:rsid w:val="00152F2E"/>
    <w:rsid w:val="001533C9"/>
    <w:rsid w:val="0015487E"/>
    <w:rsid w:val="001552D2"/>
    <w:rsid w:val="0015622E"/>
    <w:rsid w:val="00162FE3"/>
    <w:rsid w:val="001652E5"/>
    <w:rsid w:val="001707F9"/>
    <w:rsid w:val="00177187"/>
    <w:rsid w:val="00180C7A"/>
    <w:rsid w:val="001824D5"/>
    <w:rsid w:val="00194C54"/>
    <w:rsid w:val="001A1999"/>
    <w:rsid w:val="001A4CFE"/>
    <w:rsid w:val="001B11E8"/>
    <w:rsid w:val="001B2BC3"/>
    <w:rsid w:val="001B5641"/>
    <w:rsid w:val="001B6125"/>
    <w:rsid w:val="001C1ADD"/>
    <w:rsid w:val="001D1B7C"/>
    <w:rsid w:val="001D2CB9"/>
    <w:rsid w:val="001E1622"/>
    <w:rsid w:val="001E1FE5"/>
    <w:rsid w:val="001F624F"/>
    <w:rsid w:val="001F6A5B"/>
    <w:rsid w:val="001F753E"/>
    <w:rsid w:val="00206A02"/>
    <w:rsid w:val="0020727E"/>
    <w:rsid w:val="0021142E"/>
    <w:rsid w:val="00212472"/>
    <w:rsid w:val="002162AE"/>
    <w:rsid w:val="00221AF7"/>
    <w:rsid w:val="00225597"/>
    <w:rsid w:val="002255ED"/>
    <w:rsid w:val="00226768"/>
    <w:rsid w:val="00232434"/>
    <w:rsid w:val="002326CB"/>
    <w:rsid w:val="00240D57"/>
    <w:rsid w:val="00240FA2"/>
    <w:rsid w:val="00243539"/>
    <w:rsid w:val="00245F49"/>
    <w:rsid w:val="00246844"/>
    <w:rsid w:val="00251D7C"/>
    <w:rsid w:val="0025305C"/>
    <w:rsid w:val="00257A5C"/>
    <w:rsid w:val="00260908"/>
    <w:rsid w:val="002627DD"/>
    <w:rsid w:val="0027317A"/>
    <w:rsid w:val="00274721"/>
    <w:rsid w:val="002768BC"/>
    <w:rsid w:val="0028067F"/>
    <w:rsid w:val="00285DFB"/>
    <w:rsid w:val="002867A1"/>
    <w:rsid w:val="00287793"/>
    <w:rsid w:val="00290CB3"/>
    <w:rsid w:val="0029118F"/>
    <w:rsid w:val="002964F4"/>
    <w:rsid w:val="002A2CF6"/>
    <w:rsid w:val="002A3C35"/>
    <w:rsid w:val="002B0478"/>
    <w:rsid w:val="002B25B4"/>
    <w:rsid w:val="002C4116"/>
    <w:rsid w:val="002C50F3"/>
    <w:rsid w:val="002C7E29"/>
    <w:rsid w:val="002D6741"/>
    <w:rsid w:val="002E397C"/>
    <w:rsid w:val="002E42D3"/>
    <w:rsid w:val="002E6DEB"/>
    <w:rsid w:val="002F15BC"/>
    <w:rsid w:val="002F22D7"/>
    <w:rsid w:val="002F2ED6"/>
    <w:rsid w:val="002F5D08"/>
    <w:rsid w:val="002F6051"/>
    <w:rsid w:val="00301869"/>
    <w:rsid w:val="0030368B"/>
    <w:rsid w:val="003048CC"/>
    <w:rsid w:val="00306988"/>
    <w:rsid w:val="00306A8E"/>
    <w:rsid w:val="003113C0"/>
    <w:rsid w:val="00314579"/>
    <w:rsid w:val="00315B49"/>
    <w:rsid w:val="00321AB0"/>
    <w:rsid w:val="00324271"/>
    <w:rsid w:val="00324741"/>
    <w:rsid w:val="0032556A"/>
    <w:rsid w:val="00326962"/>
    <w:rsid w:val="00332945"/>
    <w:rsid w:val="00332ADD"/>
    <w:rsid w:val="0033433E"/>
    <w:rsid w:val="0034188D"/>
    <w:rsid w:val="003442D9"/>
    <w:rsid w:val="003520AE"/>
    <w:rsid w:val="003549DA"/>
    <w:rsid w:val="00356112"/>
    <w:rsid w:val="00386A4E"/>
    <w:rsid w:val="00387981"/>
    <w:rsid w:val="003901D6"/>
    <w:rsid w:val="003A00FA"/>
    <w:rsid w:val="003A0BA8"/>
    <w:rsid w:val="003A4DAA"/>
    <w:rsid w:val="003A5B54"/>
    <w:rsid w:val="003A6D8D"/>
    <w:rsid w:val="003B23AA"/>
    <w:rsid w:val="003B5F07"/>
    <w:rsid w:val="003C29FC"/>
    <w:rsid w:val="003C352B"/>
    <w:rsid w:val="003C42DF"/>
    <w:rsid w:val="003C4630"/>
    <w:rsid w:val="003D126D"/>
    <w:rsid w:val="003D2442"/>
    <w:rsid w:val="003D3511"/>
    <w:rsid w:val="003F0A6E"/>
    <w:rsid w:val="003F2239"/>
    <w:rsid w:val="003F23A1"/>
    <w:rsid w:val="003F4D2E"/>
    <w:rsid w:val="00401934"/>
    <w:rsid w:val="00401A72"/>
    <w:rsid w:val="00406C63"/>
    <w:rsid w:val="00412459"/>
    <w:rsid w:val="00412EE9"/>
    <w:rsid w:val="00412F9A"/>
    <w:rsid w:val="004139E9"/>
    <w:rsid w:val="0041571C"/>
    <w:rsid w:val="004218D6"/>
    <w:rsid w:val="00432CF9"/>
    <w:rsid w:val="004419F4"/>
    <w:rsid w:val="0044323F"/>
    <w:rsid w:val="00444EED"/>
    <w:rsid w:val="00446D9D"/>
    <w:rsid w:val="00446EB1"/>
    <w:rsid w:val="00460BEB"/>
    <w:rsid w:val="00461601"/>
    <w:rsid w:val="00461A8B"/>
    <w:rsid w:val="004626DB"/>
    <w:rsid w:val="00463EF3"/>
    <w:rsid w:val="00466282"/>
    <w:rsid w:val="0046671E"/>
    <w:rsid w:val="00474025"/>
    <w:rsid w:val="00474965"/>
    <w:rsid w:val="00474F04"/>
    <w:rsid w:val="0047590C"/>
    <w:rsid w:val="00477E7E"/>
    <w:rsid w:val="00484990"/>
    <w:rsid w:val="004938A3"/>
    <w:rsid w:val="004A1360"/>
    <w:rsid w:val="004A3241"/>
    <w:rsid w:val="004A343E"/>
    <w:rsid w:val="004B7BAF"/>
    <w:rsid w:val="004D1446"/>
    <w:rsid w:val="004D4A93"/>
    <w:rsid w:val="004E3ECE"/>
    <w:rsid w:val="004F1285"/>
    <w:rsid w:val="004F3028"/>
    <w:rsid w:val="004F3180"/>
    <w:rsid w:val="004F56CB"/>
    <w:rsid w:val="004F6C5D"/>
    <w:rsid w:val="005023AE"/>
    <w:rsid w:val="00504BA4"/>
    <w:rsid w:val="005117CF"/>
    <w:rsid w:val="00513E3E"/>
    <w:rsid w:val="005220EC"/>
    <w:rsid w:val="00535471"/>
    <w:rsid w:val="005412BA"/>
    <w:rsid w:val="00546807"/>
    <w:rsid w:val="00550E24"/>
    <w:rsid w:val="00550FE6"/>
    <w:rsid w:val="00554D0C"/>
    <w:rsid w:val="00556A70"/>
    <w:rsid w:val="00566156"/>
    <w:rsid w:val="00566888"/>
    <w:rsid w:val="005725B0"/>
    <w:rsid w:val="00582A09"/>
    <w:rsid w:val="00584417"/>
    <w:rsid w:val="00586014"/>
    <w:rsid w:val="00587700"/>
    <w:rsid w:val="005930CF"/>
    <w:rsid w:val="005946D2"/>
    <w:rsid w:val="005A09FB"/>
    <w:rsid w:val="005A630C"/>
    <w:rsid w:val="005B08A1"/>
    <w:rsid w:val="005B1EF8"/>
    <w:rsid w:val="005B70C4"/>
    <w:rsid w:val="005C1661"/>
    <w:rsid w:val="005C1CF3"/>
    <w:rsid w:val="005C4D09"/>
    <w:rsid w:val="005D0265"/>
    <w:rsid w:val="005D5497"/>
    <w:rsid w:val="005D65C8"/>
    <w:rsid w:val="005E00BB"/>
    <w:rsid w:val="005E0512"/>
    <w:rsid w:val="005E1A0B"/>
    <w:rsid w:val="005E4197"/>
    <w:rsid w:val="005F5096"/>
    <w:rsid w:val="005F621E"/>
    <w:rsid w:val="006011C0"/>
    <w:rsid w:val="00602994"/>
    <w:rsid w:val="00602E73"/>
    <w:rsid w:val="00604AAD"/>
    <w:rsid w:val="00610E80"/>
    <w:rsid w:val="00616721"/>
    <w:rsid w:val="00616A4A"/>
    <w:rsid w:val="00616D5D"/>
    <w:rsid w:val="00623178"/>
    <w:rsid w:val="00634646"/>
    <w:rsid w:val="00635A68"/>
    <w:rsid w:val="0064527F"/>
    <w:rsid w:val="0064618A"/>
    <w:rsid w:val="00653712"/>
    <w:rsid w:val="00655573"/>
    <w:rsid w:val="006558FF"/>
    <w:rsid w:val="00662472"/>
    <w:rsid w:val="00662979"/>
    <w:rsid w:val="00662EDF"/>
    <w:rsid w:val="006665C7"/>
    <w:rsid w:val="00670456"/>
    <w:rsid w:val="006719D0"/>
    <w:rsid w:val="00676702"/>
    <w:rsid w:val="00677B03"/>
    <w:rsid w:val="00682E8F"/>
    <w:rsid w:val="00685266"/>
    <w:rsid w:val="0068530F"/>
    <w:rsid w:val="0068592A"/>
    <w:rsid w:val="00685A9B"/>
    <w:rsid w:val="00690585"/>
    <w:rsid w:val="0069619F"/>
    <w:rsid w:val="006962E7"/>
    <w:rsid w:val="006A2703"/>
    <w:rsid w:val="006A4DBC"/>
    <w:rsid w:val="006C1765"/>
    <w:rsid w:val="006C1936"/>
    <w:rsid w:val="006C3773"/>
    <w:rsid w:val="006D4428"/>
    <w:rsid w:val="006E2E71"/>
    <w:rsid w:val="006F1478"/>
    <w:rsid w:val="00701103"/>
    <w:rsid w:val="00701D61"/>
    <w:rsid w:val="0070265C"/>
    <w:rsid w:val="00711FBE"/>
    <w:rsid w:val="00712EF7"/>
    <w:rsid w:val="00713DDB"/>
    <w:rsid w:val="007156F3"/>
    <w:rsid w:val="00717CAB"/>
    <w:rsid w:val="00723949"/>
    <w:rsid w:val="00726A3D"/>
    <w:rsid w:val="00731ED8"/>
    <w:rsid w:val="00733317"/>
    <w:rsid w:val="007340E4"/>
    <w:rsid w:val="007365B7"/>
    <w:rsid w:val="00740F67"/>
    <w:rsid w:val="00741C14"/>
    <w:rsid w:val="00742EA9"/>
    <w:rsid w:val="0074590F"/>
    <w:rsid w:val="007464CA"/>
    <w:rsid w:val="00750840"/>
    <w:rsid w:val="007600BF"/>
    <w:rsid w:val="00760102"/>
    <w:rsid w:val="0076365A"/>
    <w:rsid w:val="00767668"/>
    <w:rsid w:val="0078501A"/>
    <w:rsid w:val="007859CB"/>
    <w:rsid w:val="00787C21"/>
    <w:rsid w:val="00794C50"/>
    <w:rsid w:val="00795C61"/>
    <w:rsid w:val="007A1A2D"/>
    <w:rsid w:val="007A36DC"/>
    <w:rsid w:val="007A73F6"/>
    <w:rsid w:val="007A7DE4"/>
    <w:rsid w:val="007B7053"/>
    <w:rsid w:val="007C0086"/>
    <w:rsid w:val="007C0773"/>
    <w:rsid w:val="007C4AE8"/>
    <w:rsid w:val="007C72DE"/>
    <w:rsid w:val="007D0533"/>
    <w:rsid w:val="007D0C7A"/>
    <w:rsid w:val="007D1CFA"/>
    <w:rsid w:val="007D7B80"/>
    <w:rsid w:val="007E09C1"/>
    <w:rsid w:val="007E5C86"/>
    <w:rsid w:val="007F2D11"/>
    <w:rsid w:val="007F3577"/>
    <w:rsid w:val="007F4C4F"/>
    <w:rsid w:val="007F5F95"/>
    <w:rsid w:val="007F7ED6"/>
    <w:rsid w:val="00803029"/>
    <w:rsid w:val="008101D4"/>
    <w:rsid w:val="008112AA"/>
    <w:rsid w:val="008121AF"/>
    <w:rsid w:val="008147CE"/>
    <w:rsid w:val="008153CE"/>
    <w:rsid w:val="00816B3C"/>
    <w:rsid w:val="008217A7"/>
    <w:rsid w:val="0082312F"/>
    <w:rsid w:val="00823C9E"/>
    <w:rsid w:val="00824C9B"/>
    <w:rsid w:val="008267CD"/>
    <w:rsid w:val="00831ED6"/>
    <w:rsid w:val="00835434"/>
    <w:rsid w:val="00840BDF"/>
    <w:rsid w:val="00843193"/>
    <w:rsid w:val="00845905"/>
    <w:rsid w:val="0084675D"/>
    <w:rsid w:val="00850427"/>
    <w:rsid w:val="008507B1"/>
    <w:rsid w:val="008564A8"/>
    <w:rsid w:val="00861ED3"/>
    <w:rsid w:val="00862A91"/>
    <w:rsid w:val="00864F28"/>
    <w:rsid w:val="008749CE"/>
    <w:rsid w:val="008757D6"/>
    <w:rsid w:val="0087776E"/>
    <w:rsid w:val="008845AA"/>
    <w:rsid w:val="00891D43"/>
    <w:rsid w:val="00895762"/>
    <w:rsid w:val="008A24FE"/>
    <w:rsid w:val="008A4C53"/>
    <w:rsid w:val="008A5061"/>
    <w:rsid w:val="008A5347"/>
    <w:rsid w:val="008A54CD"/>
    <w:rsid w:val="008A62A1"/>
    <w:rsid w:val="008B03E6"/>
    <w:rsid w:val="008B14E9"/>
    <w:rsid w:val="008B1812"/>
    <w:rsid w:val="008B1A02"/>
    <w:rsid w:val="008B1D72"/>
    <w:rsid w:val="008C1A59"/>
    <w:rsid w:val="008C25D9"/>
    <w:rsid w:val="008C5F18"/>
    <w:rsid w:val="008C74F3"/>
    <w:rsid w:val="008D047C"/>
    <w:rsid w:val="008D1AF1"/>
    <w:rsid w:val="008D2C67"/>
    <w:rsid w:val="008D7AED"/>
    <w:rsid w:val="008E160E"/>
    <w:rsid w:val="008E3E18"/>
    <w:rsid w:val="008E75E9"/>
    <w:rsid w:val="009050CB"/>
    <w:rsid w:val="009200F0"/>
    <w:rsid w:val="00920ED7"/>
    <w:rsid w:val="009235B4"/>
    <w:rsid w:val="0092395D"/>
    <w:rsid w:val="00924096"/>
    <w:rsid w:val="00924EA2"/>
    <w:rsid w:val="009258CD"/>
    <w:rsid w:val="0093141F"/>
    <w:rsid w:val="009316B5"/>
    <w:rsid w:val="00931F1A"/>
    <w:rsid w:val="009402DE"/>
    <w:rsid w:val="00943BB7"/>
    <w:rsid w:val="00944A16"/>
    <w:rsid w:val="00945FD2"/>
    <w:rsid w:val="009479CA"/>
    <w:rsid w:val="00953993"/>
    <w:rsid w:val="00953E91"/>
    <w:rsid w:val="009608B3"/>
    <w:rsid w:val="009618F0"/>
    <w:rsid w:val="00964645"/>
    <w:rsid w:val="00971F90"/>
    <w:rsid w:val="00974D9B"/>
    <w:rsid w:val="00976424"/>
    <w:rsid w:val="009853FF"/>
    <w:rsid w:val="00985E58"/>
    <w:rsid w:val="00986699"/>
    <w:rsid w:val="00987106"/>
    <w:rsid w:val="009907FD"/>
    <w:rsid w:val="009960C8"/>
    <w:rsid w:val="009A420B"/>
    <w:rsid w:val="009A4A03"/>
    <w:rsid w:val="009B37C0"/>
    <w:rsid w:val="009B69B8"/>
    <w:rsid w:val="009B7F85"/>
    <w:rsid w:val="009C5FE5"/>
    <w:rsid w:val="009C6954"/>
    <w:rsid w:val="009C7A3D"/>
    <w:rsid w:val="009D108D"/>
    <w:rsid w:val="009D4322"/>
    <w:rsid w:val="009D44B6"/>
    <w:rsid w:val="009E0ED4"/>
    <w:rsid w:val="009E1D67"/>
    <w:rsid w:val="009E30F4"/>
    <w:rsid w:val="009E3BC6"/>
    <w:rsid w:val="009F314C"/>
    <w:rsid w:val="009F4421"/>
    <w:rsid w:val="009F5D90"/>
    <w:rsid w:val="009F6BF3"/>
    <w:rsid w:val="00A01DFB"/>
    <w:rsid w:val="00A11591"/>
    <w:rsid w:val="00A1328C"/>
    <w:rsid w:val="00A13DAC"/>
    <w:rsid w:val="00A15807"/>
    <w:rsid w:val="00A20A13"/>
    <w:rsid w:val="00A24A1B"/>
    <w:rsid w:val="00A2513A"/>
    <w:rsid w:val="00A2580E"/>
    <w:rsid w:val="00A30ED3"/>
    <w:rsid w:val="00A348E6"/>
    <w:rsid w:val="00A43B93"/>
    <w:rsid w:val="00A46D64"/>
    <w:rsid w:val="00A51767"/>
    <w:rsid w:val="00A530C1"/>
    <w:rsid w:val="00A60226"/>
    <w:rsid w:val="00A659B1"/>
    <w:rsid w:val="00A74FFC"/>
    <w:rsid w:val="00A75297"/>
    <w:rsid w:val="00A7603E"/>
    <w:rsid w:val="00A81CF6"/>
    <w:rsid w:val="00A82502"/>
    <w:rsid w:val="00A868ED"/>
    <w:rsid w:val="00A958BD"/>
    <w:rsid w:val="00A95ADE"/>
    <w:rsid w:val="00A95E6A"/>
    <w:rsid w:val="00A9754C"/>
    <w:rsid w:val="00AA2323"/>
    <w:rsid w:val="00AA32B3"/>
    <w:rsid w:val="00AA365E"/>
    <w:rsid w:val="00AA4807"/>
    <w:rsid w:val="00AA6933"/>
    <w:rsid w:val="00AB1690"/>
    <w:rsid w:val="00AB2FA6"/>
    <w:rsid w:val="00AB7BEB"/>
    <w:rsid w:val="00AC22AC"/>
    <w:rsid w:val="00AD1A15"/>
    <w:rsid w:val="00AD2342"/>
    <w:rsid w:val="00AD3804"/>
    <w:rsid w:val="00AD6554"/>
    <w:rsid w:val="00AE2E4E"/>
    <w:rsid w:val="00AF50C9"/>
    <w:rsid w:val="00AF56B4"/>
    <w:rsid w:val="00AF65E8"/>
    <w:rsid w:val="00B0492E"/>
    <w:rsid w:val="00B04C59"/>
    <w:rsid w:val="00B07C6A"/>
    <w:rsid w:val="00B10339"/>
    <w:rsid w:val="00B116AE"/>
    <w:rsid w:val="00B11757"/>
    <w:rsid w:val="00B11D8D"/>
    <w:rsid w:val="00B20184"/>
    <w:rsid w:val="00B20925"/>
    <w:rsid w:val="00B22F74"/>
    <w:rsid w:val="00B26F4D"/>
    <w:rsid w:val="00B2767B"/>
    <w:rsid w:val="00B3058B"/>
    <w:rsid w:val="00B4470B"/>
    <w:rsid w:val="00B46037"/>
    <w:rsid w:val="00B460DA"/>
    <w:rsid w:val="00B5054D"/>
    <w:rsid w:val="00B515D9"/>
    <w:rsid w:val="00B5264F"/>
    <w:rsid w:val="00B536F8"/>
    <w:rsid w:val="00B5413E"/>
    <w:rsid w:val="00B61EEF"/>
    <w:rsid w:val="00B64A30"/>
    <w:rsid w:val="00B66D1C"/>
    <w:rsid w:val="00B718A4"/>
    <w:rsid w:val="00B741A1"/>
    <w:rsid w:val="00B808A5"/>
    <w:rsid w:val="00B855FA"/>
    <w:rsid w:val="00B8637E"/>
    <w:rsid w:val="00B9202B"/>
    <w:rsid w:val="00B966C6"/>
    <w:rsid w:val="00BA23E0"/>
    <w:rsid w:val="00BA5817"/>
    <w:rsid w:val="00BA6F7B"/>
    <w:rsid w:val="00BA7191"/>
    <w:rsid w:val="00BB1221"/>
    <w:rsid w:val="00BB1CC9"/>
    <w:rsid w:val="00BB670B"/>
    <w:rsid w:val="00BC11EE"/>
    <w:rsid w:val="00BC2FAA"/>
    <w:rsid w:val="00BC6BFD"/>
    <w:rsid w:val="00BC722F"/>
    <w:rsid w:val="00BD4209"/>
    <w:rsid w:val="00BD54D9"/>
    <w:rsid w:val="00BD7A61"/>
    <w:rsid w:val="00BE1544"/>
    <w:rsid w:val="00BE53FC"/>
    <w:rsid w:val="00BF32BD"/>
    <w:rsid w:val="00BF427E"/>
    <w:rsid w:val="00BF47EA"/>
    <w:rsid w:val="00BF50DB"/>
    <w:rsid w:val="00BF6FA7"/>
    <w:rsid w:val="00BF7E96"/>
    <w:rsid w:val="00C005BA"/>
    <w:rsid w:val="00C018FD"/>
    <w:rsid w:val="00C02494"/>
    <w:rsid w:val="00C02C55"/>
    <w:rsid w:val="00C03F89"/>
    <w:rsid w:val="00C05898"/>
    <w:rsid w:val="00C10BC0"/>
    <w:rsid w:val="00C13824"/>
    <w:rsid w:val="00C15F5B"/>
    <w:rsid w:val="00C21783"/>
    <w:rsid w:val="00C21887"/>
    <w:rsid w:val="00C22C6E"/>
    <w:rsid w:val="00C230CC"/>
    <w:rsid w:val="00C24D48"/>
    <w:rsid w:val="00C2667E"/>
    <w:rsid w:val="00C26FBD"/>
    <w:rsid w:val="00C32636"/>
    <w:rsid w:val="00C433DD"/>
    <w:rsid w:val="00C44BA8"/>
    <w:rsid w:val="00C55134"/>
    <w:rsid w:val="00C63755"/>
    <w:rsid w:val="00C65E09"/>
    <w:rsid w:val="00C66347"/>
    <w:rsid w:val="00C66A98"/>
    <w:rsid w:val="00C716C4"/>
    <w:rsid w:val="00C72DB3"/>
    <w:rsid w:val="00C76545"/>
    <w:rsid w:val="00C85CFB"/>
    <w:rsid w:val="00C92B39"/>
    <w:rsid w:val="00CA7CDC"/>
    <w:rsid w:val="00CB534C"/>
    <w:rsid w:val="00CB73FE"/>
    <w:rsid w:val="00CC14D0"/>
    <w:rsid w:val="00CC3FA8"/>
    <w:rsid w:val="00CC5243"/>
    <w:rsid w:val="00CC62B6"/>
    <w:rsid w:val="00CD27D0"/>
    <w:rsid w:val="00CD39AC"/>
    <w:rsid w:val="00CE1CCA"/>
    <w:rsid w:val="00CE1CDA"/>
    <w:rsid w:val="00CF14D2"/>
    <w:rsid w:val="00CF2878"/>
    <w:rsid w:val="00CF77EF"/>
    <w:rsid w:val="00CF7C4C"/>
    <w:rsid w:val="00D0014D"/>
    <w:rsid w:val="00D02773"/>
    <w:rsid w:val="00D115C7"/>
    <w:rsid w:val="00D130FB"/>
    <w:rsid w:val="00D14355"/>
    <w:rsid w:val="00D1791B"/>
    <w:rsid w:val="00D20497"/>
    <w:rsid w:val="00D31CBE"/>
    <w:rsid w:val="00D324F0"/>
    <w:rsid w:val="00D32B7E"/>
    <w:rsid w:val="00D44860"/>
    <w:rsid w:val="00D45FAB"/>
    <w:rsid w:val="00D46024"/>
    <w:rsid w:val="00D47383"/>
    <w:rsid w:val="00D517A8"/>
    <w:rsid w:val="00D53E7E"/>
    <w:rsid w:val="00D54657"/>
    <w:rsid w:val="00D547FB"/>
    <w:rsid w:val="00D57616"/>
    <w:rsid w:val="00D711D6"/>
    <w:rsid w:val="00D7144E"/>
    <w:rsid w:val="00D71BF4"/>
    <w:rsid w:val="00D777EA"/>
    <w:rsid w:val="00D830F7"/>
    <w:rsid w:val="00D92711"/>
    <w:rsid w:val="00D9428C"/>
    <w:rsid w:val="00D95137"/>
    <w:rsid w:val="00DA0873"/>
    <w:rsid w:val="00DA09E0"/>
    <w:rsid w:val="00DA5BC1"/>
    <w:rsid w:val="00DA7388"/>
    <w:rsid w:val="00DB0CC8"/>
    <w:rsid w:val="00DB5213"/>
    <w:rsid w:val="00DC2C8C"/>
    <w:rsid w:val="00DC3A94"/>
    <w:rsid w:val="00DC3DA6"/>
    <w:rsid w:val="00DC47DE"/>
    <w:rsid w:val="00DC4E61"/>
    <w:rsid w:val="00DD10B3"/>
    <w:rsid w:val="00DD1AC4"/>
    <w:rsid w:val="00DD3EE4"/>
    <w:rsid w:val="00DD6111"/>
    <w:rsid w:val="00DF0EB6"/>
    <w:rsid w:val="00E16F35"/>
    <w:rsid w:val="00E23FFD"/>
    <w:rsid w:val="00E3297B"/>
    <w:rsid w:val="00E34D31"/>
    <w:rsid w:val="00E351B0"/>
    <w:rsid w:val="00E40230"/>
    <w:rsid w:val="00E42559"/>
    <w:rsid w:val="00E431C5"/>
    <w:rsid w:val="00E432C3"/>
    <w:rsid w:val="00E47039"/>
    <w:rsid w:val="00E57764"/>
    <w:rsid w:val="00E6084C"/>
    <w:rsid w:val="00E6273D"/>
    <w:rsid w:val="00E64A98"/>
    <w:rsid w:val="00E65581"/>
    <w:rsid w:val="00E76682"/>
    <w:rsid w:val="00E81DAB"/>
    <w:rsid w:val="00E82552"/>
    <w:rsid w:val="00E84B35"/>
    <w:rsid w:val="00E84E1F"/>
    <w:rsid w:val="00E87FD0"/>
    <w:rsid w:val="00E905E3"/>
    <w:rsid w:val="00E91C78"/>
    <w:rsid w:val="00E91EDA"/>
    <w:rsid w:val="00E9204D"/>
    <w:rsid w:val="00E92CA3"/>
    <w:rsid w:val="00E94CEB"/>
    <w:rsid w:val="00EA1C31"/>
    <w:rsid w:val="00EA2881"/>
    <w:rsid w:val="00EA53F3"/>
    <w:rsid w:val="00EA7B2B"/>
    <w:rsid w:val="00EB3473"/>
    <w:rsid w:val="00EB4B3B"/>
    <w:rsid w:val="00EC2F34"/>
    <w:rsid w:val="00EC4F70"/>
    <w:rsid w:val="00EF539A"/>
    <w:rsid w:val="00EF60A9"/>
    <w:rsid w:val="00EF6A28"/>
    <w:rsid w:val="00F02ACD"/>
    <w:rsid w:val="00F068AA"/>
    <w:rsid w:val="00F1035F"/>
    <w:rsid w:val="00F10DAD"/>
    <w:rsid w:val="00F11551"/>
    <w:rsid w:val="00F14A55"/>
    <w:rsid w:val="00F14EB7"/>
    <w:rsid w:val="00F15D72"/>
    <w:rsid w:val="00F21181"/>
    <w:rsid w:val="00F21BC6"/>
    <w:rsid w:val="00F25166"/>
    <w:rsid w:val="00F252C6"/>
    <w:rsid w:val="00F25E8D"/>
    <w:rsid w:val="00F33F95"/>
    <w:rsid w:val="00F35050"/>
    <w:rsid w:val="00F353A3"/>
    <w:rsid w:val="00F35A72"/>
    <w:rsid w:val="00F47553"/>
    <w:rsid w:val="00F52A70"/>
    <w:rsid w:val="00F63C45"/>
    <w:rsid w:val="00F643A5"/>
    <w:rsid w:val="00F70FD0"/>
    <w:rsid w:val="00F71BB3"/>
    <w:rsid w:val="00F73757"/>
    <w:rsid w:val="00F73AC6"/>
    <w:rsid w:val="00F90973"/>
    <w:rsid w:val="00F954C8"/>
    <w:rsid w:val="00F97BD0"/>
    <w:rsid w:val="00FA1E77"/>
    <w:rsid w:val="00FA3167"/>
    <w:rsid w:val="00FB78F9"/>
    <w:rsid w:val="00FC08DA"/>
    <w:rsid w:val="00FC2BD0"/>
    <w:rsid w:val="00FD1B08"/>
    <w:rsid w:val="00FD2DDC"/>
    <w:rsid w:val="00FE1927"/>
    <w:rsid w:val="00FE459C"/>
    <w:rsid w:val="00FE5CC9"/>
    <w:rsid w:val="00FE7BC4"/>
    <w:rsid w:val="00FE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C731D53"/>
  <w15:docId w15:val="{A2818885-FE85-4718-A595-E63675EDC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8A1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AC22A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AC22AC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AC22AC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AC22AC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AC22A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AC22A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AC22AC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AC22AC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AC22AC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AC22A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AC22A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AC22A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AC22AC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AC22AC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AC22A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AC22AC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AC22A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AC22AC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AC22A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AC22A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AC22A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AC22A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styleId="HTML">
    <w:name w:val="HTML Preformatted"/>
    <w:basedOn w:val="a"/>
    <w:link w:val="HTML0"/>
    <w:uiPriority w:val="99"/>
    <w:rsid w:val="00D714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ind w:firstLineChars="0" w:firstLine="0"/>
      <w:jc w:val="left"/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D7144E"/>
    <w:rPr>
      <w:rFonts w:ascii="細明體" w:eastAsia="細明體" w:hAnsi="細明體" w:cs="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C9E9B-50E0-4380-BCEA-F4A36600D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1106</TotalTime>
  <Pages>3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吳怡霈</cp:lastModifiedBy>
  <cp:revision>135</cp:revision>
  <cp:lastPrinted>2025-06-13T06:50:00Z</cp:lastPrinted>
  <dcterms:created xsi:type="dcterms:W3CDTF">2023-06-06T06:09:00Z</dcterms:created>
  <dcterms:modified xsi:type="dcterms:W3CDTF">2025-07-11T06:12:00Z</dcterms:modified>
</cp:coreProperties>
</file>