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77BB" w14:textId="007B2985" w:rsidR="00D51300" w:rsidRPr="00503157" w:rsidRDefault="003A138D" w:rsidP="00642E47">
      <w:pPr>
        <w:widowControl w:val="0"/>
        <w:tabs>
          <w:tab w:val="left" w:pos="1843"/>
        </w:tabs>
        <w:ind w:firstLineChars="150" w:firstLine="480"/>
        <w:outlineLvl w:val="0"/>
        <w:rPr>
          <w:rFonts w:hAnsi="Times New Roman" w:cs="Times New Roman"/>
          <w:b/>
          <w:bCs/>
          <w:sz w:val="32"/>
          <w:szCs w:val="32"/>
        </w:rPr>
      </w:pPr>
      <w:bookmarkStart w:id="0" w:name="_Hlk73911757"/>
      <w:r>
        <w:rPr>
          <w:rFonts w:hint="eastAsia"/>
          <w:b/>
          <w:sz w:val="32"/>
          <w:szCs w:val="32"/>
        </w:rPr>
        <w:t>(</w:t>
      </w:r>
      <w:r w:rsidR="003107EA" w:rsidRPr="00503157">
        <w:rPr>
          <w:rFonts w:hint="eastAsia"/>
          <w:b/>
          <w:sz w:val="32"/>
          <w:szCs w:val="32"/>
        </w:rPr>
        <w:t>四</w:t>
      </w:r>
      <w:r>
        <w:rPr>
          <w:rFonts w:hint="eastAsia"/>
          <w:b/>
          <w:sz w:val="32"/>
          <w:szCs w:val="32"/>
        </w:rPr>
        <w:t>)</w:t>
      </w:r>
      <w:r w:rsidR="00F9581C" w:rsidRPr="00503157">
        <w:rPr>
          <w:rFonts w:hAnsi="Times New Roman" w:cs="Times New Roman" w:hint="eastAsia"/>
          <w:b/>
          <w:bCs/>
          <w:sz w:val="32"/>
          <w:szCs w:val="32"/>
        </w:rPr>
        <w:t>國立陽明交通大學附設醫院作業基金</w:t>
      </w:r>
    </w:p>
    <w:p w14:paraId="56003CDD" w14:textId="33DB8F6E" w:rsidR="00D51300" w:rsidRPr="00773286" w:rsidRDefault="00FC1C08" w:rsidP="007275E8">
      <w:pPr>
        <w:widowControl w:val="0"/>
        <w:spacing w:line="630" w:lineRule="exact"/>
        <w:ind w:firstLine="480"/>
        <w:outlineLvl w:val="0"/>
        <w:rPr>
          <w:rFonts w:hAnsi="Times New Roman" w:cs="Times New Roman"/>
          <w:bCs/>
        </w:rPr>
      </w:pPr>
      <w:r w:rsidRPr="00773286">
        <w:rPr>
          <w:rFonts w:hAnsi="Times New Roman" w:cs="Times New Roman" w:hint="eastAsia"/>
          <w:bCs/>
        </w:rPr>
        <w:t>政府為應國立陽明大學教學研究與醫療服務之需要，依據行政院</w:t>
      </w:r>
      <w:r w:rsidRPr="00773286">
        <w:rPr>
          <w:rFonts w:hAnsi="Times New Roman" w:cs="Times New Roman"/>
          <w:bCs/>
        </w:rPr>
        <w:t>96年8月31日院</w:t>
      </w:r>
      <w:proofErr w:type="gramStart"/>
      <w:r w:rsidRPr="00773286">
        <w:rPr>
          <w:rFonts w:hAnsi="Times New Roman" w:cs="Times New Roman"/>
          <w:bCs/>
        </w:rPr>
        <w:t>臺教字</w:t>
      </w:r>
      <w:proofErr w:type="gramEnd"/>
      <w:r w:rsidRPr="00773286">
        <w:rPr>
          <w:rFonts w:hAnsi="Times New Roman" w:cs="Times New Roman"/>
          <w:bCs/>
        </w:rPr>
        <w:t>第0960090904號函，將前行政院衛生署宜蘭醫院自97年1月1日起改制為國立陽明大學附設醫院，並由國立陽明大學依預算法相關規定設立國立陽明大學附設醫院作業基金。</w:t>
      </w:r>
      <w:proofErr w:type="gramStart"/>
      <w:r w:rsidRPr="00773286">
        <w:rPr>
          <w:rFonts w:hAnsi="Times New Roman" w:cs="Times New Roman"/>
          <w:bCs/>
        </w:rPr>
        <w:t>嗣</w:t>
      </w:r>
      <w:proofErr w:type="gramEnd"/>
      <w:r w:rsidRPr="00773286">
        <w:rPr>
          <w:rFonts w:hAnsi="Times New Roman" w:cs="Times New Roman"/>
          <w:bCs/>
        </w:rPr>
        <w:t>配合國立陽明大學與國立交通大學於110年2月1日合併為國立陽明交通大學，於</w:t>
      </w:r>
      <w:proofErr w:type="gramStart"/>
      <w:r w:rsidRPr="00773286">
        <w:rPr>
          <w:rFonts w:hAnsi="Times New Roman" w:cs="Times New Roman"/>
          <w:bCs/>
        </w:rPr>
        <w:t>111</w:t>
      </w:r>
      <w:proofErr w:type="gramEnd"/>
      <w:r w:rsidRPr="00773286">
        <w:rPr>
          <w:rFonts w:hAnsi="Times New Roman" w:cs="Times New Roman"/>
          <w:bCs/>
        </w:rPr>
        <w:t>年度修正基金名稱為國立陽明交通大學附設醫院作業基金。該基金</w:t>
      </w:r>
      <w:proofErr w:type="gramStart"/>
      <w:r w:rsidR="003232EE" w:rsidRPr="00773286">
        <w:rPr>
          <w:rFonts w:hAnsi="Times New Roman" w:cs="Times New Roman"/>
          <w:bCs/>
        </w:rPr>
        <w:t>11</w:t>
      </w:r>
      <w:r w:rsidR="00AB3916">
        <w:rPr>
          <w:rFonts w:hAnsi="Times New Roman" w:cs="Times New Roman" w:hint="eastAsia"/>
          <w:bCs/>
        </w:rPr>
        <w:t>3</w:t>
      </w:r>
      <w:proofErr w:type="gramEnd"/>
      <w:r w:rsidRPr="00773286">
        <w:rPr>
          <w:rFonts w:hAnsi="Times New Roman" w:cs="Times New Roman"/>
          <w:bCs/>
        </w:rPr>
        <w:t>年度各項營運計畫及預算之執行等，經予書面審核，茲將</w:t>
      </w:r>
      <w:r w:rsidR="00477CAD">
        <w:rPr>
          <w:rFonts w:hAnsi="Times New Roman" w:cs="Times New Roman" w:hint="eastAsia"/>
          <w:bCs/>
        </w:rPr>
        <w:t>審</w:t>
      </w:r>
      <w:r w:rsidRPr="00773286">
        <w:rPr>
          <w:rFonts w:hAnsi="Times New Roman" w:cs="Times New Roman"/>
          <w:bCs/>
        </w:rPr>
        <w:t>核結果說明如次</w:t>
      </w:r>
      <w:r w:rsidR="00D51300" w:rsidRPr="00773286">
        <w:rPr>
          <w:rFonts w:hAnsi="Times New Roman" w:cs="Times New Roman"/>
          <w:bCs/>
        </w:rPr>
        <w:t>：</w:t>
      </w:r>
    </w:p>
    <w:p w14:paraId="622BD4E8" w14:textId="59450DE6" w:rsidR="00D51300" w:rsidRPr="00773286" w:rsidRDefault="00D51300" w:rsidP="00487977">
      <w:pPr>
        <w:widowControl w:val="0"/>
        <w:spacing w:line="640" w:lineRule="exact"/>
        <w:ind w:firstLineChars="450" w:firstLine="1261"/>
        <w:outlineLvl w:val="0"/>
        <w:rPr>
          <w:rFonts w:hAnsi="Times New Roman" w:cs="Times New Roman"/>
          <w:b/>
          <w:bCs/>
          <w:sz w:val="28"/>
          <w:szCs w:val="28"/>
        </w:rPr>
      </w:pPr>
      <w:r w:rsidRPr="00773286">
        <w:rPr>
          <w:rFonts w:hAnsi="Times New Roman" w:cs="Times New Roman"/>
          <w:b/>
          <w:bCs/>
          <w:sz w:val="28"/>
          <w:szCs w:val="28"/>
        </w:rPr>
        <w:t>1.</w:t>
      </w:r>
      <w:r w:rsidR="00992EE5" w:rsidRPr="00773286">
        <w:rPr>
          <w:rFonts w:hAnsi="Times New Roman" w:cs="Times New Roman" w:hint="eastAsia"/>
          <w:b/>
          <w:bCs/>
          <w:sz w:val="28"/>
          <w:szCs w:val="28"/>
        </w:rPr>
        <w:t xml:space="preserve">　</w:t>
      </w:r>
      <w:r w:rsidRPr="00773286">
        <w:rPr>
          <w:rFonts w:hAnsi="Times New Roman" w:cs="Times New Roman"/>
          <w:b/>
          <w:bCs/>
          <w:sz w:val="28"/>
          <w:szCs w:val="28"/>
        </w:rPr>
        <w:t>營運計畫實施情形之查核</w:t>
      </w:r>
    </w:p>
    <w:p w14:paraId="4693B454" w14:textId="75FB39DD" w:rsidR="00D51300" w:rsidRPr="00182F45" w:rsidRDefault="00D51300" w:rsidP="007275E8">
      <w:pPr>
        <w:widowControl w:val="0"/>
        <w:spacing w:line="630" w:lineRule="exact"/>
        <w:ind w:firstLine="480"/>
        <w:outlineLvl w:val="0"/>
        <w:rPr>
          <w:rFonts w:hAnsi="Times New Roman" w:cs="Times New Roman"/>
          <w:bCs/>
        </w:rPr>
      </w:pPr>
      <w:r w:rsidRPr="00182F45">
        <w:rPr>
          <w:rFonts w:hAnsi="Times New Roman" w:cs="Times New Roman" w:hint="eastAsia"/>
          <w:bCs/>
        </w:rPr>
        <w:t>該基金主要營運計畫係醫學教育研究與醫療服務。</w:t>
      </w:r>
      <w:proofErr w:type="gramStart"/>
      <w:r w:rsidRPr="00182F45">
        <w:rPr>
          <w:rFonts w:hAnsi="Times New Roman" w:cs="Times New Roman" w:hint="eastAsia"/>
          <w:bCs/>
        </w:rPr>
        <w:t>1</w:t>
      </w:r>
      <w:r w:rsidR="002F339A" w:rsidRPr="00182F45">
        <w:rPr>
          <w:rFonts w:hAnsi="Times New Roman" w:cs="Times New Roman" w:hint="eastAsia"/>
          <w:bCs/>
        </w:rPr>
        <w:t>1</w:t>
      </w:r>
      <w:r w:rsidR="00AB3916" w:rsidRPr="00182F45">
        <w:rPr>
          <w:rFonts w:hAnsi="Times New Roman" w:cs="Times New Roman" w:hint="eastAsia"/>
          <w:bCs/>
        </w:rPr>
        <w:t>3</w:t>
      </w:r>
      <w:proofErr w:type="gramEnd"/>
      <w:r w:rsidRPr="00182F45">
        <w:rPr>
          <w:rFonts w:hAnsi="Times New Roman" w:cs="Times New Roman" w:hint="eastAsia"/>
          <w:bCs/>
        </w:rPr>
        <w:t>年度營運項目</w:t>
      </w:r>
      <w:r w:rsidR="00290480" w:rsidRPr="00182F45">
        <w:rPr>
          <w:rFonts w:hAnsi="Times New Roman" w:cs="Times New Roman" w:hint="eastAsia"/>
          <w:bCs/>
        </w:rPr>
        <w:t>2</w:t>
      </w:r>
      <w:r w:rsidRPr="00182F45">
        <w:rPr>
          <w:rFonts w:hAnsi="Times New Roman" w:cs="Times New Roman" w:hint="eastAsia"/>
          <w:bCs/>
        </w:rPr>
        <w:t>項，實施結果，實際數</w:t>
      </w:r>
      <w:r w:rsidR="00DF5072" w:rsidRPr="00182F45">
        <w:rPr>
          <w:rFonts w:hAnsi="Times New Roman" w:cs="Times New Roman" w:hint="eastAsia"/>
          <w:bCs/>
        </w:rPr>
        <w:t>較原預計</w:t>
      </w:r>
      <w:r w:rsidR="004638DF" w:rsidRPr="00182F45">
        <w:rPr>
          <w:rFonts w:hAnsi="Times New Roman" w:cs="Times New Roman" w:hint="eastAsia"/>
          <w:bCs/>
        </w:rPr>
        <w:t>增加</w:t>
      </w:r>
      <w:r w:rsidR="00182F45" w:rsidRPr="00182F45">
        <w:rPr>
          <w:rFonts w:hAnsi="Times New Roman" w:cs="Times New Roman" w:hint="eastAsia"/>
          <w:bCs/>
        </w:rPr>
        <w:t>及減少者各1項</w:t>
      </w:r>
      <w:r w:rsidRPr="00182F45">
        <w:rPr>
          <w:rFonts w:hAnsi="Times New Roman" w:cs="Times New Roman" w:hint="eastAsia"/>
          <w:bCs/>
        </w:rPr>
        <w:t>，其執行情形如次</w:t>
      </w:r>
      <w:r w:rsidRPr="00182F45">
        <w:rPr>
          <w:rFonts w:hAnsi="Times New Roman" w:cs="Times New Roman"/>
          <w:bCs/>
        </w:rPr>
        <w:t>：</w:t>
      </w:r>
    </w:p>
    <w:p w14:paraId="2B79D182" w14:textId="07A4D2EA" w:rsidR="00D51300" w:rsidRPr="00AB3916" w:rsidRDefault="00367421" w:rsidP="00642E47">
      <w:pPr>
        <w:widowControl w:val="0"/>
        <w:spacing w:line="630" w:lineRule="exact"/>
        <w:ind w:firstLineChars="550" w:firstLine="1320"/>
        <w:outlineLvl w:val="0"/>
        <w:rPr>
          <w:rFonts w:hAnsi="Times New Roman" w:cs="Times New Roman"/>
          <w:bCs/>
          <w:color w:val="365F91" w:themeColor="accent1" w:themeShade="BF"/>
        </w:rPr>
      </w:pPr>
      <w:r w:rsidRPr="00182F45">
        <w:rPr>
          <w:rFonts w:hAnsi="Times New Roman" w:cs="Times New Roman" w:hint="eastAsia"/>
          <w:bCs/>
        </w:rPr>
        <w:t>（</w:t>
      </w:r>
      <w:r w:rsidR="0050713B" w:rsidRPr="00182F45">
        <w:rPr>
          <w:rFonts w:hAnsi="Times New Roman" w:cs="Times New Roman" w:hint="eastAsia"/>
          <w:bCs/>
        </w:rPr>
        <w:t>1</w:t>
      </w:r>
      <w:r w:rsidRPr="00182F45">
        <w:rPr>
          <w:rFonts w:hAnsi="Times New Roman" w:cs="Times New Roman" w:hint="eastAsia"/>
          <w:bCs/>
        </w:rPr>
        <w:t>）</w:t>
      </w:r>
      <w:r w:rsidR="00D51300" w:rsidRPr="00182F45">
        <w:rPr>
          <w:rFonts w:hAnsi="Times New Roman" w:cs="Times New Roman"/>
          <w:bCs/>
        </w:rPr>
        <w:t xml:space="preserve">　</w:t>
      </w:r>
      <w:r w:rsidR="00F9581C" w:rsidRPr="00182F45">
        <w:rPr>
          <w:rFonts w:hAnsi="Times New Roman" w:cs="Times New Roman" w:hint="eastAsia"/>
          <w:bCs/>
        </w:rPr>
        <w:t>門診病患醫療　預計</w:t>
      </w:r>
      <w:r w:rsidR="0050713B" w:rsidRPr="00182F45">
        <w:rPr>
          <w:rFonts w:hAnsi="Times New Roman" w:cs="Times New Roman" w:hint="eastAsia"/>
          <w:bCs/>
        </w:rPr>
        <w:t>5</w:t>
      </w:r>
      <w:r w:rsidR="00182F45" w:rsidRPr="00182F45">
        <w:rPr>
          <w:rFonts w:hAnsi="Times New Roman" w:cs="Times New Roman" w:hint="eastAsia"/>
          <w:bCs/>
        </w:rPr>
        <w:t>9</w:t>
      </w:r>
      <w:r w:rsidR="00F9581C" w:rsidRPr="00182F45">
        <w:rPr>
          <w:rFonts w:hAnsi="Times New Roman" w:cs="Times New Roman"/>
          <w:bCs/>
        </w:rPr>
        <w:t>萬餘</w:t>
      </w:r>
      <w:proofErr w:type="gramStart"/>
      <w:r w:rsidR="00F9581C" w:rsidRPr="00182F45">
        <w:rPr>
          <w:rFonts w:hAnsi="Times New Roman" w:cs="Times New Roman"/>
          <w:bCs/>
        </w:rPr>
        <w:t>人次，</w:t>
      </w:r>
      <w:proofErr w:type="gramEnd"/>
      <w:r w:rsidR="00F9581C" w:rsidRPr="00182F45">
        <w:rPr>
          <w:rFonts w:hAnsi="Times New Roman" w:cs="Times New Roman"/>
          <w:bCs/>
        </w:rPr>
        <w:t>實際為</w:t>
      </w:r>
      <w:r w:rsidR="002F339A" w:rsidRPr="00182F45">
        <w:rPr>
          <w:rFonts w:hAnsi="Times New Roman" w:cs="Times New Roman"/>
          <w:bCs/>
        </w:rPr>
        <w:t>6</w:t>
      </w:r>
      <w:r w:rsidR="00182F45" w:rsidRPr="00182F45">
        <w:rPr>
          <w:rFonts w:hAnsi="Times New Roman" w:cs="Times New Roman" w:hint="eastAsia"/>
          <w:bCs/>
        </w:rPr>
        <w:t>3</w:t>
      </w:r>
      <w:r w:rsidR="00F9581C" w:rsidRPr="00182F45">
        <w:rPr>
          <w:rFonts w:hAnsi="Times New Roman" w:cs="Times New Roman"/>
          <w:bCs/>
        </w:rPr>
        <w:t>萬餘</w:t>
      </w:r>
      <w:proofErr w:type="gramStart"/>
      <w:r w:rsidR="00F9581C" w:rsidRPr="00182F45">
        <w:rPr>
          <w:rFonts w:hAnsi="Times New Roman" w:cs="Times New Roman"/>
          <w:bCs/>
        </w:rPr>
        <w:t>人次，</w:t>
      </w:r>
      <w:proofErr w:type="gramEnd"/>
      <w:r w:rsidR="00F9581C" w:rsidRPr="00182F45">
        <w:rPr>
          <w:rFonts w:hAnsi="Times New Roman" w:cs="Times New Roman"/>
          <w:bCs/>
        </w:rPr>
        <w:t>較預計</w:t>
      </w:r>
      <w:r w:rsidR="0050713B" w:rsidRPr="00182F45">
        <w:rPr>
          <w:rFonts w:hAnsi="Times New Roman" w:cs="Times New Roman"/>
          <w:bCs/>
        </w:rPr>
        <w:t>增加</w:t>
      </w:r>
      <w:r w:rsidR="002F339A" w:rsidRPr="00182F45">
        <w:rPr>
          <w:rFonts w:hAnsi="Times New Roman" w:cs="Times New Roman" w:hint="eastAsia"/>
          <w:bCs/>
        </w:rPr>
        <w:t>4</w:t>
      </w:r>
      <w:r w:rsidR="00F9581C" w:rsidRPr="00182F45">
        <w:rPr>
          <w:rFonts w:hAnsi="Times New Roman" w:cs="Times New Roman"/>
          <w:bCs/>
        </w:rPr>
        <w:t>萬餘</w:t>
      </w:r>
      <w:proofErr w:type="gramStart"/>
      <w:r w:rsidR="00F9581C" w:rsidRPr="00182F45">
        <w:rPr>
          <w:rFonts w:hAnsi="Times New Roman" w:cs="Times New Roman"/>
          <w:bCs/>
        </w:rPr>
        <w:t>人次，</w:t>
      </w:r>
      <w:proofErr w:type="gramEnd"/>
      <w:r w:rsidR="00F9581C" w:rsidRPr="00182F45">
        <w:rPr>
          <w:rFonts w:hAnsi="Times New Roman" w:cs="Times New Roman"/>
          <w:bCs/>
        </w:rPr>
        <w:t>約</w:t>
      </w:r>
      <w:r w:rsidR="00182F45" w:rsidRPr="00182F45">
        <w:rPr>
          <w:rFonts w:hAnsi="Times New Roman" w:cs="Times New Roman" w:hint="eastAsia"/>
          <w:bCs/>
        </w:rPr>
        <w:t>6.88</w:t>
      </w:r>
      <w:r w:rsidR="00F9581C" w:rsidRPr="00182F45">
        <w:rPr>
          <w:rFonts w:hAnsi="Times New Roman" w:cs="Times New Roman"/>
          <w:bCs/>
        </w:rPr>
        <w:t>％</w:t>
      </w:r>
      <w:r w:rsidR="00F9581C" w:rsidRPr="0026548D">
        <w:rPr>
          <w:rFonts w:hAnsi="Times New Roman" w:cs="Times New Roman"/>
          <w:bCs/>
        </w:rPr>
        <w:t>，</w:t>
      </w:r>
      <w:r w:rsidR="00042126" w:rsidRPr="0026548D">
        <w:rPr>
          <w:rFonts w:hAnsi="Times New Roman" w:cs="Times New Roman"/>
          <w:bCs/>
        </w:rPr>
        <w:t>主要係</w:t>
      </w:r>
      <w:r w:rsidR="0026548D" w:rsidRPr="0026548D">
        <w:rPr>
          <w:rFonts w:hint="eastAsia"/>
        </w:rPr>
        <w:t>積極推展各項醫療計畫</w:t>
      </w:r>
      <w:r w:rsidR="00A72C0B" w:rsidRPr="0026548D">
        <w:rPr>
          <w:rFonts w:hint="eastAsia"/>
        </w:rPr>
        <w:t>，</w:t>
      </w:r>
      <w:r w:rsidR="0053572F" w:rsidRPr="0026548D">
        <w:rPr>
          <w:rFonts w:hint="eastAsia"/>
        </w:rPr>
        <w:t>門診人次</w:t>
      </w:r>
      <w:r w:rsidR="00815E65" w:rsidRPr="0026548D">
        <w:rPr>
          <w:rFonts w:hint="eastAsia"/>
        </w:rPr>
        <w:t>較預計增加</w:t>
      </w:r>
      <w:r w:rsidR="007D1513" w:rsidRPr="0026548D">
        <w:rPr>
          <w:rFonts w:hint="eastAsia"/>
        </w:rPr>
        <w:t>。</w:t>
      </w:r>
    </w:p>
    <w:p w14:paraId="7B673DA4" w14:textId="6F8E4E5D" w:rsidR="00D51300" w:rsidRPr="00AB3916" w:rsidRDefault="00367421" w:rsidP="00642E47">
      <w:pPr>
        <w:widowControl w:val="0"/>
        <w:spacing w:line="630" w:lineRule="exact"/>
        <w:ind w:firstLineChars="550" w:firstLine="1320"/>
        <w:outlineLvl w:val="0"/>
        <w:rPr>
          <w:rFonts w:hAnsi="Times New Roman" w:cs="Times New Roman"/>
          <w:bCs/>
          <w:color w:val="365F91" w:themeColor="accent1" w:themeShade="BF"/>
        </w:rPr>
      </w:pPr>
      <w:r w:rsidRPr="00182F45">
        <w:rPr>
          <w:rFonts w:hAnsi="Times New Roman" w:cs="Times New Roman" w:hint="eastAsia"/>
          <w:bCs/>
        </w:rPr>
        <w:t>（</w:t>
      </w:r>
      <w:r w:rsidR="0050713B" w:rsidRPr="00182F45">
        <w:rPr>
          <w:rFonts w:hAnsi="Times New Roman" w:cs="Times New Roman" w:hint="eastAsia"/>
          <w:bCs/>
        </w:rPr>
        <w:t>2</w:t>
      </w:r>
      <w:r w:rsidRPr="00182F45">
        <w:rPr>
          <w:rFonts w:hAnsi="Times New Roman" w:cs="Times New Roman" w:hint="eastAsia"/>
          <w:bCs/>
        </w:rPr>
        <w:t>）</w:t>
      </w:r>
      <w:r w:rsidR="00D51300" w:rsidRPr="00182F45">
        <w:rPr>
          <w:rFonts w:hAnsi="Times New Roman" w:cs="Times New Roman"/>
          <w:bCs/>
        </w:rPr>
        <w:t xml:space="preserve">　</w:t>
      </w:r>
      <w:r w:rsidR="00F9581C" w:rsidRPr="00182F45">
        <w:rPr>
          <w:rFonts w:hAnsi="Times New Roman" w:cs="Times New Roman" w:hint="eastAsia"/>
          <w:bCs/>
        </w:rPr>
        <w:t>住院病患醫療　預計</w:t>
      </w:r>
      <w:r w:rsidR="00F9581C" w:rsidRPr="00182F45">
        <w:rPr>
          <w:rFonts w:hAnsi="Times New Roman" w:cs="Times New Roman"/>
          <w:bCs/>
        </w:rPr>
        <w:t>1</w:t>
      </w:r>
      <w:r w:rsidR="002F339A" w:rsidRPr="00182F45">
        <w:rPr>
          <w:rFonts w:hAnsi="Times New Roman" w:cs="Times New Roman"/>
          <w:bCs/>
        </w:rPr>
        <w:t>7</w:t>
      </w:r>
      <w:r w:rsidR="00F9581C" w:rsidRPr="00182F45">
        <w:rPr>
          <w:rFonts w:hAnsi="Times New Roman" w:cs="Times New Roman"/>
          <w:bCs/>
        </w:rPr>
        <w:t>萬</w:t>
      </w:r>
      <w:r w:rsidR="001714D4" w:rsidRPr="00182F45">
        <w:rPr>
          <w:rFonts w:hAnsi="Times New Roman" w:cs="Times New Roman" w:hint="eastAsia"/>
          <w:bCs/>
        </w:rPr>
        <w:t>餘</w:t>
      </w:r>
      <w:r w:rsidR="00F9581C" w:rsidRPr="00182F45">
        <w:rPr>
          <w:rFonts w:hAnsi="Times New Roman" w:cs="Times New Roman"/>
          <w:bCs/>
        </w:rPr>
        <w:t>人日，實際為1</w:t>
      </w:r>
      <w:r w:rsidR="00CA6CE3" w:rsidRPr="00182F45">
        <w:rPr>
          <w:rFonts w:hAnsi="Times New Roman" w:cs="Times New Roman" w:hint="eastAsia"/>
          <w:bCs/>
        </w:rPr>
        <w:t>7</w:t>
      </w:r>
      <w:r w:rsidR="00F9581C" w:rsidRPr="00182F45">
        <w:rPr>
          <w:rFonts w:hAnsi="Times New Roman" w:cs="Times New Roman"/>
          <w:bCs/>
        </w:rPr>
        <w:t>萬</w:t>
      </w:r>
      <w:r w:rsidR="001714D4" w:rsidRPr="00182F45">
        <w:rPr>
          <w:rFonts w:hAnsi="Times New Roman" w:cs="Times New Roman" w:hint="eastAsia"/>
          <w:bCs/>
        </w:rPr>
        <w:t>餘</w:t>
      </w:r>
      <w:r w:rsidR="00F9581C" w:rsidRPr="00182F45">
        <w:rPr>
          <w:rFonts w:hAnsi="Times New Roman" w:cs="Times New Roman"/>
          <w:bCs/>
        </w:rPr>
        <w:t>人日，較預計</w:t>
      </w:r>
      <w:r w:rsidR="00182F45" w:rsidRPr="00182F45">
        <w:rPr>
          <w:rFonts w:hAnsi="Times New Roman" w:cs="Times New Roman" w:hint="eastAsia"/>
          <w:bCs/>
        </w:rPr>
        <w:t>減少3</w:t>
      </w:r>
      <w:r w:rsidR="001714D4" w:rsidRPr="00182F45">
        <w:rPr>
          <w:rFonts w:hAnsi="Times New Roman" w:cs="Times New Roman" w:hint="eastAsia"/>
          <w:bCs/>
        </w:rPr>
        <w:t>千餘</w:t>
      </w:r>
      <w:r w:rsidR="00F9581C" w:rsidRPr="00182F45">
        <w:rPr>
          <w:rFonts w:hAnsi="Times New Roman" w:cs="Times New Roman"/>
          <w:bCs/>
        </w:rPr>
        <w:t>人日，約</w:t>
      </w:r>
      <w:r w:rsidR="00182F45" w:rsidRPr="00182F45">
        <w:rPr>
          <w:rFonts w:hAnsi="Times New Roman" w:cs="Times New Roman" w:hint="eastAsia"/>
          <w:bCs/>
        </w:rPr>
        <w:t>2.24</w:t>
      </w:r>
      <w:r w:rsidR="00F9581C" w:rsidRPr="00182F45">
        <w:rPr>
          <w:rFonts w:hAnsi="Times New Roman" w:cs="Times New Roman"/>
          <w:bCs/>
        </w:rPr>
        <w:t>％</w:t>
      </w:r>
      <w:r w:rsidR="00F9581C" w:rsidRPr="00046782">
        <w:rPr>
          <w:rFonts w:hAnsi="Times New Roman" w:cs="Times New Roman"/>
          <w:bCs/>
        </w:rPr>
        <w:t>，</w:t>
      </w:r>
      <w:r w:rsidR="00B00E75" w:rsidRPr="00046782">
        <w:rPr>
          <w:rFonts w:hAnsi="Times New Roman" w:cs="Times New Roman"/>
          <w:bCs/>
        </w:rPr>
        <w:t>主要係</w:t>
      </w:r>
      <w:r w:rsidR="007A6C5A">
        <w:t>護理人力有限，</w:t>
      </w:r>
      <w:r w:rsidR="00135B02">
        <w:rPr>
          <w:rFonts w:hint="eastAsia"/>
        </w:rPr>
        <w:t>影響</w:t>
      </w:r>
      <w:r w:rsidR="007A6C5A">
        <w:t>床位提供</w:t>
      </w:r>
      <w:r w:rsidR="00477CAD">
        <w:rPr>
          <w:rFonts w:hint="eastAsia"/>
        </w:rPr>
        <w:t>，</w:t>
      </w:r>
      <w:r w:rsidR="002210B8" w:rsidRPr="0026548D">
        <w:rPr>
          <w:rFonts w:hint="eastAsia"/>
        </w:rPr>
        <w:t>住院</w:t>
      </w:r>
      <w:r w:rsidR="0037553B" w:rsidRPr="0026548D">
        <w:rPr>
          <w:rFonts w:hint="eastAsia"/>
        </w:rPr>
        <w:t>人</w:t>
      </w:r>
      <w:r w:rsidR="0026548D" w:rsidRPr="0026548D">
        <w:rPr>
          <w:rFonts w:hint="eastAsia"/>
        </w:rPr>
        <w:t>日</w:t>
      </w:r>
      <w:r w:rsidR="0037553B" w:rsidRPr="0026548D">
        <w:rPr>
          <w:rFonts w:hint="eastAsia"/>
        </w:rPr>
        <w:t>較預計</w:t>
      </w:r>
      <w:r w:rsidR="0026548D" w:rsidRPr="0026548D">
        <w:rPr>
          <w:rFonts w:hint="eastAsia"/>
        </w:rPr>
        <w:t>減少</w:t>
      </w:r>
      <w:r w:rsidR="0037553B" w:rsidRPr="0026548D">
        <w:rPr>
          <w:rFonts w:hint="eastAsia"/>
        </w:rPr>
        <w:t>。</w:t>
      </w:r>
    </w:p>
    <w:p w14:paraId="2B2291C0" w14:textId="1E88C029" w:rsidR="00D51300" w:rsidRPr="00964874" w:rsidRDefault="00D51300" w:rsidP="00487977">
      <w:pPr>
        <w:widowControl w:val="0"/>
        <w:spacing w:line="640" w:lineRule="exact"/>
        <w:ind w:firstLineChars="450" w:firstLine="1261"/>
        <w:outlineLvl w:val="0"/>
        <w:rPr>
          <w:rFonts w:hAnsi="Times New Roman" w:cs="Times New Roman"/>
          <w:b/>
          <w:bCs/>
          <w:sz w:val="28"/>
          <w:szCs w:val="28"/>
        </w:rPr>
      </w:pPr>
      <w:r w:rsidRPr="00964874">
        <w:rPr>
          <w:rFonts w:hAnsi="Times New Roman" w:cs="Times New Roman"/>
          <w:b/>
          <w:bCs/>
          <w:sz w:val="28"/>
          <w:szCs w:val="28"/>
        </w:rPr>
        <w:t>2.　預算執行情形之審核</w:t>
      </w:r>
    </w:p>
    <w:p w14:paraId="683E31D6" w14:textId="1FA34378" w:rsidR="00D51300" w:rsidRPr="00964874" w:rsidRDefault="006B637D" w:rsidP="007275E8">
      <w:pPr>
        <w:widowControl w:val="0"/>
        <w:spacing w:line="630" w:lineRule="exact"/>
        <w:ind w:firstLine="480"/>
        <w:outlineLvl w:val="0"/>
        <w:rPr>
          <w:rFonts w:hAnsi="Times New Roman" w:cs="Times New Roman"/>
          <w:bCs/>
        </w:rPr>
      </w:pPr>
      <w:proofErr w:type="gramStart"/>
      <w:r w:rsidRPr="00964874">
        <w:rPr>
          <w:rFonts w:hAnsi="Times New Roman" w:cs="Times New Roman"/>
          <w:bCs/>
        </w:rPr>
        <w:t>11</w:t>
      </w:r>
      <w:r w:rsidR="00340E1A" w:rsidRPr="00964874">
        <w:rPr>
          <w:rFonts w:hAnsi="Times New Roman" w:cs="Times New Roman" w:hint="eastAsia"/>
          <w:bCs/>
        </w:rPr>
        <w:t>3</w:t>
      </w:r>
      <w:proofErr w:type="gramEnd"/>
      <w:r w:rsidRPr="00964874">
        <w:rPr>
          <w:rFonts w:hAnsi="Times New Roman" w:cs="Times New Roman"/>
          <w:bCs/>
        </w:rPr>
        <w:t>年度決算審核結果，業務</w:t>
      </w:r>
      <w:r w:rsidR="002F339A" w:rsidRPr="00964874">
        <w:rPr>
          <w:rFonts w:hAnsi="Times New Roman" w:cs="Times New Roman" w:hint="eastAsia"/>
          <w:bCs/>
        </w:rPr>
        <w:t>賸餘</w:t>
      </w:r>
      <w:r w:rsidR="00964874" w:rsidRPr="00964874">
        <w:rPr>
          <w:rFonts w:hAnsi="Times New Roman" w:cs="Times New Roman"/>
          <w:bCs/>
        </w:rPr>
        <w:t>1,879</w:t>
      </w:r>
      <w:r w:rsidRPr="00964874">
        <w:rPr>
          <w:rFonts w:hAnsi="Times New Roman" w:cs="Times New Roman"/>
          <w:bCs/>
        </w:rPr>
        <w:t>萬餘元，業務外賸餘</w:t>
      </w:r>
      <w:r w:rsidR="00964874" w:rsidRPr="00964874">
        <w:rPr>
          <w:rFonts w:hAnsi="Times New Roman" w:cs="Times New Roman" w:hint="eastAsia"/>
          <w:bCs/>
        </w:rPr>
        <w:t>3</w:t>
      </w:r>
      <w:r w:rsidRPr="00964874">
        <w:rPr>
          <w:rFonts w:hAnsi="Times New Roman" w:cs="Times New Roman"/>
          <w:bCs/>
        </w:rPr>
        <w:t>億</w:t>
      </w:r>
      <w:r w:rsidR="00964874" w:rsidRPr="00964874">
        <w:rPr>
          <w:rFonts w:hAnsi="Times New Roman" w:cs="Times New Roman" w:hint="eastAsia"/>
          <w:bCs/>
        </w:rPr>
        <w:t>5</w:t>
      </w:r>
      <w:r w:rsidR="00964874" w:rsidRPr="00964874">
        <w:rPr>
          <w:rFonts w:hAnsi="Times New Roman" w:cs="Times New Roman"/>
          <w:bCs/>
        </w:rPr>
        <w:t>,821</w:t>
      </w:r>
      <w:r w:rsidRPr="00964874">
        <w:rPr>
          <w:rFonts w:hAnsi="Times New Roman" w:cs="Times New Roman"/>
          <w:bCs/>
        </w:rPr>
        <w:t>萬餘元，審定本期賸餘</w:t>
      </w:r>
      <w:r w:rsidR="00964874" w:rsidRPr="00964874">
        <w:rPr>
          <w:rFonts w:hAnsi="Times New Roman" w:cs="Times New Roman"/>
          <w:bCs/>
        </w:rPr>
        <w:t>3</w:t>
      </w:r>
      <w:r w:rsidR="002F339A" w:rsidRPr="00964874">
        <w:rPr>
          <w:rFonts w:hAnsi="Times New Roman" w:cs="Times New Roman" w:hint="eastAsia"/>
          <w:bCs/>
        </w:rPr>
        <w:t>億</w:t>
      </w:r>
      <w:r w:rsidR="00964874" w:rsidRPr="00964874">
        <w:rPr>
          <w:rFonts w:hAnsi="Times New Roman" w:cs="Times New Roman" w:hint="eastAsia"/>
          <w:bCs/>
        </w:rPr>
        <w:t>7</w:t>
      </w:r>
      <w:r w:rsidR="00964874" w:rsidRPr="00964874">
        <w:rPr>
          <w:rFonts w:hAnsi="Times New Roman" w:cs="Times New Roman"/>
          <w:bCs/>
        </w:rPr>
        <w:t>,700</w:t>
      </w:r>
      <w:r w:rsidRPr="00964874">
        <w:rPr>
          <w:rFonts w:hAnsi="Times New Roman" w:cs="Times New Roman"/>
          <w:bCs/>
        </w:rPr>
        <w:t>萬餘元，較預算賸餘</w:t>
      </w:r>
      <w:r w:rsidR="00964874" w:rsidRPr="00964874">
        <w:rPr>
          <w:rFonts w:hAnsi="Times New Roman" w:cs="Times New Roman" w:hint="eastAsia"/>
          <w:bCs/>
        </w:rPr>
        <w:t>6</w:t>
      </w:r>
      <w:r w:rsidR="00964874" w:rsidRPr="00964874">
        <w:rPr>
          <w:rFonts w:hAnsi="Times New Roman" w:cs="Times New Roman"/>
          <w:bCs/>
        </w:rPr>
        <w:t>93</w:t>
      </w:r>
      <w:r w:rsidRPr="00964874">
        <w:rPr>
          <w:rFonts w:hAnsi="Times New Roman" w:cs="Times New Roman"/>
          <w:bCs/>
        </w:rPr>
        <w:t>萬</w:t>
      </w:r>
      <w:r w:rsidR="00964874" w:rsidRPr="00964874">
        <w:rPr>
          <w:rFonts w:hAnsi="Times New Roman" w:cs="Times New Roman" w:hint="eastAsia"/>
          <w:bCs/>
        </w:rPr>
        <w:t>餘</w:t>
      </w:r>
      <w:r w:rsidRPr="00964874">
        <w:rPr>
          <w:rFonts w:hAnsi="Times New Roman" w:cs="Times New Roman"/>
          <w:bCs/>
        </w:rPr>
        <w:t>元，增加</w:t>
      </w:r>
      <w:r w:rsidR="00964874" w:rsidRPr="00964874">
        <w:rPr>
          <w:rFonts w:hAnsi="Times New Roman" w:cs="Times New Roman" w:hint="eastAsia"/>
          <w:bCs/>
        </w:rPr>
        <w:t>3</w:t>
      </w:r>
      <w:r w:rsidR="002F339A" w:rsidRPr="00964874">
        <w:rPr>
          <w:rFonts w:hAnsi="Times New Roman" w:cs="Times New Roman" w:hint="eastAsia"/>
          <w:bCs/>
        </w:rPr>
        <w:t>億</w:t>
      </w:r>
      <w:r w:rsidR="00964874" w:rsidRPr="00964874">
        <w:rPr>
          <w:rFonts w:hAnsi="Times New Roman" w:cs="Times New Roman" w:hint="eastAsia"/>
          <w:bCs/>
        </w:rPr>
        <w:t>7</w:t>
      </w:r>
      <w:r w:rsidR="00964874" w:rsidRPr="00964874">
        <w:rPr>
          <w:rFonts w:hAnsi="Times New Roman" w:cs="Times New Roman"/>
          <w:bCs/>
        </w:rPr>
        <w:t>,006</w:t>
      </w:r>
      <w:r w:rsidRPr="00964874">
        <w:rPr>
          <w:rFonts w:hAnsi="Times New Roman" w:cs="Times New Roman"/>
          <w:bCs/>
        </w:rPr>
        <w:t>萬餘元，主要係</w:t>
      </w:r>
      <w:r w:rsidR="006B101B" w:rsidRPr="00964874">
        <w:rPr>
          <w:rFonts w:hAnsi="Times New Roman" w:cs="Times New Roman" w:hint="eastAsia"/>
          <w:bCs/>
        </w:rPr>
        <w:t>以前</w:t>
      </w:r>
      <w:r w:rsidR="00CD3965" w:rsidRPr="00964874">
        <w:rPr>
          <w:rFonts w:hAnsi="Times New Roman" w:cs="Times New Roman" w:hint="eastAsia"/>
          <w:bCs/>
        </w:rPr>
        <w:t>年度</w:t>
      </w:r>
      <w:r w:rsidRPr="00964874">
        <w:rPr>
          <w:rFonts w:hAnsi="Times New Roman" w:cs="Times New Roman"/>
          <w:bCs/>
        </w:rPr>
        <w:t>申報之醫療費用經中央健康</w:t>
      </w:r>
      <w:proofErr w:type="gramStart"/>
      <w:r w:rsidRPr="00964874">
        <w:rPr>
          <w:rFonts w:hAnsi="Times New Roman" w:cs="Times New Roman"/>
          <w:bCs/>
        </w:rPr>
        <w:t>保險署點值</w:t>
      </w:r>
      <w:proofErr w:type="gramEnd"/>
      <w:r w:rsidRPr="00964874">
        <w:rPr>
          <w:rFonts w:hAnsi="Times New Roman" w:cs="Times New Roman"/>
          <w:bCs/>
        </w:rPr>
        <w:t>結算調整及核減數額較預計減少，未清結之「備抵</w:t>
      </w:r>
      <w:proofErr w:type="gramStart"/>
      <w:r w:rsidRPr="00964874">
        <w:rPr>
          <w:rFonts w:hAnsi="Times New Roman" w:cs="Times New Roman"/>
          <w:bCs/>
        </w:rPr>
        <w:t>醫療折</w:t>
      </w:r>
      <w:proofErr w:type="gramEnd"/>
      <w:r w:rsidRPr="00964874">
        <w:rPr>
          <w:rFonts w:hAnsi="Times New Roman" w:cs="Times New Roman"/>
          <w:bCs/>
        </w:rPr>
        <w:t>讓」轉列業務外收入較預計增加所致。</w:t>
      </w:r>
    </w:p>
    <w:p w14:paraId="350ADCB3" w14:textId="28E81E53" w:rsidR="00D51300" w:rsidRDefault="00D51300" w:rsidP="00487977">
      <w:pPr>
        <w:widowControl w:val="0"/>
        <w:spacing w:line="640" w:lineRule="exact"/>
        <w:ind w:firstLineChars="450" w:firstLine="1261"/>
        <w:outlineLvl w:val="0"/>
        <w:rPr>
          <w:rFonts w:hAnsi="Times New Roman" w:cs="Times New Roman"/>
          <w:b/>
          <w:bCs/>
          <w:sz w:val="28"/>
          <w:szCs w:val="28"/>
        </w:rPr>
      </w:pPr>
      <w:r w:rsidRPr="006C6A2E">
        <w:rPr>
          <w:rFonts w:hAnsi="Times New Roman" w:cs="Times New Roman"/>
          <w:b/>
          <w:bCs/>
          <w:sz w:val="28"/>
          <w:szCs w:val="28"/>
        </w:rPr>
        <w:t>3.　餘</w:t>
      </w:r>
      <w:proofErr w:type="gramStart"/>
      <w:r w:rsidRPr="006C6A2E">
        <w:rPr>
          <w:rFonts w:hAnsi="Times New Roman" w:cs="Times New Roman"/>
          <w:b/>
          <w:bCs/>
          <w:sz w:val="28"/>
          <w:szCs w:val="28"/>
        </w:rPr>
        <w:t>絀</w:t>
      </w:r>
      <w:proofErr w:type="gramEnd"/>
      <w:r w:rsidRPr="006C6A2E">
        <w:rPr>
          <w:rFonts w:hAnsi="Times New Roman" w:cs="Times New Roman"/>
          <w:b/>
          <w:bCs/>
          <w:sz w:val="28"/>
          <w:szCs w:val="28"/>
        </w:rPr>
        <w:t>及撥補之審定</w:t>
      </w:r>
    </w:p>
    <w:p w14:paraId="7CC17F76" w14:textId="658AB792" w:rsidR="00D51300" w:rsidRPr="006C6A2E" w:rsidRDefault="00367421" w:rsidP="00642E47">
      <w:pPr>
        <w:widowControl w:val="0"/>
        <w:spacing w:line="630" w:lineRule="exact"/>
        <w:ind w:firstLineChars="550" w:firstLine="1320"/>
        <w:outlineLvl w:val="0"/>
        <w:rPr>
          <w:rFonts w:hAnsi="Times New Roman" w:cs="Times New Roman"/>
          <w:bCs/>
        </w:rPr>
      </w:pPr>
      <w:r w:rsidRPr="006C6A2E">
        <w:rPr>
          <w:rFonts w:hAnsi="Times New Roman" w:cs="Times New Roman" w:hint="eastAsia"/>
          <w:bCs/>
        </w:rPr>
        <w:t>（</w:t>
      </w:r>
      <w:r w:rsidR="00D51300" w:rsidRPr="006C6A2E">
        <w:rPr>
          <w:rFonts w:hAnsi="Times New Roman" w:cs="Times New Roman"/>
          <w:bCs/>
        </w:rPr>
        <w:t>1</w:t>
      </w:r>
      <w:r w:rsidRPr="006C6A2E">
        <w:rPr>
          <w:rFonts w:hAnsi="Times New Roman" w:cs="Times New Roman" w:hint="eastAsia"/>
          <w:bCs/>
        </w:rPr>
        <w:t>）</w:t>
      </w:r>
      <w:r w:rsidR="00D51300" w:rsidRPr="006C6A2E">
        <w:rPr>
          <w:rFonts w:hAnsi="Times New Roman" w:cs="Times New Roman" w:hint="eastAsia"/>
          <w:bCs/>
        </w:rPr>
        <w:t xml:space="preserve">　</w:t>
      </w:r>
      <w:r w:rsidR="00F9581C" w:rsidRPr="006C6A2E">
        <w:rPr>
          <w:rFonts w:hAnsi="Times New Roman" w:cs="Times New Roman" w:hint="eastAsia"/>
          <w:bCs/>
        </w:rPr>
        <w:t>餘</w:t>
      </w:r>
      <w:proofErr w:type="gramStart"/>
      <w:r w:rsidR="00F9581C" w:rsidRPr="006C6A2E">
        <w:rPr>
          <w:rFonts w:hAnsi="Times New Roman" w:cs="Times New Roman" w:hint="eastAsia"/>
          <w:bCs/>
        </w:rPr>
        <w:t>絀</w:t>
      </w:r>
      <w:proofErr w:type="gramEnd"/>
      <w:r w:rsidR="00F9581C" w:rsidRPr="006C6A2E">
        <w:rPr>
          <w:rFonts w:hAnsi="Times New Roman" w:cs="Times New Roman" w:hint="eastAsia"/>
          <w:bCs/>
        </w:rPr>
        <w:t xml:space="preserve">審定　</w:t>
      </w:r>
      <w:proofErr w:type="gramStart"/>
      <w:r w:rsidR="006B637D" w:rsidRPr="006C6A2E">
        <w:rPr>
          <w:rFonts w:hAnsi="Times New Roman" w:cs="Times New Roman"/>
          <w:bCs/>
        </w:rPr>
        <w:t>11</w:t>
      </w:r>
      <w:r w:rsidR="00964874" w:rsidRPr="006C6A2E">
        <w:rPr>
          <w:rFonts w:hAnsi="Times New Roman" w:cs="Times New Roman"/>
          <w:bCs/>
        </w:rPr>
        <w:t>3</w:t>
      </w:r>
      <w:proofErr w:type="gramEnd"/>
      <w:r w:rsidR="00C701DC" w:rsidRPr="006C6A2E">
        <w:rPr>
          <w:rFonts w:hAnsi="Times New Roman" w:cs="Times New Roman" w:hint="eastAsia"/>
          <w:bCs/>
        </w:rPr>
        <w:t>年</w:t>
      </w:r>
      <w:r w:rsidR="006B637D" w:rsidRPr="006C6A2E">
        <w:rPr>
          <w:rFonts w:hAnsi="Times New Roman" w:cs="Times New Roman"/>
          <w:bCs/>
        </w:rPr>
        <w:t>度決算經行政院核定賸餘</w:t>
      </w:r>
      <w:r w:rsidR="00964874" w:rsidRPr="006C6A2E">
        <w:rPr>
          <w:rFonts w:hAnsi="Times New Roman" w:cs="Times New Roman"/>
          <w:bCs/>
        </w:rPr>
        <w:t>377,007,575</w:t>
      </w:r>
      <w:r w:rsidR="006B637D" w:rsidRPr="006C6A2E">
        <w:rPr>
          <w:rFonts w:hAnsi="Times New Roman" w:cs="Times New Roman"/>
          <w:bCs/>
        </w:rPr>
        <w:t>元，</w:t>
      </w:r>
      <w:proofErr w:type="gramStart"/>
      <w:r w:rsidR="006B637D" w:rsidRPr="006C6A2E">
        <w:rPr>
          <w:rFonts w:hAnsi="Times New Roman" w:cs="Times New Roman"/>
          <w:bCs/>
        </w:rPr>
        <w:t>經核尚無</w:t>
      </w:r>
      <w:proofErr w:type="gramEnd"/>
      <w:r w:rsidR="006B637D" w:rsidRPr="006C6A2E">
        <w:rPr>
          <w:rFonts w:hAnsi="Times New Roman" w:cs="Times New Roman"/>
          <w:bCs/>
        </w:rPr>
        <w:t>不合，予以照數審定</w:t>
      </w:r>
      <w:r w:rsidR="00D51300" w:rsidRPr="006C6A2E">
        <w:rPr>
          <w:rFonts w:hAnsi="Times New Roman" w:cs="Times New Roman"/>
          <w:bCs/>
        </w:rPr>
        <w:t>。</w:t>
      </w:r>
    </w:p>
    <w:p w14:paraId="2643DA2A" w14:textId="62671D9E" w:rsidR="00D51300" w:rsidRPr="006C6A2E" w:rsidRDefault="00367421" w:rsidP="00E33A62">
      <w:pPr>
        <w:widowControl w:val="0"/>
        <w:tabs>
          <w:tab w:val="left" w:pos="3360"/>
          <w:tab w:val="left" w:pos="3766"/>
        </w:tabs>
        <w:spacing w:line="640" w:lineRule="exact"/>
        <w:ind w:firstLineChars="550" w:firstLine="1320"/>
        <w:outlineLvl w:val="0"/>
        <w:rPr>
          <w:rFonts w:hAnsi="Times New Roman" w:cs="Times New Roman"/>
          <w:bCs/>
        </w:rPr>
      </w:pPr>
      <w:r w:rsidRPr="006C6A2E">
        <w:rPr>
          <w:rFonts w:hAnsi="Times New Roman" w:cs="Times New Roman" w:hint="eastAsia"/>
          <w:bCs/>
        </w:rPr>
        <w:lastRenderedPageBreak/>
        <w:t>（</w:t>
      </w:r>
      <w:r w:rsidR="00D51300" w:rsidRPr="006C6A2E">
        <w:rPr>
          <w:rFonts w:hAnsi="Times New Roman" w:cs="Times New Roman"/>
          <w:bCs/>
        </w:rPr>
        <w:t>2</w:t>
      </w:r>
      <w:r w:rsidRPr="006C6A2E">
        <w:rPr>
          <w:rFonts w:hAnsi="Times New Roman" w:cs="Times New Roman" w:hint="eastAsia"/>
          <w:bCs/>
        </w:rPr>
        <w:t>）</w:t>
      </w:r>
      <w:r w:rsidR="00D51300" w:rsidRPr="00B118A7">
        <w:rPr>
          <w:rFonts w:hAnsi="Times New Roman" w:cs="Times New Roman" w:hint="eastAsia"/>
          <w:bCs/>
          <w:spacing w:val="-26"/>
        </w:rPr>
        <w:t xml:space="preserve">　</w:t>
      </w:r>
      <w:r w:rsidR="006B637D" w:rsidRPr="00B118A7">
        <w:rPr>
          <w:rFonts w:hAnsi="Times New Roman" w:cs="Times New Roman" w:hint="eastAsia"/>
          <w:bCs/>
          <w:spacing w:val="-4"/>
        </w:rPr>
        <w:t>餘</w:t>
      </w:r>
      <w:proofErr w:type="gramStart"/>
      <w:r w:rsidR="006B637D" w:rsidRPr="00B118A7">
        <w:rPr>
          <w:rFonts w:hAnsi="Times New Roman" w:cs="Times New Roman" w:hint="eastAsia"/>
          <w:bCs/>
          <w:spacing w:val="-4"/>
        </w:rPr>
        <w:t>絀</w:t>
      </w:r>
      <w:proofErr w:type="gramEnd"/>
      <w:r w:rsidR="006B637D" w:rsidRPr="00B118A7">
        <w:rPr>
          <w:rFonts w:hAnsi="Times New Roman" w:cs="Times New Roman" w:hint="eastAsia"/>
          <w:bCs/>
          <w:spacing w:val="-4"/>
        </w:rPr>
        <w:t>撥補</w:t>
      </w:r>
      <w:r w:rsidR="006C6A2E" w:rsidRPr="006C6A2E">
        <w:rPr>
          <w:rFonts w:hAnsi="Times New Roman" w:cs="Times New Roman" w:hint="eastAsia"/>
          <w:bCs/>
        </w:rPr>
        <w:t xml:space="preserve">　</w:t>
      </w:r>
      <w:proofErr w:type="gramStart"/>
      <w:r w:rsidR="006B637D" w:rsidRPr="006C6A2E">
        <w:rPr>
          <w:rFonts w:hAnsi="Times New Roman" w:cs="Times New Roman"/>
          <w:bCs/>
        </w:rPr>
        <w:t>11</w:t>
      </w:r>
      <w:r w:rsidR="00964874" w:rsidRPr="006C6A2E">
        <w:rPr>
          <w:rFonts w:hAnsi="Times New Roman" w:cs="Times New Roman"/>
          <w:bCs/>
        </w:rPr>
        <w:t>3</w:t>
      </w:r>
      <w:proofErr w:type="gramEnd"/>
      <w:r w:rsidR="006B637D" w:rsidRPr="006C6A2E">
        <w:rPr>
          <w:rFonts w:hAnsi="Times New Roman" w:cs="Times New Roman"/>
          <w:bCs/>
        </w:rPr>
        <w:t>年度決算審定賸餘</w:t>
      </w:r>
      <w:r w:rsidR="00964874" w:rsidRPr="006C6A2E">
        <w:rPr>
          <w:rFonts w:hAnsi="Times New Roman" w:cs="Times New Roman"/>
          <w:bCs/>
        </w:rPr>
        <w:t>377,007,575</w:t>
      </w:r>
      <w:r w:rsidR="006B637D" w:rsidRPr="006C6A2E">
        <w:rPr>
          <w:rFonts w:hAnsi="Times New Roman" w:cs="Times New Roman"/>
          <w:bCs/>
        </w:rPr>
        <w:t>元，連同前期未分配賸餘</w:t>
      </w:r>
      <w:r w:rsidR="00964874" w:rsidRPr="006C6A2E">
        <w:rPr>
          <w:rFonts w:hAnsi="Times New Roman" w:cs="Times New Roman"/>
          <w:bCs/>
        </w:rPr>
        <w:t>364,175,659</w:t>
      </w:r>
      <w:r w:rsidR="006B637D" w:rsidRPr="006C6A2E">
        <w:rPr>
          <w:rFonts w:hAnsi="Times New Roman" w:cs="Times New Roman"/>
          <w:bCs/>
        </w:rPr>
        <w:t>元，合計賸餘</w:t>
      </w:r>
      <w:r w:rsidR="00964874" w:rsidRPr="006C6A2E">
        <w:rPr>
          <w:rFonts w:hAnsi="Times New Roman" w:cs="Times New Roman" w:hint="eastAsia"/>
          <w:bCs/>
        </w:rPr>
        <w:t>7</w:t>
      </w:r>
      <w:r w:rsidR="00964874" w:rsidRPr="006C6A2E">
        <w:rPr>
          <w:rFonts w:hAnsi="Times New Roman" w:cs="Times New Roman"/>
          <w:bCs/>
        </w:rPr>
        <w:t>41,183,234</w:t>
      </w:r>
      <w:r w:rsidR="006B637D" w:rsidRPr="006C6A2E">
        <w:rPr>
          <w:rFonts w:hAnsi="Times New Roman" w:cs="Times New Roman"/>
          <w:bCs/>
        </w:rPr>
        <w:t>元，經依預算撥充基金</w:t>
      </w:r>
      <w:r w:rsidR="004832CD" w:rsidRPr="006C6A2E">
        <w:rPr>
          <w:rFonts w:hAnsi="Times New Roman" w:cs="Times New Roman"/>
          <w:bCs/>
        </w:rPr>
        <w:t>5</w:t>
      </w:r>
      <w:r w:rsidR="00964874" w:rsidRPr="006C6A2E">
        <w:rPr>
          <w:rFonts w:hAnsi="Times New Roman" w:cs="Times New Roman"/>
          <w:bCs/>
        </w:rPr>
        <w:t>0</w:t>
      </w:r>
      <w:r w:rsidR="006B637D" w:rsidRPr="006C6A2E">
        <w:rPr>
          <w:rFonts w:hAnsi="Times New Roman" w:cs="Times New Roman"/>
          <w:bCs/>
        </w:rPr>
        <w:t>,000,000元後，尚有未分配賸餘</w:t>
      </w:r>
      <w:r w:rsidR="00964874" w:rsidRPr="006C6A2E">
        <w:rPr>
          <w:rFonts w:hAnsi="Times New Roman" w:cs="Times New Roman"/>
          <w:bCs/>
        </w:rPr>
        <w:t>691,183,234</w:t>
      </w:r>
      <w:r w:rsidR="006B637D" w:rsidRPr="006C6A2E">
        <w:rPr>
          <w:rFonts w:hAnsi="Times New Roman" w:cs="Times New Roman"/>
          <w:bCs/>
        </w:rPr>
        <w:t>元</w:t>
      </w:r>
      <w:r w:rsidR="00D51300" w:rsidRPr="006C6A2E">
        <w:rPr>
          <w:rFonts w:hAnsi="Times New Roman" w:cs="Times New Roman"/>
          <w:bCs/>
        </w:rPr>
        <w:t>。</w:t>
      </w:r>
    </w:p>
    <w:p w14:paraId="14154052" w14:textId="3D95C4D2" w:rsidR="00D51300" w:rsidRPr="006C6A2E" w:rsidRDefault="00D51300" w:rsidP="00487977">
      <w:pPr>
        <w:widowControl w:val="0"/>
        <w:spacing w:line="640" w:lineRule="exact"/>
        <w:ind w:firstLineChars="450" w:firstLine="1261"/>
        <w:outlineLvl w:val="0"/>
        <w:rPr>
          <w:rFonts w:hAnsi="Times New Roman" w:cs="Times New Roman"/>
          <w:b/>
          <w:bCs/>
          <w:sz w:val="28"/>
          <w:szCs w:val="28"/>
        </w:rPr>
      </w:pPr>
      <w:r w:rsidRPr="006C6A2E">
        <w:rPr>
          <w:rFonts w:hAnsi="Times New Roman" w:cs="Times New Roman"/>
          <w:b/>
          <w:bCs/>
          <w:sz w:val="28"/>
          <w:szCs w:val="28"/>
        </w:rPr>
        <w:t>4.　現金流量之查核</w:t>
      </w:r>
    </w:p>
    <w:p w14:paraId="0E515313" w14:textId="1E99200F" w:rsidR="00D51300" w:rsidRPr="00773286" w:rsidRDefault="00EE037E" w:rsidP="00E33A62">
      <w:pPr>
        <w:widowControl w:val="0"/>
        <w:spacing w:line="640" w:lineRule="exact"/>
        <w:ind w:firstLine="480"/>
        <w:outlineLvl w:val="0"/>
        <w:rPr>
          <w:rFonts w:hAnsi="Times New Roman" w:cs="Times New Roman"/>
          <w:bCs/>
        </w:rPr>
      </w:pPr>
      <w:proofErr w:type="gramStart"/>
      <w:r w:rsidRPr="006C6A2E">
        <w:rPr>
          <w:rFonts w:hAnsi="Times New Roman" w:cs="Times New Roman"/>
          <w:bCs/>
        </w:rPr>
        <w:t>11</w:t>
      </w:r>
      <w:r w:rsidR="006C6A2E" w:rsidRPr="006C6A2E">
        <w:rPr>
          <w:rFonts w:hAnsi="Times New Roman" w:cs="Times New Roman"/>
          <w:bCs/>
        </w:rPr>
        <w:t>3</w:t>
      </w:r>
      <w:proofErr w:type="gramEnd"/>
      <w:r w:rsidR="00FC1C08" w:rsidRPr="006C6A2E">
        <w:rPr>
          <w:rFonts w:hAnsi="Times New Roman" w:cs="Times New Roman"/>
          <w:bCs/>
        </w:rPr>
        <w:t>年度期初現金及約當現金</w:t>
      </w:r>
      <w:r w:rsidRPr="006C6A2E">
        <w:rPr>
          <w:rFonts w:hAnsi="Times New Roman" w:cs="Times New Roman"/>
          <w:bCs/>
        </w:rPr>
        <w:t>1</w:t>
      </w:r>
      <w:r w:rsidR="006C6A2E" w:rsidRPr="006C6A2E">
        <w:rPr>
          <w:rFonts w:hAnsi="Times New Roman" w:cs="Times New Roman"/>
          <w:bCs/>
        </w:rPr>
        <w:t>4</w:t>
      </w:r>
      <w:r w:rsidR="00FC1C08" w:rsidRPr="006C6A2E">
        <w:rPr>
          <w:rFonts w:hAnsi="Times New Roman" w:cs="Times New Roman"/>
          <w:bCs/>
        </w:rPr>
        <w:t>億</w:t>
      </w:r>
      <w:r w:rsidR="006C6A2E" w:rsidRPr="006C6A2E">
        <w:rPr>
          <w:rFonts w:hAnsi="Times New Roman" w:cs="Times New Roman" w:hint="eastAsia"/>
          <w:bCs/>
        </w:rPr>
        <w:t>6</w:t>
      </w:r>
      <w:r w:rsidR="006C6A2E" w:rsidRPr="006C6A2E">
        <w:rPr>
          <w:rFonts w:hAnsi="Times New Roman" w:cs="Times New Roman"/>
          <w:bCs/>
        </w:rPr>
        <w:t>,133</w:t>
      </w:r>
      <w:r w:rsidR="00FC1C08" w:rsidRPr="006C6A2E">
        <w:rPr>
          <w:rFonts w:hAnsi="Times New Roman" w:cs="Times New Roman"/>
          <w:bCs/>
        </w:rPr>
        <w:t>萬餘元，經業務、投資及籌資活動結果，現金及約當現金淨增</w:t>
      </w:r>
      <w:r w:rsidR="006C6A2E" w:rsidRPr="006C6A2E">
        <w:rPr>
          <w:rFonts w:hAnsi="Times New Roman" w:cs="Times New Roman" w:hint="eastAsia"/>
          <w:bCs/>
        </w:rPr>
        <w:t>3</w:t>
      </w:r>
      <w:r w:rsidR="006C6A2E" w:rsidRPr="006C6A2E">
        <w:rPr>
          <w:rFonts w:hAnsi="Times New Roman" w:cs="Times New Roman"/>
          <w:bCs/>
        </w:rPr>
        <w:t>,776</w:t>
      </w:r>
      <w:r w:rsidR="00FC1C08" w:rsidRPr="006C6A2E">
        <w:rPr>
          <w:rFonts w:hAnsi="Times New Roman" w:cs="Times New Roman"/>
          <w:bCs/>
        </w:rPr>
        <w:t>萬餘元，期末現金及約當現金為</w:t>
      </w:r>
      <w:r w:rsidR="00B76F54" w:rsidRPr="006C6A2E">
        <w:rPr>
          <w:rFonts w:hAnsi="Times New Roman" w:cs="Times New Roman" w:hint="eastAsia"/>
          <w:bCs/>
        </w:rPr>
        <w:t>1</w:t>
      </w:r>
      <w:r w:rsidRPr="006C6A2E">
        <w:rPr>
          <w:rFonts w:hAnsi="Times New Roman" w:cs="Times New Roman"/>
          <w:bCs/>
        </w:rPr>
        <w:t>4</w:t>
      </w:r>
      <w:r w:rsidR="00FC1C08" w:rsidRPr="006C6A2E">
        <w:rPr>
          <w:rFonts w:hAnsi="Times New Roman" w:cs="Times New Roman"/>
          <w:bCs/>
        </w:rPr>
        <w:t>億</w:t>
      </w:r>
      <w:r w:rsidR="006C6A2E" w:rsidRPr="006C6A2E">
        <w:rPr>
          <w:rFonts w:hAnsi="Times New Roman" w:cs="Times New Roman" w:hint="eastAsia"/>
          <w:bCs/>
        </w:rPr>
        <w:t>9</w:t>
      </w:r>
      <w:r w:rsidR="006C6A2E" w:rsidRPr="006C6A2E">
        <w:rPr>
          <w:rFonts w:hAnsi="Times New Roman" w:cs="Times New Roman"/>
          <w:bCs/>
        </w:rPr>
        <w:t>,909</w:t>
      </w:r>
      <w:r w:rsidRPr="006C6A2E">
        <w:rPr>
          <w:rFonts w:hAnsi="Times New Roman" w:cs="Times New Roman"/>
          <w:bCs/>
        </w:rPr>
        <w:t>萬餘元；其現金及約當現金</w:t>
      </w:r>
      <w:proofErr w:type="gramStart"/>
      <w:r w:rsidRPr="006C6A2E">
        <w:rPr>
          <w:rFonts w:hAnsi="Times New Roman" w:cs="Times New Roman"/>
          <w:bCs/>
        </w:rPr>
        <w:t>淨增數</w:t>
      </w:r>
      <w:r w:rsidRPr="006C6A2E">
        <w:rPr>
          <w:rFonts w:hAnsi="Times New Roman" w:cs="Times New Roman" w:hint="eastAsia"/>
          <w:bCs/>
        </w:rPr>
        <w:t>與</w:t>
      </w:r>
      <w:proofErr w:type="gramEnd"/>
      <w:r w:rsidR="00FC1C08" w:rsidRPr="006C6A2E">
        <w:rPr>
          <w:rFonts w:hAnsi="Times New Roman" w:cs="Times New Roman"/>
          <w:bCs/>
        </w:rPr>
        <w:t>預算淨</w:t>
      </w:r>
      <w:r w:rsidRPr="006C6A2E">
        <w:rPr>
          <w:rFonts w:hAnsi="Times New Roman" w:cs="Times New Roman" w:hint="eastAsia"/>
          <w:bCs/>
        </w:rPr>
        <w:t>減</w:t>
      </w:r>
      <w:r w:rsidR="00FC1C08" w:rsidRPr="006C6A2E">
        <w:rPr>
          <w:rFonts w:hAnsi="Times New Roman" w:cs="Times New Roman"/>
          <w:bCs/>
        </w:rPr>
        <w:t>數</w:t>
      </w:r>
      <w:r w:rsidR="006C6A2E" w:rsidRPr="006C6A2E">
        <w:rPr>
          <w:rFonts w:hAnsi="Times New Roman" w:cs="Times New Roman" w:hint="eastAsia"/>
          <w:bCs/>
        </w:rPr>
        <w:t>3</w:t>
      </w:r>
      <w:r w:rsidR="006C6A2E" w:rsidRPr="006C6A2E">
        <w:rPr>
          <w:rFonts w:hAnsi="Times New Roman" w:cs="Times New Roman"/>
          <w:bCs/>
        </w:rPr>
        <w:t>,343</w:t>
      </w:r>
      <w:r w:rsidR="00FC1C08" w:rsidRPr="006C6A2E">
        <w:rPr>
          <w:rFonts w:hAnsi="Times New Roman" w:cs="Times New Roman"/>
          <w:bCs/>
        </w:rPr>
        <w:t>萬餘元，</w:t>
      </w:r>
      <w:r w:rsidRPr="006C6A2E">
        <w:rPr>
          <w:rFonts w:hAnsi="Times New Roman" w:cs="Times New Roman" w:hint="eastAsia"/>
          <w:bCs/>
        </w:rPr>
        <w:t>相距7</w:t>
      </w:r>
      <w:r w:rsidRPr="006C6A2E">
        <w:rPr>
          <w:rFonts w:hAnsi="Times New Roman" w:cs="Times New Roman"/>
          <w:bCs/>
        </w:rPr>
        <w:t>,</w:t>
      </w:r>
      <w:r w:rsidR="006C6A2E" w:rsidRPr="006C6A2E">
        <w:rPr>
          <w:rFonts w:hAnsi="Times New Roman" w:cs="Times New Roman"/>
          <w:bCs/>
        </w:rPr>
        <w:t>119</w:t>
      </w:r>
      <w:r w:rsidR="00FC1C08" w:rsidRPr="006C6A2E">
        <w:rPr>
          <w:rFonts w:hAnsi="Times New Roman" w:cs="Times New Roman"/>
          <w:bCs/>
        </w:rPr>
        <w:t>萬餘元，主要係</w:t>
      </w:r>
      <w:r w:rsidR="00E75F15" w:rsidRPr="006C6A2E">
        <w:rPr>
          <w:rFonts w:hAnsi="Times New Roman" w:cs="Times New Roman" w:hint="eastAsia"/>
          <w:bCs/>
        </w:rPr>
        <w:t>本期賸餘</w:t>
      </w:r>
      <w:r w:rsidR="009879A5" w:rsidRPr="006C6A2E">
        <w:rPr>
          <w:rFonts w:hAnsi="Times New Roman" w:cs="Times New Roman" w:hint="eastAsia"/>
          <w:bCs/>
        </w:rPr>
        <w:t>較預計</w:t>
      </w:r>
      <w:r w:rsidR="00E75F15" w:rsidRPr="006C6A2E">
        <w:rPr>
          <w:rFonts w:hAnsi="Times New Roman" w:cs="Times New Roman" w:hint="eastAsia"/>
          <w:bCs/>
        </w:rPr>
        <w:t>增加</w:t>
      </w:r>
      <w:r w:rsidR="00FC1C08" w:rsidRPr="006C6A2E">
        <w:rPr>
          <w:rFonts w:hAnsi="Times New Roman" w:cs="Times New Roman"/>
          <w:bCs/>
        </w:rPr>
        <w:t>，</w:t>
      </w:r>
      <w:r w:rsidR="00B76F54" w:rsidRPr="006C6A2E">
        <w:rPr>
          <w:rFonts w:hAnsi="Times New Roman" w:cs="Times New Roman"/>
          <w:bCs/>
        </w:rPr>
        <w:t>業務</w:t>
      </w:r>
      <w:r w:rsidR="00EA4F18" w:rsidRPr="006C6A2E">
        <w:rPr>
          <w:rFonts w:hAnsi="Times New Roman" w:cs="Times New Roman"/>
          <w:bCs/>
        </w:rPr>
        <w:t>活動</w:t>
      </w:r>
      <w:r w:rsidR="00FF621C">
        <w:rPr>
          <w:rFonts w:hAnsi="Times New Roman" w:cs="Times New Roman" w:hint="eastAsia"/>
          <w:bCs/>
        </w:rPr>
        <w:t>之</w:t>
      </w:r>
      <w:r w:rsidR="00EA4F18" w:rsidRPr="006C6A2E">
        <w:rPr>
          <w:rFonts w:hAnsi="Times New Roman" w:cs="Times New Roman"/>
          <w:bCs/>
        </w:rPr>
        <w:t>淨現金流入</w:t>
      </w:r>
      <w:r w:rsidR="00FF621C">
        <w:rPr>
          <w:rFonts w:hAnsi="Times New Roman" w:cs="Times New Roman" w:hint="eastAsia"/>
          <w:bCs/>
        </w:rPr>
        <w:t>增加</w:t>
      </w:r>
      <w:r w:rsidR="00FC1C08" w:rsidRPr="006C6A2E">
        <w:rPr>
          <w:rFonts w:hAnsi="Times New Roman" w:cs="Times New Roman"/>
          <w:bCs/>
        </w:rPr>
        <w:t>所致</w:t>
      </w:r>
      <w:r w:rsidR="00FE7725" w:rsidRPr="006C6A2E">
        <w:rPr>
          <w:rFonts w:hAnsi="Times New Roman" w:cs="Times New Roman" w:hint="eastAsia"/>
          <w:bCs/>
        </w:rPr>
        <w:t>。</w:t>
      </w:r>
    </w:p>
    <w:p w14:paraId="60ECA5BD" w14:textId="720B8257" w:rsidR="00FE7725" w:rsidRPr="00291692" w:rsidRDefault="00FE7725" w:rsidP="00487977">
      <w:pPr>
        <w:widowControl w:val="0"/>
        <w:spacing w:line="640" w:lineRule="exact"/>
        <w:ind w:firstLineChars="450" w:firstLine="1261"/>
        <w:outlineLvl w:val="0"/>
        <w:rPr>
          <w:rFonts w:hAnsi="Times New Roman" w:cs="Times New Roman"/>
          <w:b/>
          <w:bCs/>
          <w:sz w:val="28"/>
          <w:szCs w:val="28"/>
        </w:rPr>
      </w:pPr>
      <w:r w:rsidRPr="00291692">
        <w:rPr>
          <w:rFonts w:hAnsi="Times New Roman" w:cs="Times New Roman"/>
          <w:b/>
          <w:bCs/>
          <w:sz w:val="28"/>
          <w:szCs w:val="28"/>
        </w:rPr>
        <w:t>5.　重要審核意見</w:t>
      </w:r>
    </w:p>
    <w:p w14:paraId="53583553" w14:textId="0981DE03" w:rsidR="00E949F6" w:rsidRPr="006C6A2E" w:rsidRDefault="00A43826" w:rsidP="00487977">
      <w:pPr>
        <w:widowControl w:val="0"/>
        <w:tabs>
          <w:tab w:val="left" w:pos="686"/>
        </w:tabs>
        <w:spacing w:line="640" w:lineRule="exact"/>
        <w:ind w:firstLine="561"/>
        <w:outlineLvl w:val="0"/>
        <w:rPr>
          <w:b/>
          <w:color w:val="0070C0"/>
          <w:sz w:val="28"/>
        </w:rPr>
      </w:pPr>
      <w:bookmarkStart w:id="1" w:name="_Toc167187106"/>
      <w:bookmarkStart w:id="2" w:name="_Toc167348341"/>
      <w:r w:rsidRPr="00FB16D2">
        <w:rPr>
          <w:rFonts w:hint="eastAsia"/>
          <w:b/>
          <w:sz w:val="28"/>
        </w:rPr>
        <w:t>國立陽明交通大學附設醫院</w:t>
      </w:r>
      <w:r w:rsidR="00FB16D2" w:rsidRPr="00FB16D2">
        <w:rPr>
          <w:rFonts w:hint="eastAsia"/>
          <w:b/>
          <w:sz w:val="28"/>
        </w:rPr>
        <w:t>為緩解護理人力缺額壓力，已採取進用</w:t>
      </w:r>
      <w:proofErr w:type="gramStart"/>
      <w:r w:rsidR="00FB16D2" w:rsidRPr="00FB16D2">
        <w:rPr>
          <w:rFonts w:hint="eastAsia"/>
          <w:b/>
          <w:sz w:val="28"/>
        </w:rPr>
        <w:t>契僱</w:t>
      </w:r>
      <w:proofErr w:type="gramEnd"/>
      <w:r w:rsidR="00FB16D2" w:rsidRPr="00FB16D2">
        <w:rPr>
          <w:rFonts w:hint="eastAsia"/>
          <w:b/>
          <w:sz w:val="28"/>
        </w:rPr>
        <w:t>人員、改善職場環境及調整待遇等多項措施，惟因護理人力不足，</w:t>
      </w:r>
      <w:r w:rsidR="00054E4E">
        <w:rPr>
          <w:rFonts w:hint="eastAsia"/>
          <w:b/>
          <w:sz w:val="28"/>
        </w:rPr>
        <w:t>致</w:t>
      </w:r>
      <w:r w:rsidR="00FB16D2" w:rsidRPr="00FB16D2">
        <w:rPr>
          <w:rFonts w:hint="eastAsia"/>
          <w:b/>
          <w:sz w:val="28"/>
        </w:rPr>
        <w:t>大小</w:t>
      </w:r>
      <w:proofErr w:type="gramStart"/>
      <w:r w:rsidR="00FB16D2" w:rsidRPr="00FB16D2">
        <w:rPr>
          <w:rFonts w:hint="eastAsia"/>
          <w:b/>
          <w:sz w:val="28"/>
        </w:rPr>
        <w:t>夜班</w:t>
      </w:r>
      <w:r w:rsidR="00E624C7">
        <w:rPr>
          <w:rFonts w:hint="eastAsia"/>
          <w:b/>
          <w:sz w:val="28"/>
        </w:rPr>
        <w:t>屢未</w:t>
      </w:r>
      <w:r w:rsidR="00FB16D2" w:rsidRPr="00FB16D2">
        <w:rPr>
          <w:rFonts w:hint="eastAsia"/>
          <w:b/>
          <w:sz w:val="28"/>
        </w:rPr>
        <w:t>達到三班護病比</w:t>
      </w:r>
      <w:proofErr w:type="gramEnd"/>
      <w:r w:rsidR="00FB16D2" w:rsidRPr="00FB16D2">
        <w:rPr>
          <w:rFonts w:hint="eastAsia"/>
          <w:b/>
          <w:sz w:val="28"/>
        </w:rPr>
        <w:t>標準，甚造成急診病人未能順利轉入病房等情，</w:t>
      </w:r>
      <w:r w:rsidR="00FB16D2">
        <w:rPr>
          <w:rFonts w:hint="eastAsia"/>
          <w:b/>
          <w:sz w:val="28"/>
        </w:rPr>
        <w:t>允宜</w:t>
      </w:r>
      <w:proofErr w:type="gramStart"/>
      <w:r w:rsidR="00FB16D2" w:rsidRPr="00FB16D2">
        <w:rPr>
          <w:rFonts w:hint="eastAsia"/>
          <w:b/>
          <w:sz w:val="28"/>
        </w:rPr>
        <w:t>研</w:t>
      </w:r>
      <w:proofErr w:type="gramEnd"/>
      <w:r w:rsidR="00FB16D2" w:rsidRPr="00FB16D2">
        <w:rPr>
          <w:rFonts w:hint="eastAsia"/>
          <w:b/>
          <w:sz w:val="28"/>
        </w:rPr>
        <w:t>謀改善，並強化護理人員之招募及留任措施，以保障病患權益</w:t>
      </w:r>
      <w:r w:rsidRPr="00FB16D2">
        <w:rPr>
          <w:rFonts w:hint="eastAsia"/>
          <w:b/>
          <w:sz w:val="28"/>
        </w:rPr>
        <w:t>。</w:t>
      </w:r>
      <w:bookmarkEnd w:id="1"/>
      <w:bookmarkEnd w:id="2"/>
    </w:p>
    <w:p w14:paraId="496D090B" w14:textId="38D8A68C" w:rsidR="00E949F6" w:rsidRPr="006C6A2E" w:rsidRDefault="00C63AC6" w:rsidP="00E33A62">
      <w:pPr>
        <w:pStyle w:val="3012"/>
        <w:spacing w:line="631" w:lineRule="exact"/>
        <w:ind w:firstLine="480"/>
        <w:rPr>
          <w:color w:val="0070C0"/>
        </w:rPr>
      </w:pPr>
      <w:r>
        <w:rPr>
          <w:rFonts w:hint="eastAsia"/>
        </w:rPr>
        <w:t>國立</w:t>
      </w:r>
      <w:r w:rsidR="00FB16D2">
        <w:rPr>
          <w:rFonts w:hint="eastAsia"/>
        </w:rPr>
        <w:t>陽明交通大學附設醫院</w:t>
      </w:r>
      <w:r w:rsidR="0037732A">
        <w:rPr>
          <w:rFonts w:hint="eastAsia"/>
        </w:rPr>
        <w:t>（</w:t>
      </w:r>
      <w:r w:rsidR="00FB16D2">
        <w:rPr>
          <w:rFonts w:hint="eastAsia"/>
        </w:rPr>
        <w:t>下稱陽明交大醫院</w:t>
      </w:r>
      <w:r w:rsidR="0037732A">
        <w:rPr>
          <w:rFonts w:hint="eastAsia"/>
        </w:rPr>
        <w:t>）</w:t>
      </w:r>
      <w:r w:rsidR="00FB16D2">
        <w:t>為持續充實護理人力，採取進用</w:t>
      </w:r>
      <w:proofErr w:type="gramStart"/>
      <w:r w:rsidR="00FB16D2">
        <w:t>契僱</w:t>
      </w:r>
      <w:proofErr w:type="gramEnd"/>
      <w:r w:rsidR="00FB16D2">
        <w:t>護理師，並改善職場環境、提升薪資待遇等多項措施。據</w:t>
      </w:r>
      <w:r w:rsidR="00FB16D2">
        <w:rPr>
          <w:rFonts w:hint="eastAsia"/>
        </w:rPr>
        <w:t>該</w:t>
      </w:r>
      <w:r w:rsidR="00FB16D2">
        <w:t>院統計，護理人員已自</w:t>
      </w:r>
      <w:proofErr w:type="gramStart"/>
      <w:r w:rsidR="00FB16D2">
        <w:t>109</w:t>
      </w:r>
      <w:proofErr w:type="gramEnd"/>
      <w:r w:rsidR="00FB16D2">
        <w:t>年度之688人，增長至</w:t>
      </w:r>
      <w:proofErr w:type="gramStart"/>
      <w:r w:rsidR="00FB16D2">
        <w:t>113</w:t>
      </w:r>
      <w:proofErr w:type="gramEnd"/>
      <w:r w:rsidR="00FB16D2">
        <w:t>年度之739人，且截至113年底止，公職護理</w:t>
      </w:r>
      <w:proofErr w:type="gramStart"/>
      <w:r w:rsidR="00FB16D2">
        <w:t>師均已補</w:t>
      </w:r>
      <w:proofErr w:type="gramEnd"/>
      <w:r w:rsidR="00FB16D2">
        <w:t>實，護理人員空缺率由</w:t>
      </w:r>
      <w:proofErr w:type="gramStart"/>
      <w:r w:rsidR="00FB16D2">
        <w:t>109</w:t>
      </w:r>
      <w:proofErr w:type="gramEnd"/>
      <w:r w:rsidR="00FB16D2">
        <w:t>年度之15.35％，下降至</w:t>
      </w:r>
      <w:proofErr w:type="gramStart"/>
      <w:r w:rsidR="00FB16D2">
        <w:t>113</w:t>
      </w:r>
      <w:proofErr w:type="gramEnd"/>
      <w:r w:rsidR="00FB16D2">
        <w:t>年度之12.64％，惟仍大幅超逾衛生福利部統計</w:t>
      </w:r>
      <w:proofErr w:type="gramStart"/>
      <w:r w:rsidR="00FB16D2">
        <w:t>疫</w:t>
      </w:r>
      <w:proofErr w:type="gramEnd"/>
      <w:r w:rsidR="00FB16D2">
        <w:t>後常態空缺率7％，另流動率更自</w:t>
      </w:r>
      <w:proofErr w:type="gramStart"/>
      <w:r w:rsidR="00FB16D2">
        <w:t>109</w:t>
      </w:r>
      <w:proofErr w:type="gramEnd"/>
      <w:r w:rsidR="00FB16D2">
        <w:t>年度之11.51％，增加至</w:t>
      </w:r>
      <w:proofErr w:type="gramStart"/>
      <w:r w:rsidR="00FB16D2">
        <w:t>113</w:t>
      </w:r>
      <w:proofErr w:type="gramEnd"/>
      <w:r w:rsidR="00FB16D2">
        <w:t>年度之12.78％，且同期間離職率介於10.46％至12.30％</w:t>
      </w:r>
      <w:proofErr w:type="gramStart"/>
      <w:r w:rsidR="00FB16D2">
        <w:rPr>
          <w:rFonts w:hint="eastAsia"/>
        </w:rPr>
        <w:t>之間，</w:t>
      </w:r>
      <w:proofErr w:type="gramEnd"/>
      <w:r w:rsidR="00E624C7">
        <w:rPr>
          <w:rFonts w:hint="eastAsia"/>
        </w:rPr>
        <w:t>護理人員異動情形</w:t>
      </w:r>
      <w:r w:rsidR="00FB16D2">
        <w:rPr>
          <w:rFonts w:hint="eastAsia"/>
        </w:rPr>
        <w:t>未</w:t>
      </w:r>
      <w:r w:rsidR="00054E4E">
        <w:rPr>
          <w:rFonts w:hint="eastAsia"/>
        </w:rPr>
        <w:t>見</w:t>
      </w:r>
      <w:r w:rsidR="00FB16D2">
        <w:rPr>
          <w:rFonts w:hint="eastAsia"/>
        </w:rPr>
        <w:t>緩</w:t>
      </w:r>
      <w:r w:rsidR="00054E4E">
        <w:rPr>
          <w:rFonts w:hint="eastAsia"/>
        </w:rPr>
        <w:t>和</w:t>
      </w:r>
      <w:r w:rsidR="00FB16D2">
        <w:rPr>
          <w:rFonts w:hint="eastAsia"/>
        </w:rPr>
        <w:t>。復查</w:t>
      </w:r>
      <w:r w:rsidR="00054E4E">
        <w:rPr>
          <w:rFonts w:hint="eastAsia"/>
        </w:rPr>
        <w:t>，</w:t>
      </w:r>
      <w:r w:rsidR="00FB16D2">
        <w:rPr>
          <w:rFonts w:hint="eastAsia"/>
        </w:rPr>
        <w:t>該院</w:t>
      </w:r>
      <w:r w:rsidR="00B2215A">
        <w:rPr>
          <w:rFonts w:hint="eastAsia"/>
        </w:rPr>
        <w:t>配合衛生福利部政策，</w:t>
      </w:r>
      <w:r w:rsidR="00FB16D2">
        <w:rPr>
          <w:rFonts w:hint="eastAsia"/>
        </w:rPr>
        <w:t>自</w:t>
      </w:r>
      <w:r w:rsidR="00FB16D2">
        <w:t>113年3月起實施</w:t>
      </w:r>
      <w:proofErr w:type="gramStart"/>
      <w:r w:rsidR="00FB16D2">
        <w:t>三班護病比</w:t>
      </w:r>
      <w:proofErr w:type="gramEnd"/>
      <w:r w:rsidR="00FB16D2">
        <w:t>標準，據中央健康</w:t>
      </w:r>
      <w:proofErr w:type="gramStart"/>
      <w:r w:rsidR="00FB16D2">
        <w:t>保險署</w:t>
      </w:r>
      <w:proofErr w:type="gramEnd"/>
      <w:r w:rsidR="00FB16D2">
        <w:t>統計，</w:t>
      </w:r>
      <w:r w:rsidR="00FB16D2">
        <w:rPr>
          <w:rFonts w:hint="eastAsia"/>
        </w:rPr>
        <w:t>該院</w:t>
      </w:r>
      <w:r w:rsidR="00FB16D2">
        <w:t>小夜班及大</w:t>
      </w:r>
      <w:proofErr w:type="gramStart"/>
      <w:r w:rsidR="00FB16D2">
        <w:t>夜班屢未達</w:t>
      </w:r>
      <w:proofErr w:type="gramEnd"/>
      <w:r w:rsidR="00FB16D2">
        <w:t>新制標準</w:t>
      </w:r>
      <w:r w:rsidR="0037732A">
        <w:rPr>
          <w:rFonts w:hint="eastAsia"/>
        </w:rPr>
        <w:t>（</w:t>
      </w:r>
      <w:r w:rsidR="00FB16D2">
        <w:t>表1</w:t>
      </w:r>
      <w:r w:rsidR="0037732A">
        <w:rPr>
          <w:rFonts w:hint="eastAsia"/>
        </w:rPr>
        <w:t>）</w:t>
      </w:r>
      <w:r w:rsidR="00FB16D2">
        <w:t>；又「檢傷一級急診病人轉入病房小於8小時之比率」、「檢傷二級急診病人轉入病房小於8小時之比率」、「檢傷三級急診病人轉入病房小於8小時之比率」等3項</w:t>
      </w:r>
      <w:r w:rsidR="00525E38">
        <w:rPr>
          <w:rFonts w:hint="eastAsia"/>
        </w:rPr>
        <w:t>急診品質</w:t>
      </w:r>
      <w:r w:rsidR="00FB16D2">
        <w:t>指標中，</w:t>
      </w:r>
      <w:r w:rsidR="007E5B2A">
        <w:t>因住院護理人力</w:t>
      </w:r>
      <w:r w:rsidR="00E33A62" w:rsidRPr="006C6A2E">
        <w:rPr>
          <w:noProof/>
          <w:color w:val="0070C0"/>
        </w:rPr>
        <w:lastRenderedPageBreak/>
        <mc:AlternateContent>
          <mc:Choice Requires="wps">
            <w:drawing>
              <wp:anchor distT="45720" distB="45720" distL="114300" distR="114300" simplePos="0" relativeHeight="251661312" behindDoc="1" locked="0" layoutInCell="1" allowOverlap="1" wp14:anchorId="2AF21C98" wp14:editId="33AA72FA">
                <wp:simplePos x="0" y="0"/>
                <wp:positionH relativeFrom="margin">
                  <wp:posOffset>2421084</wp:posOffset>
                </wp:positionH>
                <wp:positionV relativeFrom="paragraph">
                  <wp:posOffset>129853</wp:posOffset>
                </wp:positionV>
                <wp:extent cx="4140835" cy="4332605"/>
                <wp:effectExtent l="0" t="0" r="0" b="0"/>
                <wp:wrapTight wrapText="bothSides">
                  <wp:wrapPolygon edited="0">
                    <wp:start x="298" y="0"/>
                    <wp:lineTo x="298" y="21464"/>
                    <wp:lineTo x="21265" y="21464"/>
                    <wp:lineTo x="21265" y="0"/>
                    <wp:lineTo x="298"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835" cy="4332605"/>
                        </a:xfrm>
                        <a:prstGeom prst="rect">
                          <a:avLst/>
                        </a:prstGeom>
                        <a:noFill/>
                        <a:ln w="9525">
                          <a:noFill/>
                          <a:miter lim="800000"/>
                          <a:headEnd/>
                          <a:tailEnd/>
                        </a:ln>
                      </wps:spPr>
                      <wps:txbx>
                        <w:txbxContent>
                          <w:p w14:paraId="43FD1385" w14:textId="2EEDFD26" w:rsidR="007A035D" w:rsidRDefault="007A035D" w:rsidP="00DA2014">
                            <w:pPr>
                              <w:pStyle w:val="afc"/>
                              <w:spacing w:afterLines="50" w:after="180" w:line="0" w:lineRule="atLeast"/>
                              <w:ind w:leftChars="-5" w:left="-12"/>
                              <w:jc w:val="center"/>
                              <w:outlineLvl w:val="2"/>
                              <w:rPr>
                                <w:rFonts w:ascii="標楷體" w:hAnsi="標楷體"/>
                                <w:b/>
                                <w:spacing w:val="-4"/>
                              </w:rPr>
                            </w:pPr>
                            <w:r w:rsidRPr="007A035D">
                              <w:rPr>
                                <w:rFonts w:ascii="標楷體" w:hAnsi="標楷體" w:hint="eastAsia"/>
                                <w:b/>
                                <w:spacing w:val="-4"/>
                              </w:rPr>
                              <w:t>表</w:t>
                            </w:r>
                            <w:r w:rsidR="00FB16D2">
                              <w:rPr>
                                <w:rFonts w:ascii="標楷體" w:hAnsi="標楷體"/>
                                <w:b/>
                                <w:spacing w:val="-4"/>
                              </w:rPr>
                              <w:t>1</w:t>
                            </w:r>
                            <w:r w:rsidRPr="007A035D">
                              <w:rPr>
                                <w:rFonts w:ascii="標楷體" w:hAnsi="標楷體" w:hint="eastAsia"/>
                                <w:b/>
                                <w:spacing w:val="-4"/>
                              </w:rPr>
                              <w:t xml:space="preserve">　</w:t>
                            </w:r>
                            <w:proofErr w:type="gramStart"/>
                            <w:r w:rsidR="00054E4E" w:rsidRPr="00D73CD9">
                              <w:rPr>
                                <w:rFonts w:ascii="標楷體" w:hAnsi="標楷體"/>
                                <w:b/>
                                <w:spacing w:val="-4"/>
                              </w:rPr>
                              <w:t>113</w:t>
                            </w:r>
                            <w:proofErr w:type="gramEnd"/>
                            <w:r w:rsidR="00054E4E" w:rsidRPr="00D73CD9">
                              <w:rPr>
                                <w:rFonts w:ascii="標楷體" w:hAnsi="標楷體"/>
                                <w:b/>
                                <w:spacing w:val="-4"/>
                              </w:rPr>
                              <w:t>年度</w:t>
                            </w:r>
                            <w:r w:rsidR="00D73CD9" w:rsidRPr="00D73CD9">
                              <w:rPr>
                                <w:rFonts w:ascii="標楷體" w:hAnsi="標楷體" w:hint="eastAsia"/>
                                <w:b/>
                                <w:spacing w:val="-4"/>
                              </w:rPr>
                              <w:t>陽明交大醫院</w:t>
                            </w:r>
                            <w:proofErr w:type="gramStart"/>
                            <w:r w:rsidR="00D73CD9" w:rsidRPr="00D73CD9">
                              <w:rPr>
                                <w:rFonts w:ascii="標楷體" w:hAnsi="標楷體"/>
                                <w:b/>
                                <w:spacing w:val="-4"/>
                              </w:rPr>
                              <w:t>三班護病比</w:t>
                            </w:r>
                            <w:proofErr w:type="gramEnd"/>
                          </w:p>
                          <w:tbl>
                            <w:tblPr>
                              <w:tblStyle w:val="af0"/>
                              <w:tblW w:w="6232" w:type="dxa"/>
                              <w:jc w:val="center"/>
                              <w:tblLook w:val="04A0" w:firstRow="1" w:lastRow="0" w:firstColumn="1" w:lastColumn="0" w:noHBand="0" w:noVBand="1"/>
                            </w:tblPr>
                            <w:tblGrid>
                              <w:gridCol w:w="1092"/>
                              <w:gridCol w:w="1713"/>
                              <w:gridCol w:w="1713"/>
                              <w:gridCol w:w="1714"/>
                            </w:tblGrid>
                            <w:tr w:rsidR="002A6E64" w:rsidRPr="00ED4A23" w14:paraId="16F0DE85" w14:textId="77777777" w:rsidTr="00E33A62">
                              <w:trPr>
                                <w:trHeight w:val="391"/>
                                <w:jc w:val="center"/>
                              </w:trPr>
                              <w:tc>
                                <w:tcPr>
                                  <w:tcW w:w="1092" w:type="dxa"/>
                                  <w:vAlign w:val="center"/>
                                </w:tcPr>
                                <w:p w14:paraId="64501405" w14:textId="77777777" w:rsidR="002A6E64" w:rsidRPr="00ED4A23" w:rsidRDefault="002A6E64" w:rsidP="002A6E64">
                                  <w:pPr>
                                    <w:widowControl w:val="0"/>
                                    <w:tabs>
                                      <w:tab w:val="left" w:pos="686"/>
                                    </w:tabs>
                                    <w:ind w:firstLineChars="0" w:firstLine="0"/>
                                    <w:jc w:val="center"/>
                                    <w:outlineLvl w:val="0"/>
                                  </w:pPr>
                                  <w:r w:rsidRPr="00ED4A23">
                                    <w:rPr>
                                      <w:rFonts w:hint="eastAsia"/>
                                      <w:bCs/>
                                    </w:rPr>
                                    <w:t>月份</w:t>
                                  </w:r>
                                </w:p>
                              </w:tc>
                              <w:tc>
                                <w:tcPr>
                                  <w:tcW w:w="1713" w:type="dxa"/>
                                  <w:vAlign w:val="center"/>
                                </w:tcPr>
                                <w:p w14:paraId="6F1CEEE3" w14:textId="77777777" w:rsidR="002A6E64" w:rsidRPr="00ED4A23" w:rsidRDefault="002A6E64" w:rsidP="002A6E64">
                                  <w:pPr>
                                    <w:widowControl w:val="0"/>
                                    <w:tabs>
                                      <w:tab w:val="left" w:pos="686"/>
                                    </w:tabs>
                                    <w:ind w:firstLineChars="0" w:firstLine="0"/>
                                    <w:jc w:val="center"/>
                                    <w:outlineLvl w:val="0"/>
                                  </w:pPr>
                                  <w:r w:rsidRPr="00ED4A23">
                                    <w:rPr>
                                      <w:rFonts w:hint="eastAsia"/>
                                      <w:bCs/>
                                    </w:rPr>
                                    <w:t>白班</w:t>
                                  </w:r>
                                </w:p>
                              </w:tc>
                              <w:tc>
                                <w:tcPr>
                                  <w:tcW w:w="1713" w:type="dxa"/>
                                  <w:vAlign w:val="center"/>
                                </w:tcPr>
                                <w:p w14:paraId="440569F5" w14:textId="77777777" w:rsidR="002A6E64" w:rsidRPr="00ED4A23" w:rsidRDefault="002A6E64" w:rsidP="002A6E64">
                                  <w:pPr>
                                    <w:widowControl w:val="0"/>
                                    <w:tabs>
                                      <w:tab w:val="left" w:pos="686"/>
                                    </w:tabs>
                                    <w:ind w:firstLineChars="0" w:firstLine="0"/>
                                    <w:jc w:val="center"/>
                                    <w:outlineLvl w:val="0"/>
                                  </w:pPr>
                                  <w:r w:rsidRPr="00ED4A23">
                                    <w:rPr>
                                      <w:rFonts w:hint="eastAsia"/>
                                      <w:bCs/>
                                    </w:rPr>
                                    <w:t>小夜班</w:t>
                                  </w:r>
                                </w:p>
                              </w:tc>
                              <w:tc>
                                <w:tcPr>
                                  <w:tcW w:w="1714" w:type="dxa"/>
                                  <w:vAlign w:val="center"/>
                                </w:tcPr>
                                <w:p w14:paraId="1EBEC0A3" w14:textId="77777777" w:rsidR="002A6E64" w:rsidRPr="00ED4A23" w:rsidRDefault="002A6E64" w:rsidP="002A6E64">
                                  <w:pPr>
                                    <w:widowControl w:val="0"/>
                                    <w:tabs>
                                      <w:tab w:val="left" w:pos="686"/>
                                    </w:tabs>
                                    <w:ind w:firstLineChars="0" w:firstLine="0"/>
                                    <w:jc w:val="center"/>
                                    <w:outlineLvl w:val="0"/>
                                  </w:pPr>
                                  <w:r w:rsidRPr="00ED4A23">
                                    <w:rPr>
                                      <w:rFonts w:hint="eastAsia"/>
                                      <w:bCs/>
                                    </w:rPr>
                                    <w:t>大夜班</w:t>
                                  </w:r>
                                </w:p>
                              </w:tc>
                            </w:tr>
                            <w:tr w:rsidR="002A6E64" w:rsidRPr="00ED4A23" w14:paraId="75166094" w14:textId="77777777" w:rsidTr="00E33A62">
                              <w:trPr>
                                <w:trHeight w:val="391"/>
                                <w:jc w:val="center"/>
                              </w:trPr>
                              <w:tc>
                                <w:tcPr>
                                  <w:tcW w:w="1092" w:type="dxa"/>
                                  <w:vAlign w:val="center"/>
                                </w:tcPr>
                                <w:p w14:paraId="31955BB9" w14:textId="77777777" w:rsidR="002A6E64" w:rsidRPr="00ED4A23" w:rsidRDefault="002A6E64" w:rsidP="002A6E64">
                                  <w:pPr>
                                    <w:widowControl w:val="0"/>
                                    <w:tabs>
                                      <w:tab w:val="left" w:pos="686"/>
                                    </w:tabs>
                                    <w:ind w:firstLineChars="0" w:firstLine="0"/>
                                    <w:jc w:val="center"/>
                                    <w:outlineLvl w:val="0"/>
                                  </w:pPr>
                                  <w:r w:rsidRPr="00ED4A23">
                                    <w:rPr>
                                      <w:rFonts w:hint="eastAsia"/>
                                      <w:bCs/>
                                    </w:rPr>
                                    <w:t>1</w:t>
                                  </w:r>
                                </w:p>
                              </w:tc>
                              <w:tc>
                                <w:tcPr>
                                  <w:tcW w:w="1713" w:type="dxa"/>
                                  <w:vAlign w:val="center"/>
                                </w:tcPr>
                                <w:p w14:paraId="49ECA604" w14:textId="77777777" w:rsidR="002A6E64" w:rsidRPr="00ED4A23" w:rsidRDefault="002A6E64" w:rsidP="00451DB0">
                                  <w:pPr>
                                    <w:widowControl w:val="0"/>
                                    <w:tabs>
                                      <w:tab w:val="left" w:pos="686"/>
                                    </w:tabs>
                                    <w:ind w:firstLineChars="0" w:firstLine="0"/>
                                    <w:jc w:val="right"/>
                                    <w:outlineLvl w:val="0"/>
                                  </w:pPr>
                                  <w:r w:rsidRPr="00ED4A23">
                                    <w:rPr>
                                      <w:rFonts w:hint="eastAsia"/>
                                      <w:b/>
                                    </w:rPr>
                                    <w:t>7.4</w:t>
                                  </w:r>
                                </w:p>
                              </w:tc>
                              <w:tc>
                                <w:tcPr>
                                  <w:tcW w:w="1713" w:type="dxa"/>
                                  <w:vAlign w:val="center"/>
                                </w:tcPr>
                                <w:p w14:paraId="16A9D12E" w14:textId="77777777" w:rsidR="002A6E64" w:rsidRPr="00ED4A23" w:rsidRDefault="002A6E64" w:rsidP="00451DB0">
                                  <w:pPr>
                                    <w:widowControl w:val="0"/>
                                    <w:tabs>
                                      <w:tab w:val="left" w:pos="686"/>
                                    </w:tabs>
                                    <w:ind w:firstLineChars="0" w:firstLine="0"/>
                                    <w:jc w:val="right"/>
                                    <w:outlineLvl w:val="0"/>
                                  </w:pPr>
                                  <w:r w:rsidRPr="00ED4A23">
                                    <w:rPr>
                                      <w:rFonts w:hint="eastAsia"/>
                                      <w:b/>
                                    </w:rPr>
                                    <w:t>11.4</w:t>
                                  </w:r>
                                </w:p>
                              </w:tc>
                              <w:tc>
                                <w:tcPr>
                                  <w:tcW w:w="1714" w:type="dxa"/>
                                  <w:vAlign w:val="center"/>
                                </w:tcPr>
                                <w:p w14:paraId="0BCA9081" w14:textId="77777777" w:rsidR="002A6E64" w:rsidRPr="00ED4A23" w:rsidRDefault="002A6E64" w:rsidP="00451DB0">
                                  <w:pPr>
                                    <w:widowControl w:val="0"/>
                                    <w:tabs>
                                      <w:tab w:val="left" w:pos="686"/>
                                    </w:tabs>
                                    <w:ind w:firstLineChars="0" w:firstLine="0"/>
                                    <w:jc w:val="right"/>
                                    <w:outlineLvl w:val="0"/>
                                  </w:pPr>
                                  <w:r w:rsidRPr="00ED4A23">
                                    <w:rPr>
                                      <w:rFonts w:hint="eastAsia"/>
                                      <w:b/>
                                    </w:rPr>
                                    <w:t>14.7</w:t>
                                  </w:r>
                                </w:p>
                              </w:tc>
                            </w:tr>
                            <w:tr w:rsidR="002A6E64" w:rsidRPr="00ED4A23" w14:paraId="5844CB25" w14:textId="77777777" w:rsidTr="00E33A62">
                              <w:trPr>
                                <w:trHeight w:val="391"/>
                                <w:jc w:val="center"/>
                              </w:trPr>
                              <w:tc>
                                <w:tcPr>
                                  <w:tcW w:w="1092" w:type="dxa"/>
                                  <w:tcBorders>
                                    <w:bottom w:val="double" w:sz="4" w:space="0" w:color="auto"/>
                                  </w:tcBorders>
                                  <w:vAlign w:val="center"/>
                                </w:tcPr>
                                <w:p w14:paraId="7684050C" w14:textId="77777777" w:rsidR="002A6E64" w:rsidRPr="00ED4A23" w:rsidRDefault="002A6E64" w:rsidP="002A6E64">
                                  <w:pPr>
                                    <w:widowControl w:val="0"/>
                                    <w:tabs>
                                      <w:tab w:val="left" w:pos="686"/>
                                    </w:tabs>
                                    <w:ind w:firstLineChars="0" w:firstLine="0"/>
                                    <w:jc w:val="center"/>
                                    <w:outlineLvl w:val="0"/>
                                  </w:pPr>
                                  <w:r w:rsidRPr="00ED4A23">
                                    <w:rPr>
                                      <w:rFonts w:hint="eastAsia"/>
                                      <w:bCs/>
                                    </w:rPr>
                                    <w:t>2</w:t>
                                  </w:r>
                                </w:p>
                              </w:tc>
                              <w:tc>
                                <w:tcPr>
                                  <w:tcW w:w="1713" w:type="dxa"/>
                                  <w:tcBorders>
                                    <w:bottom w:val="double" w:sz="4" w:space="0" w:color="auto"/>
                                  </w:tcBorders>
                                  <w:vAlign w:val="center"/>
                                </w:tcPr>
                                <w:p w14:paraId="41C2A428" w14:textId="77777777" w:rsidR="002A6E64" w:rsidRPr="00ED4A23" w:rsidRDefault="002A6E64" w:rsidP="00451DB0">
                                  <w:pPr>
                                    <w:widowControl w:val="0"/>
                                    <w:tabs>
                                      <w:tab w:val="left" w:pos="686"/>
                                    </w:tabs>
                                    <w:ind w:firstLineChars="0" w:firstLine="0"/>
                                    <w:jc w:val="right"/>
                                    <w:outlineLvl w:val="0"/>
                                  </w:pPr>
                                  <w:r w:rsidRPr="00ED4A23">
                                    <w:rPr>
                                      <w:rFonts w:hint="eastAsia"/>
                                      <w:b/>
                                    </w:rPr>
                                    <w:t>7.1</w:t>
                                  </w:r>
                                </w:p>
                              </w:tc>
                              <w:tc>
                                <w:tcPr>
                                  <w:tcW w:w="1713" w:type="dxa"/>
                                  <w:tcBorders>
                                    <w:bottom w:val="double" w:sz="4" w:space="0" w:color="auto"/>
                                  </w:tcBorders>
                                  <w:vAlign w:val="center"/>
                                </w:tcPr>
                                <w:p w14:paraId="632063AD" w14:textId="77777777" w:rsidR="002A6E64" w:rsidRPr="00ED4A23" w:rsidRDefault="002A6E64" w:rsidP="00451DB0">
                                  <w:pPr>
                                    <w:widowControl w:val="0"/>
                                    <w:tabs>
                                      <w:tab w:val="left" w:pos="686"/>
                                    </w:tabs>
                                    <w:ind w:firstLineChars="0" w:firstLine="0"/>
                                    <w:jc w:val="right"/>
                                    <w:outlineLvl w:val="0"/>
                                  </w:pPr>
                                  <w:r w:rsidRPr="00ED4A23">
                                    <w:rPr>
                                      <w:rFonts w:hint="eastAsia"/>
                                      <w:b/>
                                    </w:rPr>
                                    <w:t>11.4</w:t>
                                  </w:r>
                                </w:p>
                              </w:tc>
                              <w:tc>
                                <w:tcPr>
                                  <w:tcW w:w="1714" w:type="dxa"/>
                                  <w:tcBorders>
                                    <w:bottom w:val="double" w:sz="4" w:space="0" w:color="auto"/>
                                  </w:tcBorders>
                                  <w:vAlign w:val="center"/>
                                </w:tcPr>
                                <w:p w14:paraId="6C9CD92F" w14:textId="77777777" w:rsidR="002A6E64" w:rsidRPr="00ED4A23" w:rsidRDefault="002A6E64" w:rsidP="00451DB0">
                                  <w:pPr>
                                    <w:widowControl w:val="0"/>
                                    <w:tabs>
                                      <w:tab w:val="left" w:pos="686"/>
                                    </w:tabs>
                                    <w:ind w:firstLineChars="0" w:firstLine="0"/>
                                    <w:jc w:val="right"/>
                                    <w:outlineLvl w:val="0"/>
                                  </w:pPr>
                                  <w:r w:rsidRPr="00ED4A23">
                                    <w:rPr>
                                      <w:rFonts w:hint="eastAsia"/>
                                      <w:b/>
                                    </w:rPr>
                                    <w:t>14.5</w:t>
                                  </w:r>
                                </w:p>
                              </w:tc>
                            </w:tr>
                            <w:tr w:rsidR="002A6E64" w:rsidRPr="00ED4A23" w14:paraId="6710DE7C" w14:textId="77777777" w:rsidTr="00E33A62">
                              <w:trPr>
                                <w:trHeight w:val="391"/>
                                <w:jc w:val="center"/>
                              </w:trPr>
                              <w:tc>
                                <w:tcPr>
                                  <w:tcW w:w="1092" w:type="dxa"/>
                                  <w:tcBorders>
                                    <w:top w:val="double" w:sz="4" w:space="0" w:color="auto"/>
                                    <w:bottom w:val="single" w:sz="4" w:space="0" w:color="auto"/>
                                  </w:tcBorders>
                                  <w:vAlign w:val="center"/>
                                </w:tcPr>
                                <w:p w14:paraId="62323A02" w14:textId="77777777" w:rsidR="002A6E64" w:rsidRPr="00ED4A23" w:rsidRDefault="002A6E64" w:rsidP="002A6E64">
                                  <w:pPr>
                                    <w:widowControl w:val="0"/>
                                    <w:tabs>
                                      <w:tab w:val="left" w:pos="686"/>
                                    </w:tabs>
                                    <w:ind w:firstLineChars="0" w:firstLine="0"/>
                                    <w:jc w:val="center"/>
                                    <w:outlineLvl w:val="0"/>
                                  </w:pPr>
                                  <w:r w:rsidRPr="00ED4A23">
                                    <w:rPr>
                                      <w:rFonts w:hint="eastAsia"/>
                                      <w:bCs/>
                                    </w:rPr>
                                    <w:t>3</w:t>
                                  </w:r>
                                </w:p>
                              </w:tc>
                              <w:tc>
                                <w:tcPr>
                                  <w:tcW w:w="1713" w:type="dxa"/>
                                  <w:tcBorders>
                                    <w:top w:val="double" w:sz="4" w:space="0" w:color="auto"/>
                                    <w:bottom w:val="single" w:sz="4" w:space="0" w:color="auto"/>
                                  </w:tcBorders>
                                  <w:vAlign w:val="center"/>
                                </w:tcPr>
                                <w:p w14:paraId="3BE84A53" w14:textId="77777777" w:rsidR="002A6E64" w:rsidRPr="00ED4A23" w:rsidRDefault="002A6E64" w:rsidP="00451DB0">
                                  <w:pPr>
                                    <w:widowControl w:val="0"/>
                                    <w:tabs>
                                      <w:tab w:val="left" w:pos="686"/>
                                    </w:tabs>
                                    <w:ind w:firstLineChars="0" w:firstLine="0"/>
                                    <w:jc w:val="right"/>
                                    <w:outlineLvl w:val="0"/>
                                  </w:pPr>
                                  <w:r w:rsidRPr="00ED4A23">
                                    <w:rPr>
                                      <w:rFonts w:hint="eastAsia"/>
                                      <w:bCs/>
                                    </w:rPr>
                                    <w:t>7.0</w:t>
                                  </w:r>
                                </w:p>
                              </w:tc>
                              <w:tc>
                                <w:tcPr>
                                  <w:tcW w:w="1713" w:type="dxa"/>
                                  <w:tcBorders>
                                    <w:top w:val="double" w:sz="4" w:space="0" w:color="auto"/>
                                    <w:bottom w:val="single" w:sz="4" w:space="0" w:color="auto"/>
                                  </w:tcBorders>
                                  <w:vAlign w:val="center"/>
                                </w:tcPr>
                                <w:p w14:paraId="597825B2" w14:textId="77777777" w:rsidR="002A6E64" w:rsidRPr="00ED4A23" w:rsidRDefault="002A6E64" w:rsidP="00451DB0">
                                  <w:pPr>
                                    <w:widowControl w:val="0"/>
                                    <w:tabs>
                                      <w:tab w:val="left" w:pos="686"/>
                                    </w:tabs>
                                    <w:ind w:firstLineChars="0" w:firstLine="0"/>
                                    <w:jc w:val="right"/>
                                    <w:outlineLvl w:val="0"/>
                                  </w:pPr>
                                  <w:r w:rsidRPr="00ED4A23">
                                    <w:rPr>
                                      <w:rFonts w:hint="eastAsia"/>
                                      <w:b/>
                                    </w:rPr>
                                    <w:t>11.3</w:t>
                                  </w:r>
                                </w:p>
                              </w:tc>
                              <w:tc>
                                <w:tcPr>
                                  <w:tcW w:w="1714" w:type="dxa"/>
                                  <w:tcBorders>
                                    <w:top w:val="double" w:sz="4" w:space="0" w:color="auto"/>
                                    <w:bottom w:val="single" w:sz="4" w:space="0" w:color="auto"/>
                                  </w:tcBorders>
                                  <w:vAlign w:val="center"/>
                                </w:tcPr>
                                <w:p w14:paraId="714B0BCE" w14:textId="77777777" w:rsidR="002A6E64" w:rsidRPr="00ED4A23" w:rsidRDefault="002A6E64" w:rsidP="00451DB0">
                                  <w:pPr>
                                    <w:widowControl w:val="0"/>
                                    <w:tabs>
                                      <w:tab w:val="left" w:pos="686"/>
                                    </w:tabs>
                                    <w:ind w:firstLineChars="0" w:firstLine="0"/>
                                    <w:jc w:val="right"/>
                                    <w:outlineLvl w:val="0"/>
                                  </w:pPr>
                                  <w:r w:rsidRPr="00ED4A23">
                                    <w:rPr>
                                      <w:rFonts w:hint="eastAsia"/>
                                      <w:b/>
                                    </w:rPr>
                                    <w:t>14.6</w:t>
                                  </w:r>
                                </w:p>
                              </w:tc>
                            </w:tr>
                            <w:tr w:rsidR="002A6E64" w:rsidRPr="00ED4A23" w14:paraId="58DB4512" w14:textId="77777777" w:rsidTr="00E33A62">
                              <w:trPr>
                                <w:trHeight w:val="391"/>
                                <w:jc w:val="center"/>
                              </w:trPr>
                              <w:tc>
                                <w:tcPr>
                                  <w:tcW w:w="1092" w:type="dxa"/>
                                  <w:tcBorders>
                                    <w:top w:val="single" w:sz="4" w:space="0" w:color="auto"/>
                                  </w:tcBorders>
                                  <w:vAlign w:val="center"/>
                                </w:tcPr>
                                <w:p w14:paraId="0D34369B" w14:textId="77777777" w:rsidR="002A6E64" w:rsidRPr="00ED4A23" w:rsidRDefault="002A6E64" w:rsidP="002A6E64">
                                  <w:pPr>
                                    <w:widowControl w:val="0"/>
                                    <w:tabs>
                                      <w:tab w:val="left" w:pos="686"/>
                                    </w:tabs>
                                    <w:ind w:firstLineChars="0" w:firstLine="0"/>
                                    <w:jc w:val="center"/>
                                    <w:outlineLvl w:val="0"/>
                                  </w:pPr>
                                  <w:r w:rsidRPr="00ED4A23">
                                    <w:rPr>
                                      <w:rFonts w:hint="eastAsia"/>
                                      <w:bCs/>
                                    </w:rPr>
                                    <w:t>4</w:t>
                                  </w:r>
                                </w:p>
                              </w:tc>
                              <w:tc>
                                <w:tcPr>
                                  <w:tcW w:w="1713" w:type="dxa"/>
                                  <w:tcBorders>
                                    <w:top w:val="single" w:sz="4" w:space="0" w:color="auto"/>
                                  </w:tcBorders>
                                  <w:vAlign w:val="center"/>
                                </w:tcPr>
                                <w:p w14:paraId="271F9FF1"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tcBorders>
                                    <w:top w:val="single" w:sz="4" w:space="0" w:color="auto"/>
                                  </w:tcBorders>
                                  <w:vAlign w:val="center"/>
                                </w:tcPr>
                                <w:p w14:paraId="0347ACE8" w14:textId="77777777" w:rsidR="002A6E64" w:rsidRPr="00ED4A23" w:rsidRDefault="002A6E64" w:rsidP="00451DB0">
                                  <w:pPr>
                                    <w:widowControl w:val="0"/>
                                    <w:tabs>
                                      <w:tab w:val="left" w:pos="686"/>
                                    </w:tabs>
                                    <w:ind w:firstLineChars="0" w:firstLine="0"/>
                                    <w:jc w:val="right"/>
                                    <w:outlineLvl w:val="0"/>
                                  </w:pPr>
                                  <w:r w:rsidRPr="00ED4A23">
                                    <w:rPr>
                                      <w:rFonts w:hint="eastAsia"/>
                                      <w:b/>
                                    </w:rPr>
                                    <w:t>11.1</w:t>
                                  </w:r>
                                </w:p>
                              </w:tc>
                              <w:tc>
                                <w:tcPr>
                                  <w:tcW w:w="1714" w:type="dxa"/>
                                  <w:tcBorders>
                                    <w:top w:val="single" w:sz="4" w:space="0" w:color="auto"/>
                                  </w:tcBorders>
                                  <w:vAlign w:val="center"/>
                                </w:tcPr>
                                <w:p w14:paraId="6FC0F747" w14:textId="77777777" w:rsidR="002A6E64" w:rsidRPr="00ED4A23" w:rsidRDefault="002A6E64" w:rsidP="00451DB0">
                                  <w:pPr>
                                    <w:widowControl w:val="0"/>
                                    <w:tabs>
                                      <w:tab w:val="left" w:pos="686"/>
                                    </w:tabs>
                                    <w:ind w:firstLineChars="0" w:firstLine="0"/>
                                    <w:jc w:val="right"/>
                                    <w:outlineLvl w:val="0"/>
                                  </w:pPr>
                                  <w:r w:rsidRPr="00ED4A23">
                                    <w:rPr>
                                      <w:rFonts w:hint="eastAsia"/>
                                      <w:b/>
                                    </w:rPr>
                                    <w:t>14.1</w:t>
                                  </w:r>
                                </w:p>
                              </w:tc>
                            </w:tr>
                            <w:tr w:rsidR="002A6E64" w:rsidRPr="00ED4A23" w14:paraId="7FC0D7A9" w14:textId="77777777" w:rsidTr="00E33A62">
                              <w:trPr>
                                <w:trHeight w:val="391"/>
                                <w:jc w:val="center"/>
                              </w:trPr>
                              <w:tc>
                                <w:tcPr>
                                  <w:tcW w:w="1092" w:type="dxa"/>
                                  <w:vAlign w:val="center"/>
                                </w:tcPr>
                                <w:p w14:paraId="6EF5B20E" w14:textId="77777777" w:rsidR="002A6E64" w:rsidRPr="00ED4A23" w:rsidRDefault="002A6E64" w:rsidP="002A6E64">
                                  <w:pPr>
                                    <w:widowControl w:val="0"/>
                                    <w:tabs>
                                      <w:tab w:val="left" w:pos="686"/>
                                    </w:tabs>
                                    <w:ind w:firstLineChars="0" w:firstLine="0"/>
                                    <w:jc w:val="center"/>
                                    <w:outlineLvl w:val="0"/>
                                  </w:pPr>
                                  <w:r w:rsidRPr="00ED4A23">
                                    <w:rPr>
                                      <w:rFonts w:hint="eastAsia"/>
                                      <w:bCs/>
                                    </w:rPr>
                                    <w:t>5</w:t>
                                  </w:r>
                                </w:p>
                              </w:tc>
                              <w:tc>
                                <w:tcPr>
                                  <w:tcW w:w="1713" w:type="dxa"/>
                                  <w:vAlign w:val="center"/>
                                </w:tcPr>
                                <w:p w14:paraId="62BCC037"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vAlign w:val="center"/>
                                </w:tcPr>
                                <w:p w14:paraId="7E26E501" w14:textId="77777777" w:rsidR="002A6E64" w:rsidRPr="00ED4A23" w:rsidRDefault="002A6E64" w:rsidP="00451DB0">
                                  <w:pPr>
                                    <w:widowControl w:val="0"/>
                                    <w:tabs>
                                      <w:tab w:val="left" w:pos="686"/>
                                    </w:tabs>
                                    <w:ind w:firstLineChars="0" w:firstLine="0"/>
                                    <w:jc w:val="right"/>
                                    <w:outlineLvl w:val="0"/>
                                  </w:pPr>
                                  <w:r w:rsidRPr="00ED4A23">
                                    <w:rPr>
                                      <w:rFonts w:hint="eastAsia"/>
                                      <w:bCs/>
                                    </w:rPr>
                                    <w:t>11.0</w:t>
                                  </w:r>
                                </w:p>
                              </w:tc>
                              <w:tc>
                                <w:tcPr>
                                  <w:tcW w:w="1714" w:type="dxa"/>
                                  <w:vAlign w:val="center"/>
                                </w:tcPr>
                                <w:p w14:paraId="352C4E33" w14:textId="77777777" w:rsidR="002A6E64" w:rsidRPr="00ED4A23" w:rsidRDefault="002A6E64" w:rsidP="00451DB0">
                                  <w:pPr>
                                    <w:widowControl w:val="0"/>
                                    <w:tabs>
                                      <w:tab w:val="left" w:pos="686"/>
                                    </w:tabs>
                                    <w:ind w:firstLineChars="0" w:firstLine="0"/>
                                    <w:jc w:val="right"/>
                                    <w:outlineLvl w:val="0"/>
                                  </w:pPr>
                                  <w:r w:rsidRPr="00ED4A23">
                                    <w:rPr>
                                      <w:rFonts w:hint="eastAsia"/>
                                      <w:b/>
                                    </w:rPr>
                                    <w:t>14.2</w:t>
                                  </w:r>
                                </w:p>
                              </w:tc>
                            </w:tr>
                            <w:tr w:rsidR="002A6E64" w:rsidRPr="00ED4A23" w14:paraId="6CE5B864" w14:textId="77777777" w:rsidTr="00E33A62">
                              <w:trPr>
                                <w:trHeight w:val="391"/>
                                <w:jc w:val="center"/>
                              </w:trPr>
                              <w:tc>
                                <w:tcPr>
                                  <w:tcW w:w="1092" w:type="dxa"/>
                                  <w:vAlign w:val="center"/>
                                </w:tcPr>
                                <w:p w14:paraId="241E6622" w14:textId="77777777" w:rsidR="002A6E64" w:rsidRPr="00ED4A23" w:rsidRDefault="002A6E64" w:rsidP="002A6E64">
                                  <w:pPr>
                                    <w:widowControl w:val="0"/>
                                    <w:tabs>
                                      <w:tab w:val="left" w:pos="686"/>
                                    </w:tabs>
                                    <w:ind w:firstLineChars="0" w:firstLine="0"/>
                                    <w:jc w:val="center"/>
                                    <w:outlineLvl w:val="0"/>
                                  </w:pPr>
                                  <w:r w:rsidRPr="00ED4A23">
                                    <w:rPr>
                                      <w:rFonts w:hint="eastAsia"/>
                                      <w:bCs/>
                                    </w:rPr>
                                    <w:t>6</w:t>
                                  </w:r>
                                </w:p>
                              </w:tc>
                              <w:tc>
                                <w:tcPr>
                                  <w:tcW w:w="1713" w:type="dxa"/>
                                  <w:vAlign w:val="center"/>
                                </w:tcPr>
                                <w:p w14:paraId="3D40E405" w14:textId="77777777" w:rsidR="002A6E64" w:rsidRPr="00ED4A23" w:rsidRDefault="002A6E64" w:rsidP="00451DB0">
                                  <w:pPr>
                                    <w:widowControl w:val="0"/>
                                    <w:tabs>
                                      <w:tab w:val="left" w:pos="686"/>
                                    </w:tabs>
                                    <w:ind w:firstLineChars="0" w:firstLine="0"/>
                                    <w:jc w:val="right"/>
                                    <w:outlineLvl w:val="0"/>
                                  </w:pPr>
                                  <w:r w:rsidRPr="00ED4A23">
                                    <w:rPr>
                                      <w:rFonts w:hint="eastAsia"/>
                                      <w:bCs/>
                                    </w:rPr>
                                    <w:t>6.9</w:t>
                                  </w:r>
                                </w:p>
                              </w:tc>
                              <w:tc>
                                <w:tcPr>
                                  <w:tcW w:w="1713" w:type="dxa"/>
                                  <w:vAlign w:val="center"/>
                                </w:tcPr>
                                <w:p w14:paraId="7D785A19" w14:textId="77777777" w:rsidR="002A6E64" w:rsidRPr="00ED4A23" w:rsidRDefault="002A6E64" w:rsidP="00451DB0">
                                  <w:pPr>
                                    <w:widowControl w:val="0"/>
                                    <w:tabs>
                                      <w:tab w:val="left" w:pos="686"/>
                                    </w:tabs>
                                    <w:ind w:firstLineChars="0" w:firstLine="0"/>
                                    <w:jc w:val="right"/>
                                    <w:outlineLvl w:val="0"/>
                                  </w:pPr>
                                  <w:r w:rsidRPr="00ED4A23">
                                    <w:rPr>
                                      <w:rFonts w:hint="eastAsia"/>
                                      <w:b/>
                                    </w:rPr>
                                    <w:t>11.1</w:t>
                                  </w:r>
                                </w:p>
                              </w:tc>
                              <w:tc>
                                <w:tcPr>
                                  <w:tcW w:w="1714" w:type="dxa"/>
                                  <w:vAlign w:val="center"/>
                                </w:tcPr>
                                <w:p w14:paraId="0D255976" w14:textId="77777777" w:rsidR="002A6E64" w:rsidRPr="00ED4A23" w:rsidRDefault="002A6E64" w:rsidP="00451DB0">
                                  <w:pPr>
                                    <w:widowControl w:val="0"/>
                                    <w:tabs>
                                      <w:tab w:val="left" w:pos="686"/>
                                    </w:tabs>
                                    <w:ind w:firstLineChars="0" w:firstLine="0"/>
                                    <w:jc w:val="right"/>
                                    <w:outlineLvl w:val="0"/>
                                  </w:pPr>
                                  <w:r w:rsidRPr="00ED4A23">
                                    <w:rPr>
                                      <w:rFonts w:hint="eastAsia"/>
                                      <w:b/>
                                    </w:rPr>
                                    <w:t>14.3</w:t>
                                  </w:r>
                                </w:p>
                              </w:tc>
                            </w:tr>
                            <w:tr w:rsidR="002A6E64" w:rsidRPr="00ED4A23" w14:paraId="4C18B9E8" w14:textId="77777777" w:rsidTr="00E33A62">
                              <w:trPr>
                                <w:trHeight w:val="391"/>
                                <w:jc w:val="center"/>
                              </w:trPr>
                              <w:tc>
                                <w:tcPr>
                                  <w:tcW w:w="1092" w:type="dxa"/>
                                  <w:vAlign w:val="center"/>
                                </w:tcPr>
                                <w:p w14:paraId="43DFBAD5" w14:textId="77777777" w:rsidR="002A6E64" w:rsidRPr="00ED4A23" w:rsidRDefault="002A6E64" w:rsidP="002A6E64">
                                  <w:pPr>
                                    <w:widowControl w:val="0"/>
                                    <w:tabs>
                                      <w:tab w:val="left" w:pos="686"/>
                                    </w:tabs>
                                    <w:ind w:firstLineChars="0" w:firstLine="0"/>
                                    <w:jc w:val="center"/>
                                    <w:outlineLvl w:val="0"/>
                                  </w:pPr>
                                  <w:r w:rsidRPr="00ED4A23">
                                    <w:rPr>
                                      <w:rFonts w:hint="eastAsia"/>
                                      <w:bCs/>
                                    </w:rPr>
                                    <w:t>7</w:t>
                                  </w:r>
                                </w:p>
                              </w:tc>
                              <w:tc>
                                <w:tcPr>
                                  <w:tcW w:w="1713" w:type="dxa"/>
                                  <w:vAlign w:val="center"/>
                                </w:tcPr>
                                <w:p w14:paraId="790F436F" w14:textId="77777777" w:rsidR="002A6E64" w:rsidRPr="00ED4A23" w:rsidRDefault="002A6E64" w:rsidP="00451DB0">
                                  <w:pPr>
                                    <w:widowControl w:val="0"/>
                                    <w:tabs>
                                      <w:tab w:val="left" w:pos="686"/>
                                    </w:tabs>
                                    <w:ind w:firstLineChars="0" w:firstLine="0"/>
                                    <w:jc w:val="right"/>
                                    <w:outlineLvl w:val="0"/>
                                  </w:pPr>
                                  <w:r w:rsidRPr="00ED4A23">
                                    <w:rPr>
                                      <w:rFonts w:hint="eastAsia"/>
                                      <w:bCs/>
                                    </w:rPr>
                                    <w:t>6.6</w:t>
                                  </w:r>
                                </w:p>
                              </w:tc>
                              <w:tc>
                                <w:tcPr>
                                  <w:tcW w:w="1713" w:type="dxa"/>
                                  <w:vAlign w:val="center"/>
                                </w:tcPr>
                                <w:p w14:paraId="599AF328" w14:textId="77777777" w:rsidR="002A6E64" w:rsidRPr="00ED4A23" w:rsidRDefault="002A6E64" w:rsidP="00451DB0">
                                  <w:pPr>
                                    <w:widowControl w:val="0"/>
                                    <w:tabs>
                                      <w:tab w:val="left" w:pos="686"/>
                                    </w:tabs>
                                    <w:ind w:firstLineChars="0" w:firstLine="0"/>
                                    <w:jc w:val="right"/>
                                    <w:outlineLvl w:val="0"/>
                                  </w:pPr>
                                  <w:r w:rsidRPr="00ED4A23">
                                    <w:rPr>
                                      <w:rFonts w:hint="eastAsia"/>
                                      <w:b/>
                                    </w:rPr>
                                    <w:t>11.2</w:t>
                                  </w:r>
                                </w:p>
                              </w:tc>
                              <w:tc>
                                <w:tcPr>
                                  <w:tcW w:w="1714" w:type="dxa"/>
                                  <w:vAlign w:val="center"/>
                                </w:tcPr>
                                <w:p w14:paraId="286F2CDC" w14:textId="77777777" w:rsidR="002A6E64" w:rsidRPr="00ED4A23" w:rsidRDefault="002A6E64" w:rsidP="00451DB0">
                                  <w:pPr>
                                    <w:widowControl w:val="0"/>
                                    <w:tabs>
                                      <w:tab w:val="left" w:pos="686"/>
                                    </w:tabs>
                                    <w:ind w:firstLineChars="0" w:firstLine="0"/>
                                    <w:jc w:val="right"/>
                                    <w:outlineLvl w:val="0"/>
                                  </w:pPr>
                                  <w:r w:rsidRPr="00ED4A23">
                                    <w:rPr>
                                      <w:rFonts w:hint="eastAsia"/>
                                      <w:b/>
                                    </w:rPr>
                                    <w:t>14.4</w:t>
                                  </w:r>
                                </w:p>
                              </w:tc>
                            </w:tr>
                            <w:tr w:rsidR="002A6E64" w:rsidRPr="00ED4A23" w14:paraId="731C6453" w14:textId="77777777" w:rsidTr="00E33A62">
                              <w:trPr>
                                <w:trHeight w:val="391"/>
                                <w:jc w:val="center"/>
                              </w:trPr>
                              <w:tc>
                                <w:tcPr>
                                  <w:tcW w:w="1092" w:type="dxa"/>
                                  <w:vAlign w:val="center"/>
                                </w:tcPr>
                                <w:p w14:paraId="6BA0C5C8" w14:textId="77777777" w:rsidR="002A6E64" w:rsidRPr="00ED4A23" w:rsidRDefault="002A6E64" w:rsidP="002A6E64">
                                  <w:pPr>
                                    <w:widowControl w:val="0"/>
                                    <w:tabs>
                                      <w:tab w:val="left" w:pos="686"/>
                                    </w:tabs>
                                    <w:ind w:firstLineChars="0" w:firstLine="0"/>
                                    <w:jc w:val="center"/>
                                    <w:outlineLvl w:val="0"/>
                                  </w:pPr>
                                  <w:r w:rsidRPr="00ED4A23">
                                    <w:rPr>
                                      <w:rFonts w:hint="eastAsia"/>
                                      <w:bCs/>
                                    </w:rPr>
                                    <w:t>8</w:t>
                                  </w:r>
                                </w:p>
                              </w:tc>
                              <w:tc>
                                <w:tcPr>
                                  <w:tcW w:w="1713" w:type="dxa"/>
                                  <w:vAlign w:val="center"/>
                                </w:tcPr>
                                <w:p w14:paraId="11D074F5" w14:textId="77777777" w:rsidR="002A6E64" w:rsidRPr="00ED4A23" w:rsidRDefault="002A6E64" w:rsidP="00451DB0">
                                  <w:pPr>
                                    <w:widowControl w:val="0"/>
                                    <w:tabs>
                                      <w:tab w:val="left" w:pos="686"/>
                                    </w:tabs>
                                    <w:ind w:firstLineChars="0" w:firstLine="0"/>
                                    <w:jc w:val="right"/>
                                    <w:outlineLvl w:val="0"/>
                                  </w:pPr>
                                  <w:r w:rsidRPr="00ED4A23">
                                    <w:rPr>
                                      <w:rFonts w:hint="eastAsia"/>
                                      <w:bCs/>
                                    </w:rPr>
                                    <w:t>6.3</w:t>
                                  </w:r>
                                </w:p>
                              </w:tc>
                              <w:tc>
                                <w:tcPr>
                                  <w:tcW w:w="1713" w:type="dxa"/>
                                  <w:vAlign w:val="center"/>
                                </w:tcPr>
                                <w:p w14:paraId="052392AE" w14:textId="77777777" w:rsidR="002A6E64" w:rsidRPr="00ED4A23" w:rsidRDefault="002A6E64" w:rsidP="00451DB0">
                                  <w:pPr>
                                    <w:widowControl w:val="0"/>
                                    <w:tabs>
                                      <w:tab w:val="left" w:pos="686"/>
                                    </w:tabs>
                                    <w:ind w:firstLineChars="0" w:firstLine="0"/>
                                    <w:jc w:val="right"/>
                                    <w:outlineLvl w:val="0"/>
                                  </w:pPr>
                                  <w:r w:rsidRPr="00ED4A23">
                                    <w:rPr>
                                      <w:rFonts w:hint="eastAsia"/>
                                      <w:bCs/>
                                    </w:rPr>
                                    <w:t>10.4</w:t>
                                  </w:r>
                                </w:p>
                              </w:tc>
                              <w:tc>
                                <w:tcPr>
                                  <w:tcW w:w="1714" w:type="dxa"/>
                                  <w:vAlign w:val="center"/>
                                </w:tcPr>
                                <w:p w14:paraId="40BECF1D" w14:textId="77777777" w:rsidR="002A6E64" w:rsidRPr="00ED4A23" w:rsidRDefault="002A6E64" w:rsidP="00451DB0">
                                  <w:pPr>
                                    <w:widowControl w:val="0"/>
                                    <w:tabs>
                                      <w:tab w:val="left" w:pos="686"/>
                                    </w:tabs>
                                    <w:ind w:firstLineChars="0" w:firstLine="0"/>
                                    <w:jc w:val="right"/>
                                    <w:outlineLvl w:val="0"/>
                                  </w:pPr>
                                  <w:r w:rsidRPr="00ED4A23">
                                    <w:rPr>
                                      <w:rFonts w:hint="eastAsia"/>
                                      <w:b/>
                                    </w:rPr>
                                    <w:t>13.2</w:t>
                                  </w:r>
                                </w:p>
                              </w:tc>
                            </w:tr>
                            <w:tr w:rsidR="002A6E64" w:rsidRPr="00ED4A23" w14:paraId="1AC0A631" w14:textId="77777777" w:rsidTr="00E33A62">
                              <w:trPr>
                                <w:trHeight w:val="391"/>
                                <w:jc w:val="center"/>
                              </w:trPr>
                              <w:tc>
                                <w:tcPr>
                                  <w:tcW w:w="1092" w:type="dxa"/>
                                  <w:vAlign w:val="center"/>
                                </w:tcPr>
                                <w:p w14:paraId="2341A75C" w14:textId="77777777" w:rsidR="002A6E64" w:rsidRPr="00ED4A23" w:rsidRDefault="002A6E64" w:rsidP="002A6E64">
                                  <w:pPr>
                                    <w:widowControl w:val="0"/>
                                    <w:tabs>
                                      <w:tab w:val="left" w:pos="686"/>
                                    </w:tabs>
                                    <w:ind w:firstLineChars="0" w:firstLine="0"/>
                                    <w:jc w:val="center"/>
                                    <w:outlineLvl w:val="0"/>
                                  </w:pPr>
                                  <w:r w:rsidRPr="00ED4A23">
                                    <w:rPr>
                                      <w:rFonts w:hint="eastAsia"/>
                                      <w:bCs/>
                                    </w:rPr>
                                    <w:t>9</w:t>
                                  </w:r>
                                </w:p>
                              </w:tc>
                              <w:tc>
                                <w:tcPr>
                                  <w:tcW w:w="1713" w:type="dxa"/>
                                  <w:vAlign w:val="center"/>
                                </w:tcPr>
                                <w:p w14:paraId="28BE3AC8" w14:textId="77777777" w:rsidR="002A6E64" w:rsidRPr="00ED4A23" w:rsidRDefault="002A6E64" w:rsidP="00451DB0">
                                  <w:pPr>
                                    <w:widowControl w:val="0"/>
                                    <w:tabs>
                                      <w:tab w:val="left" w:pos="686"/>
                                    </w:tabs>
                                    <w:ind w:firstLineChars="0" w:firstLine="0"/>
                                    <w:jc w:val="right"/>
                                    <w:outlineLvl w:val="0"/>
                                  </w:pPr>
                                  <w:r w:rsidRPr="00ED4A23">
                                    <w:rPr>
                                      <w:rFonts w:hint="eastAsia"/>
                                      <w:bCs/>
                                    </w:rPr>
                                    <w:t>6.5</w:t>
                                  </w:r>
                                </w:p>
                              </w:tc>
                              <w:tc>
                                <w:tcPr>
                                  <w:tcW w:w="1713" w:type="dxa"/>
                                  <w:vAlign w:val="center"/>
                                </w:tcPr>
                                <w:p w14:paraId="24E1D3A3" w14:textId="77777777" w:rsidR="002A6E64" w:rsidRPr="00ED4A23" w:rsidRDefault="002A6E64" w:rsidP="00451DB0">
                                  <w:pPr>
                                    <w:widowControl w:val="0"/>
                                    <w:tabs>
                                      <w:tab w:val="left" w:pos="686"/>
                                    </w:tabs>
                                    <w:ind w:firstLineChars="0" w:firstLine="0"/>
                                    <w:jc w:val="right"/>
                                    <w:outlineLvl w:val="0"/>
                                  </w:pPr>
                                  <w:r w:rsidRPr="00ED4A23">
                                    <w:rPr>
                                      <w:rFonts w:hint="eastAsia"/>
                                      <w:bCs/>
                                    </w:rPr>
                                    <w:t>10.9</w:t>
                                  </w:r>
                                </w:p>
                              </w:tc>
                              <w:tc>
                                <w:tcPr>
                                  <w:tcW w:w="1714" w:type="dxa"/>
                                  <w:vAlign w:val="center"/>
                                </w:tcPr>
                                <w:p w14:paraId="0680EAE9" w14:textId="77777777" w:rsidR="002A6E64" w:rsidRPr="00ED4A23" w:rsidRDefault="002A6E64" w:rsidP="00451DB0">
                                  <w:pPr>
                                    <w:widowControl w:val="0"/>
                                    <w:tabs>
                                      <w:tab w:val="left" w:pos="686"/>
                                    </w:tabs>
                                    <w:ind w:firstLineChars="0" w:firstLine="0"/>
                                    <w:jc w:val="right"/>
                                    <w:outlineLvl w:val="0"/>
                                  </w:pPr>
                                  <w:r w:rsidRPr="00ED4A23">
                                    <w:rPr>
                                      <w:rFonts w:hint="eastAsia"/>
                                      <w:b/>
                                    </w:rPr>
                                    <w:t>14.2</w:t>
                                  </w:r>
                                </w:p>
                              </w:tc>
                            </w:tr>
                            <w:tr w:rsidR="002A6E64" w:rsidRPr="00ED4A23" w14:paraId="1040F4E9" w14:textId="77777777" w:rsidTr="00E33A62">
                              <w:trPr>
                                <w:trHeight w:val="391"/>
                                <w:jc w:val="center"/>
                              </w:trPr>
                              <w:tc>
                                <w:tcPr>
                                  <w:tcW w:w="1092" w:type="dxa"/>
                                  <w:tcBorders>
                                    <w:bottom w:val="single" w:sz="4" w:space="0" w:color="auto"/>
                                  </w:tcBorders>
                                  <w:vAlign w:val="center"/>
                                </w:tcPr>
                                <w:p w14:paraId="6BB46C75" w14:textId="77777777" w:rsidR="002A6E64" w:rsidRPr="00ED4A23" w:rsidRDefault="002A6E64" w:rsidP="002A6E64">
                                  <w:pPr>
                                    <w:widowControl w:val="0"/>
                                    <w:tabs>
                                      <w:tab w:val="left" w:pos="686"/>
                                    </w:tabs>
                                    <w:ind w:firstLineChars="0" w:firstLine="0"/>
                                    <w:jc w:val="center"/>
                                    <w:outlineLvl w:val="0"/>
                                  </w:pPr>
                                  <w:r w:rsidRPr="00ED4A23">
                                    <w:rPr>
                                      <w:rFonts w:hint="eastAsia"/>
                                      <w:bCs/>
                                    </w:rPr>
                                    <w:t>10</w:t>
                                  </w:r>
                                </w:p>
                              </w:tc>
                              <w:tc>
                                <w:tcPr>
                                  <w:tcW w:w="1713" w:type="dxa"/>
                                  <w:tcBorders>
                                    <w:bottom w:val="single" w:sz="4" w:space="0" w:color="auto"/>
                                  </w:tcBorders>
                                  <w:vAlign w:val="center"/>
                                </w:tcPr>
                                <w:p w14:paraId="03B1A95D"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tcBorders>
                                    <w:bottom w:val="single" w:sz="4" w:space="0" w:color="auto"/>
                                  </w:tcBorders>
                                  <w:vAlign w:val="center"/>
                                </w:tcPr>
                                <w:p w14:paraId="51BAF4C7" w14:textId="77777777" w:rsidR="002A6E64" w:rsidRPr="00ED4A23" w:rsidRDefault="002A6E64" w:rsidP="00451DB0">
                                  <w:pPr>
                                    <w:widowControl w:val="0"/>
                                    <w:tabs>
                                      <w:tab w:val="left" w:pos="686"/>
                                    </w:tabs>
                                    <w:ind w:firstLineChars="0" w:firstLine="0"/>
                                    <w:jc w:val="right"/>
                                    <w:outlineLvl w:val="0"/>
                                  </w:pPr>
                                  <w:r w:rsidRPr="00ED4A23">
                                    <w:rPr>
                                      <w:rFonts w:hint="eastAsia"/>
                                      <w:bCs/>
                                    </w:rPr>
                                    <w:t>10.6</w:t>
                                  </w:r>
                                </w:p>
                              </w:tc>
                              <w:tc>
                                <w:tcPr>
                                  <w:tcW w:w="1714" w:type="dxa"/>
                                  <w:tcBorders>
                                    <w:bottom w:val="single" w:sz="4" w:space="0" w:color="auto"/>
                                  </w:tcBorders>
                                  <w:vAlign w:val="center"/>
                                </w:tcPr>
                                <w:p w14:paraId="0C4D65A4" w14:textId="77777777" w:rsidR="002A6E64" w:rsidRPr="00ED4A23" w:rsidRDefault="002A6E64" w:rsidP="00451DB0">
                                  <w:pPr>
                                    <w:widowControl w:val="0"/>
                                    <w:tabs>
                                      <w:tab w:val="left" w:pos="686"/>
                                    </w:tabs>
                                    <w:ind w:firstLineChars="0" w:firstLine="0"/>
                                    <w:jc w:val="right"/>
                                    <w:outlineLvl w:val="0"/>
                                  </w:pPr>
                                  <w:r w:rsidRPr="00ED4A23">
                                    <w:rPr>
                                      <w:rFonts w:hint="eastAsia"/>
                                      <w:b/>
                                    </w:rPr>
                                    <w:t>14.3</w:t>
                                  </w:r>
                                </w:p>
                              </w:tc>
                            </w:tr>
                            <w:tr w:rsidR="002A6E64" w:rsidRPr="00ED4A23" w14:paraId="6668E7F8" w14:textId="77777777" w:rsidTr="00E33A62">
                              <w:trPr>
                                <w:trHeight w:val="391"/>
                                <w:jc w:val="center"/>
                              </w:trPr>
                              <w:tc>
                                <w:tcPr>
                                  <w:tcW w:w="1092" w:type="dxa"/>
                                  <w:vAlign w:val="center"/>
                                </w:tcPr>
                                <w:p w14:paraId="27004831" w14:textId="77777777" w:rsidR="002A6E64" w:rsidRPr="00ED4A23" w:rsidRDefault="002A6E64" w:rsidP="002A6E64">
                                  <w:pPr>
                                    <w:widowControl w:val="0"/>
                                    <w:tabs>
                                      <w:tab w:val="left" w:pos="686"/>
                                    </w:tabs>
                                    <w:ind w:firstLineChars="0" w:firstLine="0"/>
                                    <w:jc w:val="center"/>
                                    <w:outlineLvl w:val="0"/>
                                  </w:pPr>
                                  <w:r w:rsidRPr="00ED4A23">
                                    <w:rPr>
                                      <w:rFonts w:hint="eastAsia"/>
                                    </w:rPr>
                                    <w:t>11</w:t>
                                  </w:r>
                                </w:p>
                              </w:tc>
                              <w:tc>
                                <w:tcPr>
                                  <w:tcW w:w="1713" w:type="dxa"/>
                                  <w:vAlign w:val="center"/>
                                </w:tcPr>
                                <w:p w14:paraId="50DE4675" w14:textId="77777777" w:rsidR="002A6E64" w:rsidRPr="00ED4A23" w:rsidRDefault="002A6E64" w:rsidP="00451DB0">
                                  <w:pPr>
                                    <w:widowControl w:val="0"/>
                                    <w:tabs>
                                      <w:tab w:val="left" w:pos="686"/>
                                    </w:tabs>
                                    <w:ind w:firstLineChars="0" w:firstLine="0"/>
                                    <w:jc w:val="right"/>
                                    <w:outlineLvl w:val="0"/>
                                  </w:pPr>
                                  <w:r w:rsidRPr="00ED4A23">
                                    <w:rPr>
                                      <w:rFonts w:hint="eastAsia"/>
                                    </w:rPr>
                                    <w:t>6.7</w:t>
                                  </w:r>
                                </w:p>
                              </w:tc>
                              <w:tc>
                                <w:tcPr>
                                  <w:tcW w:w="1713" w:type="dxa"/>
                                  <w:vAlign w:val="center"/>
                                </w:tcPr>
                                <w:p w14:paraId="7A41DB5B" w14:textId="77777777" w:rsidR="002A6E64" w:rsidRPr="00ED4A23" w:rsidRDefault="002A6E64" w:rsidP="00451DB0">
                                  <w:pPr>
                                    <w:widowControl w:val="0"/>
                                    <w:tabs>
                                      <w:tab w:val="left" w:pos="686"/>
                                    </w:tabs>
                                    <w:ind w:firstLineChars="0" w:firstLine="0"/>
                                    <w:jc w:val="right"/>
                                    <w:outlineLvl w:val="0"/>
                                  </w:pPr>
                                  <w:r w:rsidRPr="00ED4A23">
                                    <w:rPr>
                                      <w:rFonts w:hint="eastAsia"/>
                                    </w:rPr>
                                    <w:t>11.0</w:t>
                                  </w:r>
                                </w:p>
                              </w:tc>
                              <w:tc>
                                <w:tcPr>
                                  <w:tcW w:w="1714" w:type="dxa"/>
                                  <w:vAlign w:val="center"/>
                                </w:tcPr>
                                <w:p w14:paraId="4B891EA1" w14:textId="77777777" w:rsidR="002A6E64" w:rsidRPr="00ED4A23" w:rsidRDefault="002A6E64" w:rsidP="00451DB0">
                                  <w:pPr>
                                    <w:widowControl w:val="0"/>
                                    <w:tabs>
                                      <w:tab w:val="left" w:pos="686"/>
                                    </w:tabs>
                                    <w:ind w:firstLineChars="0" w:firstLine="0"/>
                                    <w:jc w:val="right"/>
                                    <w:outlineLvl w:val="0"/>
                                    <w:rPr>
                                      <w:b/>
                                      <w:bCs/>
                                    </w:rPr>
                                  </w:pPr>
                                  <w:r w:rsidRPr="00ED4A23">
                                    <w:rPr>
                                      <w:rFonts w:hint="eastAsia"/>
                                      <w:b/>
                                      <w:bCs/>
                                    </w:rPr>
                                    <w:t>14.2</w:t>
                                  </w:r>
                                </w:p>
                              </w:tc>
                            </w:tr>
                            <w:tr w:rsidR="002A6E64" w:rsidRPr="00ED4A23" w14:paraId="5707FB4D" w14:textId="77777777" w:rsidTr="00E33A62">
                              <w:trPr>
                                <w:trHeight w:val="391"/>
                                <w:jc w:val="center"/>
                              </w:trPr>
                              <w:tc>
                                <w:tcPr>
                                  <w:tcW w:w="1092" w:type="dxa"/>
                                  <w:tcBorders>
                                    <w:bottom w:val="single" w:sz="4" w:space="0" w:color="auto"/>
                                  </w:tcBorders>
                                  <w:vAlign w:val="center"/>
                                </w:tcPr>
                                <w:p w14:paraId="6197FAFF" w14:textId="77777777" w:rsidR="002A6E64" w:rsidRPr="00ED4A23" w:rsidRDefault="002A6E64" w:rsidP="002A6E64">
                                  <w:pPr>
                                    <w:widowControl w:val="0"/>
                                    <w:tabs>
                                      <w:tab w:val="left" w:pos="686"/>
                                    </w:tabs>
                                    <w:ind w:firstLineChars="0" w:firstLine="0"/>
                                    <w:jc w:val="center"/>
                                    <w:outlineLvl w:val="0"/>
                                  </w:pPr>
                                  <w:r w:rsidRPr="00ED4A23">
                                    <w:rPr>
                                      <w:rFonts w:hint="eastAsia"/>
                                    </w:rPr>
                                    <w:t>12</w:t>
                                  </w:r>
                                </w:p>
                              </w:tc>
                              <w:tc>
                                <w:tcPr>
                                  <w:tcW w:w="1713" w:type="dxa"/>
                                  <w:tcBorders>
                                    <w:bottom w:val="single" w:sz="4" w:space="0" w:color="auto"/>
                                  </w:tcBorders>
                                  <w:vAlign w:val="center"/>
                                </w:tcPr>
                                <w:p w14:paraId="1E84E3AD" w14:textId="77777777" w:rsidR="002A6E64" w:rsidRPr="00ED4A23" w:rsidRDefault="002A6E64" w:rsidP="00451DB0">
                                  <w:pPr>
                                    <w:widowControl w:val="0"/>
                                    <w:tabs>
                                      <w:tab w:val="left" w:pos="686"/>
                                    </w:tabs>
                                    <w:ind w:firstLineChars="0" w:firstLine="0"/>
                                    <w:jc w:val="right"/>
                                    <w:outlineLvl w:val="0"/>
                                  </w:pPr>
                                  <w:r w:rsidRPr="00ED4A23">
                                    <w:rPr>
                                      <w:rFonts w:hint="eastAsia"/>
                                    </w:rPr>
                                    <w:t>7.0</w:t>
                                  </w:r>
                                </w:p>
                              </w:tc>
                              <w:tc>
                                <w:tcPr>
                                  <w:tcW w:w="1713" w:type="dxa"/>
                                  <w:tcBorders>
                                    <w:bottom w:val="single" w:sz="4" w:space="0" w:color="auto"/>
                                  </w:tcBorders>
                                  <w:vAlign w:val="center"/>
                                </w:tcPr>
                                <w:p w14:paraId="6B1F31EC" w14:textId="77777777" w:rsidR="002A6E64" w:rsidRPr="00ED4A23" w:rsidRDefault="002A6E64" w:rsidP="00451DB0">
                                  <w:pPr>
                                    <w:widowControl w:val="0"/>
                                    <w:tabs>
                                      <w:tab w:val="left" w:pos="686"/>
                                    </w:tabs>
                                    <w:ind w:firstLineChars="0" w:firstLine="0"/>
                                    <w:jc w:val="right"/>
                                    <w:outlineLvl w:val="0"/>
                                  </w:pPr>
                                  <w:r w:rsidRPr="00ED4A23">
                                    <w:t>11.0</w:t>
                                  </w:r>
                                </w:p>
                              </w:tc>
                              <w:tc>
                                <w:tcPr>
                                  <w:tcW w:w="1714" w:type="dxa"/>
                                  <w:tcBorders>
                                    <w:bottom w:val="single" w:sz="4" w:space="0" w:color="auto"/>
                                  </w:tcBorders>
                                  <w:vAlign w:val="center"/>
                                </w:tcPr>
                                <w:p w14:paraId="26CB0EEA" w14:textId="77777777" w:rsidR="002A6E64" w:rsidRPr="00ED4A23" w:rsidRDefault="002A6E64" w:rsidP="00451DB0">
                                  <w:pPr>
                                    <w:widowControl w:val="0"/>
                                    <w:tabs>
                                      <w:tab w:val="left" w:pos="686"/>
                                    </w:tabs>
                                    <w:ind w:firstLineChars="0" w:firstLine="0"/>
                                    <w:jc w:val="right"/>
                                    <w:outlineLvl w:val="0"/>
                                    <w:rPr>
                                      <w:b/>
                                      <w:bCs/>
                                    </w:rPr>
                                  </w:pPr>
                                  <w:r w:rsidRPr="00ED4A23">
                                    <w:rPr>
                                      <w:b/>
                                      <w:bCs/>
                                    </w:rPr>
                                    <w:t>15.0</w:t>
                                  </w:r>
                                </w:p>
                              </w:tc>
                            </w:tr>
                            <w:tr w:rsidR="002A6E64" w:rsidRPr="004C0294" w14:paraId="5B560D8D" w14:textId="77777777" w:rsidTr="007A0549">
                              <w:trPr>
                                <w:trHeight w:val="339"/>
                                <w:jc w:val="center"/>
                              </w:trPr>
                              <w:tc>
                                <w:tcPr>
                                  <w:tcW w:w="6232" w:type="dxa"/>
                                  <w:gridSpan w:val="4"/>
                                  <w:tcBorders>
                                    <w:top w:val="single" w:sz="4" w:space="0" w:color="auto"/>
                                    <w:left w:val="nil"/>
                                    <w:bottom w:val="nil"/>
                                    <w:right w:val="nil"/>
                                  </w:tcBorders>
                                  <w:vAlign w:val="center"/>
                                </w:tcPr>
                                <w:p w14:paraId="6840A012" w14:textId="77777777" w:rsidR="002A6E64" w:rsidRPr="004C0294" w:rsidRDefault="002A6E64" w:rsidP="006C45F8">
                                  <w:pPr>
                                    <w:widowControl w:val="0"/>
                                    <w:spacing w:line="220" w:lineRule="exact"/>
                                    <w:ind w:leftChars="-50" w:left="420" w:hangingChars="300" w:hanging="540"/>
                                    <w:rPr>
                                      <w:sz w:val="18"/>
                                    </w:rPr>
                                  </w:pPr>
                                  <w:proofErr w:type="gramStart"/>
                                  <w:r w:rsidRPr="00F83C20">
                                    <w:rPr>
                                      <w:rFonts w:hint="eastAsia"/>
                                      <w:sz w:val="18"/>
                                    </w:rPr>
                                    <w:t>註</w:t>
                                  </w:r>
                                  <w:proofErr w:type="gramEnd"/>
                                  <w:r w:rsidRPr="00F83C20">
                                    <w:rPr>
                                      <w:rFonts w:hint="eastAsia"/>
                                      <w:sz w:val="18"/>
                                    </w:rPr>
                                    <w:t>：1.</w:t>
                                  </w:r>
                                  <w:proofErr w:type="gramStart"/>
                                  <w:r w:rsidRPr="004C0294">
                                    <w:rPr>
                                      <w:rFonts w:hint="eastAsia"/>
                                      <w:sz w:val="18"/>
                                    </w:rPr>
                                    <w:t>三班護病比</w:t>
                                  </w:r>
                                  <w:proofErr w:type="gramEnd"/>
                                  <w:r>
                                    <w:rPr>
                                      <w:rFonts w:hint="eastAsia"/>
                                      <w:sz w:val="18"/>
                                    </w:rPr>
                                    <w:t>=</w:t>
                                  </w:r>
                                  <w:r w:rsidRPr="004C0294">
                                    <w:rPr>
                                      <w:sz w:val="18"/>
                                    </w:rPr>
                                    <w:t>醫院急性一般病床床位數×</w:t>
                                  </w:r>
                                  <w:proofErr w:type="gramStart"/>
                                  <w:r w:rsidRPr="004C0294">
                                    <w:rPr>
                                      <w:sz w:val="18"/>
                                    </w:rPr>
                                    <w:t>占床率</w:t>
                                  </w:r>
                                  <w:proofErr w:type="gramEnd"/>
                                  <w:r w:rsidRPr="004C0294">
                                    <w:rPr>
                                      <w:sz w:val="18"/>
                                    </w:rPr>
                                    <w:t>÷三班護理人員數</w:t>
                                  </w:r>
                                  <w:r>
                                    <w:rPr>
                                      <w:rFonts w:hint="eastAsia"/>
                                      <w:sz w:val="18"/>
                                    </w:rPr>
                                    <w:t>。</w:t>
                                  </w:r>
                                </w:p>
                                <w:p w14:paraId="1249D059" w14:textId="5119E989" w:rsidR="002A6E64" w:rsidRDefault="002A6E64" w:rsidP="00E33A62">
                                  <w:pPr>
                                    <w:snapToGrid w:val="0"/>
                                    <w:spacing w:line="220" w:lineRule="exact"/>
                                    <w:ind w:leftChars="100" w:left="420" w:rightChars="-41" w:right="-98" w:hangingChars="100" w:hanging="180"/>
                                    <w:rPr>
                                      <w:sz w:val="18"/>
                                    </w:rPr>
                                  </w:pPr>
                                  <w:r w:rsidRPr="00F83C20">
                                    <w:rPr>
                                      <w:rFonts w:hint="eastAsia"/>
                                      <w:sz w:val="18"/>
                                    </w:rPr>
                                    <w:t>2.</w:t>
                                  </w:r>
                                  <w:r w:rsidRPr="00D70372">
                                    <w:rPr>
                                      <w:rFonts w:hint="eastAsia"/>
                                      <w:spacing w:val="-2"/>
                                      <w:sz w:val="18"/>
                                    </w:rPr>
                                    <w:t>衛生福利部公告</w:t>
                                  </w:r>
                                  <w:proofErr w:type="gramStart"/>
                                  <w:r w:rsidRPr="00D70372">
                                    <w:rPr>
                                      <w:rFonts w:hint="eastAsia"/>
                                      <w:spacing w:val="-2"/>
                                      <w:sz w:val="18"/>
                                    </w:rPr>
                                    <w:t>三班護病比</w:t>
                                  </w:r>
                                  <w:proofErr w:type="gramEnd"/>
                                  <w:r w:rsidRPr="00D70372">
                                    <w:rPr>
                                      <w:rFonts w:hint="eastAsia"/>
                                      <w:spacing w:val="-2"/>
                                      <w:sz w:val="18"/>
                                    </w:rPr>
                                    <w:t>標準，區域醫院為白班1：7、小夜</w:t>
                                  </w:r>
                                  <w:r w:rsidR="00D70372" w:rsidRPr="00D70372">
                                    <w:rPr>
                                      <w:rFonts w:hint="eastAsia"/>
                                      <w:spacing w:val="-2"/>
                                      <w:sz w:val="18"/>
                                    </w:rPr>
                                    <w:t>班</w:t>
                                  </w:r>
                                  <w:r w:rsidRPr="00D70372">
                                    <w:rPr>
                                      <w:rFonts w:hint="eastAsia"/>
                                      <w:spacing w:val="-2"/>
                                      <w:sz w:val="18"/>
                                    </w:rPr>
                                    <w:t>1：11、大夜</w:t>
                                  </w:r>
                                  <w:r w:rsidR="00D70372" w:rsidRPr="00D70372">
                                    <w:rPr>
                                      <w:rFonts w:hint="eastAsia"/>
                                      <w:spacing w:val="-2"/>
                                      <w:sz w:val="18"/>
                                    </w:rPr>
                                    <w:t>班</w:t>
                                  </w:r>
                                  <w:r w:rsidRPr="00D70372">
                                    <w:rPr>
                                      <w:rFonts w:hint="eastAsia"/>
                                      <w:spacing w:val="-2"/>
                                      <w:sz w:val="18"/>
                                    </w:rPr>
                                    <w:t>1：13，粗體部分係為未達</w:t>
                                  </w:r>
                                  <w:proofErr w:type="gramStart"/>
                                  <w:r w:rsidRPr="00D70372">
                                    <w:rPr>
                                      <w:rFonts w:hint="eastAsia"/>
                                      <w:spacing w:val="-2"/>
                                      <w:sz w:val="18"/>
                                    </w:rPr>
                                    <w:t>三班護病比</w:t>
                                  </w:r>
                                  <w:proofErr w:type="gramEnd"/>
                                  <w:r w:rsidRPr="00D70372">
                                    <w:rPr>
                                      <w:rFonts w:hint="eastAsia"/>
                                      <w:spacing w:val="-2"/>
                                      <w:sz w:val="18"/>
                                    </w:rPr>
                                    <w:t>標準者</w:t>
                                  </w:r>
                                  <w:r>
                                    <w:rPr>
                                      <w:rFonts w:hint="eastAsia"/>
                                      <w:sz w:val="18"/>
                                    </w:rPr>
                                    <w:t>。</w:t>
                                  </w:r>
                                </w:p>
                                <w:p w14:paraId="34CA98D6" w14:textId="77777777" w:rsidR="002A6E64" w:rsidRPr="004C0294" w:rsidRDefault="002A6E64" w:rsidP="006C45F8">
                                  <w:pPr>
                                    <w:snapToGrid w:val="0"/>
                                    <w:spacing w:line="220" w:lineRule="exact"/>
                                    <w:ind w:leftChars="100" w:left="420" w:hangingChars="100" w:hanging="180"/>
                                    <w:rPr>
                                      <w:sz w:val="18"/>
                                    </w:rPr>
                                  </w:pPr>
                                  <w:r>
                                    <w:rPr>
                                      <w:rFonts w:hint="eastAsia"/>
                                      <w:sz w:val="18"/>
                                    </w:rPr>
                                    <w:t>3</w:t>
                                  </w:r>
                                  <w:r>
                                    <w:rPr>
                                      <w:sz w:val="18"/>
                                    </w:rPr>
                                    <w:t>.</w:t>
                                  </w:r>
                                  <w:r>
                                    <w:rPr>
                                      <w:rFonts w:hint="eastAsia"/>
                                      <w:sz w:val="18"/>
                                    </w:rPr>
                                    <w:t>資料來源：</w:t>
                                  </w:r>
                                  <w:r w:rsidRPr="00F83C20">
                                    <w:rPr>
                                      <w:rFonts w:hint="eastAsia"/>
                                      <w:sz w:val="18"/>
                                    </w:rPr>
                                    <w:t>整理自衛生福利部中央健康</w:t>
                                  </w:r>
                                  <w:proofErr w:type="gramStart"/>
                                  <w:r w:rsidRPr="00F83C20">
                                    <w:rPr>
                                      <w:rFonts w:hint="eastAsia"/>
                                      <w:sz w:val="18"/>
                                    </w:rPr>
                                    <w:t>保險署三班護病</w:t>
                                  </w:r>
                                  <w:proofErr w:type="gramEnd"/>
                                  <w:r w:rsidRPr="00F83C20">
                                    <w:rPr>
                                      <w:rFonts w:hint="eastAsia"/>
                                      <w:sz w:val="18"/>
                                    </w:rPr>
                                    <w:t>比公開資訊。</w:t>
                                  </w:r>
                                </w:p>
                              </w:tc>
                            </w:tr>
                          </w:tbl>
                          <w:p w14:paraId="52FBE595" w14:textId="384B077C" w:rsidR="007A035D" w:rsidRPr="002A6E64" w:rsidRDefault="007A035D" w:rsidP="005379AA">
                            <w:pPr>
                              <w:spacing w:line="0" w:lineRule="atLeast"/>
                              <w:ind w:rightChars="38" w:right="91" w:firstLineChars="0" w:firstLine="0"/>
                              <w:rPr>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21C98" id="_x0000_t202" coordsize="21600,21600" o:spt="202" path="m,l,21600r21600,l21600,xe">
                <v:stroke joinstyle="miter"/>
                <v:path gradientshapeok="t" o:connecttype="rect"/>
              </v:shapetype>
              <v:shape id="文字方塊 2" o:spid="_x0000_s1026" type="#_x0000_t202" style="position:absolute;left:0;text-align:left;margin-left:190.65pt;margin-top:10.2pt;width:326.05pt;height:341.1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" filled="f" stroked="f">
                <v:textbox>
                  <w:txbxContent>
                    <w:p w14:paraId="43FD1385" w14:textId="2EEDFD26" w:rsidR="007A035D" w:rsidRDefault="007A035D" w:rsidP="00DA2014">
                      <w:pPr>
                        <w:pStyle w:val="afc"/>
                        <w:spacing w:afterLines="50" w:after="180" w:line="0" w:lineRule="atLeast"/>
                        <w:ind w:leftChars="-5" w:left="-12"/>
                        <w:jc w:val="center"/>
                        <w:outlineLvl w:val="2"/>
                        <w:rPr>
                          <w:rFonts w:ascii="標楷體" w:hAnsi="標楷體"/>
                          <w:b/>
                          <w:spacing w:val="-4"/>
                        </w:rPr>
                      </w:pPr>
                      <w:r w:rsidRPr="007A035D">
                        <w:rPr>
                          <w:rFonts w:ascii="標楷體" w:hAnsi="標楷體" w:hint="eastAsia"/>
                          <w:b/>
                          <w:spacing w:val="-4"/>
                        </w:rPr>
                        <w:t>表</w:t>
                      </w:r>
                      <w:r w:rsidR="00FB16D2">
                        <w:rPr>
                          <w:rFonts w:ascii="標楷體" w:hAnsi="標楷體"/>
                          <w:b/>
                          <w:spacing w:val="-4"/>
                        </w:rPr>
                        <w:t>1</w:t>
                      </w:r>
                      <w:r w:rsidRPr="007A035D">
                        <w:rPr>
                          <w:rFonts w:ascii="標楷體" w:hAnsi="標楷體" w:hint="eastAsia"/>
                          <w:b/>
                          <w:spacing w:val="-4"/>
                        </w:rPr>
                        <w:t xml:space="preserve">　</w:t>
                      </w:r>
                      <w:proofErr w:type="gramStart"/>
                      <w:r w:rsidR="00054E4E" w:rsidRPr="00D73CD9">
                        <w:rPr>
                          <w:rFonts w:ascii="標楷體" w:hAnsi="標楷體"/>
                          <w:b/>
                          <w:spacing w:val="-4"/>
                        </w:rPr>
                        <w:t>113</w:t>
                      </w:r>
                      <w:proofErr w:type="gramEnd"/>
                      <w:r w:rsidR="00054E4E" w:rsidRPr="00D73CD9">
                        <w:rPr>
                          <w:rFonts w:ascii="標楷體" w:hAnsi="標楷體"/>
                          <w:b/>
                          <w:spacing w:val="-4"/>
                        </w:rPr>
                        <w:t>年度</w:t>
                      </w:r>
                      <w:r w:rsidR="00D73CD9" w:rsidRPr="00D73CD9">
                        <w:rPr>
                          <w:rFonts w:ascii="標楷體" w:hAnsi="標楷體" w:hint="eastAsia"/>
                          <w:b/>
                          <w:spacing w:val="-4"/>
                        </w:rPr>
                        <w:t>陽明交大醫院</w:t>
                      </w:r>
                      <w:proofErr w:type="gramStart"/>
                      <w:r w:rsidR="00D73CD9" w:rsidRPr="00D73CD9">
                        <w:rPr>
                          <w:rFonts w:ascii="標楷體" w:hAnsi="標楷體"/>
                          <w:b/>
                          <w:spacing w:val="-4"/>
                        </w:rPr>
                        <w:t>三班護病比</w:t>
                      </w:r>
                      <w:proofErr w:type="gramEnd"/>
                    </w:p>
                    <w:tbl>
                      <w:tblPr>
                        <w:tblStyle w:val="af0"/>
                        <w:tblW w:w="6232" w:type="dxa"/>
                        <w:jc w:val="center"/>
                        <w:tblLook w:val="04A0" w:firstRow="1" w:lastRow="0" w:firstColumn="1" w:lastColumn="0" w:noHBand="0" w:noVBand="1"/>
                      </w:tblPr>
                      <w:tblGrid>
                        <w:gridCol w:w="1092"/>
                        <w:gridCol w:w="1713"/>
                        <w:gridCol w:w="1713"/>
                        <w:gridCol w:w="1714"/>
                      </w:tblGrid>
                      <w:tr w:rsidR="002A6E64" w:rsidRPr="00ED4A23" w14:paraId="16F0DE85" w14:textId="77777777" w:rsidTr="00E33A62">
                        <w:trPr>
                          <w:trHeight w:val="391"/>
                          <w:jc w:val="center"/>
                        </w:trPr>
                        <w:tc>
                          <w:tcPr>
                            <w:tcW w:w="1092" w:type="dxa"/>
                            <w:vAlign w:val="center"/>
                          </w:tcPr>
                          <w:p w14:paraId="64501405" w14:textId="77777777" w:rsidR="002A6E64" w:rsidRPr="00ED4A23" w:rsidRDefault="002A6E64" w:rsidP="002A6E64">
                            <w:pPr>
                              <w:widowControl w:val="0"/>
                              <w:tabs>
                                <w:tab w:val="left" w:pos="686"/>
                              </w:tabs>
                              <w:ind w:firstLineChars="0" w:firstLine="0"/>
                              <w:jc w:val="center"/>
                              <w:outlineLvl w:val="0"/>
                            </w:pPr>
                            <w:r w:rsidRPr="00ED4A23">
                              <w:rPr>
                                <w:rFonts w:hint="eastAsia"/>
                                <w:bCs/>
                              </w:rPr>
                              <w:t>月份</w:t>
                            </w:r>
                          </w:p>
                        </w:tc>
                        <w:tc>
                          <w:tcPr>
                            <w:tcW w:w="1713" w:type="dxa"/>
                            <w:vAlign w:val="center"/>
                          </w:tcPr>
                          <w:p w14:paraId="6F1CEEE3" w14:textId="77777777" w:rsidR="002A6E64" w:rsidRPr="00ED4A23" w:rsidRDefault="002A6E64" w:rsidP="002A6E64">
                            <w:pPr>
                              <w:widowControl w:val="0"/>
                              <w:tabs>
                                <w:tab w:val="left" w:pos="686"/>
                              </w:tabs>
                              <w:ind w:firstLineChars="0" w:firstLine="0"/>
                              <w:jc w:val="center"/>
                              <w:outlineLvl w:val="0"/>
                            </w:pPr>
                            <w:r w:rsidRPr="00ED4A23">
                              <w:rPr>
                                <w:rFonts w:hint="eastAsia"/>
                                <w:bCs/>
                              </w:rPr>
                              <w:t>白班</w:t>
                            </w:r>
                          </w:p>
                        </w:tc>
                        <w:tc>
                          <w:tcPr>
                            <w:tcW w:w="1713" w:type="dxa"/>
                            <w:vAlign w:val="center"/>
                          </w:tcPr>
                          <w:p w14:paraId="440569F5" w14:textId="77777777" w:rsidR="002A6E64" w:rsidRPr="00ED4A23" w:rsidRDefault="002A6E64" w:rsidP="002A6E64">
                            <w:pPr>
                              <w:widowControl w:val="0"/>
                              <w:tabs>
                                <w:tab w:val="left" w:pos="686"/>
                              </w:tabs>
                              <w:ind w:firstLineChars="0" w:firstLine="0"/>
                              <w:jc w:val="center"/>
                              <w:outlineLvl w:val="0"/>
                            </w:pPr>
                            <w:r w:rsidRPr="00ED4A23">
                              <w:rPr>
                                <w:rFonts w:hint="eastAsia"/>
                                <w:bCs/>
                              </w:rPr>
                              <w:t>小夜班</w:t>
                            </w:r>
                          </w:p>
                        </w:tc>
                        <w:tc>
                          <w:tcPr>
                            <w:tcW w:w="1714" w:type="dxa"/>
                            <w:vAlign w:val="center"/>
                          </w:tcPr>
                          <w:p w14:paraId="1EBEC0A3" w14:textId="77777777" w:rsidR="002A6E64" w:rsidRPr="00ED4A23" w:rsidRDefault="002A6E64" w:rsidP="002A6E64">
                            <w:pPr>
                              <w:widowControl w:val="0"/>
                              <w:tabs>
                                <w:tab w:val="left" w:pos="686"/>
                              </w:tabs>
                              <w:ind w:firstLineChars="0" w:firstLine="0"/>
                              <w:jc w:val="center"/>
                              <w:outlineLvl w:val="0"/>
                            </w:pPr>
                            <w:r w:rsidRPr="00ED4A23">
                              <w:rPr>
                                <w:rFonts w:hint="eastAsia"/>
                                <w:bCs/>
                              </w:rPr>
                              <w:t>大夜班</w:t>
                            </w:r>
                          </w:p>
                        </w:tc>
                      </w:tr>
                      <w:tr w:rsidR="002A6E64" w:rsidRPr="00ED4A23" w14:paraId="75166094" w14:textId="77777777" w:rsidTr="00E33A62">
                        <w:trPr>
                          <w:trHeight w:val="391"/>
                          <w:jc w:val="center"/>
                        </w:trPr>
                        <w:tc>
                          <w:tcPr>
                            <w:tcW w:w="1092" w:type="dxa"/>
                            <w:vAlign w:val="center"/>
                          </w:tcPr>
                          <w:p w14:paraId="31955BB9" w14:textId="77777777" w:rsidR="002A6E64" w:rsidRPr="00ED4A23" w:rsidRDefault="002A6E64" w:rsidP="002A6E64">
                            <w:pPr>
                              <w:widowControl w:val="0"/>
                              <w:tabs>
                                <w:tab w:val="left" w:pos="686"/>
                              </w:tabs>
                              <w:ind w:firstLineChars="0" w:firstLine="0"/>
                              <w:jc w:val="center"/>
                              <w:outlineLvl w:val="0"/>
                            </w:pPr>
                            <w:r w:rsidRPr="00ED4A23">
                              <w:rPr>
                                <w:rFonts w:hint="eastAsia"/>
                                <w:bCs/>
                              </w:rPr>
                              <w:t>1</w:t>
                            </w:r>
                          </w:p>
                        </w:tc>
                        <w:tc>
                          <w:tcPr>
                            <w:tcW w:w="1713" w:type="dxa"/>
                            <w:vAlign w:val="center"/>
                          </w:tcPr>
                          <w:p w14:paraId="49ECA604" w14:textId="77777777" w:rsidR="002A6E64" w:rsidRPr="00ED4A23" w:rsidRDefault="002A6E64" w:rsidP="00451DB0">
                            <w:pPr>
                              <w:widowControl w:val="0"/>
                              <w:tabs>
                                <w:tab w:val="left" w:pos="686"/>
                              </w:tabs>
                              <w:ind w:firstLineChars="0" w:firstLine="0"/>
                              <w:jc w:val="right"/>
                              <w:outlineLvl w:val="0"/>
                            </w:pPr>
                            <w:r w:rsidRPr="00ED4A23">
                              <w:rPr>
                                <w:rFonts w:hint="eastAsia"/>
                                <w:b/>
                              </w:rPr>
                              <w:t>7.4</w:t>
                            </w:r>
                          </w:p>
                        </w:tc>
                        <w:tc>
                          <w:tcPr>
                            <w:tcW w:w="1713" w:type="dxa"/>
                            <w:vAlign w:val="center"/>
                          </w:tcPr>
                          <w:p w14:paraId="16A9D12E" w14:textId="77777777" w:rsidR="002A6E64" w:rsidRPr="00ED4A23" w:rsidRDefault="002A6E64" w:rsidP="00451DB0">
                            <w:pPr>
                              <w:widowControl w:val="0"/>
                              <w:tabs>
                                <w:tab w:val="left" w:pos="686"/>
                              </w:tabs>
                              <w:ind w:firstLineChars="0" w:firstLine="0"/>
                              <w:jc w:val="right"/>
                              <w:outlineLvl w:val="0"/>
                            </w:pPr>
                            <w:r w:rsidRPr="00ED4A23">
                              <w:rPr>
                                <w:rFonts w:hint="eastAsia"/>
                                <w:b/>
                              </w:rPr>
                              <w:t>11.4</w:t>
                            </w:r>
                          </w:p>
                        </w:tc>
                        <w:tc>
                          <w:tcPr>
                            <w:tcW w:w="1714" w:type="dxa"/>
                            <w:vAlign w:val="center"/>
                          </w:tcPr>
                          <w:p w14:paraId="0BCA9081" w14:textId="77777777" w:rsidR="002A6E64" w:rsidRPr="00ED4A23" w:rsidRDefault="002A6E64" w:rsidP="00451DB0">
                            <w:pPr>
                              <w:widowControl w:val="0"/>
                              <w:tabs>
                                <w:tab w:val="left" w:pos="686"/>
                              </w:tabs>
                              <w:ind w:firstLineChars="0" w:firstLine="0"/>
                              <w:jc w:val="right"/>
                              <w:outlineLvl w:val="0"/>
                            </w:pPr>
                            <w:r w:rsidRPr="00ED4A23">
                              <w:rPr>
                                <w:rFonts w:hint="eastAsia"/>
                                <w:b/>
                              </w:rPr>
                              <w:t>14.7</w:t>
                            </w:r>
                          </w:p>
                        </w:tc>
                      </w:tr>
                      <w:tr w:rsidR="002A6E64" w:rsidRPr="00ED4A23" w14:paraId="5844CB25" w14:textId="77777777" w:rsidTr="00E33A62">
                        <w:trPr>
                          <w:trHeight w:val="391"/>
                          <w:jc w:val="center"/>
                        </w:trPr>
                        <w:tc>
                          <w:tcPr>
                            <w:tcW w:w="1092" w:type="dxa"/>
                            <w:tcBorders>
                              <w:bottom w:val="double" w:sz="4" w:space="0" w:color="auto"/>
                            </w:tcBorders>
                            <w:vAlign w:val="center"/>
                          </w:tcPr>
                          <w:p w14:paraId="7684050C" w14:textId="77777777" w:rsidR="002A6E64" w:rsidRPr="00ED4A23" w:rsidRDefault="002A6E64" w:rsidP="002A6E64">
                            <w:pPr>
                              <w:widowControl w:val="0"/>
                              <w:tabs>
                                <w:tab w:val="left" w:pos="686"/>
                              </w:tabs>
                              <w:ind w:firstLineChars="0" w:firstLine="0"/>
                              <w:jc w:val="center"/>
                              <w:outlineLvl w:val="0"/>
                            </w:pPr>
                            <w:r w:rsidRPr="00ED4A23">
                              <w:rPr>
                                <w:rFonts w:hint="eastAsia"/>
                                <w:bCs/>
                              </w:rPr>
                              <w:t>2</w:t>
                            </w:r>
                          </w:p>
                        </w:tc>
                        <w:tc>
                          <w:tcPr>
                            <w:tcW w:w="1713" w:type="dxa"/>
                            <w:tcBorders>
                              <w:bottom w:val="double" w:sz="4" w:space="0" w:color="auto"/>
                            </w:tcBorders>
                            <w:vAlign w:val="center"/>
                          </w:tcPr>
                          <w:p w14:paraId="41C2A428" w14:textId="77777777" w:rsidR="002A6E64" w:rsidRPr="00ED4A23" w:rsidRDefault="002A6E64" w:rsidP="00451DB0">
                            <w:pPr>
                              <w:widowControl w:val="0"/>
                              <w:tabs>
                                <w:tab w:val="left" w:pos="686"/>
                              </w:tabs>
                              <w:ind w:firstLineChars="0" w:firstLine="0"/>
                              <w:jc w:val="right"/>
                              <w:outlineLvl w:val="0"/>
                            </w:pPr>
                            <w:r w:rsidRPr="00ED4A23">
                              <w:rPr>
                                <w:rFonts w:hint="eastAsia"/>
                                <w:b/>
                              </w:rPr>
                              <w:t>7.1</w:t>
                            </w:r>
                          </w:p>
                        </w:tc>
                        <w:tc>
                          <w:tcPr>
                            <w:tcW w:w="1713" w:type="dxa"/>
                            <w:tcBorders>
                              <w:bottom w:val="double" w:sz="4" w:space="0" w:color="auto"/>
                            </w:tcBorders>
                            <w:vAlign w:val="center"/>
                          </w:tcPr>
                          <w:p w14:paraId="632063AD" w14:textId="77777777" w:rsidR="002A6E64" w:rsidRPr="00ED4A23" w:rsidRDefault="002A6E64" w:rsidP="00451DB0">
                            <w:pPr>
                              <w:widowControl w:val="0"/>
                              <w:tabs>
                                <w:tab w:val="left" w:pos="686"/>
                              </w:tabs>
                              <w:ind w:firstLineChars="0" w:firstLine="0"/>
                              <w:jc w:val="right"/>
                              <w:outlineLvl w:val="0"/>
                            </w:pPr>
                            <w:r w:rsidRPr="00ED4A23">
                              <w:rPr>
                                <w:rFonts w:hint="eastAsia"/>
                                <w:b/>
                              </w:rPr>
                              <w:t>11.4</w:t>
                            </w:r>
                          </w:p>
                        </w:tc>
                        <w:tc>
                          <w:tcPr>
                            <w:tcW w:w="1714" w:type="dxa"/>
                            <w:tcBorders>
                              <w:bottom w:val="double" w:sz="4" w:space="0" w:color="auto"/>
                            </w:tcBorders>
                            <w:vAlign w:val="center"/>
                          </w:tcPr>
                          <w:p w14:paraId="6C9CD92F" w14:textId="77777777" w:rsidR="002A6E64" w:rsidRPr="00ED4A23" w:rsidRDefault="002A6E64" w:rsidP="00451DB0">
                            <w:pPr>
                              <w:widowControl w:val="0"/>
                              <w:tabs>
                                <w:tab w:val="left" w:pos="686"/>
                              </w:tabs>
                              <w:ind w:firstLineChars="0" w:firstLine="0"/>
                              <w:jc w:val="right"/>
                              <w:outlineLvl w:val="0"/>
                            </w:pPr>
                            <w:r w:rsidRPr="00ED4A23">
                              <w:rPr>
                                <w:rFonts w:hint="eastAsia"/>
                                <w:b/>
                              </w:rPr>
                              <w:t>14.5</w:t>
                            </w:r>
                          </w:p>
                        </w:tc>
                      </w:tr>
                      <w:tr w:rsidR="002A6E64" w:rsidRPr="00ED4A23" w14:paraId="6710DE7C" w14:textId="77777777" w:rsidTr="00E33A62">
                        <w:trPr>
                          <w:trHeight w:val="391"/>
                          <w:jc w:val="center"/>
                        </w:trPr>
                        <w:tc>
                          <w:tcPr>
                            <w:tcW w:w="1092" w:type="dxa"/>
                            <w:tcBorders>
                              <w:top w:val="double" w:sz="4" w:space="0" w:color="auto"/>
                              <w:bottom w:val="single" w:sz="4" w:space="0" w:color="auto"/>
                            </w:tcBorders>
                            <w:vAlign w:val="center"/>
                          </w:tcPr>
                          <w:p w14:paraId="62323A02" w14:textId="77777777" w:rsidR="002A6E64" w:rsidRPr="00ED4A23" w:rsidRDefault="002A6E64" w:rsidP="002A6E64">
                            <w:pPr>
                              <w:widowControl w:val="0"/>
                              <w:tabs>
                                <w:tab w:val="left" w:pos="686"/>
                              </w:tabs>
                              <w:ind w:firstLineChars="0" w:firstLine="0"/>
                              <w:jc w:val="center"/>
                              <w:outlineLvl w:val="0"/>
                            </w:pPr>
                            <w:r w:rsidRPr="00ED4A23">
                              <w:rPr>
                                <w:rFonts w:hint="eastAsia"/>
                                <w:bCs/>
                              </w:rPr>
                              <w:t>3</w:t>
                            </w:r>
                          </w:p>
                        </w:tc>
                        <w:tc>
                          <w:tcPr>
                            <w:tcW w:w="1713" w:type="dxa"/>
                            <w:tcBorders>
                              <w:top w:val="double" w:sz="4" w:space="0" w:color="auto"/>
                              <w:bottom w:val="single" w:sz="4" w:space="0" w:color="auto"/>
                            </w:tcBorders>
                            <w:vAlign w:val="center"/>
                          </w:tcPr>
                          <w:p w14:paraId="3BE84A53" w14:textId="77777777" w:rsidR="002A6E64" w:rsidRPr="00ED4A23" w:rsidRDefault="002A6E64" w:rsidP="00451DB0">
                            <w:pPr>
                              <w:widowControl w:val="0"/>
                              <w:tabs>
                                <w:tab w:val="left" w:pos="686"/>
                              </w:tabs>
                              <w:ind w:firstLineChars="0" w:firstLine="0"/>
                              <w:jc w:val="right"/>
                              <w:outlineLvl w:val="0"/>
                            </w:pPr>
                            <w:r w:rsidRPr="00ED4A23">
                              <w:rPr>
                                <w:rFonts w:hint="eastAsia"/>
                                <w:bCs/>
                              </w:rPr>
                              <w:t>7.0</w:t>
                            </w:r>
                          </w:p>
                        </w:tc>
                        <w:tc>
                          <w:tcPr>
                            <w:tcW w:w="1713" w:type="dxa"/>
                            <w:tcBorders>
                              <w:top w:val="double" w:sz="4" w:space="0" w:color="auto"/>
                              <w:bottom w:val="single" w:sz="4" w:space="0" w:color="auto"/>
                            </w:tcBorders>
                            <w:vAlign w:val="center"/>
                          </w:tcPr>
                          <w:p w14:paraId="597825B2" w14:textId="77777777" w:rsidR="002A6E64" w:rsidRPr="00ED4A23" w:rsidRDefault="002A6E64" w:rsidP="00451DB0">
                            <w:pPr>
                              <w:widowControl w:val="0"/>
                              <w:tabs>
                                <w:tab w:val="left" w:pos="686"/>
                              </w:tabs>
                              <w:ind w:firstLineChars="0" w:firstLine="0"/>
                              <w:jc w:val="right"/>
                              <w:outlineLvl w:val="0"/>
                            </w:pPr>
                            <w:r w:rsidRPr="00ED4A23">
                              <w:rPr>
                                <w:rFonts w:hint="eastAsia"/>
                                <w:b/>
                              </w:rPr>
                              <w:t>11.3</w:t>
                            </w:r>
                          </w:p>
                        </w:tc>
                        <w:tc>
                          <w:tcPr>
                            <w:tcW w:w="1714" w:type="dxa"/>
                            <w:tcBorders>
                              <w:top w:val="double" w:sz="4" w:space="0" w:color="auto"/>
                              <w:bottom w:val="single" w:sz="4" w:space="0" w:color="auto"/>
                            </w:tcBorders>
                            <w:vAlign w:val="center"/>
                          </w:tcPr>
                          <w:p w14:paraId="714B0BCE" w14:textId="77777777" w:rsidR="002A6E64" w:rsidRPr="00ED4A23" w:rsidRDefault="002A6E64" w:rsidP="00451DB0">
                            <w:pPr>
                              <w:widowControl w:val="0"/>
                              <w:tabs>
                                <w:tab w:val="left" w:pos="686"/>
                              </w:tabs>
                              <w:ind w:firstLineChars="0" w:firstLine="0"/>
                              <w:jc w:val="right"/>
                              <w:outlineLvl w:val="0"/>
                            </w:pPr>
                            <w:r w:rsidRPr="00ED4A23">
                              <w:rPr>
                                <w:rFonts w:hint="eastAsia"/>
                                <w:b/>
                              </w:rPr>
                              <w:t>14.6</w:t>
                            </w:r>
                          </w:p>
                        </w:tc>
                      </w:tr>
                      <w:tr w:rsidR="002A6E64" w:rsidRPr="00ED4A23" w14:paraId="58DB4512" w14:textId="77777777" w:rsidTr="00E33A62">
                        <w:trPr>
                          <w:trHeight w:val="391"/>
                          <w:jc w:val="center"/>
                        </w:trPr>
                        <w:tc>
                          <w:tcPr>
                            <w:tcW w:w="1092" w:type="dxa"/>
                            <w:tcBorders>
                              <w:top w:val="single" w:sz="4" w:space="0" w:color="auto"/>
                            </w:tcBorders>
                            <w:vAlign w:val="center"/>
                          </w:tcPr>
                          <w:p w14:paraId="0D34369B" w14:textId="77777777" w:rsidR="002A6E64" w:rsidRPr="00ED4A23" w:rsidRDefault="002A6E64" w:rsidP="002A6E64">
                            <w:pPr>
                              <w:widowControl w:val="0"/>
                              <w:tabs>
                                <w:tab w:val="left" w:pos="686"/>
                              </w:tabs>
                              <w:ind w:firstLineChars="0" w:firstLine="0"/>
                              <w:jc w:val="center"/>
                              <w:outlineLvl w:val="0"/>
                            </w:pPr>
                            <w:r w:rsidRPr="00ED4A23">
                              <w:rPr>
                                <w:rFonts w:hint="eastAsia"/>
                                <w:bCs/>
                              </w:rPr>
                              <w:t>4</w:t>
                            </w:r>
                          </w:p>
                        </w:tc>
                        <w:tc>
                          <w:tcPr>
                            <w:tcW w:w="1713" w:type="dxa"/>
                            <w:tcBorders>
                              <w:top w:val="single" w:sz="4" w:space="0" w:color="auto"/>
                            </w:tcBorders>
                            <w:vAlign w:val="center"/>
                          </w:tcPr>
                          <w:p w14:paraId="271F9FF1"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tcBorders>
                              <w:top w:val="single" w:sz="4" w:space="0" w:color="auto"/>
                            </w:tcBorders>
                            <w:vAlign w:val="center"/>
                          </w:tcPr>
                          <w:p w14:paraId="0347ACE8" w14:textId="77777777" w:rsidR="002A6E64" w:rsidRPr="00ED4A23" w:rsidRDefault="002A6E64" w:rsidP="00451DB0">
                            <w:pPr>
                              <w:widowControl w:val="0"/>
                              <w:tabs>
                                <w:tab w:val="left" w:pos="686"/>
                              </w:tabs>
                              <w:ind w:firstLineChars="0" w:firstLine="0"/>
                              <w:jc w:val="right"/>
                              <w:outlineLvl w:val="0"/>
                            </w:pPr>
                            <w:r w:rsidRPr="00ED4A23">
                              <w:rPr>
                                <w:rFonts w:hint="eastAsia"/>
                                <w:b/>
                              </w:rPr>
                              <w:t>11.1</w:t>
                            </w:r>
                          </w:p>
                        </w:tc>
                        <w:tc>
                          <w:tcPr>
                            <w:tcW w:w="1714" w:type="dxa"/>
                            <w:tcBorders>
                              <w:top w:val="single" w:sz="4" w:space="0" w:color="auto"/>
                            </w:tcBorders>
                            <w:vAlign w:val="center"/>
                          </w:tcPr>
                          <w:p w14:paraId="6FC0F747" w14:textId="77777777" w:rsidR="002A6E64" w:rsidRPr="00ED4A23" w:rsidRDefault="002A6E64" w:rsidP="00451DB0">
                            <w:pPr>
                              <w:widowControl w:val="0"/>
                              <w:tabs>
                                <w:tab w:val="left" w:pos="686"/>
                              </w:tabs>
                              <w:ind w:firstLineChars="0" w:firstLine="0"/>
                              <w:jc w:val="right"/>
                              <w:outlineLvl w:val="0"/>
                            </w:pPr>
                            <w:r w:rsidRPr="00ED4A23">
                              <w:rPr>
                                <w:rFonts w:hint="eastAsia"/>
                                <w:b/>
                              </w:rPr>
                              <w:t>14.1</w:t>
                            </w:r>
                          </w:p>
                        </w:tc>
                      </w:tr>
                      <w:tr w:rsidR="002A6E64" w:rsidRPr="00ED4A23" w14:paraId="7FC0D7A9" w14:textId="77777777" w:rsidTr="00E33A62">
                        <w:trPr>
                          <w:trHeight w:val="391"/>
                          <w:jc w:val="center"/>
                        </w:trPr>
                        <w:tc>
                          <w:tcPr>
                            <w:tcW w:w="1092" w:type="dxa"/>
                            <w:vAlign w:val="center"/>
                          </w:tcPr>
                          <w:p w14:paraId="6EF5B20E" w14:textId="77777777" w:rsidR="002A6E64" w:rsidRPr="00ED4A23" w:rsidRDefault="002A6E64" w:rsidP="002A6E64">
                            <w:pPr>
                              <w:widowControl w:val="0"/>
                              <w:tabs>
                                <w:tab w:val="left" w:pos="686"/>
                              </w:tabs>
                              <w:ind w:firstLineChars="0" w:firstLine="0"/>
                              <w:jc w:val="center"/>
                              <w:outlineLvl w:val="0"/>
                            </w:pPr>
                            <w:r w:rsidRPr="00ED4A23">
                              <w:rPr>
                                <w:rFonts w:hint="eastAsia"/>
                                <w:bCs/>
                              </w:rPr>
                              <w:t>5</w:t>
                            </w:r>
                          </w:p>
                        </w:tc>
                        <w:tc>
                          <w:tcPr>
                            <w:tcW w:w="1713" w:type="dxa"/>
                            <w:vAlign w:val="center"/>
                          </w:tcPr>
                          <w:p w14:paraId="62BCC037"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vAlign w:val="center"/>
                          </w:tcPr>
                          <w:p w14:paraId="7E26E501" w14:textId="77777777" w:rsidR="002A6E64" w:rsidRPr="00ED4A23" w:rsidRDefault="002A6E64" w:rsidP="00451DB0">
                            <w:pPr>
                              <w:widowControl w:val="0"/>
                              <w:tabs>
                                <w:tab w:val="left" w:pos="686"/>
                              </w:tabs>
                              <w:ind w:firstLineChars="0" w:firstLine="0"/>
                              <w:jc w:val="right"/>
                              <w:outlineLvl w:val="0"/>
                            </w:pPr>
                            <w:r w:rsidRPr="00ED4A23">
                              <w:rPr>
                                <w:rFonts w:hint="eastAsia"/>
                                <w:bCs/>
                              </w:rPr>
                              <w:t>11.0</w:t>
                            </w:r>
                          </w:p>
                        </w:tc>
                        <w:tc>
                          <w:tcPr>
                            <w:tcW w:w="1714" w:type="dxa"/>
                            <w:vAlign w:val="center"/>
                          </w:tcPr>
                          <w:p w14:paraId="352C4E33" w14:textId="77777777" w:rsidR="002A6E64" w:rsidRPr="00ED4A23" w:rsidRDefault="002A6E64" w:rsidP="00451DB0">
                            <w:pPr>
                              <w:widowControl w:val="0"/>
                              <w:tabs>
                                <w:tab w:val="left" w:pos="686"/>
                              </w:tabs>
                              <w:ind w:firstLineChars="0" w:firstLine="0"/>
                              <w:jc w:val="right"/>
                              <w:outlineLvl w:val="0"/>
                            </w:pPr>
                            <w:r w:rsidRPr="00ED4A23">
                              <w:rPr>
                                <w:rFonts w:hint="eastAsia"/>
                                <w:b/>
                              </w:rPr>
                              <w:t>14.2</w:t>
                            </w:r>
                          </w:p>
                        </w:tc>
                      </w:tr>
                      <w:tr w:rsidR="002A6E64" w:rsidRPr="00ED4A23" w14:paraId="6CE5B864" w14:textId="77777777" w:rsidTr="00E33A62">
                        <w:trPr>
                          <w:trHeight w:val="391"/>
                          <w:jc w:val="center"/>
                        </w:trPr>
                        <w:tc>
                          <w:tcPr>
                            <w:tcW w:w="1092" w:type="dxa"/>
                            <w:vAlign w:val="center"/>
                          </w:tcPr>
                          <w:p w14:paraId="241E6622" w14:textId="77777777" w:rsidR="002A6E64" w:rsidRPr="00ED4A23" w:rsidRDefault="002A6E64" w:rsidP="002A6E64">
                            <w:pPr>
                              <w:widowControl w:val="0"/>
                              <w:tabs>
                                <w:tab w:val="left" w:pos="686"/>
                              </w:tabs>
                              <w:ind w:firstLineChars="0" w:firstLine="0"/>
                              <w:jc w:val="center"/>
                              <w:outlineLvl w:val="0"/>
                            </w:pPr>
                            <w:r w:rsidRPr="00ED4A23">
                              <w:rPr>
                                <w:rFonts w:hint="eastAsia"/>
                                <w:bCs/>
                              </w:rPr>
                              <w:t>6</w:t>
                            </w:r>
                          </w:p>
                        </w:tc>
                        <w:tc>
                          <w:tcPr>
                            <w:tcW w:w="1713" w:type="dxa"/>
                            <w:vAlign w:val="center"/>
                          </w:tcPr>
                          <w:p w14:paraId="3D40E405" w14:textId="77777777" w:rsidR="002A6E64" w:rsidRPr="00ED4A23" w:rsidRDefault="002A6E64" w:rsidP="00451DB0">
                            <w:pPr>
                              <w:widowControl w:val="0"/>
                              <w:tabs>
                                <w:tab w:val="left" w:pos="686"/>
                              </w:tabs>
                              <w:ind w:firstLineChars="0" w:firstLine="0"/>
                              <w:jc w:val="right"/>
                              <w:outlineLvl w:val="0"/>
                            </w:pPr>
                            <w:r w:rsidRPr="00ED4A23">
                              <w:rPr>
                                <w:rFonts w:hint="eastAsia"/>
                                <w:bCs/>
                              </w:rPr>
                              <w:t>6.9</w:t>
                            </w:r>
                          </w:p>
                        </w:tc>
                        <w:tc>
                          <w:tcPr>
                            <w:tcW w:w="1713" w:type="dxa"/>
                            <w:vAlign w:val="center"/>
                          </w:tcPr>
                          <w:p w14:paraId="7D785A19" w14:textId="77777777" w:rsidR="002A6E64" w:rsidRPr="00ED4A23" w:rsidRDefault="002A6E64" w:rsidP="00451DB0">
                            <w:pPr>
                              <w:widowControl w:val="0"/>
                              <w:tabs>
                                <w:tab w:val="left" w:pos="686"/>
                              </w:tabs>
                              <w:ind w:firstLineChars="0" w:firstLine="0"/>
                              <w:jc w:val="right"/>
                              <w:outlineLvl w:val="0"/>
                            </w:pPr>
                            <w:r w:rsidRPr="00ED4A23">
                              <w:rPr>
                                <w:rFonts w:hint="eastAsia"/>
                                <w:b/>
                              </w:rPr>
                              <w:t>11.1</w:t>
                            </w:r>
                          </w:p>
                        </w:tc>
                        <w:tc>
                          <w:tcPr>
                            <w:tcW w:w="1714" w:type="dxa"/>
                            <w:vAlign w:val="center"/>
                          </w:tcPr>
                          <w:p w14:paraId="0D255976" w14:textId="77777777" w:rsidR="002A6E64" w:rsidRPr="00ED4A23" w:rsidRDefault="002A6E64" w:rsidP="00451DB0">
                            <w:pPr>
                              <w:widowControl w:val="0"/>
                              <w:tabs>
                                <w:tab w:val="left" w:pos="686"/>
                              </w:tabs>
                              <w:ind w:firstLineChars="0" w:firstLine="0"/>
                              <w:jc w:val="right"/>
                              <w:outlineLvl w:val="0"/>
                            </w:pPr>
                            <w:r w:rsidRPr="00ED4A23">
                              <w:rPr>
                                <w:rFonts w:hint="eastAsia"/>
                                <w:b/>
                              </w:rPr>
                              <w:t>14.3</w:t>
                            </w:r>
                          </w:p>
                        </w:tc>
                      </w:tr>
                      <w:tr w:rsidR="002A6E64" w:rsidRPr="00ED4A23" w14:paraId="4C18B9E8" w14:textId="77777777" w:rsidTr="00E33A62">
                        <w:trPr>
                          <w:trHeight w:val="391"/>
                          <w:jc w:val="center"/>
                        </w:trPr>
                        <w:tc>
                          <w:tcPr>
                            <w:tcW w:w="1092" w:type="dxa"/>
                            <w:vAlign w:val="center"/>
                          </w:tcPr>
                          <w:p w14:paraId="43DFBAD5" w14:textId="77777777" w:rsidR="002A6E64" w:rsidRPr="00ED4A23" w:rsidRDefault="002A6E64" w:rsidP="002A6E64">
                            <w:pPr>
                              <w:widowControl w:val="0"/>
                              <w:tabs>
                                <w:tab w:val="left" w:pos="686"/>
                              </w:tabs>
                              <w:ind w:firstLineChars="0" w:firstLine="0"/>
                              <w:jc w:val="center"/>
                              <w:outlineLvl w:val="0"/>
                            </w:pPr>
                            <w:r w:rsidRPr="00ED4A23">
                              <w:rPr>
                                <w:rFonts w:hint="eastAsia"/>
                                <w:bCs/>
                              </w:rPr>
                              <w:t>7</w:t>
                            </w:r>
                          </w:p>
                        </w:tc>
                        <w:tc>
                          <w:tcPr>
                            <w:tcW w:w="1713" w:type="dxa"/>
                            <w:vAlign w:val="center"/>
                          </w:tcPr>
                          <w:p w14:paraId="790F436F" w14:textId="77777777" w:rsidR="002A6E64" w:rsidRPr="00ED4A23" w:rsidRDefault="002A6E64" w:rsidP="00451DB0">
                            <w:pPr>
                              <w:widowControl w:val="0"/>
                              <w:tabs>
                                <w:tab w:val="left" w:pos="686"/>
                              </w:tabs>
                              <w:ind w:firstLineChars="0" w:firstLine="0"/>
                              <w:jc w:val="right"/>
                              <w:outlineLvl w:val="0"/>
                            </w:pPr>
                            <w:r w:rsidRPr="00ED4A23">
                              <w:rPr>
                                <w:rFonts w:hint="eastAsia"/>
                                <w:bCs/>
                              </w:rPr>
                              <w:t>6.6</w:t>
                            </w:r>
                          </w:p>
                        </w:tc>
                        <w:tc>
                          <w:tcPr>
                            <w:tcW w:w="1713" w:type="dxa"/>
                            <w:vAlign w:val="center"/>
                          </w:tcPr>
                          <w:p w14:paraId="599AF328" w14:textId="77777777" w:rsidR="002A6E64" w:rsidRPr="00ED4A23" w:rsidRDefault="002A6E64" w:rsidP="00451DB0">
                            <w:pPr>
                              <w:widowControl w:val="0"/>
                              <w:tabs>
                                <w:tab w:val="left" w:pos="686"/>
                              </w:tabs>
                              <w:ind w:firstLineChars="0" w:firstLine="0"/>
                              <w:jc w:val="right"/>
                              <w:outlineLvl w:val="0"/>
                            </w:pPr>
                            <w:r w:rsidRPr="00ED4A23">
                              <w:rPr>
                                <w:rFonts w:hint="eastAsia"/>
                                <w:b/>
                              </w:rPr>
                              <w:t>11.2</w:t>
                            </w:r>
                          </w:p>
                        </w:tc>
                        <w:tc>
                          <w:tcPr>
                            <w:tcW w:w="1714" w:type="dxa"/>
                            <w:vAlign w:val="center"/>
                          </w:tcPr>
                          <w:p w14:paraId="286F2CDC" w14:textId="77777777" w:rsidR="002A6E64" w:rsidRPr="00ED4A23" w:rsidRDefault="002A6E64" w:rsidP="00451DB0">
                            <w:pPr>
                              <w:widowControl w:val="0"/>
                              <w:tabs>
                                <w:tab w:val="left" w:pos="686"/>
                              </w:tabs>
                              <w:ind w:firstLineChars="0" w:firstLine="0"/>
                              <w:jc w:val="right"/>
                              <w:outlineLvl w:val="0"/>
                            </w:pPr>
                            <w:r w:rsidRPr="00ED4A23">
                              <w:rPr>
                                <w:rFonts w:hint="eastAsia"/>
                                <w:b/>
                              </w:rPr>
                              <w:t>14.4</w:t>
                            </w:r>
                          </w:p>
                        </w:tc>
                      </w:tr>
                      <w:tr w:rsidR="002A6E64" w:rsidRPr="00ED4A23" w14:paraId="731C6453" w14:textId="77777777" w:rsidTr="00E33A62">
                        <w:trPr>
                          <w:trHeight w:val="391"/>
                          <w:jc w:val="center"/>
                        </w:trPr>
                        <w:tc>
                          <w:tcPr>
                            <w:tcW w:w="1092" w:type="dxa"/>
                            <w:vAlign w:val="center"/>
                          </w:tcPr>
                          <w:p w14:paraId="6BA0C5C8" w14:textId="77777777" w:rsidR="002A6E64" w:rsidRPr="00ED4A23" w:rsidRDefault="002A6E64" w:rsidP="002A6E64">
                            <w:pPr>
                              <w:widowControl w:val="0"/>
                              <w:tabs>
                                <w:tab w:val="left" w:pos="686"/>
                              </w:tabs>
                              <w:ind w:firstLineChars="0" w:firstLine="0"/>
                              <w:jc w:val="center"/>
                              <w:outlineLvl w:val="0"/>
                            </w:pPr>
                            <w:r w:rsidRPr="00ED4A23">
                              <w:rPr>
                                <w:rFonts w:hint="eastAsia"/>
                                <w:bCs/>
                              </w:rPr>
                              <w:t>8</w:t>
                            </w:r>
                          </w:p>
                        </w:tc>
                        <w:tc>
                          <w:tcPr>
                            <w:tcW w:w="1713" w:type="dxa"/>
                            <w:vAlign w:val="center"/>
                          </w:tcPr>
                          <w:p w14:paraId="11D074F5" w14:textId="77777777" w:rsidR="002A6E64" w:rsidRPr="00ED4A23" w:rsidRDefault="002A6E64" w:rsidP="00451DB0">
                            <w:pPr>
                              <w:widowControl w:val="0"/>
                              <w:tabs>
                                <w:tab w:val="left" w:pos="686"/>
                              </w:tabs>
                              <w:ind w:firstLineChars="0" w:firstLine="0"/>
                              <w:jc w:val="right"/>
                              <w:outlineLvl w:val="0"/>
                            </w:pPr>
                            <w:r w:rsidRPr="00ED4A23">
                              <w:rPr>
                                <w:rFonts w:hint="eastAsia"/>
                                <w:bCs/>
                              </w:rPr>
                              <w:t>6.3</w:t>
                            </w:r>
                          </w:p>
                        </w:tc>
                        <w:tc>
                          <w:tcPr>
                            <w:tcW w:w="1713" w:type="dxa"/>
                            <w:vAlign w:val="center"/>
                          </w:tcPr>
                          <w:p w14:paraId="052392AE" w14:textId="77777777" w:rsidR="002A6E64" w:rsidRPr="00ED4A23" w:rsidRDefault="002A6E64" w:rsidP="00451DB0">
                            <w:pPr>
                              <w:widowControl w:val="0"/>
                              <w:tabs>
                                <w:tab w:val="left" w:pos="686"/>
                              </w:tabs>
                              <w:ind w:firstLineChars="0" w:firstLine="0"/>
                              <w:jc w:val="right"/>
                              <w:outlineLvl w:val="0"/>
                            </w:pPr>
                            <w:r w:rsidRPr="00ED4A23">
                              <w:rPr>
                                <w:rFonts w:hint="eastAsia"/>
                                <w:bCs/>
                              </w:rPr>
                              <w:t>10.4</w:t>
                            </w:r>
                          </w:p>
                        </w:tc>
                        <w:tc>
                          <w:tcPr>
                            <w:tcW w:w="1714" w:type="dxa"/>
                            <w:vAlign w:val="center"/>
                          </w:tcPr>
                          <w:p w14:paraId="40BECF1D" w14:textId="77777777" w:rsidR="002A6E64" w:rsidRPr="00ED4A23" w:rsidRDefault="002A6E64" w:rsidP="00451DB0">
                            <w:pPr>
                              <w:widowControl w:val="0"/>
                              <w:tabs>
                                <w:tab w:val="left" w:pos="686"/>
                              </w:tabs>
                              <w:ind w:firstLineChars="0" w:firstLine="0"/>
                              <w:jc w:val="right"/>
                              <w:outlineLvl w:val="0"/>
                            </w:pPr>
                            <w:r w:rsidRPr="00ED4A23">
                              <w:rPr>
                                <w:rFonts w:hint="eastAsia"/>
                                <w:b/>
                              </w:rPr>
                              <w:t>13.2</w:t>
                            </w:r>
                          </w:p>
                        </w:tc>
                      </w:tr>
                      <w:tr w:rsidR="002A6E64" w:rsidRPr="00ED4A23" w14:paraId="1AC0A631" w14:textId="77777777" w:rsidTr="00E33A62">
                        <w:trPr>
                          <w:trHeight w:val="391"/>
                          <w:jc w:val="center"/>
                        </w:trPr>
                        <w:tc>
                          <w:tcPr>
                            <w:tcW w:w="1092" w:type="dxa"/>
                            <w:vAlign w:val="center"/>
                          </w:tcPr>
                          <w:p w14:paraId="2341A75C" w14:textId="77777777" w:rsidR="002A6E64" w:rsidRPr="00ED4A23" w:rsidRDefault="002A6E64" w:rsidP="002A6E64">
                            <w:pPr>
                              <w:widowControl w:val="0"/>
                              <w:tabs>
                                <w:tab w:val="left" w:pos="686"/>
                              </w:tabs>
                              <w:ind w:firstLineChars="0" w:firstLine="0"/>
                              <w:jc w:val="center"/>
                              <w:outlineLvl w:val="0"/>
                            </w:pPr>
                            <w:r w:rsidRPr="00ED4A23">
                              <w:rPr>
                                <w:rFonts w:hint="eastAsia"/>
                                <w:bCs/>
                              </w:rPr>
                              <w:t>9</w:t>
                            </w:r>
                          </w:p>
                        </w:tc>
                        <w:tc>
                          <w:tcPr>
                            <w:tcW w:w="1713" w:type="dxa"/>
                            <w:vAlign w:val="center"/>
                          </w:tcPr>
                          <w:p w14:paraId="28BE3AC8" w14:textId="77777777" w:rsidR="002A6E64" w:rsidRPr="00ED4A23" w:rsidRDefault="002A6E64" w:rsidP="00451DB0">
                            <w:pPr>
                              <w:widowControl w:val="0"/>
                              <w:tabs>
                                <w:tab w:val="left" w:pos="686"/>
                              </w:tabs>
                              <w:ind w:firstLineChars="0" w:firstLine="0"/>
                              <w:jc w:val="right"/>
                              <w:outlineLvl w:val="0"/>
                            </w:pPr>
                            <w:r w:rsidRPr="00ED4A23">
                              <w:rPr>
                                <w:rFonts w:hint="eastAsia"/>
                                <w:bCs/>
                              </w:rPr>
                              <w:t>6.5</w:t>
                            </w:r>
                          </w:p>
                        </w:tc>
                        <w:tc>
                          <w:tcPr>
                            <w:tcW w:w="1713" w:type="dxa"/>
                            <w:vAlign w:val="center"/>
                          </w:tcPr>
                          <w:p w14:paraId="24E1D3A3" w14:textId="77777777" w:rsidR="002A6E64" w:rsidRPr="00ED4A23" w:rsidRDefault="002A6E64" w:rsidP="00451DB0">
                            <w:pPr>
                              <w:widowControl w:val="0"/>
                              <w:tabs>
                                <w:tab w:val="left" w:pos="686"/>
                              </w:tabs>
                              <w:ind w:firstLineChars="0" w:firstLine="0"/>
                              <w:jc w:val="right"/>
                              <w:outlineLvl w:val="0"/>
                            </w:pPr>
                            <w:r w:rsidRPr="00ED4A23">
                              <w:rPr>
                                <w:rFonts w:hint="eastAsia"/>
                                <w:bCs/>
                              </w:rPr>
                              <w:t>10.9</w:t>
                            </w:r>
                          </w:p>
                        </w:tc>
                        <w:tc>
                          <w:tcPr>
                            <w:tcW w:w="1714" w:type="dxa"/>
                            <w:vAlign w:val="center"/>
                          </w:tcPr>
                          <w:p w14:paraId="0680EAE9" w14:textId="77777777" w:rsidR="002A6E64" w:rsidRPr="00ED4A23" w:rsidRDefault="002A6E64" w:rsidP="00451DB0">
                            <w:pPr>
                              <w:widowControl w:val="0"/>
                              <w:tabs>
                                <w:tab w:val="left" w:pos="686"/>
                              </w:tabs>
                              <w:ind w:firstLineChars="0" w:firstLine="0"/>
                              <w:jc w:val="right"/>
                              <w:outlineLvl w:val="0"/>
                            </w:pPr>
                            <w:r w:rsidRPr="00ED4A23">
                              <w:rPr>
                                <w:rFonts w:hint="eastAsia"/>
                                <w:b/>
                              </w:rPr>
                              <w:t>14.2</w:t>
                            </w:r>
                          </w:p>
                        </w:tc>
                      </w:tr>
                      <w:tr w:rsidR="002A6E64" w:rsidRPr="00ED4A23" w14:paraId="1040F4E9" w14:textId="77777777" w:rsidTr="00E33A62">
                        <w:trPr>
                          <w:trHeight w:val="391"/>
                          <w:jc w:val="center"/>
                        </w:trPr>
                        <w:tc>
                          <w:tcPr>
                            <w:tcW w:w="1092" w:type="dxa"/>
                            <w:tcBorders>
                              <w:bottom w:val="single" w:sz="4" w:space="0" w:color="auto"/>
                            </w:tcBorders>
                            <w:vAlign w:val="center"/>
                          </w:tcPr>
                          <w:p w14:paraId="6BB46C75" w14:textId="77777777" w:rsidR="002A6E64" w:rsidRPr="00ED4A23" w:rsidRDefault="002A6E64" w:rsidP="002A6E64">
                            <w:pPr>
                              <w:widowControl w:val="0"/>
                              <w:tabs>
                                <w:tab w:val="left" w:pos="686"/>
                              </w:tabs>
                              <w:ind w:firstLineChars="0" w:firstLine="0"/>
                              <w:jc w:val="center"/>
                              <w:outlineLvl w:val="0"/>
                            </w:pPr>
                            <w:r w:rsidRPr="00ED4A23">
                              <w:rPr>
                                <w:rFonts w:hint="eastAsia"/>
                                <w:bCs/>
                              </w:rPr>
                              <w:t>10</w:t>
                            </w:r>
                          </w:p>
                        </w:tc>
                        <w:tc>
                          <w:tcPr>
                            <w:tcW w:w="1713" w:type="dxa"/>
                            <w:tcBorders>
                              <w:bottom w:val="single" w:sz="4" w:space="0" w:color="auto"/>
                            </w:tcBorders>
                            <w:vAlign w:val="center"/>
                          </w:tcPr>
                          <w:p w14:paraId="03B1A95D" w14:textId="77777777" w:rsidR="002A6E64" w:rsidRPr="00ED4A23" w:rsidRDefault="002A6E64" w:rsidP="00451DB0">
                            <w:pPr>
                              <w:widowControl w:val="0"/>
                              <w:tabs>
                                <w:tab w:val="left" w:pos="686"/>
                              </w:tabs>
                              <w:ind w:firstLineChars="0" w:firstLine="0"/>
                              <w:jc w:val="right"/>
                              <w:outlineLvl w:val="0"/>
                            </w:pPr>
                            <w:r w:rsidRPr="00ED4A23">
                              <w:rPr>
                                <w:rFonts w:hint="eastAsia"/>
                                <w:bCs/>
                              </w:rPr>
                              <w:t>6.8</w:t>
                            </w:r>
                          </w:p>
                        </w:tc>
                        <w:tc>
                          <w:tcPr>
                            <w:tcW w:w="1713" w:type="dxa"/>
                            <w:tcBorders>
                              <w:bottom w:val="single" w:sz="4" w:space="0" w:color="auto"/>
                            </w:tcBorders>
                            <w:vAlign w:val="center"/>
                          </w:tcPr>
                          <w:p w14:paraId="51BAF4C7" w14:textId="77777777" w:rsidR="002A6E64" w:rsidRPr="00ED4A23" w:rsidRDefault="002A6E64" w:rsidP="00451DB0">
                            <w:pPr>
                              <w:widowControl w:val="0"/>
                              <w:tabs>
                                <w:tab w:val="left" w:pos="686"/>
                              </w:tabs>
                              <w:ind w:firstLineChars="0" w:firstLine="0"/>
                              <w:jc w:val="right"/>
                              <w:outlineLvl w:val="0"/>
                            </w:pPr>
                            <w:r w:rsidRPr="00ED4A23">
                              <w:rPr>
                                <w:rFonts w:hint="eastAsia"/>
                                <w:bCs/>
                              </w:rPr>
                              <w:t>10.6</w:t>
                            </w:r>
                          </w:p>
                        </w:tc>
                        <w:tc>
                          <w:tcPr>
                            <w:tcW w:w="1714" w:type="dxa"/>
                            <w:tcBorders>
                              <w:bottom w:val="single" w:sz="4" w:space="0" w:color="auto"/>
                            </w:tcBorders>
                            <w:vAlign w:val="center"/>
                          </w:tcPr>
                          <w:p w14:paraId="0C4D65A4" w14:textId="77777777" w:rsidR="002A6E64" w:rsidRPr="00ED4A23" w:rsidRDefault="002A6E64" w:rsidP="00451DB0">
                            <w:pPr>
                              <w:widowControl w:val="0"/>
                              <w:tabs>
                                <w:tab w:val="left" w:pos="686"/>
                              </w:tabs>
                              <w:ind w:firstLineChars="0" w:firstLine="0"/>
                              <w:jc w:val="right"/>
                              <w:outlineLvl w:val="0"/>
                            </w:pPr>
                            <w:r w:rsidRPr="00ED4A23">
                              <w:rPr>
                                <w:rFonts w:hint="eastAsia"/>
                                <w:b/>
                              </w:rPr>
                              <w:t>14.3</w:t>
                            </w:r>
                          </w:p>
                        </w:tc>
                      </w:tr>
                      <w:tr w:rsidR="002A6E64" w:rsidRPr="00ED4A23" w14:paraId="6668E7F8" w14:textId="77777777" w:rsidTr="00E33A62">
                        <w:trPr>
                          <w:trHeight w:val="391"/>
                          <w:jc w:val="center"/>
                        </w:trPr>
                        <w:tc>
                          <w:tcPr>
                            <w:tcW w:w="1092" w:type="dxa"/>
                            <w:vAlign w:val="center"/>
                          </w:tcPr>
                          <w:p w14:paraId="27004831" w14:textId="77777777" w:rsidR="002A6E64" w:rsidRPr="00ED4A23" w:rsidRDefault="002A6E64" w:rsidP="002A6E64">
                            <w:pPr>
                              <w:widowControl w:val="0"/>
                              <w:tabs>
                                <w:tab w:val="left" w:pos="686"/>
                              </w:tabs>
                              <w:ind w:firstLineChars="0" w:firstLine="0"/>
                              <w:jc w:val="center"/>
                              <w:outlineLvl w:val="0"/>
                            </w:pPr>
                            <w:r w:rsidRPr="00ED4A23">
                              <w:rPr>
                                <w:rFonts w:hint="eastAsia"/>
                              </w:rPr>
                              <w:t>11</w:t>
                            </w:r>
                          </w:p>
                        </w:tc>
                        <w:tc>
                          <w:tcPr>
                            <w:tcW w:w="1713" w:type="dxa"/>
                            <w:vAlign w:val="center"/>
                          </w:tcPr>
                          <w:p w14:paraId="50DE4675" w14:textId="77777777" w:rsidR="002A6E64" w:rsidRPr="00ED4A23" w:rsidRDefault="002A6E64" w:rsidP="00451DB0">
                            <w:pPr>
                              <w:widowControl w:val="0"/>
                              <w:tabs>
                                <w:tab w:val="left" w:pos="686"/>
                              </w:tabs>
                              <w:ind w:firstLineChars="0" w:firstLine="0"/>
                              <w:jc w:val="right"/>
                              <w:outlineLvl w:val="0"/>
                            </w:pPr>
                            <w:r w:rsidRPr="00ED4A23">
                              <w:rPr>
                                <w:rFonts w:hint="eastAsia"/>
                              </w:rPr>
                              <w:t>6.7</w:t>
                            </w:r>
                          </w:p>
                        </w:tc>
                        <w:tc>
                          <w:tcPr>
                            <w:tcW w:w="1713" w:type="dxa"/>
                            <w:vAlign w:val="center"/>
                          </w:tcPr>
                          <w:p w14:paraId="7A41DB5B" w14:textId="77777777" w:rsidR="002A6E64" w:rsidRPr="00ED4A23" w:rsidRDefault="002A6E64" w:rsidP="00451DB0">
                            <w:pPr>
                              <w:widowControl w:val="0"/>
                              <w:tabs>
                                <w:tab w:val="left" w:pos="686"/>
                              </w:tabs>
                              <w:ind w:firstLineChars="0" w:firstLine="0"/>
                              <w:jc w:val="right"/>
                              <w:outlineLvl w:val="0"/>
                            </w:pPr>
                            <w:r w:rsidRPr="00ED4A23">
                              <w:rPr>
                                <w:rFonts w:hint="eastAsia"/>
                              </w:rPr>
                              <w:t>11.0</w:t>
                            </w:r>
                          </w:p>
                        </w:tc>
                        <w:tc>
                          <w:tcPr>
                            <w:tcW w:w="1714" w:type="dxa"/>
                            <w:vAlign w:val="center"/>
                          </w:tcPr>
                          <w:p w14:paraId="4B891EA1" w14:textId="77777777" w:rsidR="002A6E64" w:rsidRPr="00ED4A23" w:rsidRDefault="002A6E64" w:rsidP="00451DB0">
                            <w:pPr>
                              <w:widowControl w:val="0"/>
                              <w:tabs>
                                <w:tab w:val="left" w:pos="686"/>
                              </w:tabs>
                              <w:ind w:firstLineChars="0" w:firstLine="0"/>
                              <w:jc w:val="right"/>
                              <w:outlineLvl w:val="0"/>
                              <w:rPr>
                                <w:b/>
                                <w:bCs/>
                              </w:rPr>
                            </w:pPr>
                            <w:r w:rsidRPr="00ED4A23">
                              <w:rPr>
                                <w:rFonts w:hint="eastAsia"/>
                                <w:b/>
                                <w:bCs/>
                              </w:rPr>
                              <w:t>14.2</w:t>
                            </w:r>
                          </w:p>
                        </w:tc>
                      </w:tr>
                      <w:tr w:rsidR="002A6E64" w:rsidRPr="00ED4A23" w14:paraId="5707FB4D" w14:textId="77777777" w:rsidTr="00E33A62">
                        <w:trPr>
                          <w:trHeight w:val="391"/>
                          <w:jc w:val="center"/>
                        </w:trPr>
                        <w:tc>
                          <w:tcPr>
                            <w:tcW w:w="1092" w:type="dxa"/>
                            <w:tcBorders>
                              <w:bottom w:val="single" w:sz="4" w:space="0" w:color="auto"/>
                            </w:tcBorders>
                            <w:vAlign w:val="center"/>
                          </w:tcPr>
                          <w:p w14:paraId="6197FAFF" w14:textId="77777777" w:rsidR="002A6E64" w:rsidRPr="00ED4A23" w:rsidRDefault="002A6E64" w:rsidP="002A6E64">
                            <w:pPr>
                              <w:widowControl w:val="0"/>
                              <w:tabs>
                                <w:tab w:val="left" w:pos="686"/>
                              </w:tabs>
                              <w:ind w:firstLineChars="0" w:firstLine="0"/>
                              <w:jc w:val="center"/>
                              <w:outlineLvl w:val="0"/>
                            </w:pPr>
                            <w:r w:rsidRPr="00ED4A23">
                              <w:rPr>
                                <w:rFonts w:hint="eastAsia"/>
                              </w:rPr>
                              <w:t>12</w:t>
                            </w:r>
                          </w:p>
                        </w:tc>
                        <w:tc>
                          <w:tcPr>
                            <w:tcW w:w="1713" w:type="dxa"/>
                            <w:tcBorders>
                              <w:bottom w:val="single" w:sz="4" w:space="0" w:color="auto"/>
                            </w:tcBorders>
                            <w:vAlign w:val="center"/>
                          </w:tcPr>
                          <w:p w14:paraId="1E84E3AD" w14:textId="77777777" w:rsidR="002A6E64" w:rsidRPr="00ED4A23" w:rsidRDefault="002A6E64" w:rsidP="00451DB0">
                            <w:pPr>
                              <w:widowControl w:val="0"/>
                              <w:tabs>
                                <w:tab w:val="left" w:pos="686"/>
                              </w:tabs>
                              <w:ind w:firstLineChars="0" w:firstLine="0"/>
                              <w:jc w:val="right"/>
                              <w:outlineLvl w:val="0"/>
                            </w:pPr>
                            <w:r w:rsidRPr="00ED4A23">
                              <w:rPr>
                                <w:rFonts w:hint="eastAsia"/>
                              </w:rPr>
                              <w:t>7.0</w:t>
                            </w:r>
                          </w:p>
                        </w:tc>
                        <w:tc>
                          <w:tcPr>
                            <w:tcW w:w="1713" w:type="dxa"/>
                            <w:tcBorders>
                              <w:bottom w:val="single" w:sz="4" w:space="0" w:color="auto"/>
                            </w:tcBorders>
                            <w:vAlign w:val="center"/>
                          </w:tcPr>
                          <w:p w14:paraId="6B1F31EC" w14:textId="77777777" w:rsidR="002A6E64" w:rsidRPr="00ED4A23" w:rsidRDefault="002A6E64" w:rsidP="00451DB0">
                            <w:pPr>
                              <w:widowControl w:val="0"/>
                              <w:tabs>
                                <w:tab w:val="left" w:pos="686"/>
                              </w:tabs>
                              <w:ind w:firstLineChars="0" w:firstLine="0"/>
                              <w:jc w:val="right"/>
                              <w:outlineLvl w:val="0"/>
                            </w:pPr>
                            <w:r w:rsidRPr="00ED4A23">
                              <w:t>11.0</w:t>
                            </w:r>
                          </w:p>
                        </w:tc>
                        <w:tc>
                          <w:tcPr>
                            <w:tcW w:w="1714" w:type="dxa"/>
                            <w:tcBorders>
                              <w:bottom w:val="single" w:sz="4" w:space="0" w:color="auto"/>
                            </w:tcBorders>
                            <w:vAlign w:val="center"/>
                          </w:tcPr>
                          <w:p w14:paraId="26CB0EEA" w14:textId="77777777" w:rsidR="002A6E64" w:rsidRPr="00ED4A23" w:rsidRDefault="002A6E64" w:rsidP="00451DB0">
                            <w:pPr>
                              <w:widowControl w:val="0"/>
                              <w:tabs>
                                <w:tab w:val="left" w:pos="686"/>
                              </w:tabs>
                              <w:ind w:firstLineChars="0" w:firstLine="0"/>
                              <w:jc w:val="right"/>
                              <w:outlineLvl w:val="0"/>
                              <w:rPr>
                                <w:b/>
                                <w:bCs/>
                              </w:rPr>
                            </w:pPr>
                            <w:r w:rsidRPr="00ED4A23">
                              <w:rPr>
                                <w:b/>
                                <w:bCs/>
                              </w:rPr>
                              <w:t>15.0</w:t>
                            </w:r>
                          </w:p>
                        </w:tc>
                      </w:tr>
                      <w:tr w:rsidR="002A6E64" w:rsidRPr="004C0294" w14:paraId="5B560D8D" w14:textId="77777777" w:rsidTr="007A0549">
                        <w:trPr>
                          <w:trHeight w:val="339"/>
                          <w:jc w:val="center"/>
                        </w:trPr>
                        <w:tc>
                          <w:tcPr>
                            <w:tcW w:w="6232" w:type="dxa"/>
                            <w:gridSpan w:val="4"/>
                            <w:tcBorders>
                              <w:top w:val="single" w:sz="4" w:space="0" w:color="auto"/>
                              <w:left w:val="nil"/>
                              <w:bottom w:val="nil"/>
                              <w:right w:val="nil"/>
                            </w:tcBorders>
                            <w:vAlign w:val="center"/>
                          </w:tcPr>
                          <w:p w14:paraId="6840A012" w14:textId="77777777" w:rsidR="002A6E64" w:rsidRPr="004C0294" w:rsidRDefault="002A6E64" w:rsidP="006C45F8">
                            <w:pPr>
                              <w:widowControl w:val="0"/>
                              <w:spacing w:line="220" w:lineRule="exact"/>
                              <w:ind w:leftChars="-50" w:left="420" w:hangingChars="300" w:hanging="540"/>
                              <w:rPr>
                                <w:sz w:val="18"/>
                              </w:rPr>
                            </w:pPr>
                            <w:proofErr w:type="gramStart"/>
                            <w:r w:rsidRPr="00F83C20">
                              <w:rPr>
                                <w:rFonts w:hint="eastAsia"/>
                                <w:sz w:val="18"/>
                              </w:rPr>
                              <w:t>註</w:t>
                            </w:r>
                            <w:proofErr w:type="gramEnd"/>
                            <w:r w:rsidRPr="00F83C20">
                              <w:rPr>
                                <w:rFonts w:hint="eastAsia"/>
                                <w:sz w:val="18"/>
                              </w:rPr>
                              <w:t>：1.</w:t>
                            </w:r>
                            <w:proofErr w:type="gramStart"/>
                            <w:r w:rsidRPr="004C0294">
                              <w:rPr>
                                <w:rFonts w:hint="eastAsia"/>
                                <w:sz w:val="18"/>
                              </w:rPr>
                              <w:t>三班護病比</w:t>
                            </w:r>
                            <w:proofErr w:type="gramEnd"/>
                            <w:r>
                              <w:rPr>
                                <w:rFonts w:hint="eastAsia"/>
                                <w:sz w:val="18"/>
                              </w:rPr>
                              <w:t>=</w:t>
                            </w:r>
                            <w:r w:rsidRPr="004C0294">
                              <w:rPr>
                                <w:sz w:val="18"/>
                              </w:rPr>
                              <w:t>醫院急性一般病床床位數×</w:t>
                            </w:r>
                            <w:proofErr w:type="gramStart"/>
                            <w:r w:rsidRPr="004C0294">
                              <w:rPr>
                                <w:sz w:val="18"/>
                              </w:rPr>
                              <w:t>占床率</w:t>
                            </w:r>
                            <w:proofErr w:type="gramEnd"/>
                            <w:r w:rsidRPr="004C0294">
                              <w:rPr>
                                <w:sz w:val="18"/>
                              </w:rPr>
                              <w:t>÷三班護理人員數</w:t>
                            </w:r>
                            <w:r>
                              <w:rPr>
                                <w:rFonts w:hint="eastAsia"/>
                                <w:sz w:val="18"/>
                              </w:rPr>
                              <w:t>。</w:t>
                            </w:r>
                          </w:p>
                          <w:p w14:paraId="1249D059" w14:textId="5119E989" w:rsidR="002A6E64" w:rsidRDefault="002A6E64" w:rsidP="00E33A62">
                            <w:pPr>
                              <w:snapToGrid w:val="0"/>
                              <w:spacing w:line="220" w:lineRule="exact"/>
                              <w:ind w:leftChars="100" w:left="420" w:rightChars="-41" w:right="-98" w:hangingChars="100" w:hanging="180"/>
                              <w:rPr>
                                <w:sz w:val="18"/>
                              </w:rPr>
                            </w:pPr>
                            <w:r w:rsidRPr="00F83C20">
                              <w:rPr>
                                <w:rFonts w:hint="eastAsia"/>
                                <w:sz w:val="18"/>
                              </w:rPr>
                              <w:t>2.</w:t>
                            </w:r>
                            <w:r w:rsidRPr="00D70372">
                              <w:rPr>
                                <w:rFonts w:hint="eastAsia"/>
                                <w:spacing w:val="-2"/>
                                <w:sz w:val="18"/>
                              </w:rPr>
                              <w:t>衛生福利部公告</w:t>
                            </w:r>
                            <w:proofErr w:type="gramStart"/>
                            <w:r w:rsidRPr="00D70372">
                              <w:rPr>
                                <w:rFonts w:hint="eastAsia"/>
                                <w:spacing w:val="-2"/>
                                <w:sz w:val="18"/>
                              </w:rPr>
                              <w:t>三班護病比</w:t>
                            </w:r>
                            <w:proofErr w:type="gramEnd"/>
                            <w:r w:rsidRPr="00D70372">
                              <w:rPr>
                                <w:rFonts w:hint="eastAsia"/>
                                <w:spacing w:val="-2"/>
                                <w:sz w:val="18"/>
                              </w:rPr>
                              <w:t>標準，區域醫院為白班1：7、小夜</w:t>
                            </w:r>
                            <w:r w:rsidR="00D70372" w:rsidRPr="00D70372">
                              <w:rPr>
                                <w:rFonts w:hint="eastAsia"/>
                                <w:spacing w:val="-2"/>
                                <w:sz w:val="18"/>
                              </w:rPr>
                              <w:t>班</w:t>
                            </w:r>
                            <w:r w:rsidRPr="00D70372">
                              <w:rPr>
                                <w:rFonts w:hint="eastAsia"/>
                                <w:spacing w:val="-2"/>
                                <w:sz w:val="18"/>
                              </w:rPr>
                              <w:t>1：11、大夜</w:t>
                            </w:r>
                            <w:r w:rsidR="00D70372" w:rsidRPr="00D70372">
                              <w:rPr>
                                <w:rFonts w:hint="eastAsia"/>
                                <w:spacing w:val="-2"/>
                                <w:sz w:val="18"/>
                              </w:rPr>
                              <w:t>班</w:t>
                            </w:r>
                            <w:r w:rsidRPr="00D70372">
                              <w:rPr>
                                <w:rFonts w:hint="eastAsia"/>
                                <w:spacing w:val="-2"/>
                                <w:sz w:val="18"/>
                              </w:rPr>
                              <w:t>1：13，粗體部分係為未達</w:t>
                            </w:r>
                            <w:proofErr w:type="gramStart"/>
                            <w:r w:rsidRPr="00D70372">
                              <w:rPr>
                                <w:rFonts w:hint="eastAsia"/>
                                <w:spacing w:val="-2"/>
                                <w:sz w:val="18"/>
                              </w:rPr>
                              <w:t>三班護病比</w:t>
                            </w:r>
                            <w:proofErr w:type="gramEnd"/>
                            <w:r w:rsidRPr="00D70372">
                              <w:rPr>
                                <w:rFonts w:hint="eastAsia"/>
                                <w:spacing w:val="-2"/>
                                <w:sz w:val="18"/>
                              </w:rPr>
                              <w:t>標準者</w:t>
                            </w:r>
                            <w:r>
                              <w:rPr>
                                <w:rFonts w:hint="eastAsia"/>
                                <w:sz w:val="18"/>
                              </w:rPr>
                              <w:t>。</w:t>
                            </w:r>
                          </w:p>
                          <w:p w14:paraId="34CA98D6" w14:textId="77777777" w:rsidR="002A6E64" w:rsidRPr="004C0294" w:rsidRDefault="002A6E64" w:rsidP="006C45F8">
                            <w:pPr>
                              <w:snapToGrid w:val="0"/>
                              <w:spacing w:line="220" w:lineRule="exact"/>
                              <w:ind w:leftChars="100" w:left="420" w:hangingChars="100" w:hanging="180"/>
                              <w:rPr>
                                <w:sz w:val="18"/>
                              </w:rPr>
                            </w:pPr>
                            <w:r>
                              <w:rPr>
                                <w:rFonts w:hint="eastAsia"/>
                                <w:sz w:val="18"/>
                              </w:rPr>
                              <w:t>3</w:t>
                            </w:r>
                            <w:r>
                              <w:rPr>
                                <w:sz w:val="18"/>
                              </w:rPr>
                              <w:t>.</w:t>
                            </w:r>
                            <w:r>
                              <w:rPr>
                                <w:rFonts w:hint="eastAsia"/>
                                <w:sz w:val="18"/>
                              </w:rPr>
                              <w:t>資料來源：</w:t>
                            </w:r>
                            <w:r w:rsidRPr="00F83C20">
                              <w:rPr>
                                <w:rFonts w:hint="eastAsia"/>
                                <w:sz w:val="18"/>
                              </w:rPr>
                              <w:t>整理自衛生福利部中央健康</w:t>
                            </w:r>
                            <w:proofErr w:type="gramStart"/>
                            <w:r w:rsidRPr="00F83C20">
                              <w:rPr>
                                <w:rFonts w:hint="eastAsia"/>
                                <w:sz w:val="18"/>
                              </w:rPr>
                              <w:t>保險署三班護病</w:t>
                            </w:r>
                            <w:proofErr w:type="gramEnd"/>
                            <w:r w:rsidRPr="00F83C20">
                              <w:rPr>
                                <w:rFonts w:hint="eastAsia"/>
                                <w:sz w:val="18"/>
                              </w:rPr>
                              <w:t>比公開資訊。</w:t>
                            </w:r>
                          </w:p>
                        </w:tc>
                      </w:tr>
                    </w:tbl>
                    <w:p w14:paraId="52FBE595" w14:textId="384B077C" w:rsidR="007A035D" w:rsidRPr="002A6E64" w:rsidRDefault="007A035D" w:rsidP="005379AA">
                      <w:pPr>
                        <w:spacing w:line="0" w:lineRule="atLeast"/>
                        <w:ind w:rightChars="38" w:right="91" w:firstLineChars="0" w:firstLine="0"/>
                        <w:rPr>
                          <w:sz w:val="22"/>
                        </w:rPr>
                      </w:pPr>
                    </w:p>
                  </w:txbxContent>
                </v:textbox>
                <w10:wrap type="tight" anchorx="margin"/>
              </v:shape>
            </w:pict>
          </mc:Fallback>
        </mc:AlternateContent>
      </w:r>
      <w:r w:rsidR="007E5B2A">
        <w:t>有限，床位提供不足，</w:t>
      </w:r>
      <w:r w:rsidR="00FB16D2">
        <w:t>自111年第2季後，多未達全國及所屬分區業務組指標值</w:t>
      </w:r>
      <w:r w:rsidR="00FB16D2">
        <w:rPr>
          <w:rFonts w:hint="eastAsia"/>
        </w:rPr>
        <w:t>，顯示</w:t>
      </w:r>
      <w:r w:rsidR="00FB16D2">
        <w:t>因護理人力</w:t>
      </w:r>
      <w:r w:rsidR="00E624C7">
        <w:t>長年</w:t>
      </w:r>
      <w:r w:rsidR="00FB16D2">
        <w:t>不足，肇致急診有住院需求病人仍有未能順利轉入病房，不僅迫使等待時間延長，</w:t>
      </w:r>
      <w:r w:rsidR="00FB16D2">
        <w:rPr>
          <w:rFonts w:hint="eastAsia"/>
        </w:rPr>
        <w:t>更衍生急診壅塞、治療延後等情事，影響民眾就醫權益與品質，經函請</w:t>
      </w:r>
      <w:r w:rsidR="0048211D">
        <w:rPr>
          <w:rFonts w:hint="eastAsia"/>
        </w:rPr>
        <w:t>陽明交大醫院</w:t>
      </w:r>
      <w:r w:rsidR="00FB16D2">
        <w:rPr>
          <w:rFonts w:hint="eastAsia"/>
        </w:rPr>
        <w:t>積極</w:t>
      </w:r>
      <w:proofErr w:type="gramStart"/>
      <w:r w:rsidR="00FB16D2">
        <w:rPr>
          <w:rFonts w:hint="eastAsia"/>
        </w:rPr>
        <w:t>研</w:t>
      </w:r>
      <w:proofErr w:type="gramEnd"/>
      <w:r w:rsidR="00FB16D2">
        <w:rPr>
          <w:rFonts w:hint="eastAsia"/>
        </w:rPr>
        <w:t>謀改善方案並補實護理人力缺額，以提升整體醫療服務品質。據復：</w:t>
      </w:r>
      <w:r w:rsidR="007275E8" w:rsidRPr="007275E8">
        <w:rPr>
          <w:rFonts w:hint="eastAsia"/>
        </w:rPr>
        <w:t>為留任及招募護理人員，已提高</w:t>
      </w:r>
      <w:r w:rsidR="00E624C7">
        <w:rPr>
          <w:rFonts w:hint="eastAsia"/>
        </w:rPr>
        <w:t>急性病房與</w:t>
      </w:r>
      <w:r w:rsidR="007275E8" w:rsidRPr="007275E8">
        <w:rPr>
          <w:rFonts w:hint="eastAsia"/>
        </w:rPr>
        <w:t>急重症單位護理人員薪資待遇、整建員工子女托嬰中心及翻新職務宿舍，並協助員工租賃機能良好居所、擴大簽訂鄰近特約優惠停車場，及辦理凝聚感情之員工文康活動</w:t>
      </w:r>
      <w:r w:rsidR="00E624C7">
        <w:rPr>
          <w:rFonts w:hint="eastAsia"/>
        </w:rPr>
        <w:t>等</w:t>
      </w:r>
      <w:r w:rsidR="007275E8" w:rsidRPr="007275E8">
        <w:rPr>
          <w:rFonts w:hint="eastAsia"/>
        </w:rPr>
        <w:t>，打造友善職場環境，</w:t>
      </w:r>
      <w:r w:rsidR="00E624C7">
        <w:rPr>
          <w:rFonts w:hint="eastAsia"/>
        </w:rPr>
        <w:t>以</w:t>
      </w:r>
      <w:r w:rsidR="007275E8" w:rsidRPr="007275E8">
        <w:rPr>
          <w:rFonts w:hint="eastAsia"/>
        </w:rPr>
        <w:t>提升醫療照護品質</w:t>
      </w:r>
      <w:r w:rsidR="00FB16D2">
        <w:rPr>
          <w:rFonts w:hint="eastAsia"/>
        </w:rPr>
        <w:t>。</w:t>
      </w:r>
    </w:p>
    <w:p w14:paraId="115AF281" w14:textId="344C788D" w:rsidR="009219F5" w:rsidRPr="00583934" w:rsidRDefault="006B637D" w:rsidP="00836BD2">
      <w:pPr>
        <w:widowControl w:val="0"/>
        <w:spacing w:line="660" w:lineRule="exact"/>
        <w:ind w:firstLineChars="450" w:firstLine="1261"/>
        <w:outlineLvl w:val="0"/>
        <w:rPr>
          <w:rFonts w:hAnsi="Times New Roman" w:cs="Times New Roman"/>
          <w:b/>
          <w:bCs/>
          <w:sz w:val="28"/>
          <w:szCs w:val="28"/>
        </w:rPr>
      </w:pPr>
      <w:r w:rsidRPr="00583934">
        <w:rPr>
          <w:rFonts w:hAnsi="Times New Roman" w:cs="Times New Roman" w:hint="eastAsia"/>
          <w:b/>
          <w:bCs/>
          <w:sz w:val="28"/>
          <w:szCs w:val="28"/>
        </w:rPr>
        <w:t>6</w:t>
      </w:r>
      <w:r w:rsidR="009219F5" w:rsidRPr="00583934">
        <w:rPr>
          <w:rFonts w:hAnsi="Times New Roman" w:cs="Times New Roman"/>
          <w:b/>
          <w:bCs/>
          <w:sz w:val="28"/>
          <w:szCs w:val="28"/>
        </w:rPr>
        <w:t xml:space="preserve">.　</w:t>
      </w:r>
      <w:proofErr w:type="gramStart"/>
      <w:r w:rsidR="005E52F4" w:rsidRPr="00583934">
        <w:rPr>
          <w:rFonts w:hAnsi="Times New Roman" w:cs="Times New Roman" w:hint="eastAsia"/>
          <w:b/>
          <w:bCs/>
          <w:sz w:val="28"/>
          <w:szCs w:val="28"/>
        </w:rPr>
        <w:t>11</w:t>
      </w:r>
      <w:r w:rsidR="00583934" w:rsidRPr="00583934">
        <w:rPr>
          <w:rFonts w:hAnsi="Times New Roman" w:cs="Times New Roman"/>
          <w:b/>
          <w:bCs/>
          <w:sz w:val="28"/>
          <w:szCs w:val="28"/>
        </w:rPr>
        <w:t>2</w:t>
      </w:r>
      <w:proofErr w:type="gramEnd"/>
      <w:r w:rsidR="0049034A" w:rsidRPr="00583934">
        <w:rPr>
          <w:rFonts w:hAnsi="Times New Roman" w:cs="Times New Roman" w:hint="eastAsia"/>
          <w:b/>
          <w:bCs/>
          <w:sz w:val="28"/>
          <w:szCs w:val="28"/>
        </w:rPr>
        <w:t>年度</w:t>
      </w:r>
      <w:r w:rsidR="009219F5" w:rsidRPr="00583934">
        <w:rPr>
          <w:rFonts w:hAnsi="Times New Roman" w:cs="Times New Roman"/>
          <w:b/>
          <w:bCs/>
          <w:sz w:val="28"/>
          <w:szCs w:val="28"/>
        </w:rPr>
        <w:t>重要審核意見</w:t>
      </w:r>
      <w:r w:rsidR="0049034A" w:rsidRPr="00583934">
        <w:rPr>
          <w:rFonts w:hAnsi="Times New Roman" w:cs="Times New Roman" w:hint="eastAsia"/>
          <w:b/>
          <w:bCs/>
          <w:sz w:val="28"/>
          <w:szCs w:val="28"/>
        </w:rPr>
        <w:t>追蹤查核情形</w:t>
      </w:r>
    </w:p>
    <w:p w14:paraId="36A60306" w14:textId="4F3B50D8" w:rsidR="007A1511" w:rsidRPr="00E71F17" w:rsidRDefault="00E76AF2" w:rsidP="007A0549">
      <w:pPr>
        <w:widowControl w:val="0"/>
        <w:spacing w:line="640" w:lineRule="exact"/>
        <w:ind w:firstLine="480"/>
        <w:outlineLvl w:val="0"/>
        <w:rPr>
          <w:rFonts w:hAnsi="Times New Roman" w:cs="Times New Roman"/>
          <w:bCs/>
        </w:rPr>
      </w:pPr>
      <w:r w:rsidRPr="00583934">
        <w:rPr>
          <w:rFonts w:hAnsi="Times New Roman" w:cs="Times New Roman" w:hint="eastAsia"/>
          <w:bCs/>
        </w:rPr>
        <w:t>本部於</w:t>
      </w:r>
      <w:proofErr w:type="gramStart"/>
      <w:r w:rsidRPr="00583934">
        <w:rPr>
          <w:rFonts w:hAnsi="Times New Roman" w:cs="Times New Roman"/>
          <w:bCs/>
        </w:rPr>
        <w:t>1</w:t>
      </w:r>
      <w:r w:rsidR="00EA2D9D" w:rsidRPr="00583934">
        <w:rPr>
          <w:rFonts w:hAnsi="Times New Roman" w:cs="Times New Roman" w:hint="eastAsia"/>
          <w:bCs/>
        </w:rPr>
        <w:t>1</w:t>
      </w:r>
      <w:r w:rsidR="00583934" w:rsidRPr="00583934">
        <w:rPr>
          <w:rFonts w:hAnsi="Times New Roman" w:cs="Times New Roman"/>
          <w:bCs/>
        </w:rPr>
        <w:t>2</w:t>
      </w:r>
      <w:proofErr w:type="gramEnd"/>
      <w:r w:rsidR="006B637D" w:rsidRPr="00583934">
        <w:rPr>
          <w:rFonts w:hAnsi="Times New Roman" w:cs="Times New Roman"/>
          <w:bCs/>
        </w:rPr>
        <w:t>年度審核報告非營業部分</w:t>
      </w:r>
      <w:r w:rsidR="00C62E70" w:rsidRPr="00583934">
        <w:rPr>
          <w:rFonts w:hAnsi="Times New Roman" w:cs="Times New Roman" w:hint="eastAsia"/>
          <w:bCs/>
        </w:rPr>
        <w:t>內</w:t>
      </w:r>
      <w:r w:rsidR="00B941AD" w:rsidRPr="00583934">
        <w:rPr>
          <w:rFonts w:hAnsi="Times New Roman" w:cs="Times New Roman"/>
          <w:bCs/>
        </w:rPr>
        <w:t>列重要審核意</w:t>
      </w:r>
      <w:r w:rsidR="00B941AD" w:rsidRPr="007A1511">
        <w:rPr>
          <w:rFonts w:hAnsi="Times New Roman" w:cs="Times New Roman"/>
          <w:bCs/>
        </w:rPr>
        <w:t>見，</w:t>
      </w:r>
      <w:r w:rsidR="00D11D2F">
        <w:rPr>
          <w:rFonts w:hAnsi="Times New Roman" w:cs="Times New Roman" w:hint="eastAsia"/>
          <w:bCs/>
        </w:rPr>
        <w:t>計有</w:t>
      </w:r>
      <w:r w:rsidR="00D11D2F" w:rsidRPr="00D11D2F">
        <w:rPr>
          <w:rFonts w:hAnsi="Times New Roman" w:cs="Times New Roman" w:hint="eastAsia"/>
          <w:bCs/>
        </w:rPr>
        <w:t>國立陽明交通大學附設醫院已推動各項</w:t>
      </w:r>
      <w:proofErr w:type="gramStart"/>
      <w:r w:rsidR="00D11D2F" w:rsidRPr="00D11D2F">
        <w:rPr>
          <w:rFonts w:hAnsi="Times New Roman" w:cs="Times New Roman" w:hint="eastAsia"/>
          <w:bCs/>
        </w:rPr>
        <w:t>節能減碳作業</w:t>
      </w:r>
      <w:proofErr w:type="gramEnd"/>
      <w:r w:rsidR="00D11D2F" w:rsidRPr="00D11D2F">
        <w:rPr>
          <w:rFonts w:hAnsi="Times New Roman" w:cs="Times New Roman" w:hint="eastAsia"/>
          <w:bCs/>
        </w:rPr>
        <w:t>，惟蘭陽院區用電效率相較其他區域醫院仍有待提升，且未落實空調設備用電效率評估；又電子病歷實施張數亦不及其他區域醫院，紙本病歷累增已衍生儲存問題，均待</w:t>
      </w:r>
      <w:proofErr w:type="gramStart"/>
      <w:r w:rsidR="00D11D2F" w:rsidRPr="00D11D2F">
        <w:rPr>
          <w:rFonts w:hAnsi="Times New Roman" w:cs="Times New Roman" w:hint="eastAsia"/>
          <w:bCs/>
        </w:rPr>
        <w:t>研</w:t>
      </w:r>
      <w:proofErr w:type="gramEnd"/>
      <w:r w:rsidR="00D11D2F" w:rsidRPr="00D11D2F">
        <w:rPr>
          <w:rFonts w:hAnsi="Times New Roman" w:cs="Times New Roman" w:hint="eastAsia"/>
          <w:bCs/>
        </w:rPr>
        <w:t>謀改善，以擴大節能成效</w:t>
      </w:r>
      <w:r w:rsidR="00D11D2F">
        <w:rPr>
          <w:rFonts w:hAnsi="Times New Roman" w:cs="Times New Roman" w:hint="eastAsia"/>
          <w:bCs/>
        </w:rPr>
        <w:t>1項，</w:t>
      </w:r>
      <w:r w:rsidRPr="007A1511">
        <w:rPr>
          <w:rFonts w:hAnsi="Times New Roman" w:cs="Times New Roman"/>
          <w:bCs/>
        </w:rPr>
        <w:t>經</w:t>
      </w:r>
      <w:proofErr w:type="gramStart"/>
      <w:r w:rsidRPr="007A1511">
        <w:rPr>
          <w:rFonts w:hAnsi="Times New Roman" w:cs="Times New Roman"/>
          <w:bCs/>
        </w:rPr>
        <w:t>賡</w:t>
      </w:r>
      <w:proofErr w:type="gramEnd"/>
      <w:r w:rsidRPr="007A1511">
        <w:rPr>
          <w:rFonts w:hAnsi="Times New Roman" w:cs="Times New Roman"/>
          <w:bCs/>
        </w:rPr>
        <w:t>續追蹤查核實際辦理結果，</w:t>
      </w:r>
      <w:r w:rsidR="005E52F4" w:rsidRPr="007A1511">
        <w:rPr>
          <w:rFonts w:hAnsi="Times New Roman" w:cs="Times New Roman" w:hint="eastAsia"/>
          <w:bCs/>
        </w:rPr>
        <w:t>已</w:t>
      </w:r>
      <w:r w:rsidR="007A1511" w:rsidRPr="007A1511">
        <w:rPr>
          <w:rFonts w:hAnsi="Times New Roman" w:cs="Times New Roman" w:hint="eastAsia"/>
          <w:bCs/>
        </w:rPr>
        <w:t>依改善</w:t>
      </w:r>
      <w:r w:rsidR="005E52F4" w:rsidRPr="007A1511">
        <w:rPr>
          <w:rFonts w:hAnsi="Times New Roman" w:cs="Times New Roman" w:hint="eastAsia"/>
          <w:bCs/>
        </w:rPr>
        <w:t>措施持續辦理</w:t>
      </w:r>
      <w:r w:rsidRPr="007A1511">
        <w:rPr>
          <w:rFonts w:hAnsi="Times New Roman" w:cs="Times New Roman" w:hint="eastAsia"/>
          <w:bCs/>
        </w:rPr>
        <w:t>。</w:t>
      </w:r>
    </w:p>
    <w:bookmarkEnd w:id="0"/>
    <w:p w14:paraId="139D2657" w14:textId="582C9199" w:rsidR="007A0549" w:rsidRPr="00D66568" w:rsidRDefault="00E706EC" w:rsidP="00836BD2">
      <w:pPr>
        <w:widowControl w:val="0"/>
        <w:spacing w:line="640" w:lineRule="exact"/>
        <w:ind w:firstLine="456"/>
        <w:outlineLvl w:val="0"/>
        <w:rPr>
          <w:rFonts w:cs="Times New Roman"/>
          <w:spacing w:val="-4"/>
          <w:szCs w:val="28"/>
        </w:rPr>
      </w:pPr>
      <w:r w:rsidRPr="007A6C5A">
        <w:rPr>
          <w:rFonts w:cs="Times New Roman" w:hint="eastAsia"/>
          <w:spacing w:val="-6"/>
          <w:szCs w:val="28"/>
        </w:rPr>
        <w:t>該基金收支餘</w:t>
      </w:r>
      <w:proofErr w:type="gramStart"/>
      <w:r w:rsidRPr="007A6C5A">
        <w:rPr>
          <w:rFonts w:cs="Times New Roman" w:hint="eastAsia"/>
          <w:spacing w:val="-6"/>
          <w:szCs w:val="28"/>
        </w:rPr>
        <w:t>絀</w:t>
      </w:r>
      <w:proofErr w:type="gramEnd"/>
      <w:r w:rsidRPr="007A6C5A">
        <w:rPr>
          <w:rFonts w:cs="Times New Roman" w:hint="eastAsia"/>
          <w:spacing w:val="-6"/>
          <w:szCs w:val="28"/>
        </w:rPr>
        <w:t>與餘</w:t>
      </w:r>
      <w:proofErr w:type="gramStart"/>
      <w:r w:rsidRPr="007A6C5A">
        <w:rPr>
          <w:rFonts w:cs="Times New Roman" w:hint="eastAsia"/>
          <w:spacing w:val="-6"/>
          <w:szCs w:val="28"/>
        </w:rPr>
        <w:t>絀</w:t>
      </w:r>
      <w:proofErr w:type="gramEnd"/>
      <w:r w:rsidRPr="007A6C5A">
        <w:rPr>
          <w:rFonts w:cs="Times New Roman" w:hint="eastAsia"/>
          <w:spacing w:val="-6"/>
          <w:szCs w:val="28"/>
        </w:rPr>
        <w:t>撥補之審定，暨餘</w:t>
      </w:r>
      <w:proofErr w:type="gramStart"/>
      <w:r w:rsidRPr="007A6C5A">
        <w:rPr>
          <w:rFonts w:cs="Times New Roman" w:hint="eastAsia"/>
          <w:spacing w:val="-6"/>
          <w:szCs w:val="28"/>
        </w:rPr>
        <w:t>絀</w:t>
      </w:r>
      <w:proofErr w:type="gramEnd"/>
      <w:r w:rsidRPr="007A6C5A">
        <w:rPr>
          <w:rFonts w:cs="Times New Roman" w:hint="eastAsia"/>
          <w:spacing w:val="-6"/>
          <w:szCs w:val="28"/>
        </w:rPr>
        <w:t>審定後現金流量及資產負債狀況，</w:t>
      </w:r>
      <w:proofErr w:type="gramStart"/>
      <w:r w:rsidRPr="007A6C5A">
        <w:rPr>
          <w:rFonts w:cs="Times New Roman" w:hint="eastAsia"/>
          <w:spacing w:val="-6"/>
          <w:szCs w:val="28"/>
        </w:rPr>
        <w:t>詳戊</w:t>
      </w:r>
      <w:proofErr w:type="gramEnd"/>
      <w:r w:rsidRPr="007A6C5A">
        <w:rPr>
          <w:rFonts w:cs="Times New Roman" w:hint="eastAsia"/>
          <w:spacing w:val="-6"/>
          <w:szCs w:val="28"/>
        </w:rPr>
        <w:t>、附表、壹、</w:t>
      </w:r>
      <w:r w:rsidRPr="00B118A7">
        <w:rPr>
          <w:rFonts w:cs="Times New Roman" w:hint="eastAsia"/>
          <w:spacing w:val="-12"/>
          <w:szCs w:val="28"/>
        </w:rPr>
        <w:t>各基金附表</w:t>
      </w:r>
      <w:proofErr w:type="gramStart"/>
      <w:r w:rsidRPr="00B118A7">
        <w:rPr>
          <w:rFonts w:cs="Times New Roman" w:hint="eastAsia"/>
          <w:spacing w:val="-12"/>
          <w:szCs w:val="28"/>
        </w:rPr>
        <w:t>〔</w:t>
      </w:r>
      <w:proofErr w:type="gramEnd"/>
      <w:r w:rsidRPr="00B118A7">
        <w:rPr>
          <w:rFonts w:cs="Times New Roman" w:hint="eastAsia"/>
          <w:spacing w:val="-12"/>
          <w:szCs w:val="28"/>
        </w:rPr>
        <w:t>請至審計部全球資訊網之總決算審核報告查詢平台</w:t>
      </w:r>
      <w:proofErr w:type="gramStart"/>
      <w:r w:rsidRPr="00B118A7">
        <w:rPr>
          <w:rFonts w:cs="Times New Roman" w:hint="eastAsia"/>
          <w:spacing w:val="-12"/>
          <w:szCs w:val="28"/>
        </w:rPr>
        <w:t>（</w:t>
      </w:r>
      <w:proofErr w:type="gramEnd"/>
      <w:r w:rsidRPr="00B118A7">
        <w:rPr>
          <w:rFonts w:cs="Times New Roman" w:hint="eastAsia"/>
          <w:spacing w:val="-12"/>
          <w:szCs w:val="28"/>
        </w:rPr>
        <w:t>https://auditreport.audit.gov.tw/</w:t>
      </w:r>
      <w:proofErr w:type="gramStart"/>
      <w:r w:rsidRPr="00B118A7">
        <w:rPr>
          <w:rFonts w:cs="Times New Roman" w:hint="eastAsia"/>
          <w:spacing w:val="-12"/>
          <w:szCs w:val="28"/>
        </w:rPr>
        <w:t>）</w:t>
      </w:r>
      <w:proofErr w:type="gramEnd"/>
      <w:r w:rsidRPr="00780771">
        <w:rPr>
          <w:rFonts w:cs="Times New Roman" w:hint="eastAsia"/>
          <w:spacing w:val="-4"/>
          <w:szCs w:val="28"/>
        </w:rPr>
        <w:t>查閱</w:t>
      </w:r>
      <w:proofErr w:type="gramStart"/>
      <w:r w:rsidRPr="00780771">
        <w:rPr>
          <w:rFonts w:cs="Times New Roman" w:hint="eastAsia"/>
          <w:spacing w:val="-4"/>
          <w:szCs w:val="28"/>
        </w:rPr>
        <w:t>〕</w:t>
      </w:r>
      <w:proofErr w:type="gramEnd"/>
      <w:r w:rsidRPr="00780771">
        <w:rPr>
          <w:rFonts w:cs="Times New Roman" w:hint="eastAsia"/>
          <w:spacing w:val="-4"/>
          <w:szCs w:val="28"/>
        </w:rPr>
        <w:t>。</w:t>
      </w:r>
    </w:p>
    <w:sectPr w:rsidR="007A0549" w:rsidRPr="00D66568" w:rsidSect="00C30F6C">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5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979C" w14:textId="77777777" w:rsidR="00B01FF7" w:rsidRDefault="00B01FF7" w:rsidP="0001579B">
      <w:pPr>
        <w:ind w:firstLine="480"/>
      </w:pPr>
      <w:r>
        <w:separator/>
      </w:r>
    </w:p>
  </w:endnote>
  <w:endnote w:type="continuationSeparator" w:id="0">
    <w:p w14:paraId="503EAA73" w14:textId="77777777" w:rsidR="00B01FF7" w:rsidRDefault="00B01FF7"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4665" w14:textId="0925786C" w:rsidR="00277098" w:rsidRDefault="00277098" w:rsidP="00C30F6C">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4</w:t>
    </w:r>
    <w:r>
      <w:fldChar w:fldCharType="end"/>
    </w:r>
  </w:p>
  <w:p w14:paraId="72EF0031" w14:textId="7E92C239" w:rsidR="002F339A" w:rsidRDefault="002F339A" w:rsidP="00C30F6C">
    <w:pPr>
      <w:pStyle w:val="a5"/>
      <w:tabs>
        <w:tab w:val="right" w:pos="9923"/>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14E6" w14:textId="6F3A5C75" w:rsidR="002F339A" w:rsidRDefault="00277098" w:rsidP="00C30F6C">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3</w:t>
    </w:r>
    <w:r>
      <w:fldChar w:fldCharType="end"/>
    </w:r>
  </w:p>
  <w:p w14:paraId="289C2588" w14:textId="77777777" w:rsidR="00277098" w:rsidRDefault="00277098" w:rsidP="00C30F6C">
    <w:pPr>
      <w:pStyle w:val="a5"/>
      <w:tabs>
        <w:tab w:val="clear" w:pos="4153"/>
        <w:tab w:val="clear" w:pos="8306"/>
        <w:tab w:val="right" w:pos="9923"/>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3307" w14:textId="77777777" w:rsidR="002F339A" w:rsidRDefault="002F339A"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84B4" w14:textId="77777777" w:rsidR="00B01FF7" w:rsidRDefault="00B01FF7" w:rsidP="0001579B">
      <w:pPr>
        <w:ind w:firstLine="480"/>
      </w:pPr>
      <w:r>
        <w:separator/>
      </w:r>
    </w:p>
  </w:footnote>
  <w:footnote w:type="continuationSeparator" w:id="0">
    <w:p w14:paraId="228080EE" w14:textId="77777777" w:rsidR="00B01FF7" w:rsidRDefault="00B01FF7"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2B43" w14:textId="77777777" w:rsidR="002F339A" w:rsidRDefault="002F339A" w:rsidP="00AD14E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1B9C" w14:textId="77777777" w:rsidR="002F339A" w:rsidRPr="00AD14EC" w:rsidRDefault="002F339A" w:rsidP="00AD14EC">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DEF0" w14:textId="77777777" w:rsidR="002F339A" w:rsidRDefault="002F339A"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614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E33"/>
    <w:rsid w:val="00002983"/>
    <w:rsid w:val="00004380"/>
    <w:rsid w:val="000047AE"/>
    <w:rsid w:val="0000560A"/>
    <w:rsid w:val="0000606C"/>
    <w:rsid w:val="00006760"/>
    <w:rsid w:val="0000711D"/>
    <w:rsid w:val="000101CF"/>
    <w:rsid w:val="00012860"/>
    <w:rsid w:val="000131AA"/>
    <w:rsid w:val="00013559"/>
    <w:rsid w:val="0001579B"/>
    <w:rsid w:val="0001689E"/>
    <w:rsid w:val="000202AC"/>
    <w:rsid w:val="0002198F"/>
    <w:rsid w:val="00025D15"/>
    <w:rsid w:val="00025EDB"/>
    <w:rsid w:val="000260EA"/>
    <w:rsid w:val="00032669"/>
    <w:rsid w:val="00034AA9"/>
    <w:rsid w:val="00035FCF"/>
    <w:rsid w:val="000362E0"/>
    <w:rsid w:val="0003679F"/>
    <w:rsid w:val="00036F40"/>
    <w:rsid w:val="0003709A"/>
    <w:rsid w:val="00040CF6"/>
    <w:rsid w:val="00041147"/>
    <w:rsid w:val="00042126"/>
    <w:rsid w:val="00044E5A"/>
    <w:rsid w:val="00046782"/>
    <w:rsid w:val="000474CA"/>
    <w:rsid w:val="000476E1"/>
    <w:rsid w:val="00050544"/>
    <w:rsid w:val="00052FD9"/>
    <w:rsid w:val="0005418F"/>
    <w:rsid w:val="000545C4"/>
    <w:rsid w:val="00054E4E"/>
    <w:rsid w:val="00060A86"/>
    <w:rsid w:val="00060E0A"/>
    <w:rsid w:val="0006145F"/>
    <w:rsid w:val="0006189D"/>
    <w:rsid w:val="00062C51"/>
    <w:rsid w:val="00063A77"/>
    <w:rsid w:val="000649F9"/>
    <w:rsid w:val="00065BC7"/>
    <w:rsid w:val="00065EE0"/>
    <w:rsid w:val="00067800"/>
    <w:rsid w:val="000713E9"/>
    <w:rsid w:val="00072CA8"/>
    <w:rsid w:val="00074FC6"/>
    <w:rsid w:val="0008179A"/>
    <w:rsid w:val="000836F7"/>
    <w:rsid w:val="00083A06"/>
    <w:rsid w:val="00083A4F"/>
    <w:rsid w:val="00085B7A"/>
    <w:rsid w:val="000867E6"/>
    <w:rsid w:val="0008733E"/>
    <w:rsid w:val="00087CA8"/>
    <w:rsid w:val="00095258"/>
    <w:rsid w:val="00096345"/>
    <w:rsid w:val="000A10AE"/>
    <w:rsid w:val="000A3F82"/>
    <w:rsid w:val="000A62DB"/>
    <w:rsid w:val="000B00BD"/>
    <w:rsid w:val="000B0689"/>
    <w:rsid w:val="000B1E3C"/>
    <w:rsid w:val="000B44D4"/>
    <w:rsid w:val="000B4C9D"/>
    <w:rsid w:val="000B5E23"/>
    <w:rsid w:val="000B6E4C"/>
    <w:rsid w:val="000C0BCA"/>
    <w:rsid w:val="000C4AE4"/>
    <w:rsid w:val="000C4E0E"/>
    <w:rsid w:val="000C62D1"/>
    <w:rsid w:val="000C7CD5"/>
    <w:rsid w:val="000D08B6"/>
    <w:rsid w:val="000D14D7"/>
    <w:rsid w:val="000D15FE"/>
    <w:rsid w:val="000D5C0F"/>
    <w:rsid w:val="000D5E82"/>
    <w:rsid w:val="000D6CA2"/>
    <w:rsid w:val="000E0594"/>
    <w:rsid w:val="000E1C3E"/>
    <w:rsid w:val="000E740D"/>
    <w:rsid w:val="000E7A1A"/>
    <w:rsid w:val="000F6C02"/>
    <w:rsid w:val="001015F5"/>
    <w:rsid w:val="0010509D"/>
    <w:rsid w:val="0010509F"/>
    <w:rsid w:val="00105979"/>
    <w:rsid w:val="001061D3"/>
    <w:rsid w:val="00106715"/>
    <w:rsid w:val="001073B3"/>
    <w:rsid w:val="00111018"/>
    <w:rsid w:val="00111218"/>
    <w:rsid w:val="001131C0"/>
    <w:rsid w:val="001147EA"/>
    <w:rsid w:val="00114A89"/>
    <w:rsid w:val="00117A9B"/>
    <w:rsid w:val="00121356"/>
    <w:rsid w:val="001226FE"/>
    <w:rsid w:val="001227C0"/>
    <w:rsid w:val="00124A52"/>
    <w:rsid w:val="00125CDB"/>
    <w:rsid w:val="0012775A"/>
    <w:rsid w:val="001307A4"/>
    <w:rsid w:val="00130976"/>
    <w:rsid w:val="00130C27"/>
    <w:rsid w:val="001323E9"/>
    <w:rsid w:val="00134200"/>
    <w:rsid w:val="00135B02"/>
    <w:rsid w:val="00135FF9"/>
    <w:rsid w:val="00136F12"/>
    <w:rsid w:val="001446CD"/>
    <w:rsid w:val="001453A3"/>
    <w:rsid w:val="00145E29"/>
    <w:rsid w:val="00146C9E"/>
    <w:rsid w:val="001470C6"/>
    <w:rsid w:val="001515A1"/>
    <w:rsid w:val="001537F8"/>
    <w:rsid w:val="00154666"/>
    <w:rsid w:val="0015497A"/>
    <w:rsid w:val="001559BA"/>
    <w:rsid w:val="00157984"/>
    <w:rsid w:val="00157C7B"/>
    <w:rsid w:val="001630B7"/>
    <w:rsid w:val="001637D6"/>
    <w:rsid w:val="0016401E"/>
    <w:rsid w:val="00164040"/>
    <w:rsid w:val="00170A1C"/>
    <w:rsid w:val="001714D4"/>
    <w:rsid w:val="00176236"/>
    <w:rsid w:val="001769BD"/>
    <w:rsid w:val="00176A82"/>
    <w:rsid w:val="00181491"/>
    <w:rsid w:val="00182F45"/>
    <w:rsid w:val="0018753C"/>
    <w:rsid w:val="00193819"/>
    <w:rsid w:val="00197A31"/>
    <w:rsid w:val="001A1827"/>
    <w:rsid w:val="001A3BE3"/>
    <w:rsid w:val="001A4157"/>
    <w:rsid w:val="001A4CFE"/>
    <w:rsid w:val="001A675F"/>
    <w:rsid w:val="001B11E8"/>
    <w:rsid w:val="001B14BB"/>
    <w:rsid w:val="001B2BC3"/>
    <w:rsid w:val="001B5641"/>
    <w:rsid w:val="001B6125"/>
    <w:rsid w:val="001C1235"/>
    <w:rsid w:val="001C66E4"/>
    <w:rsid w:val="001C6B98"/>
    <w:rsid w:val="001D155C"/>
    <w:rsid w:val="001D1B7C"/>
    <w:rsid w:val="001D1BBC"/>
    <w:rsid w:val="001D6764"/>
    <w:rsid w:val="001E1622"/>
    <w:rsid w:val="001E3011"/>
    <w:rsid w:val="001E36BE"/>
    <w:rsid w:val="001E49FF"/>
    <w:rsid w:val="001F1D2C"/>
    <w:rsid w:val="001F1DE9"/>
    <w:rsid w:val="001F487B"/>
    <w:rsid w:val="001F62DC"/>
    <w:rsid w:val="001F6A5B"/>
    <w:rsid w:val="002017F1"/>
    <w:rsid w:val="002031DF"/>
    <w:rsid w:val="00206A02"/>
    <w:rsid w:val="00206E7F"/>
    <w:rsid w:val="00207B2E"/>
    <w:rsid w:val="00211240"/>
    <w:rsid w:val="0021131A"/>
    <w:rsid w:val="00212A8F"/>
    <w:rsid w:val="00214196"/>
    <w:rsid w:val="002178BE"/>
    <w:rsid w:val="00217A7A"/>
    <w:rsid w:val="002210B8"/>
    <w:rsid w:val="00221F19"/>
    <w:rsid w:val="00225597"/>
    <w:rsid w:val="002274B3"/>
    <w:rsid w:val="0023111A"/>
    <w:rsid w:val="0023236A"/>
    <w:rsid w:val="00234232"/>
    <w:rsid w:val="002355EB"/>
    <w:rsid w:val="00235B86"/>
    <w:rsid w:val="00236A41"/>
    <w:rsid w:val="002373CF"/>
    <w:rsid w:val="0024028D"/>
    <w:rsid w:val="00240D57"/>
    <w:rsid w:val="00243539"/>
    <w:rsid w:val="002439BB"/>
    <w:rsid w:val="00245F49"/>
    <w:rsid w:val="00247B07"/>
    <w:rsid w:val="002520C8"/>
    <w:rsid w:val="00257A5C"/>
    <w:rsid w:val="002633CF"/>
    <w:rsid w:val="00264876"/>
    <w:rsid w:val="0026548D"/>
    <w:rsid w:val="002702CC"/>
    <w:rsid w:val="0027061D"/>
    <w:rsid w:val="00270E14"/>
    <w:rsid w:val="0027255E"/>
    <w:rsid w:val="0027317A"/>
    <w:rsid w:val="00273C74"/>
    <w:rsid w:val="00276685"/>
    <w:rsid w:val="00276B2D"/>
    <w:rsid w:val="00277098"/>
    <w:rsid w:val="00277184"/>
    <w:rsid w:val="0028067F"/>
    <w:rsid w:val="00280F44"/>
    <w:rsid w:val="00284C82"/>
    <w:rsid w:val="00286CBE"/>
    <w:rsid w:val="00290480"/>
    <w:rsid w:val="00290CB3"/>
    <w:rsid w:val="00291692"/>
    <w:rsid w:val="00295D45"/>
    <w:rsid w:val="00295F12"/>
    <w:rsid w:val="002A0D7C"/>
    <w:rsid w:val="002A13DA"/>
    <w:rsid w:val="002A34B1"/>
    <w:rsid w:val="002A6E64"/>
    <w:rsid w:val="002B314D"/>
    <w:rsid w:val="002B4E6F"/>
    <w:rsid w:val="002B5EA2"/>
    <w:rsid w:val="002C0C50"/>
    <w:rsid w:val="002C50F3"/>
    <w:rsid w:val="002D00F7"/>
    <w:rsid w:val="002D0CE6"/>
    <w:rsid w:val="002D20B5"/>
    <w:rsid w:val="002D6802"/>
    <w:rsid w:val="002E2627"/>
    <w:rsid w:val="002E28BE"/>
    <w:rsid w:val="002E3A59"/>
    <w:rsid w:val="002E4E79"/>
    <w:rsid w:val="002E7F39"/>
    <w:rsid w:val="002F0B90"/>
    <w:rsid w:val="002F1A19"/>
    <w:rsid w:val="002F339A"/>
    <w:rsid w:val="002F4701"/>
    <w:rsid w:val="002F61DA"/>
    <w:rsid w:val="00301D33"/>
    <w:rsid w:val="0030368B"/>
    <w:rsid w:val="00304420"/>
    <w:rsid w:val="0030450F"/>
    <w:rsid w:val="00306988"/>
    <w:rsid w:val="003107EA"/>
    <w:rsid w:val="003113C0"/>
    <w:rsid w:val="00314579"/>
    <w:rsid w:val="003232EE"/>
    <w:rsid w:val="003238EF"/>
    <w:rsid w:val="00323CD6"/>
    <w:rsid w:val="0032556A"/>
    <w:rsid w:val="00325FA8"/>
    <w:rsid w:val="003308EB"/>
    <w:rsid w:val="00332ADD"/>
    <w:rsid w:val="00340E1A"/>
    <w:rsid w:val="00341AAC"/>
    <w:rsid w:val="00343B86"/>
    <w:rsid w:val="0034401D"/>
    <w:rsid w:val="00344038"/>
    <w:rsid w:val="003473E7"/>
    <w:rsid w:val="003511F1"/>
    <w:rsid w:val="003532D4"/>
    <w:rsid w:val="003549DA"/>
    <w:rsid w:val="00356112"/>
    <w:rsid w:val="003568E8"/>
    <w:rsid w:val="0035718B"/>
    <w:rsid w:val="00361356"/>
    <w:rsid w:val="0036253A"/>
    <w:rsid w:val="0036629C"/>
    <w:rsid w:val="00367421"/>
    <w:rsid w:val="00373942"/>
    <w:rsid w:val="003743D8"/>
    <w:rsid w:val="00374A09"/>
    <w:rsid w:val="0037553B"/>
    <w:rsid w:val="0037732A"/>
    <w:rsid w:val="00377E1D"/>
    <w:rsid w:val="00380332"/>
    <w:rsid w:val="00385ED6"/>
    <w:rsid w:val="00386762"/>
    <w:rsid w:val="00386A4E"/>
    <w:rsid w:val="003870D0"/>
    <w:rsid w:val="00390097"/>
    <w:rsid w:val="0039574B"/>
    <w:rsid w:val="00396376"/>
    <w:rsid w:val="003967BA"/>
    <w:rsid w:val="00396C7D"/>
    <w:rsid w:val="003A138D"/>
    <w:rsid w:val="003A1B7B"/>
    <w:rsid w:val="003A3B3E"/>
    <w:rsid w:val="003A52C5"/>
    <w:rsid w:val="003B076C"/>
    <w:rsid w:val="003B23AA"/>
    <w:rsid w:val="003B39EB"/>
    <w:rsid w:val="003B4776"/>
    <w:rsid w:val="003B498A"/>
    <w:rsid w:val="003C0E83"/>
    <w:rsid w:val="003D05DE"/>
    <w:rsid w:val="003D126D"/>
    <w:rsid w:val="003D2442"/>
    <w:rsid w:val="003D28DA"/>
    <w:rsid w:val="003D63DC"/>
    <w:rsid w:val="003E2992"/>
    <w:rsid w:val="003E2CE6"/>
    <w:rsid w:val="003E3EA7"/>
    <w:rsid w:val="003E59B9"/>
    <w:rsid w:val="003E5FB0"/>
    <w:rsid w:val="003E6F2B"/>
    <w:rsid w:val="003F0F3A"/>
    <w:rsid w:val="00400C50"/>
    <w:rsid w:val="00401A72"/>
    <w:rsid w:val="00402BF4"/>
    <w:rsid w:val="00406A36"/>
    <w:rsid w:val="00406C63"/>
    <w:rsid w:val="00412EE9"/>
    <w:rsid w:val="00412F9A"/>
    <w:rsid w:val="0041571C"/>
    <w:rsid w:val="00417419"/>
    <w:rsid w:val="00420F20"/>
    <w:rsid w:val="0042501C"/>
    <w:rsid w:val="00425D07"/>
    <w:rsid w:val="00432DEB"/>
    <w:rsid w:val="0043323B"/>
    <w:rsid w:val="00433EFE"/>
    <w:rsid w:val="0043501F"/>
    <w:rsid w:val="004359C5"/>
    <w:rsid w:val="00435B08"/>
    <w:rsid w:val="00435DCF"/>
    <w:rsid w:val="004369B0"/>
    <w:rsid w:val="00444695"/>
    <w:rsid w:val="00444700"/>
    <w:rsid w:val="00444C39"/>
    <w:rsid w:val="00446EB1"/>
    <w:rsid w:val="004476A2"/>
    <w:rsid w:val="00450C4A"/>
    <w:rsid w:val="00451DB0"/>
    <w:rsid w:val="00455725"/>
    <w:rsid w:val="00455C7B"/>
    <w:rsid w:val="004606A6"/>
    <w:rsid w:val="00460BEB"/>
    <w:rsid w:val="00461A8B"/>
    <w:rsid w:val="004626DB"/>
    <w:rsid w:val="004638DF"/>
    <w:rsid w:val="00463EF3"/>
    <w:rsid w:val="0046507D"/>
    <w:rsid w:val="00466282"/>
    <w:rsid w:val="00466C49"/>
    <w:rsid w:val="0047102F"/>
    <w:rsid w:val="004725B1"/>
    <w:rsid w:val="004737CE"/>
    <w:rsid w:val="0047404C"/>
    <w:rsid w:val="004740B3"/>
    <w:rsid w:val="004747E6"/>
    <w:rsid w:val="00474965"/>
    <w:rsid w:val="00477CAD"/>
    <w:rsid w:val="00477E7E"/>
    <w:rsid w:val="00481558"/>
    <w:rsid w:val="0048211D"/>
    <w:rsid w:val="004825AB"/>
    <w:rsid w:val="00482CE2"/>
    <w:rsid w:val="004832CD"/>
    <w:rsid w:val="00484990"/>
    <w:rsid w:val="00487977"/>
    <w:rsid w:val="0049034A"/>
    <w:rsid w:val="00491708"/>
    <w:rsid w:val="00491F6B"/>
    <w:rsid w:val="004A1360"/>
    <w:rsid w:val="004A13E3"/>
    <w:rsid w:val="004A223B"/>
    <w:rsid w:val="004A28F8"/>
    <w:rsid w:val="004A4356"/>
    <w:rsid w:val="004A50B6"/>
    <w:rsid w:val="004B4413"/>
    <w:rsid w:val="004B5390"/>
    <w:rsid w:val="004C091B"/>
    <w:rsid w:val="004C15B0"/>
    <w:rsid w:val="004C1C08"/>
    <w:rsid w:val="004C41AF"/>
    <w:rsid w:val="004C4B9C"/>
    <w:rsid w:val="004D0C59"/>
    <w:rsid w:val="004D1446"/>
    <w:rsid w:val="004D2D65"/>
    <w:rsid w:val="004D3F57"/>
    <w:rsid w:val="004D46C0"/>
    <w:rsid w:val="004D4E6D"/>
    <w:rsid w:val="004D62B6"/>
    <w:rsid w:val="004E00E4"/>
    <w:rsid w:val="004E28A3"/>
    <w:rsid w:val="004E3843"/>
    <w:rsid w:val="004E3ECE"/>
    <w:rsid w:val="004E43FC"/>
    <w:rsid w:val="004E5B99"/>
    <w:rsid w:val="004E6F73"/>
    <w:rsid w:val="004E7569"/>
    <w:rsid w:val="004F1285"/>
    <w:rsid w:val="004F1691"/>
    <w:rsid w:val="004F5D28"/>
    <w:rsid w:val="004F6E81"/>
    <w:rsid w:val="005023AE"/>
    <w:rsid w:val="00503157"/>
    <w:rsid w:val="00504BA4"/>
    <w:rsid w:val="0050713B"/>
    <w:rsid w:val="00510141"/>
    <w:rsid w:val="005222EB"/>
    <w:rsid w:val="005230F4"/>
    <w:rsid w:val="00525A61"/>
    <w:rsid w:val="00525E38"/>
    <w:rsid w:val="00530553"/>
    <w:rsid w:val="005325C7"/>
    <w:rsid w:val="005333C5"/>
    <w:rsid w:val="00535471"/>
    <w:rsid w:val="0053572F"/>
    <w:rsid w:val="005367E5"/>
    <w:rsid w:val="005379AA"/>
    <w:rsid w:val="00543F52"/>
    <w:rsid w:val="005458EE"/>
    <w:rsid w:val="005467B9"/>
    <w:rsid w:val="00550E24"/>
    <w:rsid w:val="00550FE6"/>
    <w:rsid w:val="00562839"/>
    <w:rsid w:val="00562A9B"/>
    <w:rsid w:val="00565B18"/>
    <w:rsid w:val="005660FF"/>
    <w:rsid w:val="00566888"/>
    <w:rsid w:val="0057067C"/>
    <w:rsid w:val="00570A56"/>
    <w:rsid w:val="0057161A"/>
    <w:rsid w:val="00574918"/>
    <w:rsid w:val="00575FF0"/>
    <w:rsid w:val="00576A68"/>
    <w:rsid w:val="00582A09"/>
    <w:rsid w:val="00583934"/>
    <w:rsid w:val="00583FE4"/>
    <w:rsid w:val="00584DAA"/>
    <w:rsid w:val="00592375"/>
    <w:rsid w:val="00595FE9"/>
    <w:rsid w:val="005967A5"/>
    <w:rsid w:val="00596C22"/>
    <w:rsid w:val="005976A4"/>
    <w:rsid w:val="005A2FC0"/>
    <w:rsid w:val="005A327C"/>
    <w:rsid w:val="005B4D5D"/>
    <w:rsid w:val="005B4F8B"/>
    <w:rsid w:val="005B626E"/>
    <w:rsid w:val="005B64F9"/>
    <w:rsid w:val="005B6712"/>
    <w:rsid w:val="005C3113"/>
    <w:rsid w:val="005C3A20"/>
    <w:rsid w:val="005C7A8E"/>
    <w:rsid w:val="005C7D84"/>
    <w:rsid w:val="005D15DD"/>
    <w:rsid w:val="005D52B7"/>
    <w:rsid w:val="005D65C8"/>
    <w:rsid w:val="005D6CEE"/>
    <w:rsid w:val="005D72DA"/>
    <w:rsid w:val="005E0512"/>
    <w:rsid w:val="005E10C2"/>
    <w:rsid w:val="005E1A0B"/>
    <w:rsid w:val="005E431B"/>
    <w:rsid w:val="005E4A3C"/>
    <w:rsid w:val="005E52F4"/>
    <w:rsid w:val="005F0B6B"/>
    <w:rsid w:val="005F5E10"/>
    <w:rsid w:val="006010A4"/>
    <w:rsid w:val="006011C0"/>
    <w:rsid w:val="00602994"/>
    <w:rsid w:val="00604E96"/>
    <w:rsid w:val="006068D5"/>
    <w:rsid w:val="00607248"/>
    <w:rsid w:val="006072CE"/>
    <w:rsid w:val="00607785"/>
    <w:rsid w:val="00610819"/>
    <w:rsid w:val="00611293"/>
    <w:rsid w:val="00616A4A"/>
    <w:rsid w:val="00617E0A"/>
    <w:rsid w:val="00621854"/>
    <w:rsid w:val="00623178"/>
    <w:rsid w:val="006249BB"/>
    <w:rsid w:val="006318F7"/>
    <w:rsid w:val="00636B1A"/>
    <w:rsid w:val="00642E47"/>
    <w:rsid w:val="00645939"/>
    <w:rsid w:val="006507AF"/>
    <w:rsid w:val="006526EE"/>
    <w:rsid w:val="00652F87"/>
    <w:rsid w:val="00653360"/>
    <w:rsid w:val="00655255"/>
    <w:rsid w:val="006558FF"/>
    <w:rsid w:val="006624B8"/>
    <w:rsid w:val="00662987"/>
    <w:rsid w:val="00663FA8"/>
    <w:rsid w:val="0066545E"/>
    <w:rsid w:val="00665C83"/>
    <w:rsid w:val="00665EB6"/>
    <w:rsid w:val="00670607"/>
    <w:rsid w:val="00670AEA"/>
    <w:rsid w:val="0067441D"/>
    <w:rsid w:val="00675EE4"/>
    <w:rsid w:val="0067632A"/>
    <w:rsid w:val="00676833"/>
    <w:rsid w:val="00677333"/>
    <w:rsid w:val="00677B03"/>
    <w:rsid w:val="00680446"/>
    <w:rsid w:val="00680C32"/>
    <w:rsid w:val="00683664"/>
    <w:rsid w:val="00683FAA"/>
    <w:rsid w:val="006850EA"/>
    <w:rsid w:val="00686217"/>
    <w:rsid w:val="0069062F"/>
    <w:rsid w:val="00690B70"/>
    <w:rsid w:val="00690BA4"/>
    <w:rsid w:val="00691506"/>
    <w:rsid w:val="00691EE3"/>
    <w:rsid w:val="00692D38"/>
    <w:rsid w:val="00692FB3"/>
    <w:rsid w:val="00695771"/>
    <w:rsid w:val="006962E7"/>
    <w:rsid w:val="00696589"/>
    <w:rsid w:val="00697EBC"/>
    <w:rsid w:val="006A0167"/>
    <w:rsid w:val="006A0863"/>
    <w:rsid w:val="006A1910"/>
    <w:rsid w:val="006A27DF"/>
    <w:rsid w:val="006A7ED3"/>
    <w:rsid w:val="006B01EF"/>
    <w:rsid w:val="006B101B"/>
    <w:rsid w:val="006B276D"/>
    <w:rsid w:val="006B3A02"/>
    <w:rsid w:val="006B62F8"/>
    <w:rsid w:val="006B637D"/>
    <w:rsid w:val="006B6B01"/>
    <w:rsid w:val="006C0A29"/>
    <w:rsid w:val="006C0ACE"/>
    <w:rsid w:val="006C0BF3"/>
    <w:rsid w:val="006C10F9"/>
    <w:rsid w:val="006C45F8"/>
    <w:rsid w:val="006C6A2E"/>
    <w:rsid w:val="006D1E59"/>
    <w:rsid w:val="006D3D93"/>
    <w:rsid w:val="006D3E0E"/>
    <w:rsid w:val="006D4149"/>
    <w:rsid w:val="006D6422"/>
    <w:rsid w:val="006E55D6"/>
    <w:rsid w:val="006E794B"/>
    <w:rsid w:val="006E7D90"/>
    <w:rsid w:val="006F0789"/>
    <w:rsid w:val="006F0C5E"/>
    <w:rsid w:val="006F34A8"/>
    <w:rsid w:val="00701103"/>
    <w:rsid w:val="0070265C"/>
    <w:rsid w:val="0070397F"/>
    <w:rsid w:val="00706174"/>
    <w:rsid w:val="00707326"/>
    <w:rsid w:val="0071072B"/>
    <w:rsid w:val="007122CD"/>
    <w:rsid w:val="00723357"/>
    <w:rsid w:val="0072368D"/>
    <w:rsid w:val="00723D75"/>
    <w:rsid w:val="007275E8"/>
    <w:rsid w:val="007321A9"/>
    <w:rsid w:val="00736ADD"/>
    <w:rsid w:val="00740F67"/>
    <w:rsid w:val="00745241"/>
    <w:rsid w:val="0074590F"/>
    <w:rsid w:val="007464CA"/>
    <w:rsid w:val="00746595"/>
    <w:rsid w:val="00751B25"/>
    <w:rsid w:val="00762D4B"/>
    <w:rsid w:val="007632E5"/>
    <w:rsid w:val="007648E9"/>
    <w:rsid w:val="007702D7"/>
    <w:rsid w:val="00772FF3"/>
    <w:rsid w:val="00773286"/>
    <w:rsid w:val="007767D1"/>
    <w:rsid w:val="007803B0"/>
    <w:rsid w:val="00781F0F"/>
    <w:rsid w:val="00784CFA"/>
    <w:rsid w:val="00785936"/>
    <w:rsid w:val="00787066"/>
    <w:rsid w:val="00787C21"/>
    <w:rsid w:val="00791029"/>
    <w:rsid w:val="00797CC4"/>
    <w:rsid w:val="00797F00"/>
    <w:rsid w:val="007A035D"/>
    <w:rsid w:val="007A0549"/>
    <w:rsid w:val="007A0EA5"/>
    <w:rsid w:val="007A1511"/>
    <w:rsid w:val="007A209E"/>
    <w:rsid w:val="007A36DC"/>
    <w:rsid w:val="007A46C8"/>
    <w:rsid w:val="007A6C5A"/>
    <w:rsid w:val="007A707E"/>
    <w:rsid w:val="007A78AE"/>
    <w:rsid w:val="007A7E22"/>
    <w:rsid w:val="007A7F5D"/>
    <w:rsid w:val="007B2E41"/>
    <w:rsid w:val="007B5398"/>
    <w:rsid w:val="007B55B6"/>
    <w:rsid w:val="007B7053"/>
    <w:rsid w:val="007C1FF8"/>
    <w:rsid w:val="007C3D3E"/>
    <w:rsid w:val="007C3ED5"/>
    <w:rsid w:val="007C480B"/>
    <w:rsid w:val="007C4B67"/>
    <w:rsid w:val="007C6CCB"/>
    <w:rsid w:val="007D0C7A"/>
    <w:rsid w:val="007D1513"/>
    <w:rsid w:val="007D3A7F"/>
    <w:rsid w:val="007D4B8D"/>
    <w:rsid w:val="007E09C1"/>
    <w:rsid w:val="007E2B89"/>
    <w:rsid w:val="007E3FCB"/>
    <w:rsid w:val="007E5B2A"/>
    <w:rsid w:val="007E5C86"/>
    <w:rsid w:val="007E641D"/>
    <w:rsid w:val="007E7107"/>
    <w:rsid w:val="007F054D"/>
    <w:rsid w:val="007F0C73"/>
    <w:rsid w:val="007F26C8"/>
    <w:rsid w:val="007F5C69"/>
    <w:rsid w:val="007F5F95"/>
    <w:rsid w:val="00801F78"/>
    <w:rsid w:val="00813029"/>
    <w:rsid w:val="00813DD0"/>
    <w:rsid w:val="008147CE"/>
    <w:rsid w:val="00815841"/>
    <w:rsid w:val="00815E65"/>
    <w:rsid w:val="0081692B"/>
    <w:rsid w:val="00816B3C"/>
    <w:rsid w:val="00816C48"/>
    <w:rsid w:val="00820B8E"/>
    <w:rsid w:val="0082312F"/>
    <w:rsid w:val="0082337E"/>
    <w:rsid w:val="0082366C"/>
    <w:rsid w:val="00823B42"/>
    <w:rsid w:val="00823C9E"/>
    <w:rsid w:val="00823DCC"/>
    <w:rsid w:val="008252D8"/>
    <w:rsid w:val="008263AA"/>
    <w:rsid w:val="008267CD"/>
    <w:rsid w:val="00827FBE"/>
    <w:rsid w:val="00835712"/>
    <w:rsid w:val="00836BD2"/>
    <w:rsid w:val="008400C4"/>
    <w:rsid w:val="00840BDF"/>
    <w:rsid w:val="008436BD"/>
    <w:rsid w:val="00845A26"/>
    <w:rsid w:val="008507B1"/>
    <w:rsid w:val="008564A8"/>
    <w:rsid w:val="008565B8"/>
    <w:rsid w:val="00860C19"/>
    <w:rsid w:val="008639EF"/>
    <w:rsid w:val="00871578"/>
    <w:rsid w:val="00871C56"/>
    <w:rsid w:val="008726A5"/>
    <w:rsid w:val="00872838"/>
    <w:rsid w:val="00874DFB"/>
    <w:rsid w:val="008757D6"/>
    <w:rsid w:val="00875973"/>
    <w:rsid w:val="00880783"/>
    <w:rsid w:val="0088138C"/>
    <w:rsid w:val="00881836"/>
    <w:rsid w:val="008858B0"/>
    <w:rsid w:val="00886B06"/>
    <w:rsid w:val="00895762"/>
    <w:rsid w:val="0089577E"/>
    <w:rsid w:val="008959AF"/>
    <w:rsid w:val="00895B1D"/>
    <w:rsid w:val="00896152"/>
    <w:rsid w:val="0089747C"/>
    <w:rsid w:val="008A3975"/>
    <w:rsid w:val="008A3B35"/>
    <w:rsid w:val="008A40F5"/>
    <w:rsid w:val="008A43A8"/>
    <w:rsid w:val="008A4C53"/>
    <w:rsid w:val="008A5061"/>
    <w:rsid w:val="008A62A1"/>
    <w:rsid w:val="008A65A0"/>
    <w:rsid w:val="008A760C"/>
    <w:rsid w:val="008B0730"/>
    <w:rsid w:val="008B1812"/>
    <w:rsid w:val="008B22EE"/>
    <w:rsid w:val="008C2B03"/>
    <w:rsid w:val="008C2D65"/>
    <w:rsid w:val="008C49A9"/>
    <w:rsid w:val="008C5447"/>
    <w:rsid w:val="008C75D9"/>
    <w:rsid w:val="008D024C"/>
    <w:rsid w:val="008D1AF1"/>
    <w:rsid w:val="008D2757"/>
    <w:rsid w:val="008D2C67"/>
    <w:rsid w:val="008D630A"/>
    <w:rsid w:val="008E01ED"/>
    <w:rsid w:val="008E18E8"/>
    <w:rsid w:val="008E2E6C"/>
    <w:rsid w:val="008E33B8"/>
    <w:rsid w:val="008E7579"/>
    <w:rsid w:val="008E75E9"/>
    <w:rsid w:val="008E7676"/>
    <w:rsid w:val="008F0B1A"/>
    <w:rsid w:val="008F14C2"/>
    <w:rsid w:val="008F3AD0"/>
    <w:rsid w:val="008F7FFD"/>
    <w:rsid w:val="00901E99"/>
    <w:rsid w:val="0090224D"/>
    <w:rsid w:val="00904AA2"/>
    <w:rsid w:val="00906FCD"/>
    <w:rsid w:val="00907B96"/>
    <w:rsid w:val="009107BC"/>
    <w:rsid w:val="00910A2E"/>
    <w:rsid w:val="00913896"/>
    <w:rsid w:val="00920D53"/>
    <w:rsid w:val="009219F5"/>
    <w:rsid w:val="009228E0"/>
    <w:rsid w:val="009235B4"/>
    <w:rsid w:val="00924EA2"/>
    <w:rsid w:val="00925B1C"/>
    <w:rsid w:val="009267F8"/>
    <w:rsid w:val="00931F1A"/>
    <w:rsid w:val="0093789E"/>
    <w:rsid w:val="00937B7A"/>
    <w:rsid w:val="009402DE"/>
    <w:rsid w:val="0094122C"/>
    <w:rsid w:val="009430A6"/>
    <w:rsid w:val="00943A39"/>
    <w:rsid w:val="009441FA"/>
    <w:rsid w:val="00944A16"/>
    <w:rsid w:val="00946724"/>
    <w:rsid w:val="00953679"/>
    <w:rsid w:val="00953784"/>
    <w:rsid w:val="009554EE"/>
    <w:rsid w:val="009618F0"/>
    <w:rsid w:val="00963745"/>
    <w:rsid w:val="00963DB8"/>
    <w:rsid w:val="00964874"/>
    <w:rsid w:val="00965F59"/>
    <w:rsid w:val="009726F0"/>
    <w:rsid w:val="0097297E"/>
    <w:rsid w:val="0097309A"/>
    <w:rsid w:val="00973524"/>
    <w:rsid w:val="00974A93"/>
    <w:rsid w:val="00974D9B"/>
    <w:rsid w:val="00976424"/>
    <w:rsid w:val="00980942"/>
    <w:rsid w:val="00981182"/>
    <w:rsid w:val="00981895"/>
    <w:rsid w:val="0098214F"/>
    <w:rsid w:val="00982AA5"/>
    <w:rsid w:val="009853FF"/>
    <w:rsid w:val="00985E58"/>
    <w:rsid w:val="00986699"/>
    <w:rsid w:val="0098787C"/>
    <w:rsid w:val="009879A5"/>
    <w:rsid w:val="00990912"/>
    <w:rsid w:val="009911AC"/>
    <w:rsid w:val="00992502"/>
    <w:rsid w:val="00992EE5"/>
    <w:rsid w:val="00993104"/>
    <w:rsid w:val="0099392F"/>
    <w:rsid w:val="00995021"/>
    <w:rsid w:val="0099664D"/>
    <w:rsid w:val="00996B1F"/>
    <w:rsid w:val="009A0B32"/>
    <w:rsid w:val="009A12B3"/>
    <w:rsid w:val="009A1F4D"/>
    <w:rsid w:val="009A39ED"/>
    <w:rsid w:val="009A420B"/>
    <w:rsid w:val="009A63A5"/>
    <w:rsid w:val="009A76FE"/>
    <w:rsid w:val="009A77A9"/>
    <w:rsid w:val="009B2CA4"/>
    <w:rsid w:val="009B46D4"/>
    <w:rsid w:val="009B54F5"/>
    <w:rsid w:val="009C1EF5"/>
    <w:rsid w:val="009C1F64"/>
    <w:rsid w:val="009C64D5"/>
    <w:rsid w:val="009C6D77"/>
    <w:rsid w:val="009C7A3D"/>
    <w:rsid w:val="009D108D"/>
    <w:rsid w:val="009D23C1"/>
    <w:rsid w:val="009D2658"/>
    <w:rsid w:val="009E0F90"/>
    <w:rsid w:val="009E76DB"/>
    <w:rsid w:val="009F0311"/>
    <w:rsid w:val="009F3C66"/>
    <w:rsid w:val="009F4D2D"/>
    <w:rsid w:val="009F5549"/>
    <w:rsid w:val="009F5D90"/>
    <w:rsid w:val="009F6BF3"/>
    <w:rsid w:val="00A01612"/>
    <w:rsid w:val="00A0237C"/>
    <w:rsid w:val="00A05EF0"/>
    <w:rsid w:val="00A1092F"/>
    <w:rsid w:val="00A11D39"/>
    <w:rsid w:val="00A144E5"/>
    <w:rsid w:val="00A1482D"/>
    <w:rsid w:val="00A17916"/>
    <w:rsid w:val="00A203FB"/>
    <w:rsid w:val="00A20432"/>
    <w:rsid w:val="00A2469E"/>
    <w:rsid w:val="00A27036"/>
    <w:rsid w:val="00A34A5E"/>
    <w:rsid w:val="00A36663"/>
    <w:rsid w:val="00A36917"/>
    <w:rsid w:val="00A43826"/>
    <w:rsid w:val="00A4600F"/>
    <w:rsid w:val="00A46D6C"/>
    <w:rsid w:val="00A509A1"/>
    <w:rsid w:val="00A51588"/>
    <w:rsid w:val="00A539E6"/>
    <w:rsid w:val="00A54C1B"/>
    <w:rsid w:val="00A54F4C"/>
    <w:rsid w:val="00A54FDA"/>
    <w:rsid w:val="00A61583"/>
    <w:rsid w:val="00A61C88"/>
    <w:rsid w:val="00A62B4F"/>
    <w:rsid w:val="00A716CB"/>
    <w:rsid w:val="00A72C0B"/>
    <w:rsid w:val="00A7493D"/>
    <w:rsid w:val="00A77670"/>
    <w:rsid w:val="00A808BB"/>
    <w:rsid w:val="00A83444"/>
    <w:rsid w:val="00A84168"/>
    <w:rsid w:val="00A84325"/>
    <w:rsid w:val="00A85A8E"/>
    <w:rsid w:val="00A868ED"/>
    <w:rsid w:val="00A871D0"/>
    <w:rsid w:val="00A94520"/>
    <w:rsid w:val="00A96F12"/>
    <w:rsid w:val="00AA1F13"/>
    <w:rsid w:val="00AA32B3"/>
    <w:rsid w:val="00AA4807"/>
    <w:rsid w:val="00AA4981"/>
    <w:rsid w:val="00AA50FA"/>
    <w:rsid w:val="00AA63BD"/>
    <w:rsid w:val="00AB1690"/>
    <w:rsid w:val="00AB1C32"/>
    <w:rsid w:val="00AB3707"/>
    <w:rsid w:val="00AB377C"/>
    <w:rsid w:val="00AB3916"/>
    <w:rsid w:val="00AB45A1"/>
    <w:rsid w:val="00AB645C"/>
    <w:rsid w:val="00AC0E42"/>
    <w:rsid w:val="00AC30F3"/>
    <w:rsid w:val="00AC5B65"/>
    <w:rsid w:val="00AD1056"/>
    <w:rsid w:val="00AD14EC"/>
    <w:rsid w:val="00AD1A15"/>
    <w:rsid w:val="00AD37F3"/>
    <w:rsid w:val="00AD3A76"/>
    <w:rsid w:val="00AD7809"/>
    <w:rsid w:val="00AE00ED"/>
    <w:rsid w:val="00AE13CD"/>
    <w:rsid w:val="00AE41BF"/>
    <w:rsid w:val="00AE53A6"/>
    <w:rsid w:val="00AE5494"/>
    <w:rsid w:val="00AF50C9"/>
    <w:rsid w:val="00AF56B4"/>
    <w:rsid w:val="00AF5FB5"/>
    <w:rsid w:val="00AF6E77"/>
    <w:rsid w:val="00AF76B1"/>
    <w:rsid w:val="00B00E75"/>
    <w:rsid w:val="00B01819"/>
    <w:rsid w:val="00B01FF7"/>
    <w:rsid w:val="00B02795"/>
    <w:rsid w:val="00B035DD"/>
    <w:rsid w:val="00B048CD"/>
    <w:rsid w:val="00B0492E"/>
    <w:rsid w:val="00B04C59"/>
    <w:rsid w:val="00B063BE"/>
    <w:rsid w:val="00B07C6A"/>
    <w:rsid w:val="00B10C6C"/>
    <w:rsid w:val="00B11757"/>
    <w:rsid w:val="00B118A7"/>
    <w:rsid w:val="00B11D8D"/>
    <w:rsid w:val="00B13F2F"/>
    <w:rsid w:val="00B14CAA"/>
    <w:rsid w:val="00B20CF1"/>
    <w:rsid w:val="00B2215A"/>
    <w:rsid w:val="00B22B2E"/>
    <w:rsid w:val="00B22C2B"/>
    <w:rsid w:val="00B22F74"/>
    <w:rsid w:val="00B233D3"/>
    <w:rsid w:val="00B23691"/>
    <w:rsid w:val="00B26F4D"/>
    <w:rsid w:val="00B2767B"/>
    <w:rsid w:val="00B27F94"/>
    <w:rsid w:val="00B32792"/>
    <w:rsid w:val="00B337FE"/>
    <w:rsid w:val="00B33D57"/>
    <w:rsid w:val="00B3546D"/>
    <w:rsid w:val="00B3719E"/>
    <w:rsid w:val="00B407FB"/>
    <w:rsid w:val="00B40C0A"/>
    <w:rsid w:val="00B43903"/>
    <w:rsid w:val="00B451B6"/>
    <w:rsid w:val="00B45222"/>
    <w:rsid w:val="00B46E4A"/>
    <w:rsid w:val="00B472E6"/>
    <w:rsid w:val="00B52506"/>
    <w:rsid w:val="00B52570"/>
    <w:rsid w:val="00B52799"/>
    <w:rsid w:val="00B5468D"/>
    <w:rsid w:val="00B574AA"/>
    <w:rsid w:val="00B605C0"/>
    <w:rsid w:val="00B64AD5"/>
    <w:rsid w:val="00B64D78"/>
    <w:rsid w:val="00B65A48"/>
    <w:rsid w:val="00B662B1"/>
    <w:rsid w:val="00B71A86"/>
    <w:rsid w:val="00B7311A"/>
    <w:rsid w:val="00B76F54"/>
    <w:rsid w:val="00B770BF"/>
    <w:rsid w:val="00B7754B"/>
    <w:rsid w:val="00B7761D"/>
    <w:rsid w:val="00B80CCA"/>
    <w:rsid w:val="00B81256"/>
    <w:rsid w:val="00B817F8"/>
    <w:rsid w:val="00B85FB8"/>
    <w:rsid w:val="00B90D0A"/>
    <w:rsid w:val="00B93E81"/>
    <w:rsid w:val="00B941AD"/>
    <w:rsid w:val="00B95070"/>
    <w:rsid w:val="00B9569F"/>
    <w:rsid w:val="00B96342"/>
    <w:rsid w:val="00BA43E7"/>
    <w:rsid w:val="00BA4CB5"/>
    <w:rsid w:val="00BB1669"/>
    <w:rsid w:val="00BB1B64"/>
    <w:rsid w:val="00BC18F1"/>
    <w:rsid w:val="00BC2418"/>
    <w:rsid w:val="00BC472C"/>
    <w:rsid w:val="00BC722F"/>
    <w:rsid w:val="00BD2EA7"/>
    <w:rsid w:val="00BE1BB4"/>
    <w:rsid w:val="00BE58F7"/>
    <w:rsid w:val="00BE6055"/>
    <w:rsid w:val="00BE7052"/>
    <w:rsid w:val="00BF3FD6"/>
    <w:rsid w:val="00BF4675"/>
    <w:rsid w:val="00BF50DB"/>
    <w:rsid w:val="00BF6FA7"/>
    <w:rsid w:val="00BF70A0"/>
    <w:rsid w:val="00BF765A"/>
    <w:rsid w:val="00BF768F"/>
    <w:rsid w:val="00C00DD8"/>
    <w:rsid w:val="00C1267C"/>
    <w:rsid w:val="00C154FB"/>
    <w:rsid w:val="00C17081"/>
    <w:rsid w:val="00C230CC"/>
    <w:rsid w:val="00C239BE"/>
    <w:rsid w:val="00C25B77"/>
    <w:rsid w:val="00C26FBD"/>
    <w:rsid w:val="00C27F58"/>
    <w:rsid w:val="00C30F6C"/>
    <w:rsid w:val="00C34FA9"/>
    <w:rsid w:val="00C370E8"/>
    <w:rsid w:val="00C37A8A"/>
    <w:rsid w:val="00C42D87"/>
    <w:rsid w:val="00C44BA8"/>
    <w:rsid w:val="00C46276"/>
    <w:rsid w:val="00C50713"/>
    <w:rsid w:val="00C520C7"/>
    <w:rsid w:val="00C52E26"/>
    <w:rsid w:val="00C531D4"/>
    <w:rsid w:val="00C54163"/>
    <w:rsid w:val="00C55555"/>
    <w:rsid w:val="00C61AA1"/>
    <w:rsid w:val="00C62E70"/>
    <w:rsid w:val="00C63AC6"/>
    <w:rsid w:val="00C64A35"/>
    <w:rsid w:val="00C65E09"/>
    <w:rsid w:val="00C66DCD"/>
    <w:rsid w:val="00C67431"/>
    <w:rsid w:val="00C701DC"/>
    <w:rsid w:val="00C72165"/>
    <w:rsid w:val="00C72DB3"/>
    <w:rsid w:val="00C84C31"/>
    <w:rsid w:val="00C87481"/>
    <w:rsid w:val="00C9251D"/>
    <w:rsid w:val="00C96C9F"/>
    <w:rsid w:val="00CA6CE3"/>
    <w:rsid w:val="00CA77D3"/>
    <w:rsid w:val="00CA7CDC"/>
    <w:rsid w:val="00CB1367"/>
    <w:rsid w:val="00CB18DE"/>
    <w:rsid w:val="00CB1E57"/>
    <w:rsid w:val="00CB40A7"/>
    <w:rsid w:val="00CB73FE"/>
    <w:rsid w:val="00CB79B0"/>
    <w:rsid w:val="00CC017B"/>
    <w:rsid w:val="00CC2B64"/>
    <w:rsid w:val="00CC3D5D"/>
    <w:rsid w:val="00CC3E1F"/>
    <w:rsid w:val="00CC42AC"/>
    <w:rsid w:val="00CC5597"/>
    <w:rsid w:val="00CC62B6"/>
    <w:rsid w:val="00CC6806"/>
    <w:rsid w:val="00CC7C23"/>
    <w:rsid w:val="00CD308D"/>
    <w:rsid w:val="00CD3965"/>
    <w:rsid w:val="00CD47C5"/>
    <w:rsid w:val="00CD485B"/>
    <w:rsid w:val="00CE1CDA"/>
    <w:rsid w:val="00CF1781"/>
    <w:rsid w:val="00CF34F4"/>
    <w:rsid w:val="00CF6AD0"/>
    <w:rsid w:val="00CF73E8"/>
    <w:rsid w:val="00D00782"/>
    <w:rsid w:val="00D01349"/>
    <w:rsid w:val="00D02773"/>
    <w:rsid w:val="00D03240"/>
    <w:rsid w:val="00D043FC"/>
    <w:rsid w:val="00D11D2F"/>
    <w:rsid w:val="00D13558"/>
    <w:rsid w:val="00D1608E"/>
    <w:rsid w:val="00D306E8"/>
    <w:rsid w:val="00D31530"/>
    <w:rsid w:val="00D320BE"/>
    <w:rsid w:val="00D339A4"/>
    <w:rsid w:val="00D33CF9"/>
    <w:rsid w:val="00D35E58"/>
    <w:rsid w:val="00D37610"/>
    <w:rsid w:val="00D377B7"/>
    <w:rsid w:val="00D37822"/>
    <w:rsid w:val="00D403E3"/>
    <w:rsid w:val="00D42898"/>
    <w:rsid w:val="00D42B4F"/>
    <w:rsid w:val="00D44116"/>
    <w:rsid w:val="00D44860"/>
    <w:rsid w:val="00D46B7B"/>
    <w:rsid w:val="00D47383"/>
    <w:rsid w:val="00D51300"/>
    <w:rsid w:val="00D53E7E"/>
    <w:rsid w:val="00D547FB"/>
    <w:rsid w:val="00D6119D"/>
    <w:rsid w:val="00D64251"/>
    <w:rsid w:val="00D66568"/>
    <w:rsid w:val="00D70372"/>
    <w:rsid w:val="00D70C41"/>
    <w:rsid w:val="00D7119F"/>
    <w:rsid w:val="00D711D6"/>
    <w:rsid w:val="00D72F61"/>
    <w:rsid w:val="00D73CD9"/>
    <w:rsid w:val="00D74B94"/>
    <w:rsid w:val="00D82CE7"/>
    <w:rsid w:val="00D830F7"/>
    <w:rsid w:val="00D83775"/>
    <w:rsid w:val="00D86042"/>
    <w:rsid w:val="00D86FE4"/>
    <w:rsid w:val="00D91571"/>
    <w:rsid w:val="00D92608"/>
    <w:rsid w:val="00D9428C"/>
    <w:rsid w:val="00D9616C"/>
    <w:rsid w:val="00D96A95"/>
    <w:rsid w:val="00D96E4C"/>
    <w:rsid w:val="00D9715F"/>
    <w:rsid w:val="00DA2014"/>
    <w:rsid w:val="00DA440C"/>
    <w:rsid w:val="00DA4F98"/>
    <w:rsid w:val="00DA5BA8"/>
    <w:rsid w:val="00DA5BC1"/>
    <w:rsid w:val="00DA7388"/>
    <w:rsid w:val="00DB175F"/>
    <w:rsid w:val="00DB21BC"/>
    <w:rsid w:val="00DB7934"/>
    <w:rsid w:val="00DB7D16"/>
    <w:rsid w:val="00DC12EF"/>
    <w:rsid w:val="00DC1B60"/>
    <w:rsid w:val="00DC20E9"/>
    <w:rsid w:val="00DC2C8C"/>
    <w:rsid w:val="00DC36E9"/>
    <w:rsid w:val="00DC3DA6"/>
    <w:rsid w:val="00DC47DE"/>
    <w:rsid w:val="00DC5975"/>
    <w:rsid w:val="00DC67BA"/>
    <w:rsid w:val="00DD3515"/>
    <w:rsid w:val="00DD3B73"/>
    <w:rsid w:val="00DD426C"/>
    <w:rsid w:val="00DD6111"/>
    <w:rsid w:val="00DD7729"/>
    <w:rsid w:val="00DD7923"/>
    <w:rsid w:val="00DE25E4"/>
    <w:rsid w:val="00DE3CC2"/>
    <w:rsid w:val="00DE4874"/>
    <w:rsid w:val="00DE5CEE"/>
    <w:rsid w:val="00DF322D"/>
    <w:rsid w:val="00DF44B7"/>
    <w:rsid w:val="00DF5072"/>
    <w:rsid w:val="00DF5542"/>
    <w:rsid w:val="00DF5C3A"/>
    <w:rsid w:val="00E011FE"/>
    <w:rsid w:val="00E022CE"/>
    <w:rsid w:val="00E03F0E"/>
    <w:rsid w:val="00E05253"/>
    <w:rsid w:val="00E05A10"/>
    <w:rsid w:val="00E060DD"/>
    <w:rsid w:val="00E10C28"/>
    <w:rsid w:val="00E12F7C"/>
    <w:rsid w:val="00E13070"/>
    <w:rsid w:val="00E1584D"/>
    <w:rsid w:val="00E218E5"/>
    <w:rsid w:val="00E246DA"/>
    <w:rsid w:val="00E26A2C"/>
    <w:rsid w:val="00E27093"/>
    <w:rsid w:val="00E2755F"/>
    <w:rsid w:val="00E32709"/>
    <w:rsid w:val="00E3318A"/>
    <w:rsid w:val="00E33A62"/>
    <w:rsid w:val="00E3451C"/>
    <w:rsid w:val="00E34D31"/>
    <w:rsid w:val="00E357B1"/>
    <w:rsid w:val="00E40B70"/>
    <w:rsid w:val="00E417CD"/>
    <w:rsid w:val="00E45FA6"/>
    <w:rsid w:val="00E47F37"/>
    <w:rsid w:val="00E501E4"/>
    <w:rsid w:val="00E55F59"/>
    <w:rsid w:val="00E572A2"/>
    <w:rsid w:val="00E57764"/>
    <w:rsid w:val="00E57C79"/>
    <w:rsid w:val="00E603E0"/>
    <w:rsid w:val="00E624C7"/>
    <w:rsid w:val="00E6273D"/>
    <w:rsid w:val="00E63D4E"/>
    <w:rsid w:val="00E663B2"/>
    <w:rsid w:val="00E6654B"/>
    <w:rsid w:val="00E703A7"/>
    <w:rsid w:val="00E706EC"/>
    <w:rsid w:val="00E7118C"/>
    <w:rsid w:val="00E71F17"/>
    <w:rsid w:val="00E7225C"/>
    <w:rsid w:val="00E73975"/>
    <w:rsid w:val="00E740AD"/>
    <w:rsid w:val="00E75436"/>
    <w:rsid w:val="00E75F15"/>
    <w:rsid w:val="00E76AF2"/>
    <w:rsid w:val="00E779D9"/>
    <w:rsid w:val="00E77E52"/>
    <w:rsid w:val="00E83EB8"/>
    <w:rsid w:val="00E84B35"/>
    <w:rsid w:val="00E905E3"/>
    <w:rsid w:val="00E91C78"/>
    <w:rsid w:val="00E9204D"/>
    <w:rsid w:val="00E92339"/>
    <w:rsid w:val="00E949F6"/>
    <w:rsid w:val="00E94A7C"/>
    <w:rsid w:val="00E95EA2"/>
    <w:rsid w:val="00EA1D92"/>
    <w:rsid w:val="00EA27D3"/>
    <w:rsid w:val="00EA2D9D"/>
    <w:rsid w:val="00EA4F18"/>
    <w:rsid w:val="00EA7B2B"/>
    <w:rsid w:val="00EB3348"/>
    <w:rsid w:val="00EB4B3B"/>
    <w:rsid w:val="00EB4CB1"/>
    <w:rsid w:val="00EB604B"/>
    <w:rsid w:val="00EC1876"/>
    <w:rsid w:val="00EC1C39"/>
    <w:rsid w:val="00EC1FDF"/>
    <w:rsid w:val="00EC396A"/>
    <w:rsid w:val="00EC3B70"/>
    <w:rsid w:val="00EC3CC5"/>
    <w:rsid w:val="00EC45A3"/>
    <w:rsid w:val="00EC534E"/>
    <w:rsid w:val="00EC56FB"/>
    <w:rsid w:val="00EC5BDC"/>
    <w:rsid w:val="00ED1173"/>
    <w:rsid w:val="00ED1316"/>
    <w:rsid w:val="00ED41D4"/>
    <w:rsid w:val="00ED6D45"/>
    <w:rsid w:val="00EE037E"/>
    <w:rsid w:val="00EE5517"/>
    <w:rsid w:val="00EE6AC0"/>
    <w:rsid w:val="00EF0452"/>
    <w:rsid w:val="00EF1472"/>
    <w:rsid w:val="00EF17D3"/>
    <w:rsid w:val="00EF539A"/>
    <w:rsid w:val="00EF5D78"/>
    <w:rsid w:val="00EF60F5"/>
    <w:rsid w:val="00EF73D4"/>
    <w:rsid w:val="00F02430"/>
    <w:rsid w:val="00F0622B"/>
    <w:rsid w:val="00F06261"/>
    <w:rsid w:val="00F068AA"/>
    <w:rsid w:val="00F14A55"/>
    <w:rsid w:val="00F14EB7"/>
    <w:rsid w:val="00F151FA"/>
    <w:rsid w:val="00F15D72"/>
    <w:rsid w:val="00F21BC6"/>
    <w:rsid w:val="00F24D52"/>
    <w:rsid w:val="00F264DF"/>
    <w:rsid w:val="00F26BF9"/>
    <w:rsid w:val="00F278ED"/>
    <w:rsid w:val="00F329A4"/>
    <w:rsid w:val="00F35050"/>
    <w:rsid w:val="00F353A3"/>
    <w:rsid w:val="00F3589D"/>
    <w:rsid w:val="00F35A72"/>
    <w:rsid w:val="00F37C89"/>
    <w:rsid w:val="00F402AD"/>
    <w:rsid w:val="00F40DFC"/>
    <w:rsid w:val="00F41EE1"/>
    <w:rsid w:val="00F46D02"/>
    <w:rsid w:val="00F47C3C"/>
    <w:rsid w:val="00F47EF1"/>
    <w:rsid w:val="00F5095A"/>
    <w:rsid w:val="00F52331"/>
    <w:rsid w:val="00F55C88"/>
    <w:rsid w:val="00F614F1"/>
    <w:rsid w:val="00F61AFF"/>
    <w:rsid w:val="00F6226C"/>
    <w:rsid w:val="00F6439F"/>
    <w:rsid w:val="00F65700"/>
    <w:rsid w:val="00F70FD0"/>
    <w:rsid w:val="00F720A4"/>
    <w:rsid w:val="00F72143"/>
    <w:rsid w:val="00F73AC6"/>
    <w:rsid w:val="00F76ACB"/>
    <w:rsid w:val="00F77760"/>
    <w:rsid w:val="00F802C9"/>
    <w:rsid w:val="00F86B9C"/>
    <w:rsid w:val="00F9338B"/>
    <w:rsid w:val="00F9581C"/>
    <w:rsid w:val="00F95CA2"/>
    <w:rsid w:val="00F9727C"/>
    <w:rsid w:val="00F97BD0"/>
    <w:rsid w:val="00FA047B"/>
    <w:rsid w:val="00FA440D"/>
    <w:rsid w:val="00FA5A58"/>
    <w:rsid w:val="00FB06CE"/>
    <w:rsid w:val="00FB0A3B"/>
    <w:rsid w:val="00FB16D2"/>
    <w:rsid w:val="00FB1D70"/>
    <w:rsid w:val="00FB1D97"/>
    <w:rsid w:val="00FC0421"/>
    <w:rsid w:val="00FC12AF"/>
    <w:rsid w:val="00FC1C08"/>
    <w:rsid w:val="00FC3F36"/>
    <w:rsid w:val="00FC467C"/>
    <w:rsid w:val="00FC51AD"/>
    <w:rsid w:val="00FD3C80"/>
    <w:rsid w:val="00FD41BB"/>
    <w:rsid w:val="00FD774A"/>
    <w:rsid w:val="00FE0A82"/>
    <w:rsid w:val="00FE1927"/>
    <w:rsid w:val="00FE2394"/>
    <w:rsid w:val="00FE3244"/>
    <w:rsid w:val="00FE4AAC"/>
    <w:rsid w:val="00FE5CC9"/>
    <w:rsid w:val="00FE7725"/>
    <w:rsid w:val="00FF62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cce6dc"/>
      <o:colormenu v:ext="edit" fillcolor="none"/>
    </o:shapedefaults>
    <o:shapelayout v:ext="edit">
      <o:idmap v:ext="edit" data="1"/>
    </o:shapelayout>
  </w:shapeDefaults>
  <w:decimalSymbol w:val="."/>
  <w:listSeparator w:val=","/>
  <w14:docId w14:val="2CE0C783"/>
  <w15:docId w15:val="{7E2DF441-14AB-44A7-8A6B-1C205FFB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F3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1-標題2,卑南壹,List Paragraph,詳細說明"/>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e">
    <w:name w:val="page number"/>
    <w:basedOn w:val="a0"/>
    <w:semiHidden/>
    <w:rsid w:val="00683664"/>
  </w:style>
  <w:style w:type="table" w:customStyle="1" w:styleId="111">
    <w:name w:val="表格格線11"/>
    <w:basedOn w:val="a1"/>
    <w:next w:val="af0"/>
    <w:uiPriority w:val="59"/>
    <w:rsid w:val="007D3A7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aliases w:val="1-標題2 字元,卑南壹 字元,List Paragraph 字元,詳細說明 字元"/>
    <w:basedOn w:val="a0"/>
    <w:link w:val="afc"/>
    <w:uiPriority w:val="34"/>
    <w:locked/>
    <w:rsid w:val="00E26A2C"/>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39E38-E034-4C79-A40B-ADDEF9AE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1984</TotalTime>
  <Pages>3</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169</cp:revision>
  <cp:lastPrinted>2025-06-27T05:11:00Z</cp:lastPrinted>
  <dcterms:created xsi:type="dcterms:W3CDTF">2024-06-14T00:32:00Z</dcterms:created>
  <dcterms:modified xsi:type="dcterms:W3CDTF">2025-07-07T12:05:00Z</dcterms:modified>
</cp:coreProperties>
</file>