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04CA9" w14:textId="77777777" w:rsidR="001F129E" w:rsidRPr="00207128" w:rsidRDefault="001F129E" w:rsidP="008E5717">
      <w:pPr>
        <w:spacing w:beforeLines="20" w:before="72"/>
        <w:ind w:left="238" w:right="210" w:firstLine="720"/>
        <w:jc w:val="center"/>
        <w:rPr>
          <w:rFonts w:ascii="標楷體" w:eastAsia="標楷體" w:hAnsi="標楷體"/>
          <w:b/>
          <w:bCs/>
          <w:kern w:val="0"/>
          <w:sz w:val="36"/>
          <w:szCs w:val="36"/>
          <w:u w:val="single"/>
        </w:rPr>
      </w:pPr>
      <w:r w:rsidRPr="00207128">
        <w:rPr>
          <w:rFonts w:ascii="標楷體" w:eastAsia="標楷體" w:hAnsi="標楷體" w:hint="eastAsia"/>
          <w:b/>
          <w:bCs/>
          <w:spacing w:val="60"/>
          <w:kern w:val="0"/>
          <w:sz w:val="36"/>
          <w:szCs w:val="36"/>
          <w:u w:val="single"/>
        </w:rPr>
        <w:t>中央政府總決算審定後平衡表</w:t>
      </w:r>
    </w:p>
    <w:p w14:paraId="3B69D23A" w14:textId="54FB7791" w:rsidR="001F129E" w:rsidRPr="00207128" w:rsidRDefault="001F129E" w:rsidP="001F129E">
      <w:pPr>
        <w:ind w:left="238" w:right="338" w:firstLine="720"/>
        <w:jc w:val="center"/>
        <w:rPr>
          <w:rFonts w:ascii="標楷體" w:eastAsia="標楷體" w:hAnsi="標楷體"/>
          <w:kern w:val="0"/>
        </w:rPr>
      </w:pPr>
      <w:r w:rsidRPr="00207128">
        <w:rPr>
          <w:rFonts w:ascii="標楷體" w:eastAsia="標楷體" w:hAnsi="標楷體" w:hint="eastAsia"/>
          <w:kern w:val="0"/>
        </w:rPr>
        <w:t>中華民國</w:t>
      </w:r>
      <w:r>
        <w:rPr>
          <w:rFonts w:ascii="標楷體" w:eastAsia="標楷體" w:hAnsi="標楷體" w:hint="eastAsia"/>
          <w:kern w:val="0"/>
        </w:rPr>
        <w:t>11</w:t>
      </w:r>
      <w:r w:rsidR="002B6E24">
        <w:rPr>
          <w:rFonts w:ascii="標楷體" w:eastAsia="標楷體" w:hAnsi="標楷體" w:hint="eastAsia"/>
          <w:kern w:val="0"/>
        </w:rPr>
        <w:t>3</w:t>
      </w:r>
      <w:r w:rsidRPr="00207128">
        <w:rPr>
          <w:rFonts w:ascii="標楷體" w:eastAsia="標楷體" w:hAnsi="標楷體" w:hint="eastAsia"/>
          <w:kern w:val="0"/>
        </w:rPr>
        <w:t>年12月31日</w:t>
      </w:r>
    </w:p>
    <w:p w14:paraId="65B2C4F3" w14:textId="77777777" w:rsidR="001F129E" w:rsidRPr="006A0316" w:rsidRDefault="006A0316" w:rsidP="00A35BFC">
      <w:pPr>
        <w:spacing w:line="260" w:lineRule="exact"/>
        <w:ind w:left="238" w:rightChars="97" w:right="233" w:firstLine="720"/>
        <w:jc w:val="right"/>
        <w:rPr>
          <w:rFonts w:ascii="標楷體" w:eastAsia="標楷體" w:hAnsi="標楷體"/>
          <w:kern w:val="0"/>
          <w:sz w:val="20"/>
          <w:szCs w:val="20"/>
        </w:rPr>
      </w:pPr>
      <w:r w:rsidRPr="00207128">
        <w:rPr>
          <w:rFonts w:ascii="標楷體" w:eastAsia="標楷體" w:hAnsi="標楷體" w:hint="eastAsia"/>
          <w:kern w:val="0"/>
          <w:sz w:val="20"/>
          <w:szCs w:val="20"/>
        </w:rPr>
        <w:t>單位：新臺幣元</w:t>
      </w:r>
    </w:p>
    <w:tbl>
      <w:tblPr>
        <w:tblW w:w="2097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91"/>
        <w:gridCol w:w="2245"/>
        <w:gridCol w:w="2246"/>
        <w:gridCol w:w="2308"/>
        <w:gridCol w:w="3680"/>
        <w:gridCol w:w="2268"/>
        <w:gridCol w:w="2268"/>
        <w:gridCol w:w="2268"/>
      </w:tblGrid>
      <w:tr w:rsidR="00CB7696" w:rsidRPr="00A0213F" w14:paraId="7A8E81A3" w14:textId="77777777" w:rsidTr="006C0890">
        <w:trPr>
          <w:trHeight w:val="221"/>
          <w:jc w:val="center"/>
        </w:trPr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A7BDE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借方科目</w:t>
            </w:r>
          </w:p>
        </w:tc>
        <w:tc>
          <w:tcPr>
            <w:tcW w:w="679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EA21A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/>
                <w:kern w:val="0"/>
              </w:rPr>
              <w:t>金額</w:t>
            </w:r>
          </w:p>
        </w:tc>
        <w:tc>
          <w:tcPr>
            <w:tcW w:w="368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28DB0F6" w14:textId="77777777" w:rsidR="00CB7696" w:rsidRPr="00A0213F" w:rsidRDefault="004A4A8A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>
              <w:rPr>
                <w:rFonts w:ascii="標楷體" w:hAnsi="標楷體" w:hint="eastAsia"/>
                <w:kern w:val="0"/>
              </w:rPr>
              <w:t>貸</w:t>
            </w:r>
            <w:r w:rsidR="00CB7696" w:rsidRPr="00A0213F">
              <w:rPr>
                <w:rFonts w:ascii="標楷體" w:hAnsi="標楷體" w:hint="eastAsia"/>
                <w:kern w:val="0"/>
              </w:rPr>
              <w:t>方科目</w:t>
            </w: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AAE54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/>
                <w:kern w:val="0"/>
              </w:rPr>
              <w:t>金額</w:t>
            </w:r>
          </w:p>
        </w:tc>
      </w:tr>
      <w:tr w:rsidR="00CB7696" w:rsidRPr="00A0213F" w14:paraId="6A6D3C50" w14:textId="77777777" w:rsidTr="006C0890">
        <w:trPr>
          <w:trHeight w:val="282"/>
          <w:jc w:val="center"/>
        </w:trPr>
        <w:tc>
          <w:tcPr>
            <w:tcW w:w="369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0421A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4B670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小計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97BC1B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合計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B183458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總計</w:t>
            </w:r>
          </w:p>
        </w:tc>
        <w:tc>
          <w:tcPr>
            <w:tcW w:w="3680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A9CFA53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3BFA46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小計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FD2B25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合計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EA82" w14:textId="77777777" w:rsidR="00CB7696" w:rsidRPr="00A0213F" w:rsidRDefault="00CB7696" w:rsidP="001F129E">
            <w:pPr>
              <w:pStyle w:val="a3"/>
              <w:ind w:left="72" w:right="72"/>
              <w:rPr>
                <w:rFonts w:ascii="標楷體" w:hAnsi="標楷體"/>
                <w:kern w:val="0"/>
              </w:rPr>
            </w:pPr>
            <w:r w:rsidRPr="00A0213F">
              <w:rPr>
                <w:rFonts w:ascii="標楷體" w:hAnsi="標楷體" w:hint="eastAsia"/>
                <w:kern w:val="0"/>
              </w:rPr>
              <w:t>總計</w:t>
            </w:r>
          </w:p>
        </w:tc>
      </w:tr>
      <w:tr w:rsidR="001A2CF8" w:rsidRPr="00A0213F" w14:paraId="16AE9C33" w14:textId="77777777" w:rsidTr="002C2127">
        <w:trPr>
          <w:trHeight w:val="8100"/>
          <w:jc w:val="center"/>
        </w:trPr>
        <w:tc>
          <w:tcPr>
            <w:tcW w:w="3691" w:type="dxa"/>
            <w:tcBorders>
              <w:left w:val="single" w:sz="6" w:space="0" w:color="auto"/>
              <w:right w:val="single" w:sz="4" w:space="0" w:color="auto"/>
            </w:tcBorders>
          </w:tcPr>
          <w:p w14:paraId="7BAFC703" w14:textId="77777777" w:rsidR="001A2CF8" w:rsidRPr="001B3CD7" w:rsidRDefault="001A2CF8" w:rsidP="00FB6072">
            <w:pPr>
              <w:pStyle w:val="1-1"/>
              <w:spacing w:line="270" w:lineRule="exact"/>
              <w:ind w:rightChars="20" w:right="48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資產部分</w:t>
            </w:r>
          </w:p>
          <w:p w14:paraId="2172CB42" w14:textId="77777777" w:rsidR="001A2CF8" w:rsidRPr="001B3CD7" w:rsidRDefault="001A2CF8" w:rsidP="00FB6072">
            <w:pPr>
              <w:spacing w:line="2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流動資產</w:t>
            </w:r>
          </w:p>
          <w:p w14:paraId="4BEC5E8B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現金</w:t>
            </w:r>
          </w:p>
          <w:p w14:paraId="45F3E3D8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應收款項</w:t>
            </w:r>
          </w:p>
          <w:p w14:paraId="3878BE25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應收其他基金款</w:t>
            </w:r>
          </w:p>
          <w:p w14:paraId="0B2361C5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應收其他政府款</w:t>
            </w:r>
          </w:p>
          <w:p w14:paraId="676A6B40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存貨</w:t>
            </w:r>
          </w:p>
          <w:p w14:paraId="78A1684A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預付款</w:t>
            </w:r>
          </w:p>
          <w:p w14:paraId="632ACA41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預付其他基金款</w:t>
            </w:r>
          </w:p>
          <w:p w14:paraId="7B9E04B0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預付其他政府款</w:t>
            </w:r>
          </w:p>
          <w:p w14:paraId="7826D569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其他流動資產</w:t>
            </w:r>
          </w:p>
          <w:p w14:paraId="04D6188E" w14:textId="77777777" w:rsidR="001A2CF8" w:rsidRPr="001B3CD7" w:rsidRDefault="001A2CF8" w:rsidP="00FB6072">
            <w:pPr>
              <w:spacing w:line="2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長期投資</w:t>
            </w:r>
          </w:p>
          <w:p w14:paraId="2478B95C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採權益法之投資</w:t>
            </w:r>
          </w:p>
          <w:p w14:paraId="466BB39F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其他長期投資</w:t>
            </w:r>
          </w:p>
          <w:p w14:paraId="2CD6B341" w14:textId="77777777" w:rsidR="001A2CF8" w:rsidRPr="001B3CD7" w:rsidRDefault="001A2CF8" w:rsidP="00FB6072">
            <w:pPr>
              <w:spacing w:line="2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固定資產</w:t>
            </w:r>
          </w:p>
          <w:p w14:paraId="43A78BF2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土地</w:t>
            </w:r>
          </w:p>
          <w:p w14:paraId="0DB099C2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土地改良物</w:t>
            </w:r>
          </w:p>
          <w:p w14:paraId="4B076EF5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房屋建築及設備</w:t>
            </w:r>
          </w:p>
          <w:p w14:paraId="773891C8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機械及設備</w:t>
            </w:r>
          </w:p>
          <w:p w14:paraId="503D8B42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交通及運輸設備</w:t>
            </w:r>
          </w:p>
          <w:p w14:paraId="64144881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雜項設備</w:t>
            </w:r>
          </w:p>
          <w:p w14:paraId="792E5B6B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租賃資產</w:t>
            </w:r>
          </w:p>
          <w:p w14:paraId="027620EB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租賃權益改良</w:t>
            </w:r>
          </w:p>
          <w:p w14:paraId="08D99364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收藏品及傳承資產</w:t>
            </w:r>
          </w:p>
          <w:p w14:paraId="1DF829C4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購建中固定資產</w:t>
            </w:r>
          </w:p>
          <w:p w14:paraId="546704C8" w14:textId="77777777" w:rsidR="001A2CF8" w:rsidRPr="001B3CD7" w:rsidRDefault="001A2CF8" w:rsidP="00FB6072">
            <w:pPr>
              <w:spacing w:line="2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無形資產</w:t>
            </w:r>
          </w:p>
          <w:p w14:paraId="0F2F4D48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無形資產</w:t>
            </w:r>
          </w:p>
          <w:p w14:paraId="24B46C12" w14:textId="77777777" w:rsidR="001A2CF8" w:rsidRPr="001B3CD7" w:rsidRDefault="001A2CF8" w:rsidP="00FB6072">
            <w:pPr>
              <w:spacing w:line="2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其他資產</w:t>
            </w:r>
          </w:p>
          <w:p w14:paraId="38A2A8C2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暫付款</w:t>
            </w:r>
          </w:p>
          <w:p w14:paraId="5330F97C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存出保證金</w:t>
            </w:r>
          </w:p>
          <w:p w14:paraId="18DFF02D" w14:textId="77777777" w:rsidR="001A2CF8" w:rsidRPr="001B3CD7" w:rsidRDefault="001A2CF8" w:rsidP="00FB6072">
            <w:pPr>
              <w:spacing w:line="27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1B3CD7">
              <w:rPr>
                <w:rFonts w:ascii="標楷體" w:eastAsia="標楷體" w:hAnsi="標楷體" w:hint="eastAsia"/>
                <w:sz w:val="18"/>
                <w:szCs w:val="18"/>
              </w:rPr>
              <w:t>什項資產</w:t>
            </w:r>
          </w:p>
          <w:p w14:paraId="620DB7ED" w14:textId="77777777" w:rsidR="001A2CF8" w:rsidRPr="001B3CD7" w:rsidRDefault="001A2CF8" w:rsidP="00FB6072">
            <w:pPr>
              <w:pStyle w:val="1-1"/>
              <w:spacing w:line="270" w:lineRule="exact"/>
              <w:ind w:leftChars="100" w:left="240" w:rightChars="20" w:right="48"/>
              <w:rPr>
                <w:rFonts w:ascii="標楷體" w:hAnsi="標楷體"/>
                <w:kern w:val="0"/>
              </w:rPr>
            </w:pPr>
            <w:r w:rsidRPr="001B3CD7">
              <w:rPr>
                <w:rFonts w:ascii="標楷體" w:hAnsi="標楷體" w:hint="eastAsia"/>
                <w:kern w:val="0"/>
              </w:rPr>
              <w:t>原列資產總額</w:t>
            </w:r>
          </w:p>
          <w:p w14:paraId="4355E72C" w14:textId="77777777" w:rsidR="001A2CF8" w:rsidRPr="00902E51" w:rsidRDefault="001A2CF8" w:rsidP="00FB6072">
            <w:pPr>
              <w:pStyle w:val="1-1"/>
              <w:spacing w:line="270" w:lineRule="exact"/>
              <w:ind w:leftChars="100" w:left="240" w:rightChars="20" w:right="48"/>
              <w:rPr>
                <w:rFonts w:ascii="標楷體" w:hAnsi="標楷體"/>
                <w:kern w:val="0"/>
              </w:rPr>
            </w:pPr>
            <w:r w:rsidRPr="00902E51">
              <w:rPr>
                <w:rFonts w:ascii="標楷體" w:hAnsi="標楷體" w:hint="eastAsia"/>
                <w:kern w:val="0"/>
              </w:rPr>
              <w:t>本部審核修正決算應調整數</w:t>
            </w:r>
          </w:p>
          <w:p w14:paraId="51926849" w14:textId="77777777" w:rsidR="001A2CF8" w:rsidRPr="00902E51" w:rsidRDefault="001A2CF8" w:rsidP="00FB6072">
            <w:pPr>
              <w:pStyle w:val="1-32"/>
              <w:spacing w:line="270" w:lineRule="exact"/>
              <w:ind w:leftChars="200" w:left="480" w:rightChars="20" w:right="48" w:firstLineChars="0" w:firstLine="0"/>
              <w:rPr>
                <w:rFonts w:ascii="標楷體" w:hAnsi="標楷體"/>
                <w:kern w:val="0"/>
              </w:rPr>
            </w:pPr>
            <w:r w:rsidRPr="00902E51">
              <w:rPr>
                <w:rFonts w:ascii="標楷體" w:hAnsi="標楷體" w:hint="eastAsia"/>
                <w:kern w:val="0"/>
              </w:rPr>
              <w:t>歲入事項應調整數</w:t>
            </w:r>
          </w:p>
          <w:p w14:paraId="2512D2E5" w14:textId="75C4D1AA" w:rsidR="001A2CF8" w:rsidRPr="00902E51" w:rsidRDefault="001A2CF8" w:rsidP="00FB6072">
            <w:pPr>
              <w:pStyle w:val="1-32"/>
              <w:spacing w:line="270" w:lineRule="exact"/>
              <w:ind w:leftChars="300" w:left="720" w:rightChars="20" w:right="48" w:firstLineChars="0" w:firstLine="0"/>
              <w:rPr>
                <w:rFonts w:ascii="標楷體" w:hAnsi="標楷體"/>
                <w:b/>
                <w:kern w:val="0"/>
              </w:rPr>
            </w:pPr>
            <w:r w:rsidRPr="00902E51">
              <w:rPr>
                <w:rFonts w:ascii="標楷體" w:hAnsi="標楷體" w:hint="eastAsia"/>
                <w:kern w:val="0"/>
              </w:rPr>
              <w:t>增列11</w:t>
            </w:r>
            <w:r w:rsidR="00902E51" w:rsidRPr="00902E51">
              <w:rPr>
                <w:rFonts w:ascii="標楷體" w:hAnsi="標楷體"/>
                <w:kern w:val="0"/>
              </w:rPr>
              <w:t>3</w:t>
            </w:r>
            <w:r w:rsidRPr="00902E51">
              <w:rPr>
                <w:rFonts w:ascii="標楷體" w:hAnsi="標楷體" w:hint="eastAsia"/>
                <w:kern w:val="0"/>
              </w:rPr>
              <w:t>年度歲入實現數</w:t>
            </w:r>
          </w:p>
          <w:p w14:paraId="5E317328" w14:textId="77777777" w:rsidR="001A2CF8" w:rsidRPr="00902E51" w:rsidRDefault="001A2CF8" w:rsidP="00FB6072">
            <w:pPr>
              <w:pStyle w:val="1-32"/>
              <w:spacing w:line="270" w:lineRule="exact"/>
              <w:ind w:leftChars="200" w:left="480" w:rightChars="20" w:right="48" w:firstLineChars="0" w:firstLine="0"/>
              <w:rPr>
                <w:rFonts w:ascii="標楷體" w:hAnsi="標楷體"/>
              </w:rPr>
            </w:pPr>
            <w:r w:rsidRPr="00902E51">
              <w:rPr>
                <w:rFonts w:ascii="標楷體" w:hAnsi="標楷體" w:hint="eastAsia"/>
                <w:kern w:val="0"/>
              </w:rPr>
              <w:t>歲出事項應調整數</w:t>
            </w:r>
          </w:p>
          <w:p w14:paraId="2A1BA8D0" w14:textId="31FA1657" w:rsidR="001A2CF8" w:rsidRPr="00902E51" w:rsidRDefault="001A2CF8" w:rsidP="00FB6072">
            <w:pPr>
              <w:pStyle w:val="1-32"/>
              <w:spacing w:line="270" w:lineRule="exact"/>
              <w:ind w:leftChars="300" w:left="720" w:rightChars="20" w:right="48" w:firstLineChars="0" w:firstLine="0"/>
              <w:rPr>
                <w:rFonts w:ascii="標楷體" w:hAnsi="標楷體"/>
                <w:spacing w:val="-20"/>
                <w:kern w:val="0"/>
              </w:rPr>
            </w:pPr>
            <w:r w:rsidRPr="00902E51">
              <w:rPr>
                <w:rFonts w:ascii="標楷體" w:hAnsi="標楷體" w:hint="eastAsia"/>
              </w:rPr>
              <w:t>減列11</w:t>
            </w:r>
            <w:r w:rsidR="00902E51" w:rsidRPr="00902E51">
              <w:rPr>
                <w:rFonts w:ascii="標楷體" w:hAnsi="標楷體"/>
              </w:rPr>
              <w:t>3</w:t>
            </w:r>
            <w:r w:rsidRPr="00902E51">
              <w:rPr>
                <w:rFonts w:ascii="標楷體" w:hAnsi="標楷體" w:hint="eastAsia"/>
              </w:rPr>
              <w:t>年度歲出實現數</w:t>
            </w:r>
          </w:p>
          <w:p w14:paraId="6B86D2B1" w14:textId="25A99449" w:rsidR="00902E51" w:rsidRPr="00902E51" w:rsidRDefault="00902E51" w:rsidP="00FB6072">
            <w:pPr>
              <w:pStyle w:val="1-32"/>
              <w:spacing w:line="270" w:lineRule="exact"/>
              <w:ind w:leftChars="300" w:left="720" w:rightChars="20" w:right="48" w:firstLineChars="0" w:firstLine="0"/>
              <w:rPr>
                <w:rFonts w:ascii="標楷體" w:hAnsi="標楷體"/>
                <w:spacing w:val="-20"/>
                <w:kern w:val="0"/>
              </w:rPr>
            </w:pPr>
            <w:r w:rsidRPr="00902E51">
              <w:rPr>
                <w:rFonts w:ascii="標楷體" w:hAnsi="標楷體" w:hint="eastAsia"/>
                <w:spacing w:val="-20"/>
                <w:kern w:val="0"/>
              </w:rPr>
              <w:t>增列以前年度歲出保留實現數</w:t>
            </w:r>
          </w:p>
          <w:p w14:paraId="76B29FBC" w14:textId="49059655" w:rsidR="00902E51" w:rsidRPr="00902E51" w:rsidRDefault="00902E51" w:rsidP="00100E94">
            <w:pPr>
              <w:pStyle w:val="1-32"/>
              <w:spacing w:beforeLines="20" w:before="72" w:line="216" w:lineRule="exact"/>
              <w:ind w:leftChars="300" w:left="720" w:rightChars="20" w:right="48" w:firstLineChars="0" w:firstLine="0"/>
              <w:rPr>
                <w:rFonts w:ascii="標楷體" w:hAnsi="標楷體"/>
                <w:spacing w:val="-20"/>
                <w:kern w:val="0"/>
              </w:rPr>
            </w:pPr>
            <w:r w:rsidRPr="00902E51">
              <w:rPr>
                <w:rFonts w:ascii="標楷體" w:hAnsi="標楷體" w:hint="eastAsia"/>
                <w:spacing w:val="-20"/>
                <w:kern w:val="0"/>
              </w:rPr>
              <w:t>減列中央政府前瞻基礎建設計畫</w:t>
            </w:r>
          </w:p>
          <w:p w14:paraId="4464DF88" w14:textId="4C6E8F79" w:rsidR="00902E51" w:rsidRPr="00902E51" w:rsidRDefault="00902E51" w:rsidP="00555C26">
            <w:pPr>
              <w:pStyle w:val="1-32"/>
              <w:spacing w:afterLines="20" w:after="72" w:line="216" w:lineRule="exact"/>
              <w:ind w:leftChars="300" w:left="720" w:rightChars="20" w:right="48" w:firstLineChars="0" w:firstLine="0"/>
              <w:rPr>
                <w:rFonts w:ascii="標楷體" w:hAnsi="標楷體"/>
              </w:rPr>
            </w:pPr>
            <w:r w:rsidRPr="00902E51">
              <w:rPr>
                <w:rFonts w:ascii="標楷體" w:hAnsi="標楷體" w:hint="eastAsia"/>
              </w:rPr>
              <w:t>第</w:t>
            </w:r>
            <w:r w:rsidRPr="00902E51">
              <w:rPr>
                <w:rFonts w:ascii="標楷體" w:hAnsi="標楷體"/>
              </w:rPr>
              <w:t>4</w:t>
            </w:r>
            <w:r w:rsidRPr="00902E51">
              <w:rPr>
                <w:rFonts w:ascii="標楷體" w:hAnsi="標楷體" w:hint="eastAsia"/>
              </w:rPr>
              <w:t>期特別決算歲出實現數</w:t>
            </w:r>
          </w:p>
          <w:p w14:paraId="022800E5" w14:textId="181521A6" w:rsidR="001A2CF8" w:rsidRPr="00902E51" w:rsidRDefault="001A2CF8" w:rsidP="00FB6072">
            <w:pPr>
              <w:pStyle w:val="1-32"/>
              <w:spacing w:line="270" w:lineRule="exact"/>
              <w:ind w:leftChars="200" w:left="480" w:rightChars="20" w:right="48" w:firstLineChars="0" w:firstLine="0"/>
              <w:rPr>
                <w:rFonts w:ascii="標楷體" w:hAnsi="標楷體"/>
                <w:spacing w:val="-20"/>
              </w:rPr>
            </w:pPr>
            <w:r w:rsidRPr="00902E51">
              <w:rPr>
                <w:rFonts w:ascii="標楷體" w:hAnsi="標楷體"/>
                <w:spacing w:val="-20"/>
              </w:rPr>
              <w:t>修正附屬單位決算及綜計表應調整數</w:t>
            </w:r>
            <w:r w:rsidRPr="00902E51">
              <w:rPr>
                <w:rFonts w:ascii="標楷體" w:hAnsi="標楷體" w:hint="eastAsia"/>
                <w:spacing w:val="-20"/>
                <w:kern w:val="0"/>
              </w:rPr>
              <w:t>（註</w:t>
            </w:r>
            <w:r w:rsidR="003B436B">
              <w:rPr>
                <w:rFonts w:ascii="標楷體" w:hAnsi="標楷體" w:hint="eastAsia"/>
                <w:spacing w:val="-20"/>
                <w:kern w:val="0"/>
              </w:rPr>
              <w:t>2</w:t>
            </w:r>
            <w:r w:rsidRPr="00902E51">
              <w:rPr>
                <w:rFonts w:ascii="標楷體" w:hAnsi="標楷體" w:hint="eastAsia"/>
                <w:spacing w:val="-20"/>
                <w:kern w:val="0"/>
              </w:rPr>
              <w:t>）</w:t>
            </w:r>
          </w:p>
          <w:p w14:paraId="53B6EFB0" w14:textId="3022ACBE" w:rsidR="001A2CF8" w:rsidRPr="001B3CD7" w:rsidRDefault="001A2CF8" w:rsidP="00FB6072">
            <w:pPr>
              <w:pStyle w:val="1-32"/>
              <w:spacing w:line="270" w:lineRule="exact"/>
              <w:ind w:rightChars="20" w:right="48" w:firstLine="360"/>
              <w:rPr>
                <w:rFonts w:ascii="標楷體" w:hAnsi="標楷體"/>
                <w:kern w:val="0"/>
              </w:rPr>
            </w:pP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</w:tcPr>
          <w:p w14:paraId="1C2B0A99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A424322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B1647F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247,967,222,098</w:t>
            </w:r>
          </w:p>
          <w:p w14:paraId="40D4B08B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254,313,871,764</w:t>
            </w:r>
          </w:p>
          <w:p w14:paraId="3A859319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5,660,831,059</w:t>
            </w:r>
          </w:p>
          <w:p w14:paraId="3168EE50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2,295,319,782</w:t>
            </w:r>
          </w:p>
          <w:p w14:paraId="218B50CD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16,426,236</w:t>
            </w:r>
          </w:p>
          <w:p w14:paraId="78A784DD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84,310,585,810</w:t>
            </w:r>
          </w:p>
          <w:p w14:paraId="4DA0FB8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8,819,634,189</w:t>
            </w:r>
          </w:p>
          <w:p w14:paraId="33DF7EBB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22,049,398,809</w:t>
            </w:r>
          </w:p>
          <w:p w14:paraId="200DA759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152,621,681,114</w:t>
            </w:r>
          </w:p>
          <w:p w14:paraId="46D9CBE3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2C6F930A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9,219,529,139,069</w:t>
            </w:r>
          </w:p>
          <w:p w14:paraId="4F68BCBA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98,985,499,071</w:t>
            </w:r>
          </w:p>
          <w:p w14:paraId="001CFA19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72B35258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3,852,901,079,802</w:t>
            </w:r>
          </w:p>
          <w:p w14:paraId="646ADBD3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452,319,468,998</w:t>
            </w:r>
          </w:p>
          <w:p w14:paraId="72801E6B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449,831,966,741</w:t>
            </w:r>
          </w:p>
          <w:p w14:paraId="381BD6D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52,020,468,981</w:t>
            </w:r>
          </w:p>
          <w:p w14:paraId="1F0F0759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40,813,986,041</w:t>
            </w:r>
          </w:p>
          <w:p w14:paraId="1E99AF1C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15,555,594,239</w:t>
            </w:r>
          </w:p>
          <w:p w14:paraId="08DF8D7B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2,941,885,791</w:t>
            </w:r>
          </w:p>
          <w:p w14:paraId="03436607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22,176,610</w:t>
            </w:r>
          </w:p>
          <w:p w14:paraId="4BADD2D0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147,557,385,975</w:t>
            </w:r>
          </w:p>
          <w:p w14:paraId="667D5F36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474,577,002,777</w:t>
            </w:r>
          </w:p>
          <w:p w14:paraId="72BA8FCD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7A2BAEF8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30,390,268,448</w:t>
            </w:r>
          </w:p>
          <w:p w14:paraId="78E457E7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6B0D23D7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9,310,190,554</w:t>
            </w:r>
          </w:p>
          <w:p w14:paraId="7224D0BC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845,958,177</w:t>
            </w:r>
          </w:p>
          <w:p w14:paraId="0968B037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6,024,711,430</w:t>
            </w:r>
          </w:p>
          <w:p w14:paraId="5E521F20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0F80E911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5F79EDDE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63A73C6E" w14:textId="7C9A0941" w:rsidR="001A2CF8" w:rsidRPr="00B57AFB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2E51">
              <w:rPr>
                <w:rFonts w:ascii="細明體" w:eastAsia="細明體" w:hAnsi="細明體"/>
                <w:sz w:val="18"/>
                <w:szCs w:val="18"/>
              </w:rPr>
              <w:t>222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775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079</w:t>
            </w:r>
          </w:p>
          <w:p w14:paraId="21C63F8C" w14:textId="60D2028F" w:rsidR="001A2CF8" w:rsidRPr="00B57AFB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D80B3CD" w14:textId="0CA89638" w:rsidR="001A2CF8" w:rsidRPr="00B57AFB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2E51">
              <w:rPr>
                <w:rFonts w:ascii="細明體" w:eastAsia="細明體" w:hAnsi="細明體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605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281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638</w:t>
            </w:r>
          </w:p>
          <w:p w14:paraId="5D7EA66C" w14:textId="5CC57BDF" w:rsidR="001A2CF8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02E51">
              <w:rPr>
                <w:rFonts w:ascii="細明體" w:eastAsia="細明體" w:hAnsi="細明體"/>
                <w:sz w:val="18"/>
                <w:szCs w:val="18"/>
              </w:rPr>
              <w:t>-</w:t>
            </w:r>
            <w:r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1,636,385</w:t>
            </w:r>
          </w:p>
          <w:p w14:paraId="66D1A465" w14:textId="1E3052A8" w:rsidR="00902E51" w:rsidRDefault="00F9070C" w:rsidP="00F9070C">
            <w:pPr>
              <w:spacing w:line="40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375,034,744</w:t>
            </w:r>
          </w:p>
          <w:p w14:paraId="12C473D5" w14:textId="7311C99E" w:rsidR="00902E51" w:rsidRDefault="00902E51" w:rsidP="00F9070C">
            <w:pPr>
              <w:widowControl/>
              <w:spacing w:line="140" w:lineRule="exact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  <w:p w14:paraId="5EC36D1A" w14:textId="04B0AEFE" w:rsidR="001A2CF8" w:rsidRPr="001B3CD7" w:rsidRDefault="001A2CF8" w:rsidP="00FB6072">
            <w:pPr>
              <w:spacing w:line="270" w:lineRule="exact"/>
              <w:ind w:rightChars="20" w:right="48"/>
              <w:jc w:val="right"/>
              <w:rPr>
                <w:rFonts w:hAnsi="細明體"/>
                <w:b/>
                <w:kern w:val="0"/>
                <w:szCs w:val="18"/>
              </w:rPr>
            </w:pP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14:paraId="1E13B5DC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7534728A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778,054,970,861</w:t>
            </w:r>
          </w:p>
          <w:p w14:paraId="781B0C1E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0ACE1F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366BA4B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5705B419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0DB0FA8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EF45B13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F56C6D6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7F16DEE6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2B72119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521AC22C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9,318,514,638,140</w:t>
            </w:r>
          </w:p>
          <w:p w14:paraId="679801C6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D89096E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D3BAE82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5,488,541,015,955</w:t>
            </w:r>
          </w:p>
          <w:p w14:paraId="15A27A22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5343A14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0FA4CEE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0A36D1B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589D8D2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2F3E1EE3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7D33C9FF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6D92C2E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480B3F6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28849047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009FB835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30,390,268,448</w:t>
            </w:r>
          </w:p>
          <w:p w14:paraId="0A6A7684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1514E58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sz w:val="18"/>
                <w:szCs w:val="18"/>
              </w:rPr>
              <w:t>16,180,860,161</w:t>
            </w:r>
          </w:p>
          <w:p w14:paraId="17374147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DCFFE92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6F660AF4" w14:textId="77777777" w:rsidR="001A2CF8" w:rsidRPr="002B6E24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E472608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w w:val="50"/>
                <w:sz w:val="18"/>
                <w:szCs w:val="18"/>
              </w:rPr>
            </w:pPr>
          </w:p>
          <w:p w14:paraId="4A8AE409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w w:val="50"/>
                <w:sz w:val="18"/>
                <w:szCs w:val="18"/>
              </w:rPr>
            </w:pPr>
          </w:p>
          <w:p w14:paraId="4D5B1306" w14:textId="591DA7D2" w:rsidR="001A2CF8" w:rsidRPr="00902E51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902E51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 w:rsidRPr="00902E51">
              <w:rPr>
                <w:rFonts w:ascii="細明體" w:eastAsia="細明體" w:hAnsi="細明體"/>
                <w:sz w:val="18"/>
                <w:szCs w:val="18"/>
              </w:rPr>
              <w:t>22,775,079</w:t>
            </w:r>
          </w:p>
          <w:p w14:paraId="39F59A48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6CB379A" w14:textId="77777777" w:rsidR="00902E51" w:rsidRDefault="00902E51" w:rsidP="00B82D77">
            <w:pPr>
              <w:widowControl/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color w:val="000000"/>
                <w:sz w:val="18"/>
                <w:szCs w:val="18"/>
              </w:rPr>
              <w:t>1,978,679,997</w:t>
            </w:r>
          </w:p>
          <w:p w14:paraId="3C65A80D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6D95761F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</w:p>
          <w:p w14:paraId="7BB6BB63" w14:textId="77777777" w:rsidR="00902E51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</w:p>
          <w:p w14:paraId="259B7306" w14:textId="77777777" w:rsidR="00902E51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</w:p>
          <w:p w14:paraId="22ECD28A" w14:textId="498A6A54" w:rsidR="00902E51" w:rsidRPr="00902E51" w:rsidRDefault="00902E51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02E51">
              <w:rPr>
                <w:rFonts w:ascii="細明體" w:eastAsia="細明體" w:hAnsi="細明體" w:cs="新細明體"/>
                <w:sz w:val="18"/>
                <w:szCs w:val="18"/>
              </w:rPr>
              <w:t>-1,591,979,887</w:t>
            </w:r>
          </w:p>
        </w:tc>
        <w:tc>
          <w:tcPr>
            <w:tcW w:w="2308" w:type="dxa"/>
            <w:tcBorders>
              <w:left w:val="single" w:sz="4" w:space="0" w:color="auto"/>
            </w:tcBorders>
          </w:tcPr>
          <w:p w14:paraId="7255CD79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60B896E3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4816D17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1442D10B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625A439F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BE1268B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47907F08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0D663C43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6228E77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16C02095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63AEB431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4043A141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7D8E1233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4E5D3BB1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69C7D73B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298DBC9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D347055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4FC63D34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0326C2F2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0111633C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13189373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0DD520D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5A19B0A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13C5A447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03C02E0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946FF00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73B1829B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7BEC6BD1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7F12657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958A35C" w14:textId="77777777" w:rsidR="001A2CF8" w:rsidRDefault="001A2CF8" w:rsidP="00FB6072">
            <w:pP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187FCC67" w14:textId="77777777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79D145EF" w14:textId="44395334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B6E24">
              <w:rPr>
                <w:rFonts w:ascii="細明體" w:eastAsia="細明體" w:hAnsi="細明體"/>
                <w:b/>
                <w:bCs/>
                <w:sz w:val="18"/>
                <w:szCs w:val="18"/>
              </w:rPr>
              <w:t>15,631,681,753,565</w:t>
            </w:r>
          </w:p>
          <w:p w14:paraId="5A43E165" w14:textId="6F0F5135" w:rsidR="001A2CF8" w:rsidRDefault="00902E51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02E51">
              <w:rPr>
                <w:rFonts w:ascii="細明體" w:eastAsia="細明體" w:hAnsi="細明體"/>
                <w:b/>
                <w:sz w:val="18"/>
                <w:szCs w:val="18"/>
              </w:rPr>
              <w:t>609,475,189</w:t>
            </w:r>
          </w:p>
          <w:p w14:paraId="792AD134" w14:textId="77777777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7AA8BF35" w14:textId="77777777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36BC5641" w14:textId="77777777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7245DB25" w14:textId="77777777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7CF50AFB" w14:textId="77777777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5FB338CA" w14:textId="39AB5C70" w:rsidR="001A2CF8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7E05FABE" w14:textId="467144DB" w:rsidR="00902E51" w:rsidRDefault="00902E51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026B6CE4" w14:textId="77777777" w:rsidR="00902E51" w:rsidRDefault="00902E51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79969617" w14:textId="3D49B0AB" w:rsidR="001A2CF8" w:rsidRPr="001B3CD7" w:rsidRDefault="001A2CF8" w:rsidP="00FB6072">
            <w:pPr>
              <w:pBdr>
                <w:right w:val="single" w:sz="6" w:space="4" w:color="auto"/>
              </w:pBdr>
              <w:spacing w:line="270" w:lineRule="exact"/>
              <w:ind w:rightChars="20" w:right="48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108E219" w14:textId="77777777" w:rsidR="001A2CF8" w:rsidRPr="002C2127" w:rsidRDefault="001A2CF8" w:rsidP="002C2127">
            <w:pPr>
              <w:pStyle w:val="1-1"/>
              <w:spacing w:line="360" w:lineRule="exact"/>
              <w:ind w:rightChars="20" w:right="48"/>
              <w:rPr>
                <w:rFonts w:ascii="標楷體" w:hAnsi="標楷體"/>
              </w:rPr>
            </w:pPr>
            <w:r w:rsidRPr="002C2127">
              <w:rPr>
                <w:rFonts w:ascii="標楷體" w:hAnsi="標楷體" w:hint="eastAsia"/>
                <w:kern w:val="0"/>
              </w:rPr>
              <w:t>負債部分</w:t>
            </w:r>
          </w:p>
          <w:p w14:paraId="6CD6A8BA" w14:textId="77777777" w:rsidR="001A2CF8" w:rsidRPr="002C2127" w:rsidRDefault="001A2CF8" w:rsidP="002C2127">
            <w:pPr>
              <w:spacing w:line="36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流動負債</w:t>
            </w:r>
          </w:p>
          <w:p w14:paraId="0213EB00" w14:textId="6A3C768C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應付公庫券</w:t>
            </w:r>
          </w:p>
          <w:p w14:paraId="512B0331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應付款項</w:t>
            </w:r>
          </w:p>
          <w:p w14:paraId="7A263E60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應付其他基金款</w:t>
            </w:r>
          </w:p>
          <w:p w14:paraId="2833D5F9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應付其他政府款</w:t>
            </w:r>
          </w:p>
          <w:p w14:paraId="67A476EA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預收款</w:t>
            </w:r>
          </w:p>
          <w:p w14:paraId="2B72D776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noProof/>
                <w:sz w:val="18"/>
              </w:rPr>
              <w:t>預收其他基金款</w:t>
            </w:r>
          </w:p>
          <w:p w14:paraId="6FC08548" w14:textId="77777777" w:rsidR="001A2CF8" w:rsidRPr="002C2127" w:rsidRDefault="001A2CF8" w:rsidP="002C2127">
            <w:pPr>
              <w:spacing w:line="36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長期負債</w:t>
            </w:r>
          </w:p>
          <w:p w14:paraId="47C61CEF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應付債券</w:t>
            </w:r>
          </w:p>
          <w:p w14:paraId="1650C761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長期借款</w:t>
            </w:r>
          </w:p>
          <w:p w14:paraId="33FDA3D0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應付租賃款</w:t>
            </w:r>
          </w:p>
          <w:p w14:paraId="248238A8" w14:textId="77777777" w:rsidR="001A2CF8" w:rsidRPr="002C2127" w:rsidRDefault="001A2CF8" w:rsidP="002C2127">
            <w:pPr>
              <w:spacing w:line="36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其他負債</w:t>
            </w:r>
          </w:p>
          <w:p w14:paraId="32C4538F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遞延收入</w:t>
            </w:r>
          </w:p>
          <w:p w14:paraId="30C65637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存入保證金</w:t>
            </w:r>
          </w:p>
          <w:p w14:paraId="43E63779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應付保管款</w:t>
            </w:r>
          </w:p>
          <w:p w14:paraId="71EAFF56" w14:textId="77777777" w:rsidR="001A2CF8" w:rsidRPr="002C2127" w:rsidRDefault="001A2CF8" w:rsidP="002C2127">
            <w:pPr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z w:val="18"/>
                <w:szCs w:val="20"/>
              </w:rPr>
            </w:pPr>
            <w:r w:rsidRPr="002C2127">
              <w:rPr>
                <w:rFonts w:ascii="標楷體" w:eastAsia="標楷體" w:hAnsi="標楷體" w:hint="eastAsia"/>
                <w:sz w:val="18"/>
                <w:szCs w:val="20"/>
              </w:rPr>
              <w:t>暫收款</w:t>
            </w:r>
          </w:p>
          <w:p w14:paraId="5F527309" w14:textId="77777777" w:rsidR="001A2CF8" w:rsidRPr="002C2127" w:rsidRDefault="001A2CF8" w:rsidP="002C2127">
            <w:pPr>
              <w:pStyle w:val="1-1"/>
              <w:spacing w:line="360" w:lineRule="exact"/>
              <w:ind w:leftChars="100" w:left="240" w:rightChars="20" w:right="48"/>
              <w:rPr>
                <w:rFonts w:ascii="標楷體" w:hAnsi="標楷體"/>
                <w:kern w:val="0"/>
              </w:rPr>
            </w:pPr>
            <w:r w:rsidRPr="002C2127">
              <w:rPr>
                <w:rFonts w:ascii="標楷體" w:hAnsi="標楷體" w:hint="eastAsia"/>
                <w:kern w:val="0"/>
              </w:rPr>
              <w:t>原列負債總額</w:t>
            </w:r>
          </w:p>
          <w:p w14:paraId="79141694" w14:textId="77777777" w:rsidR="001A2CF8" w:rsidRPr="002C2127" w:rsidRDefault="001A2CF8" w:rsidP="002C2127">
            <w:pPr>
              <w:pStyle w:val="1-31"/>
              <w:spacing w:line="360" w:lineRule="exact"/>
              <w:ind w:leftChars="100" w:left="240" w:rightChars="20" w:right="48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2C2127">
              <w:rPr>
                <w:rFonts w:ascii="標楷體" w:hAnsi="標楷體" w:hint="eastAsia"/>
                <w:b/>
                <w:kern w:val="0"/>
                <w:sz w:val="20"/>
                <w:szCs w:val="20"/>
              </w:rPr>
              <w:t>本部審核修正決算應調整數</w:t>
            </w:r>
          </w:p>
          <w:p w14:paraId="25DDC122" w14:textId="77777777" w:rsidR="001A2CF8" w:rsidRPr="002C2127" w:rsidRDefault="001A2CF8" w:rsidP="00A81BD7">
            <w:pPr>
              <w:pStyle w:val="1-31"/>
              <w:spacing w:line="360" w:lineRule="exact"/>
              <w:ind w:rightChars="20" w:right="48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2C2127">
              <w:rPr>
                <w:rFonts w:ascii="標楷體" w:hAnsi="標楷體" w:hint="eastAsia"/>
                <w:b/>
                <w:kern w:val="0"/>
                <w:sz w:val="20"/>
                <w:szCs w:val="20"/>
              </w:rPr>
              <w:t>調整後負債總額</w:t>
            </w:r>
          </w:p>
          <w:p w14:paraId="5A828B89" w14:textId="77777777" w:rsidR="00FB6072" w:rsidRPr="002C2127" w:rsidRDefault="00FB6072" w:rsidP="002C2127">
            <w:pPr>
              <w:widowControl/>
              <w:spacing w:line="360" w:lineRule="exact"/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2C212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淨資產部分</w:t>
            </w:r>
          </w:p>
          <w:p w14:paraId="5D2FDBE3" w14:textId="77777777" w:rsidR="00FB6072" w:rsidRPr="002C2127" w:rsidRDefault="00FB6072" w:rsidP="002C2127">
            <w:pPr>
              <w:pStyle w:val="1-31"/>
              <w:snapToGrid w:val="0"/>
              <w:spacing w:line="360" w:lineRule="exact"/>
              <w:ind w:leftChars="200" w:left="480" w:rightChars="20" w:right="48" w:firstLineChars="0" w:firstLine="0"/>
              <w:rPr>
                <w:rFonts w:ascii="標楷體" w:hAnsi="標楷體"/>
                <w:kern w:val="0"/>
                <w:sz w:val="20"/>
                <w:szCs w:val="20"/>
              </w:rPr>
            </w:pPr>
            <w:r w:rsidRPr="002C2127">
              <w:rPr>
                <w:rFonts w:ascii="標楷體" w:hAnsi="標楷體" w:hint="eastAsia"/>
                <w:szCs w:val="20"/>
              </w:rPr>
              <w:t>淨資產</w:t>
            </w:r>
          </w:p>
          <w:p w14:paraId="10137A7F" w14:textId="77777777" w:rsidR="00FB6072" w:rsidRPr="002C2127" w:rsidRDefault="00FB6072" w:rsidP="002C2127">
            <w:pPr>
              <w:widowControl/>
              <w:spacing w:line="36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2C212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原列淨資產總額</w:t>
            </w:r>
          </w:p>
          <w:p w14:paraId="564F043F" w14:textId="77777777" w:rsidR="00FB6072" w:rsidRPr="002C2127" w:rsidRDefault="00FB6072" w:rsidP="002C2127">
            <w:pPr>
              <w:pStyle w:val="1-31"/>
              <w:spacing w:line="360" w:lineRule="exact"/>
              <w:ind w:leftChars="100" w:left="240" w:rightChars="20" w:right="48" w:firstLineChars="0" w:firstLine="0"/>
              <w:rPr>
                <w:rFonts w:ascii="標楷體" w:hAnsi="標楷體"/>
                <w:b/>
                <w:kern w:val="0"/>
                <w:sz w:val="20"/>
                <w:szCs w:val="20"/>
              </w:rPr>
            </w:pPr>
            <w:r w:rsidRPr="002C2127">
              <w:rPr>
                <w:rFonts w:ascii="標楷體" w:hAnsi="標楷體" w:hint="eastAsia"/>
                <w:b/>
                <w:kern w:val="0"/>
                <w:sz w:val="20"/>
                <w:szCs w:val="20"/>
              </w:rPr>
              <w:t>本部審核修正決算應調整數</w:t>
            </w:r>
          </w:p>
          <w:p w14:paraId="3062C1E0" w14:textId="77777777" w:rsidR="00FB6072" w:rsidRPr="002C2127" w:rsidRDefault="00FB6072" w:rsidP="002C2127">
            <w:pPr>
              <w:widowControl/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2C2127">
              <w:rPr>
                <w:rFonts w:ascii="標楷體" w:eastAsia="標楷體" w:hAnsi="標楷體" w:cs="新細明體" w:hint="eastAsia"/>
                <w:sz w:val="18"/>
                <w:szCs w:val="18"/>
              </w:rPr>
              <w:t>修正113年度歲入應調整數</w:t>
            </w:r>
          </w:p>
          <w:p w14:paraId="57B471CF" w14:textId="77777777" w:rsidR="00FB6072" w:rsidRPr="002C2127" w:rsidRDefault="00FB6072" w:rsidP="002C2127">
            <w:pPr>
              <w:widowControl/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2C2127">
              <w:rPr>
                <w:rFonts w:ascii="標楷體" w:eastAsia="標楷體" w:hAnsi="標楷體" w:cs="新細明體" w:hint="eastAsia"/>
                <w:sz w:val="18"/>
                <w:szCs w:val="18"/>
              </w:rPr>
              <w:t>修正113年度歲出應調整數</w:t>
            </w:r>
          </w:p>
          <w:p w14:paraId="407EFE52" w14:textId="77777777" w:rsidR="00FB6072" w:rsidRPr="002C2127" w:rsidRDefault="00FB6072" w:rsidP="002C2127">
            <w:pPr>
              <w:widowControl/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2C2127">
              <w:rPr>
                <w:rFonts w:ascii="標楷體" w:eastAsia="標楷體" w:hAnsi="標楷體" w:cs="新細明體" w:hint="eastAsia"/>
                <w:sz w:val="18"/>
                <w:szCs w:val="18"/>
              </w:rPr>
              <w:t>修正以前年度歲出應調整數</w:t>
            </w:r>
          </w:p>
          <w:p w14:paraId="62EF6DBF" w14:textId="77777777" w:rsidR="00FB6072" w:rsidRPr="002C2127" w:rsidRDefault="00FB6072" w:rsidP="00100E94">
            <w:pPr>
              <w:widowControl/>
              <w:spacing w:beforeLines="20" w:before="72" w:line="288" w:lineRule="exact"/>
              <w:ind w:leftChars="200" w:left="480" w:rightChars="20" w:right="48"/>
              <w:jc w:val="distribute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2C2127">
              <w:rPr>
                <w:rFonts w:ascii="標楷體" w:eastAsia="標楷體" w:hAnsi="標楷體" w:cs="新細明體" w:hint="eastAsia"/>
                <w:sz w:val="18"/>
                <w:szCs w:val="18"/>
              </w:rPr>
              <w:t>修正中央政府前瞻基礎建設計畫</w:t>
            </w:r>
          </w:p>
          <w:p w14:paraId="1652300D" w14:textId="77777777" w:rsidR="00FB6072" w:rsidRPr="002C2127" w:rsidRDefault="00FB6072" w:rsidP="00100E94">
            <w:pPr>
              <w:widowControl/>
              <w:spacing w:afterLines="20" w:after="72" w:line="288" w:lineRule="exact"/>
              <w:ind w:leftChars="200" w:left="480" w:rightChars="20" w:right="48"/>
              <w:jc w:val="distribute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2C2127">
              <w:rPr>
                <w:rFonts w:ascii="標楷體" w:eastAsia="標楷體" w:hAnsi="標楷體" w:cs="新細明體" w:hint="eastAsia"/>
                <w:sz w:val="18"/>
                <w:szCs w:val="18"/>
              </w:rPr>
              <w:t>第4期特別決算歲出應調整數</w:t>
            </w:r>
          </w:p>
          <w:p w14:paraId="6A0A1945" w14:textId="77777777" w:rsidR="00FB6072" w:rsidRPr="002C2127" w:rsidRDefault="00FB6072" w:rsidP="002C2127">
            <w:pPr>
              <w:widowControl/>
              <w:spacing w:line="360" w:lineRule="exact"/>
              <w:ind w:leftChars="200" w:left="480" w:rightChars="20" w:right="48"/>
              <w:jc w:val="distribute"/>
              <w:rPr>
                <w:rFonts w:ascii="標楷體" w:eastAsia="標楷體" w:hAnsi="標楷體" w:cs="新細明體"/>
                <w:kern w:val="0"/>
                <w:sz w:val="18"/>
                <w:szCs w:val="20"/>
              </w:rPr>
            </w:pPr>
            <w:r w:rsidRPr="002C2127">
              <w:rPr>
                <w:rFonts w:ascii="標楷體" w:eastAsia="標楷體" w:hAnsi="標楷體" w:cs="新細明體" w:hint="eastAsia"/>
                <w:spacing w:val="-4"/>
                <w:kern w:val="0"/>
                <w:sz w:val="18"/>
                <w:szCs w:val="20"/>
              </w:rPr>
              <w:t>修正附屬單位決算及綜計表應調整數</w:t>
            </w:r>
          </w:p>
          <w:p w14:paraId="407A2BAC" w14:textId="457FC31A" w:rsidR="00FB6072" w:rsidRPr="002C2127" w:rsidRDefault="003B436B" w:rsidP="00A81BD7">
            <w:pPr>
              <w:pStyle w:val="1-31"/>
              <w:spacing w:line="360" w:lineRule="exact"/>
              <w:ind w:rightChars="20" w:right="48" w:firstLineChars="0" w:firstLine="0"/>
              <w:rPr>
                <w:rFonts w:ascii="標楷體" w:hAnsi="標楷體"/>
              </w:rPr>
            </w:pPr>
            <w:r w:rsidRPr="002C2127">
              <w:rPr>
                <w:rFonts w:ascii="標楷體" w:hAnsi="標楷體" w:hint="eastAsia"/>
                <w:b/>
                <w:bCs/>
                <w:kern w:val="0"/>
                <w:sz w:val="20"/>
                <w:szCs w:val="20"/>
              </w:rPr>
              <w:t>調整後淨資產總額</w:t>
            </w:r>
          </w:p>
          <w:p w14:paraId="7F6C2AB2" w14:textId="4ECD71CD" w:rsidR="00FB6072" w:rsidRPr="002C2127" w:rsidRDefault="00FB6072" w:rsidP="002C2127">
            <w:pPr>
              <w:pStyle w:val="1-31"/>
              <w:spacing w:line="360" w:lineRule="exact"/>
              <w:ind w:rightChars="20" w:right="48" w:firstLineChars="0" w:firstLine="0"/>
              <w:jc w:val="left"/>
              <w:rPr>
                <w:rFonts w:ascii="標楷體" w:hAnsi="標楷體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BE6EFAF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4585E943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3D527D44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29,564,700,000</w:t>
            </w:r>
          </w:p>
          <w:p w14:paraId="209C6FF3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79,560,942,550</w:t>
            </w:r>
          </w:p>
          <w:p w14:paraId="2C7F7361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836,181,722</w:t>
            </w:r>
          </w:p>
          <w:p w14:paraId="307A0943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11,902,101,775</w:t>
            </w:r>
          </w:p>
          <w:p w14:paraId="54C20B95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9,205,377,994</w:t>
            </w:r>
          </w:p>
          <w:p w14:paraId="33432E78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1,087,259,734</w:t>
            </w:r>
          </w:p>
          <w:p w14:paraId="335A752E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304E3968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5,770,229,088,379</w:t>
            </w:r>
          </w:p>
          <w:p w14:paraId="43FD2080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59,851,300,000</w:t>
            </w:r>
          </w:p>
          <w:p w14:paraId="60D4A08B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2,313,351,694</w:t>
            </w:r>
          </w:p>
          <w:p w14:paraId="581FF0BA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5C62EF8D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96,904,468,679</w:t>
            </w:r>
          </w:p>
          <w:p w14:paraId="5A8CE836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49,339,520,626</w:t>
            </w:r>
          </w:p>
          <w:p w14:paraId="6AB54059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388,917,771,574</w:t>
            </w:r>
          </w:p>
          <w:p w14:paraId="46728347" w14:textId="77777777" w:rsidR="001A2CF8" w:rsidRP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1A2CF8">
              <w:rPr>
                <w:rFonts w:hAnsi="細明體"/>
                <w:bCs w:val="0"/>
                <w:w w:val="100"/>
                <w:szCs w:val="18"/>
              </w:rPr>
              <w:t>1,504,141,822</w:t>
            </w:r>
          </w:p>
          <w:p w14:paraId="04D2D369" w14:textId="77777777" w:rsid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27051EB7" w14:textId="77777777" w:rsid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098C5A18" w14:textId="77777777" w:rsid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6CEEDC08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1D98926C" w14:textId="77777777" w:rsidR="00FB6072" w:rsidRPr="00AD77C1" w:rsidRDefault="00FB6072" w:rsidP="002C2127">
            <w:pPr>
              <w:widowControl/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A4E01">
              <w:rPr>
                <w:rFonts w:ascii="細明體" w:eastAsia="細明體" w:hAnsi="細明體"/>
                <w:sz w:val="18"/>
                <w:szCs w:val="18"/>
              </w:rPr>
              <w:t>9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8A4E01">
              <w:rPr>
                <w:rFonts w:ascii="細明體" w:eastAsia="細明體" w:hAnsi="細明體"/>
                <w:sz w:val="18"/>
                <w:szCs w:val="18"/>
              </w:rPr>
              <w:t>130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8A4E01">
              <w:rPr>
                <w:rFonts w:ascii="細明體" w:eastAsia="細明體" w:hAnsi="細明體"/>
                <w:sz w:val="18"/>
                <w:szCs w:val="18"/>
              </w:rPr>
              <w:t>465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8A4E01">
              <w:rPr>
                <w:rFonts w:ascii="細明體" w:eastAsia="細明體" w:hAnsi="細明體"/>
                <w:sz w:val="18"/>
                <w:szCs w:val="18"/>
              </w:rPr>
              <w:t>547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 w:rsidRPr="008A4E01">
              <w:rPr>
                <w:rFonts w:ascii="細明體" w:eastAsia="細明體" w:hAnsi="細明體"/>
                <w:sz w:val="18"/>
                <w:szCs w:val="18"/>
              </w:rPr>
              <w:t>016</w:t>
            </w:r>
          </w:p>
          <w:p w14:paraId="0136019F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0FE8CFB6" w14:textId="77777777" w:rsidR="00FB6072" w:rsidRPr="00AD77C1" w:rsidRDefault="00FB6072" w:rsidP="002C2127">
            <w:pPr>
              <w:pStyle w:val="3"/>
              <w:spacing w:line="360" w:lineRule="exact"/>
              <w:ind w:rightChars="20" w:right="48"/>
              <w:rPr>
                <w:b/>
                <w:color w:val="FF0000"/>
                <w:w w:val="100"/>
                <w:szCs w:val="18"/>
              </w:rPr>
            </w:pPr>
          </w:p>
          <w:p w14:paraId="71752D44" w14:textId="77777777" w:rsidR="00FB6072" w:rsidRPr="007B1F0A" w:rsidRDefault="00FB6072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1F0A">
              <w:rPr>
                <w:rFonts w:ascii="細明體" w:eastAsia="細明體" w:hAnsi="細明體"/>
                <w:sz w:val="18"/>
                <w:szCs w:val="18"/>
              </w:rPr>
              <w:t>222,775,079</w:t>
            </w:r>
          </w:p>
          <w:p w14:paraId="37567F3B" w14:textId="77777777" w:rsidR="00FB6072" w:rsidRPr="007B1F0A" w:rsidRDefault="00FB6072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1F0A">
              <w:rPr>
                <w:rFonts w:ascii="細明體" w:eastAsia="細明體" w:hAnsi="細明體"/>
                <w:sz w:val="18"/>
                <w:szCs w:val="18"/>
              </w:rPr>
              <w:t>1,605,281,638</w:t>
            </w:r>
          </w:p>
          <w:p w14:paraId="0C5BBD7F" w14:textId="77777777" w:rsidR="00FB6072" w:rsidRPr="007B1F0A" w:rsidRDefault="00FB6072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1F0A">
              <w:rPr>
                <w:rFonts w:ascii="細明體" w:eastAsia="細明體" w:hAnsi="細明體"/>
                <w:sz w:val="18"/>
                <w:szCs w:val="18"/>
              </w:rPr>
              <w:t>-1,636,385</w:t>
            </w:r>
          </w:p>
          <w:p w14:paraId="36817A6B" w14:textId="77885F98" w:rsidR="00FB6072" w:rsidRPr="007B1F0A" w:rsidRDefault="00F9070C" w:rsidP="00F9070C">
            <w:pPr>
              <w:spacing w:line="54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1F0A">
              <w:rPr>
                <w:rFonts w:ascii="細明體" w:eastAsia="細明體" w:hAnsi="細明體"/>
                <w:sz w:val="18"/>
                <w:szCs w:val="18"/>
              </w:rPr>
              <w:t>375,034,74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</w:p>
          <w:p w14:paraId="20422713" w14:textId="1F025B6D" w:rsidR="00FB6072" w:rsidRPr="007B1F0A" w:rsidRDefault="00FB6072" w:rsidP="00F9070C">
            <w:pPr>
              <w:spacing w:line="18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AC378BE" w14:textId="24E1D354" w:rsidR="00FB6072" w:rsidRPr="001B3CD7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  <w:r w:rsidRPr="007B1F0A">
              <w:rPr>
                <w:rFonts w:hAnsi="細明體"/>
                <w:szCs w:val="18"/>
              </w:rPr>
              <w:t>-1,591,979,887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A5642C5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A4C3CEF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2CF8">
              <w:rPr>
                <w:rFonts w:ascii="細明體" w:eastAsia="細明體" w:hAnsi="細明體"/>
                <w:sz w:val="18"/>
                <w:szCs w:val="18"/>
              </w:rPr>
              <w:t>132,156,563,775</w:t>
            </w:r>
          </w:p>
          <w:p w14:paraId="69CA6D98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5DB5915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AF52D95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AE27463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6C97C9D6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162708B6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7285EC3B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2CF8">
              <w:rPr>
                <w:rFonts w:ascii="細明體" w:eastAsia="細明體" w:hAnsi="細明體"/>
                <w:sz w:val="18"/>
                <w:szCs w:val="18"/>
              </w:rPr>
              <w:t>5,832,393,740,073</w:t>
            </w:r>
          </w:p>
          <w:p w14:paraId="16C48387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0BF6A1B2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0FA5E05D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699D1A30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2CF8">
              <w:rPr>
                <w:rFonts w:ascii="細明體" w:eastAsia="細明體" w:hAnsi="細明體"/>
                <w:sz w:val="18"/>
                <w:szCs w:val="18"/>
              </w:rPr>
              <w:t>536,665,902,701</w:t>
            </w:r>
          </w:p>
          <w:p w14:paraId="4B028B70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3BAC2606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563B81F4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43F55C4F" w14:textId="77777777" w:rsidR="001A2CF8" w:rsidRP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  <w:p w14:paraId="246F7573" w14:textId="77777777" w:rsid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62F9866E" w14:textId="1133C534" w:rsidR="001A2CF8" w:rsidRDefault="001A2CF8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0A2127CC" w14:textId="7291F9D9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652AF337" w14:textId="3BC168B6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05DADEE5" w14:textId="2CFB62B4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w w:val="50"/>
                <w:szCs w:val="18"/>
              </w:rPr>
            </w:pPr>
          </w:p>
          <w:p w14:paraId="2C8CF469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4C8BAD25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5DBD3AD9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63CFCF08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43A02AAD" w14:textId="2CE4450D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4C39D971" w14:textId="62579618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552612F3" w14:textId="77777777" w:rsidR="00FB6072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  <w:p w14:paraId="068EF0E4" w14:textId="364657B9" w:rsidR="00FB6072" w:rsidRPr="001B3CD7" w:rsidRDefault="00FB6072" w:rsidP="002C2127">
            <w:pPr>
              <w:pStyle w:val="3"/>
              <w:spacing w:line="360" w:lineRule="exact"/>
              <w:ind w:rightChars="20" w:right="48"/>
              <w:rPr>
                <w:rFonts w:hAnsi="細明體"/>
                <w:bCs w:val="0"/>
                <w:w w:val="100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4BC1FFD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023F97D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6F26FC4F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45AA62FA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4A3E976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0F402924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B76F251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0D3AD5A9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5236BC5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5AEA20F5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62FF4047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7551C57F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5D1293F1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CC279AA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BC244ED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6DB0D98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3CA53D5C" w14:textId="77777777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  <w:p w14:paraId="2A2FD4A8" w14:textId="1351C381" w:rsidR="001A2CF8" w:rsidRDefault="001A2CF8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A2CF8">
              <w:rPr>
                <w:rFonts w:ascii="細明體" w:eastAsia="細明體" w:hAnsi="細明體"/>
                <w:b/>
                <w:bCs/>
                <w:sz w:val="18"/>
                <w:szCs w:val="18"/>
              </w:rPr>
              <w:t>6,501,216,206,549</w:t>
            </w:r>
          </w:p>
          <w:p w14:paraId="07FDE988" w14:textId="30442BA0" w:rsidR="001A2CF8" w:rsidRPr="00956C6F" w:rsidRDefault="001A2CF8" w:rsidP="002C2127">
            <w:pPr>
              <w:snapToGrid w:val="0"/>
              <w:spacing w:line="360" w:lineRule="exact"/>
              <w:ind w:leftChars="90" w:left="726" w:rightChars="20" w:right="48" w:hanging="510"/>
              <w:jc w:val="right"/>
              <w:rPr>
                <w:rFonts w:ascii="細明體" w:eastAsia="細明體" w:hAnsi="細明體" w:cs="新細明體"/>
                <w:b/>
                <w:color w:val="FF0000"/>
                <w:szCs w:val="24"/>
              </w:rPr>
            </w:pPr>
            <w:r w:rsidRPr="00956C6F">
              <w:rPr>
                <w:rFonts w:ascii="細明體" w:eastAsia="細明體" w:hAnsi="細明體" w:hint="eastAsia"/>
                <w:b/>
                <w:w w:val="50"/>
                <w:szCs w:val="24"/>
              </w:rPr>
              <w:t>－</w:t>
            </w:r>
          </w:p>
          <w:p w14:paraId="44E4DF5F" w14:textId="77777777" w:rsidR="001A2CF8" w:rsidRDefault="001A2CF8" w:rsidP="002C2127">
            <w:pPr>
              <w:snapToGrid w:val="0"/>
              <w:spacing w:line="360" w:lineRule="exact"/>
              <w:ind w:leftChars="90" w:left="726" w:rightChars="20" w:right="48" w:hanging="510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1A2CF8">
              <w:rPr>
                <w:rFonts w:ascii="細明體" w:eastAsia="細明體" w:hAnsi="細明體"/>
                <w:b/>
                <w:bCs/>
                <w:sz w:val="18"/>
                <w:szCs w:val="18"/>
              </w:rPr>
              <w:t>6,501,216,206,54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9</w:t>
            </w:r>
          </w:p>
          <w:p w14:paraId="6B577A2F" w14:textId="77777777" w:rsidR="00FB6072" w:rsidRDefault="00FB6072" w:rsidP="002C2127">
            <w:pPr>
              <w:snapToGrid w:val="0"/>
              <w:spacing w:line="360" w:lineRule="exact"/>
              <w:ind w:leftChars="90" w:left="726" w:rightChars="20" w:right="48" w:hanging="510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4A1648C1" w14:textId="77777777" w:rsidR="00FB6072" w:rsidRDefault="00FB6072" w:rsidP="002C2127">
            <w:pPr>
              <w:snapToGrid w:val="0"/>
              <w:spacing w:line="360" w:lineRule="exact"/>
              <w:ind w:leftChars="90" w:left="726" w:rightChars="20" w:right="48" w:hanging="510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</w:p>
          <w:p w14:paraId="5E2C69BE" w14:textId="77777777" w:rsidR="003B436B" w:rsidRPr="00AD77C1" w:rsidRDefault="003B436B" w:rsidP="002C2127">
            <w:pPr>
              <w:spacing w:line="360" w:lineRule="exac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4E01">
              <w:rPr>
                <w:rFonts w:ascii="細明體" w:eastAsia="細明體" w:hAnsi="細明體"/>
                <w:b/>
                <w:bCs/>
                <w:sz w:val="18"/>
                <w:szCs w:val="18"/>
              </w:rPr>
              <w:t>9,130,465,547,016</w:t>
            </w:r>
          </w:p>
          <w:p w14:paraId="30BF7CEB" w14:textId="77777777" w:rsidR="003B436B" w:rsidRDefault="003B436B" w:rsidP="002C2127">
            <w:pPr>
              <w:snapToGrid w:val="0"/>
              <w:spacing w:line="360" w:lineRule="exact"/>
              <w:ind w:leftChars="90" w:left="726" w:rightChars="20" w:right="48" w:hanging="510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B1F0A">
              <w:rPr>
                <w:rFonts w:ascii="細明體" w:eastAsia="細明體" w:hAnsi="細明體" w:cs="新細明體"/>
                <w:b/>
                <w:sz w:val="18"/>
                <w:szCs w:val="18"/>
              </w:rPr>
              <w:t>609,475,189</w:t>
            </w:r>
          </w:p>
          <w:p w14:paraId="5686A3B9" w14:textId="77777777" w:rsidR="00FB6072" w:rsidRDefault="00FB6072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</w:p>
          <w:p w14:paraId="4A797512" w14:textId="77777777" w:rsidR="00FB6072" w:rsidRDefault="00FB6072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</w:p>
          <w:p w14:paraId="1BB1BFF9" w14:textId="77777777" w:rsidR="00FB6072" w:rsidRDefault="00FB6072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</w:p>
          <w:p w14:paraId="62CCEB94" w14:textId="77777777" w:rsidR="00FB6072" w:rsidRDefault="00FB6072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</w:p>
          <w:p w14:paraId="6080DDF9" w14:textId="77777777" w:rsidR="00FB6072" w:rsidRDefault="00FB6072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</w:p>
          <w:p w14:paraId="3AB8B2B6" w14:textId="77777777" w:rsidR="00FB6072" w:rsidRDefault="00FB6072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</w:p>
          <w:p w14:paraId="32060B17" w14:textId="25E783D1" w:rsidR="00FB6072" w:rsidRDefault="003B436B" w:rsidP="002C2127">
            <w:pPr>
              <w:snapToGrid w:val="0"/>
              <w:spacing w:line="360" w:lineRule="exact"/>
              <w:ind w:rightChars="20" w:right="48"/>
              <w:jc w:val="right"/>
              <w:rPr>
                <w:rFonts w:hAnsi="細明體"/>
                <w:kern w:val="0"/>
                <w:szCs w:val="18"/>
              </w:rPr>
            </w:pPr>
            <w:r w:rsidRPr="007B1F0A">
              <w:rPr>
                <w:rFonts w:ascii="細明體" w:eastAsia="細明體" w:hAnsi="細明體"/>
                <w:b/>
                <w:bCs/>
                <w:sz w:val="18"/>
                <w:szCs w:val="18"/>
              </w:rPr>
              <w:t>9,131,075,022,205</w:t>
            </w:r>
          </w:p>
          <w:p w14:paraId="3186AD2E" w14:textId="5AACCB74" w:rsidR="00FB6072" w:rsidRPr="001B3CD7" w:rsidRDefault="00FB6072" w:rsidP="002C2127">
            <w:pPr>
              <w:snapToGrid w:val="0"/>
              <w:spacing w:line="360" w:lineRule="exact"/>
              <w:ind w:leftChars="90" w:left="726" w:rightChars="20" w:right="48" w:hanging="510"/>
              <w:jc w:val="right"/>
              <w:rPr>
                <w:rFonts w:hAnsi="細明體"/>
                <w:kern w:val="0"/>
                <w:szCs w:val="18"/>
              </w:rPr>
            </w:pPr>
          </w:p>
        </w:tc>
      </w:tr>
      <w:tr w:rsidR="006A0178" w:rsidRPr="00A0213F" w14:paraId="1DC5F7EB" w14:textId="77777777" w:rsidTr="006C0890">
        <w:trPr>
          <w:trHeight w:val="381"/>
          <w:jc w:val="center"/>
        </w:trPr>
        <w:tc>
          <w:tcPr>
            <w:tcW w:w="36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8CF3B" w14:textId="01445E69" w:rsidR="006A0178" w:rsidRPr="001B3CD7" w:rsidRDefault="006A0178" w:rsidP="00CB16D3">
            <w:pPr>
              <w:pStyle w:val="1-32"/>
              <w:spacing w:line="240" w:lineRule="exact"/>
              <w:ind w:rightChars="20" w:right="48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02E51">
              <w:rPr>
                <w:rFonts w:ascii="標楷體" w:hAnsi="標楷體" w:hint="eastAsia"/>
                <w:b/>
                <w:sz w:val="20"/>
                <w:szCs w:val="20"/>
              </w:rPr>
              <w:t>調整後資產總額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E28C" w14:textId="77777777" w:rsidR="006A0178" w:rsidRPr="001B3CD7" w:rsidRDefault="006A0178" w:rsidP="0022140B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2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A0613" w14:textId="77777777" w:rsidR="006A0178" w:rsidRPr="001B3CD7" w:rsidRDefault="006A0178" w:rsidP="0022140B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7F25A" w14:textId="30DDCD9E" w:rsidR="006A0178" w:rsidRPr="005A3440" w:rsidRDefault="006A0178" w:rsidP="0022140B">
            <w:pPr>
              <w:spacing w:line="240" w:lineRule="exac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902E51">
              <w:rPr>
                <w:rFonts w:ascii="細明體" w:eastAsia="細明體" w:hAnsi="細明體" w:cs="新細明體"/>
                <w:b/>
                <w:sz w:val="18"/>
                <w:szCs w:val="18"/>
              </w:rPr>
              <w:t>15,632,291,228,754</w:t>
            </w:r>
          </w:p>
        </w:tc>
        <w:tc>
          <w:tcPr>
            <w:tcW w:w="368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92C4D" w14:textId="5D3FAC33" w:rsidR="006A0178" w:rsidRPr="002C2127" w:rsidRDefault="006A0178" w:rsidP="00FB6072">
            <w:pPr>
              <w:pStyle w:val="1-32"/>
              <w:spacing w:line="270" w:lineRule="exact"/>
              <w:ind w:rightChars="20" w:right="48" w:firstLineChars="0" w:firstLine="0"/>
              <w:rPr>
                <w:rFonts w:ascii="標楷體" w:hAnsi="標楷體"/>
                <w:b/>
                <w:bCs/>
                <w:kern w:val="0"/>
                <w:sz w:val="20"/>
                <w:szCs w:val="20"/>
              </w:rPr>
            </w:pPr>
            <w:r w:rsidRPr="002C2127">
              <w:rPr>
                <w:rFonts w:ascii="標楷體" w:hAnsi="標楷體" w:hint="eastAsia"/>
                <w:b/>
                <w:bCs/>
                <w:kern w:val="0"/>
                <w:sz w:val="20"/>
                <w:szCs w:val="20"/>
              </w:rPr>
              <w:t>調整後負債及淨資產總額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57C5D" w14:textId="77777777" w:rsidR="006A0178" w:rsidRPr="005A3440" w:rsidRDefault="006A0178" w:rsidP="00FB6072">
            <w:pPr>
              <w:pStyle w:val="3"/>
              <w:spacing w:line="270" w:lineRule="exact"/>
              <w:ind w:rightChars="20" w:right="48"/>
              <w:rPr>
                <w:rFonts w:hAnsi="細明體"/>
                <w:b/>
                <w:color w:val="FF0000"/>
                <w:w w:val="100"/>
                <w:kern w:val="0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0AEF7" w14:textId="77777777" w:rsidR="006A0178" w:rsidRPr="005A3440" w:rsidRDefault="006A0178" w:rsidP="00FB6072">
            <w:pPr>
              <w:pStyle w:val="3"/>
              <w:spacing w:line="270" w:lineRule="exact"/>
              <w:ind w:rightChars="20" w:right="48"/>
              <w:rPr>
                <w:rFonts w:hAnsi="細明體"/>
                <w:b/>
                <w:color w:val="FF0000"/>
                <w:w w:val="100"/>
                <w:kern w:val="0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E4EF87" w14:textId="74FA19CB" w:rsidR="006A0178" w:rsidRPr="007B1F0A" w:rsidRDefault="006A0178" w:rsidP="00FB6072">
            <w:pPr>
              <w:snapToGrid w:val="0"/>
              <w:spacing w:line="270" w:lineRule="exact"/>
              <w:ind w:leftChars="90" w:left="726" w:rightChars="20" w:right="48" w:hanging="51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B1F0A">
              <w:rPr>
                <w:rFonts w:ascii="細明體" w:eastAsia="細明體" w:hAnsi="細明體"/>
                <w:b/>
                <w:bCs/>
                <w:sz w:val="18"/>
                <w:szCs w:val="18"/>
              </w:rPr>
              <w:t>15,632,291,228,754</w:t>
            </w:r>
          </w:p>
        </w:tc>
      </w:tr>
    </w:tbl>
    <w:p w14:paraId="412F50D2" w14:textId="12109D31" w:rsidR="00CB16D3" w:rsidRPr="003B436B" w:rsidRDefault="00CB16D3" w:rsidP="003B436B">
      <w:pPr>
        <w:spacing w:line="240" w:lineRule="exact"/>
        <w:ind w:left="540" w:hangingChars="300" w:hanging="540"/>
        <w:jc w:val="both"/>
        <w:rPr>
          <w:rFonts w:ascii="標楷體" w:eastAsia="標楷體" w:hAnsi="標楷體"/>
          <w:bCs/>
          <w:spacing w:val="-2"/>
          <w:sz w:val="18"/>
          <w:szCs w:val="18"/>
        </w:rPr>
      </w:pPr>
      <w:r w:rsidRPr="001B3CD7">
        <w:rPr>
          <w:rFonts w:ascii="標楷體" w:eastAsia="標楷體" w:hAnsi="標楷體" w:hint="eastAsia"/>
          <w:bCs/>
          <w:sz w:val="18"/>
          <w:szCs w:val="18"/>
        </w:rPr>
        <w:t>註：1.</w:t>
      </w:r>
      <w:r w:rsidR="008B50EC" w:rsidRPr="008B50EC">
        <w:rPr>
          <w:rFonts w:ascii="標楷體" w:eastAsia="標楷體" w:hAnsi="標楷體" w:hint="eastAsia"/>
          <w:bCs/>
          <w:sz w:val="18"/>
          <w:szCs w:val="18"/>
        </w:rPr>
        <w:t>修正增列行政院應收中央銀行股息紅利繳庫數</w:t>
      </w:r>
      <w:r w:rsidR="001873B7">
        <w:rPr>
          <w:rFonts w:ascii="標楷體" w:eastAsia="標楷體" w:hAnsi="標楷體" w:hint="eastAsia"/>
          <w:bCs/>
          <w:sz w:val="18"/>
          <w:szCs w:val="18"/>
        </w:rPr>
        <w:t>62</w:t>
      </w:r>
      <w:r w:rsidR="001873B7">
        <w:rPr>
          <w:rFonts w:ascii="標楷體" w:eastAsia="標楷體" w:hAnsi="標楷體"/>
          <w:bCs/>
          <w:sz w:val="18"/>
          <w:szCs w:val="18"/>
        </w:rPr>
        <w:t>,</w:t>
      </w:r>
      <w:r w:rsidR="001873B7">
        <w:rPr>
          <w:rFonts w:ascii="標楷體" w:eastAsia="標楷體" w:hAnsi="標楷體" w:hint="eastAsia"/>
          <w:bCs/>
          <w:sz w:val="18"/>
          <w:szCs w:val="18"/>
        </w:rPr>
        <w:t>702,591</w:t>
      </w:r>
      <w:r w:rsidR="008B50EC" w:rsidRPr="008B50EC">
        <w:rPr>
          <w:rFonts w:ascii="標楷體" w:eastAsia="標楷體" w:hAnsi="標楷體" w:hint="eastAsia"/>
          <w:bCs/>
          <w:sz w:val="18"/>
          <w:szCs w:val="18"/>
        </w:rPr>
        <w:t>元，</w:t>
      </w:r>
      <w:r w:rsidR="008B50EC">
        <w:rPr>
          <w:rFonts w:ascii="標楷體" w:eastAsia="標楷體" w:hAnsi="標楷體" w:hint="eastAsia"/>
          <w:bCs/>
          <w:sz w:val="18"/>
          <w:szCs w:val="18"/>
        </w:rPr>
        <w:t>係</w:t>
      </w:r>
      <w:r w:rsidR="008B50EC" w:rsidRPr="008B50EC">
        <w:rPr>
          <w:rFonts w:ascii="標楷體" w:eastAsia="標楷體" w:hAnsi="標楷體" w:hint="eastAsia"/>
          <w:bCs/>
          <w:sz w:val="18"/>
          <w:szCs w:val="18"/>
        </w:rPr>
        <w:t>長期投資項下「採權益法之投資」科目</w:t>
      </w:r>
      <w:r w:rsidR="005D5BD2">
        <w:rPr>
          <w:rFonts w:ascii="標楷體" w:eastAsia="標楷體" w:hAnsi="標楷體" w:hint="eastAsia"/>
          <w:bCs/>
          <w:sz w:val="18"/>
          <w:szCs w:val="18"/>
        </w:rPr>
        <w:t>轉列流動資產項下</w:t>
      </w:r>
      <w:r w:rsidR="005D5BD2" w:rsidRPr="008B50EC">
        <w:rPr>
          <w:rFonts w:ascii="標楷體" w:eastAsia="標楷體" w:hAnsi="標楷體" w:hint="eastAsia"/>
          <w:bCs/>
          <w:sz w:val="18"/>
          <w:szCs w:val="18"/>
        </w:rPr>
        <w:t>「</w:t>
      </w:r>
      <w:r w:rsidR="005D5BD2">
        <w:rPr>
          <w:rFonts w:ascii="標楷體" w:eastAsia="標楷體" w:hAnsi="標楷體" w:hint="eastAsia"/>
          <w:bCs/>
          <w:sz w:val="18"/>
          <w:szCs w:val="18"/>
        </w:rPr>
        <w:t>應收其他基金款</w:t>
      </w:r>
      <w:r w:rsidR="005D5BD2" w:rsidRPr="008B50EC">
        <w:rPr>
          <w:rFonts w:ascii="標楷體" w:eastAsia="標楷體" w:hAnsi="標楷體" w:hint="eastAsia"/>
          <w:bCs/>
          <w:sz w:val="18"/>
          <w:szCs w:val="18"/>
        </w:rPr>
        <w:t>」</w:t>
      </w:r>
      <w:r w:rsidR="005D5BD2">
        <w:rPr>
          <w:rFonts w:ascii="標楷體" w:eastAsia="標楷體" w:hAnsi="標楷體" w:hint="eastAsia"/>
          <w:bCs/>
          <w:sz w:val="18"/>
          <w:szCs w:val="18"/>
        </w:rPr>
        <w:t>科目</w:t>
      </w:r>
      <w:r w:rsidR="008B50EC">
        <w:rPr>
          <w:rFonts w:ascii="標楷體" w:eastAsia="標楷體" w:hAnsi="標楷體" w:hint="eastAsia"/>
          <w:bCs/>
          <w:sz w:val="18"/>
          <w:szCs w:val="18"/>
        </w:rPr>
        <w:t>，爰資產總額免予調整</w:t>
      </w:r>
      <w:r w:rsidRPr="001B3CD7">
        <w:rPr>
          <w:rFonts w:ascii="標楷體" w:eastAsia="標楷體" w:hAnsi="標楷體" w:hint="eastAsia"/>
          <w:bCs/>
          <w:spacing w:val="-2"/>
          <w:sz w:val="18"/>
          <w:szCs w:val="18"/>
        </w:rPr>
        <w:t>。</w:t>
      </w:r>
      <w:r w:rsidRPr="001B3CD7">
        <w:rPr>
          <w:rFonts w:ascii="標楷體" w:eastAsia="標楷體" w:hAnsi="標楷體"/>
          <w:bCs/>
          <w:sz w:val="18"/>
          <w:szCs w:val="18"/>
        </w:rPr>
        <w:t xml:space="preserve"> </w:t>
      </w:r>
    </w:p>
    <w:p w14:paraId="4F3C5850" w14:textId="523B0788" w:rsidR="00FA020A" w:rsidRPr="00A85C8F" w:rsidRDefault="003B436B" w:rsidP="00AE17ED">
      <w:pPr>
        <w:spacing w:line="240" w:lineRule="exact"/>
        <w:ind w:leftChars="150" w:left="360"/>
        <w:rPr>
          <w:color w:val="FF0000"/>
        </w:rPr>
      </w:pPr>
      <w:r>
        <w:rPr>
          <w:rFonts w:ascii="標楷體" w:eastAsia="標楷體" w:hAnsi="標楷體" w:hint="eastAsia"/>
          <w:bCs/>
          <w:sz w:val="18"/>
          <w:szCs w:val="18"/>
        </w:rPr>
        <w:t>2</w:t>
      </w:r>
      <w:r w:rsidR="00CB16D3" w:rsidRPr="001B3CD7">
        <w:rPr>
          <w:rFonts w:ascii="標楷體" w:eastAsia="標楷體" w:hAnsi="標楷體" w:hint="eastAsia"/>
          <w:bCs/>
          <w:sz w:val="18"/>
          <w:szCs w:val="18"/>
        </w:rPr>
        <w:t>.</w:t>
      </w:r>
      <w:r w:rsidR="005016FF" w:rsidRPr="00006B7F">
        <w:rPr>
          <w:rFonts w:ascii="標楷體" w:eastAsia="標楷體" w:hAnsi="標楷體" w:hint="eastAsia"/>
          <w:bCs/>
          <w:sz w:val="18"/>
          <w:szCs w:val="18"/>
        </w:rPr>
        <w:t>修正附屬單位決算及綜計表應調整數</w:t>
      </w:r>
      <w:r w:rsidR="00A06AA3" w:rsidRPr="00006B7F">
        <w:rPr>
          <w:rFonts w:ascii="標楷體" w:eastAsia="標楷體" w:hAnsi="標楷體" w:hint="eastAsia"/>
          <w:bCs/>
          <w:sz w:val="18"/>
          <w:szCs w:val="18"/>
        </w:rPr>
        <w:t>為負</w:t>
      </w:r>
      <w:r w:rsidR="00A06AA3" w:rsidRPr="00006B7F">
        <w:rPr>
          <w:rFonts w:ascii="標楷體" w:eastAsia="標楷體" w:hAnsi="標楷體"/>
          <w:bCs/>
          <w:sz w:val="18"/>
          <w:szCs w:val="18"/>
        </w:rPr>
        <w:t>1,</w:t>
      </w:r>
      <w:r w:rsidR="00AB04DC">
        <w:rPr>
          <w:rFonts w:ascii="標楷體" w:eastAsia="標楷體" w:hAnsi="標楷體" w:hint="eastAsia"/>
          <w:bCs/>
          <w:sz w:val="18"/>
          <w:szCs w:val="18"/>
        </w:rPr>
        <w:t>591,</w:t>
      </w:r>
      <w:r w:rsidR="00AB04DC">
        <w:rPr>
          <w:rFonts w:ascii="標楷體" w:eastAsia="標楷體" w:hAnsi="標楷體"/>
          <w:bCs/>
          <w:sz w:val="18"/>
          <w:szCs w:val="18"/>
        </w:rPr>
        <w:t>979,887</w:t>
      </w:r>
      <w:r w:rsidR="005016FF" w:rsidRPr="00006B7F">
        <w:rPr>
          <w:rFonts w:ascii="標楷體" w:eastAsia="標楷體" w:hAnsi="標楷體" w:hint="eastAsia"/>
          <w:bCs/>
          <w:sz w:val="18"/>
          <w:szCs w:val="18"/>
        </w:rPr>
        <w:t>元，同時</w:t>
      </w:r>
      <w:r w:rsidR="00A06AA3" w:rsidRPr="00006B7F">
        <w:rPr>
          <w:rFonts w:ascii="標楷體" w:eastAsia="標楷體" w:hAnsi="標楷體" w:hint="eastAsia"/>
          <w:bCs/>
          <w:sz w:val="18"/>
          <w:szCs w:val="18"/>
        </w:rPr>
        <w:t>減少</w:t>
      </w:r>
      <w:r w:rsidR="005016FF" w:rsidRPr="00006B7F">
        <w:rPr>
          <w:rFonts w:ascii="標楷體" w:eastAsia="標楷體" w:hAnsi="標楷體" w:hint="eastAsia"/>
          <w:bCs/>
          <w:sz w:val="18"/>
          <w:szCs w:val="18"/>
        </w:rPr>
        <w:t>「長期投資」及「淨資產」科目；「長期投資－採權益法之投資」科目經</w:t>
      </w:r>
      <w:r w:rsidR="00A06AA3" w:rsidRPr="00006B7F">
        <w:rPr>
          <w:rFonts w:ascii="標楷體" w:eastAsia="標楷體" w:hAnsi="標楷體" w:hint="eastAsia"/>
          <w:bCs/>
          <w:sz w:val="18"/>
          <w:szCs w:val="18"/>
        </w:rPr>
        <w:t>扣除</w:t>
      </w:r>
      <w:r w:rsidR="005016FF" w:rsidRPr="00006B7F">
        <w:rPr>
          <w:rFonts w:ascii="標楷體" w:eastAsia="標楷體" w:hAnsi="標楷體" w:hint="eastAsia"/>
          <w:bCs/>
          <w:sz w:val="18"/>
          <w:szCs w:val="18"/>
        </w:rPr>
        <w:t>註1.轉列「流動資產－應收其他基金款」科目</w:t>
      </w:r>
      <w:r w:rsidR="00A06AA3" w:rsidRPr="00006B7F">
        <w:rPr>
          <w:rFonts w:ascii="標楷體" w:eastAsia="標楷體" w:hAnsi="標楷體" w:hint="eastAsia"/>
          <w:bCs/>
          <w:sz w:val="18"/>
          <w:szCs w:val="18"/>
        </w:rPr>
        <w:t>淨額後，減少</w:t>
      </w:r>
      <w:r w:rsidR="00A06AA3" w:rsidRPr="00006B7F">
        <w:rPr>
          <w:rFonts w:ascii="標楷體" w:eastAsia="標楷體" w:hAnsi="標楷體"/>
          <w:bCs/>
          <w:sz w:val="18"/>
          <w:szCs w:val="18"/>
        </w:rPr>
        <w:t>1,</w:t>
      </w:r>
      <w:r w:rsidR="00AB04DC">
        <w:rPr>
          <w:rFonts w:ascii="標楷體" w:eastAsia="標楷體" w:hAnsi="標楷體"/>
          <w:bCs/>
          <w:sz w:val="18"/>
          <w:szCs w:val="18"/>
        </w:rPr>
        <w:t>654,682,478</w:t>
      </w:r>
      <w:r w:rsidR="008B50EC" w:rsidRPr="00006B7F">
        <w:rPr>
          <w:rFonts w:ascii="標楷體" w:eastAsia="標楷體" w:hAnsi="標楷體" w:hint="eastAsia"/>
          <w:bCs/>
          <w:sz w:val="18"/>
          <w:szCs w:val="18"/>
        </w:rPr>
        <w:t>元</w:t>
      </w:r>
      <w:r w:rsidR="00CB16D3" w:rsidRPr="00006B7F">
        <w:rPr>
          <w:rFonts w:ascii="標楷體" w:eastAsia="標楷體" w:hAnsi="標楷體" w:hint="eastAsia"/>
          <w:bCs/>
          <w:sz w:val="18"/>
          <w:szCs w:val="18"/>
        </w:rPr>
        <w:t>。</w:t>
      </w:r>
    </w:p>
    <w:sectPr w:rsidR="00FA020A" w:rsidRPr="00A85C8F" w:rsidSect="00DD2D77">
      <w:footerReference w:type="default" r:id="rId7"/>
      <w:pgSz w:w="23811" w:h="16838" w:orient="landscape" w:code="8"/>
      <w:pgMar w:top="1077" w:right="1440" w:bottom="1077" w:left="1440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FC6C7" w14:textId="77777777" w:rsidR="00BB3994" w:rsidRDefault="00BB3994" w:rsidP="00CB16D3">
      <w:r>
        <w:separator/>
      </w:r>
    </w:p>
  </w:endnote>
  <w:endnote w:type="continuationSeparator" w:id="0">
    <w:p w14:paraId="0387D6CC" w14:textId="77777777" w:rsidR="00BB3994" w:rsidRDefault="00BB3994" w:rsidP="00CB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3484" w14:textId="77777777" w:rsidR="00BF38F5" w:rsidRPr="00BF38F5" w:rsidRDefault="00BF38F5" w:rsidP="00BF38F5">
    <w:pPr>
      <w:pStyle w:val="a6"/>
      <w:jc w:val="center"/>
      <w:rPr>
        <w:rFonts w:ascii="標楷體" w:eastAsia="標楷體" w:hAnsi="標楷體"/>
      </w:rPr>
    </w:pPr>
    <w:r w:rsidRPr="00BF38F5">
      <w:rPr>
        <w:rFonts w:ascii="標楷體" w:eastAsia="標楷體" w:hAnsi="標楷體" w:hint="eastAsia"/>
      </w:rPr>
      <w:t>4-1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12B57" w14:textId="77777777" w:rsidR="00BB3994" w:rsidRDefault="00BB3994" w:rsidP="00CB16D3">
      <w:r>
        <w:separator/>
      </w:r>
    </w:p>
  </w:footnote>
  <w:footnote w:type="continuationSeparator" w:id="0">
    <w:p w14:paraId="21CC962B" w14:textId="77777777" w:rsidR="00BB3994" w:rsidRDefault="00BB3994" w:rsidP="00CB1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C5CFC"/>
    <w:multiLevelType w:val="hybridMultilevel"/>
    <w:tmpl w:val="51409E80"/>
    <w:lvl w:ilvl="0" w:tplc="5784B904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175917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9E"/>
    <w:rsid w:val="00006B7F"/>
    <w:rsid w:val="00042A17"/>
    <w:rsid w:val="000502B6"/>
    <w:rsid w:val="000B41DD"/>
    <w:rsid w:val="000E6870"/>
    <w:rsid w:val="00100E94"/>
    <w:rsid w:val="001714BD"/>
    <w:rsid w:val="00172F45"/>
    <w:rsid w:val="001810C8"/>
    <w:rsid w:val="001873B7"/>
    <w:rsid w:val="001878EE"/>
    <w:rsid w:val="001A2CF8"/>
    <w:rsid w:val="001F129E"/>
    <w:rsid w:val="001F4F21"/>
    <w:rsid w:val="0022140B"/>
    <w:rsid w:val="0026398A"/>
    <w:rsid w:val="002B6E24"/>
    <w:rsid w:val="002B7CA6"/>
    <w:rsid w:val="002C2127"/>
    <w:rsid w:val="002C277A"/>
    <w:rsid w:val="00342850"/>
    <w:rsid w:val="00376BBB"/>
    <w:rsid w:val="003A2F3E"/>
    <w:rsid w:val="003B436B"/>
    <w:rsid w:val="003B59BE"/>
    <w:rsid w:val="003D598C"/>
    <w:rsid w:val="00440B4B"/>
    <w:rsid w:val="004A12F4"/>
    <w:rsid w:val="004A4A8A"/>
    <w:rsid w:val="004E7E74"/>
    <w:rsid w:val="005016FF"/>
    <w:rsid w:val="00555C26"/>
    <w:rsid w:val="005662DC"/>
    <w:rsid w:val="005A3440"/>
    <w:rsid w:val="005A4F7C"/>
    <w:rsid w:val="005D5BD2"/>
    <w:rsid w:val="00612685"/>
    <w:rsid w:val="00625849"/>
    <w:rsid w:val="00692A81"/>
    <w:rsid w:val="006A0178"/>
    <w:rsid w:val="006A0316"/>
    <w:rsid w:val="006A55C6"/>
    <w:rsid w:val="006C0890"/>
    <w:rsid w:val="00736D79"/>
    <w:rsid w:val="00743C67"/>
    <w:rsid w:val="007549D3"/>
    <w:rsid w:val="007610D1"/>
    <w:rsid w:val="007729DB"/>
    <w:rsid w:val="007950B5"/>
    <w:rsid w:val="007B1F0A"/>
    <w:rsid w:val="007C38F5"/>
    <w:rsid w:val="007E5217"/>
    <w:rsid w:val="00802ED7"/>
    <w:rsid w:val="008073C5"/>
    <w:rsid w:val="00836CB2"/>
    <w:rsid w:val="00863060"/>
    <w:rsid w:val="008A4E01"/>
    <w:rsid w:val="008B50EC"/>
    <w:rsid w:val="008E062B"/>
    <w:rsid w:val="008E5717"/>
    <w:rsid w:val="008F04F9"/>
    <w:rsid w:val="00902E51"/>
    <w:rsid w:val="00944D6B"/>
    <w:rsid w:val="00956C6F"/>
    <w:rsid w:val="009B0F86"/>
    <w:rsid w:val="009E688E"/>
    <w:rsid w:val="009F2BE9"/>
    <w:rsid w:val="00A06AA3"/>
    <w:rsid w:val="00A35BFC"/>
    <w:rsid w:val="00A76E81"/>
    <w:rsid w:val="00A77EAC"/>
    <w:rsid w:val="00A81BD7"/>
    <w:rsid w:val="00A85C8F"/>
    <w:rsid w:val="00AB04DC"/>
    <w:rsid w:val="00AD6A73"/>
    <w:rsid w:val="00AD77C1"/>
    <w:rsid w:val="00AE17ED"/>
    <w:rsid w:val="00B57AFB"/>
    <w:rsid w:val="00B64980"/>
    <w:rsid w:val="00B81112"/>
    <w:rsid w:val="00B82D77"/>
    <w:rsid w:val="00BB3994"/>
    <w:rsid w:val="00BF38F5"/>
    <w:rsid w:val="00CB16D3"/>
    <w:rsid w:val="00CB7696"/>
    <w:rsid w:val="00CC36DB"/>
    <w:rsid w:val="00CD25E3"/>
    <w:rsid w:val="00CE6F4A"/>
    <w:rsid w:val="00CF1762"/>
    <w:rsid w:val="00CF3060"/>
    <w:rsid w:val="00D514B3"/>
    <w:rsid w:val="00D70A09"/>
    <w:rsid w:val="00D81152"/>
    <w:rsid w:val="00DB22F2"/>
    <w:rsid w:val="00DD2D77"/>
    <w:rsid w:val="00E43AD6"/>
    <w:rsid w:val="00E71A5B"/>
    <w:rsid w:val="00E837D1"/>
    <w:rsid w:val="00E84189"/>
    <w:rsid w:val="00EA56B9"/>
    <w:rsid w:val="00F06A19"/>
    <w:rsid w:val="00F235A0"/>
    <w:rsid w:val="00F9070C"/>
    <w:rsid w:val="00FA020A"/>
    <w:rsid w:val="00FB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99F31B"/>
  <w15:chartTrackingRefBased/>
  <w15:docId w15:val="{112DDF9C-834A-458B-BF8F-6F26B97D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表格欄3數字"/>
    <w:basedOn w:val="a"/>
    <w:rsid w:val="001F129E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a3">
    <w:name w:val="表頭"/>
    <w:basedOn w:val="a"/>
    <w:uiPriority w:val="99"/>
    <w:rsid w:val="001F129E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paragraph" w:customStyle="1" w:styleId="1-32">
    <w:name w:val="表格欄1-3退2"/>
    <w:basedOn w:val="a"/>
    <w:link w:val="1-320"/>
    <w:rsid w:val="001F129E"/>
    <w:pPr>
      <w:ind w:firstLineChars="200" w:firstLine="200"/>
      <w:jc w:val="distribute"/>
    </w:pPr>
    <w:rPr>
      <w:rFonts w:ascii="Times New Roman" w:eastAsia="標楷體" w:hAnsi="Times New Roman" w:cs="新細明體"/>
      <w:sz w:val="18"/>
      <w:szCs w:val="18"/>
    </w:rPr>
  </w:style>
  <w:style w:type="character" w:customStyle="1" w:styleId="1-320">
    <w:name w:val="表格欄1-3退2 字元"/>
    <w:basedOn w:val="a0"/>
    <w:link w:val="1-32"/>
    <w:rsid w:val="001F129E"/>
    <w:rPr>
      <w:rFonts w:ascii="Times New Roman" w:eastAsia="標楷體" w:hAnsi="Times New Roman" w:cs="新細明體"/>
      <w:sz w:val="18"/>
      <w:szCs w:val="18"/>
    </w:rPr>
  </w:style>
  <w:style w:type="paragraph" w:customStyle="1" w:styleId="1-1">
    <w:name w:val="表格欄1-1主管"/>
    <w:basedOn w:val="a"/>
    <w:rsid w:val="001F129E"/>
    <w:pPr>
      <w:jc w:val="distribute"/>
    </w:pPr>
    <w:rPr>
      <w:rFonts w:ascii="Times New Roman" w:eastAsia="標楷體" w:hAnsi="Times New Roman" w:cs="新細明體"/>
      <w:b/>
      <w:sz w:val="20"/>
      <w:szCs w:val="20"/>
    </w:rPr>
  </w:style>
  <w:style w:type="paragraph" w:customStyle="1" w:styleId="1-31">
    <w:name w:val="表格欄1-3退1"/>
    <w:basedOn w:val="a"/>
    <w:link w:val="1-310"/>
    <w:rsid w:val="00CB7696"/>
    <w:pPr>
      <w:ind w:firstLineChars="100" w:firstLine="100"/>
      <w:jc w:val="distribute"/>
    </w:pPr>
    <w:rPr>
      <w:rFonts w:ascii="Times New Roman" w:eastAsia="標楷體" w:hAnsi="Times New Roman" w:cs="新細明體"/>
      <w:sz w:val="18"/>
      <w:szCs w:val="18"/>
    </w:rPr>
  </w:style>
  <w:style w:type="character" w:customStyle="1" w:styleId="1-310">
    <w:name w:val="表格欄1-3退1 字元"/>
    <w:link w:val="1-31"/>
    <w:rsid w:val="00CB7696"/>
    <w:rPr>
      <w:rFonts w:ascii="Times New Roman" w:eastAsia="標楷體" w:hAnsi="Times New Roman" w:cs="新細明體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B1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16D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1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16D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729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729D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837D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吳筱雯</dc:creator>
  <cp:keywords/>
  <dc:description/>
  <cp:lastModifiedBy>羿每 陳</cp:lastModifiedBy>
  <cp:revision>36</cp:revision>
  <cp:lastPrinted>2024-06-20T02:13:00Z</cp:lastPrinted>
  <dcterms:created xsi:type="dcterms:W3CDTF">2024-06-24T02:12:00Z</dcterms:created>
  <dcterms:modified xsi:type="dcterms:W3CDTF">2025-07-02T06:06:00Z</dcterms:modified>
</cp:coreProperties>
</file>