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7C123" w14:textId="77777777" w:rsidR="00FC2A6F" w:rsidRPr="000F1699" w:rsidRDefault="00FC2A6F" w:rsidP="00474968">
      <w:pPr>
        <w:overflowPunct w:val="0"/>
        <w:adjustRightInd w:val="0"/>
        <w:spacing w:line="560" w:lineRule="exact"/>
        <w:jc w:val="center"/>
        <w:textAlignment w:val="baseline"/>
        <w:rPr>
          <w:rFonts w:ascii="標楷體" w:hAnsi="標楷體" w:cs="Times New Roman"/>
          <w:b/>
          <w:color w:val="000000" w:themeColor="text1"/>
          <w:kern w:val="0"/>
          <w:sz w:val="36"/>
          <w:szCs w:val="36"/>
        </w:rPr>
        <w:sectPr w:rsidR="00FC2A6F" w:rsidRPr="000F1699" w:rsidSect="00D71A23">
          <w:pgSz w:w="11907" w:h="16840" w:code="9"/>
          <w:pgMar w:top="1418" w:right="1134" w:bottom="1418" w:left="1134" w:header="1021" w:footer="737" w:gutter="0"/>
          <w:pgNumType w:start="1"/>
          <w:cols w:space="425"/>
          <w:docGrid w:linePitch="326"/>
        </w:sectPr>
      </w:pPr>
      <w:bookmarkStart w:id="0" w:name="_Hlk200714038"/>
    </w:p>
    <w:p w14:paraId="50C8E96E" w14:textId="4CC98A9F" w:rsidR="00B021CB" w:rsidRPr="000F1699" w:rsidRDefault="00B021CB" w:rsidP="00474968">
      <w:pPr>
        <w:overflowPunct w:val="0"/>
        <w:adjustRightInd w:val="0"/>
        <w:spacing w:line="560" w:lineRule="exact"/>
        <w:jc w:val="center"/>
        <w:textAlignment w:val="baseline"/>
        <w:rPr>
          <w:rFonts w:ascii="標楷體" w:hAnsi="標楷體" w:cs="Times New Roman"/>
          <w:b/>
          <w:color w:val="000000" w:themeColor="text1"/>
          <w:kern w:val="0"/>
          <w:sz w:val="36"/>
          <w:szCs w:val="36"/>
        </w:rPr>
      </w:pPr>
      <w:proofErr w:type="gramStart"/>
      <w:r w:rsidRPr="000F1699">
        <w:rPr>
          <w:rFonts w:ascii="標楷體" w:hAnsi="標楷體" w:cs="Times New Roman" w:hint="eastAsia"/>
          <w:b/>
          <w:color w:val="000000" w:themeColor="text1"/>
          <w:kern w:val="0"/>
          <w:sz w:val="36"/>
          <w:szCs w:val="36"/>
        </w:rPr>
        <w:t>審編說明</w:t>
      </w:r>
      <w:proofErr w:type="gramEnd"/>
    </w:p>
    <w:p w14:paraId="79347682" w14:textId="77777777" w:rsidR="00823626" w:rsidRPr="000F1699" w:rsidRDefault="00823626" w:rsidP="00823626">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sidRPr="000F1699">
        <w:rPr>
          <w:rFonts w:ascii="標楷體" w:hAnsi="標楷體" w:cs="Times New Roman" w:hint="eastAsia"/>
          <w:color w:val="000000" w:themeColor="text1"/>
          <w:spacing w:val="2"/>
          <w:kern w:val="0"/>
          <w:sz w:val="28"/>
          <w:szCs w:val="28"/>
        </w:rPr>
        <w:t>一、內文及統計圖表敘及資料年度，以民國年度為原則，如引用國際資訊，或有以西元年度表達情形。</w:t>
      </w:r>
    </w:p>
    <w:p w14:paraId="6CB35CE0" w14:textId="77777777" w:rsidR="00823626" w:rsidRPr="000F1699" w:rsidRDefault="00823626" w:rsidP="00823626">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sidRPr="000F1699">
        <w:rPr>
          <w:rFonts w:ascii="標楷體" w:hAnsi="標楷體" w:cs="Times New Roman" w:hint="eastAsia"/>
          <w:color w:val="000000" w:themeColor="text1"/>
          <w:spacing w:val="2"/>
          <w:kern w:val="0"/>
          <w:sz w:val="28"/>
          <w:szCs w:val="28"/>
        </w:rPr>
        <w:t>二、約數金額</w:t>
      </w:r>
      <w:proofErr w:type="gramStart"/>
      <w:r w:rsidRPr="000F1699">
        <w:rPr>
          <w:rFonts w:ascii="標楷體" w:hAnsi="標楷體" w:cs="Times New Roman" w:hint="eastAsia"/>
          <w:color w:val="000000" w:themeColor="text1"/>
          <w:spacing w:val="2"/>
          <w:kern w:val="0"/>
          <w:sz w:val="28"/>
          <w:szCs w:val="28"/>
        </w:rPr>
        <w:t>【</w:t>
      </w:r>
      <w:proofErr w:type="gramEnd"/>
      <w:r w:rsidRPr="000F1699">
        <w:rPr>
          <w:rFonts w:ascii="標楷體" w:hAnsi="標楷體" w:cs="Times New Roman" w:hint="eastAsia"/>
          <w:color w:val="000000" w:themeColor="text1"/>
          <w:spacing w:val="2"/>
          <w:kern w:val="0"/>
          <w:sz w:val="28"/>
          <w:szCs w:val="28"/>
        </w:rPr>
        <w:t>如：億（餘）元、萬（餘）元等</w:t>
      </w:r>
      <w:proofErr w:type="gramStart"/>
      <w:r w:rsidRPr="000F1699">
        <w:rPr>
          <w:rFonts w:ascii="標楷體" w:hAnsi="標楷體" w:cs="Times New Roman" w:hint="eastAsia"/>
          <w:color w:val="000000" w:themeColor="text1"/>
          <w:spacing w:val="2"/>
          <w:kern w:val="0"/>
          <w:sz w:val="28"/>
          <w:szCs w:val="28"/>
        </w:rPr>
        <w:t>】</w:t>
      </w:r>
      <w:proofErr w:type="gramEnd"/>
      <w:r w:rsidRPr="000F1699">
        <w:rPr>
          <w:rFonts w:ascii="標楷體" w:hAnsi="標楷體" w:cs="Times New Roman" w:hint="eastAsia"/>
          <w:color w:val="000000" w:themeColor="text1"/>
          <w:spacing w:val="2"/>
          <w:kern w:val="0"/>
          <w:sz w:val="28"/>
          <w:szCs w:val="28"/>
        </w:rPr>
        <w:t>之表達，以餘數全</w:t>
      </w:r>
      <w:proofErr w:type="gramStart"/>
      <w:r w:rsidRPr="000F1699">
        <w:rPr>
          <w:rFonts w:ascii="標楷體" w:hAnsi="標楷體" w:cs="Times New Roman" w:hint="eastAsia"/>
          <w:color w:val="000000" w:themeColor="text1"/>
          <w:spacing w:val="2"/>
          <w:kern w:val="0"/>
          <w:sz w:val="28"/>
          <w:szCs w:val="28"/>
        </w:rPr>
        <w:t>捨</w:t>
      </w:r>
      <w:proofErr w:type="gramEnd"/>
      <w:r w:rsidRPr="000F1699">
        <w:rPr>
          <w:rFonts w:ascii="標楷體" w:hAnsi="標楷體" w:cs="Times New Roman" w:hint="eastAsia"/>
          <w:color w:val="000000" w:themeColor="text1"/>
          <w:spacing w:val="2"/>
          <w:kern w:val="0"/>
          <w:sz w:val="28"/>
          <w:szCs w:val="28"/>
        </w:rPr>
        <w:t>為原則。</w:t>
      </w:r>
    </w:p>
    <w:p w14:paraId="37FEDCC2" w14:textId="77777777" w:rsidR="00823626" w:rsidRPr="000F1699" w:rsidRDefault="00823626" w:rsidP="00823626">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sidRPr="000F1699">
        <w:rPr>
          <w:rFonts w:ascii="標楷體" w:hAnsi="標楷體" w:cs="Times New Roman" w:hint="eastAsia"/>
          <w:color w:val="000000" w:themeColor="text1"/>
          <w:spacing w:val="2"/>
          <w:kern w:val="0"/>
          <w:sz w:val="28"/>
          <w:szCs w:val="28"/>
        </w:rPr>
        <w:t>三、各總決算書表內各細目金額係</w:t>
      </w:r>
      <w:proofErr w:type="gramStart"/>
      <w:r w:rsidRPr="000F1699">
        <w:rPr>
          <w:rFonts w:ascii="標楷體" w:hAnsi="標楷體" w:cs="Times New Roman" w:hint="eastAsia"/>
          <w:color w:val="000000" w:themeColor="text1"/>
          <w:spacing w:val="2"/>
          <w:kern w:val="0"/>
          <w:sz w:val="28"/>
          <w:szCs w:val="28"/>
        </w:rPr>
        <w:t>採</w:t>
      </w:r>
      <w:proofErr w:type="gramEnd"/>
      <w:r w:rsidRPr="000F1699">
        <w:rPr>
          <w:rFonts w:ascii="標楷體" w:hAnsi="標楷體" w:cs="Times New Roman" w:hint="eastAsia"/>
          <w:color w:val="000000" w:themeColor="text1"/>
          <w:spacing w:val="2"/>
          <w:kern w:val="0"/>
          <w:sz w:val="28"/>
          <w:szCs w:val="28"/>
        </w:rPr>
        <w:t>四捨五入表達至元，而</w:t>
      </w:r>
      <w:proofErr w:type="gramStart"/>
      <w:r w:rsidRPr="000F1699">
        <w:rPr>
          <w:rFonts w:ascii="標楷體" w:hAnsi="標楷體" w:cs="Times New Roman" w:hint="eastAsia"/>
          <w:color w:val="000000" w:themeColor="text1"/>
          <w:spacing w:val="2"/>
          <w:kern w:val="0"/>
          <w:sz w:val="28"/>
          <w:szCs w:val="28"/>
        </w:rPr>
        <w:t>合計數係以</w:t>
      </w:r>
      <w:proofErr w:type="gramEnd"/>
      <w:r w:rsidRPr="000F1699">
        <w:rPr>
          <w:rFonts w:ascii="標楷體" w:hAnsi="標楷體" w:cs="Times New Roman" w:hint="eastAsia"/>
          <w:color w:val="000000" w:themeColor="text1"/>
          <w:spacing w:val="2"/>
          <w:kern w:val="0"/>
          <w:sz w:val="28"/>
          <w:szCs w:val="28"/>
        </w:rPr>
        <w:t>各細目原值加總後，四捨五入表達至元，</w:t>
      </w:r>
      <w:proofErr w:type="gramStart"/>
      <w:r w:rsidRPr="000F1699">
        <w:rPr>
          <w:rFonts w:ascii="標楷體" w:hAnsi="標楷體" w:cs="Times New Roman" w:hint="eastAsia"/>
          <w:color w:val="000000" w:themeColor="text1"/>
          <w:spacing w:val="2"/>
          <w:kern w:val="0"/>
          <w:sz w:val="28"/>
          <w:szCs w:val="28"/>
        </w:rPr>
        <w:t>故表列</w:t>
      </w:r>
      <w:proofErr w:type="gramEnd"/>
      <w:r w:rsidRPr="000F1699">
        <w:rPr>
          <w:rFonts w:ascii="標楷體" w:hAnsi="標楷體" w:cs="Times New Roman" w:hint="eastAsia"/>
          <w:color w:val="000000" w:themeColor="text1"/>
          <w:spacing w:val="2"/>
          <w:kern w:val="0"/>
          <w:sz w:val="28"/>
          <w:szCs w:val="28"/>
        </w:rPr>
        <w:t>各細目之和與合計數或有差異；各項數字之百分比，因</w:t>
      </w:r>
      <w:proofErr w:type="gramStart"/>
      <w:r w:rsidRPr="000F1699">
        <w:rPr>
          <w:rFonts w:ascii="標楷體" w:hAnsi="標楷體" w:cs="Times New Roman" w:hint="eastAsia"/>
          <w:color w:val="000000" w:themeColor="text1"/>
          <w:spacing w:val="2"/>
          <w:kern w:val="0"/>
          <w:sz w:val="28"/>
          <w:szCs w:val="28"/>
        </w:rPr>
        <w:t>採</w:t>
      </w:r>
      <w:proofErr w:type="gramEnd"/>
      <w:r w:rsidRPr="000F1699">
        <w:rPr>
          <w:rFonts w:ascii="標楷體" w:hAnsi="標楷體" w:cs="Times New Roman" w:hint="eastAsia"/>
          <w:color w:val="000000" w:themeColor="text1"/>
          <w:spacing w:val="2"/>
          <w:kern w:val="0"/>
          <w:sz w:val="28"/>
          <w:szCs w:val="28"/>
        </w:rPr>
        <w:t>四捨五入方式計算，細項數字百分比之</w:t>
      </w:r>
      <w:proofErr w:type="gramStart"/>
      <w:r w:rsidRPr="000F1699">
        <w:rPr>
          <w:rFonts w:ascii="標楷體" w:hAnsi="標楷體" w:cs="Times New Roman" w:hint="eastAsia"/>
          <w:color w:val="000000" w:themeColor="text1"/>
          <w:spacing w:val="2"/>
          <w:kern w:val="0"/>
          <w:sz w:val="28"/>
          <w:szCs w:val="28"/>
        </w:rPr>
        <w:t>和</w:t>
      </w:r>
      <w:proofErr w:type="gramEnd"/>
      <w:r w:rsidRPr="000F1699">
        <w:rPr>
          <w:rFonts w:ascii="標楷體" w:hAnsi="標楷體" w:cs="Times New Roman" w:hint="eastAsia"/>
          <w:color w:val="000000" w:themeColor="text1"/>
          <w:spacing w:val="2"/>
          <w:kern w:val="0"/>
          <w:sz w:val="28"/>
          <w:szCs w:val="28"/>
        </w:rPr>
        <w:t>，與合計數之百分比或有差異。</w:t>
      </w:r>
    </w:p>
    <w:p w14:paraId="4767E128" w14:textId="77777777" w:rsidR="00823626" w:rsidRPr="000F1699" w:rsidRDefault="00823626" w:rsidP="00823626">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sidRPr="000F1699">
        <w:rPr>
          <w:rFonts w:ascii="標楷體" w:hAnsi="標楷體" w:cs="Times New Roman" w:hint="eastAsia"/>
          <w:color w:val="000000" w:themeColor="text1"/>
          <w:spacing w:val="2"/>
          <w:kern w:val="0"/>
          <w:sz w:val="28"/>
          <w:szCs w:val="28"/>
        </w:rPr>
        <w:t>四、</w:t>
      </w:r>
      <w:r w:rsidRPr="000F1699">
        <w:rPr>
          <w:rFonts w:ascii="標楷體" w:hAnsi="標楷體" w:cs="Times New Roman"/>
          <w:color w:val="000000" w:themeColor="text1"/>
          <w:spacing w:val="2"/>
          <w:kern w:val="0"/>
          <w:sz w:val="28"/>
          <w:szCs w:val="28"/>
        </w:rPr>
        <w:t>統計表內數值</w:t>
      </w:r>
      <w:proofErr w:type="gramStart"/>
      <w:r w:rsidRPr="000F1699">
        <w:rPr>
          <w:rFonts w:ascii="標楷體" w:hAnsi="標楷體" w:cs="Times New Roman"/>
          <w:color w:val="000000" w:themeColor="text1"/>
          <w:spacing w:val="2"/>
          <w:kern w:val="0"/>
          <w:sz w:val="28"/>
          <w:szCs w:val="28"/>
        </w:rPr>
        <w:t>為零或數值</w:t>
      </w:r>
      <w:proofErr w:type="gramEnd"/>
      <w:r w:rsidRPr="000F1699">
        <w:rPr>
          <w:rFonts w:ascii="標楷體" w:hAnsi="標楷體" w:cs="Times New Roman"/>
          <w:color w:val="000000" w:themeColor="text1"/>
          <w:spacing w:val="2"/>
          <w:kern w:val="0"/>
          <w:sz w:val="28"/>
          <w:szCs w:val="28"/>
        </w:rPr>
        <w:t>無統計者，以「－」表示；數值尚未發布者，以「…」表示；數值無意義者，以「--」表示；有數值惟未達表列統計單位者，最多表達至小數點後2位，否則以「0」表示。</w:t>
      </w:r>
    </w:p>
    <w:p w14:paraId="77359DD6" w14:textId="77777777" w:rsidR="00823626" w:rsidRPr="000F1699" w:rsidRDefault="00823626" w:rsidP="00823626">
      <w:pPr>
        <w:overflowPunct w:val="0"/>
        <w:topLinePunct/>
        <w:autoSpaceDE w:val="0"/>
        <w:adjustRightInd w:val="0"/>
        <w:spacing w:line="560" w:lineRule="exact"/>
        <w:ind w:left="568" w:hangingChars="200" w:hanging="568"/>
        <w:textAlignment w:val="baseline"/>
        <w:rPr>
          <w:color w:val="000000" w:themeColor="text1"/>
          <w:sz w:val="2"/>
          <w:szCs w:val="2"/>
        </w:rPr>
      </w:pPr>
      <w:r w:rsidRPr="000F1699">
        <w:rPr>
          <w:rFonts w:ascii="標楷體" w:hAnsi="標楷體" w:cs="Times New Roman" w:hint="eastAsia"/>
          <w:color w:val="000000" w:themeColor="text1"/>
          <w:spacing w:val="2"/>
          <w:kern w:val="0"/>
          <w:sz w:val="28"/>
          <w:szCs w:val="28"/>
        </w:rPr>
        <w:t>五、</w:t>
      </w:r>
      <w:r w:rsidRPr="000F1699">
        <w:rPr>
          <w:rFonts w:ascii="標楷體" w:hAnsi="標楷體" w:cs="Times New Roman" w:hint="eastAsia"/>
          <w:color w:val="000000" w:themeColor="text1"/>
          <w:kern w:val="0"/>
          <w:sz w:val="28"/>
          <w:szCs w:val="28"/>
        </w:rPr>
        <w:t>特別收入基金之預算數，係</w:t>
      </w:r>
      <w:proofErr w:type="gramStart"/>
      <w:r w:rsidRPr="000F1699">
        <w:rPr>
          <w:rFonts w:ascii="標楷體" w:hAnsi="標楷體" w:cs="Times New Roman" w:hint="eastAsia"/>
          <w:color w:val="000000" w:themeColor="text1"/>
          <w:kern w:val="0"/>
          <w:sz w:val="28"/>
          <w:szCs w:val="28"/>
        </w:rPr>
        <w:t>113</w:t>
      </w:r>
      <w:proofErr w:type="gramEnd"/>
      <w:r w:rsidRPr="000F1699">
        <w:rPr>
          <w:rFonts w:ascii="標楷體" w:hAnsi="標楷體" w:cs="Times New Roman" w:hint="eastAsia"/>
          <w:color w:val="000000" w:themeColor="text1"/>
          <w:kern w:val="0"/>
          <w:sz w:val="28"/>
          <w:szCs w:val="28"/>
        </w:rPr>
        <w:t>年度法定預算數；至於決算數及決算審定數，係包含</w:t>
      </w:r>
      <w:proofErr w:type="gramStart"/>
      <w:r w:rsidRPr="000F1699">
        <w:rPr>
          <w:rFonts w:ascii="標楷體" w:hAnsi="標楷體" w:cs="Times New Roman" w:hint="eastAsia"/>
          <w:color w:val="000000" w:themeColor="text1"/>
          <w:kern w:val="0"/>
          <w:sz w:val="28"/>
          <w:szCs w:val="28"/>
        </w:rPr>
        <w:t>113</w:t>
      </w:r>
      <w:proofErr w:type="gramEnd"/>
      <w:r w:rsidRPr="000F1699">
        <w:rPr>
          <w:rFonts w:ascii="標楷體" w:hAnsi="標楷體" w:cs="Times New Roman" w:hint="eastAsia"/>
          <w:color w:val="000000" w:themeColor="text1"/>
          <w:kern w:val="0"/>
          <w:sz w:val="28"/>
          <w:szCs w:val="28"/>
        </w:rPr>
        <w:t>年度預算數、報准先行辦理數及以前年度保留數等之執行金額</w:t>
      </w:r>
      <w:r w:rsidRPr="000F1699">
        <w:rPr>
          <w:rFonts w:ascii="標楷體" w:hAnsi="標楷體" w:cs="Times New Roman" w:hint="eastAsia"/>
          <w:color w:val="000000" w:themeColor="text1"/>
          <w:spacing w:val="-2"/>
          <w:kern w:val="0"/>
          <w:sz w:val="28"/>
          <w:szCs w:val="28"/>
        </w:rPr>
        <w:t>。</w:t>
      </w:r>
    </w:p>
    <w:p w14:paraId="63E26EE3" w14:textId="77777777" w:rsidR="00B021CB" w:rsidRPr="000F1699" w:rsidRDefault="00B021CB" w:rsidP="00A43B9B">
      <w:pPr>
        <w:pStyle w:val="afff7"/>
        <w:spacing w:line="600" w:lineRule="exact"/>
        <w:rPr>
          <w:color w:val="000000" w:themeColor="text1"/>
        </w:rPr>
        <w:sectPr w:rsidR="00B021CB" w:rsidRPr="000F1699" w:rsidSect="00FC2A6F">
          <w:footerReference w:type="default" r:id="rId8"/>
          <w:type w:val="continuous"/>
          <w:pgSz w:w="11907" w:h="16840" w:code="9"/>
          <w:pgMar w:top="1418" w:right="1134" w:bottom="1418" w:left="1134" w:header="1021" w:footer="737" w:gutter="0"/>
          <w:pgNumType w:start="1"/>
          <w:cols w:space="425"/>
          <w:docGrid w:linePitch="326"/>
        </w:sectPr>
      </w:pPr>
    </w:p>
    <w:p w14:paraId="5B40D3F0" w14:textId="77777777" w:rsidR="008D672E" w:rsidRPr="000F1699" w:rsidRDefault="008D672E" w:rsidP="008D672E">
      <w:pPr>
        <w:pStyle w:val="afff7"/>
        <w:spacing w:line="600" w:lineRule="exact"/>
        <w:rPr>
          <w:color w:val="000000" w:themeColor="text1"/>
        </w:rPr>
      </w:pPr>
      <w:r w:rsidRPr="000F1699">
        <w:rPr>
          <w:rFonts w:hint="eastAsia"/>
          <w:color w:val="000000" w:themeColor="text1"/>
        </w:rPr>
        <w:lastRenderedPageBreak/>
        <w:t>甲</w:t>
      </w:r>
      <w:r w:rsidRPr="000F1699">
        <w:rPr>
          <w:color w:val="000000" w:themeColor="text1"/>
        </w:rPr>
        <w:t>、</w:t>
      </w:r>
      <w:r w:rsidRPr="000F1699">
        <w:rPr>
          <w:rFonts w:hint="eastAsia"/>
          <w:color w:val="000000" w:themeColor="text1"/>
        </w:rPr>
        <w:t>各營（事）業決算之審核</w:t>
      </w:r>
    </w:p>
    <w:p w14:paraId="610F83CA" w14:textId="77777777" w:rsidR="008D672E" w:rsidRPr="000F1699" w:rsidRDefault="008D672E" w:rsidP="008D672E">
      <w:pPr>
        <w:pStyle w:val="aff5"/>
        <w:overflowPunct/>
        <w:spacing w:line="600" w:lineRule="exact"/>
        <w:rPr>
          <w:color w:val="000000" w:themeColor="text1"/>
        </w:rPr>
      </w:pPr>
      <w:r w:rsidRPr="000F1699">
        <w:rPr>
          <w:rFonts w:hint="eastAsia"/>
          <w:color w:val="000000" w:themeColor="text1"/>
        </w:rPr>
        <w:t>壹、</w:t>
      </w:r>
      <w:r w:rsidRPr="000F1699">
        <w:rPr>
          <w:color w:val="000000" w:themeColor="text1"/>
        </w:rPr>
        <w:t>營業部分</w:t>
      </w:r>
    </w:p>
    <w:p w14:paraId="2B3FC1EA" w14:textId="77777777" w:rsidR="008D672E" w:rsidRPr="000F1699" w:rsidRDefault="008D672E" w:rsidP="008D672E">
      <w:pPr>
        <w:pStyle w:val="af9"/>
        <w:ind w:leftChars="-71" w:left="-142"/>
        <w:rPr>
          <w:color w:val="000000" w:themeColor="text1"/>
        </w:rPr>
      </w:pPr>
      <w:r w:rsidRPr="000F1699">
        <w:rPr>
          <w:rFonts w:hint="eastAsia"/>
          <w:color w:val="000000" w:themeColor="text1"/>
        </w:rPr>
        <w:t xml:space="preserve">  農業處主管</w:t>
      </w:r>
    </w:p>
    <w:p w14:paraId="47FEE634" w14:textId="77777777" w:rsidR="008D672E" w:rsidRPr="000F1699" w:rsidRDefault="008D672E" w:rsidP="008D672E">
      <w:pPr>
        <w:pStyle w:val="---f"/>
        <w:ind w:leftChars="100" w:left="200" w:firstLine="0"/>
        <w:rPr>
          <w:rFonts w:ascii="標楷體"/>
          <w:color w:val="000000" w:themeColor="text1"/>
        </w:rPr>
      </w:pPr>
      <w:r w:rsidRPr="000F1699">
        <w:rPr>
          <w:rFonts w:ascii="標楷體"/>
          <w:color w:val="000000" w:themeColor="text1"/>
        </w:rPr>
        <w:t>雲林縣肉品市場股份有限公司</w:t>
      </w:r>
    </w:p>
    <w:p w14:paraId="18D23B93" w14:textId="77777777" w:rsidR="008D672E" w:rsidRPr="000F1699" w:rsidRDefault="008D672E" w:rsidP="00FC3C2A">
      <w:pPr>
        <w:pStyle w:val="---f0"/>
        <w:overflowPunct w:val="0"/>
        <w:spacing w:line="510" w:lineRule="exact"/>
        <w:ind w:firstLineChars="200" w:firstLine="480"/>
        <w:rPr>
          <w:rFonts w:ascii="標楷體"/>
          <w:color w:val="000000" w:themeColor="text1"/>
        </w:rPr>
      </w:pPr>
      <w:r w:rsidRPr="000F1699">
        <w:rPr>
          <w:rFonts w:ascii="標楷體"/>
          <w:color w:val="000000" w:themeColor="text1"/>
        </w:rPr>
        <w:t>雲林縣肉品市場股份有限公司係由雲林縣政府、雲林縣農會、虎尾鎮農會共同集資，依農產品市場交易法</w:t>
      </w:r>
      <w:r w:rsidRPr="000F1699">
        <w:rPr>
          <w:rFonts w:ascii="標楷體" w:hint="eastAsia"/>
          <w:color w:val="000000" w:themeColor="text1"/>
        </w:rPr>
        <w:t>與同法</w:t>
      </w:r>
      <w:r w:rsidRPr="000F1699">
        <w:rPr>
          <w:rFonts w:ascii="標楷體"/>
          <w:color w:val="000000" w:themeColor="text1"/>
        </w:rPr>
        <w:t>施行細則</w:t>
      </w:r>
      <w:r w:rsidRPr="000F1699">
        <w:rPr>
          <w:rFonts w:ascii="標楷體" w:hint="eastAsia"/>
          <w:color w:val="000000" w:themeColor="text1"/>
        </w:rPr>
        <w:t>及</w:t>
      </w:r>
      <w:r w:rsidRPr="000F1699">
        <w:rPr>
          <w:rFonts w:ascii="標楷體"/>
          <w:color w:val="000000" w:themeColor="text1"/>
        </w:rPr>
        <w:t>公司法規定登記設立。其主要</w:t>
      </w:r>
      <w:r w:rsidRPr="000F1699">
        <w:rPr>
          <w:rFonts w:ascii="標楷體" w:hint="eastAsia"/>
          <w:color w:val="000000" w:themeColor="text1"/>
        </w:rPr>
        <w:t>業務</w:t>
      </w:r>
      <w:r w:rsidRPr="000F1699">
        <w:rPr>
          <w:rFonts w:ascii="標楷體"/>
          <w:color w:val="000000" w:themeColor="text1"/>
        </w:rPr>
        <w:t>為提供毛豬、</w:t>
      </w:r>
      <w:r w:rsidRPr="000F1699">
        <w:rPr>
          <w:rFonts w:ascii="標楷體" w:hint="eastAsia"/>
          <w:color w:val="000000" w:themeColor="text1"/>
        </w:rPr>
        <w:t>牛</w:t>
      </w:r>
      <w:r w:rsidRPr="000F1699">
        <w:rPr>
          <w:rFonts w:ascii="標楷體"/>
          <w:color w:val="000000" w:themeColor="text1"/>
        </w:rPr>
        <w:t>羊隻交易</w:t>
      </w:r>
      <w:r w:rsidRPr="000F1699">
        <w:rPr>
          <w:rFonts w:ascii="標楷體" w:hint="eastAsia"/>
          <w:color w:val="000000" w:themeColor="text1"/>
        </w:rPr>
        <w:t>及</w:t>
      </w:r>
      <w:r w:rsidRPr="000F1699">
        <w:rPr>
          <w:rFonts w:ascii="標楷體"/>
          <w:color w:val="000000" w:themeColor="text1"/>
        </w:rPr>
        <w:t>機械化屠宰，提供承銷商公開、公平、公正之家畜交易場所，確立運銷秩序，調節肉品供需；貫徹屠宰檢查制度，提供消費者衛生安全之肉品；改進家畜屠宰技術，降低環境污染。</w:t>
      </w:r>
      <w:r w:rsidRPr="000F1699">
        <w:rPr>
          <w:rFonts w:ascii="標楷體" w:hint="eastAsia"/>
          <w:color w:val="000000" w:themeColor="text1"/>
        </w:rPr>
        <w:t>該</w:t>
      </w:r>
      <w:r w:rsidRPr="000F1699">
        <w:rPr>
          <w:rFonts w:ascii="標楷體"/>
          <w:color w:val="000000" w:themeColor="text1"/>
        </w:rPr>
        <w:t>公司</w:t>
      </w:r>
      <w:proofErr w:type="gramStart"/>
      <w:r w:rsidRPr="000F1699">
        <w:rPr>
          <w:rFonts w:ascii="標楷體" w:hint="eastAsia"/>
          <w:color w:val="000000" w:themeColor="text1"/>
        </w:rPr>
        <w:t>113</w:t>
      </w:r>
      <w:proofErr w:type="gramEnd"/>
      <w:r w:rsidRPr="000F1699">
        <w:rPr>
          <w:rFonts w:ascii="標楷體" w:hint="eastAsia"/>
          <w:color w:val="000000" w:themeColor="text1"/>
        </w:rPr>
        <w:t>年</w:t>
      </w:r>
      <w:r w:rsidRPr="000F1699">
        <w:rPr>
          <w:rFonts w:ascii="標楷體"/>
          <w:color w:val="000000" w:themeColor="text1"/>
        </w:rPr>
        <w:t>度決算經書面審核</w:t>
      </w:r>
      <w:r w:rsidRPr="000F1699">
        <w:rPr>
          <w:rFonts w:ascii="標楷體" w:hint="eastAsia"/>
          <w:color w:val="000000" w:themeColor="text1"/>
        </w:rPr>
        <w:t>，</w:t>
      </w:r>
      <w:r w:rsidRPr="000F1699">
        <w:rPr>
          <w:rFonts w:ascii="標楷體"/>
          <w:color w:val="000000" w:themeColor="text1"/>
        </w:rPr>
        <w:t>並派員抽查</w:t>
      </w:r>
      <w:r w:rsidRPr="000F1699">
        <w:rPr>
          <w:rFonts w:ascii="標楷體" w:hint="eastAsia"/>
          <w:color w:val="000000" w:themeColor="text1"/>
        </w:rPr>
        <w:t>，</w:t>
      </w:r>
      <w:r w:rsidRPr="000F1699">
        <w:rPr>
          <w:rFonts w:ascii="標楷體"/>
          <w:color w:val="000000" w:themeColor="text1"/>
        </w:rPr>
        <w:t>茲將</w:t>
      </w:r>
      <w:r w:rsidRPr="000F1699">
        <w:rPr>
          <w:rFonts w:ascii="標楷體" w:hint="eastAsia"/>
          <w:color w:val="000000" w:themeColor="text1"/>
        </w:rPr>
        <w:t>查</w:t>
      </w:r>
      <w:r w:rsidRPr="000F1699">
        <w:rPr>
          <w:rFonts w:ascii="標楷體"/>
          <w:color w:val="000000" w:themeColor="text1"/>
        </w:rPr>
        <w:t>核結果說明如次：</w:t>
      </w:r>
    </w:p>
    <w:p w14:paraId="54443258" w14:textId="77777777" w:rsidR="008D672E" w:rsidRPr="000F1699" w:rsidRDefault="008D672E" w:rsidP="008D672E">
      <w:pPr>
        <w:pStyle w:val="a8"/>
        <w:ind w:leftChars="150" w:left="300"/>
        <w:rPr>
          <w:color w:val="000000" w:themeColor="text1"/>
        </w:rPr>
      </w:pPr>
      <w:r w:rsidRPr="000F1699">
        <w:rPr>
          <w:rFonts w:hint="eastAsia"/>
          <w:color w:val="000000" w:themeColor="text1"/>
        </w:rPr>
        <w:t xml:space="preserve">1.　</w:t>
      </w:r>
      <w:r w:rsidRPr="000F1699">
        <w:rPr>
          <w:color w:val="000000" w:themeColor="text1"/>
        </w:rPr>
        <w:t>業務計畫實施情形之查核</w:t>
      </w:r>
    </w:p>
    <w:p w14:paraId="574C3FCC" w14:textId="77777777" w:rsidR="008D672E" w:rsidRPr="000F1699" w:rsidRDefault="008D672E" w:rsidP="008D672E">
      <w:pPr>
        <w:pStyle w:val="1235"/>
        <w:overflowPunct w:val="0"/>
        <w:autoSpaceDE/>
        <w:autoSpaceDN/>
        <w:spacing w:afterLines="20" w:after="48"/>
        <w:ind w:left="300" w:firstLineChars="200" w:firstLine="480"/>
        <w:rPr>
          <w:color w:val="000000" w:themeColor="text1"/>
        </w:rPr>
      </w:pPr>
      <w:r w:rsidRPr="000F1699">
        <w:rPr>
          <w:rFonts w:hint="eastAsia"/>
          <w:b/>
          <w:bCs/>
          <w:color w:val="000000" w:themeColor="text1"/>
        </w:rPr>
        <w:t>（1）　營運計畫</w:t>
      </w:r>
      <w:r w:rsidRPr="000F1699">
        <w:rPr>
          <w:rFonts w:hint="eastAsia"/>
          <w:color w:val="000000" w:themeColor="text1"/>
        </w:rPr>
        <w:t xml:space="preserve">  </w:t>
      </w:r>
      <w:proofErr w:type="gramStart"/>
      <w:r w:rsidRPr="000F1699">
        <w:rPr>
          <w:rFonts w:hint="eastAsia"/>
          <w:color w:val="000000" w:themeColor="text1"/>
        </w:rPr>
        <w:t>113</w:t>
      </w:r>
      <w:proofErr w:type="gramEnd"/>
      <w:r w:rsidRPr="000F1699">
        <w:rPr>
          <w:rFonts w:hint="eastAsia"/>
          <w:color w:val="000000" w:themeColor="text1"/>
        </w:rPr>
        <w:t>年</w:t>
      </w:r>
      <w:r w:rsidRPr="000F1699">
        <w:rPr>
          <w:color w:val="000000" w:themeColor="text1"/>
        </w:rPr>
        <w:t>度</w:t>
      </w:r>
      <w:r w:rsidRPr="000F1699">
        <w:rPr>
          <w:rFonts w:hint="eastAsia"/>
          <w:color w:val="000000" w:themeColor="text1"/>
        </w:rPr>
        <w:t>營運</w:t>
      </w:r>
      <w:r w:rsidRPr="000F1699">
        <w:rPr>
          <w:color w:val="000000" w:themeColor="text1"/>
        </w:rPr>
        <w:t>計畫</w:t>
      </w:r>
      <w:r w:rsidRPr="000F1699">
        <w:rPr>
          <w:rFonts w:hint="eastAsia"/>
          <w:color w:val="000000" w:themeColor="text1"/>
        </w:rPr>
        <w:t>，主要</w:t>
      </w:r>
      <w:r w:rsidRPr="000F1699">
        <w:rPr>
          <w:color w:val="000000" w:themeColor="text1"/>
        </w:rPr>
        <w:t>有毛豬拍賣等9項，</w:t>
      </w:r>
      <w:r w:rsidRPr="000F1699">
        <w:rPr>
          <w:rFonts w:hint="eastAsia"/>
          <w:color w:val="000000" w:themeColor="text1"/>
        </w:rPr>
        <w:t>其中達成預計目標者1項，未達預計目標者8項，其原因列表分析如次</w:t>
      </w:r>
      <w:r w:rsidRPr="000F1699">
        <w:rPr>
          <w:color w:val="000000" w:themeColor="text1"/>
        </w:rPr>
        <w:t>：</w:t>
      </w:r>
    </w:p>
    <w:tbl>
      <w:tblPr>
        <w:tblW w:w="5000" w:type="pct"/>
        <w:jc w:val="center"/>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606"/>
        <w:gridCol w:w="1237"/>
        <w:gridCol w:w="709"/>
        <w:gridCol w:w="1134"/>
        <w:gridCol w:w="1134"/>
        <w:gridCol w:w="1134"/>
        <w:gridCol w:w="850"/>
        <w:gridCol w:w="2835"/>
      </w:tblGrid>
      <w:tr w:rsidR="000F1699" w:rsidRPr="000F1699" w14:paraId="7F7F21D2" w14:textId="77777777" w:rsidTr="00BB3526">
        <w:trPr>
          <w:cantSplit/>
          <w:trHeight w:val="20"/>
          <w:tblHeader/>
          <w:jc w:val="center"/>
        </w:trPr>
        <w:tc>
          <w:tcPr>
            <w:tcW w:w="1843" w:type="dxa"/>
            <w:gridSpan w:val="2"/>
            <w:vMerge w:val="restart"/>
            <w:tcBorders>
              <w:top w:val="single" w:sz="4" w:space="0" w:color="auto"/>
              <w:right w:val="single" w:sz="4" w:space="0" w:color="auto"/>
            </w:tcBorders>
            <w:vAlign w:val="center"/>
          </w:tcPr>
          <w:p w14:paraId="2338492E" w14:textId="77777777" w:rsidR="008D672E" w:rsidRPr="000F1699" w:rsidRDefault="008D672E" w:rsidP="00BB3526">
            <w:pPr>
              <w:pStyle w:val="----4"/>
              <w:ind w:leftChars="20" w:left="40" w:rightChars="20" w:right="40"/>
              <w:rPr>
                <w:color w:val="000000" w:themeColor="text1"/>
              </w:rPr>
            </w:pPr>
            <w:r w:rsidRPr="000F1699">
              <w:rPr>
                <w:rFonts w:hint="eastAsia"/>
                <w:color w:val="000000" w:themeColor="text1"/>
              </w:rPr>
              <w:t>營運項目</w:t>
            </w:r>
          </w:p>
        </w:tc>
        <w:tc>
          <w:tcPr>
            <w:tcW w:w="709" w:type="dxa"/>
            <w:vMerge w:val="restart"/>
            <w:tcBorders>
              <w:top w:val="single" w:sz="4" w:space="0" w:color="auto"/>
              <w:right w:val="single" w:sz="4" w:space="0" w:color="auto"/>
            </w:tcBorders>
            <w:vAlign w:val="center"/>
          </w:tcPr>
          <w:p w14:paraId="415C3BE8" w14:textId="77777777" w:rsidR="008D672E" w:rsidRPr="000F1699" w:rsidRDefault="008D672E" w:rsidP="00BB3526">
            <w:pPr>
              <w:pStyle w:val="----4"/>
              <w:ind w:leftChars="20" w:left="40" w:rightChars="20" w:right="40"/>
              <w:rPr>
                <w:color w:val="000000" w:themeColor="text1"/>
              </w:rPr>
            </w:pPr>
            <w:r w:rsidRPr="000F1699">
              <w:rPr>
                <w:rFonts w:hint="eastAsia"/>
                <w:color w:val="000000" w:themeColor="text1"/>
              </w:rPr>
              <w:t>單位</w:t>
            </w:r>
          </w:p>
        </w:tc>
        <w:tc>
          <w:tcPr>
            <w:tcW w:w="1134" w:type="dxa"/>
            <w:vMerge w:val="restart"/>
            <w:tcBorders>
              <w:top w:val="single" w:sz="4" w:space="0" w:color="auto"/>
              <w:left w:val="single" w:sz="4" w:space="0" w:color="auto"/>
              <w:right w:val="single" w:sz="4" w:space="0" w:color="auto"/>
            </w:tcBorders>
            <w:vAlign w:val="center"/>
          </w:tcPr>
          <w:p w14:paraId="0A731717" w14:textId="77777777" w:rsidR="008D672E" w:rsidRPr="000F1699" w:rsidRDefault="008D672E" w:rsidP="00BB3526">
            <w:pPr>
              <w:pStyle w:val="----4"/>
              <w:ind w:leftChars="20" w:left="40" w:rightChars="20" w:right="40"/>
              <w:rPr>
                <w:color w:val="000000" w:themeColor="text1"/>
              </w:rPr>
            </w:pPr>
            <w:r w:rsidRPr="000F1699">
              <w:rPr>
                <w:rFonts w:hint="eastAsia"/>
                <w:color w:val="000000" w:themeColor="text1"/>
              </w:rPr>
              <w:t>預計數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497EBB" w14:textId="77777777" w:rsidR="008D672E" w:rsidRPr="000F1699" w:rsidRDefault="008D672E" w:rsidP="00BB3526">
            <w:pPr>
              <w:pStyle w:val="----4"/>
              <w:ind w:leftChars="20" w:left="40" w:rightChars="20" w:right="40"/>
              <w:rPr>
                <w:color w:val="000000" w:themeColor="text1"/>
              </w:rPr>
            </w:pPr>
            <w:r w:rsidRPr="000F1699">
              <w:rPr>
                <w:rFonts w:hint="eastAsia"/>
                <w:color w:val="000000" w:themeColor="text1"/>
              </w:rPr>
              <w:t>實際數</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A8FC0AC" w14:textId="77777777" w:rsidR="008D672E" w:rsidRPr="000F1699" w:rsidRDefault="008D672E" w:rsidP="00BB3526">
            <w:pPr>
              <w:pStyle w:val="----4"/>
              <w:ind w:leftChars="20" w:left="40" w:rightChars="20" w:right="40"/>
              <w:rPr>
                <w:color w:val="000000" w:themeColor="text1"/>
              </w:rPr>
            </w:pPr>
            <w:r w:rsidRPr="000F1699">
              <w:rPr>
                <w:rFonts w:hint="eastAsia"/>
                <w:color w:val="000000" w:themeColor="text1"/>
              </w:rPr>
              <w:t>比較增減</w:t>
            </w:r>
          </w:p>
        </w:tc>
        <w:tc>
          <w:tcPr>
            <w:tcW w:w="2835" w:type="dxa"/>
            <w:vMerge w:val="restart"/>
            <w:tcBorders>
              <w:top w:val="single" w:sz="4" w:space="0" w:color="auto"/>
              <w:left w:val="single" w:sz="4" w:space="0" w:color="auto"/>
              <w:bottom w:val="single" w:sz="4" w:space="0" w:color="auto"/>
            </w:tcBorders>
            <w:vAlign w:val="center"/>
          </w:tcPr>
          <w:p w14:paraId="67DF6052" w14:textId="77777777" w:rsidR="008D672E" w:rsidRPr="000F1699" w:rsidRDefault="008D672E" w:rsidP="00BB3526">
            <w:pPr>
              <w:pStyle w:val="----4"/>
              <w:rPr>
                <w:color w:val="000000" w:themeColor="text1"/>
              </w:rPr>
            </w:pPr>
            <w:r w:rsidRPr="000F1699">
              <w:rPr>
                <w:rFonts w:hint="eastAsia"/>
                <w:color w:val="000000" w:themeColor="text1"/>
              </w:rPr>
              <w:t>增減原因說明</w:t>
            </w:r>
          </w:p>
        </w:tc>
      </w:tr>
      <w:tr w:rsidR="000F1699" w:rsidRPr="000F1699" w14:paraId="5F4770D2" w14:textId="77777777" w:rsidTr="00BB3526">
        <w:trPr>
          <w:cantSplit/>
          <w:trHeight w:val="20"/>
          <w:tblHeader/>
          <w:jc w:val="center"/>
        </w:trPr>
        <w:tc>
          <w:tcPr>
            <w:tcW w:w="1843" w:type="dxa"/>
            <w:gridSpan w:val="2"/>
            <w:vMerge/>
            <w:tcBorders>
              <w:bottom w:val="single" w:sz="4" w:space="0" w:color="auto"/>
              <w:right w:val="single" w:sz="4" w:space="0" w:color="auto"/>
            </w:tcBorders>
          </w:tcPr>
          <w:p w14:paraId="4B41750B" w14:textId="77777777" w:rsidR="008D672E" w:rsidRPr="000F1699" w:rsidRDefault="008D672E" w:rsidP="00BB3526">
            <w:pPr>
              <w:pStyle w:val="----4"/>
              <w:rPr>
                <w:color w:val="000000" w:themeColor="text1"/>
              </w:rPr>
            </w:pPr>
          </w:p>
        </w:tc>
        <w:tc>
          <w:tcPr>
            <w:tcW w:w="709" w:type="dxa"/>
            <w:vMerge/>
            <w:tcBorders>
              <w:bottom w:val="single" w:sz="4" w:space="0" w:color="auto"/>
              <w:right w:val="single" w:sz="4" w:space="0" w:color="auto"/>
            </w:tcBorders>
          </w:tcPr>
          <w:p w14:paraId="2933F54C" w14:textId="77777777" w:rsidR="008D672E" w:rsidRPr="000F1699" w:rsidRDefault="008D672E" w:rsidP="00BB3526">
            <w:pPr>
              <w:pStyle w:val="----4"/>
              <w:rPr>
                <w:color w:val="000000" w:themeColor="text1"/>
              </w:rPr>
            </w:pPr>
          </w:p>
        </w:tc>
        <w:tc>
          <w:tcPr>
            <w:tcW w:w="1134" w:type="dxa"/>
            <w:vMerge/>
            <w:tcBorders>
              <w:left w:val="single" w:sz="4" w:space="0" w:color="auto"/>
              <w:bottom w:val="single" w:sz="4" w:space="0" w:color="auto"/>
              <w:right w:val="single" w:sz="4" w:space="0" w:color="auto"/>
            </w:tcBorders>
          </w:tcPr>
          <w:p w14:paraId="49563754" w14:textId="77777777" w:rsidR="008D672E" w:rsidRPr="000F1699" w:rsidRDefault="008D672E" w:rsidP="00BB3526">
            <w:pPr>
              <w:pStyle w:val="----4"/>
              <w:rPr>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14:paraId="0B957FBD" w14:textId="77777777" w:rsidR="008D672E" w:rsidRPr="000F1699" w:rsidRDefault="008D672E" w:rsidP="00BB3526">
            <w:pPr>
              <w:pStyle w:val="----4"/>
              <w:rPr>
                <w:color w:val="000000" w:themeColor="text1"/>
              </w:rPr>
            </w:pPr>
          </w:p>
        </w:tc>
        <w:tc>
          <w:tcPr>
            <w:tcW w:w="1134" w:type="dxa"/>
            <w:tcBorders>
              <w:top w:val="single" w:sz="4" w:space="0" w:color="auto"/>
              <w:left w:val="single" w:sz="4" w:space="0" w:color="auto"/>
              <w:bottom w:val="single" w:sz="4" w:space="0" w:color="auto"/>
            </w:tcBorders>
            <w:vAlign w:val="center"/>
          </w:tcPr>
          <w:p w14:paraId="0152308F" w14:textId="77777777" w:rsidR="008D672E" w:rsidRPr="000F1699" w:rsidRDefault="008D672E" w:rsidP="00BB3526">
            <w:pPr>
              <w:pStyle w:val="----4"/>
              <w:ind w:leftChars="20" w:left="40" w:rightChars="20" w:right="40"/>
              <w:rPr>
                <w:color w:val="000000" w:themeColor="text1"/>
              </w:rPr>
            </w:pPr>
            <w:r w:rsidRPr="000F1699">
              <w:rPr>
                <w:rFonts w:hint="eastAsia"/>
                <w:color w:val="000000" w:themeColor="text1"/>
              </w:rPr>
              <w:t>增減數</w:t>
            </w:r>
          </w:p>
        </w:tc>
        <w:tc>
          <w:tcPr>
            <w:tcW w:w="850" w:type="dxa"/>
            <w:tcBorders>
              <w:top w:val="single" w:sz="4" w:space="0" w:color="auto"/>
              <w:bottom w:val="single" w:sz="4" w:space="0" w:color="auto"/>
              <w:right w:val="single" w:sz="4" w:space="0" w:color="auto"/>
            </w:tcBorders>
            <w:vAlign w:val="center"/>
          </w:tcPr>
          <w:p w14:paraId="491D8895" w14:textId="77777777" w:rsidR="008D672E" w:rsidRPr="000F1699" w:rsidRDefault="008D672E" w:rsidP="00BB3526">
            <w:pPr>
              <w:pStyle w:val="----4"/>
              <w:rPr>
                <w:color w:val="000000" w:themeColor="text1"/>
              </w:rPr>
            </w:pPr>
            <w:r w:rsidRPr="000F1699">
              <w:rPr>
                <w:rFonts w:hint="eastAsia"/>
                <w:color w:val="000000" w:themeColor="text1"/>
              </w:rPr>
              <w:t>％</w:t>
            </w:r>
          </w:p>
        </w:tc>
        <w:tc>
          <w:tcPr>
            <w:tcW w:w="2835" w:type="dxa"/>
            <w:vMerge/>
            <w:tcBorders>
              <w:top w:val="single" w:sz="4" w:space="0" w:color="auto"/>
              <w:left w:val="single" w:sz="4" w:space="0" w:color="auto"/>
              <w:bottom w:val="single" w:sz="4" w:space="0" w:color="auto"/>
            </w:tcBorders>
          </w:tcPr>
          <w:p w14:paraId="0D0DA389" w14:textId="77777777" w:rsidR="008D672E" w:rsidRPr="000F1699" w:rsidRDefault="008D672E" w:rsidP="00BB3526">
            <w:pPr>
              <w:pStyle w:val="a4"/>
              <w:tabs>
                <w:tab w:val="left" w:pos="8520"/>
              </w:tabs>
              <w:jc w:val="distribute"/>
              <w:rPr>
                <w:rFonts w:ascii="標楷體" w:eastAsia="標楷體" w:hAnsi="標楷體"/>
                <w:color w:val="000000" w:themeColor="text1"/>
                <w:spacing w:val="20"/>
                <w:sz w:val="22"/>
              </w:rPr>
            </w:pPr>
          </w:p>
        </w:tc>
      </w:tr>
      <w:tr w:rsidR="000F1699" w:rsidRPr="000F1699" w14:paraId="18CD685A" w14:textId="77777777" w:rsidTr="00FC3C2A">
        <w:trPr>
          <w:cantSplit/>
          <w:trHeight w:val="737"/>
          <w:jc w:val="center"/>
        </w:trPr>
        <w:tc>
          <w:tcPr>
            <w:tcW w:w="606" w:type="dxa"/>
            <w:tcBorders>
              <w:top w:val="single" w:sz="4" w:space="0" w:color="auto"/>
              <w:bottom w:val="nil"/>
              <w:right w:val="nil"/>
            </w:tcBorders>
          </w:tcPr>
          <w:p w14:paraId="52C00F04" w14:textId="77777777" w:rsidR="008D672E" w:rsidRPr="000F1699" w:rsidRDefault="008D672E" w:rsidP="00BB3526">
            <w:pPr>
              <w:pStyle w:val="----5"/>
              <w:spacing w:line="320" w:lineRule="exact"/>
              <w:ind w:rightChars="0" w:right="0"/>
              <w:rPr>
                <w:color w:val="000000" w:themeColor="text1"/>
              </w:rPr>
            </w:pPr>
            <w:r w:rsidRPr="000F1699">
              <w:rPr>
                <w:rFonts w:hint="eastAsia"/>
                <w:color w:val="000000" w:themeColor="text1"/>
              </w:rPr>
              <w:t>（1）</w:t>
            </w:r>
          </w:p>
        </w:tc>
        <w:tc>
          <w:tcPr>
            <w:tcW w:w="1237" w:type="dxa"/>
            <w:tcBorders>
              <w:top w:val="single" w:sz="4" w:space="0" w:color="auto"/>
              <w:left w:val="nil"/>
              <w:bottom w:val="nil"/>
            </w:tcBorders>
          </w:tcPr>
          <w:p w14:paraId="2D0CE76B"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毛豬拍賣</w:t>
            </w:r>
          </w:p>
        </w:tc>
        <w:tc>
          <w:tcPr>
            <w:tcW w:w="709" w:type="dxa"/>
            <w:tcBorders>
              <w:top w:val="single" w:sz="4" w:space="0" w:color="auto"/>
              <w:bottom w:val="nil"/>
            </w:tcBorders>
          </w:tcPr>
          <w:p w14:paraId="6316BAFA"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頭</w:t>
            </w:r>
          </w:p>
        </w:tc>
        <w:tc>
          <w:tcPr>
            <w:tcW w:w="1134" w:type="dxa"/>
            <w:tcBorders>
              <w:top w:val="single" w:sz="4" w:space="0" w:color="auto"/>
              <w:bottom w:val="nil"/>
              <w:right w:val="single" w:sz="4" w:space="0" w:color="auto"/>
            </w:tcBorders>
          </w:tcPr>
          <w:p w14:paraId="7A0FF11E"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780,000</w:t>
            </w:r>
          </w:p>
        </w:tc>
        <w:tc>
          <w:tcPr>
            <w:tcW w:w="1134" w:type="dxa"/>
            <w:tcBorders>
              <w:top w:val="single" w:sz="4" w:space="0" w:color="auto"/>
              <w:left w:val="single" w:sz="4" w:space="0" w:color="auto"/>
              <w:bottom w:val="nil"/>
              <w:right w:val="single" w:sz="4" w:space="0" w:color="auto"/>
            </w:tcBorders>
          </w:tcPr>
          <w:p w14:paraId="50A2061B"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666,183</w:t>
            </w:r>
          </w:p>
        </w:tc>
        <w:tc>
          <w:tcPr>
            <w:tcW w:w="1134" w:type="dxa"/>
            <w:tcBorders>
              <w:top w:val="single" w:sz="4" w:space="0" w:color="auto"/>
              <w:left w:val="single" w:sz="4" w:space="0" w:color="auto"/>
              <w:bottom w:val="nil"/>
              <w:right w:val="single" w:sz="4" w:space="0" w:color="auto"/>
            </w:tcBorders>
          </w:tcPr>
          <w:p w14:paraId="72D11D89"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- 113,817</w:t>
            </w:r>
          </w:p>
        </w:tc>
        <w:tc>
          <w:tcPr>
            <w:tcW w:w="850" w:type="dxa"/>
            <w:tcBorders>
              <w:top w:val="single" w:sz="4" w:space="0" w:color="auto"/>
              <w:left w:val="single" w:sz="4" w:space="0" w:color="auto"/>
              <w:bottom w:val="nil"/>
              <w:right w:val="single" w:sz="4" w:space="0" w:color="auto"/>
            </w:tcBorders>
          </w:tcPr>
          <w:p w14:paraId="5B6707E7"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- 14.59</w:t>
            </w:r>
          </w:p>
        </w:tc>
        <w:tc>
          <w:tcPr>
            <w:tcW w:w="2835" w:type="dxa"/>
            <w:tcBorders>
              <w:top w:val="single" w:sz="4" w:space="0" w:color="auto"/>
              <w:left w:val="single" w:sz="4" w:space="0" w:color="auto"/>
              <w:bottom w:val="nil"/>
              <w:right w:val="nil"/>
            </w:tcBorders>
          </w:tcPr>
          <w:p w14:paraId="1AA721EE" w14:textId="77777777" w:rsidR="008D672E" w:rsidRPr="000F1699" w:rsidRDefault="008D672E" w:rsidP="00BB3526">
            <w:pPr>
              <w:pStyle w:val="----9"/>
              <w:overflowPunct w:val="0"/>
              <w:spacing w:line="320" w:lineRule="exact"/>
              <w:rPr>
                <w:color w:val="000000" w:themeColor="text1"/>
              </w:rPr>
            </w:pPr>
            <w:r w:rsidRPr="000F1699">
              <w:rPr>
                <w:rFonts w:hint="eastAsia"/>
                <w:color w:val="000000" w:themeColor="text1"/>
              </w:rPr>
              <w:t>毛豬拍賣數量未如預期，致交易量較預計減少。</w:t>
            </w:r>
          </w:p>
        </w:tc>
      </w:tr>
      <w:tr w:rsidR="000F1699" w:rsidRPr="000F1699" w14:paraId="5C69313F" w14:textId="77777777" w:rsidTr="00FC3C2A">
        <w:trPr>
          <w:cantSplit/>
          <w:trHeight w:val="737"/>
          <w:jc w:val="center"/>
        </w:trPr>
        <w:tc>
          <w:tcPr>
            <w:tcW w:w="606" w:type="dxa"/>
            <w:tcBorders>
              <w:top w:val="nil"/>
              <w:bottom w:val="nil"/>
              <w:right w:val="nil"/>
            </w:tcBorders>
          </w:tcPr>
          <w:p w14:paraId="1B2903B6" w14:textId="77777777" w:rsidR="008D672E" w:rsidRPr="000F1699" w:rsidRDefault="008D672E" w:rsidP="00BB3526">
            <w:pPr>
              <w:pStyle w:val="----5"/>
              <w:spacing w:line="320" w:lineRule="exact"/>
              <w:ind w:rightChars="0" w:right="0"/>
              <w:rPr>
                <w:color w:val="000000" w:themeColor="text1"/>
              </w:rPr>
            </w:pPr>
            <w:r w:rsidRPr="000F1699">
              <w:rPr>
                <w:rFonts w:hint="eastAsia"/>
                <w:color w:val="000000" w:themeColor="text1"/>
              </w:rPr>
              <w:t>（2）</w:t>
            </w:r>
          </w:p>
        </w:tc>
        <w:tc>
          <w:tcPr>
            <w:tcW w:w="1237" w:type="dxa"/>
            <w:tcBorders>
              <w:top w:val="nil"/>
              <w:left w:val="nil"/>
              <w:bottom w:val="nil"/>
            </w:tcBorders>
          </w:tcPr>
          <w:p w14:paraId="0F802DBE"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羊隻拍賣</w:t>
            </w:r>
          </w:p>
        </w:tc>
        <w:tc>
          <w:tcPr>
            <w:tcW w:w="709" w:type="dxa"/>
            <w:tcBorders>
              <w:top w:val="nil"/>
              <w:bottom w:val="nil"/>
            </w:tcBorders>
          </w:tcPr>
          <w:p w14:paraId="43679695"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頭</w:t>
            </w:r>
          </w:p>
        </w:tc>
        <w:tc>
          <w:tcPr>
            <w:tcW w:w="1134" w:type="dxa"/>
            <w:tcBorders>
              <w:top w:val="nil"/>
              <w:bottom w:val="nil"/>
              <w:right w:val="single" w:sz="4" w:space="0" w:color="auto"/>
            </w:tcBorders>
          </w:tcPr>
          <w:p w14:paraId="7808B3AF"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22,000</w:t>
            </w:r>
          </w:p>
        </w:tc>
        <w:tc>
          <w:tcPr>
            <w:tcW w:w="1134" w:type="dxa"/>
            <w:tcBorders>
              <w:top w:val="nil"/>
              <w:left w:val="single" w:sz="4" w:space="0" w:color="auto"/>
              <w:bottom w:val="nil"/>
              <w:right w:val="single" w:sz="4" w:space="0" w:color="auto"/>
            </w:tcBorders>
          </w:tcPr>
          <w:p w14:paraId="00E22D73"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16,699</w:t>
            </w:r>
          </w:p>
        </w:tc>
        <w:tc>
          <w:tcPr>
            <w:tcW w:w="1134" w:type="dxa"/>
            <w:tcBorders>
              <w:top w:val="nil"/>
              <w:left w:val="single" w:sz="4" w:space="0" w:color="auto"/>
              <w:bottom w:val="nil"/>
              <w:right w:val="single" w:sz="4" w:space="0" w:color="auto"/>
            </w:tcBorders>
          </w:tcPr>
          <w:p w14:paraId="7FF64567"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- 5,301</w:t>
            </w:r>
          </w:p>
        </w:tc>
        <w:tc>
          <w:tcPr>
            <w:tcW w:w="850" w:type="dxa"/>
            <w:tcBorders>
              <w:top w:val="nil"/>
              <w:left w:val="single" w:sz="4" w:space="0" w:color="auto"/>
              <w:bottom w:val="nil"/>
              <w:right w:val="single" w:sz="4" w:space="0" w:color="auto"/>
            </w:tcBorders>
          </w:tcPr>
          <w:p w14:paraId="25D17C34"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- 24.10</w:t>
            </w:r>
          </w:p>
        </w:tc>
        <w:tc>
          <w:tcPr>
            <w:tcW w:w="2835" w:type="dxa"/>
            <w:tcBorders>
              <w:top w:val="nil"/>
              <w:left w:val="single" w:sz="4" w:space="0" w:color="auto"/>
              <w:bottom w:val="nil"/>
              <w:right w:val="nil"/>
            </w:tcBorders>
          </w:tcPr>
          <w:p w14:paraId="7096989A" w14:textId="77777777" w:rsidR="008D672E" w:rsidRPr="000F1699" w:rsidRDefault="008D672E" w:rsidP="00BB3526">
            <w:pPr>
              <w:pStyle w:val="----9"/>
              <w:overflowPunct w:val="0"/>
              <w:spacing w:line="320" w:lineRule="exact"/>
              <w:rPr>
                <w:color w:val="000000" w:themeColor="text1"/>
              </w:rPr>
            </w:pPr>
            <w:r w:rsidRPr="000F1699">
              <w:rPr>
                <w:rFonts w:hint="eastAsia"/>
                <w:color w:val="000000" w:themeColor="text1"/>
              </w:rPr>
              <w:t>羊隻拍賣數量未如預期，致交易量較預計減少。</w:t>
            </w:r>
          </w:p>
        </w:tc>
      </w:tr>
      <w:tr w:rsidR="000F1699" w:rsidRPr="000F1699" w14:paraId="61A8346D" w14:textId="77777777" w:rsidTr="00FC3C2A">
        <w:trPr>
          <w:cantSplit/>
          <w:trHeight w:val="737"/>
          <w:jc w:val="center"/>
        </w:trPr>
        <w:tc>
          <w:tcPr>
            <w:tcW w:w="606" w:type="dxa"/>
            <w:tcBorders>
              <w:top w:val="nil"/>
              <w:bottom w:val="nil"/>
              <w:right w:val="nil"/>
            </w:tcBorders>
          </w:tcPr>
          <w:p w14:paraId="4A932DE7" w14:textId="77777777" w:rsidR="008D672E" w:rsidRPr="000F1699" w:rsidRDefault="008D672E" w:rsidP="00BB3526">
            <w:pPr>
              <w:pStyle w:val="----5"/>
              <w:spacing w:line="320" w:lineRule="exact"/>
              <w:ind w:rightChars="0" w:right="0"/>
              <w:rPr>
                <w:color w:val="000000" w:themeColor="text1"/>
              </w:rPr>
            </w:pPr>
            <w:r w:rsidRPr="000F1699">
              <w:rPr>
                <w:rFonts w:hint="eastAsia"/>
                <w:color w:val="000000" w:themeColor="text1"/>
              </w:rPr>
              <w:t>（3）</w:t>
            </w:r>
          </w:p>
        </w:tc>
        <w:tc>
          <w:tcPr>
            <w:tcW w:w="1237" w:type="dxa"/>
            <w:tcBorders>
              <w:top w:val="nil"/>
              <w:left w:val="nil"/>
            </w:tcBorders>
          </w:tcPr>
          <w:p w14:paraId="0B54E5F7"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spacing w:val="-8"/>
              </w:rPr>
              <w:t>淘汰豬拍賣</w:t>
            </w:r>
          </w:p>
        </w:tc>
        <w:tc>
          <w:tcPr>
            <w:tcW w:w="709" w:type="dxa"/>
            <w:tcBorders>
              <w:top w:val="nil"/>
            </w:tcBorders>
          </w:tcPr>
          <w:p w14:paraId="5306EF8C"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頭</w:t>
            </w:r>
          </w:p>
        </w:tc>
        <w:tc>
          <w:tcPr>
            <w:tcW w:w="1134" w:type="dxa"/>
            <w:tcBorders>
              <w:top w:val="nil"/>
              <w:right w:val="single" w:sz="4" w:space="0" w:color="auto"/>
            </w:tcBorders>
          </w:tcPr>
          <w:p w14:paraId="4C20BE40"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62,000</w:t>
            </w:r>
          </w:p>
        </w:tc>
        <w:tc>
          <w:tcPr>
            <w:tcW w:w="1134" w:type="dxa"/>
            <w:tcBorders>
              <w:top w:val="nil"/>
              <w:left w:val="single" w:sz="4" w:space="0" w:color="auto"/>
              <w:bottom w:val="nil"/>
              <w:right w:val="single" w:sz="4" w:space="0" w:color="auto"/>
            </w:tcBorders>
          </w:tcPr>
          <w:p w14:paraId="1F2F88C6"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54,614</w:t>
            </w:r>
          </w:p>
        </w:tc>
        <w:tc>
          <w:tcPr>
            <w:tcW w:w="1134" w:type="dxa"/>
            <w:tcBorders>
              <w:top w:val="nil"/>
              <w:left w:val="single" w:sz="4" w:space="0" w:color="auto"/>
              <w:bottom w:val="nil"/>
              <w:right w:val="single" w:sz="4" w:space="0" w:color="auto"/>
            </w:tcBorders>
          </w:tcPr>
          <w:p w14:paraId="7D9EE081"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- 7,386</w:t>
            </w:r>
          </w:p>
        </w:tc>
        <w:tc>
          <w:tcPr>
            <w:tcW w:w="850" w:type="dxa"/>
            <w:tcBorders>
              <w:top w:val="nil"/>
              <w:left w:val="single" w:sz="4" w:space="0" w:color="auto"/>
              <w:bottom w:val="nil"/>
              <w:right w:val="single" w:sz="4" w:space="0" w:color="auto"/>
            </w:tcBorders>
          </w:tcPr>
          <w:p w14:paraId="5317A721"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- 11.91</w:t>
            </w:r>
          </w:p>
        </w:tc>
        <w:tc>
          <w:tcPr>
            <w:tcW w:w="2835" w:type="dxa"/>
            <w:tcBorders>
              <w:top w:val="nil"/>
              <w:left w:val="single" w:sz="4" w:space="0" w:color="auto"/>
              <w:bottom w:val="nil"/>
              <w:right w:val="nil"/>
            </w:tcBorders>
          </w:tcPr>
          <w:p w14:paraId="4D7376FA" w14:textId="77777777" w:rsidR="008D672E" w:rsidRPr="000F1699" w:rsidRDefault="008D672E" w:rsidP="00BB3526">
            <w:pPr>
              <w:pStyle w:val="----9"/>
              <w:overflowPunct w:val="0"/>
              <w:spacing w:line="320" w:lineRule="exact"/>
              <w:rPr>
                <w:color w:val="000000" w:themeColor="text1"/>
              </w:rPr>
            </w:pPr>
            <w:r w:rsidRPr="000F1699">
              <w:rPr>
                <w:rFonts w:hint="eastAsia"/>
                <w:color w:val="000000" w:themeColor="text1"/>
              </w:rPr>
              <w:t>淘汰豬拍賣數量未如預期，致交易量較預計減少。</w:t>
            </w:r>
          </w:p>
        </w:tc>
      </w:tr>
      <w:tr w:rsidR="000F1699" w:rsidRPr="000F1699" w14:paraId="1D593A3C" w14:textId="77777777" w:rsidTr="00FC3C2A">
        <w:trPr>
          <w:cantSplit/>
          <w:trHeight w:val="1077"/>
          <w:jc w:val="center"/>
        </w:trPr>
        <w:tc>
          <w:tcPr>
            <w:tcW w:w="606" w:type="dxa"/>
            <w:tcBorders>
              <w:top w:val="nil"/>
              <w:bottom w:val="nil"/>
              <w:right w:val="nil"/>
            </w:tcBorders>
          </w:tcPr>
          <w:p w14:paraId="0CF0311D" w14:textId="77777777" w:rsidR="008D672E" w:rsidRPr="000F1699" w:rsidRDefault="008D672E" w:rsidP="00BB3526">
            <w:pPr>
              <w:pStyle w:val="----5"/>
              <w:spacing w:line="320" w:lineRule="exact"/>
              <w:ind w:rightChars="0" w:right="0"/>
              <w:rPr>
                <w:color w:val="000000" w:themeColor="text1"/>
              </w:rPr>
            </w:pPr>
            <w:r w:rsidRPr="000F1699">
              <w:rPr>
                <w:rFonts w:hint="eastAsia"/>
                <w:color w:val="000000" w:themeColor="text1"/>
              </w:rPr>
              <w:t>（4）</w:t>
            </w:r>
          </w:p>
        </w:tc>
        <w:tc>
          <w:tcPr>
            <w:tcW w:w="1237" w:type="dxa"/>
            <w:tcBorders>
              <w:left w:val="nil"/>
            </w:tcBorders>
          </w:tcPr>
          <w:p w14:paraId="7598CE25"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毛豬屠宰</w:t>
            </w:r>
          </w:p>
        </w:tc>
        <w:tc>
          <w:tcPr>
            <w:tcW w:w="709" w:type="dxa"/>
          </w:tcPr>
          <w:p w14:paraId="02294C85"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頭</w:t>
            </w:r>
          </w:p>
        </w:tc>
        <w:tc>
          <w:tcPr>
            <w:tcW w:w="1134" w:type="dxa"/>
            <w:tcBorders>
              <w:right w:val="single" w:sz="4" w:space="0" w:color="auto"/>
            </w:tcBorders>
          </w:tcPr>
          <w:p w14:paraId="05692D29"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180,000</w:t>
            </w:r>
          </w:p>
        </w:tc>
        <w:tc>
          <w:tcPr>
            <w:tcW w:w="1134" w:type="dxa"/>
            <w:tcBorders>
              <w:top w:val="nil"/>
              <w:left w:val="single" w:sz="4" w:space="0" w:color="auto"/>
              <w:bottom w:val="nil"/>
              <w:right w:val="single" w:sz="4" w:space="0" w:color="auto"/>
            </w:tcBorders>
          </w:tcPr>
          <w:p w14:paraId="2EF64322"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164,044</w:t>
            </w:r>
          </w:p>
        </w:tc>
        <w:tc>
          <w:tcPr>
            <w:tcW w:w="1134" w:type="dxa"/>
            <w:tcBorders>
              <w:top w:val="nil"/>
              <w:left w:val="single" w:sz="4" w:space="0" w:color="auto"/>
              <w:bottom w:val="nil"/>
              <w:right w:val="single" w:sz="4" w:space="0" w:color="auto"/>
            </w:tcBorders>
          </w:tcPr>
          <w:p w14:paraId="387A3387"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- 15,956</w:t>
            </w:r>
          </w:p>
        </w:tc>
        <w:tc>
          <w:tcPr>
            <w:tcW w:w="850" w:type="dxa"/>
            <w:tcBorders>
              <w:top w:val="nil"/>
              <w:left w:val="single" w:sz="4" w:space="0" w:color="auto"/>
              <w:bottom w:val="nil"/>
              <w:right w:val="single" w:sz="4" w:space="0" w:color="auto"/>
            </w:tcBorders>
          </w:tcPr>
          <w:p w14:paraId="431797E0"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- 8.86</w:t>
            </w:r>
          </w:p>
        </w:tc>
        <w:tc>
          <w:tcPr>
            <w:tcW w:w="2835" w:type="dxa"/>
            <w:tcBorders>
              <w:top w:val="nil"/>
              <w:left w:val="single" w:sz="4" w:space="0" w:color="auto"/>
              <w:bottom w:val="nil"/>
              <w:right w:val="nil"/>
            </w:tcBorders>
          </w:tcPr>
          <w:p w14:paraId="7B2A35A7" w14:textId="77777777" w:rsidR="008D672E" w:rsidRPr="000F1699" w:rsidRDefault="008D672E" w:rsidP="00BB3526">
            <w:pPr>
              <w:pStyle w:val="----9"/>
              <w:overflowPunct w:val="0"/>
              <w:spacing w:line="320" w:lineRule="exact"/>
              <w:rPr>
                <w:color w:val="000000" w:themeColor="text1"/>
              </w:rPr>
            </w:pPr>
            <w:r w:rsidRPr="000F1699">
              <w:rPr>
                <w:rFonts w:hint="eastAsia"/>
                <w:color w:val="000000" w:themeColor="text1"/>
              </w:rPr>
              <w:t>客戶主要來自於市場拍賣交易，因交易量未如預期，致屠宰量較預計減少。</w:t>
            </w:r>
          </w:p>
        </w:tc>
      </w:tr>
      <w:tr w:rsidR="000F1699" w:rsidRPr="000F1699" w14:paraId="1D946FA2" w14:textId="77777777" w:rsidTr="00FC3C2A">
        <w:trPr>
          <w:cantSplit/>
          <w:trHeight w:val="1077"/>
          <w:jc w:val="center"/>
        </w:trPr>
        <w:tc>
          <w:tcPr>
            <w:tcW w:w="606" w:type="dxa"/>
            <w:tcBorders>
              <w:top w:val="nil"/>
              <w:bottom w:val="nil"/>
              <w:right w:val="nil"/>
            </w:tcBorders>
          </w:tcPr>
          <w:p w14:paraId="031BDF4D" w14:textId="77777777" w:rsidR="008D672E" w:rsidRPr="000F1699" w:rsidRDefault="008D672E" w:rsidP="00BB3526">
            <w:pPr>
              <w:pStyle w:val="----5"/>
              <w:spacing w:line="320" w:lineRule="exact"/>
              <w:ind w:rightChars="0" w:right="0"/>
              <w:rPr>
                <w:color w:val="000000" w:themeColor="text1"/>
              </w:rPr>
            </w:pPr>
            <w:r w:rsidRPr="000F1699">
              <w:rPr>
                <w:rFonts w:hint="eastAsia"/>
                <w:color w:val="000000" w:themeColor="text1"/>
              </w:rPr>
              <w:t>（5）</w:t>
            </w:r>
          </w:p>
        </w:tc>
        <w:tc>
          <w:tcPr>
            <w:tcW w:w="1237" w:type="dxa"/>
            <w:tcBorders>
              <w:left w:val="nil"/>
            </w:tcBorders>
          </w:tcPr>
          <w:p w14:paraId="5F5235BB" w14:textId="77777777" w:rsidR="008D672E" w:rsidRPr="000F1699" w:rsidRDefault="008D672E" w:rsidP="00BB3526">
            <w:pPr>
              <w:pStyle w:val="----6"/>
              <w:spacing w:line="320" w:lineRule="exact"/>
              <w:ind w:rightChars="10" w:right="20"/>
              <w:rPr>
                <w:color w:val="000000" w:themeColor="text1"/>
              </w:rPr>
            </w:pPr>
            <w:proofErr w:type="gramStart"/>
            <w:r w:rsidRPr="000F1699">
              <w:rPr>
                <w:rFonts w:hint="eastAsia"/>
                <w:color w:val="000000" w:themeColor="text1"/>
              </w:rPr>
              <w:t>毛豬租宰</w:t>
            </w:r>
            <w:proofErr w:type="gramEnd"/>
          </w:p>
        </w:tc>
        <w:tc>
          <w:tcPr>
            <w:tcW w:w="709" w:type="dxa"/>
          </w:tcPr>
          <w:p w14:paraId="6FE43FF1"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頭</w:t>
            </w:r>
          </w:p>
        </w:tc>
        <w:tc>
          <w:tcPr>
            <w:tcW w:w="1134" w:type="dxa"/>
            <w:tcBorders>
              <w:right w:val="single" w:sz="4" w:space="0" w:color="auto"/>
            </w:tcBorders>
          </w:tcPr>
          <w:p w14:paraId="2275FECF"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96,000</w:t>
            </w:r>
          </w:p>
        </w:tc>
        <w:tc>
          <w:tcPr>
            <w:tcW w:w="1134" w:type="dxa"/>
            <w:tcBorders>
              <w:top w:val="nil"/>
              <w:left w:val="single" w:sz="4" w:space="0" w:color="auto"/>
              <w:bottom w:val="nil"/>
              <w:right w:val="single" w:sz="4" w:space="0" w:color="auto"/>
            </w:tcBorders>
          </w:tcPr>
          <w:p w14:paraId="23BD0139"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79,381</w:t>
            </w:r>
          </w:p>
        </w:tc>
        <w:tc>
          <w:tcPr>
            <w:tcW w:w="1134" w:type="dxa"/>
            <w:tcBorders>
              <w:top w:val="nil"/>
              <w:left w:val="single" w:sz="4" w:space="0" w:color="auto"/>
              <w:bottom w:val="nil"/>
              <w:right w:val="single" w:sz="4" w:space="0" w:color="auto"/>
            </w:tcBorders>
          </w:tcPr>
          <w:p w14:paraId="24E4C020"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- 16,619</w:t>
            </w:r>
          </w:p>
        </w:tc>
        <w:tc>
          <w:tcPr>
            <w:tcW w:w="850" w:type="dxa"/>
            <w:tcBorders>
              <w:top w:val="nil"/>
              <w:left w:val="single" w:sz="4" w:space="0" w:color="auto"/>
              <w:bottom w:val="nil"/>
              <w:right w:val="single" w:sz="4" w:space="0" w:color="auto"/>
            </w:tcBorders>
          </w:tcPr>
          <w:p w14:paraId="76AB4BFC"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- 17.31</w:t>
            </w:r>
          </w:p>
        </w:tc>
        <w:tc>
          <w:tcPr>
            <w:tcW w:w="2835" w:type="dxa"/>
            <w:tcBorders>
              <w:top w:val="nil"/>
              <w:left w:val="single" w:sz="4" w:space="0" w:color="auto"/>
              <w:bottom w:val="nil"/>
              <w:right w:val="nil"/>
            </w:tcBorders>
          </w:tcPr>
          <w:p w14:paraId="248F03E0" w14:textId="77777777" w:rsidR="008D672E" w:rsidRPr="000F1699" w:rsidRDefault="008D672E" w:rsidP="00BB3526">
            <w:pPr>
              <w:pStyle w:val="----9"/>
              <w:overflowPunct w:val="0"/>
              <w:spacing w:line="320" w:lineRule="exact"/>
              <w:rPr>
                <w:color w:val="000000" w:themeColor="text1"/>
                <w:spacing w:val="1"/>
              </w:rPr>
            </w:pPr>
            <w:r w:rsidRPr="000F1699">
              <w:rPr>
                <w:rFonts w:hint="eastAsia"/>
                <w:color w:val="000000" w:themeColor="text1"/>
              </w:rPr>
              <w:t>客戶主要來自於市場拍賣交易，因交易量未如預期，</w:t>
            </w:r>
            <w:proofErr w:type="gramStart"/>
            <w:r w:rsidRPr="000F1699">
              <w:rPr>
                <w:rFonts w:hint="eastAsia"/>
                <w:color w:val="000000" w:themeColor="text1"/>
              </w:rPr>
              <w:t>致租宰</w:t>
            </w:r>
            <w:proofErr w:type="gramEnd"/>
            <w:r w:rsidRPr="000F1699">
              <w:rPr>
                <w:rFonts w:hint="eastAsia"/>
                <w:color w:val="000000" w:themeColor="text1"/>
              </w:rPr>
              <w:t>量較預計減少。</w:t>
            </w:r>
          </w:p>
        </w:tc>
      </w:tr>
      <w:tr w:rsidR="000F1699" w:rsidRPr="000F1699" w14:paraId="10A17BA2" w14:textId="77777777" w:rsidTr="00FC3C2A">
        <w:trPr>
          <w:cantSplit/>
          <w:trHeight w:val="737"/>
          <w:jc w:val="center"/>
        </w:trPr>
        <w:tc>
          <w:tcPr>
            <w:tcW w:w="606" w:type="dxa"/>
            <w:tcBorders>
              <w:top w:val="nil"/>
              <w:bottom w:val="nil"/>
              <w:right w:val="nil"/>
            </w:tcBorders>
          </w:tcPr>
          <w:p w14:paraId="628B69B9" w14:textId="77777777" w:rsidR="008D672E" w:rsidRPr="000F1699" w:rsidRDefault="008D672E" w:rsidP="00BB3526">
            <w:pPr>
              <w:pStyle w:val="----5"/>
              <w:spacing w:line="320" w:lineRule="exact"/>
              <w:ind w:rightChars="0" w:right="0"/>
              <w:rPr>
                <w:color w:val="000000" w:themeColor="text1"/>
              </w:rPr>
            </w:pPr>
            <w:r w:rsidRPr="000F1699">
              <w:rPr>
                <w:rFonts w:hint="eastAsia"/>
                <w:color w:val="000000" w:themeColor="text1"/>
              </w:rPr>
              <w:t>（6）</w:t>
            </w:r>
          </w:p>
        </w:tc>
        <w:tc>
          <w:tcPr>
            <w:tcW w:w="1237" w:type="dxa"/>
            <w:tcBorders>
              <w:left w:val="nil"/>
            </w:tcBorders>
          </w:tcPr>
          <w:p w14:paraId="1963D02D"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淘汰</w:t>
            </w:r>
            <w:proofErr w:type="gramStart"/>
            <w:r w:rsidRPr="000F1699">
              <w:rPr>
                <w:rFonts w:hint="eastAsia"/>
                <w:color w:val="000000" w:themeColor="text1"/>
              </w:rPr>
              <w:t>豬租宰</w:t>
            </w:r>
            <w:proofErr w:type="gramEnd"/>
          </w:p>
        </w:tc>
        <w:tc>
          <w:tcPr>
            <w:tcW w:w="709" w:type="dxa"/>
          </w:tcPr>
          <w:p w14:paraId="25360C64"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頭</w:t>
            </w:r>
          </w:p>
        </w:tc>
        <w:tc>
          <w:tcPr>
            <w:tcW w:w="1134" w:type="dxa"/>
            <w:tcBorders>
              <w:right w:val="single" w:sz="4" w:space="0" w:color="auto"/>
            </w:tcBorders>
          </w:tcPr>
          <w:p w14:paraId="25861B17"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120,000</w:t>
            </w:r>
          </w:p>
        </w:tc>
        <w:tc>
          <w:tcPr>
            <w:tcW w:w="1134" w:type="dxa"/>
            <w:tcBorders>
              <w:top w:val="nil"/>
              <w:left w:val="single" w:sz="4" w:space="0" w:color="auto"/>
              <w:bottom w:val="nil"/>
              <w:right w:val="single" w:sz="4" w:space="0" w:color="auto"/>
            </w:tcBorders>
          </w:tcPr>
          <w:p w14:paraId="24CA1521"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104,987</w:t>
            </w:r>
          </w:p>
        </w:tc>
        <w:tc>
          <w:tcPr>
            <w:tcW w:w="1134" w:type="dxa"/>
            <w:tcBorders>
              <w:top w:val="nil"/>
              <w:left w:val="single" w:sz="4" w:space="0" w:color="auto"/>
              <w:bottom w:val="nil"/>
              <w:right w:val="single" w:sz="4" w:space="0" w:color="auto"/>
            </w:tcBorders>
          </w:tcPr>
          <w:p w14:paraId="7799494F"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- 15,013</w:t>
            </w:r>
          </w:p>
        </w:tc>
        <w:tc>
          <w:tcPr>
            <w:tcW w:w="850" w:type="dxa"/>
            <w:tcBorders>
              <w:top w:val="nil"/>
              <w:left w:val="single" w:sz="4" w:space="0" w:color="auto"/>
              <w:bottom w:val="nil"/>
              <w:right w:val="single" w:sz="4" w:space="0" w:color="auto"/>
            </w:tcBorders>
          </w:tcPr>
          <w:p w14:paraId="4E9E4FFD"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- 12.51</w:t>
            </w:r>
          </w:p>
        </w:tc>
        <w:tc>
          <w:tcPr>
            <w:tcW w:w="2835" w:type="dxa"/>
            <w:tcBorders>
              <w:top w:val="nil"/>
              <w:left w:val="single" w:sz="4" w:space="0" w:color="auto"/>
              <w:bottom w:val="nil"/>
              <w:right w:val="nil"/>
            </w:tcBorders>
          </w:tcPr>
          <w:p w14:paraId="2A6F7327" w14:textId="77777777" w:rsidR="008D672E" w:rsidRPr="000F1699" w:rsidRDefault="008D672E" w:rsidP="00BB3526">
            <w:pPr>
              <w:pStyle w:val="----9"/>
              <w:overflowPunct w:val="0"/>
              <w:spacing w:line="320" w:lineRule="exact"/>
              <w:rPr>
                <w:color w:val="000000" w:themeColor="text1"/>
                <w:spacing w:val="2"/>
              </w:rPr>
            </w:pPr>
            <w:r w:rsidRPr="000F1699">
              <w:rPr>
                <w:rFonts w:hint="eastAsia"/>
                <w:color w:val="000000" w:themeColor="text1"/>
                <w:spacing w:val="2"/>
              </w:rPr>
              <w:t>客源未如預期，</w:t>
            </w:r>
            <w:proofErr w:type="gramStart"/>
            <w:r w:rsidRPr="000F1699">
              <w:rPr>
                <w:rFonts w:hint="eastAsia"/>
                <w:color w:val="000000" w:themeColor="text1"/>
                <w:spacing w:val="2"/>
              </w:rPr>
              <w:t>致租宰</w:t>
            </w:r>
            <w:proofErr w:type="gramEnd"/>
            <w:r w:rsidRPr="000F1699">
              <w:rPr>
                <w:rFonts w:hint="eastAsia"/>
                <w:color w:val="000000" w:themeColor="text1"/>
                <w:spacing w:val="2"/>
              </w:rPr>
              <w:t>量較預計減少。</w:t>
            </w:r>
          </w:p>
        </w:tc>
      </w:tr>
      <w:tr w:rsidR="000F1699" w:rsidRPr="000F1699" w14:paraId="3589DA89" w14:textId="77777777" w:rsidTr="00FC3C2A">
        <w:trPr>
          <w:cantSplit/>
          <w:trHeight w:val="737"/>
          <w:jc w:val="center"/>
        </w:trPr>
        <w:tc>
          <w:tcPr>
            <w:tcW w:w="606" w:type="dxa"/>
            <w:tcBorders>
              <w:top w:val="nil"/>
              <w:bottom w:val="nil"/>
              <w:right w:val="nil"/>
            </w:tcBorders>
          </w:tcPr>
          <w:p w14:paraId="1E10AEE0" w14:textId="77777777" w:rsidR="008D672E" w:rsidRPr="000F1699" w:rsidRDefault="008D672E" w:rsidP="00BB3526">
            <w:pPr>
              <w:pStyle w:val="----5"/>
              <w:spacing w:line="320" w:lineRule="exact"/>
              <w:ind w:rightChars="0" w:right="0"/>
              <w:rPr>
                <w:color w:val="000000" w:themeColor="text1"/>
              </w:rPr>
            </w:pPr>
            <w:r w:rsidRPr="000F1699">
              <w:rPr>
                <w:rFonts w:hint="eastAsia"/>
                <w:color w:val="000000" w:themeColor="text1"/>
              </w:rPr>
              <w:t>（7）</w:t>
            </w:r>
          </w:p>
        </w:tc>
        <w:tc>
          <w:tcPr>
            <w:tcW w:w="1237" w:type="dxa"/>
            <w:tcBorders>
              <w:left w:val="nil"/>
            </w:tcBorders>
          </w:tcPr>
          <w:p w14:paraId="0111839F"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羊隻屠宰</w:t>
            </w:r>
          </w:p>
        </w:tc>
        <w:tc>
          <w:tcPr>
            <w:tcW w:w="709" w:type="dxa"/>
          </w:tcPr>
          <w:p w14:paraId="17F31FBD"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頭</w:t>
            </w:r>
          </w:p>
        </w:tc>
        <w:tc>
          <w:tcPr>
            <w:tcW w:w="1134" w:type="dxa"/>
            <w:tcBorders>
              <w:right w:val="single" w:sz="4" w:space="0" w:color="auto"/>
            </w:tcBorders>
          </w:tcPr>
          <w:p w14:paraId="6515593F" w14:textId="6AEA736F" w:rsidR="008D672E" w:rsidRPr="000F1699" w:rsidRDefault="001F31E3" w:rsidP="00BB3526">
            <w:pPr>
              <w:pStyle w:val="----8"/>
              <w:spacing w:line="320" w:lineRule="exact"/>
              <w:ind w:rightChars="10" w:right="20"/>
              <w:rPr>
                <w:rFonts w:ascii="標楷體" w:eastAsia="標楷體" w:hAnsi="標楷體"/>
                <w:color w:val="000000" w:themeColor="text1"/>
                <w:spacing w:val="-6"/>
              </w:rPr>
            </w:pPr>
            <w:r w:rsidRPr="000F1699">
              <w:rPr>
                <w:rFonts w:hint="eastAsia"/>
                <w:color w:val="000000" w:themeColor="text1"/>
              </w:rPr>
              <w:t>－</w:t>
            </w:r>
          </w:p>
        </w:tc>
        <w:tc>
          <w:tcPr>
            <w:tcW w:w="1134" w:type="dxa"/>
            <w:tcBorders>
              <w:top w:val="nil"/>
              <w:left w:val="single" w:sz="4" w:space="0" w:color="auto"/>
              <w:bottom w:val="nil"/>
              <w:right w:val="single" w:sz="4" w:space="0" w:color="auto"/>
            </w:tcBorders>
          </w:tcPr>
          <w:p w14:paraId="7F0DA514"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126</w:t>
            </w:r>
          </w:p>
        </w:tc>
        <w:tc>
          <w:tcPr>
            <w:tcW w:w="1134" w:type="dxa"/>
            <w:tcBorders>
              <w:top w:val="nil"/>
              <w:left w:val="single" w:sz="4" w:space="0" w:color="auto"/>
              <w:bottom w:val="nil"/>
              <w:right w:val="single" w:sz="4" w:space="0" w:color="auto"/>
            </w:tcBorders>
          </w:tcPr>
          <w:p w14:paraId="4982FB08"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126</w:t>
            </w:r>
          </w:p>
        </w:tc>
        <w:tc>
          <w:tcPr>
            <w:tcW w:w="850" w:type="dxa"/>
            <w:tcBorders>
              <w:top w:val="nil"/>
              <w:left w:val="single" w:sz="4" w:space="0" w:color="auto"/>
              <w:bottom w:val="nil"/>
              <w:right w:val="single" w:sz="4" w:space="0" w:color="auto"/>
            </w:tcBorders>
          </w:tcPr>
          <w:p w14:paraId="40E54B08"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w:t>
            </w:r>
          </w:p>
        </w:tc>
        <w:tc>
          <w:tcPr>
            <w:tcW w:w="2835" w:type="dxa"/>
            <w:tcBorders>
              <w:top w:val="nil"/>
              <w:left w:val="single" w:sz="4" w:space="0" w:color="auto"/>
              <w:bottom w:val="nil"/>
              <w:right w:val="nil"/>
            </w:tcBorders>
          </w:tcPr>
          <w:p w14:paraId="377C45AD" w14:textId="77777777" w:rsidR="008D672E" w:rsidRPr="000F1699" w:rsidRDefault="008D672E" w:rsidP="00BB3526">
            <w:pPr>
              <w:pStyle w:val="----9"/>
              <w:overflowPunct w:val="0"/>
              <w:spacing w:line="320" w:lineRule="exact"/>
              <w:rPr>
                <w:color w:val="000000" w:themeColor="text1"/>
                <w:spacing w:val="2"/>
              </w:rPr>
            </w:pPr>
            <w:proofErr w:type="gramStart"/>
            <w:r w:rsidRPr="000F1699">
              <w:rPr>
                <w:rFonts w:hint="eastAsia"/>
                <w:color w:val="000000" w:themeColor="text1"/>
                <w:spacing w:val="2"/>
              </w:rPr>
              <w:t>客源較預期</w:t>
            </w:r>
            <w:proofErr w:type="gramEnd"/>
            <w:r w:rsidRPr="000F1699">
              <w:rPr>
                <w:rFonts w:hint="eastAsia"/>
                <w:color w:val="000000" w:themeColor="text1"/>
                <w:spacing w:val="2"/>
              </w:rPr>
              <w:t>增加，致屠宰量較預計增加。</w:t>
            </w:r>
          </w:p>
        </w:tc>
      </w:tr>
      <w:tr w:rsidR="000F1699" w:rsidRPr="000F1699" w14:paraId="35B33F7F" w14:textId="77777777" w:rsidTr="00FC3C2A">
        <w:trPr>
          <w:cantSplit/>
          <w:trHeight w:val="737"/>
          <w:jc w:val="center"/>
        </w:trPr>
        <w:tc>
          <w:tcPr>
            <w:tcW w:w="606" w:type="dxa"/>
            <w:tcBorders>
              <w:top w:val="nil"/>
              <w:bottom w:val="nil"/>
              <w:right w:val="nil"/>
            </w:tcBorders>
          </w:tcPr>
          <w:p w14:paraId="049187B3" w14:textId="77777777" w:rsidR="008D672E" w:rsidRPr="000F1699" w:rsidRDefault="008D672E" w:rsidP="00BB3526">
            <w:pPr>
              <w:pStyle w:val="----5"/>
              <w:spacing w:line="320" w:lineRule="exact"/>
              <w:ind w:rightChars="0" w:right="0"/>
              <w:rPr>
                <w:color w:val="000000" w:themeColor="text1"/>
              </w:rPr>
            </w:pPr>
            <w:r w:rsidRPr="000F1699">
              <w:rPr>
                <w:rFonts w:hint="eastAsia"/>
                <w:color w:val="000000" w:themeColor="text1"/>
              </w:rPr>
              <w:t>（8</w:t>
            </w:r>
            <w:r w:rsidRPr="000F1699">
              <w:rPr>
                <w:color w:val="000000" w:themeColor="text1"/>
              </w:rPr>
              <w:t>）</w:t>
            </w:r>
          </w:p>
        </w:tc>
        <w:tc>
          <w:tcPr>
            <w:tcW w:w="1237" w:type="dxa"/>
            <w:tcBorders>
              <w:left w:val="nil"/>
            </w:tcBorders>
          </w:tcPr>
          <w:p w14:paraId="5E0F8DE8"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羊</w:t>
            </w:r>
            <w:proofErr w:type="gramStart"/>
            <w:r w:rsidRPr="000F1699">
              <w:rPr>
                <w:rFonts w:hint="eastAsia"/>
                <w:color w:val="000000" w:themeColor="text1"/>
              </w:rPr>
              <w:t>隻租宰</w:t>
            </w:r>
            <w:proofErr w:type="gramEnd"/>
          </w:p>
        </w:tc>
        <w:tc>
          <w:tcPr>
            <w:tcW w:w="709" w:type="dxa"/>
          </w:tcPr>
          <w:p w14:paraId="15C3D9BF"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頭</w:t>
            </w:r>
          </w:p>
        </w:tc>
        <w:tc>
          <w:tcPr>
            <w:tcW w:w="1134" w:type="dxa"/>
            <w:tcBorders>
              <w:right w:val="single" w:sz="4" w:space="0" w:color="auto"/>
            </w:tcBorders>
          </w:tcPr>
          <w:p w14:paraId="15852D69"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8,700</w:t>
            </w:r>
          </w:p>
        </w:tc>
        <w:tc>
          <w:tcPr>
            <w:tcW w:w="1134" w:type="dxa"/>
            <w:tcBorders>
              <w:top w:val="nil"/>
              <w:left w:val="single" w:sz="4" w:space="0" w:color="auto"/>
              <w:bottom w:val="nil"/>
              <w:right w:val="single" w:sz="4" w:space="0" w:color="auto"/>
            </w:tcBorders>
          </w:tcPr>
          <w:p w14:paraId="312BD163"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6,156</w:t>
            </w:r>
          </w:p>
        </w:tc>
        <w:tc>
          <w:tcPr>
            <w:tcW w:w="1134" w:type="dxa"/>
            <w:tcBorders>
              <w:top w:val="nil"/>
              <w:left w:val="single" w:sz="4" w:space="0" w:color="auto"/>
              <w:bottom w:val="nil"/>
              <w:right w:val="single" w:sz="4" w:space="0" w:color="auto"/>
            </w:tcBorders>
          </w:tcPr>
          <w:p w14:paraId="790C9E4D"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- 2,544</w:t>
            </w:r>
          </w:p>
        </w:tc>
        <w:tc>
          <w:tcPr>
            <w:tcW w:w="850" w:type="dxa"/>
            <w:tcBorders>
              <w:top w:val="nil"/>
              <w:left w:val="single" w:sz="4" w:space="0" w:color="auto"/>
              <w:bottom w:val="nil"/>
              <w:right w:val="single" w:sz="4" w:space="0" w:color="auto"/>
            </w:tcBorders>
          </w:tcPr>
          <w:p w14:paraId="7421D9EB" w14:textId="77777777" w:rsidR="008D672E" w:rsidRPr="000F1699" w:rsidRDefault="008D672E" w:rsidP="00BB3526">
            <w:pPr>
              <w:pStyle w:val="----8"/>
              <w:spacing w:line="320" w:lineRule="exact"/>
              <w:ind w:rightChars="10" w:right="20"/>
              <w:rPr>
                <w:rFonts w:ascii="標楷體" w:eastAsia="標楷體" w:hAnsi="標楷體"/>
                <w:color w:val="000000" w:themeColor="text1"/>
                <w:spacing w:val="-6"/>
              </w:rPr>
            </w:pPr>
            <w:r w:rsidRPr="000F1699">
              <w:rPr>
                <w:rFonts w:ascii="標楷體" w:eastAsia="標楷體" w:hAnsi="標楷體" w:hint="eastAsia"/>
                <w:color w:val="000000" w:themeColor="text1"/>
                <w:spacing w:val="-6"/>
              </w:rPr>
              <w:t>- 29.24</w:t>
            </w:r>
          </w:p>
        </w:tc>
        <w:tc>
          <w:tcPr>
            <w:tcW w:w="2835" w:type="dxa"/>
            <w:tcBorders>
              <w:top w:val="nil"/>
              <w:left w:val="single" w:sz="4" w:space="0" w:color="auto"/>
              <w:bottom w:val="nil"/>
              <w:right w:val="nil"/>
            </w:tcBorders>
          </w:tcPr>
          <w:p w14:paraId="51B20694" w14:textId="77777777" w:rsidR="008D672E" w:rsidRPr="000F1699" w:rsidRDefault="008D672E" w:rsidP="00BB3526">
            <w:pPr>
              <w:pStyle w:val="----9"/>
              <w:overflowPunct w:val="0"/>
              <w:spacing w:line="320" w:lineRule="exact"/>
              <w:rPr>
                <w:color w:val="000000" w:themeColor="text1"/>
                <w:spacing w:val="2"/>
              </w:rPr>
            </w:pPr>
            <w:r w:rsidRPr="000F1699">
              <w:rPr>
                <w:rFonts w:hint="eastAsia"/>
                <w:color w:val="000000" w:themeColor="text1"/>
                <w:spacing w:val="2"/>
              </w:rPr>
              <w:t>客源未如預期，</w:t>
            </w:r>
            <w:proofErr w:type="gramStart"/>
            <w:r w:rsidRPr="000F1699">
              <w:rPr>
                <w:rFonts w:hint="eastAsia"/>
                <w:color w:val="000000" w:themeColor="text1"/>
                <w:spacing w:val="2"/>
              </w:rPr>
              <w:t>致租宰</w:t>
            </w:r>
            <w:proofErr w:type="gramEnd"/>
            <w:r w:rsidRPr="000F1699">
              <w:rPr>
                <w:rFonts w:hint="eastAsia"/>
                <w:color w:val="000000" w:themeColor="text1"/>
                <w:spacing w:val="2"/>
              </w:rPr>
              <w:t>量較預計減少。</w:t>
            </w:r>
          </w:p>
        </w:tc>
      </w:tr>
      <w:tr w:rsidR="000F1699" w:rsidRPr="000F1699" w14:paraId="50B1F81D" w14:textId="77777777" w:rsidTr="00FC3C2A">
        <w:trPr>
          <w:cantSplit/>
          <w:trHeight w:val="737"/>
          <w:jc w:val="center"/>
        </w:trPr>
        <w:tc>
          <w:tcPr>
            <w:tcW w:w="606" w:type="dxa"/>
            <w:tcBorders>
              <w:top w:val="nil"/>
              <w:bottom w:val="single" w:sz="4" w:space="0" w:color="auto"/>
              <w:right w:val="nil"/>
            </w:tcBorders>
          </w:tcPr>
          <w:p w14:paraId="3897BBE9" w14:textId="77777777" w:rsidR="008D672E" w:rsidRPr="000F1699" w:rsidRDefault="008D672E" w:rsidP="00BB3526">
            <w:pPr>
              <w:pStyle w:val="----5"/>
              <w:spacing w:line="320" w:lineRule="exact"/>
              <w:ind w:rightChars="0" w:right="0"/>
              <w:rPr>
                <w:color w:val="000000" w:themeColor="text1"/>
              </w:rPr>
            </w:pPr>
            <w:r w:rsidRPr="000F1699">
              <w:rPr>
                <w:rFonts w:hint="eastAsia"/>
                <w:color w:val="000000" w:themeColor="text1"/>
              </w:rPr>
              <w:t>（9）</w:t>
            </w:r>
          </w:p>
        </w:tc>
        <w:tc>
          <w:tcPr>
            <w:tcW w:w="1237" w:type="dxa"/>
            <w:tcBorders>
              <w:left w:val="nil"/>
            </w:tcBorders>
          </w:tcPr>
          <w:p w14:paraId="3010AC24"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牛</w:t>
            </w:r>
            <w:proofErr w:type="gramStart"/>
            <w:r w:rsidRPr="000F1699">
              <w:rPr>
                <w:rFonts w:hint="eastAsia"/>
                <w:color w:val="000000" w:themeColor="text1"/>
              </w:rPr>
              <w:t>隻租宰</w:t>
            </w:r>
            <w:proofErr w:type="gramEnd"/>
          </w:p>
        </w:tc>
        <w:tc>
          <w:tcPr>
            <w:tcW w:w="709" w:type="dxa"/>
          </w:tcPr>
          <w:p w14:paraId="0AA8BA65" w14:textId="77777777" w:rsidR="008D672E" w:rsidRPr="000F1699" w:rsidRDefault="008D672E" w:rsidP="00BB3526">
            <w:pPr>
              <w:pStyle w:val="----6"/>
              <w:spacing w:line="320" w:lineRule="exact"/>
              <w:ind w:rightChars="10" w:right="20"/>
              <w:rPr>
                <w:color w:val="000000" w:themeColor="text1"/>
              </w:rPr>
            </w:pPr>
            <w:r w:rsidRPr="000F1699">
              <w:rPr>
                <w:rFonts w:hint="eastAsia"/>
                <w:color w:val="000000" w:themeColor="text1"/>
              </w:rPr>
              <w:t>頭</w:t>
            </w:r>
          </w:p>
        </w:tc>
        <w:tc>
          <w:tcPr>
            <w:tcW w:w="1134" w:type="dxa"/>
            <w:tcBorders>
              <w:right w:val="single" w:sz="4" w:space="0" w:color="auto"/>
            </w:tcBorders>
          </w:tcPr>
          <w:p w14:paraId="06037BF4" w14:textId="77777777" w:rsidR="008D672E" w:rsidRPr="000F1699" w:rsidRDefault="008D672E" w:rsidP="00BB3526">
            <w:pPr>
              <w:pStyle w:val="----8"/>
              <w:spacing w:line="320" w:lineRule="exact"/>
              <w:ind w:rightChars="10" w:right="20"/>
              <w:rPr>
                <w:rFonts w:ascii="標楷體" w:eastAsia="標楷體" w:hAnsi="標楷體"/>
                <w:color w:val="000000" w:themeColor="text1"/>
              </w:rPr>
            </w:pPr>
            <w:r w:rsidRPr="000F1699">
              <w:rPr>
                <w:rFonts w:ascii="標楷體" w:eastAsia="標楷體" w:hAnsi="標楷體" w:hint="eastAsia"/>
                <w:color w:val="000000" w:themeColor="text1"/>
              </w:rPr>
              <w:t>6,000</w:t>
            </w:r>
          </w:p>
        </w:tc>
        <w:tc>
          <w:tcPr>
            <w:tcW w:w="1134" w:type="dxa"/>
            <w:tcBorders>
              <w:top w:val="nil"/>
              <w:left w:val="single" w:sz="4" w:space="0" w:color="auto"/>
              <w:bottom w:val="single" w:sz="4" w:space="0" w:color="auto"/>
              <w:right w:val="single" w:sz="4" w:space="0" w:color="auto"/>
            </w:tcBorders>
          </w:tcPr>
          <w:p w14:paraId="4EB6E926" w14:textId="77777777" w:rsidR="008D672E" w:rsidRPr="000F1699" w:rsidRDefault="008D672E" w:rsidP="00BB3526">
            <w:pPr>
              <w:pStyle w:val="----8"/>
              <w:spacing w:line="320" w:lineRule="exact"/>
              <w:ind w:rightChars="10" w:right="20"/>
              <w:rPr>
                <w:rFonts w:ascii="標楷體" w:eastAsia="標楷體" w:hAnsi="標楷體"/>
                <w:color w:val="000000" w:themeColor="text1"/>
              </w:rPr>
            </w:pPr>
            <w:r w:rsidRPr="000F1699">
              <w:rPr>
                <w:rFonts w:ascii="標楷體" w:eastAsia="標楷體" w:hAnsi="標楷體" w:hint="eastAsia"/>
                <w:color w:val="000000" w:themeColor="text1"/>
              </w:rPr>
              <w:t>5,895</w:t>
            </w:r>
          </w:p>
        </w:tc>
        <w:tc>
          <w:tcPr>
            <w:tcW w:w="1134" w:type="dxa"/>
            <w:tcBorders>
              <w:top w:val="nil"/>
              <w:left w:val="single" w:sz="4" w:space="0" w:color="auto"/>
              <w:bottom w:val="single" w:sz="4" w:space="0" w:color="auto"/>
              <w:right w:val="single" w:sz="4" w:space="0" w:color="auto"/>
            </w:tcBorders>
          </w:tcPr>
          <w:p w14:paraId="5A1B48C5" w14:textId="77777777" w:rsidR="008D672E" w:rsidRPr="000F1699" w:rsidRDefault="008D672E" w:rsidP="00BB3526">
            <w:pPr>
              <w:pStyle w:val="----8"/>
              <w:spacing w:line="320" w:lineRule="exact"/>
              <w:ind w:rightChars="10" w:right="20"/>
              <w:rPr>
                <w:rFonts w:ascii="標楷體" w:eastAsia="標楷體" w:hAnsi="標楷體"/>
                <w:color w:val="000000" w:themeColor="text1"/>
              </w:rPr>
            </w:pPr>
            <w:r w:rsidRPr="000F1699">
              <w:rPr>
                <w:rFonts w:ascii="標楷體" w:eastAsia="標楷體" w:hAnsi="標楷體" w:hint="eastAsia"/>
                <w:color w:val="000000" w:themeColor="text1"/>
              </w:rPr>
              <w:t>-105</w:t>
            </w:r>
          </w:p>
        </w:tc>
        <w:tc>
          <w:tcPr>
            <w:tcW w:w="850" w:type="dxa"/>
            <w:tcBorders>
              <w:top w:val="nil"/>
              <w:left w:val="single" w:sz="4" w:space="0" w:color="auto"/>
              <w:bottom w:val="single" w:sz="4" w:space="0" w:color="auto"/>
              <w:right w:val="single" w:sz="4" w:space="0" w:color="auto"/>
            </w:tcBorders>
          </w:tcPr>
          <w:p w14:paraId="63C391F8" w14:textId="77777777" w:rsidR="008D672E" w:rsidRPr="000F1699" w:rsidRDefault="008D672E" w:rsidP="00BB3526">
            <w:pPr>
              <w:pStyle w:val="----8"/>
              <w:spacing w:line="320" w:lineRule="exact"/>
              <w:ind w:rightChars="10" w:right="20"/>
              <w:rPr>
                <w:rFonts w:ascii="標楷體" w:eastAsia="標楷體" w:hAnsi="標楷體"/>
                <w:color w:val="000000" w:themeColor="text1"/>
              </w:rPr>
            </w:pPr>
            <w:r w:rsidRPr="000F1699">
              <w:rPr>
                <w:rFonts w:ascii="標楷體" w:eastAsia="標楷體" w:hAnsi="標楷體" w:hint="eastAsia"/>
                <w:color w:val="000000" w:themeColor="text1"/>
              </w:rPr>
              <w:t>- 1.75</w:t>
            </w:r>
          </w:p>
        </w:tc>
        <w:tc>
          <w:tcPr>
            <w:tcW w:w="2835" w:type="dxa"/>
            <w:tcBorders>
              <w:top w:val="nil"/>
              <w:left w:val="single" w:sz="4" w:space="0" w:color="auto"/>
              <w:bottom w:val="single" w:sz="4" w:space="0" w:color="auto"/>
              <w:right w:val="nil"/>
            </w:tcBorders>
          </w:tcPr>
          <w:p w14:paraId="60C3C037" w14:textId="77777777" w:rsidR="008D672E" w:rsidRPr="000F1699" w:rsidRDefault="008D672E" w:rsidP="00BB3526">
            <w:pPr>
              <w:pStyle w:val="----9"/>
              <w:overflowPunct w:val="0"/>
              <w:spacing w:line="320" w:lineRule="exact"/>
              <w:rPr>
                <w:color w:val="000000" w:themeColor="text1"/>
                <w:spacing w:val="2"/>
              </w:rPr>
            </w:pPr>
            <w:r w:rsidRPr="000F1699">
              <w:rPr>
                <w:rFonts w:hint="eastAsia"/>
                <w:color w:val="000000" w:themeColor="text1"/>
                <w:spacing w:val="2"/>
              </w:rPr>
              <w:t>客源未如預期，</w:t>
            </w:r>
            <w:proofErr w:type="gramStart"/>
            <w:r w:rsidRPr="000F1699">
              <w:rPr>
                <w:rFonts w:hint="eastAsia"/>
                <w:color w:val="000000" w:themeColor="text1"/>
                <w:spacing w:val="2"/>
              </w:rPr>
              <w:t>致租宰</w:t>
            </w:r>
            <w:proofErr w:type="gramEnd"/>
            <w:r w:rsidRPr="000F1699">
              <w:rPr>
                <w:rFonts w:hint="eastAsia"/>
                <w:color w:val="000000" w:themeColor="text1"/>
                <w:spacing w:val="2"/>
              </w:rPr>
              <w:t>量較預計減少。</w:t>
            </w:r>
          </w:p>
        </w:tc>
      </w:tr>
    </w:tbl>
    <w:p w14:paraId="56884D38" w14:textId="77777777" w:rsidR="008D672E" w:rsidRPr="000F1699" w:rsidRDefault="008D672E" w:rsidP="001F31E3">
      <w:pPr>
        <w:pStyle w:val="1235"/>
        <w:overflowPunct w:val="0"/>
        <w:autoSpaceDE/>
        <w:autoSpaceDN/>
        <w:spacing w:line="440" w:lineRule="exact"/>
        <w:ind w:left="301" w:firstLineChars="200" w:firstLine="480"/>
        <w:rPr>
          <w:color w:val="000000" w:themeColor="text1"/>
        </w:rPr>
      </w:pPr>
      <w:r w:rsidRPr="000F1699">
        <w:rPr>
          <w:color w:val="000000" w:themeColor="text1"/>
        </w:rPr>
        <w:br w:type="page"/>
      </w:r>
      <w:r w:rsidRPr="000F1699">
        <w:rPr>
          <w:rFonts w:hint="eastAsia"/>
          <w:b/>
          <w:bCs/>
          <w:color w:val="000000" w:themeColor="text1"/>
        </w:rPr>
        <w:lastRenderedPageBreak/>
        <w:t>（2）　固定資產之建設改良擴充計畫</w:t>
      </w:r>
      <w:r w:rsidRPr="000F1699">
        <w:rPr>
          <w:color w:val="000000" w:themeColor="text1"/>
        </w:rPr>
        <w:t xml:space="preserve">  </w:t>
      </w:r>
      <w:proofErr w:type="gramStart"/>
      <w:r w:rsidRPr="000F1699">
        <w:rPr>
          <w:color w:val="000000" w:themeColor="text1"/>
        </w:rPr>
        <w:t>113</w:t>
      </w:r>
      <w:proofErr w:type="gramEnd"/>
      <w:r w:rsidRPr="000F1699">
        <w:rPr>
          <w:color w:val="000000" w:themeColor="text1"/>
        </w:rPr>
        <w:t>年度</w:t>
      </w:r>
      <w:r w:rsidRPr="000F1699">
        <w:rPr>
          <w:rFonts w:hint="eastAsia"/>
          <w:color w:val="000000" w:themeColor="text1"/>
        </w:rPr>
        <w:t>固定資產建設改良擴充預算數2億6</w:t>
      </w:r>
      <w:r w:rsidRPr="000F1699">
        <w:rPr>
          <w:color w:val="000000" w:themeColor="text1"/>
        </w:rPr>
        <w:t>,</w:t>
      </w:r>
      <w:r w:rsidRPr="000F1699">
        <w:rPr>
          <w:rFonts w:hint="eastAsia"/>
          <w:color w:val="000000" w:themeColor="text1"/>
        </w:rPr>
        <w:t>470萬元，連同</w:t>
      </w:r>
      <w:proofErr w:type="gramStart"/>
      <w:r w:rsidRPr="000F1699">
        <w:rPr>
          <w:rFonts w:hint="eastAsia"/>
          <w:color w:val="000000" w:themeColor="text1"/>
        </w:rPr>
        <w:t>112</w:t>
      </w:r>
      <w:proofErr w:type="gramEnd"/>
      <w:r w:rsidRPr="000F1699">
        <w:rPr>
          <w:rFonts w:hint="eastAsia"/>
          <w:color w:val="000000" w:themeColor="text1"/>
        </w:rPr>
        <w:t>年</w:t>
      </w:r>
      <w:r w:rsidRPr="000F1699">
        <w:rPr>
          <w:color w:val="000000" w:themeColor="text1"/>
        </w:rPr>
        <w:t>度轉入數3</w:t>
      </w:r>
      <w:r w:rsidRPr="000F1699">
        <w:rPr>
          <w:rFonts w:hint="eastAsia"/>
          <w:color w:val="000000" w:themeColor="text1"/>
        </w:rPr>
        <w:t>億7</w:t>
      </w:r>
      <w:r w:rsidRPr="000F1699">
        <w:rPr>
          <w:color w:val="000000" w:themeColor="text1"/>
        </w:rPr>
        <w:t>,</w:t>
      </w:r>
      <w:r w:rsidRPr="000F1699">
        <w:rPr>
          <w:rFonts w:hint="eastAsia"/>
          <w:color w:val="000000" w:themeColor="text1"/>
        </w:rPr>
        <w:t>646萬餘</w:t>
      </w:r>
      <w:r w:rsidRPr="000F1699">
        <w:rPr>
          <w:color w:val="000000" w:themeColor="text1"/>
        </w:rPr>
        <w:t>元</w:t>
      </w:r>
      <w:r w:rsidRPr="000F1699">
        <w:rPr>
          <w:rFonts w:hint="eastAsia"/>
          <w:color w:val="000000" w:themeColor="text1"/>
        </w:rPr>
        <w:t>，合計可用預算數6億4</w:t>
      </w:r>
      <w:r w:rsidRPr="000F1699">
        <w:rPr>
          <w:color w:val="000000" w:themeColor="text1"/>
        </w:rPr>
        <w:t>,</w:t>
      </w:r>
      <w:r w:rsidRPr="000F1699">
        <w:rPr>
          <w:rFonts w:hint="eastAsia"/>
          <w:color w:val="000000" w:themeColor="text1"/>
        </w:rPr>
        <w:t>116萬餘元（含專案計畫6億3,366萬餘元、一般建築及設備750萬元）。決算支用數4億6</w:t>
      </w:r>
      <w:r w:rsidRPr="000F1699">
        <w:rPr>
          <w:color w:val="000000" w:themeColor="text1"/>
        </w:rPr>
        <w:t>,</w:t>
      </w:r>
      <w:r w:rsidRPr="000F1699">
        <w:rPr>
          <w:rFonts w:hint="eastAsia"/>
          <w:color w:val="000000" w:themeColor="text1"/>
        </w:rPr>
        <w:t>940萬餘元（含專案計畫4億6</w:t>
      </w:r>
      <w:r w:rsidRPr="000F1699">
        <w:rPr>
          <w:color w:val="000000" w:themeColor="text1"/>
        </w:rPr>
        <w:t>,</w:t>
      </w:r>
      <w:r w:rsidRPr="000F1699">
        <w:rPr>
          <w:rFonts w:hint="eastAsia"/>
          <w:color w:val="000000" w:themeColor="text1"/>
        </w:rPr>
        <w:t>625萬餘元、一般建築及設備314萬餘元），較可用預算數減少1億7</w:t>
      </w:r>
      <w:r w:rsidRPr="000F1699">
        <w:rPr>
          <w:color w:val="000000" w:themeColor="text1"/>
        </w:rPr>
        <w:t>,</w:t>
      </w:r>
      <w:r w:rsidRPr="000F1699">
        <w:rPr>
          <w:rFonts w:hint="eastAsia"/>
          <w:color w:val="000000" w:themeColor="text1"/>
        </w:rPr>
        <w:t>175萬餘元，約26</w:t>
      </w:r>
      <w:r w:rsidRPr="000F1699">
        <w:rPr>
          <w:color w:val="000000" w:themeColor="text1"/>
        </w:rPr>
        <w:t>.</w:t>
      </w:r>
      <w:r w:rsidRPr="000F1699">
        <w:rPr>
          <w:rFonts w:hint="eastAsia"/>
          <w:color w:val="000000" w:themeColor="text1"/>
        </w:rPr>
        <w:t>79％，主要係辦理市場第一期整建工程尚在執行中所致。未</w:t>
      </w:r>
      <w:r w:rsidRPr="000F1699">
        <w:rPr>
          <w:color w:val="000000" w:themeColor="text1"/>
        </w:rPr>
        <w:t>支用數</w:t>
      </w:r>
      <w:r w:rsidRPr="000F1699">
        <w:rPr>
          <w:rFonts w:hint="eastAsia"/>
          <w:color w:val="000000" w:themeColor="text1"/>
        </w:rPr>
        <w:t>中1億6</w:t>
      </w:r>
      <w:r w:rsidRPr="000F1699">
        <w:rPr>
          <w:color w:val="000000" w:themeColor="text1"/>
        </w:rPr>
        <w:t>,</w:t>
      </w:r>
      <w:r w:rsidRPr="000F1699">
        <w:rPr>
          <w:rFonts w:hint="eastAsia"/>
          <w:color w:val="000000" w:themeColor="text1"/>
        </w:rPr>
        <w:t>740萬餘</w:t>
      </w:r>
      <w:r w:rsidRPr="000F1699">
        <w:rPr>
          <w:color w:val="000000" w:themeColor="text1"/>
        </w:rPr>
        <w:t>元，</w:t>
      </w:r>
      <w:proofErr w:type="gramStart"/>
      <w:r w:rsidRPr="000F1699">
        <w:rPr>
          <w:rFonts w:hint="eastAsia"/>
          <w:color w:val="000000" w:themeColor="text1"/>
        </w:rPr>
        <w:t>均屬專案</w:t>
      </w:r>
      <w:proofErr w:type="gramEnd"/>
      <w:r w:rsidRPr="000F1699">
        <w:rPr>
          <w:rFonts w:hint="eastAsia"/>
          <w:color w:val="000000" w:themeColor="text1"/>
        </w:rPr>
        <w:t>計畫，</w:t>
      </w:r>
      <w:r w:rsidRPr="000F1699">
        <w:rPr>
          <w:color w:val="000000" w:themeColor="text1"/>
        </w:rPr>
        <w:t>業經報准保留轉入以後年度</w:t>
      </w:r>
      <w:r w:rsidRPr="000F1699">
        <w:rPr>
          <w:rFonts w:hint="eastAsia"/>
          <w:color w:val="000000" w:themeColor="text1"/>
        </w:rPr>
        <w:t>繼</w:t>
      </w:r>
      <w:r w:rsidRPr="000F1699">
        <w:rPr>
          <w:color w:val="000000" w:themeColor="text1"/>
        </w:rPr>
        <w:t>續</w:t>
      </w:r>
      <w:r w:rsidRPr="000F1699">
        <w:rPr>
          <w:rFonts w:hint="eastAsia"/>
          <w:color w:val="000000" w:themeColor="text1"/>
        </w:rPr>
        <w:t>執行</w:t>
      </w:r>
      <w:r w:rsidRPr="000F1699">
        <w:rPr>
          <w:color w:val="000000" w:themeColor="text1"/>
        </w:rPr>
        <w:t>。</w:t>
      </w:r>
    </w:p>
    <w:p w14:paraId="460751A2" w14:textId="77777777" w:rsidR="008D672E" w:rsidRPr="000F1699" w:rsidRDefault="008D672E" w:rsidP="008D672E">
      <w:pPr>
        <w:pStyle w:val="a8"/>
        <w:spacing w:line="434" w:lineRule="exact"/>
        <w:ind w:leftChars="150" w:left="300"/>
        <w:rPr>
          <w:color w:val="000000" w:themeColor="text1"/>
        </w:rPr>
      </w:pPr>
      <w:r w:rsidRPr="000F1699">
        <w:rPr>
          <w:rFonts w:hint="eastAsia"/>
          <w:color w:val="000000" w:themeColor="text1"/>
        </w:rPr>
        <w:t xml:space="preserve">2.　</w:t>
      </w:r>
      <w:r w:rsidRPr="000F1699">
        <w:rPr>
          <w:color w:val="000000" w:themeColor="text1"/>
        </w:rPr>
        <w:t>預算執行情形之審核</w:t>
      </w:r>
    </w:p>
    <w:p w14:paraId="21D38A19" w14:textId="77777777" w:rsidR="008D672E" w:rsidRPr="000F1699" w:rsidRDefault="008D672E" w:rsidP="00015CDD">
      <w:pPr>
        <w:pStyle w:val="---f0"/>
        <w:overflowPunct w:val="0"/>
        <w:spacing w:line="434" w:lineRule="exact"/>
        <w:ind w:left="301" w:firstLineChars="200" w:firstLine="480"/>
        <w:rPr>
          <w:rFonts w:ascii="標楷體"/>
          <w:color w:val="000000" w:themeColor="text1"/>
        </w:rPr>
      </w:pPr>
      <w:proofErr w:type="gramStart"/>
      <w:r w:rsidRPr="000F1699">
        <w:rPr>
          <w:rFonts w:ascii="標楷體"/>
          <w:color w:val="000000" w:themeColor="text1"/>
        </w:rPr>
        <w:t>113</w:t>
      </w:r>
      <w:proofErr w:type="gramEnd"/>
      <w:r w:rsidRPr="000F1699">
        <w:rPr>
          <w:rFonts w:ascii="標楷體"/>
          <w:color w:val="000000" w:themeColor="text1"/>
        </w:rPr>
        <w:t>年度決算審核結果，營業利益</w:t>
      </w:r>
      <w:r w:rsidRPr="000F1699">
        <w:rPr>
          <w:rFonts w:ascii="標楷體" w:hint="eastAsia"/>
          <w:bCs/>
          <w:color w:val="000000" w:themeColor="text1"/>
        </w:rPr>
        <w:t>2,852</w:t>
      </w:r>
      <w:r w:rsidRPr="000F1699">
        <w:rPr>
          <w:rFonts w:ascii="標楷體"/>
          <w:color w:val="000000" w:themeColor="text1"/>
        </w:rPr>
        <w:t>萬餘元，營業外</w:t>
      </w:r>
      <w:r w:rsidRPr="000F1699">
        <w:rPr>
          <w:rFonts w:ascii="標楷體" w:hint="eastAsia"/>
          <w:color w:val="000000" w:themeColor="text1"/>
        </w:rPr>
        <w:t>利益369萬</w:t>
      </w:r>
      <w:r w:rsidRPr="000F1699">
        <w:rPr>
          <w:rFonts w:ascii="標楷體"/>
          <w:color w:val="000000" w:themeColor="text1"/>
        </w:rPr>
        <w:t>餘元，</w:t>
      </w:r>
      <w:r w:rsidRPr="000F1699">
        <w:rPr>
          <w:rFonts w:ascii="標楷體" w:hint="eastAsia"/>
          <w:color w:val="000000" w:themeColor="text1"/>
        </w:rPr>
        <w:t>稅前淨利</w:t>
      </w:r>
      <w:r w:rsidRPr="000F1699">
        <w:rPr>
          <w:rFonts w:ascii="標楷體" w:hint="eastAsia"/>
          <w:bCs/>
          <w:color w:val="000000" w:themeColor="text1"/>
        </w:rPr>
        <w:t>3,222</w:t>
      </w:r>
      <w:r w:rsidRPr="000F1699">
        <w:rPr>
          <w:rFonts w:ascii="標楷體" w:hint="eastAsia"/>
          <w:color w:val="000000" w:themeColor="text1"/>
        </w:rPr>
        <w:t>萬餘元，</w:t>
      </w:r>
      <w:r w:rsidRPr="000F1699">
        <w:rPr>
          <w:rFonts w:ascii="標楷體"/>
          <w:color w:val="000000" w:themeColor="text1"/>
        </w:rPr>
        <w:t>經</w:t>
      </w:r>
      <w:r w:rsidRPr="000F1699">
        <w:rPr>
          <w:rFonts w:ascii="標楷體" w:hint="eastAsia"/>
          <w:color w:val="000000" w:themeColor="text1"/>
        </w:rPr>
        <w:t>減除</w:t>
      </w:r>
      <w:r w:rsidRPr="000F1699">
        <w:rPr>
          <w:rFonts w:ascii="標楷體"/>
          <w:color w:val="000000" w:themeColor="text1"/>
        </w:rPr>
        <w:t>所得稅費用</w:t>
      </w:r>
      <w:r w:rsidRPr="000F1699">
        <w:rPr>
          <w:rFonts w:ascii="標楷體" w:hint="eastAsia"/>
          <w:bCs/>
          <w:color w:val="000000" w:themeColor="text1"/>
        </w:rPr>
        <w:t>644</w:t>
      </w:r>
      <w:r w:rsidRPr="000F1699">
        <w:rPr>
          <w:rFonts w:ascii="標楷體"/>
          <w:color w:val="000000" w:themeColor="text1"/>
        </w:rPr>
        <w:t>萬餘元後，審定</w:t>
      </w:r>
      <w:r w:rsidRPr="000F1699">
        <w:rPr>
          <w:rFonts w:ascii="標楷體" w:hint="eastAsia"/>
          <w:color w:val="000000" w:themeColor="text1"/>
        </w:rPr>
        <w:t>本期</w:t>
      </w:r>
      <w:r w:rsidRPr="000F1699">
        <w:rPr>
          <w:rFonts w:ascii="標楷體"/>
          <w:color w:val="000000" w:themeColor="text1"/>
        </w:rPr>
        <w:t>淨利為</w:t>
      </w:r>
      <w:r w:rsidRPr="000F1699">
        <w:rPr>
          <w:rFonts w:ascii="標楷體" w:hint="eastAsia"/>
          <w:color w:val="000000" w:themeColor="text1"/>
        </w:rPr>
        <w:t>2,577</w:t>
      </w:r>
      <w:r w:rsidRPr="000F1699">
        <w:rPr>
          <w:rFonts w:ascii="標楷體"/>
          <w:color w:val="000000" w:themeColor="text1"/>
        </w:rPr>
        <w:t>萬餘元。</w:t>
      </w:r>
    </w:p>
    <w:p w14:paraId="4B65972E" w14:textId="77777777" w:rsidR="008D672E" w:rsidRPr="000F1699" w:rsidRDefault="008D672E" w:rsidP="00015CDD">
      <w:pPr>
        <w:pStyle w:val="---f0"/>
        <w:overflowPunct w:val="0"/>
        <w:spacing w:line="440" w:lineRule="exact"/>
        <w:ind w:left="301" w:firstLineChars="200" w:firstLine="480"/>
        <w:rPr>
          <w:rFonts w:ascii="標楷體"/>
          <w:color w:val="000000" w:themeColor="text1"/>
        </w:rPr>
      </w:pPr>
      <w:r w:rsidRPr="000F1699">
        <w:rPr>
          <w:rFonts w:ascii="標楷體"/>
          <w:color w:val="000000" w:themeColor="text1"/>
        </w:rPr>
        <w:t>上述</w:t>
      </w:r>
      <w:r w:rsidRPr="000F1699">
        <w:rPr>
          <w:rFonts w:ascii="標楷體" w:hint="eastAsia"/>
          <w:color w:val="000000" w:themeColor="text1"/>
        </w:rPr>
        <w:t>營業利益較預算數增加664萬餘元，稅前</w:t>
      </w:r>
      <w:r w:rsidRPr="000F1699">
        <w:rPr>
          <w:rFonts w:ascii="標楷體"/>
          <w:color w:val="000000" w:themeColor="text1"/>
        </w:rPr>
        <w:t>淨利</w:t>
      </w:r>
      <w:r w:rsidRPr="000F1699">
        <w:rPr>
          <w:rFonts w:ascii="標楷體" w:hint="eastAsia"/>
          <w:color w:val="000000" w:themeColor="text1"/>
        </w:rPr>
        <w:t>亦</w:t>
      </w:r>
      <w:r w:rsidRPr="000F1699">
        <w:rPr>
          <w:rFonts w:ascii="標楷體"/>
          <w:color w:val="000000" w:themeColor="text1"/>
        </w:rPr>
        <w:t>較預算</w:t>
      </w:r>
      <w:r w:rsidRPr="000F1699">
        <w:rPr>
          <w:rFonts w:ascii="標楷體" w:hint="eastAsia"/>
          <w:color w:val="000000" w:themeColor="text1"/>
        </w:rPr>
        <w:t>數增加680</w:t>
      </w:r>
      <w:r w:rsidRPr="000F1699">
        <w:rPr>
          <w:rFonts w:ascii="標楷體"/>
          <w:color w:val="000000" w:themeColor="text1"/>
        </w:rPr>
        <w:t>萬餘元，</w:t>
      </w:r>
      <w:proofErr w:type="gramStart"/>
      <w:r w:rsidRPr="000F1699">
        <w:rPr>
          <w:rFonts w:ascii="標楷體" w:hint="eastAsia"/>
          <w:color w:val="000000" w:themeColor="text1"/>
        </w:rPr>
        <w:t>主要係銷貨</w:t>
      </w:r>
      <w:proofErr w:type="gramEnd"/>
      <w:r w:rsidRPr="000F1699">
        <w:rPr>
          <w:rFonts w:ascii="標楷體" w:hint="eastAsia"/>
          <w:color w:val="000000" w:themeColor="text1"/>
        </w:rPr>
        <w:t>收入較預計增加所致。</w:t>
      </w:r>
    </w:p>
    <w:p w14:paraId="13659F19" w14:textId="77777777" w:rsidR="008D672E" w:rsidRPr="000F1699" w:rsidRDefault="008D672E" w:rsidP="008D672E">
      <w:pPr>
        <w:pStyle w:val="a8"/>
        <w:spacing w:line="434" w:lineRule="exact"/>
        <w:ind w:leftChars="150" w:left="300"/>
        <w:rPr>
          <w:color w:val="000000" w:themeColor="text1"/>
        </w:rPr>
      </w:pPr>
      <w:r w:rsidRPr="000F1699">
        <w:rPr>
          <w:rFonts w:hint="eastAsia"/>
          <w:color w:val="000000" w:themeColor="text1"/>
        </w:rPr>
        <w:t xml:space="preserve">3.　</w:t>
      </w:r>
      <w:r w:rsidRPr="000F1699">
        <w:rPr>
          <w:color w:val="000000" w:themeColor="text1"/>
        </w:rPr>
        <w:t>盈虧及撥補之審定</w:t>
      </w:r>
    </w:p>
    <w:p w14:paraId="3C953E53" w14:textId="77777777" w:rsidR="008D672E" w:rsidRPr="000F1699" w:rsidRDefault="008D672E" w:rsidP="008D672E">
      <w:pPr>
        <w:pStyle w:val="1235"/>
        <w:overflowPunct w:val="0"/>
        <w:autoSpaceDE/>
        <w:autoSpaceDN/>
        <w:spacing w:line="434" w:lineRule="exact"/>
        <w:ind w:left="300" w:firstLineChars="200" w:firstLine="480"/>
        <w:rPr>
          <w:b/>
          <w:color w:val="000000" w:themeColor="text1"/>
        </w:rPr>
      </w:pPr>
      <w:r w:rsidRPr="000F1699">
        <w:rPr>
          <w:rFonts w:hint="eastAsia"/>
          <w:b/>
          <w:color w:val="000000" w:themeColor="text1"/>
        </w:rPr>
        <w:t>（</w:t>
      </w:r>
      <w:r w:rsidRPr="000F1699">
        <w:rPr>
          <w:b/>
          <w:color w:val="000000" w:themeColor="text1"/>
        </w:rPr>
        <w:t>1</w:t>
      </w:r>
      <w:r w:rsidRPr="000F1699">
        <w:rPr>
          <w:rFonts w:hint="eastAsia"/>
          <w:b/>
          <w:color w:val="000000" w:themeColor="text1"/>
        </w:rPr>
        <w:t xml:space="preserve">）　</w:t>
      </w:r>
      <w:r w:rsidRPr="000F1699">
        <w:rPr>
          <w:b/>
          <w:color w:val="000000" w:themeColor="text1"/>
        </w:rPr>
        <w:t>盈虧</w:t>
      </w:r>
      <w:r w:rsidRPr="000F1699">
        <w:rPr>
          <w:rFonts w:hint="eastAsia"/>
          <w:b/>
          <w:color w:val="000000" w:themeColor="text1"/>
        </w:rPr>
        <w:t>之</w:t>
      </w:r>
      <w:r w:rsidRPr="000F1699">
        <w:rPr>
          <w:b/>
          <w:color w:val="000000" w:themeColor="text1"/>
        </w:rPr>
        <w:t>審定</w:t>
      </w:r>
      <w:r w:rsidRPr="000F1699">
        <w:rPr>
          <w:bCs/>
          <w:color w:val="000000" w:themeColor="text1"/>
        </w:rPr>
        <w:t xml:space="preserve">  </w:t>
      </w:r>
      <w:proofErr w:type="gramStart"/>
      <w:r w:rsidRPr="000F1699">
        <w:rPr>
          <w:color w:val="000000" w:themeColor="text1"/>
        </w:rPr>
        <w:t>113</w:t>
      </w:r>
      <w:proofErr w:type="gramEnd"/>
      <w:r w:rsidRPr="000F1699">
        <w:rPr>
          <w:color w:val="000000" w:themeColor="text1"/>
        </w:rPr>
        <w:t>年度原編決算</w:t>
      </w:r>
      <w:r w:rsidRPr="000F1699">
        <w:rPr>
          <w:rFonts w:hint="eastAsia"/>
          <w:color w:val="000000" w:themeColor="text1"/>
        </w:rPr>
        <w:t>稅前</w:t>
      </w:r>
      <w:r w:rsidRPr="000F1699">
        <w:rPr>
          <w:color w:val="000000" w:themeColor="text1"/>
        </w:rPr>
        <w:t>淨利</w:t>
      </w:r>
      <w:r w:rsidRPr="000F1699">
        <w:rPr>
          <w:rFonts w:hint="eastAsia"/>
          <w:bCs/>
          <w:color w:val="000000" w:themeColor="text1"/>
        </w:rPr>
        <w:t>3,222</w:t>
      </w:r>
      <w:r w:rsidRPr="000F1699">
        <w:rPr>
          <w:rFonts w:hint="eastAsia"/>
          <w:color w:val="000000" w:themeColor="text1"/>
        </w:rPr>
        <w:t>萬3</w:t>
      </w:r>
      <w:r w:rsidRPr="000F1699">
        <w:rPr>
          <w:color w:val="000000" w:themeColor="text1"/>
        </w:rPr>
        <w:t>,</w:t>
      </w:r>
      <w:r w:rsidRPr="000F1699">
        <w:rPr>
          <w:rFonts w:hint="eastAsia"/>
          <w:color w:val="000000" w:themeColor="text1"/>
        </w:rPr>
        <w:t>203</w:t>
      </w:r>
      <w:r w:rsidRPr="000F1699">
        <w:rPr>
          <w:color w:val="000000" w:themeColor="text1"/>
        </w:rPr>
        <w:t>元，</w:t>
      </w:r>
      <w:r w:rsidRPr="000F1699">
        <w:rPr>
          <w:rFonts w:hint="eastAsia"/>
          <w:color w:val="000000" w:themeColor="text1"/>
        </w:rPr>
        <w:t>雲林縣政府彙編決算照數核定，</w:t>
      </w:r>
      <w:proofErr w:type="gramStart"/>
      <w:r w:rsidRPr="000F1699">
        <w:rPr>
          <w:rFonts w:hint="eastAsia"/>
          <w:color w:val="000000" w:themeColor="text1"/>
        </w:rPr>
        <w:t>經本室審核</w:t>
      </w:r>
      <w:proofErr w:type="gramEnd"/>
      <w:r w:rsidRPr="000F1699">
        <w:rPr>
          <w:rFonts w:hint="eastAsia"/>
          <w:color w:val="000000" w:themeColor="text1"/>
        </w:rPr>
        <w:t>結果，尚無不合，審定</w:t>
      </w:r>
      <w:proofErr w:type="gramStart"/>
      <w:r w:rsidRPr="000F1699">
        <w:rPr>
          <w:color w:val="000000" w:themeColor="text1"/>
        </w:rPr>
        <w:t>113</w:t>
      </w:r>
      <w:proofErr w:type="gramEnd"/>
      <w:r w:rsidRPr="000F1699">
        <w:rPr>
          <w:color w:val="000000" w:themeColor="text1"/>
        </w:rPr>
        <w:t>年</w:t>
      </w:r>
      <w:r w:rsidRPr="000F1699">
        <w:rPr>
          <w:rFonts w:hint="eastAsia"/>
          <w:color w:val="000000" w:themeColor="text1"/>
        </w:rPr>
        <w:t>度決算稅前淨利亦為</w:t>
      </w:r>
      <w:r w:rsidRPr="000F1699">
        <w:rPr>
          <w:rFonts w:hint="eastAsia"/>
          <w:bCs/>
          <w:color w:val="000000" w:themeColor="text1"/>
        </w:rPr>
        <w:t>3,222</w:t>
      </w:r>
      <w:r w:rsidRPr="000F1699">
        <w:rPr>
          <w:rFonts w:hint="eastAsia"/>
          <w:color w:val="000000" w:themeColor="text1"/>
        </w:rPr>
        <w:t>萬3</w:t>
      </w:r>
      <w:r w:rsidRPr="000F1699">
        <w:rPr>
          <w:color w:val="000000" w:themeColor="text1"/>
        </w:rPr>
        <w:t>,</w:t>
      </w:r>
      <w:r w:rsidRPr="000F1699">
        <w:rPr>
          <w:rFonts w:hint="eastAsia"/>
          <w:color w:val="000000" w:themeColor="text1"/>
        </w:rPr>
        <w:t>203</w:t>
      </w:r>
      <w:r w:rsidRPr="000F1699">
        <w:rPr>
          <w:color w:val="000000" w:themeColor="text1"/>
        </w:rPr>
        <w:t>元</w:t>
      </w:r>
      <w:r w:rsidRPr="000F1699">
        <w:rPr>
          <w:rFonts w:hint="eastAsia"/>
          <w:color w:val="000000" w:themeColor="text1"/>
        </w:rPr>
        <w:t>，減除所得稅費用644</w:t>
      </w:r>
      <w:r w:rsidRPr="000F1699">
        <w:rPr>
          <w:color w:val="000000" w:themeColor="text1"/>
        </w:rPr>
        <w:t>萬</w:t>
      </w:r>
      <w:r w:rsidRPr="000F1699">
        <w:rPr>
          <w:rFonts w:hint="eastAsia"/>
          <w:color w:val="000000" w:themeColor="text1"/>
        </w:rPr>
        <w:t>4</w:t>
      </w:r>
      <w:r w:rsidRPr="000F1699">
        <w:rPr>
          <w:color w:val="000000" w:themeColor="text1"/>
        </w:rPr>
        <w:t>,</w:t>
      </w:r>
      <w:r w:rsidRPr="000F1699">
        <w:rPr>
          <w:rFonts w:hint="eastAsia"/>
          <w:color w:val="000000" w:themeColor="text1"/>
        </w:rPr>
        <w:t>641元，本期淨利2</w:t>
      </w:r>
      <w:r w:rsidRPr="000F1699">
        <w:rPr>
          <w:color w:val="000000" w:themeColor="text1"/>
        </w:rPr>
        <w:t>,</w:t>
      </w:r>
      <w:r w:rsidRPr="000F1699">
        <w:rPr>
          <w:rFonts w:hint="eastAsia"/>
          <w:color w:val="000000" w:themeColor="text1"/>
        </w:rPr>
        <w:t>577萬8</w:t>
      </w:r>
      <w:r w:rsidRPr="000F1699">
        <w:rPr>
          <w:color w:val="000000" w:themeColor="text1"/>
        </w:rPr>
        <w:t>,</w:t>
      </w:r>
      <w:r w:rsidRPr="000F1699">
        <w:rPr>
          <w:rFonts w:hint="eastAsia"/>
          <w:color w:val="000000" w:themeColor="text1"/>
        </w:rPr>
        <w:t>562元</w:t>
      </w:r>
      <w:r w:rsidRPr="000F1699">
        <w:rPr>
          <w:color w:val="000000" w:themeColor="text1"/>
        </w:rPr>
        <w:t>。</w:t>
      </w:r>
    </w:p>
    <w:p w14:paraId="4484D17D" w14:textId="77777777" w:rsidR="008D672E" w:rsidRPr="000F1699" w:rsidRDefault="008D672E" w:rsidP="008D672E">
      <w:pPr>
        <w:pStyle w:val="1235"/>
        <w:overflowPunct w:val="0"/>
        <w:autoSpaceDE/>
        <w:autoSpaceDN/>
        <w:spacing w:line="434" w:lineRule="exact"/>
        <w:ind w:left="300" w:firstLineChars="200" w:firstLine="480"/>
        <w:rPr>
          <w:color w:val="000000" w:themeColor="text1"/>
        </w:rPr>
      </w:pPr>
      <w:r w:rsidRPr="000F1699">
        <w:rPr>
          <w:rFonts w:hint="eastAsia"/>
          <w:b/>
          <w:color w:val="000000" w:themeColor="text1"/>
        </w:rPr>
        <w:t>（2）　課稅所得之審定</w:t>
      </w:r>
      <w:r w:rsidRPr="000F1699">
        <w:rPr>
          <w:rFonts w:hint="eastAsia"/>
          <w:bCs/>
          <w:color w:val="000000" w:themeColor="text1"/>
        </w:rPr>
        <w:t xml:space="preserve">  </w:t>
      </w:r>
      <w:r w:rsidRPr="000F1699">
        <w:rPr>
          <w:rFonts w:hint="eastAsia"/>
          <w:color w:val="000000" w:themeColor="text1"/>
        </w:rPr>
        <w:t>上列稅前淨利，依雲林縣政府核定</w:t>
      </w:r>
      <w:proofErr w:type="gramStart"/>
      <w:r w:rsidRPr="000F1699">
        <w:rPr>
          <w:rFonts w:hint="eastAsia"/>
          <w:color w:val="000000" w:themeColor="text1"/>
        </w:rPr>
        <w:t>及本室審核</w:t>
      </w:r>
      <w:proofErr w:type="gramEnd"/>
      <w:r w:rsidRPr="000F1699">
        <w:rPr>
          <w:rFonts w:hint="eastAsia"/>
          <w:color w:val="000000" w:themeColor="text1"/>
        </w:rPr>
        <w:t>結果，照稅法規定，課稅所得為3,222萬3</w:t>
      </w:r>
      <w:r w:rsidRPr="000F1699">
        <w:rPr>
          <w:color w:val="000000" w:themeColor="text1"/>
        </w:rPr>
        <w:t>,</w:t>
      </w:r>
      <w:r w:rsidRPr="000F1699">
        <w:rPr>
          <w:rFonts w:hint="eastAsia"/>
          <w:color w:val="000000" w:themeColor="text1"/>
        </w:rPr>
        <w:t>203</w:t>
      </w:r>
      <w:r w:rsidRPr="000F1699">
        <w:rPr>
          <w:color w:val="000000" w:themeColor="text1"/>
        </w:rPr>
        <w:t>元</w:t>
      </w:r>
      <w:r w:rsidRPr="000F1699">
        <w:rPr>
          <w:rFonts w:hint="eastAsia"/>
          <w:color w:val="000000" w:themeColor="text1"/>
        </w:rPr>
        <w:t>，應繳納所得稅為644</w:t>
      </w:r>
      <w:r w:rsidRPr="000F1699">
        <w:rPr>
          <w:color w:val="000000" w:themeColor="text1"/>
        </w:rPr>
        <w:t>萬</w:t>
      </w:r>
      <w:r w:rsidRPr="000F1699">
        <w:rPr>
          <w:rFonts w:hint="eastAsia"/>
          <w:color w:val="000000" w:themeColor="text1"/>
        </w:rPr>
        <w:t>4</w:t>
      </w:r>
      <w:r w:rsidRPr="000F1699">
        <w:rPr>
          <w:color w:val="000000" w:themeColor="text1"/>
        </w:rPr>
        <w:t>,</w:t>
      </w:r>
      <w:r w:rsidRPr="000F1699">
        <w:rPr>
          <w:rFonts w:hint="eastAsia"/>
          <w:color w:val="000000" w:themeColor="text1"/>
        </w:rPr>
        <w:t>641元。</w:t>
      </w:r>
    </w:p>
    <w:p w14:paraId="3665925C" w14:textId="77777777" w:rsidR="008D672E" w:rsidRPr="000F1699" w:rsidRDefault="008D672E" w:rsidP="008D672E">
      <w:pPr>
        <w:pStyle w:val="1235"/>
        <w:overflowPunct w:val="0"/>
        <w:autoSpaceDE/>
        <w:autoSpaceDN/>
        <w:spacing w:line="434" w:lineRule="exact"/>
        <w:ind w:left="300" w:firstLineChars="200" w:firstLine="480"/>
        <w:rPr>
          <w:color w:val="000000" w:themeColor="text1"/>
        </w:rPr>
      </w:pPr>
      <w:r w:rsidRPr="000F1699">
        <w:rPr>
          <w:rFonts w:hint="eastAsia"/>
          <w:b/>
          <w:color w:val="000000" w:themeColor="text1"/>
        </w:rPr>
        <w:t xml:space="preserve">（3）　</w:t>
      </w:r>
      <w:r w:rsidRPr="000F1699">
        <w:rPr>
          <w:b/>
          <w:color w:val="000000" w:themeColor="text1"/>
        </w:rPr>
        <w:t>盈虧撥補</w:t>
      </w:r>
      <w:r w:rsidRPr="000F1699">
        <w:rPr>
          <w:bCs/>
          <w:color w:val="000000" w:themeColor="text1"/>
        </w:rPr>
        <w:t xml:space="preserve">  </w:t>
      </w:r>
      <w:proofErr w:type="gramStart"/>
      <w:r w:rsidRPr="000F1699">
        <w:rPr>
          <w:color w:val="000000" w:themeColor="text1"/>
        </w:rPr>
        <w:t>113</w:t>
      </w:r>
      <w:proofErr w:type="gramEnd"/>
      <w:r w:rsidRPr="000F1699">
        <w:rPr>
          <w:color w:val="000000" w:themeColor="text1"/>
        </w:rPr>
        <w:t>年度審定</w:t>
      </w:r>
      <w:r w:rsidRPr="000F1699">
        <w:rPr>
          <w:rFonts w:hint="eastAsia"/>
          <w:color w:val="000000" w:themeColor="text1"/>
        </w:rPr>
        <w:t>本期</w:t>
      </w:r>
      <w:r w:rsidRPr="000F1699">
        <w:rPr>
          <w:color w:val="000000" w:themeColor="text1"/>
        </w:rPr>
        <w:t>淨利</w:t>
      </w:r>
      <w:r w:rsidRPr="000F1699">
        <w:rPr>
          <w:rFonts w:hint="eastAsia"/>
          <w:color w:val="000000" w:themeColor="text1"/>
        </w:rPr>
        <w:t>2</w:t>
      </w:r>
      <w:r w:rsidRPr="000F1699">
        <w:rPr>
          <w:color w:val="000000" w:themeColor="text1"/>
        </w:rPr>
        <w:t>,</w:t>
      </w:r>
      <w:r w:rsidRPr="000F1699">
        <w:rPr>
          <w:rFonts w:hint="eastAsia"/>
          <w:color w:val="000000" w:themeColor="text1"/>
        </w:rPr>
        <w:t>577萬8</w:t>
      </w:r>
      <w:r w:rsidRPr="000F1699">
        <w:rPr>
          <w:color w:val="000000" w:themeColor="text1"/>
        </w:rPr>
        <w:t>,</w:t>
      </w:r>
      <w:r w:rsidRPr="000F1699">
        <w:rPr>
          <w:rFonts w:hint="eastAsia"/>
          <w:color w:val="000000" w:themeColor="text1"/>
        </w:rPr>
        <w:t>562</w:t>
      </w:r>
      <w:r w:rsidRPr="000F1699">
        <w:rPr>
          <w:color w:val="000000" w:themeColor="text1"/>
        </w:rPr>
        <w:t>元，</w:t>
      </w:r>
      <w:r w:rsidRPr="000F1699">
        <w:rPr>
          <w:rFonts w:hint="eastAsia"/>
          <w:color w:val="000000" w:themeColor="text1"/>
        </w:rPr>
        <w:t>連同累積盈餘4</w:t>
      </w:r>
      <w:r w:rsidRPr="000F1699">
        <w:rPr>
          <w:color w:val="000000" w:themeColor="text1"/>
        </w:rPr>
        <w:t>,</w:t>
      </w:r>
      <w:r w:rsidRPr="000F1699">
        <w:rPr>
          <w:rFonts w:hint="eastAsia"/>
          <w:color w:val="000000" w:themeColor="text1"/>
        </w:rPr>
        <w:t>092萬8</w:t>
      </w:r>
      <w:r w:rsidRPr="000F1699">
        <w:rPr>
          <w:color w:val="000000" w:themeColor="text1"/>
        </w:rPr>
        <w:t>,</w:t>
      </w:r>
      <w:r w:rsidRPr="000F1699">
        <w:rPr>
          <w:rFonts w:hint="eastAsia"/>
          <w:color w:val="000000" w:themeColor="text1"/>
        </w:rPr>
        <w:t>097元，合計6</w:t>
      </w:r>
      <w:r w:rsidRPr="000F1699">
        <w:rPr>
          <w:color w:val="000000" w:themeColor="text1"/>
        </w:rPr>
        <w:t>,</w:t>
      </w:r>
      <w:r w:rsidRPr="000F1699">
        <w:rPr>
          <w:rFonts w:hint="eastAsia"/>
          <w:color w:val="000000" w:themeColor="text1"/>
        </w:rPr>
        <w:t>670萬6</w:t>
      </w:r>
      <w:r w:rsidRPr="000F1699">
        <w:rPr>
          <w:color w:val="000000" w:themeColor="text1"/>
        </w:rPr>
        <w:t>,</w:t>
      </w:r>
      <w:r w:rsidRPr="000F1699">
        <w:rPr>
          <w:rFonts w:hint="eastAsia"/>
          <w:color w:val="000000" w:themeColor="text1"/>
        </w:rPr>
        <w:t>659元，依法</w:t>
      </w:r>
      <w:r w:rsidRPr="000F1699">
        <w:rPr>
          <w:color w:val="000000" w:themeColor="text1"/>
        </w:rPr>
        <w:t>分配如次：</w:t>
      </w:r>
      <w:r w:rsidRPr="000F1699">
        <w:rPr>
          <w:rFonts w:hint="eastAsia"/>
          <w:color w:val="000000" w:themeColor="text1"/>
        </w:rPr>
        <w:t>（</w:t>
      </w:r>
      <w:r w:rsidRPr="000F1699">
        <w:rPr>
          <w:color w:val="000000" w:themeColor="text1"/>
        </w:rPr>
        <w:t>1</w:t>
      </w:r>
      <w:r w:rsidRPr="000F1699">
        <w:rPr>
          <w:rFonts w:hint="eastAsia"/>
          <w:color w:val="000000" w:themeColor="text1"/>
        </w:rPr>
        <w:t>）</w:t>
      </w:r>
      <w:r w:rsidRPr="000F1699">
        <w:rPr>
          <w:color w:val="000000" w:themeColor="text1"/>
        </w:rPr>
        <w:t>提</w:t>
      </w:r>
      <w:r w:rsidRPr="000F1699">
        <w:rPr>
          <w:rFonts w:hint="eastAsia"/>
          <w:color w:val="000000" w:themeColor="text1"/>
        </w:rPr>
        <w:t>列法定</w:t>
      </w:r>
      <w:r w:rsidRPr="000F1699">
        <w:rPr>
          <w:color w:val="000000" w:themeColor="text1"/>
        </w:rPr>
        <w:t>公積</w:t>
      </w:r>
      <w:r w:rsidRPr="000F1699">
        <w:rPr>
          <w:rFonts w:hint="eastAsia"/>
          <w:color w:val="000000" w:themeColor="text1"/>
        </w:rPr>
        <w:t>257萬7</w:t>
      </w:r>
      <w:r w:rsidRPr="000F1699">
        <w:rPr>
          <w:color w:val="000000" w:themeColor="text1"/>
        </w:rPr>
        <w:t>,</w:t>
      </w:r>
      <w:r w:rsidRPr="000F1699">
        <w:rPr>
          <w:rFonts w:hint="eastAsia"/>
          <w:color w:val="000000" w:themeColor="text1"/>
        </w:rPr>
        <w:t>856元</w:t>
      </w:r>
      <w:r w:rsidRPr="000F1699">
        <w:rPr>
          <w:color w:val="000000" w:themeColor="text1"/>
        </w:rPr>
        <w:t>；</w:t>
      </w:r>
      <w:r w:rsidRPr="000F1699">
        <w:rPr>
          <w:rFonts w:hint="eastAsia"/>
          <w:color w:val="000000" w:themeColor="text1"/>
        </w:rPr>
        <w:t>（2）分</w:t>
      </w:r>
      <w:r w:rsidRPr="000F1699">
        <w:rPr>
          <w:color w:val="000000" w:themeColor="text1"/>
        </w:rPr>
        <w:t>配股息紅</w:t>
      </w:r>
      <w:r w:rsidRPr="000F1699">
        <w:rPr>
          <w:rFonts w:hint="eastAsia"/>
          <w:color w:val="000000" w:themeColor="text1"/>
        </w:rPr>
        <w:t>利2</w:t>
      </w:r>
      <w:r w:rsidRPr="000F1699">
        <w:rPr>
          <w:color w:val="000000" w:themeColor="text1"/>
        </w:rPr>
        <w:t>,</w:t>
      </w:r>
      <w:r w:rsidRPr="000F1699">
        <w:rPr>
          <w:rFonts w:hint="eastAsia"/>
          <w:color w:val="000000" w:themeColor="text1"/>
        </w:rPr>
        <w:t>0</w:t>
      </w:r>
      <w:r w:rsidRPr="000F1699">
        <w:rPr>
          <w:color w:val="000000" w:themeColor="text1"/>
        </w:rPr>
        <w:t>00</w:t>
      </w:r>
      <w:r w:rsidRPr="000F1699">
        <w:rPr>
          <w:rFonts w:hint="eastAsia"/>
          <w:color w:val="000000" w:themeColor="text1"/>
        </w:rPr>
        <w:t>萬元，</w:t>
      </w:r>
      <w:r w:rsidRPr="000F1699">
        <w:rPr>
          <w:color w:val="000000" w:themeColor="text1"/>
        </w:rPr>
        <w:t>其中地方政</w:t>
      </w:r>
      <w:r w:rsidRPr="000F1699">
        <w:rPr>
          <w:rFonts w:hint="eastAsia"/>
          <w:color w:val="000000" w:themeColor="text1"/>
        </w:rPr>
        <w:t>府1,400萬元</w:t>
      </w:r>
      <w:r w:rsidRPr="000F1699">
        <w:rPr>
          <w:color w:val="000000" w:themeColor="text1"/>
        </w:rPr>
        <w:t>、民股股東</w:t>
      </w:r>
      <w:r w:rsidRPr="000F1699">
        <w:rPr>
          <w:rFonts w:hint="eastAsia"/>
          <w:color w:val="000000" w:themeColor="text1"/>
        </w:rPr>
        <w:t>600萬元；（3）未分配盈餘4</w:t>
      </w:r>
      <w:r w:rsidRPr="000F1699">
        <w:rPr>
          <w:color w:val="000000" w:themeColor="text1"/>
        </w:rPr>
        <w:t>,</w:t>
      </w:r>
      <w:r w:rsidRPr="000F1699">
        <w:rPr>
          <w:rFonts w:hint="eastAsia"/>
          <w:color w:val="000000" w:themeColor="text1"/>
        </w:rPr>
        <w:t>412萬8</w:t>
      </w:r>
      <w:r w:rsidRPr="000F1699">
        <w:rPr>
          <w:color w:val="000000" w:themeColor="text1"/>
        </w:rPr>
        <w:t>,</w:t>
      </w:r>
      <w:r w:rsidRPr="000F1699">
        <w:rPr>
          <w:rFonts w:hint="eastAsia"/>
          <w:color w:val="000000" w:themeColor="text1"/>
        </w:rPr>
        <w:t>803元，留待以後年度分配</w:t>
      </w:r>
      <w:r w:rsidRPr="000F1699">
        <w:rPr>
          <w:color w:val="000000" w:themeColor="text1"/>
        </w:rPr>
        <w:t>。</w:t>
      </w:r>
    </w:p>
    <w:p w14:paraId="71ACA71D" w14:textId="77777777" w:rsidR="008D672E" w:rsidRPr="000F1699" w:rsidRDefault="008D672E" w:rsidP="008D672E">
      <w:pPr>
        <w:pStyle w:val="a8"/>
        <w:spacing w:line="434" w:lineRule="exact"/>
        <w:ind w:leftChars="150" w:left="300"/>
        <w:rPr>
          <w:color w:val="000000" w:themeColor="text1"/>
        </w:rPr>
      </w:pPr>
      <w:r w:rsidRPr="000F1699">
        <w:rPr>
          <w:rFonts w:hint="eastAsia"/>
          <w:color w:val="000000" w:themeColor="text1"/>
        </w:rPr>
        <w:t xml:space="preserve">4.　</w:t>
      </w:r>
      <w:r w:rsidRPr="000F1699">
        <w:rPr>
          <w:color w:val="000000" w:themeColor="text1"/>
        </w:rPr>
        <w:t>現金流量之查核</w:t>
      </w:r>
    </w:p>
    <w:p w14:paraId="0793FF9F" w14:textId="77777777" w:rsidR="008D672E" w:rsidRPr="000F1699" w:rsidRDefault="008D672E" w:rsidP="001F31E3">
      <w:pPr>
        <w:pStyle w:val="1235"/>
        <w:overflowPunct w:val="0"/>
        <w:autoSpaceDE/>
        <w:autoSpaceDN/>
        <w:spacing w:line="440" w:lineRule="exact"/>
        <w:ind w:left="301" w:firstLineChars="200" w:firstLine="480"/>
        <w:rPr>
          <w:color w:val="000000" w:themeColor="text1"/>
        </w:rPr>
      </w:pPr>
      <w:proofErr w:type="gramStart"/>
      <w:r w:rsidRPr="000F1699">
        <w:rPr>
          <w:color w:val="000000" w:themeColor="text1"/>
        </w:rPr>
        <w:t>113</w:t>
      </w:r>
      <w:proofErr w:type="gramEnd"/>
      <w:r w:rsidRPr="000F1699">
        <w:rPr>
          <w:color w:val="000000" w:themeColor="text1"/>
        </w:rPr>
        <w:t>年度期初現金及約當現金</w:t>
      </w:r>
      <w:r w:rsidRPr="000F1699">
        <w:rPr>
          <w:rFonts w:hint="eastAsia"/>
          <w:color w:val="000000" w:themeColor="text1"/>
        </w:rPr>
        <w:t>1億9</w:t>
      </w:r>
      <w:r w:rsidRPr="000F1699">
        <w:rPr>
          <w:color w:val="000000" w:themeColor="text1"/>
        </w:rPr>
        <w:t>,</w:t>
      </w:r>
      <w:r w:rsidRPr="000F1699">
        <w:rPr>
          <w:rFonts w:hint="eastAsia"/>
          <w:color w:val="000000" w:themeColor="text1"/>
        </w:rPr>
        <w:t>675</w:t>
      </w:r>
      <w:r w:rsidRPr="000F1699">
        <w:rPr>
          <w:color w:val="000000" w:themeColor="text1"/>
        </w:rPr>
        <w:t>萬餘元，經營業、投資及</w:t>
      </w:r>
      <w:r w:rsidRPr="000F1699">
        <w:rPr>
          <w:rFonts w:hint="eastAsia"/>
          <w:color w:val="000000" w:themeColor="text1"/>
        </w:rPr>
        <w:t>籌</w:t>
      </w:r>
      <w:r w:rsidRPr="000F1699">
        <w:rPr>
          <w:color w:val="000000" w:themeColor="text1"/>
        </w:rPr>
        <w:t>資活動結果，現金及約當現金淨</w:t>
      </w:r>
      <w:r w:rsidRPr="000F1699">
        <w:rPr>
          <w:rFonts w:hint="eastAsia"/>
          <w:color w:val="000000" w:themeColor="text1"/>
        </w:rPr>
        <w:t>增1億2</w:t>
      </w:r>
      <w:r w:rsidRPr="000F1699">
        <w:rPr>
          <w:color w:val="000000" w:themeColor="text1"/>
        </w:rPr>
        <w:t>,</w:t>
      </w:r>
      <w:r w:rsidRPr="000F1699">
        <w:rPr>
          <w:rFonts w:hint="eastAsia"/>
          <w:color w:val="000000" w:themeColor="text1"/>
        </w:rPr>
        <w:t>984</w:t>
      </w:r>
      <w:r w:rsidRPr="000F1699">
        <w:rPr>
          <w:color w:val="000000" w:themeColor="text1"/>
        </w:rPr>
        <w:t>萬餘元，期末現金及約當現金為</w:t>
      </w:r>
      <w:r w:rsidRPr="000F1699">
        <w:rPr>
          <w:rFonts w:hint="eastAsia"/>
          <w:color w:val="000000" w:themeColor="text1"/>
        </w:rPr>
        <w:t>3億2</w:t>
      </w:r>
      <w:r w:rsidRPr="000F1699">
        <w:rPr>
          <w:color w:val="000000" w:themeColor="text1"/>
        </w:rPr>
        <w:t>,</w:t>
      </w:r>
      <w:r w:rsidRPr="000F1699">
        <w:rPr>
          <w:rFonts w:hint="eastAsia"/>
          <w:color w:val="000000" w:themeColor="text1"/>
        </w:rPr>
        <w:t>659</w:t>
      </w:r>
      <w:r w:rsidRPr="000F1699">
        <w:rPr>
          <w:color w:val="000000" w:themeColor="text1"/>
        </w:rPr>
        <w:t>萬餘元。其現金及約當現金</w:t>
      </w:r>
      <w:proofErr w:type="gramStart"/>
      <w:r w:rsidRPr="000F1699">
        <w:rPr>
          <w:color w:val="000000" w:themeColor="text1"/>
        </w:rPr>
        <w:t>淨</w:t>
      </w:r>
      <w:r w:rsidRPr="000F1699">
        <w:rPr>
          <w:rFonts w:hint="eastAsia"/>
          <w:color w:val="000000" w:themeColor="text1"/>
        </w:rPr>
        <w:t>增</w:t>
      </w:r>
      <w:r w:rsidRPr="000F1699">
        <w:rPr>
          <w:color w:val="000000" w:themeColor="text1"/>
        </w:rPr>
        <w:t>數</w:t>
      </w:r>
      <w:r w:rsidRPr="000F1699">
        <w:rPr>
          <w:rFonts w:hint="eastAsia"/>
          <w:color w:val="000000" w:themeColor="text1"/>
        </w:rPr>
        <w:t>較</w:t>
      </w:r>
      <w:proofErr w:type="gramEnd"/>
      <w:r w:rsidRPr="000F1699">
        <w:rPr>
          <w:color w:val="000000" w:themeColor="text1"/>
        </w:rPr>
        <w:t>預算</w:t>
      </w:r>
      <w:proofErr w:type="gramStart"/>
      <w:r w:rsidRPr="000F1699">
        <w:rPr>
          <w:color w:val="000000" w:themeColor="text1"/>
        </w:rPr>
        <w:t>淨</w:t>
      </w:r>
      <w:r w:rsidRPr="000F1699">
        <w:rPr>
          <w:rFonts w:hint="eastAsia"/>
          <w:color w:val="000000" w:themeColor="text1"/>
        </w:rPr>
        <w:t>增</w:t>
      </w:r>
      <w:r w:rsidRPr="000F1699">
        <w:rPr>
          <w:color w:val="000000" w:themeColor="text1"/>
        </w:rPr>
        <w:t>數</w:t>
      </w:r>
      <w:proofErr w:type="gramEnd"/>
      <w:r w:rsidRPr="000F1699">
        <w:rPr>
          <w:rFonts w:hint="eastAsia"/>
          <w:color w:val="000000" w:themeColor="text1"/>
        </w:rPr>
        <w:t>6,287</w:t>
      </w:r>
      <w:r w:rsidRPr="000F1699">
        <w:rPr>
          <w:color w:val="000000" w:themeColor="text1"/>
        </w:rPr>
        <w:t>萬元，</w:t>
      </w:r>
      <w:r w:rsidRPr="000F1699">
        <w:rPr>
          <w:rFonts w:hint="eastAsia"/>
          <w:color w:val="000000" w:themeColor="text1"/>
        </w:rPr>
        <w:t>增加6,697</w:t>
      </w:r>
      <w:r w:rsidRPr="000F1699">
        <w:rPr>
          <w:color w:val="000000" w:themeColor="text1"/>
        </w:rPr>
        <w:t>萬餘元，主要係</w:t>
      </w:r>
      <w:r w:rsidRPr="000F1699">
        <w:rPr>
          <w:rFonts w:hint="eastAsia"/>
          <w:color w:val="000000" w:themeColor="text1"/>
        </w:rPr>
        <w:t>政府補助收入認列為遞延負債所致</w:t>
      </w:r>
      <w:r w:rsidRPr="000F1699">
        <w:rPr>
          <w:color w:val="000000" w:themeColor="text1"/>
        </w:rPr>
        <w:t>。又營業活動之淨現金流</w:t>
      </w:r>
      <w:r w:rsidRPr="000F1699">
        <w:rPr>
          <w:rFonts w:hint="eastAsia"/>
          <w:color w:val="000000" w:themeColor="text1"/>
        </w:rPr>
        <w:t>入3</w:t>
      </w:r>
      <w:r w:rsidRPr="000F1699">
        <w:rPr>
          <w:color w:val="000000" w:themeColor="text1"/>
        </w:rPr>
        <w:t>,</w:t>
      </w:r>
      <w:r w:rsidRPr="000F1699">
        <w:rPr>
          <w:rFonts w:hint="eastAsia"/>
          <w:color w:val="000000" w:themeColor="text1"/>
        </w:rPr>
        <w:t>213</w:t>
      </w:r>
      <w:r w:rsidRPr="000F1699">
        <w:rPr>
          <w:color w:val="000000" w:themeColor="text1"/>
        </w:rPr>
        <w:t>萬餘元，主要係</w:t>
      </w:r>
      <w:r w:rsidRPr="000F1699">
        <w:rPr>
          <w:rFonts w:hint="eastAsia"/>
          <w:color w:val="000000" w:themeColor="text1"/>
        </w:rPr>
        <w:t>經營獲利</w:t>
      </w:r>
      <w:r w:rsidRPr="000F1699">
        <w:rPr>
          <w:color w:val="000000" w:themeColor="text1"/>
        </w:rPr>
        <w:t>；投資活動之淨現金流</w:t>
      </w:r>
      <w:r w:rsidRPr="000F1699">
        <w:rPr>
          <w:rFonts w:hint="eastAsia"/>
          <w:color w:val="000000" w:themeColor="text1"/>
        </w:rPr>
        <w:t>出3億5</w:t>
      </w:r>
      <w:r w:rsidRPr="000F1699">
        <w:rPr>
          <w:color w:val="000000" w:themeColor="text1"/>
        </w:rPr>
        <w:t>,</w:t>
      </w:r>
      <w:r w:rsidRPr="000F1699">
        <w:rPr>
          <w:rFonts w:hint="eastAsia"/>
          <w:color w:val="000000" w:themeColor="text1"/>
        </w:rPr>
        <w:t>190</w:t>
      </w:r>
      <w:r w:rsidRPr="000F1699">
        <w:rPr>
          <w:color w:val="000000" w:themeColor="text1"/>
        </w:rPr>
        <w:t>萬餘元，</w:t>
      </w:r>
      <w:proofErr w:type="gramStart"/>
      <w:r w:rsidRPr="000F1699">
        <w:rPr>
          <w:color w:val="000000" w:themeColor="text1"/>
        </w:rPr>
        <w:t>主要係</w:t>
      </w:r>
      <w:r w:rsidRPr="000F1699">
        <w:rPr>
          <w:rFonts w:hint="eastAsia"/>
          <w:color w:val="000000" w:themeColor="text1"/>
        </w:rPr>
        <w:t>購建</w:t>
      </w:r>
      <w:proofErr w:type="gramEnd"/>
      <w:r w:rsidRPr="000F1699">
        <w:rPr>
          <w:rFonts w:hint="eastAsia"/>
          <w:color w:val="000000" w:themeColor="text1"/>
        </w:rPr>
        <w:t>不動產、廠房及設備</w:t>
      </w:r>
      <w:r w:rsidRPr="000F1699">
        <w:rPr>
          <w:color w:val="000000" w:themeColor="text1"/>
        </w:rPr>
        <w:t>；</w:t>
      </w:r>
      <w:r w:rsidRPr="000F1699">
        <w:rPr>
          <w:rFonts w:hint="eastAsia"/>
          <w:color w:val="000000" w:themeColor="text1"/>
        </w:rPr>
        <w:t>籌</w:t>
      </w:r>
      <w:r w:rsidRPr="000F1699">
        <w:rPr>
          <w:color w:val="000000" w:themeColor="text1"/>
        </w:rPr>
        <w:t>資活動之淨現金流</w:t>
      </w:r>
      <w:r w:rsidRPr="000F1699">
        <w:rPr>
          <w:rFonts w:hint="eastAsia"/>
          <w:color w:val="000000" w:themeColor="text1"/>
        </w:rPr>
        <w:t>入4億4,961</w:t>
      </w:r>
      <w:r w:rsidRPr="000F1699">
        <w:rPr>
          <w:color w:val="000000" w:themeColor="text1"/>
        </w:rPr>
        <w:t>萬餘元，主要係</w:t>
      </w:r>
      <w:r w:rsidRPr="000F1699">
        <w:rPr>
          <w:rFonts w:hint="eastAsia"/>
          <w:color w:val="000000" w:themeColor="text1"/>
        </w:rPr>
        <w:t>政府補助收入認列為遞延負債所致</w:t>
      </w:r>
      <w:r w:rsidRPr="000F1699">
        <w:rPr>
          <w:color w:val="000000" w:themeColor="text1"/>
        </w:rPr>
        <w:t>。</w:t>
      </w:r>
    </w:p>
    <w:p w14:paraId="53C22272" w14:textId="77777777" w:rsidR="008D672E" w:rsidRPr="000F1699" w:rsidRDefault="008D672E" w:rsidP="001F31E3">
      <w:pPr>
        <w:pStyle w:val="1235"/>
        <w:overflowPunct w:val="0"/>
        <w:spacing w:line="440" w:lineRule="exact"/>
        <w:ind w:left="301" w:firstLineChars="200" w:firstLine="480"/>
        <w:rPr>
          <w:color w:val="000000" w:themeColor="text1"/>
        </w:rPr>
      </w:pPr>
      <w:r w:rsidRPr="000F1699">
        <w:rPr>
          <w:rFonts w:hint="eastAsia"/>
          <w:color w:val="000000" w:themeColor="text1"/>
        </w:rPr>
        <w:t>另長期借款</w:t>
      </w:r>
      <w:proofErr w:type="gramStart"/>
      <w:r w:rsidRPr="000F1699">
        <w:rPr>
          <w:rFonts w:hint="eastAsia"/>
          <w:color w:val="000000" w:themeColor="text1"/>
        </w:rPr>
        <w:t>113</w:t>
      </w:r>
      <w:proofErr w:type="gramEnd"/>
      <w:r w:rsidRPr="000F1699">
        <w:rPr>
          <w:rFonts w:hint="eastAsia"/>
          <w:color w:val="000000" w:themeColor="text1"/>
        </w:rPr>
        <w:t>年度舉借1億3,000萬元，較預算數1億元，增加3,000萬元，約30.00％，主要係配合業務，</w:t>
      </w:r>
      <w:proofErr w:type="gramStart"/>
      <w:r w:rsidRPr="000F1699">
        <w:rPr>
          <w:rFonts w:hint="eastAsia"/>
          <w:color w:val="000000" w:themeColor="text1"/>
        </w:rPr>
        <w:t>實際舉</w:t>
      </w:r>
      <w:proofErr w:type="gramEnd"/>
      <w:r w:rsidRPr="000F1699">
        <w:rPr>
          <w:rFonts w:hint="eastAsia"/>
          <w:color w:val="000000" w:themeColor="text1"/>
        </w:rPr>
        <w:t>借金額較預算增加所致，期末餘額為1億3,000萬元。</w:t>
      </w:r>
    </w:p>
    <w:p w14:paraId="59B04548" w14:textId="77777777" w:rsidR="008D672E" w:rsidRPr="000F1699" w:rsidRDefault="008D672E" w:rsidP="001F31E3">
      <w:pPr>
        <w:pStyle w:val="1235"/>
        <w:overflowPunct w:val="0"/>
        <w:autoSpaceDE/>
        <w:autoSpaceDN/>
        <w:spacing w:line="440" w:lineRule="exact"/>
        <w:ind w:left="301" w:firstLineChars="200" w:firstLine="480"/>
        <w:rPr>
          <w:color w:val="000000" w:themeColor="text1"/>
        </w:rPr>
      </w:pPr>
      <w:r w:rsidRPr="000F1699">
        <w:rPr>
          <w:color w:val="000000" w:themeColor="text1"/>
        </w:rPr>
        <w:t>茲將</w:t>
      </w:r>
      <w:r w:rsidRPr="000F1699">
        <w:rPr>
          <w:rFonts w:hint="eastAsia"/>
          <w:color w:val="000000" w:themeColor="text1"/>
        </w:rPr>
        <w:t>該</w:t>
      </w:r>
      <w:r w:rsidRPr="000F1699">
        <w:rPr>
          <w:color w:val="000000" w:themeColor="text1"/>
        </w:rPr>
        <w:t>公司</w:t>
      </w:r>
      <w:proofErr w:type="gramStart"/>
      <w:r w:rsidRPr="000F1699">
        <w:rPr>
          <w:color w:val="000000" w:themeColor="text1"/>
        </w:rPr>
        <w:t>113</w:t>
      </w:r>
      <w:proofErr w:type="gramEnd"/>
      <w:r w:rsidRPr="000F1699">
        <w:rPr>
          <w:color w:val="000000" w:themeColor="text1"/>
        </w:rPr>
        <w:t>年</w:t>
      </w:r>
      <w:r w:rsidRPr="000F1699">
        <w:rPr>
          <w:rFonts w:hint="eastAsia"/>
          <w:color w:val="000000" w:themeColor="text1"/>
        </w:rPr>
        <w:t>度</w:t>
      </w:r>
      <w:r w:rsidRPr="000F1699">
        <w:rPr>
          <w:color w:val="000000" w:themeColor="text1"/>
        </w:rPr>
        <w:t>損益</w:t>
      </w:r>
      <w:r w:rsidRPr="000F1699">
        <w:rPr>
          <w:rFonts w:hint="eastAsia"/>
          <w:color w:val="000000" w:themeColor="text1"/>
        </w:rPr>
        <w:t>計算、</w:t>
      </w:r>
      <w:r w:rsidRPr="000F1699">
        <w:rPr>
          <w:color w:val="000000" w:themeColor="text1"/>
        </w:rPr>
        <w:t>盈虧撥補審定</w:t>
      </w:r>
      <w:r w:rsidRPr="000F1699">
        <w:rPr>
          <w:rFonts w:hint="eastAsia"/>
          <w:color w:val="000000" w:themeColor="text1"/>
        </w:rPr>
        <w:t>數額</w:t>
      </w:r>
      <w:r w:rsidRPr="000F1699">
        <w:rPr>
          <w:color w:val="000000" w:themeColor="text1"/>
        </w:rPr>
        <w:t>，盈虧審定後現金流量</w:t>
      </w:r>
      <w:r w:rsidRPr="000F1699">
        <w:rPr>
          <w:rFonts w:hint="eastAsia"/>
          <w:color w:val="000000" w:themeColor="text1"/>
        </w:rPr>
        <w:t>與</w:t>
      </w:r>
      <w:r w:rsidRPr="000F1699">
        <w:rPr>
          <w:color w:val="000000" w:themeColor="text1"/>
        </w:rPr>
        <w:t>資產負債</w:t>
      </w:r>
      <w:r w:rsidRPr="000F1699">
        <w:rPr>
          <w:rFonts w:hint="eastAsia"/>
          <w:color w:val="000000" w:themeColor="text1"/>
        </w:rPr>
        <w:t>情形</w:t>
      </w:r>
      <w:r w:rsidRPr="000F1699">
        <w:rPr>
          <w:color w:val="000000" w:themeColor="text1"/>
        </w:rPr>
        <w:t>，分別列表如次：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90"/>
        <w:gridCol w:w="1379"/>
        <w:gridCol w:w="1379"/>
        <w:gridCol w:w="1224"/>
        <w:gridCol w:w="1448"/>
        <w:gridCol w:w="1286"/>
        <w:gridCol w:w="1033"/>
      </w:tblGrid>
      <w:tr w:rsidR="000F1699" w:rsidRPr="000F1699" w14:paraId="7F3E21B3" w14:textId="77777777" w:rsidTr="00BB3526">
        <w:trPr>
          <w:cantSplit/>
          <w:trHeight w:hRule="exact" w:val="454"/>
        </w:trPr>
        <w:tc>
          <w:tcPr>
            <w:tcW w:w="5000" w:type="pct"/>
            <w:gridSpan w:val="7"/>
            <w:tcBorders>
              <w:top w:val="nil"/>
              <w:left w:val="nil"/>
              <w:bottom w:val="nil"/>
              <w:right w:val="nil"/>
            </w:tcBorders>
          </w:tcPr>
          <w:p w14:paraId="5A5EBB23" w14:textId="77777777" w:rsidR="008D672E" w:rsidRPr="00280193" w:rsidRDefault="008D672E" w:rsidP="00BB3526">
            <w:pPr>
              <w:pStyle w:val="----a"/>
              <w:rPr>
                <w:color w:val="000000" w:themeColor="text1"/>
                <w:spacing w:val="20"/>
              </w:rPr>
            </w:pPr>
            <w:r w:rsidRPr="00280193">
              <w:rPr>
                <w:color w:val="000000" w:themeColor="text1"/>
                <w:spacing w:val="20"/>
              </w:rPr>
              <w:lastRenderedPageBreak/>
              <w:t>雲林縣肉品市場股份有限公司</w:t>
            </w:r>
            <w:r w:rsidRPr="00280193">
              <w:rPr>
                <w:rFonts w:hint="eastAsia"/>
                <w:color w:val="000000" w:themeColor="text1"/>
                <w:spacing w:val="20"/>
              </w:rPr>
              <w:t>損益計算審定表</w:t>
            </w:r>
          </w:p>
        </w:tc>
      </w:tr>
      <w:tr w:rsidR="000F1699" w:rsidRPr="000F1699" w14:paraId="480CAD48" w14:textId="77777777" w:rsidTr="00BB3526">
        <w:trPr>
          <w:cantSplit/>
          <w:trHeight w:hRule="exact" w:val="283"/>
        </w:trPr>
        <w:tc>
          <w:tcPr>
            <w:tcW w:w="5000" w:type="pct"/>
            <w:gridSpan w:val="7"/>
            <w:tcBorders>
              <w:top w:val="nil"/>
              <w:left w:val="nil"/>
              <w:bottom w:val="nil"/>
              <w:right w:val="nil"/>
            </w:tcBorders>
          </w:tcPr>
          <w:p w14:paraId="0D9FD720" w14:textId="77777777" w:rsidR="008D672E" w:rsidRPr="000F1699" w:rsidRDefault="008D672E" w:rsidP="00BB3526">
            <w:pPr>
              <w:pStyle w:val="--fd"/>
              <w:ind w:left="60" w:right="60"/>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774EA14B" w14:textId="77777777" w:rsidTr="00BB3526">
        <w:trPr>
          <w:cantSplit/>
          <w:trHeight w:hRule="exact" w:val="284"/>
        </w:trPr>
        <w:tc>
          <w:tcPr>
            <w:tcW w:w="5000" w:type="pct"/>
            <w:gridSpan w:val="7"/>
            <w:tcBorders>
              <w:top w:val="nil"/>
              <w:left w:val="nil"/>
              <w:bottom w:val="single" w:sz="4" w:space="0" w:color="auto"/>
              <w:right w:val="nil"/>
            </w:tcBorders>
          </w:tcPr>
          <w:p w14:paraId="29608803" w14:textId="77777777" w:rsidR="008D672E" w:rsidRPr="000F1699" w:rsidRDefault="008D672E" w:rsidP="00BB3526">
            <w:pPr>
              <w:pStyle w:val="-3"/>
              <w:rPr>
                <w:color w:val="000000" w:themeColor="text1"/>
                <w:w w:val="100"/>
              </w:rPr>
            </w:pPr>
            <w:r w:rsidRPr="000F1699">
              <w:rPr>
                <w:rFonts w:hint="eastAsia"/>
                <w:color w:val="000000" w:themeColor="text1"/>
                <w:w w:val="100"/>
              </w:rPr>
              <w:t>單位：新臺幣元</w:t>
            </w:r>
          </w:p>
        </w:tc>
      </w:tr>
      <w:tr w:rsidR="000F1699" w:rsidRPr="000F1699" w14:paraId="302F7D27" w14:textId="77777777" w:rsidTr="00335237">
        <w:trPr>
          <w:cantSplit/>
          <w:trHeight w:hRule="exact" w:val="260"/>
        </w:trPr>
        <w:tc>
          <w:tcPr>
            <w:tcW w:w="981" w:type="pct"/>
            <w:vMerge w:val="restart"/>
            <w:tcBorders>
              <w:top w:val="single" w:sz="4" w:space="0" w:color="auto"/>
              <w:left w:val="nil"/>
              <w:bottom w:val="nil"/>
              <w:right w:val="single" w:sz="4" w:space="0" w:color="auto"/>
            </w:tcBorders>
            <w:vAlign w:val="center"/>
          </w:tcPr>
          <w:p w14:paraId="1E8EC205"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科目</w:t>
            </w:r>
          </w:p>
        </w:tc>
        <w:tc>
          <w:tcPr>
            <w:tcW w:w="715" w:type="pct"/>
            <w:vMerge w:val="restart"/>
            <w:tcBorders>
              <w:top w:val="single" w:sz="4" w:space="0" w:color="auto"/>
              <w:left w:val="single" w:sz="4" w:space="0" w:color="auto"/>
              <w:bottom w:val="single" w:sz="4" w:space="0" w:color="auto"/>
              <w:right w:val="single" w:sz="4" w:space="0" w:color="auto"/>
            </w:tcBorders>
            <w:vAlign w:val="center"/>
          </w:tcPr>
          <w:p w14:paraId="65B5F263"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預算數</w:t>
            </w:r>
          </w:p>
        </w:tc>
        <w:tc>
          <w:tcPr>
            <w:tcW w:w="715" w:type="pct"/>
            <w:vMerge w:val="restart"/>
            <w:tcBorders>
              <w:top w:val="single" w:sz="4" w:space="0" w:color="auto"/>
              <w:left w:val="single" w:sz="4" w:space="0" w:color="auto"/>
              <w:bottom w:val="nil"/>
              <w:right w:val="single" w:sz="4" w:space="0" w:color="auto"/>
            </w:tcBorders>
            <w:vAlign w:val="center"/>
          </w:tcPr>
          <w:p w14:paraId="10209F21"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決算數</w:t>
            </w:r>
          </w:p>
        </w:tc>
        <w:tc>
          <w:tcPr>
            <w:tcW w:w="635" w:type="pct"/>
            <w:vMerge w:val="restart"/>
            <w:tcBorders>
              <w:top w:val="single" w:sz="4" w:space="0" w:color="auto"/>
              <w:left w:val="single" w:sz="4" w:space="0" w:color="auto"/>
              <w:bottom w:val="nil"/>
              <w:right w:val="single" w:sz="4" w:space="0" w:color="auto"/>
            </w:tcBorders>
            <w:vAlign w:val="center"/>
          </w:tcPr>
          <w:p w14:paraId="4E855C53"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修正數</w:t>
            </w:r>
          </w:p>
        </w:tc>
        <w:tc>
          <w:tcPr>
            <w:tcW w:w="751" w:type="pct"/>
            <w:vMerge w:val="restart"/>
            <w:tcBorders>
              <w:top w:val="single" w:sz="4" w:space="0" w:color="auto"/>
              <w:left w:val="single" w:sz="4" w:space="0" w:color="auto"/>
              <w:right w:val="single" w:sz="4" w:space="0" w:color="auto"/>
            </w:tcBorders>
            <w:vAlign w:val="center"/>
          </w:tcPr>
          <w:p w14:paraId="6D33C3DA"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決算審定數</w:t>
            </w:r>
          </w:p>
        </w:tc>
        <w:tc>
          <w:tcPr>
            <w:tcW w:w="1202" w:type="pct"/>
            <w:gridSpan w:val="2"/>
            <w:tcBorders>
              <w:top w:val="single" w:sz="4" w:space="0" w:color="auto"/>
              <w:left w:val="single" w:sz="4" w:space="0" w:color="auto"/>
              <w:bottom w:val="single" w:sz="4" w:space="0" w:color="auto"/>
              <w:right w:val="nil"/>
            </w:tcBorders>
            <w:vAlign w:val="center"/>
          </w:tcPr>
          <w:p w14:paraId="75ED6B04"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審定數與預算數比較增減</w:t>
            </w:r>
          </w:p>
        </w:tc>
      </w:tr>
      <w:tr w:rsidR="000F1699" w:rsidRPr="000F1699" w14:paraId="14F6AE9E" w14:textId="77777777" w:rsidTr="00335237">
        <w:trPr>
          <w:cantSplit/>
          <w:trHeight w:hRule="exact" w:val="294"/>
        </w:trPr>
        <w:tc>
          <w:tcPr>
            <w:tcW w:w="981" w:type="pct"/>
            <w:vMerge/>
            <w:tcBorders>
              <w:top w:val="nil"/>
              <w:left w:val="nil"/>
              <w:bottom w:val="single" w:sz="4" w:space="0" w:color="auto"/>
              <w:right w:val="single" w:sz="4" w:space="0" w:color="auto"/>
            </w:tcBorders>
            <w:vAlign w:val="center"/>
          </w:tcPr>
          <w:p w14:paraId="28E10F05" w14:textId="77777777" w:rsidR="008D672E" w:rsidRPr="000F1699" w:rsidRDefault="008D672E" w:rsidP="00BB3526">
            <w:pPr>
              <w:pStyle w:val="-a"/>
              <w:ind w:left="60" w:right="60"/>
              <w:rPr>
                <w:color w:val="000000" w:themeColor="text1"/>
              </w:rPr>
            </w:pPr>
          </w:p>
        </w:tc>
        <w:tc>
          <w:tcPr>
            <w:tcW w:w="715" w:type="pct"/>
            <w:vMerge/>
            <w:tcBorders>
              <w:top w:val="single" w:sz="4" w:space="0" w:color="auto"/>
              <w:left w:val="single" w:sz="4" w:space="0" w:color="auto"/>
              <w:bottom w:val="single" w:sz="4" w:space="0" w:color="auto"/>
              <w:right w:val="single" w:sz="4" w:space="0" w:color="auto"/>
            </w:tcBorders>
            <w:vAlign w:val="center"/>
          </w:tcPr>
          <w:p w14:paraId="5D0A0217" w14:textId="77777777" w:rsidR="008D672E" w:rsidRPr="000F1699" w:rsidRDefault="008D672E" w:rsidP="00BB3526">
            <w:pPr>
              <w:pStyle w:val="-a"/>
              <w:ind w:leftChars="10" w:left="20" w:rightChars="10" w:right="20"/>
              <w:rPr>
                <w:color w:val="000000" w:themeColor="text1"/>
              </w:rPr>
            </w:pPr>
          </w:p>
        </w:tc>
        <w:tc>
          <w:tcPr>
            <w:tcW w:w="715" w:type="pct"/>
            <w:vMerge/>
            <w:tcBorders>
              <w:top w:val="nil"/>
              <w:left w:val="single" w:sz="4" w:space="0" w:color="auto"/>
              <w:bottom w:val="single" w:sz="4" w:space="0" w:color="auto"/>
              <w:right w:val="single" w:sz="4" w:space="0" w:color="auto"/>
            </w:tcBorders>
            <w:vAlign w:val="center"/>
          </w:tcPr>
          <w:p w14:paraId="63FF0CF0" w14:textId="77777777" w:rsidR="008D672E" w:rsidRPr="000F1699" w:rsidRDefault="008D672E" w:rsidP="00BB3526">
            <w:pPr>
              <w:pStyle w:val="-a"/>
              <w:ind w:leftChars="10" w:left="20" w:rightChars="10" w:right="20"/>
              <w:rPr>
                <w:color w:val="000000" w:themeColor="text1"/>
              </w:rPr>
            </w:pPr>
          </w:p>
        </w:tc>
        <w:tc>
          <w:tcPr>
            <w:tcW w:w="635" w:type="pct"/>
            <w:vMerge/>
            <w:tcBorders>
              <w:top w:val="nil"/>
              <w:left w:val="single" w:sz="4" w:space="0" w:color="auto"/>
              <w:bottom w:val="single" w:sz="4" w:space="0" w:color="auto"/>
              <w:right w:val="single" w:sz="4" w:space="0" w:color="auto"/>
            </w:tcBorders>
            <w:vAlign w:val="center"/>
          </w:tcPr>
          <w:p w14:paraId="4AA03232" w14:textId="77777777" w:rsidR="008D672E" w:rsidRPr="000F1699" w:rsidRDefault="008D672E" w:rsidP="00BB3526">
            <w:pPr>
              <w:pStyle w:val="-a"/>
              <w:ind w:leftChars="10" w:left="20" w:rightChars="10" w:right="20"/>
              <w:rPr>
                <w:color w:val="000000" w:themeColor="text1"/>
              </w:rPr>
            </w:pPr>
          </w:p>
        </w:tc>
        <w:tc>
          <w:tcPr>
            <w:tcW w:w="751" w:type="pct"/>
            <w:vMerge/>
            <w:tcBorders>
              <w:left w:val="single" w:sz="4" w:space="0" w:color="auto"/>
              <w:bottom w:val="single" w:sz="4" w:space="0" w:color="auto"/>
              <w:right w:val="single" w:sz="4" w:space="0" w:color="auto"/>
            </w:tcBorders>
            <w:vAlign w:val="center"/>
          </w:tcPr>
          <w:p w14:paraId="7EB28E4A" w14:textId="77777777" w:rsidR="008D672E" w:rsidRPr="000F1699" w:rsidRDefault="008D672E" w:rsidP="00BB3526">
            <w:pPr>
              <w:pStyle w:val="-a"/>
              <w:ind w:leftChars="10" w:left="20" w:rightChars="10" w:right="20"/>
              <w:rPr>
                <w:color w:val="000000" w:themeColor="text1"/>
              </w:rPr>
            </w:pPr>
          </w:p>
        </w:tc>
        <w:tc>
          <w:tcPr>
            <w:tcW w:w="667" w:type="pct"/>
            <w:tcBorders>
              <w:top w:val="single" w:sz="4" w:space="0" w:color="auto"/>
              <w:left w:val="single" w:sz="4" w:space="0" w:color="auto"/>
              <w:bottom w:val="single" w:sz="4" w:space="0" w:color="auto"/>
              <w:right w:val="single" w:sz="4" w:space="0" w:color="auto"/>
            </w:tcBorders>
            <w:vAlign w:val="center"/>
          </w:tcPr>
          <w:p w14:paraId="23099CD4"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535" w:type="pct"/>
            <w:tcBorders>
              <w:top w:val="single" w:sz="4" w:space="0" w:color="auto"/>
              <w:left w:val="single" w:sz="4" w:space="0" w:color="auto"/>
              <w:bottom w:val="single" w:sz="4" w:space="0" w:color="auto"/>
              <w:right w:val="nil"/>
            </w:tcBorders>
            <w:vAlign w:val="center"/>
          </w:tcPr>
          <w:p w14:paraId="42D232E1"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r>
      <w:tr w:rsidR="000F1699" w:rsidRPr="000F1699" w14:paraId="7728517A"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tcBorders>
              <w:top w:val="single" w:sz="4" w:space="0" w:color="auto"/>
            </w:tcBorders>
            <w:shd w:val="clear" w:color="auto" w:fill="auto"/>
            <w:vAlign w:val="center"/>
          </w:tcPr>
          <w:p w14:paraId="5695A4CF" w14:textId="77777777" w:rsidR="008D672E" w:rsidRPr="000F1699" w:rsidRDefault="008D672E" w:rsidP="00BB3526">
            <w:pPr>
              <w:pStyle w:val="----1"/>
              <w:ind w:rightChars="10" w:right="20"/>
              <w:rPr>
                <w:color w:val="000000" w:themeColor="text1"/>
              </w:rPr>
            </w:pPr>
            <w:r w:rsidRPr="000F1699">
              <w:rPr>
                <w:rFonts w:hint="eastAsia"/>
                <w:color w:val="000000" w:themeColor="text1"/>
              </w:rPr>
              <w:t>營業收入</w:t>
            </w:r>
          </w:p>
        </w:tc>
        <w:tc>
          <w:tcPr>
            <w:tcW w:w="715" w:type="pct"/>
            <w:tcBorders>
              <w:top w:val="single" w:sz="4" w:space="0" w:color="auto"/>
              <w:left w:val="nil"/>
              <w:bottom w:val="nil"/>
              <w:right w:val="nil"/>
            </w:tcBorders>
            <w:vAlign w:val="center"/>
          </w:tcPr>
          <w:p w14:paraId="45E088FE" w14:textId="77777777" w:rsidR="008D672E" w:rsidRPr="000F1699" w:rsidRDefault="008D672E" w:rsidP="00BB3526">
            <w:pPr>
              <w:pStyle w:val="--3"/>
              <w:ind w:left="200" w:rightChars="10" w:right="20"/>
              <w:rPr>
                <w:color w:val="000000" w:themeColor="text1"/>
              </w:rPr>
            </w:pPr>
            <w:r w:rsidRPr="000F1699">
              <w:rPr>
                <w:color w:val="000000" w:themeColor="text1"/>
              </w:rPr>
              <w:t>282,487,000</w:t>
            </w:r>
          </w:p>
        </w:tc>
        <w:tc>
          <w:tcPr>
            <w:tcW w:w="715" w:type="pct"/>
            <w:tcBorders>
              <w:top w:val="single" w:sz="4" w:space="0" w:color="auto"/>
            </w:tcBorders>
            <w:shd w:val="clear" w:color="auto" w:fill="auto"/>
            <w:vAlign w:val="center"/>
          </w:tcPr>
          <w:p w14:paraId="51F45269" w14:textId="77777777" w:rsidR="008D672E" w:rsidRPr="000F1699" w:rsidRDefault="008D672E" w:rsidP="00BB3526">
            <w:pPr>
              <w:pStyle w:val="--3"/>
              <w:ind w:left="200" w:rightChars="10" w:right="20"/>
              <w:rPr>
                <w:color w:val="000000" w:themeColor="text1"/>
              </w:rPr>
            </w:pPr>
            <w:r w:rsidRPr="000F1699">
              <w:rPr>
                <w:color w:val="000000" w:themeColor="text1"/>
              </w:rPr>
              <w:t>261,532,670</w:t>
            </w:r>
          </w:p>
        </w:tc>
        <w:tc>
          <w:tcPr>
            <w:tcW w:w="635" w:type="pct"/>
            <w:tcBorders>
              <w:top w:val="single" w:sz="4" w:space="0" w:color="auto"/>
            </w:tcBorders>
            <w:shd w:val="clear" w:color="auto" w:fill="auto"/>
            <w:vAlign w:val="center"/>
          </w:tcPr>
          <w:p w14:paraId="250A73B1"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tcBorders>
              <w:top w:val="single" w:sz="4" w:space="0" w:color="auto"/>
            </w:tcBorders>
            <w:vAlign w:val="center"/>
          </w:tcPr>
          <w:p w14:paraId="1D051635" w14:textId="77777777" w:rsidR="008D672E" w:rsidRPr="000F1699" w:rsidRDefault="008D672E" w:rsidP="00BB3526">
            <w:pPr>
              <w:pStyle w:val="--3"/>
              <w:ind w:left="200" w:rightChars="10" w:right="20"/>
              <w:rPr>
                <w:color w:val="000000" w:themeColor="text1"/>
              </w:rPr>
            </w:pPr>
            <w:r w:rsidRPr="000F1699">
              <w:rPr>
                <w:color w:val="000000" w:themeColor="text1"/>
              </w:rPr>
              <w:t>261,532,670</w:t>
            </w:r>
          </w:p>
        </w:tc>
        <w:tc>
          <w:tcPr>
            <w:tcW w:w="667" w:type="pct"/>
            <w:tcBorders>
              <w:top w:val="single" w:sz="4" w:space="0" w:color="auto"/>
            </w:tcBorders>
            <w:shd w:val="clear" w:color="auto" w:fill="auto"/>
            <w:vAlign w:val="center"/>
          </w:tcPr>
          <w:p w14:paraId="6731BEFA" w14:textId="77777777" w:rsidR="008D672E" w:rsidRPr="000F1699" w:rsidRDefault="008D672E" w:rsidP="00425CC7">
            <w:pPr>
              <w:pStyle w:val="--3"/>
              <w:ind w:rightChars="10" w:right="20"/>
              <w:rPr>
                <w:color w:val="000000" w:themeColor="text1"/>
              </w:rPr>
            </w:pPr>
            <w:r w:rsidRPr="000F1699">
              <w:rPr>
                <w:color w:val="000000" w:themeColor="text1"/>
              </w:rPr>
              <w:t>- 20,954,330</w:t>
            </w:r>
          </w:p>
        </w:tc>
        <w:tc>
          <w:tcPr>
            <w:tcW w:w="535" w:type="pct"/>
            <w:tcBorders>
              <w:top w:val="single" w:sz="4" w:space="0" w:color="auto"/>
            </w:tcBorders>
            <w:shd w:val="clear" w:color="auto" w:fill="auto"/>
            <w:vAlign w:val="center"/>
          </w:tcPr>
          <w:p w14:paraId="7A7860D9" w14:textId="77777777" w:rsidR="008D672E" w:rsidRPr="000F1699" w:rsidRDefault="008D672E" w:rsidP="00BB3526">
            <w:pPr>
              <w:pStyle w:val="--3"/>
              <w:ind w:left="200" w:rightChars="10" w:right="20"/>
              <w:rPr>
                <w:color w:val="000000" w:themeColor="text1"/>
              </w:rPr>
            </w:pPr>
            <w:r w:rsidRPr="000F1699">
              <w:rPr>
                <w:color w:val="000000" w:themeColor="text1"/>
              </w:rPr>
              <w:t>- 7.42</w:t>
            </w:r>
          </w:p>
        </w:tc>
      </w:tr>
      <w:tr w:rsidR="000F1699" w:rsidRPr="000F1699" w14:paraId="689D080D"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60CA9DD8" w14:textId="77777777" w:rsidR="008D672E" w:rsidRPr="000F1699" w:rsidRDefault="008D672E" w:rsidP="00BB3526">
            <w:pPr>
              <w:pStyle w:val="----2"/>
              <w:ind w:rightChars="10" w:right="20"/>
              <w:rPr>
                <w:color w:val="000000" w:themeColor="text1"/>
              </w:rPr>
            </w:pPr>
            <w:r w:rsidRPr="000F1699">
              <w:rPr>
                <w:rFonts w:ascii="標楷體" w:hint="eastAsia"/>
                <w:noProof/>
                <w:color w:val="000000" w:themeColor="text1"/>
              </w:rPr>
              <w:t>銷貨收入</w:t>
            </w:r>
          </w:p>
        </w:tc>
        <w:tc>
          <w:tcPr>
            <w:tcW w:w="715" w:type="pct"/>
            <w:tcBorders>
              <w:top w:val="nil"/>
              <w:left w:val="nil"/>
              <w:bottom w:val="nil"/>
              <w:right w:val="nil"/>
            </w:tcBorders>
            <w:vAlign w:val="center"/>
          </w:tcPr>
          <w:p w14:paraId="5816504B" w14:textId="77777777" w:rsidR="008D672E" w:rsidRPr="000F1699" w:rsidRDefault="008D672E" w:rsidP="00BB3526">
            <w:pPr>
              <w:pStyle w:val="-2"/>
              <w:ind w:rightChars="10" w:right="20"/>
              <w:rPr>
                <w:color w:val="000000" w:themeColor="text1"/>
              </w:rPr>
            </w:pPr>
            <w:r w:rsidRPr="000F1699">
              <w:rPr>
                <w:color w:val="000000" w:themeColor="text1"/>
              </w:rPr>
              <w:t>14,136,000</w:t>
            </w:r>
          </w:p>
        </w:tc>
        <w:tc>
          <w:tcPr>
            <w:tcW w:w="715" w:type="pct"/>
            <w:shd w:val="clear" w:color="auto" w:fill="auto"/>
            <w:vAlign w:val="center"/>
          </w:tcPr>
          <w:p w14:paraId="6B132B81" w14:textId="77777777" w:rsidR="008D672E" w:rsidRPr="000F1699" w:rsidRDefault="008D672E" w:rsidP="00BB3526">
            <w:pPr>
              <w:pStyle w:val="-2"/>
              <w:ind w:rightChars="10" w:right="20"/>
              <w:rPr>
                <w:color w:val="000000" w:themeColor="text1"/>
              </w:rPr>
            </w:pPr>
            <w:r w:rsidRPr="000F1699">
              <w:rPr>
                <w:color w:val="000000" w:themeColor="text1"/>
              </w:rPr>
              <w:t>18,138,509</w:t>
            </w:r>
          </w:p>
        </w:tc>
        <w:tc>
          <w:tcPr>
            <w:tcW w:w="635" w:type="pct"/>
            <w:shd w:val="clear" w:color="auto" w:fill="auto"/>
            <w:vAlign w:val="center"/>
          </w:tcPr>
          <w:p w14:paraId="5978E108"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0D5DE2C6" w14:textId="77777777" w:rsidR="008D672E" w:rsidRPr="000F1699" w:rsidRDefault="008D672E" w:rsidP="00BB3526">
            <w:pPr>
              <w:pStyle w:val="-2"/>
              <w:ind w:rightChars="10" w:right="20"/>
              <w:rPr>
                <w:color w:val="000000" w:themeColor="text1"/>
              </w:rPr>
            </w:pPr>
            <w:r w:rsidRPr="000F1699">
              <w:rPr>
                <w:color w:val="000000" w:themeColor="text1"/>
              </w:rPr>
              <w:t>18,138,509</w:t>
            </w:r>
          </w:p>
        </w:tc>
        <w:tc>
          <w:tcPr>
            <w:tcW w:w="667" w:type="pct"/>
            <w:shd w:val="clear" w:color="auto" w:fill="auto"/>
            <w:vAlign w:val="center"/>
          </w:tcPr>
          <w:p w14:paraId="65D18ADD" w14:textId="77777777" w:rsidR="008D672E" w:rsidRPr="000F1699" w:rsidRDefault="008D672E" w:rsidP="00BB3526">
            <w:pPr>
              <w:pStyle w:val="-2"/>
              <w:ind w:rightChars="10" w:right="20"/>
              <w:rPr>
                <w:color w:val="000000" w:themeColor="text1"/>
              </w:rPr>
            </w:pPr>
            <w:r w:rsidRPr="000F1699">
              <w:rPr>
                <w:color w:val="000000" w:themeColor="text1"/>
              </w:rPr>
              <w:t>4,002,509</w:t>
            </w:r>
          </w:p>
        </w:tc>
        <w:tc>
          <w:tcPr>
            <w:tcW w:w="535" w:type="pct"/>
            <w:shd w:val="clear" w:color="auto" w:fill="auto"/>
            <w:vAlign w:val="center"/>
          </w:tcPr>
          <w:p w14:paraId="32C91E52" w14:textId="77777777" w:rsidR="008D672E" w:rsidRPr="000F1699" w:rsidRDefault="008D672E" w:rsidP="00BB3526">
            <w:pPr>
              <w:pStyle w:val="-2"/>
              <w:ind w:rightChars="10" w:right="20"/>
              <w:rPr>
                <w:color w:val="000000" w:themeColor="text1"/>
              </w:rPr>
            </w:pPr>
            <w:r w:rsidRPr="000F1699">
              <w:rPr>
                <w:color w:val="000000" w:themeColor="text1"/>
              </w:rPr>
              <w:t>28.31</w:t>
            </w:r>
          </w:p>
        </w:tc>
      </w:tr>
      <w:tr w:rsidR="000F1699" w:rsidRPr="000F1699" w14:paraId="1147D0ED"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6B4AD9E0" w14:textId="77777777" w:rsidR="008D672E" w:rsidRPr="000F1699" w:rsidRDefault="008D672E" w:rsidP="00BB3526">
            <w:pPr>
              <w:pStyle w:val="----2"/>
              <w:ind w:rightChars="10" w:right="20"/>
              <w:rPr>
                <w:color w:val="000000" w:themeColor="text1"/>
              </w:rPr>
            </w:pPr>
            <w:r w:rsidRPr="000F1699">
              <w:rPr>
                <w:rFonts w:hint="eastAsia"/>
                <w:color w:val="000000" w:themeColor="text1"/>
              </w:rPr>
              <w:t>勞務收入</w:t>
            </w:r>
          </w:p>
        </w:tc>
        <w:tc>
          <w:tcPr>
            <w:tcW w:w="715" w:type="pct"/>
            <w:tcBorders>
              <w:top w:val="nil"/>
              <w:left w:val="nil"/>
              <w:bottom w:val="nil"/>
              <w:right w:val="nil"/>
            </w:tcBorders>
            <w:vAlign w:val="center"/>
          </w:tcPr>
          <w:p w14:paraId="31954995" w14:textId="77777777" w:rsidR="008D672E" w:rsidRPr="000F1699" w:rsidRDefault="008D672E" w:rsidP="00BB3526">
            <w:pPr>
              <w:pStyle w:val="-2"/>
              <w:ind w:rightChars="10" w:right="20"/>
              <w:rPr>
                <w:color w:val="000000" w:themeColor="text1"/>
              </w:rPr>
            </w:pPr>
            <w:r w:rsidRPr="000F1699">
              <w:rPr>
                <w:color w:val="000000" w:themeColor="text1"/>
              </w:rPr>
              <w:t>253,124,000</w:t>
            </w:r>
          </w:p>
        </w:tc>
        <w:tc>
          <w:tcPr>
            <w:tcW w:w="715" w:type="pct"/>
            <w:shd w:val="clear" w:color="auto" w:fill="auto"/>
            <w:vAlign w:val="center"/>
          </w:tcPr>
          <w:p w14:paraId="47349F7D" w14:textId="77777777" w:rsidR="008D672E" w:rsidRPr="000F1699" w:rsidRDefault="008D672E" w:rsidP="00BB3526">
            <w:pPr>
              <w:pStyle w:val="-2"/>
              <w:ind w:rightChars="10" w:right="20"/>
              <w:rPr>
                <w:color w:val="000000" w:themeColor="text1"/>
              </w:rPr>
            </w:pPr>
            <w:r w:rsidRPr="000F1699">
              <w:rPr>
                <w:color w:val="000000" w:themeColor="text1"/>
              </w:rPr>
              <w:t>229,401,128</w:t>
            </w:r>
          </w:p>
        </w:tc>
        <w:tc>
          <w:tcPr>
            <w:tcW w:w="635" w:type="pct"/>
            <w:shd w:val="clear" w:color="auto" w:fill="auto"/>
            <w:vAlign w:val="center"/>
          </w:tcPr>
          <w:p w14:paraId="48D74764"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05DA9E06" w14:textId="77777777" w:rsidR="008D672E" w:rsidRPr="000F1699" w:rsidRDefault="008D672E" w:rsidP="00BB3526">
            <w:pPr>
              <w:pStyle w:val="-2"/>
              <w:ind w:rightChars="10" w:right="20"/>
              <w:rPr>
                <w:color w:val="000000" w:themeColor="text1"/>
              </w:rPr>
            </w:pPr>
            <w:r w:rsidRPr="000F1699">
              <w:rPr>
                <w:color w:val="000000" w:themeColor="text1"/>
              </w:rPr>
              <w:t>229,401,128</w:t>
            </w:r>
          </w:p>
        </w:tc>
        <w:tc>
          <w:tcPr>
            <w:tcW w:w="667" w:type="pct"/>
            <w:shd w:val="clear" w:color="auto" w:fill="auto"/>
            <w:vAlign w:val="center"/>
          </w:tcPr>
          <w:p w14:paraId="2EED05BA" w14:textId="77777777" w:rsidR="008D672E" w:rsidRPr="000F1699" w:rsidRDefault="008D672E" w:rsidP="00BB3526">
            <w:pPr>
              <w:pStyle w:val="-2"/>
              <w:ind w:rightChars="10" w:right="20"/>
              <w:rPr>
                <w:color w:val="000000" w:themeColor="text1"/>
              </w:rPr>
            </w:pPr>
            <w:r w:rsidRPr="000F1699">
              <w:rPr>
                <w:color w:val="000000" w:themeColor="text1"/>
              </w:rPr>
              <w:t>- 23,722,872</w:t>
            </w:r>
          </w:p>
        </w:tc>
        <w:tc>
          <w:tcPr>
            <w:tcW w:w="535" w:type="pct"/>
            <w:shd w:val="clear" w:color="auto" w:fill="auto"/>
            <w:vAlign w:val="center"/>
          </w:tcPr>
          <w:p w14:paraId="5601773A" w14:textId="77777777" w:rsidR="008D672E" w:rsidRPr="000F1699" w:rsidRDefault="008D672E" w:rsidP="00BB3526">
            <w:pPr>
              <w:pStyle w:val="-2"/>
              <w:ind w:rightChars="10" w:right="20"/>
              <w:rPr>
                <w:color w:val="000000" w:themeColor="text1"/>
              </w:rPr>
            </w:pPr>
            <w:r w:rsidRPr="000F1699">
              <w:rPr>
                <w:color w:val="000000" w:themeColor="text1"/>
              </w:rPr>
              <w:t>- 9.37</w:t>
            </w:r>
          </w:p>
        </w:tc>
      </w:tr>
      <w:tr w:rsidR="000F1699" w:rsidRPr="000F1699" w14:paraId="40B17364"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0B26DA4F" w14:textId="77777777" w:rsidR="008D672E" w:rsidRPr="000F1699" w:rsidRDefault="008D672E" w:rsidP="00BB3526">
            <w:pPr>
              <w:pStyle w:val="----2"/>
              <w:ind w:rightChars="10" w:right="20"/>
              <w:rPr>
                <w:color w:val="000000" w:themeColor="text1"/>
              </w:rPr>
            </w:pPr>
            <w:r w:rsidRPr="000F1699">
              <w:rPr>
                <w:rFonts w:hint="eastAsia"/>
                <w:color w:val="000000" w:themeColor="text1"/>
              </w:rPr>
              <w:t>其他營業收入</w:t>
            </w:r>
          </w:p>
        </w:tc>
        <w:tc>
          <w:tcPr>
            <w:tcW w:w="715" w:type="pct"/>
            <w:tcBorders>
              <w:top w:val="nil"/>
              <w:left w:val="nil"/>
              <w:bottom w:val="nil"/>
              <w:right w:val="nil"/>
            </w:tcBorders>
            <w:vAlign w:val="center"/>
          </w:tcPr>
          <w:p w14:paraId="6C91C3BE" w14:textId="77777777" w:rsidR="008D672E" w:rsidRPr="000F1699" w:rsidRDefault="008D672E" w:rsidP="00BB3526">
            <w:pPr>
              <w:pStyle w:val="-2"/>
              <w:ind w:rightChars="10" w:right="20"/>
              <w:rPr>
                <w:color w:val="000000" w:themeColor="text1"/>
              </w:rPr>
            </w:pPr>
            <w:r w:rsidRPr="000F1699">
              <w:rPr>
                <w:color w:val="000000" w:themeColor="text1"/>
              </w:rPr>
              <w:t>15,227,000</w:t>
            </w:r>
          </w:p>
        </w:tc>
        <w:tc>
          <w:tcPr>
            <w:tcW w:w="715" w:type="pct"/>
            <w:shd w:val="clear" w:color="auto" w:fill="auto"/>
            <w:vAlign w:val="center"/>
          </w:tcPr>
          <w:p w14:paraId="2F0F2EF5" w14:textId="77777777" w:rsidR="008D672E" w:rsidRPr="000F1699" w:rsidRDefault="008D672E" w:rsidP="00BB3526">
            <w:pPr>
              <w:pStyle w:val="-2"/>
              <w:ind w:rightChars="10" w:right="20"/>
              <w:rPr>
                <w:color w:val="000000" w:themeColor="text1"/>
              </w:rPr>
            </w:pPr>
            <w:r w:rsidRPr="000F1699">
              <w:rPr>
                <w:color w:val="000000" w:themeColor="text1"/>
              </w:rPr>
              <w:t>13,993,033</w:t>
            </w:r>
          </w:p>
        </w:tc>
        <w:tc>
          <w:tcPr>
            <w:tcW w:w="635" w:type="pct"/>
            <w:shd w:val="clear" w:color="auto" w:fill="auto"/>
            <w:vAlign w:val="center"/>
          </w:tcPr>
          <w:p w14:paraId="74894C3C"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523E94D4" w14:textId="77777777" w:rsidR="008D672E" w:rsidRPr="000F1699" w:rsidRDefault="008D672E" w:rsidP="00BB3526">
            <w:pPr>
              <w:pStyle w:val="-2"/>
              <w:ind w:rightChars="10" w:right="20"/>
              <w:rPr>
                <w:color w:val="000000" w:themeColor="text1"/>
              </w:rPr>
            </w:pPr>
            <w:r w:rsidRPr="000F1699">
              <w:rPr>
                <w:color w:val="000000" w:themeColor="text1"/>
              </w:rPr>
              <w:t>13,993,033</w:t>
            </w:r>
          </w:p>
        </w:tc>
        <w:tc>
          <w:tcPr>
            <w:tcW w:w="667" w:type="pct"/>
            <w:shd w:val="clear" w:color="auto" w:fill="auto"/>
            <w:vAlign w:val="center"/>
          </w:tcPr>
          <w:p w14:paraId="45E06CBF" w14:textId="77777777" w:rsidR="008D672E" w:rsidRPr="000F1699" w:rsidRDefault="008D672E" w:rsidP="00BB3526">
            <w:pPr>
              <w:pStyle w:val="-2"/>
              <w:ind w:rightChars="10" w:right="20"/>
              <w:rPr>
                <w:color w:val="000000" w:themeColor="text1"/>
              </w:rPr>
            </w:pPr>
            <w:r w:rsidRPr="000F1699">
              <w:rPr>
                <w:color w:val="000000" w:themeColor="text1"/>
              </w:rPr>
              <w:t>- 1,233,967</w:t>
            </w:r>
          </w:p>
        </w:tc>
        <w:tc>
          <w:tcPr>
            <w:tcW w:w="535" w:type="pct"/>
            <w:shd w:val="clear" w:color="auto" w:fill="auto"/>
            <w:vAlign w:val="center"/>
          </w:tcPr>
          <w:p w14:paraId="4DB8AC29" w14:textId="77777777" w:rsidR="008D672E" w:rsidRPr="000F1699" w:rsidRDefault="008D672E" w:rsidP="00BB3526">
            <w:pPr>
              <w:pStyle w:val="-2"/>
              <w:ind w:rightChars="10" w:right="20"/>
              <w:rPr>
                <w:color w:val="000000" w:themeColor="text1"/>
              </w:rPr>
            </w:pPr>
            <w:r w:rsidRPr="000F1699">
              <w:rPr>
                <w:color w:val="000000" w:themeColor="text1"/>
              </w:rPr>
              <w:t>- 8.10</w:t>
            </w:r>
          </w:p>
        </w:tc>
      </w:tr>
      <w:tr w:rsidR="000F1699" w:rsidRPr="000F1699" w14:paraId="48083F86"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72A49CA4" w14:textId="77777777" w:rsidR="008D672E" w:rsidRPr="000F1699" w:rsidRDefault="008D672E" w:rsidP="00BB3526">
            <w:pPr>
              <w:pStyle w:val="----1"/>
              <w:rPr>
                <w:color w:val="000000" w:themeColor="text1"/>
              </w:rPr>
            </w:pPr>
            <w:r w:rsidRPr="000F1699">
              <w:rPr>
                <w:rFonts w:hint="eastAsia"/>
                <w:color w:val="000000" w:themeColor="text1"/>
              </w:rPr>
              <w:t>營業成本</w:t>
            </w:r>
          </w:p>
        </w:tc>
        <w:tc>
          <w:tcPr>
            <w:tcW w:w="715" w:type="pct"/>
            <w:tcBorders>
              <w:top w:val="nil"/>
              <w:left w:val="nil"/>
              <w:bottom w:val="nil"/>
              <w:right w:val="nil"/>
            </w:tcBorders>
            <w:vAlign w:val="center"/>
          </w:tcPr>
          <w:p w14:paraId="301A2D33" w14:textId="77777777" w:rsidR="008D672E" w:rsidRPr="000F1699" w:rsidRDefault="008D672E" w:rsidP="00BB3526">
            <w:pPr>
              <w:pStyle w:val="--3"/>
              <w:ind w:left="200" w:rightChars="10" w:right="20"/>
              <w:rPr>
                <w:color w:val="000000" w:themeColor="text1"/>
              </w:rPr>
            </w:pPr>
            <w:r w:rsidRPr="000F1699">
              <w:rPr>
                <w:color w:val="000000" w:themeColor="text1"/>
              </w:rPr>
              <w:t>10,050,000</w:t>
            </w:r>
          </w:p>
        </w:tc>
        <w:tc>
          <w:tcPr>
            <w:tcW w:w="715" w:type="pct"/>
            <w:shd w:val="clear" w:color="auto" w:fill="auto"/>
            <w:vAlign w:val="center"/>
          </w:tcPr>
          <w:p w14:paraId="7744CD79" w14:textId="77777777" w:rsidR="008D672E" w:rsidRPr="000F1699" w:rsidRDefault="008D672E" w:rsidP="00BB3526">
            <w:pPr>
              <w:pStyle w:val="--3"/>
              <w:ind w:left="200" w:rightChars="10" w:right="20"/>
              <w:rPr>
                <w:color w:val="000000" w:themeColor="text1"/>
              </w:rPr>
            </w:pPr>
            <w:r w:rsidRPr="000F1699">
              <w:rPr>
                <w:color w:val="000000" w:themeColor="text1"/>
              </w:rPr>
              <w:t>13,195,119</w:t>
            </w:r>
          </w:p>
        </w:tc>
        <w:tc>
          <w:tcPr>
            <w:tcW w:w="635" w:type="pct"/>
            <w:shd w:val="clear" w:color="auto" w:fill="auto"/>
            <w:vAlign w:val="center"/>
          </w:tcPr>
          <w:p w14:paraId="258B93E5"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vAlign w:val="center"/>
          </w:tcPr>
          <w:p w14:paraId="76B57242" w14:textId="77777777" w:rsidR="008D672E" w:rsidRPr="000F1699" w:rsidRDefault="008D672E" w:rsidP="00BB3526">
            <w:pPr>
              <w:pStyle w:val="--3"/>
              <w:ind w:left="200" w:rightChars="10" w:right="20"/>
              <w:rPr>
                <w:color w:val="000000" w:themeColor="text1"/>
              </w:rPr>
            </w:pPr>
            <w:r w:rsidRPr="000F1699">
              <w:rPr>
                <w:color w:val="000000" w:themeColor="text1"/>
              </w:rPr>
              <w:t>13,195,119</w:t>
            </w:r>
          </w:p>
        </w:tc>
        <w:tc>
          <w:tcPr>
            <w:tcW w:w="667" w:type="pct"/>
            <w:shd w:val="clear" w:color="auto" w:fill="auto"/>
            <w:vAlign w:val="center"/>
          </w:tcPr>
          <w:p w14:paraId="29ED456A" w14:textId="77777777" w:rsidR="008D672E" w:rsidRPr="000F1699" w:rsidRDefault="008D672E" w:rsidP="00BB3526">
            <w:pPr>
              <w:pStyle w:val="--3"/>
              <w:ind w:left="200" w:rightChars="10" w:right="20"/>
              <w:rPr>
                <w:color w:val="000000" w:themeColor="text1"/>
              </w:rPr>
            </w:pPr>
            <w:r w:rsidRPr="000F1699">
              <w:rPr>
                <w:color w:val="000000" w:themeColor="text1"/>
              </w:rPr>
              <w:t>3,145,119</w:t>
            </w:r>
          </w:p>
        </w:tc>
        <w:tc>
          <w:tcPr>
            <w:tcW w:w="535" w:type="pct"/>
            <w:shd w:val="clear" w:color="auto" w:fill="auto"/>
            <w:vAlign w:val="center"/>
          </w:tcPr>
          <w:p w14:paraId="0E8CBBAB" w14:textId="77777777" w:rsidR="008D672E" w:rsidRPr="000F1699" w:rsidRDefault="008D672E" w:rsidP="00BB3526">
            <w:pPr>
              <w:pStyle w:val="--3"/>
              <w:ind w:left="200" w:rightChars="10" w:right="20"/>
              <w:rPr>
                <w:color w:val="000000" w:themeColor="text1"/>
              </w:rPr>
            </w:pPr>
            <w:r w:rsidRPr="000F1699">
              <w:rPr>
                <w:color w:val="000000" w:themeColor="text1"/>
              </w:rPr>
              <w:t>31.29</w:t>
            </w:r>
          </w:p>
        </w:tc>
      </w:tr>
      <w:tr w:rsidR="000F1699" w:rsidRPr="000F1699" w14:paraId="7359DFF5"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7F79DE8D" w14:textId="77777777" w:rsidR="008D672E" w:rsidRPr="000F1699" w:rsidRDefault="008D672E" w:rsidP="00BB3526">
            <w:pPr>
              <w:pStyle w:val="----2"/>
              <w:rPr>
                <w:color w:val="000000" w:themeColor="text1"/>
              </w:rPr>
            </w:pPr>
            <w:r w:rsidRPr="000F1699">
              <w:rPr>
                <w:rFonts w:hint="eastAsia"/>
                <w:color w:val="000000" w:themeColor="text1"/>
              </w:rPr>
              <w:t>銷貨成本</w:t>
            </w:r>
          </w:p>
        </w:tc>
        <w:tc>
          <w:tcPr>
            <w:tcW w:w="715" w:type="pct"/>
            <w:tcBorders>
              <w:top w:val="nil"/>
              <w:left w:val="nil"/>
              <w:bottom w:val="nil"/>
              <w:right w:val="nil"/>
            </w:tcBorders>
            <w:vAlign w:val="center"/>
          </w:tcPr>
          <w:p w14:paraId="015BD67D" w14:textId="77777777" w:rsidR="008D672E" w:rsidRPr="000F1699" w:rsidRDefault="008D672E" w:rsidP="00BB3526">
            <w:pPr>
              <w:pStyle w:val="-2"/>
              <w:ind w:rightChars="10" w:right="20"/>
              <w:rPr>
                <w:color w:val="000000" w:themeColor="text1"/>
              </w:rPr>
            </w:pPr>
            <w:r w:rsidRPr="000F1699">
              <w:rPr>
                <w:color w:val="000000" w:themeColor="text1"/>
              </w:rPr>
              <w:t>10,050,000</w:t>
            </w:r>
          </w:p>
        </w:tc>
        <w:tc>
          <w:tcPr>
            <w:tcW w:w="715" w:type="pct"/>
            <w:shd w:val="clear" w:color="auto" w:fill="auto"/>
            <w:vAlign w:val="center"/>
          </w:tcPr>
          <w:p w14:paraId="3B403847" w14:textId="77777777" w:rsidR="008D672E" w:rsidRPr="000F1699" w:rsidRDefault="008D672E" w:rsidP="00BB3526">
            <w:pPr>
              <w:pStyle w:val="-2"/>
              <w:ind w:rightChars="10" w:right="20"/>
              <w:rPr>
                <w:color w:val="000000" w:themeColor="text1"/>
              </w:rPr>
            </w:pPr>
            <w:r w:rsidRPr="000F1699">
              <w:rPr>
                <w:color w:val="000000" w:themeColor="text1"/>
              </w:rPr>
              <w:t>13,195,119</w:t>
            </w:r>
          </w:p>
        </w:tc>
        <w:tc>
          <w:tcPr>
            <w:tcW w:w="635" w:type="pct"/>
            <w:shd w:val="clear" w:color="auto" w:fill="auto"/>
            <w:vAlign w:val="center"/>
          </w:tcPr>
          <w:p w14:paraId="29BBBE7B"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22874CF4" w14:textId="77777777" w:rsidR="008D672E" w:rsidRPr="000F1699" w:rsidRDefault="008D672E" w:rsidP="00BB3526">
            <w:pPr>
              <w:pStyle w:val="-2"/>
              <w:ind w:rightChars="10" w:right="20"/>
              <w:rPr>
                <w:color w:val="000000" w:themeColor="text1"/>
              </w:rPr>
            </w:pPr>
            <w:r w:rsidRPr="000F1699">
              <w:rPr>
                <w:color w:val="000000" w:themeColor="text1"/>
              </w:rPr>
              <w:t>13,195,119</w:t>
            </w:r>
          </w:p>
        </w:tc>
        <w:tc>
          <w:tcPr>
            <w:tcW w:w="667" w:type="pct"/>
            <w:shd w:val="clear" w:color="auto" w:fill="auto"/>
            <w:vAlign w:val="center"/>
          </w:tcPr>
          <w:p w14:paraId="3B9FDF11" w14:textId="77777777" w:rsidR="008D672E" w:rsidRPr="000F1699" w:rsidRDefault="008D672E" w:rsidP="00BB3526">
            <w:pPr>
              <w:pStyle w:val="-2"/>
              <w:ind w:rightChars="10" w:right="20"/>
              <w:rPr>
                <w:color w:val="000000" w:themeColor="text1"/>
              </w:rPr>
            </w:pPr>
            <w:r w:rsidRPr="000F1699">
              <w:rPr>
                <w:color w:val="000000" w:themeColor="text1"/>
              </w:rPr>
              <w:t>3,145,119</w:t>
            </w:r>
          </w:p>
        </w:tc>
        <w:tc>
          <w:tcPr>
            <w:tcW w:w="535" w:type="pct"/>
            <w:shd w:val="clear" w:color="auto" w:fill="auto"/>
            <w:vAlign w:val="center"/>
          </w:tcPr>
          <w:p w14:paraId="7F3D7261" w14:textId="77777777" w:rsidR="008D672E" w:rsidRPr="000F1699" w:rsidRDefault="008D672E" w:rsidP="00BB3526">
            <w:pPr>
              <w:pStyle w:val="-2"/>
              <w:ind w:rightChars="10" w:right="20"/>
              <w:rPr>
                <w:color w:val="000000" w:themeColor="text1"/>
              </w:rPr>
            </w:pPr>
            <w:r w:rsidRPr="000F1699">
              <w:rPr>
                <w:color w:val="000000" w:themeColor="text1"/>
              </w:rPr>
              <w:t>31.29</w:t>
            </w:r>
          </w:p>
        </w:tc>
      </w:tr>
      <w:tr w:rsidR="000F1699" w:rsidRPr="000F1699" w14:paraId="38184022"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59F1A96C" w14:textId="77777777" w:rsidR="008D672E" w:rsidRPr="000F1699" w:rsidRDefault="008D672E" w:rsidP="00BB3526">
            <w:pPr>
              <w:pStyle w:val="----1"/>
              <w:rPr>
                <w:color w:val="000000" w:themeColor="text1"/>
              </w:rPr>
            </w:pPr>
            <w:r w:rsidRPr="000F1699">
              <w:rPr>
                <w:rFonts w:hint="eastAsia"/>
                <w:color w:val="000000" w:themeColor="text1"/>
              </w:rPr>
              <w:t>營業毛利（毛損）</w:t>
            </w:r>
          </w:p>
        </w:tc>
        <w:tc>
          <w:tcPr>
            <w:tcW w:w="715" w:type="pct"/>
            <w:tcBorders>
              <w:top w:val="nil"/>
              <w:left w:val="nil"/>
              <w:bottom w:val="nil"/>
              <w:right w:val="nil"/>
            </w:tcBorders>
            <w:vAlign w:val="center"/>
          </w:tcPr>
          <w:p w14:paraId="26FD71F9" w14:textId="77777777" w:rsidR="008D672E" w:rsidRPr="000F1699" w:rsidRDefault="008D672E" w:rsidP="00BB3526">
            <w:pPr>
              <w:pStyle w:val="--3"/>
              <w:ind w:left="200" w:rightChars="10" w:right="20"/>
              <w:rPr>
                <w:color w:val="000000" w:themeColor="text1"/>
              </w:rPr>
            </w:pPr>
            <w:r w:rsidRPr="000F1699">
              <w:rPr>
                <w:color w:val="000000" w:themeColor="text1"/>
              </w:rPr>
              <w:t>272,437,000</w:t>
            </w:r>
          </w:p>
        </w:tc>
        <w:tc>
          <w:tcPr>
            <w:tcW w:w="715" w:type="pct"/>
            <w:shd w:val="clear" w:color="auto" w:fill="auto"/>
            <w:vAlign w:val="center"/>
          </w:tcPr>
          <w:p w14:paraId="640A19D9" w14:textId="77777777" w:rsidR="008D672E" w:rsidRPr="000F1699" w:rsidRDefault="008D672E" w:rsidP="00BB3526">
            <w:pPr>
              <w:pStyle w:val="--3"/>
              <w:ind w:left="200" w:rightChars="10" w:right="20"/>
              <w:rPr>
                <w:color w:val="000000" w:themeColor="text1"/>
              </w:rPr>
            </w:pPr>
            <w:r w:rsidRPr="000F1699">
              <w:rPr>
                <w:color w:val="000000" w:themeColor="text1"/>
              </w:rPr>
              <w:t>248,337,551</w:t>
            </w:r>
          </w:p>
        </w:tc>
        <w:tc>
          <w:tcPr>
            <w:tcW w:w="635" w:type="pct"/>
            <w:shd w:val="clear" w:color="auto" w:fill="auto"/>
            <w:vAlign w:val="center"/>
          </w:tcPr>
          <w:p w14:paraId="728E831B"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vAlign w:val="center"/>
          </w:tcPr>
          <w:p w14:paraId="60488483" w14:textId="77777777" w:rsidR="008D672E" w:rsidRPr="000F1699" w:rsidRDefault="008D672E" w:rsidP="00BB3526">
            <w:pPr>
              <w:pStyle w:val="--3"/>
              <w:ind w:left="200" w:rightChars="10" w:right="20"/>
              <w:rPr>
                <w:color w:val="000000" w:themeColor="text1"/>
              </w:rPr>
            </w:pPr>
            <w:r w:rsidRPr="000F1699">
              <w:rPr>
                <w:color w:val="000000" w:themeColor="text1"/>
              </w:rPr>
              <w:t>248,337,551</w:t>
            </w:r>
          </w:p>
        </w:tc>
        <w:tc>
          <w:tcPr>
            <w:tcW w:w="667" w:type="pct"/>
            <w:shd w:val="clear" w:color="auto" w:fill="auto"/>
            <w:vAlign w:val="center"/>
          </w:tcPr>
          <w:p w14:paraId="59109065" w14:textId="77777777" w:rsidR="008D672E" w:rsidRPr="000F1699" w:rsidRDefault="008D672E" w:rsidP="00425CC7">
            <w:pPr>
              <w:pStyle w:val="--3"/>
              <w:ind w:rightChars="10" w:right="20"/>
              <w:rPr>
                <w:color w:val="000000" w:themeColor="text1"/>
              </w:rPr>
            </w:pPr>
            <w:r w:rsidRPr="000F1699">
              <w:rPr>
                <w:color w:val="000000" w:themeColor="text1"/>
              </w:rPr>
              <w:t>- 24,099,449</w:t>
            </w:r>
          </w:p>
        </w:tc>
        <w:tc>
          <w:tcPr>
            <w:tcW w:w="535" w:type="pct"/>
            <w:shd w:val="clear" w:color="auto" w:fill="auto"/>
            <w:vAlign w:val="center"/>
          </w:tcPr>
          <w:p w14:paraId="6B8067BA" w14:textId="77777777" w:rsidR="008D672E" w:rsidRPr="000F1699" w:rsidRDefault="008D672E" w:rsidP="00BB3526">
            <w:pPr>
              <w:pStyle w:val="--3"/>
              <w:ind w:left="200" w:rightChars="10" w:right="20"/>
              <w:rPr>
                <w:color w:val="000000" w:themeColor="text1"/>
              </w:rPr>
            </w:pPr>
            <w:r w:rsidRPr="000F1699">
              <w:rPr>
                <w:color w:val="000000" w:themeColor="text1"/>
              </w:rPr>
              <w:t>- 8.85</w:t>
            </w:r>
          </w:p>
        </w:tc>
      </w:tr>
      <w:tr w:rsidR="000F1699" w:rsidRPr="000F1699" w14:paraId="7B5FB0FB"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1561320B" w14:textId="77777777" w:rsidR="008D672E" w:rsidRPr="000F1699" w:rsidRDefault="008D672E" w:rsidP="00BB3526">
            <w:pPr>
              <w:pStyle w:val="----1"/>
              <w:ind w:rightChars="10" w:right="20"/>
              <w:rPr>
                <w:color w:val="000000" w:themeColor="text1"/>
              </w:rPr>
            </w:pPr>
            <w:r w:rsidRPr="000F1699">
              <w:rPr>
                <w:rFonts w:hint="eastAsia"/>
                <w:color w:val="000000" w:themeColor="text1"/>
              </w:rPr>
              <w:t>營業費用</w:t>
            </w:r>
          </w:p>
        </w:tc>
        <w:tc>
          <w:tcPr>
            <w:tcW w:w="715" w:type="pct"/>
            <w:tcBorders>
              <w:top w:val="nil"/>
              <w:left w:val="nil"/>
              <w:bottom w:val="nil"/>
              <w:right w:val="nil"/>
            </w:tcBorders>
            <w:vAlign w:val="center"/>
          </w:tcPr>
          <w:p w14:paraId="4CC993BB" w14:textId="77777777" w:rsidR="008D672E" w:rsidRPr="000F1699" w:rsidRDefault="008D672E" w:rsidP="00BB3526">
            <w:pPr>
              <w:pStyle w:val="--3"/>
              <w:ind w:left="200" w:rightChars="10" w:right="20"/>
              <w:rPr>
                <w:color w:val="000000" w:themeColor="text1"/>
              </w:rPr>
            </w:pPr>
            <w:r w:rsidRPr="000F1699">
              <w:rPr>
                <w:color w:val="000000" w:themeColor="text1"/>
              </w:rPr>
              <w:t>250,555,000</w:t>
            </w:r>
          </w:p>
        </w:tc>
        <w:tc>
          <w:tcPr>
            <w:tcW w:w="715" w:type="pct"/>
            <w:shd w:val="clear" w:color="auto" w:fill="auto"/>
            <w:vAlign w:val="center"/>
          </w:tcPr>
          <w:p w14:paraId="6C354E90" w14:textId="77777777" w:rsidR="008D672E" w:rsidRPr="000F1699" w:rsidRDefault="008D672E" w:rsidP="00BB3526">
            <w:pPr>
              <w:pStyle w:val="--3"/>
              <w:ind w:left="200" w:rightChars="10" w:right="20"/>
              <w:rPr>
                <w:color w:val="000000" w:themeColor="text1"/>
              </w:rPr>
            </w:pPr>
            <w:r w:rsidRPr="000F1699">
              <w:rPr>
                <w:color w:val="000000" w:themeColor="text1"/>
              </w:rPr>
              <w:t>219,809,674</w:t>
            </w:r>
          </w:p>
        </w:tc>
        <w:tc>
          <w:tcPr>
            <w:tcW w:w="635" w:type="pct"/>
            <w:shd w:val="clear" w:color="auto" w:fill="auto"/>
            <w:vAlign w:val="center"/>
          </w:tcPr>
          <w:p w14:paraId="5413DE27"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vAlign w:val="center"/>
          </w:tcPr>
          <w:p w14:paraId="193E511E" w14:textId="77777777" w:rsidR="008D672E" w:rsidRPr="000F1699" w:rsidRDefault="008D672E" w:rsidP="00BB3526">
            <w:pPr>
              <w:pStyle w:val="--3"/>
              <w:ind w:left="200" w:rightChars="10" w:right="20"/>
              <w:rPr>
                <w:color w:val="000000" w:themeColor="text1"/>
              </w:rPr>
            </w:pPr>
            <w:r w:rsidRPr="000F1699">
              <w:rPr>
                <w:color w:val="000000" w:themeColor="text1"/>
              </w:rPr>
              <w:t>219,809,674</w:t>
            </w:r>
          </w:p>
        </w:tc>
        <w:tc>
          <w:tcPr>
            <w:tcW w:w="667" w:type="pct"/>
            <w:shd w:val="clear" w:color="auto" w:fill="auto"/>
            <w:vAlign w:val="center"/>
          </w:tcPr>
          <w:p w14:paraId="06BAA24D" w14:textId="77777777" w:rsidR="008D672E" w:rsidRPr="000F1699" w:rsidRDefault="008D672E" w:rsidP="00425CC7">
            <w:pPr>
              <w:pStyle w:val="--3"/>
              <w:ind w:rightChars="10" w:right="20"/>
              <w:rPr>
                <w:color w:val="000000" w:themeColor="text1"/>
              </w:rPr>
            </w:pPr>
            <w:r w:rsidRPr="000F1699">
              <w:rPr>
                <w:color w:val="000000" w:themeColor="text1"/>
              </w:rPr>
              <w:t>- 30,745,326</w:t>
            </w:r>
          </w:p>
        </w:tc>
        <w:tc>
          <w:tcPr>
            <w:tcW w:w="535" w:type="pct"/>
            <w:shd w:val="clear" w:color="auto" w:fill="auto"/>
            <w:vAlign w:val="center"/>
          </w:tcPr>
          <w:p w14:paraId="40F11281" w14:textId="77777777" w:rsidR="008D672E" w:rsidRPr="000F1699" w:rsidRDefault="008D672E" w:rsidP="00BB3526">
            <w:pPr>
              <w:pStyle w:val="--3"/>
              <w:ind w:left="200" w:rightChars="10" w:right="20"/>
              <w:rPr>
                <w:color w:val="000000" w:themeColor="text1"/>
              </w:rPr>
            </w:pPr>
            <w:r w:rsidRPr="000F1699">
              <w:rPr>
                <w:color w:val="000000" w:themeColor="text1"/>
              </w:rPr>
              <w:t>- 12.27</w:t>
            </w:r>
          </w:p>
        </w:tc>
      </w:tr>
      <w:tr w:rsidR="000F1699" w:rsidRPr="000F1699" w14:paraId="795E2411"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21159063" w14:textId="77777777" w:rsidR="008D672E" w:rsidRPr="000F1699" w:rsidRDefault="008D672E" w:rsidP="00BB3526">
            <w:pPr>
              <w:pStyle w:val="----2"/>
              <w:ind w:rightChars="10" w:right="20"/>
              <w:rPr>
                <w:color w:val="000000" w:themeColor="text1"/>
              </w:rPr>
            </w:pPr>
            <w:r w:rsidRPr="000F1699">
              <w:rPr>
                <w:rFonts w:hint="eastAsia"/>
                <w:color w:val="000000" w:themeColor="text1"/>
              </w:rPr>
              <w:t>業務費用</w:t>
            </w:r>
          </w:p>
        </w:tc>
        <w:tc>
          <w:tcPr>
            <w:tcW w:w="715" w:type="pct"/>
            <w:tcBorders>
              <w:top w:val="nil"/>
              <w:left w:val="nil"/>
              <w:bottom w:val="nil"/>
              <w:right w:val="nil"/>
            </w:tcBorders>
            <w:vAlign w:val="center"/>
          </w:tcPr>
          <w:p w14:paraId="5350DB8A" w14:textId="77777777" w:rsidR="008D672E" w:rsidRPr="000F1699" w:rsidRDefault="008D672E" w:rsidP="00BB3526">
            <w:pPr>
              <w:pStyle w:val="-2"/>
              <w:ind w:rightChars="10" w:right="20"/>
              <w:rPr>
                <w:color w:val="000000" w:themeColor="text1"/>
              </w:rPr>
            </w:pPr>
            <w:r w:rsidRPr="000F1699">
              <w:rPr>
                <w:color w:val="000000" w:themeColor="text1"/>
              </w:rPr>
              <w:t>100,093,000</w:t>
            </w:r>
          </w:p>
        </w:tc>
        <w:tc>
          <w:tcPr>
            <w:tcW w:w="715" w:type="pct"/>
            <w:shd w:val="clear" w:color="auto" w:fill="auto"/>
            <w:vAlign w:val="center"/>
          </w:tcPr>
          <w:p w14:paraId="6003121A" w14:textId="77777777" w:rsidR="008D672E" w:rsidRPr="000F1699" w:rsidRDefault="008D672E" w:rsidP="00BB3526">
            <w:pPr>
              <w:pStyle w:val="-2"/>
              <w:ind w:rightChars="10" w:right="20"/>
              <w:rPr>
                <w:color w:val="000000" w:themeColor="text1"/>
              </w:rPr>
            </w:pPr>
            <w:r w:rsidRPr="000F1699">
              <w:rPr>
                <w:color w:val="000000" w:themeColor="text1"/>
              </w:rPr>
              <w:t>93,984,350</w:t>
            </w:r>
          </w:p>
        </w:tc>
        <w:tc>
          <w:tcPr>
            <w:tcW w:w="635" w:type="pct"/>
            <w:shd w:val="clear" w:color="auto" w:fill="auto"/>
            <w:vAlign w:val="center"/>
          </w:tcPr>
          <w:p w14:paraId="70DA4888"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011D887D" w14:textId="77777777" w:rsidR="008D672E" w:rsidRPr="000F1699" w:rsidRDefault="008D672E" w:rsidP="00BB3526">
            <w:pPr>
              <w:pStyle w:val="-2"/>
              <w:ind w:rightChars="10" w:right="20"/>
              <w:rPr>
                <w:color w:val="000000" w:themeColor="text1"/>
              </w:rPr>
            </w:pPr>
            <w:r w:rsidRPr="000F1699">
              <w:rPr>
                <w:color w:val="000000" w:themeColor="text1"/>
              </w:rPr>
              <w:t>93,984,350</w:t>
            </w:r>
          </w:p>
        </w:tc>
        <w:tc>
          <w:tcPr>
            <w:tcW w:w="667" w:type="pct"/>
            <w:shd w:val="clear" w:color="auto" w:fill="auto"/>
            <w:vAlign w:val="center"/>
          </w:tcPr>
          <w:p w14:paraId="6509D948" w14:textId="77777777" w:rsidR="008D672E" w:rsidRPr="000F1699" w:rsidRDefault="008D672E" w:rsidP="00BB3526">
            <w:pPr>
              <w:pStyle w:val="-2"/>
              <w:ind w:rightChars="10" w:right="20"/>
              <w:rPr>
                <w:color w:val="000000" w:themeColor="text1"/>
              </w:rPr>
            </w:pPr>
            <w:r w:rsidRPr="000F1699">
              <w:rPr>
                <w:color w:val="000000" w:themeColor="text1"/>
              </w:rPr>
              <w:t>- 6,108,650</w:t>
            </w:r>
          </w:p>
        </w:tc>
        <w:tc>
          <w:tcPr>
            <w:tcW w:w="535" w:type="pct"/>
            <w:shd w:val="clear" w:color="auto" w:fill="auto"/>
            <w:vAlign w:val="center"/>
          </w:tcPr>
          <w:p w14:paraId="45E19000" w14:textId="77777777" w:rsidR="008D672E" w:rsidRPr="000F1699" w:rsidRDefault="008D672E" w:rsidP="00BB3526">
            <w:pPr>
              <w:pStyle w:val="-2"/>
              <w:ind w:rightChars="10" w:right="20"/>
              <w:rPr>
                <w:color w:val="000000" w:themeColor="text1"/>
              </w:rPr>
            </w:pPr>
            <w:r w:rsidRPr="000F1699">
              <w:rPr>
                <w:color w:val="000000" w:themeColor="text1"/>
              </w:rPr>
              <w:t>- 6.10</w:t>
            </w:r>
          </w:p>
        </w:tc>
      </w:tr>
      <w:tr w:rsidR="000F1699" w:rsidRPr="000F1699" w14:paraId="71731E5C"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2B9A98BD" w14:textId="77777777" w:rsidR="008D672E" w:rsidRPr="000F1699" w:rsidRDefault="008D672E" w:rsidP="00BB3526">
            <w:pPr>
              <w:pStyle w:val="----2"/>
              <w:ind w:rightChars="10" w:right="20"/>
              <w:rPr>
                <w:color w:val="000000" w:themeColor="text1"/>
              </w:rPr>
            </w:pPr>
            <w:r w:rsidRPr="000F1699">
              <w:rPr>
                <w:rFonts w:hint="eastAsia"/>
                <w:color w:val="000000" w:themeColor="text1"/>
              </w:rPr>
              <w:t>管理費用</w:t>
            </w:r>
          </w:p>
        </w:tc>
        <w:tc>
          <w:tcPr>
            <w:tcW w:w="715" w:type="pct"/>
            <w:tcBorders>
              <w:top w:val="nil"/>
              <w:left w:val="nil"/>
              <w:bottom w:val="nil"/>
              <w:right w:val="nil"/>
            </w:tcBorders>
            <w:vAlign w:val="center"/>
          </w:tcPr>
          <w:p w14:paraId="64E2482D" w14:textId="77777777" w:rsidR="008D672E" w:rsidRPr="000F1699" w:rsidRDefault="008D672E" w:rsidP="00BB3526">
            <w:pPr>
              <w:pStyle w:val="-2"/>
              <w:ind w:rightChars="10" w:right="20"/>
              <w:rPr>
                <w:color w:val="000000" w:themeColor="text1"/>
              </w:rPr>
            </w:pPr>
            <w:r w:rsidRPr="000F1699">
              <w:rPr>
                <w:color w:val="000000" w:themeColor="text1"/>
              </w:rPr>
              <w:t>150,462,000</w:t>
            </w:r>
          </w:p>
        </w:tc>
        <w:tc>
          <w:tcPr>
            <w:tcW w:w="715" w:type="pct"/>
            <w:shd w:val="clear" w:color="auto" w:fill="auto"/>
            <w:vAlign w:val="center"/>
          </w:tcPr>
          <w:p w14:paraId="57F7C50E" w14:textId="77777777" w:rsidR="008D672E" w:rsidRPr="000F1699" w:rsidRDefault="008D672E" w:rsidP="00BB3526">
            <w:pPr>
              <w:pStyle w:val="-2"/>
              <w:ind w:rightChars="10" w:right="20"/>
              <w:rPr>
                <w:color w:val="000000" w:themeColor="text1"/>
              </w:rPr>
            </w:pPr>
            <w:r w:rsidRPr="000F1699">
              <w:rPr>
                <w:color w:val="000000" w:themeColor="text1"/>
              </w:rPr>
              <w:t>125,825,324</w:t>
            </w:r>
          </w:p>
        </w:tc>
        <w:tc>
          <w:tcPr>
            <w:tcW w:w="635" w:type="pct"/>
            <w:shd w:val="clear" w:color="auto" w:fill="auto"/>
            <w:vAlign w:val="center"/>
          </w:tcPr>
          <w:p w14:paraId="574F9AB4"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23EEC575" w14:textId="77777777" w:rsidR="008D672E" w:rsidRPr="000F1699" w:rsidRDefault="008D672E" w:rsidP="00BB3526">
            <w:pPr>
              <w:pStyle w:val="-2"/>
              <w:ind w:rightChars="10" w:right="20"/>
              <w:rPr>
                <w:color w:val="000000" w:themeColor="text1"/>
              </w:rPr>
            </w:pPr>
            <w:r w:rsidRPr="000F1699">
              <w:rPr>
                <w:color w:val="000000" w:themeColor="text1"/>
              </w:rPr>
              <w:t>125,825,324</w:t>
            </w:r>
          </w:p>
        </w:tc>
        <w:tc>
          <w:tcPr>
            <w:tcW w:w="667" w:type="pct"/>
            <w:shd w:val="clear" w:color="auto" w:fill="auto"/>
            <w:vAlign w:val="center"/>
          </w:tcPr>
          <w:p w14:paraId="1A19D9B8" w14:textId="77777777" w:rsidR="008D672E" w:rsidRPr="000F1699" w:rsidRDefault="008D672E" w:rsidP="00BB3526">
            <w:pPr>
              <w:pStyle w:val="-2"/>
              <w:ind w:rightChars="10" w:right="20"/>
              <w:rPr>
                <w:color w:val="000000" w:themeColor="text1"/>
              </w:rPr>
            </w:pPr>
            <w:r w:rsidRPr="000F1699">
              <w:rPr>
                <w:color w:val="000000" w:themeColor="text1"/>
              </w:rPr>
              <w:t>- 24,636,676</w:t>
            </w:r>
          </w:p>
        </w:tc>
        <w:tc>
          <w:tcPr>
            <w:tcW w:w="535" w:type="pct"/>
            <w:shd w:val="clear" w:color="auto" w:fill="auto"/>
            <w:vAlign w:val="center"/>
          </w:tcPr>
          <w:p w14:paraId="6CC234DE" w14:textId="77777777" w:rsidR="008D672E" w:rsidRPr="000F1699" w:rsidRDefault="008D672E" w:rsidP="00BB3526">
            <w:pPr>
              <w:pStyle w:val="-2"/>
              <w:ind w:rightChars="10" w:right="20"/>
              <w:rPr>
                <w:color w:val="000000" w:themeColor="text1"/>
              </w:rPr>
            </w:pPr>
            <w:r w:rsidRPr="000F1699">
              <w:rPr>
                <w:color w:val="000000" w:themeColor="text1"/>
              </w:rPr>
              <w:t>- 16.37</w:t>
            </w:r>
          </w:p>
        </w:tc>
      </w:tr>
      <w:tr w:rsidR="000F1699" w:rsidRPr="000F1699" w14:paraId="7F1026E7"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6860970C" w14:textId="77777777" w:rsidR="008D672E" w:rsidRPr="000F1699" w:rsidRDefault="008D672E" w:rsidP="00BB3526">
            <w:pPr>
              <w:pStyle w:val="----1"/>
              <w:ind w:rightChars="10" w:right="20"/>
              <w:rPr>
                <w:color w:val="000000" w:themeColor="text1"/>
              </w:rPr>
            </w:pPr>
            <w:r w:rsidRPr="000F1699">
              <w:rPr>
                <w:rFonts w:hint="eastAsia"/>
                <w:color w:val="000000" w:themeColor="text1"/>
              </w:rPr>
              <w:t>營業利益（損失）</w:t>
            </w:r>
          </w:p>
        </w:tc>
        <w:tc>
          <w:tcPr>
            <w:tcW w:w="715" w:type="pct"/>
            <w:tcBorders>
              <w:top w:val="nil"/>
              <w:left w:val="nil"/>
              <w:bottom w:val="nil"/>
              <w:right w:val="nil"/>
            </w:tcBorders>
            <w:vAlign w:val="center"/>
          </w:tcPr>
          <w:p w14:paraId="5C8F894A" w14:textId="77777777" w:rsidR="008D672E" w:rsidRPr="000F1699" w:rsidRDefault="008D672E" w:rsidP="00BB3526">
            <w:pPr>
              <w:pStyle w:val="--3"/>
              <w:ind w:left="200" w:rightChars="10" w:right="20"/>
              <w:rPr>
                <w:color w:val="000000" w:themeColor="text1"/>
              </w:rPr>
            </w:pPr>
            <w:r w:rsidRPr="000F1699">
              <w:rPr>
                <w:color w:val="000000" w:themeColor="text1"/>
              </w:rPr>
              <w:t>21,882,000</w:t>
            </w:r>
          </w:p>
        </w:tc>
        <w:tc>
          <w:tcPr>
            <w:tcW w:w="715" w:type="pct"/>
            <w:shd w:val="clear" w:color="auto" w:fill="auto"/>
            <w:vAlign w:val="center"/>
          </w:tcPr>
          <w:p w14:paraId="0992C53C" w14:textId="77777777" w:rsidR="008D672E" w:rsidRPr="000F1699" w:rsidRDefault="008D672E" w:rsidP="00BB3526">
            <w:pPr>
              <w:pStyle w:val="--3"/>
              <w:ind w:left="200" w:rightChars="10" w:right="20"/>
              <w:rPr>
                <w:color w:val="000000" w:themeColor="text1"/>
              </w:rPr>
            </w:pPr>
            <w:r w:rsidRPr="000F1699">
              <w:rPr>
                <w:color w:val="000000" w:themeColor="text1"/>
              </w:rPr>
              <w:t>28,527,877</w:t>
            </w:r>
          </w:p>
        </w:tc>
        <w:tc>
          <w:tcPr>
            <w:tcW w:w="635" w:type="pct"/>
            <w:shd w:val="clear" w:color="auto" w:fill="auto"/>
            <w:vAlign w:val="center"/>
          </w:tcPr>
          <w:p w14:paraId="5EA5511B"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vAlign w:val="center"/>
          </w:tcPr>
          <w:p w14:paraId="07256F80" w14:textId="77777777" w:rsidR="008D672E" w:rsidRPr="000F1699" w:rsidRDefault="008D672E" w:rsidP="00BB3526">
            <w:pPr>
              <w:pStyle w:val="--3"/>
              <w:ind w:left="200" w:rightChars="10" w:right="20"/>
              <w:rPr>
                <w:color w:val="000000" w:themeColor="text1"/>
              </w:rPr>
            </w:pPr>
            <w:r w:rsidRPr="000F1699">
              <w:rPr>
                <w:color w:val="000000" w:themeColor="text1"/>
              </w:rPr>
              <w:t>28,527,877</w:t>
            </w:r>
          </w:p>
        </w:tc>
        <w:tc>
          <w:tcPr>
            <w:tcW w:w="667" w:type="pct"/>
            <w:shd w:val="clear" w:color="auto" w:fill="auto"/>
            <w:vAlign w:val="center"/>
          </w:tcPr>
          <w:p w14:paraId="42332A30" w14:textId="77777777" w:rsidR="008D672E" w:rsidRPr="000F1699" w:rsidRDefault="008D672E" w:rsidP="00BB3526">
            <w:pPr>
              <w:pStyle w:val="--3"/>
              <w:ind w:left="200" w:rightChars="10" w:right="20"/>
              <w:rPr>
                <w:color w:val="000000" w:themeColor="text1"/>
              </w:rPr>
            </w:pPr>
            <w:r w:rsidRPr="000F1699">
              <w:rPr>
                <w:color w:val="000000" w:themeColor="text1"/>
              </w:rPr>
              <w:t>6,645,877</w:t>
            </w:r>
          </w:p>
        </w:tc>
        <w:tc>
          <w:tcPr>
            <w:tcW w:w="535" w:type="pct"/>
            <w:shd w:val="clear" w:color="auto" w:fill="auto"/>
            <w:vAlign w:val="center"/>
          </w:tcPr>
          <w:p w14:paraId="3FE63F1E" w14:textId="77777777" w:rsidR="008D672E" w:rsidRPr="000F1699" w:rsidRDefault="008D672E" w:rsidP="00BB3526">
            <w:pPr>
              <w:pStyle w:val="--3"/>
              <w:ind w:left="200" w:rightChars="10" w:right="20"/>
              <w:rPr>
                <w:color w:val="000000" w:themeColor="text1"/>
              </w:rPr>
            </w:pPr>
            <w:r w:rsidRPr="000F1699">
              <w:rPr>
                <w:color w:val="000000" w:themeColor="text1"/>
              </w:rPr>
              <w:t>30.37</w:t>
            </w:r>
          </w:p>
        </w:tc>
      </w:tr>
      <w:tr w:rsidR="000F1699" w:rsidRPr="000F1699" w14:paraId="3C7B427E"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29B17749" w14:textId="77777777" w:rsidR="008D672E" w:rsidRPr="000F1699" w:rsidRDefault="008D672E" w:rsidP="00BB3526">
            <w:pPr>
              <w:pStyle w:val="----1"/>
              <w:ind w:rightChars="10" w:right="20"/>
              <w:rPr>
                <w:color w:val="000000" w:themeColor="text1"/>
              </w:rPr>
            </w:pPr>
            <w:r w:rsidRPr="000F1699">
              <w:rPr>
                <w:rFonts w:hint="eastAsia"/>
                <w:color w:val="000000" w:themeColor="text1"/>
              </w:rPr>
              <w:t>營業外收入</w:t>
            </w:r>
          </w:p>
        </w:tc>
        <w:tc>
          <w:tcPr>
            <w:tcW w:w="715" w:type="pct"/>
            <w:tcBorders>
              <w:top w:val="nil"/>
              <w:left w:val="nil"/>
              <w:bottom w:val="nil"/>
              <w:right w:val="nil"/>
            </w:tcBorders>
            <w:vAlign w:val="center"/>
          </w:tcPr>
          <w:p w14:paraId="1839FFAB" w14:textId="77777777" w:rsidR="008D672E" w:rsidRPr="000F1699" w:rsidRDefault="008D672E" w:rsidP="00BB3526">
            <w:pPr>
              <w:pStyle w:val="--3"/>
              <w:ind w:left="200" w:rightChars="10" w:right="20"/>
              <w:rPr>
                <w:color w:val="000000" w:themeColor="text1"/>
              </w:rPr>
            </w:pPr>
            <w:r w:rsidRPr="000F1699">
              <w:rPr>
                <w:color w:val="000000" w:themeColor="text1"/>
              </w:rPr>
              <w:t>7,784,000</w:t>
            </w:r>
          </w:p>
        </w:tc>
        <w:tc>
          <w:tcPr>
            <w:tcW w:w="715" w:type="pct"/>
            <w:shd w:val="clear" w:color="auto" w:fill="auto"/>
            <w:vAlign w:val="center"/>
          </w:tcPr>
          <w:p w14:paraId="0411F5ED" w14:textId="77777777" w:rsidR="008D672E" w:rsidRPr="000F1699" w:rsidRDefault="008D672E" w:rsidP="00BB3526">
            <w:pPr>
              <w:pStyle w:val="--3"/>
              <w:ind w:left="200" w:rightChars="10" w:right="20"/>
              <w:rPr>
                <w:color w:val="000000" w:themeColor="text1"/>
              </w:rPr>
            </w:pPr>
            <w:r w:rsidRPr="000F1699">
              <w:rPr>
                <w:color w:val="000000" w:themeColor="text1"/>
              </w:rPr>
              <w:t>7,952,159</w:t>
            </w:r>
          </w:p>
        </w:tc>
        <w:tc>
          <w:tcPr>
            <w:tcW w:w="635" w:type="pct"/>
            <w:shd w:val="clear" w:color="auto" w:fill="auto"/>
            <w:vAlign w:val="center"/>
          </w:tcPr>
          <w:p w14:paraId="40143E6B"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vAlign w:val="center"/>
          </w:tcPr>
          <w:p w14:paraId="63AB66FC" w14:textId="77777777" w:rsidR="008D672E" w:rsidRPr="000F1699" w:rsidRDefault="008D672E" w:rsidP="00BB3526">
            <w:pPr>
              <w:pStyle w:val="--3"/>
              <w:ind w:left="200" w:rightChars="10" w:right="20"/>
              <w:rPr>
                <w:color w:val="000000" w:themeColor="text1"/>
              </w:rPr>
            </w:pPr>
            <w:r w:rsidRPr="000F1699">
              <w:rPr>
                <w:color w:val="000000" w:themeColor="text1"/>
              </w:rPr>
              <w:t>7,952,159</w:t>
            </w:r>
          </w:p>
        </w:tc>
        <w:tc>
          <w:tcPr>
            <w:tcW w:w="667" w:type="pct"/>
            <w:shd w:val="clear" w:color="auto" w:fill="auto"/>
            <w:vAlign w:val="center"/>
          </w:tcPr>
          <w:p w14:paraId="419AC2C4" w14:textId="77777777" w:rsidR="008D672E" w:rsidRPr="000F1699" w:rsidRDefault="008D672E" w:rsidP="00BB3526">
            <w:pPr>
              <w:pStyle w:val="--3"/>
              <w:ind w:left="200" w:rightChars="10" w:right="20"/>
              <w:rPr>
                <w:color w:val="000000" w:themeColor="text1"/>
              </w:rPr>
            </w:pPr>
            <w:r w:rsidRPr="000F1699">
              <w:rPr>
                <w:color w:val="000000" w:themeColor="text1"/>
              </w:rPr>
              <w:t>168,159</w:t>
            </w:r>
          </w:p>
        </w:tc>
        <w:tc>
          <w:tcPr>
            <w:tcW w:w="535" w:type="pct"/>
            <w:shd w:val="clear" w:color="auto" w:fill="auto"/>
            <w:vAlign w:val="center"/>
          </w:tcPr>
          <w:p w14:paraId="692E9E49" w14:textId="77777777" w:rsidR="008D672E" w:rsidRPr="000F1699" w:rsidRDefault="008D672E" w:rsidP="00BB3526">
            <w:pPr>
              <w:pStyle w:val="--3"/>
              <w:ind w:left="200" w:rightChars="10" w:right="20"/>
              <w:rPr>
                <w:color w:val="000000" w:themeColor="text1"/>
              </w:rPr>
            </w:pPr>
            <w:r w:rsidRPr="000F1699">
              <w:rPr>
                <w:color w:val="000000" w:themeColor="text1"/>
              </w:rPr>
              <w:t>2.16</w:t>
            </w:r>
          </w:p>
        </w:tc>
      </w:tr>
      <w:tr w:rsidR="000F1699" w:rsidRPr="000F1699" w14:paraId="6421E94D"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5FB2ABCC" w14:textId="77777777" w:rsidR="008D672E" w:rsidRPr="000F1699" w:rsidRDefault="008D672E" w:rsidP="00BB3526">
            <w:pPr>
              <w:pStyle w:val="----2"/>
              <w:ind w:rightChars="10" w:right="20"/>
              <w:rPr>
                <w:color w:val="000000" w:themeColor="text1"/>
              </w:rPr>
            </w:pPr>
            <w:r w:rsidRPr="000F1699">
              <w:rPr>
                <w:rFonts w:hint="eastAsia"/>
                <w:color w:val="000000" w:themeColor="text1"/>
              </w:rPr>
              <w:t>財務收入</w:t>
            </w:r>
          </w:p>
        </w:tc>
        <w:tc>
          <w:tcPr>
            <w:tcW w:w="715" w:type="pct"/>
            <w:tcBorders>
              <w:top w:val="nil"/>
              <w:left w:val="nil"/>
              <w:bottom w:val="nil"/>
              <w:right w:val="nil"/>
            </w:tcBorders>
            <w:vAlign w:val="center"/>
          </w:tcPr>
          <w:p w14:paraId="64758AA6" w14:textId="77777777" w:rsidR="008D672E" w:rsidRPr="000F1699" w:rsidRDefault="008D672E" w:rsidP="00BB3526">
            <w:pPr>
              <w:pStyle w:val="-2"/>
              <w:ind w:rightChars="10" w:right="20"/>
              <w:rPr>
                <w:color w:val="000000" w:themeColor="text1"/>
              </w:rPr>
            </w:pPr>
            <w:r w:rsidRPr="000F1699">
              <w:rPr>
                <w:color w:val="000000" w:themeColor="text1"/>
              </w:rPr>
              <w:t>30,000</w:t>
            </w:r>
          </w:p>
        </w:tc>
        <w:tc>
          <w:tcPr>
            <w:tcW w:w="715" w:type="pct"/>
            <w:shd w:val="clear" w:color="auto" w:fill="auto"/>
            <w:vAlign w:val="center"/>
          </w:tcPr>
          <w:p w14:paraId="0C54DE78" w14:textId="77777777" w:rsidR="008D672E" w:rsidRPr="000F1699" w:rsidRDefault="008D672E" w:rsidP="00BB3526">
            <w:pPr>
              <w:pStyle w:val="-2"/>
              <w:ind w:rightChars="10" w:right="20"/>
              <w:rPr>
                <w:color w:val="000000" w:themeColor="text1"/>
              </w:rPr>
            </w:pPr>
            <w:r w:rsidRPr="000F1699">
              <w:rPr>
                <w:color w:val="000000" w:themeColor="text1"/>
              </w:rPr>
              <w:t>1,505,719</w:t>
            </w:r>
          </w:p>
        </w:tc>
        <w:tc>
          <w:tcPr>
            <w:tcW w:w="635" w:type="pct"/>
            <w:shd w:val="clear" w:color="auto" w:fill="auto"/>
            <w:vAlign w:val="center"/>
          </w:tcPr>
          <w:p w14:paraId="2EE7651B"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7E1E8988" w14:textId="77777777" w:rsidR="008D672E" w:rsidRPr="000F1699" w:rsidRDefault="008D672E" w:rsidP="00BB3526">
            <w:pPr>
              <w:pStyle w:val="-2"/>
              <w:ind w:rightChars="10" w:right="20"/>
              <w:rPr>
                <w:color w:val="000000" w:themeColor="text1"/>
              </w:rPr>
            </w:pPr>
            <w:r w:rsidRPr="000F1699">
              <w:rPr>
                <w:color w:val="000000" w:themeColor="text1"/>
              </w:rPr>
              <w:t>1,505,719</w:t>
            </w:r>
          </w:p>
        </w:tc>
        <w:tc>
          <w:tcPr>
            <w:tcW w:w="667" w:type="pct"/>
            <w:shd w:val="clear" w:color="auto" w:fill="auto"/>
            <w:vAlign w:val="center"/>
          </w:tcPr>
          <w:p w14:paraId="748F269B" w14:textId="77777777" w:rsidR="008D672E" w:rsidRPr="000F1699" w:rsidRDefault="008D672E" w:rsidP="00BB3526">
            <w:pPr>
              <w:pStyle w:val="-2"/>
              <w:ind w:rightChars="10" w:right="20"/>
              <w:rPr>
                <w:color w:val="000000" w:themeColor="text1"/>
              </w:rPr>
            </w:pPr>
            <w:r w:rsidRPr="000F1699">
              <w:rPr>
                <w:color w:val="000000" w:themeColor="text1"/>
              </w:rPr>
              <w:t>1,475,719</w:t>
            </w:r>
          </w:p>
        </w:tc>
        <w:tc>
          <w:tcPr>
            <w:tcW w:w="535" w:type="pct"/>
            <w:shd w:val="clear" w:color="auto" w:fill="auto"/>
            <w:vAlign w:val="center"/>
          </w:tcPr>
          <w:p w14:paraId="32C9006B" w14:textId="77777777" w:rsidR="008D672E" w:rsidRPr="000F1699" w:rsidRDefault="008D672E" w:rsidP="00BB3526">
            <w:pPr>
              <w:pStyle w:val="-2"/>
              <w:ind w:rightChars="10" w:right="20"/>
              <w:rPr>
                <w:color w:val="000000" w:themeColor="text1"/>
              </w:rPr>
            </w:pPr>
            <w:r w:rsidRPr="000F1699">
              <w:rPr>
                <w:color w:val="000000" w:themeColor="text1"/>
              </w:rPr>
              <w:t>4,919.06</w:t>
            </w:r>
          </w:p>
        </w:tc>
      </w:tr>
      <w:tr w:rsidR="000F1699" w:rsidRPr="000F1699" w14:paraId="39D8E718"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0400266A" w14:textId="77777777" w:rsidR="008D672E" w:rsidRPr="000F1699" w:rsidRDefault="008D672E" w:rsidP="00BB3526">
            <w:pPr>
              <w:pStyle w:val="----2"/>
              <w:ind w:rightChars="10" w:right="20"/>
              <w:rPr>
                <w:color w:val="000000" w:themeColor="text1"/>
              </w:rPr>
            </w:pPr>
            <w:r w:rsidRPr="000F1699">
              <w:rPr>
                <w:rFonts w:hint="eastAsia"/>
                <w:color w:val="000000" w:themeColor="text1"/>
              </w:rPr>
              <w:t>其他營業外收入</w:t>
            </w:r>
          </w:p>
        </w:tc>
        <w:tc>
          <w:tcPr>
            <w:tcW w:w="715" w:type="pct"/>
            <w:tcBorders>
              <w:top w:val="nil"/>
              <w:left w:val="nil"/>
              <w:bottom w:val="nil"/>
              <w:right w:val="nil"/>
            </w:tcBorders>
            <w:vAlign w:val="center"/>
          </w:tcPr>
          <w:p w14:paraId="14CE5227" w14:textId="77777777" w:rsidR="008D672E" w:rsidRPr="000F1699" w:rsidRDefault="008D672E" w:rsidP="00BB3526">
            <w:pPr>
              <w:pStyle w:val="-2"/>
              <w:ind w:rightChars="10" w:right="20"/>
              <w:rPr>
                <w:color w:val="000000" w:themeColor="text1"/>
              </w:rPr>
            </w:pPr>
            <w:r w:rsidRPr="000F1699">
              <w:rPr>
                <w:color w:val="000000" w:themeColor="text1"/>
              </w:rPr>
              <w:t>7,754,000</w:t>
            </w:r>
          </w:p>
        </w:tc>
        <w:tc>
          <w:tcPr>
            <w:tcW w:w="715" w:type="pct"/>
            <w:shd w:val="clear" w:color="auto" w:fill="auto"/>
            <w:vAlign w:val="center"/>
          </w:tcPr>
          <w:p w14:paraId="4A326AFF" w14:textId="77777777" w:rsidR="008D672E" w:rsidRPr="000F1699" w:rsidRDefault="008D672E" w:rsidP="00BB3526">
            <w:pPr>
              <w:pStyle w:val="-2"/>
              <w:ind w:rightChars="10" w:right="20"/>
              <w:rPr>
                <w:color w:val="000000" w:themeColor="text1"/>
              </w:rPr>
            </w:pPr>
            <w:r w:rsidRPr="000F1699">
              <w:rPr>
                <w:color w:val="000000" w:themeColor="text1"/>
              </w:rPr>
              <w:t>6,446,440</w:t>
            </w:r>
          </w:p>
        </w:tc>
        <w:tc>
          <w:tcPr>
            <w:tcW w:w="635" w:type="pct"/>
            <w:shd w:val="clear" w:color="auto" w:fill="auto"/>
            <w:vAlign w:val="center"/>
          </w:tcPr>
          <w:p w14:paraId="0B3FA7C2"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24137F44" w14:textId="77777777" w:rsidR="008D672E" w:rsidRPr="000F1699" w:rsidRDefault="008D672E" w:rsidP="00BB3526">
            <w:pPr>
              <w:pStyle w:val="-2"/>
              <w:ind w:rightChars="10" w:right="20"/>
              <w:rPr>
                <w:color w:val="000000" w:themeColor="text1"/>
              </w:rPr>
            </w:pPr>
            <w:r w:rsidRPr="000F1699">
              <w:rPr>
                <w:color w:val="000000" w:themeColor="text1"/>
              </w:rPr>
              <w:t>6,446,440</w:t>
            </w:r>
          </w:p>
        </w:tc>
        <w:tc>
          <w:tcPr>
            <w:tcW w:w="667" w:type="pct"/>
            <w:shd w:val="clear" w:color="auto" w:fill="auto"/>
            <w:vAlign w:val="center"/>
          </w:tcPr>
          <w:p w14:paraId="1B06199D" w14:textId="77777777" w:rsidR="008D672E" w:rsidRPr="000F1699" w:rsidRDefault="008D672E" w:rsidP="00BB3526">
            <w:pPr>
              <w:pStyle w:val="-2"/>
              <w:ind w:rightChars="10" w:right="20"/>
              <w:rPr>
                <w:color w:val="000000" w:themeColor="text1"/>
              </w:rPr>
            </w:pPr>
            <w:r w:rsidRPr="000F1699">
              <w:rPr>
                <w:color w:val="000000" w:themeColor="text1"/>
              </w:rPr>
              <w:t>- 1,307,560</w:t>
            </w:r>
          </w:p>
        </w:tc>
        <w:tc>
          <w:tcPr>
            <w:tcW w:w="535" w:type="pct"/>
            <w:shd w:val="clear" w:color="auto" w:fill="auto"/>
            <w:vAlign w:val="center"/>
          </w:tcPr>
          <w:p w14:paraId="54116191" w14:textId="77777777" w:rsidR="008D672E" w:rsidRPr="000F1699" w:rsidRDefault="008D672E" w:rsidP="00BB3526">
            <w:pPr>
              <w:pStyle w:val="-2"/>
              <w:ind w:rightChars="10" w:right="20"/>
              <w:rPr>
                <w:color w:val="000000" w:themeColor="text1"/>
              </w:rPr>
            </w:pPr>
            <w:r w:rsidRPr="000F1699">
              <w:rPr>
                <w:color w:val="000000" w:themeColor="text1"/>
              </w:rPr>
              <w:t>- 16.86</w:t>
            </w:r>
          </w:p>
        </w:tc>
      </w:tr>
      <w:tr w:rsidR="000F1699" w:rsidRPr="000F1699" w14:paraId="7EE0BE7D"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51266161" w14:textId="77777777" w:rsidR="008D672E" w:rsidRPr="000F1699" w:rsidRDefault="008D672E" w:rsidP="00BB3526">
            <w:pPr>
              <w:pStyle w:val="----1"/>
              <w:ind w:rightChars="10" w:right="20"/>
              <w:rPr>
                <w:color w:val="000000" w:themeColor="text1"/>
              </w:rPr>
            </w:pPr>
            <w:r w:rsidRPr="000F1699">
              <w:rPr>
                <w:rFonts w:hint="eastAsia"/>
                <w:color w:val="000000" w:themeColor="text1"/>
              </w:rPr>
              <w:t>營業外費用</w:t>
            </w:r>
          </w:p>
        </w:tc>
        <w:tc>
          <w:tcPr>
            <w:tcW w:w="715" w:type="pct"/>
            <w:tcBorders>
              <w:top w:val="nil"/>
              <w:left w:val="nil"/>
              <w:bottom w:val="nil"/>
              <w:right w:val="nil"/>
            </w:tcBorders>
            <w:vAlign w:val="center"/>
          </w:tcPr>
          <w:p w14:paraId="4872A206" w14:textId="77777777" w:rsidR="008D672E" w:rsidRPr="000F1699" w:rsidRDefault="008D672E" w:rsidP="00BB3526">
            <w:pPr>
              <w:pStyle w:val="--3"/>
              <w:ind w:left="200" w:rightChars="10" w:right="20"/>
              <w:rPr>
                <w:color w:val="000000" w:themeColor="text1"/>
              </w:rPr>
            </w:pPr>
            <w:r w:rsidRPr="000F1699">
              <w:rPr>
                <w:color w:val="000000" w:themeColor="text1"/>
              </w:rPr>
              <w:t>4,247,000</w:t>
            </w:r>
          </w:p>
        </w:tc>
        <w:tc>
          <w:tcPr>
            <w:tcW w:w="715" w:type="pct"/>
            <w:shd w:val="clear" w:color="auto" w:fill="auto"/>
            <w:vAlign w:val="center"/>
          </w:tcPr>
          <w:p w14:paraId="70BEAD93" w14:textId="77777777" w:rsidR="008D672E" w:rsidRPr="000F1699" w:rsidRDefault="008D672E" w:rsidP="00BB3526">
            <w:pPr>
              <w:pStyle w:val="--3"/>
              <w:ind w:left="200" w:rightChars="10" w:right="20"/>
              <w:rPr>
                <w:color w:val="000000" w:themeColor="text1"/>
              </w:rPr>
            </w:pPr>
            <w:r w:rsidRPr="000F1699">
              <w:rPr>
                <w:color w:val="000000" w:themeColor="text1"/>
              </w:rPr>
              <w:t>4,256,833</w:t>
            </w:r>
          </w:p>
        </w:tc>
        <w:tc>
          <w:tcPr>
            <w:tcW w:w="635" w:type="pct"/>
            <w:shd w:val="clear" w:color="auto" w:fill="auto"/>
            <w:vAlign w:val="center"/>
          </w:tcPr>
          <w:p w14:paraId="5E15C1BC"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vAlign w:val="center"/>
          </w:tcPr>
          <w:p w14:paraId="03B62157" w14:textId="77777777" w:rsidR="008D672E" w:rsidRPr="000F1699" w:rsidRDefault="008D672E" w:rsidP="00BB3526">
            <w:pPr>
              <w:pStyle w:val="--3"/>
              <w:ind w:left="200" w:rightChars="10" w:right="20"/>
              <w:rPr>
                <w:color w:val="000000" w:themeColor="text1"/>
              </w:rPr>
            </w:pPr>
            <w:r w:rsidRPr="000F1699">
              <w:rPr>
                <w:color w:val="000000" w:themeColor="text1"/>
              </w:rPr>
              <w:t>4,256,833</w:t>
            </w:r>
          </w:p>
        </w:tc>
        <w:tc>
          <w:tcPr>
            <w:tcW w:w="667" w:type="pct"/>
            <w:shd w:val="clear" w:color="auto" w:fill="auto"/>
            <w:vAlign w:val="center"/>
          </w:tcPr>
          <w:p w14:paraId="7D29CA7D" w14:textId="77777777" w:rsidR="008D672E" w:rsidRPr="000F1699" w:rsidRDefault="008D672E" w:rsidP="00BB3526">
            <w:pPr>
              <w:pStyle w:val="--3"/>
              <w:ind w:left="200" w:rightChars="10" w:right="20"/>
              <w:rPr>
                <w:color w:val="000000" w:themeColor="text1"/>
              </w:rPr>
            </w:pPr>
            <w:r w:rsidRPr="000F1699">
              <w:rPr>
                <w:color w:val="000000" w:themeColor="text1"/>
              </w:rPr>
              <w:t>9,833</w:t>
            </w:r>
          </w:p>
        </w:tc>
        <w:tc>
          <w:tcPr>
            <w:tcW w:w="535" w:type="pct"/>
            <w:shd w:val="clear" w:color="auto" w:fill="auto"/>
            <w:vAlign w:val="center"/>
          </w:tcPr>
          <w:p w14:paraId="474A0CFA" w14:textId="77777777" w:rsidR="008D672E" w:rsidRPr="000F1699" w:rsidRDefault="008D672E" w:rsidP="00BB3526">
            <w:pPr>
              <w:pStyle w:val="--3"/>
              <w:ind w:left="200" w:rightChars="10" w:right="20"/>
              <w:rPr>
                <w:color w:val="000000" w:themeColor="text1"/>
              </w:rPr>
            </w:pPr>
            <w:r w:rsidRPr="000F1699">
              <w:rPr>
                <w:color w:val="000000" w:themeColor="text1"/>
              </w:rPr>
              <w:t>0.23</w:t>
            </w:r>
          </w:p>
        </w:tc>
      </w:tr>
      <w:tr w:rsidR="000F1699" w:rsidRPr="000F1699" w14:paraId="7C664554"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0EF8C24A" w14:textId="77777777" w:rsidR="008D672E" w:rsidRPr="000F1699" w:rsidRDefault="008D672E" w:rsidP="00BB3526">
            <w:pPr>
              <w:pStyle w:val="----2"/>
              <w:rPr>
                <w:color w:val="000000" w:themeColor="text1"/>
              </w:rPr>
            </w:pPr>
            <w:r w:rsidRPr="000F1699">
              <w:rPr>
                <w:rFonts w:hint="eastAsia"/>
                <w:noProof/>
                <w:color w:val="000000" w:themeColor="text1"/>
              </w:rPr>
              <w:t>財務費用</w:t>
            </w:r>
          </w:p>
        </w:tc>
        <w:tc>
          <w:tcPr>
            <w:tcW w:w="715" w:type="pct"/>
            <w:tcBorders>
              <w:top w:val="nil"/>
              <w:left w:val="nil"/>
              <w:bottom w:val="nil"/>
              <w:right w:val="nil"/>
            </w:tcBorders>
            <w:vAlign w:val="center"/>
          </w:tcPr>
          <w:p w14:paraId="7842548A" w14:textId="77777777" w:rsidR="008D672E" w:rsidRPr="000F1699" w:rsidRDefault="008D672E" w:rsidP="00BB3526">
            <w:pPr>
              <w:pStyle w:val="-2"/>
              <w:ind w:rightChars="10" w:right="20"/>
              <w:rPr>
                <w:color w:val="000000" w:themeColor="text1"/>
              </w:rPr>
            </w:pPr>
            <w:r w:rsidRPr="000F1699">
              <w:rPr>
                <w:color w:val="000000" w:themeColor="text1"/>
              </w:rPr>
              <w:t>2,410,000</w:t>
            </w:r>
          </w:p>
        </w:tc>
        <w:tc>
          <w:tcPr>
            <w:tcW w:w="715" w:type="pct"/>
            <w:shd w:val="clear" w:color="auto" w:fill="auto"/>
            <w:vAlign w:val="center"/>
          </w:tcPr>
          <w:p w14:paraId="23B23329"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635" w:type="pct"/>
            <w:shd w:val="clear" w:color="auto" w:fill="auto"/>
            <w:vAlign w:val="center"/>
          </w:tcPr>
          <w:p w14:paraId="06617DA5"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651DDCEF"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667" w:type="pct"/>
            <w:shd w:val="clear" w:color="auto" w:fill="auto"/>
            <w:vAlign w:val="center"/>
          </w:tcPr>
          <w:p w14:paraId="45B1AD4B" w14:textId="77777777" w:rsidR="008D672E" w:rsidRPr="000F1699" w:rsidRDefault="008D672E" w:rsidP="00BB3526">
            <w:pPr>
              <w:pStyle w:val="-2"/>
              <w:ind w:rightChars="10" w:right="20"/>
              <w:rPr>
                <w:color w:val="000000" w:themeColor="text1"/>
              </w:rPr>
            </w:pPr>
            <w:r w:rsidRPr="000F1699">
              <w:rPr>
                <w:color w:val="000000" w:themeColor="text1"/>
              </w:rPr>
              <w:t>- 2,410,000</w:t>
            </w:r>
          </w:p>
        </w:tc>
        <w:tc>
          <w:tcPr>
            <w:tcW w:w="535" w:type="pct"/>
            <w:shd w:val="clear" w:color="auto" w:fill="auto"/>
            <w:vAlign w:val="center"/>
          </w:tcPr>
          <w:p w14:paraId="4C51E25F" w14:textId="77777777" w:rsidR="008D672E" w:rsidRPr="000F1699" w:rsidRDefault="008D672E" w:rsidP="00BB3526">
            <w:pPr>
              <w:pStyle w:val="-2"/>
              <w:ind w:rightChars="10" w:right="20"/>
              <w:rPr>
                <w:color w:val="000000" w:themeColor="text1"/>
              </w:rPr>
            </w:pPr>
            <w:r w:rsidRPr="000F1699">
              <w:rPr>
                <w:color w:val="000000" w:themeColor="text1"/>
              </w:rPr>
              <w:t>- 100.00</w:t>
            </w:r>
          </w:p>
        </w:tc>
      </w:tr>
      <w:tr w:rsidR="000F1699" w:rsidRPr="000F1699" w14:paraId="7C9037A1"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7A7E9A27" w14:textId="77777777" w:rsidR="008D672E" w:rsidRPr="000F1699" w:rsidRDefault="008D672E" w:rsidP="00BB3526">
            <w:pPr>
              <w:pStyle w:val="----2"/>
              <w:ind w:rightChars="10" w:right="20"/>
              <w:rPr>
                <w:color w:val="000000" w:themeColor="text1"/>
              </w:rPr>
            </w:pPr>
            <w:r w:rsidRPr="000F1699">
              <w:rPr>
                <w:rFonts w:hint="eastAsia"/>
                <w:color w:val="000000" w:themeColor="text1"/>
              </w:rPr>
              <w:t>其他營業外費用</w:t>
            </w:r>
          </w:p>
        </w:tc>
        <w:tc>
          <w:tcPr>
            <w:tcW w:w="715" w:type="pct"/>
            <w:tcBorders>
              <w:top w:val="nil"/>
              <w:left w:val="nil"/>
              <w:bottom w:val="nil"/>
              <w:right w:val="nil"/>
            </w:tcBorders>
            <w:vAlign w:val="center"/>
          </w:tcPr>
          <w:p w14:paraId="65ECC712" w14:textId="77777777" w:rsidR="008D672E" w:rsidRPr="000F1699" w:rsidRDefault="008D672E" w:rsidP="00BB3526">
            <w:pPr>
              <w:pStyle w:val="-2"/>
              <w:ind w:rightChars="10" w:right="20"/>
              <w:rPr>
                <w:color w:val="000000" w:themeColor="text1"/>
              </w:rPr>
            </w:pPr>
            <w:r w:rsidRPr="000F1699">
              <w:rPr>
                <w:color w:val="000000" w:themeColor="text1"/>
              </w:rPr>
              <w:t>1,837,000</w:t>
            </w:r>
          </w:p>
        </w:tc>
        <w:tc>
          <w:tcPr>
            <w:tcW w:w="715" w:type="pct"/>
            <w:shd w:val="clear" w:color="auto" w:fill="auto"/>
            <w:vAlign w:val="center"/>
          </w:tcPr>
          <w:p w14:paraId="479DF5F3" w14:textId="77777777" w:rsidR="008D672E" w:rsidRPr="000F1699" w:rsidRDefault="008D672E" w:rsidP="00BB3526">
            <w:pPr>
              <w:pStyle w:val="-2"/>
              <w:ind w:rightChars="10" w:right="20"/>
              <w:rPr>
                <w:color w:val="000000" w:themeColor="text1"/>
              </w:rPr>
            </w:pPr>
            <w:r w:rsidRPr="000F1699">
              <w:rPr>
                <w:color w:val="000000" w:themeColor="text1"/>
              </w:rPr>
              <w:t>4,256,833</w:t>
            </w:r>
          </w:p>
        </w:tc>
        <w:tc>
          <w:tcPr>
            <w:tcW w:w="635" w:type="pct"/>
            <w:shd w:val="clear" w:color="auto" w:fill="auto"/>
            <w:vAlign w:val="center"/>
          </w:tcPr>
          <w:p w14:paraId="11F14126"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51" w:type="pct"/>
            <w:vAlign w:val="center"/>
          </w:tcPr>
          <w:p w14:paraId="6F5D086C" w14:textId="77777777" w:rsidR="008D672E" w:rsidRPr="000F1699" w:rsidRDefault="008D672E" w:rsidP="00BB3526">
            <w:pPr>
              <w:pStyle w:val="-2"/>
              <w:ind w:rightChars="10" w:right="20"/>
              <w:rPr>
                <w:color w:val="000000" w:themeColor="text1"/>
              </w:rPr>
            </w:pPr>
            <w:r w:rsidRPr="000F1699">
              <w:rPr>
                <w:color w:val="000000" w:themeColor="text1"/>
              </w:rPr>
              <w:t>4,256,833</w:t>
            </w:r>
          </w:p>
        </w:tc>
        <w:tc>
          <w:tcPr>
            <w:tcW w:w="667" w:type="pct"/>
            <w:shd w:val="clear" w:color="auto" w:fill="auto"/>
            <w:vAlign w:val="center"/>
          </w:tcPr>
          <w:p w14:paraId="5F190B39" w14:textId="77777777" w:rsidR="008D672E" w:rsidRPr="000F1699" w:rsidRDefault="008D672E" w:rsidP="00BB3526">
            <w:pPr>
              <w:pStyle w:val="-2"/>
              <w:ind w:rightChars="10" w:right="20"/>
              <w:rPr>
                <w:color w:val="000000" w:themeColor="text1"/>
              </w:rPr>
            </w:pPr>
            <w:r w:rsidRPr="000F1699">
              <w:rPr>
                <w:color w:val="000000" w:themeColor="text1"/>
              </w:rPr>
              <w:t>2,419,833</w:t>
            </w:r>
          </w:p>
        </w:tc>
        <w:tc>
          <w:tcPr>
            <w:tcW w:w="535" w:type="pct"/>
            <w:shd w:val="clear" w:color="auto" w:fill="auto"/>
            <w:vAlign w:val="center"/>
          </w:tcPr>
          <w:p w14:paraId="5ED06A70" w14:textId="77777777" w:rsidR="008D672E" w:rsidRPr="000F1699" w:rsidRDefault="008D672E" w:rsidP="00BB3526">
            <w:pPr>
              <w:pStyle w:val="-2"/>
              <w:ind w:rightChars="10" w:right="20"/>
              <w:rPr>
                <w:color w:val="000000" w:themeColor="text1"/>
              </w:rPr>
            </w:pPr>
            <w:r w:rsidRPr="000F1699">
              <w:rPr>
                <w:color w:val="000000" w:themeColor="text1"/>
              </w:rPr>
              <w:t>131.73</w:t>
            </w:r>
          </w:p>
        </w:tc>
      </w:tr>
      <w:tr w:rsidR="000F1699" w:rsidRPr="000F1699" w14:paraId="2F104BEE"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43B31FBD" w14:textId="77777777" w:rsidR="008D672E" w:rsidRPr="000F1699" w:rsidRDefault="008D672E" w:rsidP="00BB3526">
            <w:pPr>
              <w:pStyle w:val="----1"/>
              <w:ind w:rightChars="10" w:right="20"/>
              <w:rPr>
                <w:color w:val="000000" w:themeColor="text1"/>
              </w:rPr>
            </w:pPr>
            <w:r w:rsidRPr="000F1699">
              <w:rPr>
                <w:rFonts w:hint="eastAsia"/>
                <w:color w:val="000000" w:themeColor="text1"/>
              </w:rPr>
              <w:t>營業外利益（損失）</w:t>
            </w:r>
          </w:p>
        </w:tc>
        <w:tc>
          <w:tcPr>
            <w:tcW w:w="715" w:type="pct"/>
            <w:tcBorders>
              <w:top w:val="nil"/>
              <w:left w:val="nil"/>
              <w:bottom w:val="nil"/>
              <w:right w:val="nil"/>
            </w:tcBorders>
            <w:vAlign w:val="center"/>
          </w:tcPr>
          <w:p w14:paraId="49D56010" w14:textId="77777777" w:rsidR="008D672E" w:rsidRPr="000F1699" w:rsidRDefault="008D672E" w:rsidP="00BB3526">
            <w:pPr>
              <w:pStyle w:val="--3"/>
              <w:ind w:left="200" w:rightChars="10" w:right="20"/>
              <w:rPr>
                <w:color w:val="000000" w:themeColor="text1"/>
              </w:rPr>
            </w:pPr>
            <w:r w:rsidRPr="000F1699">
              <w:rPr>
                <w:color w:val="000000" w:themeColor="text1"/>
              </w:rPr>
              <w:t>3,537,000</w:t>
            </w:r>
          </w:p>
        </w:tc>
        <w:tc>
          <w:tcPr>
            <w:tcW w:w="715" w:type="pct"/>
            <w:shd w:val="clear" w:color="auto" w:fill="auto"/>
            <w:vAlign w:val="center"/>
          </w:tcPr>
          <w:p w14:paraId="19D32DD1" w14:textId="77777777" w:rsidR="008D672E" w:rsidRPr="000F1699" w:rsidRDefault="008D672E" w:rsidP="00BB3526">
            <w:pPr>
              <w:pStyle w:val="--3"/>
              <w:ind w:left="200" w:rightChars="10" w:right="20"/>
              <w:rPr>
                <w:color w:val="000000" w:themeColor="text1"/>
              </w:rPr>
            </w:pPr>
            <w:r w:rsidRPr="000F1699">
              <w:rPr>
                <w:color w:val="000000" w:themeColor="text1"/>
              </w:rPr>
              <w:t>3,695,326</w:t>
            </w:r>
          </w:p>
        </w:tc>
        <w:tc>
          <w:tcPr>
            <w:tcW w:w="635" w:type="pct"/>
            <w:shd w:val="clear" w:color="auto" w:fill="auto"/>
            <w:vAlign w:val="center"/>
          </w:tcPr>
          <w:p w14:paraId="559162E5"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vAlign w:val="center"/>
          </w:tcPr>
          <w:p w14:paraId="458BDF55" w14:textId="77777777" w:rsidR="008D672E" w:rsidRPr="000F1699" w:rsidRDefault="008D672E" w:rsidP="00BB3526">
            <w:pPr>
              <w:pStyle w:val="--3"/>
              <w:ind w:left="200" w:rightChars="10" w:right="20"/>
              <w:rPr>
                <w:color w:val="000000" w:themeColor="text1"/>
              </w:rPr>
            </w:pPr>
            <w:r w:rsidRPr="000F1699">
              <w:rPr>
                <w:color w:val="000000" w:themeColor="text1"/>
              </w:rPr>
              <w:t>3,695,326</w:t>
            </w:r>
          </w:p>
        </w:tc>
        <w:tc>
          <w:tcPr>
            <w:tcW w:w="667" w:type="pct"/>
            <w:shd w:val="clear" w:color="auto" w:fill="auto"/>
            <w:vAlign w:val="center"/>
          </w:tcPr>
          <w:p w14:paraId="22038830" w14:textId="77777777" w:rsidR="008D672E" w:rsidRPr="000F1699" w:rsidRDefault="008D672E" w:rsidP="00BB3526">
            <w:pPr>
              <w:pStyle w:val="--3"/>
              <w:ind w:left="200" w:rightChars="10" w:right="20"/>
              <w:rPr>
                <w:color w:val="000000" w:themeColor="text1"/>
              </w:rPr>
            </w:pPr>
            <w:r w:rsidRPr="000F1699">
              <w:rPr>
                <w:color w:val="000000" w:themeColor="text1"/>
              </w:rPr>
              <w:t>158,326</w:t>
            </w:r>
          </w:p>
        </w:tc>
        <w:tc>
          <w:tcPr>
            <w:tcW w:w="535" w:type="pct"/>
            <w:shd w:val="clear" w:color="auto" w:fill="auto"/>
            <w:vAlign w:val="center"/>
          </w:tcPr>
          <w:p w14:paraId="7C8C57C6" w14:textId="77777777" w:rsidR="008D672E" w:rsidRPr="000F1699" w:rsidRDefault="008D672E" w:rsidP="00BB3526">
            <w:pPr>
              <w:pStyle w:val="--3"/>
              <w:ind w:left="200" w:rightChars="10" w:right="20"/>
              <w:rPr>
                <w:color w:val="000000" w:themeColor="text1"/>
              </w:rPr>
            </w:pPr>
            <w:r w:rsidRPr="000F1699">
              <w:rPr>
                <w:color w:val="000000" w:themeColor="text1"/>
              </w:rPr>
              <w:t>4.48</w:t>
            </w:r>
          </w:p>
        </w:tc>
      </w:tr>
      <w:tr w:rsidR="000F1699" w:rsidRPr="000F1699" w14:paraId="7E6D1087"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shd w:val="clear" w:color="auto" w:fill="auto"/>
            <w:vAlign w:val="center"/>
          </w:tcPr>
          <w:p w14:paraId="1F3DACD3" w14:textId="77777777" w:rsidR="008D672E" w:rsidRPr="000F1699" w:rsidRDefault="008D672E" w:rsidP="00BB3526">
            <w:pPr>
              <w:pStyle w:val="----1"/>
              <w:ind w:rightChars="10" w:right="20"/>
              <w:rPr>
                <w:color w:val="000000" w:themeColor="text1"/>
              </w:rPr>
            </w:pPr>
            <w:r w:rsidRPr="000F1699">
              <w:rPr>
                <w:rFonts w:hint="eastAsia"/>
                <w:color w:val="000000" w:themeColor="text1"/>
              </w:rPr>
              <w:t>稅前淨利（淨損）</w:t>
            </w:r>
          </w:p>
        </w:tc>
        <w:tc>
          <w:tcPr>
            <w:tcW w:w="715" w:type="pct"/>
            <w:tcBorders>
              <w:top w:val="nil"/>
              <w:left w:val="nil"/>
              <w:bottom w:val="nil"/>
              <w:right w:val="nil"/>
            </w:tcBorders>
            <w:vAlign w:val="center"/>
          </w:tcPr>
          <w:p w14:paraId="1C1BD972" w14:textId="77777777" w:rsidR="008D672E" w:rsidRPr="000F1699" w:rsidRDefault="008D672E" w:rsidP="00BB3526">
            <w:pPr>
              <w:pStyle w:val="--3"/>
              <w:ind w:left="200" w:rightChars="10" w:right="20"/>
              <w:rPr>
                <w:color w:val="000000" w:themeColor="text1"/>
              </w:rPr>
            </w:pPr>
            <w:r w:rsidRPr="000F1699">
              <w:rPr>
                <w:color w:val="000000" w:themeColor="text1"/>
              </w:rPr>
              <w:t>25,419,000</w:t>
            </w:r>
          </w:p>
        </w:tc>
        <w:tc>
          <w:tcPr>
            <w:tcW w:w="715" w:type="pct"/>
            <w:shd w:val="clear" w:color="auto" w:fill="auto"/>
            <w:vAlign w:val="center"/>
          </w:tcPr>
          <w:p w14:paraId="7371A621" w14:textId="77777777" w:rsidR="008D672E" w:rsidRPr="000F1699" w:rsidRDefault="008D672E" w:rsidP="00BB3526">
            <w:pPr>
              <w:pStyle w:val="--3"/>
              <w:ind w:left="200" w:rightChars="10" w:right="20"/>
              <w:rPr>
                <w:color w:val="000000" w:themeColor="text1"/>
              </w:rPr>
            </w:pPr>
            <w:r w:rsidRPr="000F1699">
              <w:rPr>
                <w:color w:val="000000" w:themeColor="text1"/>
              </w:rPr>
              <w:t>32,223,203</w:t>
            </w:r>
          </w:p>
        </w:tc>
        <w:tc>
          <w:tcPr>
            <w:tcW w:w="635" w:type="pct"/>
            <w:shd w:val="clear" w:color="auto" w:fill="auto"/>
            <w:vAlign w:val="center"/>
          </w:tcPr>
          <w:p w14:paraId="69FF3746"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vAlign w:val="center"/>
          </w:tcPr>
          <w:p w14:paraId="7EF858DC" w14:textId="77777777" w:rsidR="008D672E" w:rsidRPr="000F1699" w:rsidRDefault="008D672E" w:rsidP="00BB3526">
            <w:pPr>
              <w:pStyle w:val="--3"/>
              <w:ind w:left="200" w:rightChars="10" w:right="20"/>
              <w:rPr>
                <w:color w:val="000000" w:themeColor="text1"/>
              </w:rPr>
            </w:pPr>
            <w:r w:rsidRPr="000F1699">
              <w:rPr>
                <w:color w:val="000000" w:themeColor="text1"/>
              </w:rPr>
              <w:t>32,223,203</w:t>
            </w:r>
          </w:p>
        </w:tc>
        <w:tc>
          <w:tcPr>
            <w:tcW w:w="667" w:type="pct"/>
            <w:shd w:val="clear" w:color="auto" w:fill="auto"/>
            <w:vAlign w:val="center"/>
          </w:tcPr>
          <w:p w14:paraId="1875E75C" w14:textId="77777777" w:rsidR="008D672E" w:rsidRPr="000F1699" w:rsidRDefault="008D672E" w:rsidP="00BB3526">
            <w:pPr>
              <w:pStyle w:val="--3"/>
              <w:ind w:left="200" w:rightChars="10" w:right="20"/>
              <w:rPr>
                <w:color w:val="000000" w:themeColor="text1"/>
              </w:rPr>
            </w:pPr>
            <w:r w:rsidRPr="000F1699">
              <w:rPr>
                <w:color w:val="000000" w:themeColor="text1"/>
              </w:rPr>
              <w:t>6,804,203</w:t>
            </w:r>
          </w:p>
        </w:tc>
        <w:tc>
          <w:tcPr>
            <w:tcW w:w="535" w:type="pct"/>
            <w:shd w:val="clear" w:color="auto" w:fill="auto"/>
            <w:vAlign w:val="center"/>
          </w:tcPr>
          <w:p w14:paraId="7E397C93" w14:textId="77777777" w:rsidR="008D672E" w:rsidRPr="000F1699" w:rsidRDefault="008D672E" w:rsidP="00BB3526">
            <w:pPr>
              <w:pStyle w:val="--3"/>
              <w:ind w:left="200" w:rightChars="10" w:right="20"/>
              <w:rPr>
                <w:color w:val="000000" w:themeColor="text1"/>
              </w:rPr>
            </w:pPr>
            <w:r w:rsidRPr="000F1699">
              <w:rPr>
                <w:color w:val="000000" w:themeColor="text1"/>
              </w:rPr>
              <w:t>26.77</w:t>
            </w:r>
          </w:p>
        </w:tc>
      </w:tr>
      <w:tr w:rsidR="000F1699" w:rsidRPr="000F1699" w14:paraId="39652D32"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tcBorders>
              <w:bottom w:val="nil"/>
            </w:tcBorders>
            <w:shd w:val="clear" w:color="auto" w:fill="auto"/>
            <w:vAlign w:val="center"/>
          </w:tcPr>
          <w:p w14:paraId="3920186F" w14:textId="77777777" w:rsidR="008D672E" w:rsidRPr="000F1699" w:rsidRDefault="008D672E" w:rsidP="00BB3526">
            <w:pPr>
              <w:pStyle w:val="----1"/>
              <w:ind w:rightChars="10" w:right="20"/>
              <w:rPr>
                <w:color w:val="000000" w:themeColor="text1"/>
              </w:rPr>
            </w:pPr>
            <w:r w:rsidRPr="000F1699">
              <w:rPr>
                <w:rFonts w:hint="eastAsia"/>
                <w:color w:val="000000" w:themeColor="text1"/>
              </w:rPr>
              <w:t>所得稅費用（利益）</w:t>
            </w:r>
          </w:p>
        </w:tc>
        <w:tc>
          <w:tcPr>
            <w:tcW w:w="715" w:type="pct"/>
            <w:tcBorders>
              <w:top w:val="nil"/>
              <w:left w:val="nil"/>
              <w:bottom w:val="nil"/>
              <w:right w:val="nil"/>
            </w:tcBorders>
            <w:vAlign w:val="center"/>
          </w:tcPr>
          <w:p w14:paraId="1F562AE0" w14:textId="77777777" w:rsidR="008D672E" w:rsidRPr="000F1699" w:rsidRDefault="008D672E" w:rsidP="00BB3526">
            <w:pPr>
              <w:pStyle w:val="--3"/>
              <w:ind w:left="200" w:rightChars="10" w:right="20"/>
              <w:rPr>
                <w:color w:val="000000" w:themeColor="text1"/>
              </w:rPr>
            </w:pPr>
            <w:r w:rsidRPr="000F1699">
              <w:rPr>
                <w:color w:val="000000" w:themeColor="text1"/>
              </w:rPr>
              <w:t>5,084,000</w:t>
            </w:r>
          </w:p>
        </w:tc>
        <w:tc>
          <w:tcPr>
            <w:tcW w:w="715" w:type="pct"/>
            <w:tcBorders>
              <w:bottom w:val="nil"/>
            </w:tcBorders>
            <w:shd w:val="clear" w:color="auto" w:fill="auto"/>
            <w:vAlign w:val="center"/>
          </w:tcPr>
          <w:p w14:paraId="47B790F7" w14:textId="77777777" w:rsidR="008D672E" w:rsidRPr="000F1699" w:rsidRDefault="008D672E" w:rsidP="00BB3526">
            <w:pPr>
              <w:pStyle w:val="--3"/>
              <w:ind w:left="200" w:rightChars="10" w:right="20"/>
              <w:rPr>
                <w:color w:val="000000" w:themeColor="text1"/>
              </w:rPr>
            </w:pPr>
            <w:r w:rsidRPr="000F1699">
              <w:rPr>
                <w:color w:val="000000" w:themeColor="text1"/>
              </w:rPr>
              <w:t>6,444,641</w:t>
            </w:r>
          </w:p>
        </w:tc>
        <w:tc>
          <w:tcPr>
            <w:tcW w:w="635" w:type="pct"/>
            <w:tcBorders>
              <w:bottom w:val="nil"/>
            </w:tcBorders>
            <w:shd w:val="clear" w:color="auto" w:fill="auto"/>
            <w:vAlign w:val="center"/>
          </w:tcPr>
          <w:p w14:paraId="68413968"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tcBorders>
              <w:bottom w:val="nil"/>
            </w:tcBorders>
            <w:vAlign w:val="center"/>
          </w:tcPr>
          <w:p w14:paraId="29443747" w14:textId="77777777" w:rsidR="008D672E" w:rsidRPr="000F1699" w:rsidRDefault="008D672E" w:rsidP="00BB3526">
            <w:pPr>
              <w:pStyle w:val="--3"/>
              <w:ind w:left="200" w:rightChars="10" w:right="20"/>
              <w:rPr>
                <w:color w:val="000000" w:themeColor="text1"/>
              </w:rPr>
            </w:pPr>
            <w:r w:rsidRPr="000F1699">
              <w:rPr>
                <w:color w:val="000000" w:themeColor="text1"/>
              </w:rPr>
              <w:t>6,444,641</w:t>
            </w:r>
          </w:p>
        </w:tc>
        <w:tc>
          <w:tcPr>
            <w:tcW w:w="667" w:type="pct"/>
            <w:tcBorders>
              <w:bottom w:val="nil"/>
            </w:tcBorders>
            <w:shd w:val="clear" w:color="auto" w:fill="auto"/>
            <w:vAlign w:val="center"/>
          </w:tcPr>
          <w:p w14:paraId="3909793B" w14:textId="77777777" w:rsidR="008D672E" w:rsidRPr="000F1699" w:rsidRDefault="008D672E" w:rsidP="00BB3526">
            <w:pPr>
              <w:pStyle w:val="--3"/>
              <w:ind w:left="200" w:rightChars="10" w:right="20"/>
              <w:rPr>
                <w:color w:val="000000" w:themeColor="text1"/>
              </w:rPr>
            </w:pPr>
            <w:r w:rsidRPr="000F1699">
              <w:rPr>
                <w:color w:val="000000" w:themeColor="text1"/>
              </w:rPr>
              <w:t>1,360,641</w:t>
            </w:r>
          </w:p>
        </w:tc>
        <w:tc>
          <w:tcPr>
            <w:tcW w:w="535" w:type="pct"/>
            <w:tcBorders>
              <w:bottom w:val="nil"/>
            </w:tcBorders>
            <w:shd w:val="clear" w:color="auto" w:fill="auto"/>
            <w:vAlign w:val="center"/>
          </w:tcPr>
          <w:p w14:paraId="3B7CAF7D" w14:textId="77777777" w:rsidR="008D672E" w:rsidRPr="000F1699" w:rsidRDefault="008D672E" w:rsidP="00BB3526">
            <w:pPr>
              <w:pStyle w:val="--3"/>
              <w:ind w:left="200" w:rightChars="10" w:right="20"/>
              <w:rPr>
                <w:color w:val="000000" w:themeColor="text1"/>
              </w:rPr>
            </w:pPr>
            <w:r w:rsidRPr="000F1699">
              <w:rPr>
                <w:color w:val="000000" w:themeColor="text1"/>
              </w:rPr>
              <w:t>26.76</w:t>
            </w:r>
          </w:p>
        </w:tc>
      </w:tr>
      <w:tr w:rsidR="008D672E" w:rsidRPr="000F1699" w14:paraId="5FE2915A"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34"/>
        </w:trPr>
        <w:tc>
          <w:tcPr>
            <w:tcW w:w="981" w:type="pct"/>
            <w:tcBorders>
              <w:top w:val="nil"/>
              <w:bottom w:val="single" w:sz="4" w:space="0" w:color="auto"/>
            </w:tcBorders>
            <w:shd w:val="clear" w:color="auto" w:fill="auto"/>
            <w:vAlign w:val="center"/>
          </w:tcPr>
          <w:p w14:paraId="7983A862" w14:textId="77777777" w:rsidR="008D672E" w:rsidRPr="000F1699" w:rsidRDefault="008D672E" w:rsidP="00BB3526">
            <w:pPr>
              <w:pStyle w:val="----1"/>
              <w:ind w:rightChars="10" w:right="20"/>
              <w:rPr>
                <w:color w:val="000000" w:themeColor="text1"/>
              </w:rPr>
            </w:pPr>
            <w:r w:rsidRPr="000F1699">
              <w:rPr>
                <w:rFonts w:hint="eastAsia"/>
                <w:color w:val="000000" w:themeColor="text1"/>
              </w:rPr>
              <w:t>本期淨利（淨損）</w:t>
            </w:r>
          </w:p>
        </w:tc>
        <w:tc>
          <w:tcPr>
            <w:tcW w:w="715" w:type="pct"/>
            <w:tcBorders>
              <w:top w:val="nil"/>
              <w:left w:val="nil"/>
              <w:bottom w:val="single" w:sz="4" w:space="0" w:color="auto"/>
              <w:right w:val="nil"/>
            </w:tcBorders>
            <w:vAlign w:val="center"/>
          </w:tcPr>
          <w:p w14:paraId="4ADFB3E8" w14:textId="77777777" w:rsidR="008D672E" w:rsidRPr="000F1699" w:rsidRDefault="008D672E" w:rsidP="00BB3526">
            <w:pPr>
              <w:pStyle w:val="--3"/>
              <w:ind w:left="200" w:rightChars="10" w:right="20"/>
              <w:rPr>
                <w:color w:val="000000" w:themeColor="text1"/>
              </w:rPr>
            </w:pPr>
            <w:r w:rsidRPr="000F1699">
              <w:rPr>
                <w:color w:val="000000" w:themeColor="text1"/>
              </w:rPr>
              <w:t>20,335,000</w:t>
            </w:r>
          </w:p>
        </w:tc>
        <w:tc>
          <w:tcPr>
            <w:tcW w:w="715" w:type="pct"/>
            <w:tcBorders>
              <w:top w:val="nil"/>
              <w:bottom w:val="single" w:sz="4" w:space="0" w:color="auto"/>
            </w:tcBorders>
            <w:shd w:val="clear" w:color="auto" w:fill="auto"/>
            <w:vAlign w:val="center"/>
          </w:tcPr>
          <w:p w14:paraId="0305B250" w14:textId="77777777" w:rsidR="008D672E" w:rsidRPr="000F1699" w:rsidRDefault="008D672E" w:rsidP="00BB3526">
            <w:pPr>
              <w:pStyle w:val="--3"/>
              <w:ind w:left="200" w:rightChars="10" w:right="20"/>
              <w:rPr>
                <w:color w:val="000000" w:themeColor="text1"/>
              </w:rPr>
            </w:pPr>
            <w:r w:rsidRPr="000F1699">
              <w:rPr>
                <w:color w:val="000000" w:themeColor="text1"/>
              </w:rPr>
              <w:t>25,778,562</w:t>
            </w:r>
          </w:p>
        </w:tc>
        <w:tc>
          <w:tcPr>
            <w:tcW w:w="635" w:type="pct"/>
            <w:tcBorders>
              <w:top w:val="nil"/>
              <w:bottom w:val="single" w:sz="4" w:space="0" w:color="auto"/>
            </w:tcBorders>
            <w:shd w:val="clear" w:color="auto" w:fill="auto"/>
            <w:vAlign w:val="center"/>
          </w:tcPr>
          <w:p w14:paraId="0C96512D"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51" w:type="pct"/>
            <w:tcBorders>
              <w:top w:val="nil"/>
              <w:bottom w:val="single" w:sz="4" w:space="0" w:color="auto"/>
            </w:tcBorders>
            <w:vAlign w:val="center"/>
          </w:tcPr>
          <w:p w14:paraId="7DB4E1F8" w14:textId="77777777" w:rsidR="008D672E" w:rsidRPr="000F1699" w:rsidRDefault="008D672E" w:rsidP="00BB3526">
            <w:pPr>
              <w:pStyle w:val="--3"/>
              <w:ind w:left="200" w:rightChars="10" w:right="20"/>
              <w:rPr>
                <w:color w:val="000000" w:themeColor="text1"/>
              </w:rPr>
            </w:pPr>
            <w:r w:rsidRPr="000F1699">
              <w:rPr>
                <w:color w:val="000000" w:themeColor="text1"/>
              </w:rPr>
              <w:t>25,778,562</w:t>
            </w:r>
          </w:p>
        </w:tc>
        <w:tc>
          <w:tcPr>
            <w:tcW w:w="667" w:type="pct"/>
            <w:tcBorders>
              <w:top w:val="nil"/>
              <w:bottom w:val="single" w:sz="4" w:space="0" w:color="auto"/>
            </w:tcBorders>
            <w:shd w:val="clear" w:color="auto" w:fill="auto"/>
            <w:vAlign w:val="center"/>
          </w:tcPr>
          <w:p w14:paraId="1F4DE7E3" w14:textId="77777777" w:rsidR="008D672E" w:rsidRPr="000F1699" w:rsidRDefault="008D672E" w:rsidP="00BB3526">
            <w:pPr>
              <w:pStyle w:val="--3"/>
              <w:ind w:left="200" w:rightChars="10" w:right="20"/>
              <w:rPr>
                <w:color w:val="000000" w:themeColor="text1"/>
              </w:rPr>
            </w:pPr>
            <w:r w:rsidRPr="000F1699">
              <w:rPr>
                <w:color w:val="000000" w:themeColor="text1"/>
              </w:rPr>
              <w:t>5,443,562</w:t>
            </w:r>
          </w:p>
        </w:tc>
        <w:tc>
          <w:tcPr>
            <w:tcW w:w="535" w:type="pct"/>
            <w:tcBorders>
              <w:top w:val="nil"/>
              <w:bottom w:val="single" w:sz="4" w:space="0" w:color="auto"/>
            </w:tcBorders>
            <w:shd w:val="clear" w:color="auto" w:fill="auto"/>
            <w:vAlign w:val="center"/>
          </w:tcPr>
          <w:p w14:paraId="0AC5C350" w14:textId="77777777" w:rsidR="008D672E" w:rsidRPr="000F1699" w:rsidRDefault="008D672E" w:rsidP="00BB3526">
            <w:pPr>
              <w:pStyle w:val="--3"/>
              <w:ind w:left="200" w:rightChars="10" w:right="20"/>
              <w:rPr>
                <w:color w:val="000000" w:themeColor="text1"/>
              </w:rPr>
            </w:pPr>
            <w:r w:rsidRPr="000F1699">
              <w:rPr>
                <w:color w:val="000000" w:themeColor="text1"/>
              </w:rPr>
              <w:t>26.77</w:t>
            </w:r>
          </w:p>
        </w:tc>
      </w:tr>
    </w:tbl>
    <w:p w14:paraId="11EF19DE" w14:textId="77777777" w:rsidR="008D672E" w:rsidRPr="000F1699" w:rsidRDefault="008D672E" w:rsidP="008D672E">
      <w:pPr>
        <w:spacing w:line="140" w:lineRule="exact"/>
        <w:ind w:leftChars="200" w:left="600" w:hangingChars="100" w:hanging="200"/>
        <w:rPr>
          <w:rFonts w:ascii="標楷體" w:hAnsi="標楷體"/>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141"/>
        <w:gridCol w:w="1276"/>
        <w:gridCol w:w="488"/>
        <w:gridCol w:w="644"/>
        <w:gridCol w:w="1120"/>
        <w:gridCol w:w="303"/>
        <w:gridCol w:w="1419"/>
        <w:gridCol w:w="89"/>
        <w:gridCol w:w="898"/>
      </w:tblGrid>
      <w:tr w:rsidR="000F1699" w:rsidRPr="000F1699" w14:paraId="0E48BBDC" w14:textId="77777777" w:rsidTr="00BB3526">
        <w:trPr>
          <w:trHeight w:hRule="exact" w:val="454"/>
        </w:trPr>
        <w:tc>
          <w:tcPr>
            <w:tcW w:w="5000" w:type="pct"/>
            <w:gridSpan w:val="11"/>
            <w:tcBorders>
              <w:top w:val="nil"/>
              <w:left w:val="nil"/>
              <w:bottom w:val="nil"/>
              <w:right w:val="nil"/>
            </w:tcBorders>
          </w:tcPr>
          <w:p w14:paraId="1CC009E8" w14:textId="77777777" w:rsidR="008D672E" w:rsidRPr="00280193" w:rsidRDefault="008D672E" w:rsidP="00BB3526">
            <w:pPr>
              <w:pStyle w:val="----a"/>
              <w:rPr>
                <w:color w:val="000000" w:themeColor="text1"/>
                <w:spacing w:val="20"/>
              </w:rPr>
            </w:pPr>
            <w:r w:rsidRPr="00280193">
              <w:rPr>
                <w:color w:val="000000" w:themeColor="text1"/>
                <w:spacing w:val="20"/>
              </w:rPr>
              <w:t>雲林縣肉品市場股份有限公司</w:t>
            </w:r>
            <w:r w:rsidRPr="00280193">
              <w:rPr>
                <w:rFonts w:hint="eastAsia"/>
                <w:color w:val="000000" w:themeColor="text1"/>
                <w:spacing w:val="20"/>
              </w:rPr>
              <w:t>盈虧撥補審定表</w:t>
            </w:r>
          </w:p>
        </w:tc>
      </w:tr>
      <w:tr w:rsidR="000F1699" w:rsidRPr="000F1699" w14:paraId="33BD0482" w14:textId="77777777" w:rsidTr="00BB3526">
        <w:trPr>
          <w:trHeight w:hRule="exact" w:val="284"/>
        </w:trPr>
        <w:tc>
          <w:tcPr>
            <w:tcW w:w="5000" w:type="pct"/>
            <w:gridSpan w:val="11"/>
            <w:tcBorders>
              <w:top w:val="nil"/>
              <w:left w:val="nil"/>
              <w:bottom w:val="nil"/>
              <w:right w:val="nil"/>
            </w:tcBorders>
          </w:tcPr>
          <w:p w14:paraId="175BB1B4" w14:textId="77777777" w:rsidR="008D672E" w:rsidRPr="000F1699" w:rsidRDefault="008D672E" w:rsidP="00BB3526">
            <w:pPr>
              <w:pStyle w:val="--fd"/>
              <w:ind w:left="60" w:right="60"/>
              <w:rPr>
                <w:color w:val="000000" w:themeColor="text1"/>
              </w:rPr>
            </w:pPr>
            <w:r w:rsidRPr="000F1699">
              <w:rPr>
                <w:rFonts w:hint="eastAsia"/>
                <w:color w:val="000000" w:themeColor="text1"/>
              </w:rPr>
              <w:t>中華民國</w:t>
            </w:r>
            <w:proofErr w:type="gramStart"/>
            <w:r w:rsidRPr="000F1699">
              <w:rPr>
                <w:color w:val="000000" w:themeColor="text1"/>
              </w:rPr>
              <w:t>113</w:t>
            </w:r>
            <w:proofErr w:type="gramEnd"/>
            <w:r w:rsidRPr="000F1699">
              <w:rPr>
                <w:color w:val="000000" w:themeColor="text1"/>
              </w:rPr>
              <w:t>年</w:t>
            </w:r>
            <w:r w:rsidRPr="000F1699">
              <w:rPr>
                <w:rFonts w:hint="eastAsia"/>
                <w:color w:val="000000" w:themeColor="text1"/>
              </w:rPr>
              <w:t>度</w:t>
            </w:r>
          </w:p>
        </w:tc>
      </w:tr>
      <w:tr w:rsidR="000F1699" w:rsidRPr="000F1699" w14:paraId="675E5EA7" w14:textId="77777777" w:rsidTr="00335237">
        <w:trPr>
          <w:trHeight w:hRule="exact" w:val="283"/>
        </w:trPr>
        <w:tc>
          <w:tcPr>
            <w:tcW w:w="5000" w:type="pct"/>
            <w:gridSpan w:val="11"/>
            <w:tcBorders>
              <w:top w:val="nil"/>
              <w:left w:val="nil"/>
              <w:bottom w:val="single" w:sz="4" w:space="0" w:color="auto"/>
              <w:right w:val="nil"/>
            </w:tcBorders>
          </w:tcPr>
          <w:p w14:paraId="7562B8F4" w14:textId="77777777" w:rsidR="008D672E" w:rsidRPr="000F1699" w:rsidRDefault="008D672E" w:rsidP="00BB3526">
            <w:pPr>
              <w:pStyle w:val="-3"/>
              <w:rPr>
                <w:color w:val="000000" w:themeColor="text1"/>
                <w:w w:val="100"/>
              </w:rPr>
            </w:pPr>
            <w:r w:rsidRPr="000F1699">
              <w:rPr>
                <w:rFonts w:hint="eastAsia"/>
                <w:color w:val="000000" w:themeColor="text1"/>
                <w:w w:val="100"/>
              </w:rPr>
              <w:t>單位：新臺幣元</w:t>
            </w:r>
          </w:p>
        </w:tc>
      </w:tr>
      <w:tr w:rsidR="000F1699" w:rsidRPr="000F1699" w14:paraId="15CA51BD" w14:textId="77777777" w:rsidTr="006C697C">
        <w:trPr>
          <w:trHeight w:hRule="exact" w:val="331"/>
        </w:trPr>
        <w:tc>
          <w:tcPr>
            <w:tcW w:w="1030" w:type="pct"/>
            <w:vMerge w:val="restart"/>
            <w:tcBorders>
              <w:top w:val="single" w:sz="4" w:space="0" w:color="auto"/>
              <w:left w:val="nil"/>
              <w:bottom w:val="single" w:sz="4" w:space="0" w:color="auto"/>
            </w:tcBorders>
            <w:vAlign w:val="center"/>
          </w:tcPr>
          <w:p w14:paraId="2A6209CE"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項目</w:t>
            </w:r>
          </w:p>
        </w:tc>
        <w:tc>
          <w:tcPr>
            <w:tcW w:w="662" w:type="pct"/>
            <w:vMerge w:val="restart"/>
            <w:tcBorders>
              <w:top w:val="single" w:sz="4" w:space="0" w:color="auto"/>
              <w:bottom w:val="single" w:sz="4" w:space="0" w:color="auto"/>
            </w:tcBorders>
            <w:vAlign w:val="center"/>
          </w:tcPr>
          <w:p w14:paraId="0E1EF536"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預算數</w:t>
            </w:r>
          </w:p>
        </w:tc>
        <w:tc>
          <w:tcPr>
            <w:tcW w:w="735" w:type="pct"/>
            <w:gridSpan w:val="2"/>
            <w:vMerge w:val="restart"/>
            <w:tcBorders>
              <w:top w:val="single" w:sz="4" w:space="0" w:color="auto"/>
              <w:bottom w:val="single" w:sz="4" w:space="0" w:color="auto"/>
            </w:tcBorders>
            <w:vAlign w:val="center"/>
          </w:tcPr>
          <w:p w14:paraId="54B1D622"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決算數</w:t>
            </w:r>
          </w:p>
        </w:tc>
        <w:tc>
          <w:tcPr>
            <w:tcW w:w="587" w:type="pct"/>
            <w:gridSpan w:val="2"/>
            <w:vMerge w:val="restart"/>
            <w:tcBorders>
              <w:top w:val="single" w:sz="4" w:space="0" w:color="auto"/>
              <w:bottom w:val="single" w:sz="4" w:space="0" w:color="auto"/>
            </w:tcBorders>
            <w:vAlign w:val="center"/>
          </w:tcPr>
          <w:p w14:paraId="4570B510"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修正數</w:t>
            </w:r>
          </w:p>
        </w:tc>
        <w:tc>
          <w:tcPr>
            <w:tcW w:w="738" w:type="pct"/>
            <w:gridSpan w:val="2"/>
            <w:vMerge w:val="restart"/>
            <w:tcBorders>
              <w:top w:val="single" w:sz="4" w:space="0" w:color="auto"/>
            </w:tcBorders>
            <w:vAlign w:val="center"/>
          </w:tcPr>
          <w:p w14:paraId="0FDEF112"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決算審定數</w:t>
            </w:r>
          </w:p>
        </w:tc>
        <w:tc>
          <w:tcPr>
            <w:tcW w:w="1248" w:type="pct"/>
            <w:gridSpan w:val="3"/>
            <w:tcBorders>
              <w:top w:val="single" w:sz="4" w:space="0" w:color="auto"/>
              <w:bottom w:val="single" w:sz="4" w:space="0" w:color="auto"/>
              <w:right w:val="nil"/>
            </w:tcBorders>
            <w:vAlign w:val="center"/>
          </w:tcPr>
          <w:p w14:paraId="76D2F33D" w14:textId="77777777" w:rsidR="008D672E" w:rsidRPr="000F1699" w:rsidRDefault="008D672E" w:rsidP="00BB3526">
            <w:pPr>
              <w:pStyle w:val="-a"/>
              <w:ind w:leftChars="0" w:left="0" w:rightChars="0" w:right="0"/>
              <w:rPr>
                <w:color w:val="000000" w:themeColor="text1"/>
                <w:spacing w:val="-20"/>
              </w:rPr>
            </w:pPr>
            <w:r w:rsidRPr="000F1699">
              <w:rPr>
                <w:rFonts w:hint="eastAsia"/>
                <w:color w:val="000000" w:themeColor="text1"/>
                <w:spacing w:val="-20"/>
              </w:rPr>
              <w:t>審定數與預算數比較增減</w:t>
            </w:r>
          </w:p>
        </w:tc>
      </w:tr>
      <w:tr w:rsidR="000F1699" w:rsidRPr="000F1699" w14:paraId="48D94759" w14:textId="77777777" w:rsidTr="006C697C">
        <w:trPr>
          <w:trHeight w:hRule="exact" w:val="249"/>
        </w:trPr>
        <w:tc>
          <w:tcPr>
            <w:tcW w:w="1030" w:type="pct"/>
            <w:vMerge/>
            <w:tcBorders>
              <w:top w:val="single" w:sz="4" w:space="0" w:color="auto"/>
              <w:left w:val="nil"/>
              <w:bottom w:val="single" w:sz="4" w:space="0" w:color="auto"/>
            </w:tcBorders>
            <w:vAlign w:val="center"/>
          </w:tcPr>
          <w:p w14:paraId="0DAE8CC4" w14:textId="77777777" w:rsidR="008D672E" w:rsidRPr="000F1699" w:rsidRDefault="008D672E" w:rsidP="00BB3526">
            <w:pPr>
              <w:pStyle w:val="-a"/>
              <w:ind w:left="60" w:right="60"/>
              <w:rPr>
                <w:color w:val="000000" w:themeColor="text1"/>
              </w:rPr>
            </w:pPr>
          </w:p>
        </w:tc>
        <w:tc>
          <w:tcPr>
            <w:tcW w:w="662" w:type="pct"/>
            <w:vMerge/>
            <w:tcBorders>
              <w:top w:val="single" w:sz="4" w:space="0" w:color="auto"/>
              <w:bottom w:val="single" w:sz="4" w:space="0" w:color="auto"/>
            </w:tcBorders>
            <w:vAlign w:val="center"/>
          </w:tcPr>
          <w:p w14:paraId="7C5AEB27" w14:textId="77777777" w:rsidR="008D672E" w:rsidRPr="000F1699" w:rsidRDefault="008D672E" w:rsidP="00BB3526">
            <w:pPr>
              <w:pStyle w:val="-a"/>
              <w:ind w:leftChars="10" w:left="20" w:rightChars="10" w:right="20"/>
              <w:rPr>
                <w:color w:val="000000" w:themeColor="text1"/>
              </w:rPr>
            </w:pPr>
          </w:p>
        </w:tc>
        <w:tc>
          <w:tcPr>
            <w:tcW w:w="735" w:type="pct"/>
            <w:gridSpan w:val="2"/>
            <w:vMerge/>
            <w:tcBorders>
              <w:top w:val="single" w:sz="4" w:space="0" w:color="auto"/>
              <w:bottom w:val="single" w:sz="4" w:space="0" w:color="auto"/>
            </w:tcBorders>
            <w:vAlign w:val="center"/>
          </w:tcPr>
          <w:p w14:paraId="46FC40F6" w14:textId="77777777" w:rsidR="008D672E" w:rsidRPr="000F1699" w:rsidRDefault="008D672E" w:rsidP="00BB3526">
            <w:pPr>
              <w:pStyle w:val="-a"/>
              <w:ind w:leftChars="10" w:left="20" w:rightChars="10" w:right="20"/>
              <w:rPr>
                <w:color w:val="000000" w:themeColor="text1"/>
              </w:rPr>
            </w:pPr>
          </w:p>
        </w:tc>
        <w:tc>
          <w:tcPr>
            <w:tcW w:w="587" w:type="pct"/>
            <w:gridSpan w:val="2"/>
            <w:vMerge/>
            <w:tcBorders>
              <w:top w:val="single" w:sz="4" w:space="0" w:color="auto"/>
              <w:bottom w:val="single" w:sz="4" w:space="0" w:color="auto"/>
            </w:tcBorders>
            <w:vAlign w:val="center"/>
          </w:tcPr>
          <w:p w14:paraId="5654F8B4" w14:textId="77777777" w:rsidR="008D672E" w:rsidRPr="000F1699" w:rsidRDefault="008D672E" w:rsidP="00BB3526">
            <w:pPr>
              <w:pStyle w:val="-a"/>
              <w:ind w:leftChars="10" w:left="20" w:rightChars="10" w:right="20"/>
              <w:rPr>
                <w:color w:val="000000" w:themeColor="text1"/>
              </w:rPr>
            </w:pPr>
          </w:p>
        </w:tc>
        <w:tc>
          <w:tcPr>
            <w:tcW w:w="738" w:type="pct"/>
            <w:gridSpan w:val="2"/>
            <w:vMerge/>
            <w:tcBorders>
              <w:bottom w:val="single" w:sz="4" w:space="0" w:color="auto"/>
            </w:tcBorders>
            <w:vAlign w:val="center"/>
          </w:tcPr>
          <w:p w14:paraId="14D5FB58" w14:textId="77777777" w:rsidR="008D672E" w:rsidRPr="000F1699" w:rsidRDefault="008D672E" w:rsidP="00BB3526">
            <w:pPr>
              <w:pStyle w:val="-a"/>
              <w:ind w:leftChars="10" w:left="20" w:rightChars="10" w:right="20"/>
              <w:rPr>
                <w:color w:val="000000" w:themeColor="text1"/>
              </w:rPr>
            </w:pPr>
          </w:p>
        </w:tc>
        <w:tc>
          <w:tcPr>
            <w:tcW w:w="736" w:type="pct"/>
            <w:tcBorders>
              <w:top w:val="single" w:sz="4" w:space="0" w:color="auto"/>
              <w:bottom w:val="single" w:sz="4" w:space="0" w:color="auto"/>
            </w:tcBorders>
            <w:vAlign w:val="center"/>
          </w:tcPr>
          <w:p w14:paraId="70180C4C"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512" w:type="pct"/>
            <w:gridSpan w:val="2"/>
            <w:tcBorders>
              <w:top w:val="single" w:sz="4" w:space="0" w:color="auto"/>
              <w:bottom w:val="single" w:sz="4" w:space="0" w:color="auto"/>
              <w:right w:val="nil"/>
            </w:tcBorders>
            <w:vAlign w:val="center"/>
          </w:tcPr>
          <w:p w14:paraId="659CBBB0"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r>
      <w:tr w:rsidR="000F1699" w:rsidRPr="000F1699" w14:paraId="13428F18"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tcBorders>
              <w:top w:val="single" w:sz="4" w:space="0" w:color="auto"/>
              <w:bottom w:val="nil"/>
            </w:tcBorders>
            <w:shd w:val="clear" w:color="auto" w:fill="auto"/>
            <w:vAlign w:val="center"/>
          </w:tcPr>
          <w:p w14:paraId="5292F733" w14:textId="77777777" w:rsidR="008D672E" w:rsidRPr="000F1699" w:rsidRDefault="008D672E" w:rsidP="00BB3526">
            <w:pPr>
              <w:pStyle w:val="----1"/>
              <w:ind w:rightChars="10" w:right="20"/>
              <w:rPr>
                <w:color w:val="000000" w:themeColor="text1"/>
              </w:rPr>
            </w:pPr>
            <w:r w:rsidRPr="000F1699">
              <w:rPr>
                <w:rFonts w:hint="eastAsia"/>
                <w:color w:val="000000" w:themeColor="text1"/>
              </w:rPr>
              <w:t>盈餘之部</w:t>
            </w:r>
          </w:p>
        </w:tc>
        <w:tc>
          <w:tcPr>
            <w:tcW w:w="662" w:type="pct"/>
            <w:tcBorders>
              <w:top w:val="single" w:sz="4" w:space="0" w:color="auto"/>
            </w:tcBorders>
            <w:shd w:val="clear" w:color="auto" w:fill="auto"/>
            <w:vAlign w:val="center"/>
          </w:tcPr>
          <w:p w14:paraId="6B223F82" w14:textId="77777777" w:rsidR="008D672E" w:rsidRPr="000F1699" w:rsidRDefault="008D672E" w:rsidP="00425CC7">
            <w:pPr>
              <w:pStyle w:val="--3"/>
              <w:ind w:rightChars="10" w:right="20"/>
              <w:rPr>
                <w:color w:val="000000" w:themeColor="text1"/>
              </w:rPr>
            </w:pPr>
            <w:r w:rsidRPr="000F1699">
              <w:rPr>
                <w:rFonts w:hint="eastAsia"/>
                <w:color w:val="000000" w:themeColor="text1"/>
              </w:rPr>
              <w:t>66,819,000</w:t>
            </w:r>
          </w:p>
        </w:tc>
        <w:tc>
          <w:tcPr>
            <w:tcW w:w="735" w:type="pct"/>
            <w:gridSpan w:val="2"/>
            <w:tcBorders>
              <w:top w:val="single" w:sz="4" w:space="0" w:color="auto"/>
            </w:tcBorders>
            <w:shd w:val="clear" w:color="auto" w:fill="auto"/>
            <w:vAlign w:val="center"/>
          </w:tcPr>
          <w:p w14:paraId="1BEB5238" w14:textId="77777777" w:rsidR="008D672E" w:rsidRPr="000F1699" w:rsidRDefault="008D672E" w:rsidP="00425CC7">
            <w:pPr>
              <w:pStyle w:val="--3"/>
              <w:ind w:rightChars="10" w:right="20"/>
              <w:rPr>
                <w:color w:val="000000" w:themeColor="text1"/>
              </w:rPr>
            </w:pPr>
            <w:r w:rsidRPr="000F1699">
              <w:rPr>
                <w:rFonts w:hint="eastAsia"/>
                <w:color w:val="000000" w:themeColor="text1"/>
              </w:rPr>
              <w:t>66,706,659</w:t>
            </w:r>
          </w:p>
        </w:tc>
        <w:tc>
          <w:tcPr>
            <w:tcW w:w="587" w:type="pct"/>
            <w:gridSpan w:val="2"/>
            <w:tcBorders>
              <w:top w:val="single" w:sz="4" w:space="0" w:color="auto"/>
            </w:tcBorders>
            <w:shd w:val="clear" w:color="auto" w:fill="auto"/>
            <w:vAlign w:val="center"/>
          </w:tcPr>
          <w:p w14:paraId="2DBDE8B7"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38" w:type="pct"/>
            <w:gridSpan w:val="2"/>
            <w:vAlign w:val="center"/>
          </w:tcPr>
          <w:p w14:paraId="69957B10" w14:textId="77777777" w:rsidR="008D672E" w:rsidRPr="000F1699" w:rsidRDefault="008D672E" w:rsidP="00BB3526">
            <w:pPr>
              <w:pStyle w:val="--3"/>
              <w:ind w:left="200"/>
              <w:rPr>
                <w:color w:val="000000" w:themeColor="text1"/>
              </w:rPr>
            </w:pPr>
            <w:r w:rsidRPr="000F1699">
              <w:rPr>
                <w:rFonts w:hint="eastAsia"/>
                <w:color w:val="000000" w:themeColor="text1"/>
              </w:rPr>
              <w:t>66,706,659</w:t>
            </w:r>
          </w:p>
        </w:tc>
        <w:tc>
          <w:tcPr>
            <w:tcW w:w="736" w:type="pct"/>
            <w:shd w:val="clear" w:color="auto" w:fill="auto"/>
            <w:vAlign w:val="center"/>
          </w:tcPr>
          <w:p w14:paraId="269EF2B3" w14:textId="77777777" w:rsidR="008D672E" w:rsidRPr="000F1699" w:rsidRDefault="008D672E" w:rsidP="00BB3526">
            <w:pPr>
              <w:pStyle w:val="--3"/>
              <w:ind w:left="200"/>
              <w:rPr>
                <w:color w:val="000000" w:themeColor="text1"/>
              </w:rPr>
            </w:pPr>
            <w:r w:rsidRPr="000F1699">
              <w:rPr>
                <w:rFonts w:hint="eastAsia"/>
                <w:color w:val="000000" w:themeColor="text1"/>
              </w:rPr>
              <w:t>- 112,341</w:t>
            </w:r>
          </w:p>
        </w:tc>
        <w:tc>
          <w:tcPr>
            <w:tcW w:w="512" w:type="pct"/>
            <w:gridSpan w:val="2"/>
            <w:shd w:val="clear" w:color="auto" w:fill="auto"/>
            <w:vAlign w:val="center"/>
          </w:tcPr>
          <w:p w14:paraId="3AD1875B" w14:textId="77777777" w:rsidR="008D672E" w:rsidRPr="000F1699" w:rsidRDefault="008D672E" w:rsidP="00425CC7">
            <w:pPr>
              <w:pStyle w:val="--3"/>
              <w:rPr>
                <w:color w:val="000000" w:themeColor="text1"/>
              </w:rPr>
            </w:pPr>
            <w:r w:rsidRPr="000F1699">
              <w:rPr>
                <w:rFonts w:hint="eastAsia"/>
                <w:color w:val="000000" w:themeColor="text1"/>
              </w:rPr>
              <w:t>- 0.17</w:t>
            </w:r>
          </w:p>
        </w:tc>
      </w:tr>
      <w:tr w:rsidR="000F1699" w:rsidRPr="000F1699" w14:paraId="31BEBB92"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tcBorders>
              <w:top w:val="nil"/>
            </w:tcBorders>
            <w:shd w:val="clear" w:color="auto" w:fill="auto"/>
            <w:vAlign w:val="center"/>
          </w:tcPr>
          <w:p w14:paraId="7B7847CF" w14:textId="77777777" w:rsidR="008D672E" w:rsidRPr="000F1699" w:rsidRDefault="008D672E" w:rsidP="00BB3526">
            <w:pPr>
              <w:pStyle w:val="----2"/>
              <w:rPr>
                <w:color w:val="000000" w:themeColor="text1"/>
              </w:rPr>
            </w:pPr>
            <w:r w:rsidRPr="000F1699">
              <w:rPr>
                <w:rFonts w:hint="eastAsia"/>
                <w:color w:val="000000" w:themeColor="text1"/>
              </w:rPr>
              <w:t>本期淨利</w:t>
            </w:r>
          </w:p>
        </w:tc>
        <w:tc>
          <w:tcPr>
            <w:tcW w:w="662" w:type="pct"/>
            <w:shd w:val="clear" w:color="auto" w:fill="auto"/>
            <w:vAlign w:val="center"/>
          </w:tcPr>
          <w:p w14:paraId="5067C3F6" w14:textId="77777777" w:rsidR="008D672E" w:rsidRPr="000F1699" w:rsidRDefault="008D672E" w:rsidP="00BB3526">
            <w:pPr>
              <w:pStyle w:val="-2"/>
              <w:ind w:rightChars="10" w:right="20"/>
              <w:rPr>
                <w:color w:val="000000" w:themeColor="text1"/>
              </w:rPr>
            </w:pPr>
            <w:r w:rsidRPr="000F1699">
              <w:rPr>
                <w:rFonts w:hint="eastAsia"/>
                <w:color w:val="000000" w:themeColor="text1"/>
              </w:rPr>
              <w:t>20,335,000</w:t>
            </w:r>
          </w:p>
        </w:tc>
        <w:tc>
          <w:tcPr>
            <w:tcW w:w="735" w:type="pct"/>
            <w:gridSpan w:val="2"/>
            <w:shd w:val="clear" w:color="auto" w:fill="auto"/>
            <w:vAlign w:val="center"/>
          </w:tcPr>
          <w:p w14:paraId="37D5A6A2" w14:textId="77777777" w:rsidR="008D672E" w:rsidRPr="000F1699" w:rsidRDefault="008D672E" w:rsidP="00BB3526">
            <w:pPr>
              <w:pStyle w:val="-2"/>
              <w:ind w:rightChars="10" w:right="20"/>
              <w:rPr>
                <w:color w:val="000000" w:themeColor="text1"/>
              </w:rPr>
            </w:pPr>
            <w:r w:rsidRPr="000F1699">
              <w:rPr>
                <w:rFonts w:hint="eastAsia"/>
                <w:color w:val="000000" w:themeColor="text1"/>
              </w:rPr>
              <w:t>25,778,562</w:t>
            </w:r>
          </w:p>
        </w:tc>
        <w:tc>
          <w:tcPr>
            <w:tcW w:w="587" w:type="pct"/>
            <w:gridSpan w:val="2"/>
            <w:shd w:val="clear" w:color="auto" w:fill="auto"/>
            <w:vAlign w:val="center"/>
          </w:tcPr>
          <w:p w14:paraId="1A666EC5"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38" w:type="pct"/>
            <w:gridSpan w:val="2"/>
            <w:vAlign w:val="center"/>
          </w:tcPr>
          <w:p w14:paraId="66B42DD7" w14:textId="77777777" w:rsidR="008D672E" w:rsidRPr="000F1699" w:rsidRDefault="008D672E" w:rsidP="00BB3526">
            <w:pPr>
              <w:pStyle w:val="-2"/>
              <w:rPr>
                <w:color w:val="000000" w:themeColor="text1"/>
              </w:rPr>
            </w:pPr>
            <w:r w:rsidRPr="000F1699">
              <w:rPr>
                <w:rFonts w:hint="eastAsia"/>
                <w:color w:val="000000" w:themeColor="text1"/>
              </w:rPr>
              <w:t>25,778,562</w:t>
            </w:r>
          </w:p>
        </w:tc>
        <w:tc>
          <w:tcPr>
            <w:tcW w:w="736" w:type="pct"/>
            <w:shd w:val="clear" w:color="auto" w:fill="auto"/>
            <w:vAlign w:val="center"/>
          </w:tcPr>
          <w:p w14:paraId="294F8CBD" w14:textId="77777777" w:rsidR="008D672E" w:rsidRPr="000F1699" w:rsidRDefault="008D672E" w:rsidP="00BB3526">
            <w:pPr>
              <w:pStyle w:val="-2"/>
              <w:rPr>
                <w:color w:val="000000" w:themeColor="text1"/>
              </w:rPr>
            </w:pPr>
            <w:r w:rsidRPr="000F1699">
              <w:rPr>
                <w:rFonts w:hint="eastAsia"/>
                <w:color w:val="000000" w:themeColor="text1"/>
              </w:rPr>
              <w:t>5,443,562</w:t>
            </w:r>
          </w:p>
        </w:tc>
        <w:tc>
          <w:tcPr>
            <w:tcW w:w="512" w:type="pct"/>
            <w:gridSpan w:val="2"/>
            <w:shd w:val="clear" w:color="auto" w:fill="auto"/>
            <w:vAlign w:val="center"/>
          </w:tcPr>
          <w:p w14:paraId="6BD6FD42" w14:textId="77777777" w:rsidR="008D672E" w:rsidRPr="000F1699" w:rsidRDefault="008D672E" w:rsidP="00BB3526">
            <w:pPr>
              <w:pStyle w:val="-2"/>
              <w:rPr>
                <w:color w:val="000000" w:themeColor="text1"/>
              </w:rPr>
            </w:pPr>
            <w:r w:rsidRPr="000F1699">
              <w:rPr>
                <w:rFonts w:hint="eastAsia"/>
                <w:color w:val="000000" w:themeColor="text1"/>
              </w:rPr>
              <w:t>26.77</w:t>
            </w:r>
          </w:p>
        </w:tc>
      </w:tr>
      <w:tr w:rsidR="000F1699" w:rsidRPr="000F1699" w14:paraId="43305FED"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shd w:val="clear" w:color="auto" w:fill="auto"/>
            <w:vAlign w:val="center"/>
          </w:tcPr>
          <w:p w14:paraId="7D2EADC5" w14:textId="77777777" w:rsidR="008D672E" w:rsidRPr="000F1699" w:rsidRDefault="008D672E" w:rsidP="00BB3526">
            <w:pPr>
              <w:pStyle w:val="----2"/>
              <w:rPr>
                <w:color w:val="000000" w:themeColor="text1"/>
              </w:rPr>
            </w:pPr>
            <w:r w:rsidRPr="000F1699">
              <w:rPr>
                <w:rFonts w:hint="eastAsia"/>
                <w:color w:val="000000" w:themeColor="text1"/>
              </w:rPr>
              <w:t>累積盈餘</w:t>
            </w:r>
          </w:p>
        </w:tc>
        <w:tc>
          <w:tcPr>
            <w:tcW w:w="662" w:type="pct"/>
            <w:shd w:val="clear" w:color="auto" w:fill="auto"/>
            <w:vAlign w:val="center"/>
          </w:tcPr>
          <w:p w14:paraId="02CD67B0" w14:textId="77777777" w:rsidR="008D672E" w:rsidRPr="000F1699" w:rsidRDefault="008D672E" w:rsidP="00BB3526">
            <w:pPr>
              <w:pStyle w:val="-2"/>
              <w:ind w:rightChars="10" w:right="20"/>
              <w:rPr>
                <w:color w:val="000000" w:themeColor="text1"/>
              </w:rPr>
            </w:pPr>
            <w:r w:rsidRPr="000F1699">
              <w:rPr>
                <w:rFonts w:hint="eastAsia"/>
                <w:color w:val="000000" w:themeColor="text1"/>
              </w:rPr>
              <w:t>46,484,000</w:t>
            </w:r>
          </w:p>
        </w:tc>
        <w:tc>
          <w:tcPr>
            <w:tcW w:w="735" w:type="pct"/>
            <w:gridSpan w:val="2"/>
            <w:shd w:val="clear" w:color="auto" w:fill="auto"/>
            <w:vAlign w:val="center"/>
          </w:tcPr>
          <w:p w14:paraId="1D0F8E00" w14:textId="77777777" w:rsidR="008D672E" w:rsidRPr="000F1699" w:rsidRDefault="008D672E" w:rsidP="00BB3526">
            <w:pPr>
              <w:pStyle w:val="-2"/>
              <w:ind w:rightChars="10" w:right="20"/>
              <w:rPr>
                <w:color w:val="000000" w:themeColor="text1"/>
              </w:rPr>
            </w:pPr>
            <w:r w:rsidRPr="000F1699">
              <w:rPr>
                <w:rFonts w:hint="eastAsia"/>
                <w:color w:val="000000" w:themeColor="text1"/>
              </w:rPr>
              <w:t>40,928,097</w:t>
            </w:r>
          </w:p>
        </w:tc>
        <w:tc>
          <w:tcPr>
            <w:tcW w:w="587" w:type="pct"/>
            <w:gridSpan w:val="2"/>
            <w:shd w:val="clear" w:color="auto" w:fill="auto"/>
            <w:vAlign w:val="center"/>
          </w:tcPr>
          <w:p w14:paraId="78C75F47"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38" w:type="pct"/>
            <w:gridSpan w:val="2"/>
            <w:vAlign w:val="center"/>
          </w:tcPr>
          <w:p w14:paraId="139F305D" w14:textId="77777777" w:rsidR="008D672E" w:rsidRPr="000F1699" w:rsidRDefault="008D672E" w:rsidP="00BB3526">
            <w:pPr>
              <w:pStyle w:val="-2"/>
              <w:rPr>
                <w:color w:val="000000" w:themeColor="text1"/>
              </w:rPr>
            </w:pPr>
            <w:r w:rsidRPr="000F1699">
              <w:rPr>
                <w:rFonts w:hint="eastAsia"/>
                <w:color w:val="000000" w:themeColor="text1"/>
              </w:rPr>
              <w:t>40,928,097</w:t>
            </w:r>
          </w:p>
        </w:tc>
        <w:tc>
          <w:tcPr>
            <w:tcW w:w="736" w:type="pct"/>
            <w:shd w:val="clear" w:color="auto" w:fill="auto"/>
            <w:vAlign w:val="center"/>
          </w:tcPr>
          <w:p w14:paraId="5D0F2624" w14:textId="77777777" w:rsidR="008D672E" w:rsidRPr="000F1699" w:rsidRDefault="008D672E" w:rsidP="00BB3526">
            <w:pPr>
              <w:pStyle w:val="-2"/>
              <w:rPr>
                <w:color w:val="000000" w:themeColor="text1"/>
              </w:rPr>
            </w:pPr>
            <w:r w:rsidRPr="000F1699">
              <w:rPr>
                <w:rFonts w:hint="eastAsia"/>
                <w:color w:val="000000" w:themeColor="text1"/>
              </w:rPr>
              <w:t>- 5,555,903</w:t>
            </w:r>
          </w:p>
        </w:tc>
        <w:tc>
          <w:tcPr>
            <w:tcW w:w="512" w:type="pct"/>
            <w:gridSpan w:val="2"/>
            <w:shd w:val="clear" w:color="auto" w:fill="auto"/>
            <w:vAlign w:val="center"/>
          </w:tcPr>
          <w:p w14:paraId="2937226C" w14:textId="77777777" w:rsidR="008D672E" w:rsidRPr="000F1699" w:rsidRDefault="008D672E" w:rsidP="00BB3526">
            <w:pPr>
              <w:pStyle w:val="-2"/>
              <w:rPr>
                <w:color w:val="000000" w:themeColor="text1"/>
              </w:rPr>
            </w:pPr>
            <w:r w:rsidRPr="000F1699">
              <w:rPr>
                <w:rFonts w:hint="eastAsia"/>
                <w:color w:val="000000" w:themeColor="text1"/>
              </w:rPr>
              <w:t>- 11.95</w:t>
            </w:r>
          </w:p>
        </w:tc>
      </w:tr>
      <w:tr w:rsidR="000F1699" w:rsidRPr="000F1699" w14:paraId="36F29631"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shd w:val="clear" w:color="auto" w:fill="auto"/>
            <w:vAlign w:val="center"/>
          </w:tcPr>
          <w:p w14:paraId="31DCE702" w14:textId="77777777" w:rsidR="008D672E" w:rsidRPr="000F1699" w:rsidRDefault="008D672E" w:rsidP="00BB3526">
            <w:pPr>
              <w:pStyle w:val="----1"/>
              <w:ind w:rightChars="10" w:right="20"/>
              <w:rPr>
                <w:color w:val="000000" w:themeColor="text1"/>
              </w:rPr>
            </w:pPr>
            <w:r w:rsidRPr="000F1699">
              <w:rPr>
                <w:rFonts w:hint="eastAsia"/>
                <w:color w:val="000000" w:themeColor="text1"/>
              </w:rPr>
              <w:t>分配之部</w:t>
            </w:r>
          </w:p>
        </w:tc>
        <w:tc>
          <w:tcPr>
            <w:tcW w:w="662" w:type="pct"/>
            <w:shd w:val="clear" w:color="auto" w:fill="auto"/>
            <w:vAlign w:val="center"/>
          </w:tcPr>
          <w:p w14:paraId="0296FE63" w14:textId="77777777" w:rsidR="008D672E" w:rsidRPr="000F1699" w:rsidRDefault="008D672E" w:rsidP="00425CC7">
            <w:pPr>
              <w:pStyle w:val="--3"/>
              <w:ind w:rightChars="10" w:right="20"/>
              <w:rPr>
                <w:color w:val="000000" w:themeColor="text1"/>
              </w:rPr>
            </w:pPr>
            <w:r w:rsidRPr="000F1699">
              <w:rPr>
                <w:rFonts w:hint="eastAsia"/>
                <w:color w:val="000000" w:themeColor="text1"/>
              </w:rPr>
              <w:t>66,819,000</w:t>
            </w:r>
          </w:p>
        </w:tc>
        <w:tc>
          <w:tcPr>
            <w:tcW w:w="735" w:type="pct"/>
            <w:gridSpan w:val="2"/>
            <w:shd w:val="clear" w:color="auto" w:fill="auto"/>
            <w:vAlign w:val="center"/>
          </w:tcPr>
          <w:p w14:paraId="75A9DA74" w14:textId="77777777" w:rsidR="008D672E" w:rsidRPr="000F1699" w:rsidRDefault="008D672E" w:rsidP="00425CC7">
            <w:pPr>
              <w:pStyle w:val="--3"/>
              <w:ind w:rightChars="10" w:right="20"/>
              <w:rPr>
                <w:color w:val="000000" w:themeColor="text1"/>
              </w:rPr>
            </w:pPr>
            <w:r w:rsidRPr="000F1699">
              <w:rPr>
                <w:rFonts w:hint="eastAsia"/>
                <w:color w:val="000000" w:themeColor="text1"/>
              </w:rPr>
              <w:t>66,706,659</w:t>
            </w:r>
          </w:p>
        </w:tc>
        <w:tc>
          <w:tcPr>
            <w:tcW w:w="587" w:type="pct"/>
            <w:gridSpan w:val="2"/>
            <w:shd w:val="clear" w:color="auto" w:fill="auto"/>
            <w:vAlign w:val="center"/>
          </w:tcPr>
          <w:p w14:paraId="102E80B8" w14:textId="77777777" w:rsidR="008D672E" w:rsidRPr="000F1699" w:rsidRDefault="008D672E" w:rsidP="00BB3526">
            <w:pPr>
              <w:pStyle w:val="--3"/>
              <w:ind w:left="200" w:rightChars="10" w:right="20"/>
              <w:rPr>
                <w:color w:val="000000" w:themeColor="text1"/>
              </w:rPr>
            </w:pPr>
            <w:r w:rsidRPr="000F1699">
              <w:rPr>
                <w:rFonts w:hint="eastAsia"/>
                <w:color w:val="000000" w:themeColor="text1"/>
              </w:rPr>
              <w:t>－</w:t>
            </w:r>
          </w:p>
        </w:tc>
        <w:tc>
          <w:tcPr>
            <w:tcW w:w="738" w:type="pct"/>
            <w:gridSpan w:val="2"/>
            <w:vAlign w:val="center"/>
          </w:tcPr>
          <w:p w14:paraId="630CBE86" w14:textId="77777777" w:rsidR="008D672E" w:rsidRPr="000F1699" w:rsidRDefault="008D672E" w:rsidP="00BB3526">
            <w:pPr>
              <w:pStyle w:val="--3"/>
              <w:ind w:left="200"/>
              <w:rPr>
                <w:color w:val="000000" w:themeColor="text1"/>
              </w:rPr>
            </w:pPr>
            <w:r w:rsidRPr="000F1699">
              <w:rPr>
                <w:rFonts w:hint="eastAsia"/>
                <w:color w:val="000000" w:themeColor="text1"/>
              </w:rPr>
              <w:t>66,706,659</w:t>
            </w:r>
          </w:p>
        </w:tc>
        <w:tc>
          <w:tcPr>
            <w:tcW w:w="736" w:type="pct"/>
            <w:shd w:val="clear" w:color="auto" w:fill="auto"/>
            <w:vAlign w:val="center"/>
          </w:tcPr>
          <w:p w14:paraId="7AF616E8" w14:textId="77777777" w:rsidR="008D672E" w:rsidRPr="000F1699" w:rsidRDefault="008D672E" w:rsidP="00BB3526">
            <w:pPr>
              <w:pStyle w:val="--3"/>
              <w:ind w:left="200"/>
              <w:rPr>
                <w:color w:val="000000" w:themeColor="text1"/>
              </w:rPr>
            </w:pPr>
            <w:r w:rsidRPr="000F1699">
              <w:rPr>
                <w:rFonts w:hint="eastAsia"/>
                <w:color w:val="000000" w:themeColor="text1"/>
              </w:rPr>
              <w:t>- 112,341</w:t>
            </w:r>
          </w:p>
        </w:tc>
        <w:tc>
          <w:tcPr>
            <w:tcW w:w="512" w:type="pct"/>
            <w:gridSpan w:val="2"/>
            <w:shd w:val="clear" w:color="auto" w:fill="auto"/>
            <w:vAlign w:val="center"/>
          </w:tcPr>
          <w:p w14:paraId="4DD9C8A1" w14:textId="77777777" w:rsidR="008D672E" w:rsidRPr="000F1699" w:rsidRDefault="008D672E" w:rsidP="00425CC7">
            <w:pPr>
              <w:pStyle w:val="--3"/>
              <w:rPr>
                <w:color w:val="000000" w:themeColor="text1"/>
              </w:rPr>
            </w:pPr>
            <w:r w:rsidRPr="000F1699">
              <w:rPr>
                <w:rFonts w:hint="eastAsia"/>
                <w:color w:val="000000" w:themeColor="text1"/>
              </w:rPr>
              <w:t>- 0.17</w:t>
            </w:r>
          </w:p>
        </w:tc>
      </w:tr>
      <w:tr w:rsidR="000F1699" w:rsidRPr="000F1699" w14:paraId="66045001"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shd w:val="clear" w:color="auto" w:fill="auto"/>
            <w:vAlign w:val="center"/>
          </w:tcPr>
          <w:p w14:paraId="13789724" w14:textId="77777777" w:rsidR="008D672E" w:rsidRPr="000F1699" w:rsidRDefault="008D672E" w:rsidP="00BB3526">
            <w:pPr>
              <w:pStyle w:val="----2"/>
              <w:rPr>
                <w:color w:val="000000" w:themeColor="text1"/>
              </w:rPr>
            </w:pPr>
            <w:r w:rsidRPr="000F1699">
              <w:rPr>
                <w:rFonts w:hint="eastAsia"/>
                <w:color w:val="000000" w:themeColor="text1"/>
              </w:rPr>
              <w:t>地方政府所得者</w:t>
            </w:r>
          </w:p>
        </w:tc>
        <w:tc>
          <w:tcPr>
            <w:tcW w:w="662" w:type="pct"/>
            <w:shd w:val="clear" w:color="auto" w:fill="auto"/>
            <w:vAlign w:val="center"/>
          </w:tcPr>
          <w:p w14:paraId="144B028B" w14:textId="77777777" w:rsidR="008D672E" w:rsidRPr="000F1699" w:rsidRDefault="008D672E" w:rsidP="00BB3526">
            <w:pPr>
              <w:pStyle w:val="-2"/>
              <w:ind w:rightChars="10" w:right="20"/>
              <w:rPr>
                <w:color w:val="000000" w:themeColor="text1"/>
              </w:rPr>
            </w:pPr>
            <w:r w:rsidRPr="000F1699">
              <w:rPr>
                <w:rFonts w:hint="eastAsia"/>
                <w:color w:val="000000" w:themeColor="text1"/>
              </w:rPr>
              <w:t>8,400,000</w:t>
            </w:r>
          </w:p>
        </w:tc>
        <w:tc>
          <w:tcPr>
            <w:tcW w:w="735" w:type="pct"/>
            <w:gridSpan w:val="2"/>
            <w:shd w:val="clear" w:color="auto" w:fill="auto"/>
            <w:vAlign w:val="center"/>
          </w:tcPr>
          <w:p w14:paraId="1CAD4665" w14:textId="77777777" w:rsidR="008D672E" w:rsidRPr="000F1699" w:rsidRDefault="008D672E" w:rsidP="00BB3526">
            <w:pPr>
              <w:pStyle w:val="-2"/>
              <w:ind w:rightChars="10" w:right="20"/>
              <w:rPr>
                <w:color w:val="000000" w:themeColor="text1"/>
              </w:rPr>
            </w:pPr>
            <w:r w:rsidRPr="000F1699">
              <w:rPr>
                <w:rFonts w:hint="eastAsia"/>
                <w:color w:val="000000" w:themeColor="text1"/>
              </w:rPr>
              <w:t>14,000,000</w:t>
            </w:r>
          </w:p>
        </w:tc>
        <w:tc>
          <w:tcPr>
            <w:tcW w:w="587" w:type="pct"/>
            <w:gridSpan w:val="2"/>
            <w:shd w:val="clear" w:color="auto" w:fill="auto"/>
            <w:vAlign w:val="center"/>
          </w:tcPr>
          <w:p w14:paraId="3E725780"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38" w:type="pct"/>
            <w:gridSpan w:val="2"/>
            <w:vAlign w:val="center"/>
          </w:tcPr>
          <w:p w14:paraId="439395ED" w14:textId="77777777" w:rsidR="008D672E" w:rsidRPr="000F1699" w:rsidRDefault="008D672E" w:rsidP="00BB3526">
            <w:pPr>
              <w:pStyle w:val="-2"/>
              <w:rPr>
                <w:color w:val="000000" w:themeColor="text1"/>
              </w:rPr>
            </w:pPr>
            <w:r w:rsidRPr="000F1699">
              <w:rPr>
                <w:rFonts w:hint="eastAsia"/>
                <w:color w:val="000000" w:themeColor="text1"/>
              </w:rPr>
              <w:t>14,000,000</w:t>
            </w:r>
          </w:p>
        </w:tc>
        <w:tc>
          <w:tcPr>
            <w:tcW w:w="736" w:type="pct"/>
            <w:shd w:val="clear" w:color="auto" w:fill="auto"/>
            <w:vAlign w:val="center"/>
          </w:tcPr>
          <w:p w14:paraId="0FEB896E" w14:textId="77777777" w:rsidR="008D672E" w:rsidRPr="000F1699" w:rsidRDefault="008D672E" w:rsidP="00BB3526">
            <w:pPr>
              <w:pStyle w:val="-2"/>
              <w:rPr>
                <w:color w:val="000000" w:themeColor="text1"/>
              </w:rPr>
            </w:pPr>
            <w:r w:rsidRPr="000F1699">
              <w:rPr>
                <w:rFonts w:hint="eastAsia"/>
                <w:color w:val="000000" w:themeColor="text1"/>
              </w:rPr>
              <w:t>5,600,000</w:t>
            </w:r>
          </w:p>
        </w:tc>
        <w:tc>
          <w:tcPr>
            <w:tcW w:w="512" w:type="pct"/>
            <w:gridSpan w:val="2"/>
            <w:shd w:val="clear" w:color="auto" w:fill="auto"/>
            <w:vAlign w:val="center"/>
          </w:tcPr>
          <w:p w14:paraId="5A03FCC1" w14:textId="77777777" w:rsidR="008D672E" w:rsidRPr="000F1699" w:rsidRDefault="008D672E" w:rsidP="00BB3526">
            <w:pPr>
              <w:pStyle w:val="-2"/>
              <w:rPr>
                <w:color w:val="000000" w:themeColor="text1"/>
              </w:rPr>
            </w:pPr>
            <w:r w:rsidRPr="000F1699">
              <w:rPr>
                <w:rFonts w:hint="eastAsia"/>
                <w:color w:val="000000" w:themeColor="text1"/>
              </w:rPr>
              <w:t>66.67</w:t>
            </w:r>
          </w:p>
        </w:tc>
      </w:tr>
      <w:tr w:rsidR="000F1699" w:rsidRPr="000F1699" w14:paraId="4C4CD822"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shd w:val="clear" w:color="auto" w:fill="auto"/>
            <w:vAlign w:val="center"/>
          </w:tcPr>
          <w:p w14:paraId="4E7E12AD" w14:textId="77777777" w:rsidR="008D672E" w:rsidRPr="000F1699" w:rsidRDefault="008D672E" w:rsidP="006C697C">
            <w:pPr>
              <w:pStyle w:val="----2"/>
              <w:ind w:left="454"/>
              <w:rPr>
                <w:color w:val="000000" w:themeColor="text1"/>
              </w:rPr>
            </w:pPr>
            <w:r w:rsidRPr="000F1699">
              <w:rPr>
                <w:rFonts w:hint="eastAsia"/>
                <w:color w:val="000000" w:themeColor="text1"/>
              </w:rPr>
              <w:t>股（官）息紅利</w:t>
            </w:r>
          </w:p>
        </w:tc>
        <w:tc>
          <w:tcPr>
            <w:tcW w:w="662" w:type="pct"/>
            <w:shd w:val="clear" w:color="auto" w:fill="auto"/>
            <w:vAlign w:val="center"/>
          </w:tcPr>
          <w:p w14:paraId="559F484B" w14:textId="77777777" w:rsidR="008D672E" w:rsidRPr="000F1699" w:rsidRDefault="008D672E" w:rsidP="00BB3526">
            <w:pPr>
              <w:pStyle w:val="-2"/>
              <w:ind w:rightChars="10" w:right="20"/>
              <w:rPr>
                <w:color w:val="000000" w:themeColor="text1"/>
              </w:rPr>
            </w:pPr>
            <w:r w:rsidRPr="000F1699">
              <w:rPr>
                <w:rFonts w:hint="eastAsia"/>
                <w:color w:val="000000" w:themeColor="text1"/>
              </w:rPr>
              <w:t>8,400,000</w:t>
            </w:r>
          </w:p>
        </w:tc>
        <w:tc>
          <w:tcPr>
            <w:tcW w:w="735" w:type="pct"/>
            <w:gridSpan w:val="2"/>
            <w:shd w:val="clear" w:color="auto" w:fill="auto"/>
            <w:vAlign w:val="center"/>
          </w:tcPr>
          <w:p w14:paraId="5AA55018" w14:textId="77777777" w:rsidR="008D672E" w:rsidRPr="000F1699" w:rsidRDefault="008D672E" w:rsidP="00BB3526">
            <w:pPr>
              <w:pStyle w:val="-2"/>
              <w:ind w:rightChars="10" w:right="20"/>
              <w:rPr>
                <w:color w:val="000000" w:themeColor="text1"/>
              </w:rPr>
            </w:pPr>
            <w:r w:rsidRPr="000F1699">
              <w:rPr>
                <w:rFonts w:hint="eastAsia"/>
                <w:color w:val="000000" w:themeColor="text1"/>
              </w:rPr>
              <w:t>14,000,000</w:t>
            </w:r>
          </w:p>
        </w:tc>
        <w:tc>
          <w:tcPr>
            <w:tcW w:w="587" w:type="pct"/>
            <w:gridSpan w:val="2"/>
            <w:shd w:val="clear" w:color="auto" w:fill="auto"/>
            <w:vAlign w:val="center"/>
          </w:tcPr>
          <w:p w14:paraId="12FE834F"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38" w:type="pct"/>
            <w:gridSpan w:val="2"/>
            <w:vAlign w:val="center"/>
          </w:tcPr>
          <w:p w14:paraId="49003854" w14:textId="77777777" w:rsidR="008D672E" w:rsidRPr="000F1699" w:rsidRDefault="008D672E" w:rsidP="00BB3526">
            <w:pPr>
              <w:pStyle w:val="-2"/>
              <w:rPr>
                <w:color w:val="000000" w:themeColor="text1"/>
              </w:rPr>
            </w:pPr>
            <w:r w:rsidRPr="000F1699">
              <w:rPr>
                <w:rFonts w:hint="eastAsia"/>
                <w:color w:val="000000" w:themeColor="text1"/>
              </w:rPr>
              <w:t>14,000,000</w:t>
            </w:r>
          </w:p>
        </w:tc>
        <w:tc>
          <w:tcPr>
            <w:tcW w:w="736" w:type="pct"/>
            <w:shd w:val="clear" w:color="auto" w:fill="auto"/>
            <w:vAlign w:val="center"/>
          </w:tcPr>
          <w:p w14:paraId="287DC50F" w14:textId="77777777" w:rsidR="008D672E" w:rsidRPr="000F1699" w:rsidRDefault="008D672E" w:rsidP="00BB3526">
            <w:pPr>
              <w:pStyle w:val="-2"/>
              <w:rPr>
                <w:color w:val="000000" w:themeColor="text1"/>
              </w:rPr>
            </w:pPr>
            <w:r w:rsidRPr="000F1699">
              <w:rPr>
                <w:rFonts w:hint="eastAsia"/>
                <w:color w:val="000000" w:themeColor="text1"/>
              </w:rPr>
              <w:t>5,600,000</w:t>
            </w:r>
          </w:p>
        </w:tc>
        <w:tc>
          <w:tcPr>
            <w:tcW w:w="512" w:type="pct"/>
            <w:gridSpan w:val="2"/>
            <w:shd w:val="clear" w:color="auto" w:fill="auto"/>
            <w:vAlign w:val="center"/>
          </w:tcPr>
          <w:p w14:paraId="7BFDA26B" w14:textId="77777777" w:rsidR="008D672E" w:rsidRPr="000F1699" w:rsidRDefault="008D672E" w:rsidP="00BB3526">
            <w:pPr>
              <w:pStyle w:val="-2"/>
              <w:rPr>
                <w:color w:val="000000" w:themeColor="text1"/>
              </w:rPr>
            </w:pPr>
            <w:r w:rsidRPr="000F1699">
              <w:rPr>
                <w:rFonts w:hint="eastAsia"/>
                <w:color w:val="000000" w:themeColor="text1"/>
              </w:rPr>
              <w:t>66.67</w:t>
            </w:r>
          </w:p>
        </w:tc>
      </w:tr>
      <w:tr w:rsidR="000F1699" w:rsidRPr="000F1699" w14:paraId="7545DA37"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shd w:val="clear" w:color="auto" w:fill="auto"/>
            <w:vAlign w:val="center"/>
          </w:tcPr>
          <w:p w14:paraId="3B0C7488" w14:textId="77777777" w:rsidR="008D672E" w:rsidRPr="000F1699" w:rsidRDefault="008D672E" w:rsidP="00BB3526">
            <w:pPr>
              <w:pStyle w:val="----2"/>
              <w:rPr>
                <w:color w:val="000000" w:themeColor="text1"/>
              </w:rPr>
            </w:pPr>
            <w:r w:rsidRPr="000F1699">
              <w:rPr>
                <w:rFonts w:hint="eastAsia"/>
                <w:color w:val="000000" w:themeColor="text1"/>
              </w:rPr>
              <w:t>民股股東所得者</w:t>
            </w:r>
          </w:p>
        </w:tc>
        <w:tc>
          <w:tcPr>
            <w:tcW w:w="662" w:type="pct"/>
            <w:shd w:val="clear" w:color="auto" w:fill="auto"/>
            <w:vAlign w:val="center"/>
          </w:tcPr>
          <w:p w14:paraId="67DF59A0" w14:textId="77777777" w:rsidR="008D672E" w:rsidRPr="000F1699" w:rsidRDefault="008D672E" w:rsidP="00BB3526">
            <w:pPr>
              <w:pStyle w:val="-2"/>
              <w:ind w:rightChars="10" w:right="20"/>
              <w:rPr>
                <w:color w:val="000000" w:themeColor="text1"/>
              </w:rPr>
            </w:pPr>
            <w:r w:rsidRPr="000F1699">
              <w:rPr>
                <w:rFonts w:hint="eastAsia"/>
                <w:color w:val="000000" w:themeColor="text1"/>
              </w:rPr>
              <w:t>3,600,000</w:t>
            </w:r>
          </w:p>
        </w:tc>
        <w:tc>
          <w:tcPr>
            <w:tcW w:w="735" w:type="pct"/>
            <w:gridSpan w:val="2"/>
            <w:shd w:val="clear" w:color="auto" w:fill="auto"/>
            <w:vAlign w:val="center"/>
          </w:tcPr>
          <w:p w14:paraId="7E7E2F41" w14:textId="77777777" w:rsidR="008D672E" w:rsidRPr="000F1699" w:rsidRDefault="008D672E" w:rsidP="00BB3526">
            <w:pPr>
              <w:pStyle w:val="-2"/>
              <w:ind w:rightChars="10" w:right="20"/>
              <w:rPr>
                <w:color w:val="000000" w:themeColor="text1"/>
              </w:rPr>
            </w:pPr>
            <w:r w:rsidRPr="000F1699">
              <w:rPr>
                <w:rFonts w:hint="eastAsia"/>
                <w:color w:val="000000" w:themeColor="text1"/>
              </w:rPr>
              <w:t>6,000,000</w:t>
            </w:r>
          </w:p>
        </w:tc>
        <w:tc>
          <w:tcPr>
            <w:tcW w:w="587" w:type="pct"/>
            <w:gridSpan w:val="2"/>
            <w:shd w:val="clear" w:color="auto" w:fill="auto"/>
            <w:vAlign w:val="center"/>
          </w:tcPr>
          <w:p w14:paraId="49E7D28A"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38" w:type="pct"/>
            <w:gridSpan w:val="2"/>
            <w:vAlign w:val="center"/>
          </w:tcPr>
          <w:p w14:paraId="5D84D0C6" w14:textId="77777777" w:rsidR="008D672E" w:rsidRPr="000F1699" w:rsidRDefault="008D672E" w:rsidP="00BB3526">
            <w:pPr>
              <w:pStyle w:val="-2"/>
              <w:rPr>
                <w:color w:val="000000" w:themeColor="text1"/>
              </w:rPr>
            </w:pPr>
            <w:r w:rsidRPr="000F1699">
              <w:rPr>
                <w:rFonts w:hint="eastAsia"/>
                <w:color w:val="000000" w:themeColor="text1"/>
              </w:rPr>
              <w:t>6,000,000</w:t>
            </w:r>
          </w:p>
        </w:tc>
        <w:tc>
          <w:tcPr>
            <w:tcW w:w="736" w:type="pct"/>
            <w:shd w:val="clear" w:color="auto" w:fill="auto"/>
            <w:vAlign w:val="center"/>
          </w:tcPr>
          <w:p w14:paraId="4B4A1133" w14:textId="77777777" w:rsidR="008D672E" w:rsidRPr="000F1699" w:rsidRDefault="008D672E" w:rsidP="00BB3526">
            <w:pPr>
              <w:pStyle w:val="-2"/>
              <w:rPr>
                <w:color w:val="000000" w:themeColor="text1"/>
              </w:rPr>
            </w:pPr>
            <w:r w:rsidRPr="000F1699">
              <w:rPr>
                <w:rFonts w:hint="eastAsia"/>
                <w:color w:val="000000" w:themeColor="text1"/>
              </w:rPr>
              <w:t>2,400,000</w:t>
            </w:r>
          </w:p>
        </w:tc>
        <w:tc>
          <w:tcPr>
            <w:tcW w:w="512" w:type="pct"/>
            <w:gridSpan w:val="2"/>
            <w:shd w:val="clear" w:color="auto" w:fill="auto"/>
            <w:vAlign w:val="center"/>
          </w:tcPr>
          <w:p w14:paraId="7382A020" w14:textId="77777777" w:rsidR="008D672E" w:rsidRPr="000F1699" w:rsidRDefault="008D672E" w:rsidP="00BB3526">
            <w:pPr>
              <w:pStyle w:val="-2"/>
              <w:rPr>
                <w:color w:val="000000" w:themeColor="text1"/>
              </w:rPr>
            </w:pPr>
            <w:r w:rsidRPr="000F1699">
              <w:rPr>
                <w:rFonts w:hint="eastAsia"/>
                <w:color w:val="000000" w:themeColor="text1"/>
              </w:rPr>
              <w:t>66.67</w:t>
            </w:r>
          </w:p>
        </w:tc>
      </w:tr>
      <w:tr w:rsidR="000F1699" w:rsidRPr="000F1699" w14:paraId="7483A25C"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shd w:val="clear" w:color="auto" w:fill="auto"/>
            <w:vAlign w:val="center"/>
          </w:tcPr>
          <w:p w14:paraId="13D17415" w14:textId="77777777" w:rsidR="008D672E" w:rsidRPr="000F1699" w:rsidRDefault="008D672E" w:rsidP="006C697C">
            <w:pPr>
              <w:pStyle w:val="----2"/>
              <w:ind w:left="454"/>
              <w:rPr>
                <w:color w:val="000000" w:themeColor="text1"/>
              </w:rPr>
            </w:pPr>
            <w:r w:rsidRPr="000F1699">
              <w:rPr>
                <w:rFonts w:hint="eastAsia"/>
                <w:color w:val="000000" w:themeColor="text1"/>
              </w:rPr>
              <w:t>股息紅利</w:t>
            </w:r>
          </w:p>
        </w:tc>
        <w:tc>
          <w:tcPr>
            <w:tcW w:w="662" w:type="pct"/>
            <w:shd w:val="clear" w:color="auto" w:fill="auto"/>
            <w:vAlign w:val="center"/>
          </w:tcPr>
          <w:p w14:paraId="655F0618" w14:textId="77777777" w:rsidR="008D672E" w:rsidRPr="000F1699" w:rsidRDefault="008D672E" w:rsidP="00BB3526">
            <w:pPr>
              <w:pStyle w:val="-2"/>
              <w:ind w:rightChars="10" w:right="20"/>
              <w:rPr>
                <w:color w:val="000000" w:themeColor="text1"/>
              </w:rPr>
            </w:pPr>
            <w:r w:rsidRPr="000F1699">
              <w:rPr>
                <w:rFonts w:hint="eastAsia"/>
                <w:color w:val="000000" w:themeColor="text1"/>
              </w:rPr>
              <w:t>3,600,000</w:t>
            </w:r>
          </w:p>
        </w:tc>
        <w:tc>
          <w:tcPr>
            <w:tcW w:w="735" w:type="pct"/>
            <w:gridSpan w:val="2"/>
            <w:shd w:val="clear" w:color="auto" w:fill="auto"/>
            <w:vAlign w:val="center"/>
          </w:tcPr>
          <w:p w14:paraId="0979B6F7" w14:textId="77777777" w:rsidR="008D672E" w:rsidRPr="000F1699" w:rsidRDefault="008D672E" w:rsidP="00BB3526">
            <w:pPr>
              <w:pStyle w:val="-2"/>
              <w:ind w:rightChars="10" w:right="20"/>
              <w:rPr>
                <w:color w:val="000000" w:themeColor="text1"/>
              </w:rPr>
            </w:pPr>
            <w:r w:rsidRPr="000F1699">
              <w:rPr>
                <w:rFonts w:hint="eastAsia"/>
                <w:color w:val="000000" w:themeColor="text1"/>
              </w:rPr>
              <w:t>6,000,000</w:t>
            </w:r>
          </w:p>
        </w:tc>
        <w:tc>
          <w:tcPr>
            <w:tcW w:w="587" w:type="pct"/>
            <w:gridSpan w:val="2"/>
            <w:shd w:val="clear" w:color="auto" w:fill="auto"/>
            <w:vAlign w:val="center"/>
          </w:tcPr>
          <w:p w14:paraId="1D6CD8F4"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38" w:type="pct"/>
            <w:gridSpan w:val="2"/>
            <w:vAlign w:val="center"/>
          </w:tcPr>
          <w:p w14:paraId="73CBDD75" w14:textId="77777777" w:rsidR="008D672E" w:rsidRPr="000F1699" w:rsidRDefault="008D672E" w:rsidP="00BB3526">
            <w:pPr>
              <w:pStyle w:val="-2"/>
              <w:rPr>
                <w:color w:val="000000" w:themeColor="text1"/>
              </w:rPr>
            </w:pPr>
            <w:r w:rsidRPr="000F1699">
              <w:rPr>
                <w:rFonts w:hint="eastAsia"/>
                <w:color w:val="000000" w:themeColor="text1"/>
              </w:rPr>
              <w:t>6,000,000</w:t>
            </w:r>
          </w:p>
        </w:tc>
        <w:tc>
          <w:tcPr>
            <w:tcW w:w="736" w:type="pct"/>
            <w:shd w:val="clear" w:color="auto" w:fill="auto"/>
            <w:vAlign w:val="center"/>
          </w:tcPr>
          <w:p w14:paraId="6EFBC305" w14:textId="77777777" w:rsidR="008D672E" w:rsidRPr="000F1699" w:rsidRDefault="008D672E" w:rsidP="00BB3526">
            <w:pPr>
              <w:pStyle w:val="-2"/>
              <w:rPr>
                <w:color w:val="000000" w:themeColor="text1"/>
              </w:rPr>
            </w:pPr>
            <w:r w:rsidRPr="000F1699">
              <w:rPr>
                <w:rFonts w:hint="eastAsia"/>
                <w:color w:val="000000" w:themeColor="text1"/>
              </w:rPr>
              <w:t>2,400,000</w:t>
            </w:r>
          </w:p>
        </w:tc>
        <w:tc>
          <w:tcPr>
            <w:tcW w:w="512" w:type="pct"/>
            <w:gridSpan w:val="2"/>
            <w:shd w:val="clear" w:color="auto" w:fill="auto"/>
            <w:vAlign w:val="center"/>
          </w:tcPr>
          <w:p w14:paraId="4B7577D9" w14:textId="77777777" w:rsidR="008D672E" w:rsidRPr="000F1699" w:rsidRDefault="008D672E" w:rsidP="00BB3526">
            <w:pPr>
              <w:pStyle w:val="-2"/>
              <w:rPr>
                <w:color w:val="000000" w:themeColor="text1"/>
              </w:rPr>
            </w:pPr>
            <w:r w:rsidRPr="000F1699">
              <w:rPr>
                <w:rFonts w:hint="eastAsia"/>
                <w:color w:val="000000" w:themeColor="text1"/>
              </w:rPr>
              <w:t>66.67</w:t>
            </w:r>
          </w:p>
        </w:tc>
      </w:tr>
      <w:tr w:rsidR="000F1699" w:rsidRPr="000F1699" w14:paraId="4E8C44BA"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shd w:val="clear" w:color="auto" w:fill="auto"/>
            <w:vAlign w:val="center"/>
          </w:tcPr>
          <w:p w14:paraId="78F89E27" w14:textId="77777777" w:rsidR="008D672E" w:rsidRPr="000F1699" w:rsidRDefault="008D672E" w:rsidP="00BB3526">
            <w:pPr>
              <w:pStyle w:val="----2"/>
              <w:rPr>
                <w:color w:val="000000" w:themeColor="text1"/>
              </w:rPr>
            </w:pPr>
            <w:r w:rsidRPr="000F1699">
              <w:rPr>
                <w:rFonts w:hint="eastAsia"/>
                <w:color w:val="000000" w:themeColor="text1"/>
              </w:rPr>
              <w:t>留存事業機關者</w:t>
            </w:r>
          </w:p>
        </w:tc>
        <w:tc>
          <w:tcPr>
            <w:tcW w:w="662" w:type="pct"/>
            <w:shd w:val="clear" w:color="auto" w:fill="auto"/>
            <w:vAlign w:val="center"/>
          </w:tcPr>
          <w:p w14:paraId="74D82C62" w14:textId="77777777" w:rsidR="008D672E" w:rsidRPr="000F1699" w:rsidRDefault="008D672E" w:rsidP="00BB3526">
            <w:pPr>
              <w:pStyle w:val="-2"/>
              <w:ind w:rightChars="10" w:right="20"/>
              <w:rPr>
                <w:color w:val="000000" w:themeColor="text1"/>
              </w:rPr>
            </w:pPr>
            <w:r w:rsidRPr="000F1699">
              <w:rPr>
                <w:rFonts w:hint="eastAsia"/>
                <w:color w:val="000000" w:themeColor="text1"/>
              </w:rPr>
              <w:t>54,819,000</w:t>
            </w:r>
          </w:p>
        </w:tc>
        <w:tc>
          <w:tcPr>
            <w:tcW w:w="735" w:type="pct"/>
            <w:gridSpan w:val="2"/>
            <w:shd w:val="clear" w:color="auto" w:fill="auto"/>
            <w:vAlign w:val="center"/>
          </w:tcPr>
          <w:p w14:paraId="242BB34C" w14:textId="77777777" w:rsidR="008D672E" w:rsidRPr="000F1699" w:rsidRDefault="008D672E" w:rsidP="00BB3526">
            <w:pPr>
              <w:pStyle w:val="-2"/>
              <w:ind w:rightChars="10" w:right="20"/>
              <w:rPr>
                <w:color w:val="000000" w:themeColor="text1"/>
              </w:rPr>
            </w:pPr>
            <w:r w:rsidRPr="000F1699">
              <w:rPr>
                <w:rFonts w:hint="eastAsia"/>
                <w:color w:val="000000" w:themeColor="text1"/>
              </w:rPr>
              <w:t>46,706,659</w:t>
            </w:r>
          </w:p>
        </w:tc>
        <w:tc>
          <w:tcPr>
            <w:tcW w:w="587" w:type="pct"/>
            <w:gridSpan w:val="2"/>
            <w:shd w:val="clear" w:color="auto" w:fill="auto"/>
            <w:vAlign w:val="center"/>
          </w:tcPr>
          <w:p w14:paraId="3B8A42A7"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38" w:type="pct"/>
            <w:gridSpan w:val="2"/>
            <w:vAlign w:val="center"/>
          </w:tcPr>
          <w:p w14:paraId="422BC48E" w14:textId="77777777" w:rsidR="008D672E" w:rsidRPr="000F1699" w:rsidRDefault="008D672E" w:rsidP="00BB3526">
            <w:pPr>
              <w:pStyle w:val="-2"/>
              <w:rPr>
                <w:color w:val="000000" w:themeColor="text1"/>
              </w:rPr>
            </w:pPr>
            <w:r w:rsidRPr="000F1699">
              <w:rPr>
                <w:rFonts w:hint="eastAsia"/>
                <w:color w:val="000000" w:themeColor="text1"/>
              </w:rPr>
              <w:t>46,706,659</w:t>
            </w:r>
          </w:p>
        </w:tc>
        <w:tc>
          <w:tcPr>
            <w:tcW w:w="736" w:type="pct"/>
            <w:shd w:val="clear" w:color="auto" w:fill="auto"/>
            <w:vAlign w:val="center"/>
          </w:tcPr>
          <w:p w14:paraId="242044CB" w14:textId="77777777" w:rsidR="008D672E" w:rsidRPr="000F1699" w:rsidRDefault="008D672E" w:rsidP="00BB3526">
            <w:pPr>
              <w:pStyle w:val="-2"/>
              <w:rPr>
                <w:color w:val="000000" w:themeColor="text1"/>
              </w:rPr>
            </w:pPr>
            <w:r w:rsidRPr="000F1699">
              <w:rPr>
                <w:rFonts w:hint="eastAsia"/>
                <w:color w:val="000000" w:themeColor="text1"/>
              </w:rPr>
              <w:t>- 8,112,341</w:t>
            </w:r>
          </w:p>
        </w:tc>
        <w:tc>
          <w:tcPr>
            <w:tcW w:w="512" w:type="pct"/>
            <w:gridSpan w:val="2"/>
            <w:shd w:val="clear" w:color="auto" w:fill="auto"/>
            <w:vAlign w:val="center"/>
          </w:tcPr>
          <w:p w14:paraId="04FBE4FC" w14:textId="77777777" w:rsidR="008D672E" w:rsidRPr="000F1699" w:rsidRDefault="008D672E" w:rsidP="00BB3526">
            <w:pPr>
              <w:pStyle w:val="-2"/>
              <w:rPr>
                <w:color w:val="000000" w:themeColor="text1"/>
              </w:rPr>
            </w:pPr>
            <w:r w:rsidRPr="000F1699">
              <w:rPr>
                <w:rFonts w:hint="eastAsia"/>
                <w:color w:val="000000" w:themeColor="text1"/>
              </w:rPr>
              <w:t>- 14.80</w:t>
            </w:r>
          </w:p>
        </w:tc>
      </w:tr>
      <w:tr w:rsidR="000F1699" w:rsidRPr="000F1699" w14:paraId="7FEC1CC7"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shd w:val="clear" w:color="auto" w:fill="auto"/>
            <w:vAlign w:val="center"/>
          </w:tcPr>
          <w:p w14:paraId="763581B6" w14:textId="77777777" w:rsidR="008D672E" w:rsidRPr="000F1699" w:rsidRDefault="008D672E" w:rsidP="006C697C">
            <w:pPr>
              <w:pStyle w:val="----2"/>
              <w:ind w:left="454"/>
              <w:rPr>
                <w:color w:val="000000" w:themeColor="text1"/>
              </w:rPr>
            </w:pPr>
            <w:r w:rsidRPr="000F1699">
              <w:rPr>
                <w:rFonts w:hint="eastAsia"/>
                <w:color w:val="000000" w:themeColor="text1"/>
              </w:rPr>
              <w:t>法定公積</w:t>
            </w:r>
          </w:p>
        </w:tc>
        <w:tc>
          <w:tcPr>
            <w:tcW w:w="662" w:type="pct"/>
            <w:shd w:val="clear" w:color="auto" w:fill="auto"/>
            <w:vAlign w:val="center"/>
          </w:tcPr>
          <w:p w14:paraId="7DBE23C4" w14:textId="77777777" w:rsidR="008D672E" w:rsidRPr="000F1699" w:rsidRDefault="008D672E" w:rsidP="00BB3526">
            <w:pPr>
              <w:pStyle w:val="-2"/>
              <w:ind w:rightChars="10" w:right="20"/>
              <w:rPr>
                <w:color w:val="000000" w:themeColor="text1"/>
              </w:rPr>
            </w:pPr>
            <w:r w:rsidRPr="000F1699">
              <w:rPr>
                <w:rFonts w:hint="eastAsia"/>
                <w:color w:val="000000" w:themeColor="text1"/>
              </w:rPr>
              <w:t>2,034,000</w:t>
            </w:r>
          </w:p>
        </w:tc>
        <w:tc>
          <w:tcPr>
            <w:tcW w:w="735" w:type="pct"/>
            <w:gridSpan w:val="2"/>
            <w:shd w:val="clear" w:color="auto" w:fill="auto"/>
            <w:vAlign w:val="center"/>
          </w:tcPr>
          <w:p w14:paraId="026F11C4" w14:textId="77777777" w:rsidR="008D672E" w:rsidRPr="000F1699" w:rsidRDefault="008D672E" w:rsidP="00BB3526">
            <w:pPr>
              <w:pStyle w:val="-2"/>
              <w:ind w:rightChars="10" w:right="20"/>
              <w:rPr>
                <w:color w:val="000000" w:themeColor="text1"/>
              </w:rPr>
            </w:pPr>
            <w:r w:rsidRPr="000F1699">
              <w:rPr>
                <w:rFonts w:hint="eastAsia"/>
                <w:color w:val="000000" w:themeColor="text1"/>
              </w:rPr>
              <w:t>2,577,856</w:t>
            </w:r>
          </w:p>
        </w:tc>
        <w:tc>
          <w:tcPr>
            <w:tcW w:w="587" w:type="pct"/>
            <w:gridSpan w:val="2"/>
            <w:shd w:val="clear" w:color="auto" w:fill="auto"/>
            <w:vAlign w:val="center"/>
          </w:tcPr>
          <w:p w14:paraId="7A092D8B"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38" w:type="pct"/>
            <w:gridSpan w:val="2"/>
            <w:vAlign w:val="center"/>
          </w:tcPr>
          <w:p w14:paraId="4D25272E" w14:textId="77777777" w:rsidR="008D672E" w:rsidRPr="000F1699" w:rsidRDefault="008D672E" w:rsidP="00BB3526">
            <w:pPr>
              <w:pStyle w:val="-2"/>
              <w:rPr>
                <w:color w:val="000000" w:themeColor="text1"/>
              </w:rPr>
            </w:pPr>
            <w:r w:rsidRPr="000F1699">
              <w:rPr>
                <w:rFonts w:hint="eastAsia"/>
                <w:color w:val="000000" w:themeColor="text1"/>
              </w:rPr>
              <w:t>2,577,856</w:t>
            </w:r>
          </w:p>
        </w:tc>
        <w:tc>
          <w:tcPr>
            <w:tcW w:w="736" w:type="pct"/>
            <w:tcBorders>
              <w:bottom w:val="nil"/>
            </w:tcBorders>
            <w:shd w:val="clear" w:color="auto" w:fill="auto"/>
            <w:vAlign w:val="center"/>
          </w:tcPr>
          <w:p w14:paraId="255D0008" w14:textId="77777777" w:rsidR="008D672E" w:rsidRPr="000F1699" w:rsidRDefault="008D672E" w:rsidP="00BB3526">
            <w:pPr>
              <w:pStyle w:val="-2"/>
              <w:rPr>
                <w:color w:val="000000" w:themeColor="text1"/>
              </w:rPr>
            </w:pPr>
            <w:r w:rsidRPr="000F1699">
              <w:rPr>
                <w:rFonts w:hint="eastAsia"/>
                <w:color w:val="000000" w:themeColor="text1"/>
              </w:rPr>
              <w:t>543,856</w:t>
            </w:r>
          </w:p>
        </w:tc>
        <w:tc>
          <w:tcPr>
            <w:tcW w:w="512" w:type="pct"/>
            <w:gridSpan w:val="2"/>
            <w:tcBorders>
              <w:bottom w:val="nil"/>
            </w:tcBorders>
            <w:shd w:val="clear" w:color="auto" w:fill="auto"/>
            <w:vAlign w:val="center"/>
          </w:tcPr>
          <w:p w14:paraId="7BD6F118" w14:textId="77777777" w:rsidR="008D672E" w:rsidRPr="000F1699" w:rsidRDefault="008D672E" w:rsidP="00BB3526">
            <w:pPr>
              <w:pStyle w:val="-2"/>
              <w:rPr>
                <w:color w:val="000000" w:themeColor="text1"/>
              </w:rPr>
            </w:pPr>
            <w:r w:rsidRPr="000F1699">
              <w:rPr>
                <w:rFonts w:hint="eastAsia"/>
                <w:color w:val="000000" w:themeColor="text1"/>
              </w:rPr>
              <w:t>26.74</w:t>
            </w:r>
          </w:p>
        </w:tc>
      </w:tr>
      <w:tr w:rsidR="008D672E" w:rsidRPr="000F1699" w14:paraId="2DB575B0" w14:textId="77777777" w:rsidTr="00335237">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030" w:type="pct"/>
            <w:tcBorders>
              <w:top w:val="nil"/>
              <w:bottom w:val="single" w:sz="4" w:space="0" w:color="auto"/>
            </w:tcBorders>
            <w:shd w:val="clear" w:color="auto" w:fill="auto"/>
            <w:vAlign w:val="center"/>
          </w:tcPr>
          <w:p w14:paraId="2018F043" w14:textId="77777777" w:rsidR="008D672E" w:rsidRPr="000F1699" w:rsidRDefault="008D672E" w:rsidP="006C697C">
            <w:pPr>
              <w:pStyle w:val="----2"/>
              <w:ind w:left="454"/>
              <w:rPr>
                <w:color w:val="000000" w:themeColor="text1"/>
              </w:rPr>
            </w:pPr>
            <w:r w:rsidRPr="000F1699">
              <w:rPr>
                <w:rFonts w:hint="eastAsia"/>
                <w:color w:val="000000" w:themeColor="text1"/>
              </w:rPr>
              <w:t>未分配盈餘</w:t>
            </w:r>
          </w:p>
        </w:tc>
        <w:tc>
          <w:tcPr>
            <w:tcW w:w="662" w:type="pct"/>
            <w:tcBorders>
              <w:top w:val="nil"/>
              <w:bottom w:val="single" w:sz="4" w:space="0" w:color="auto"/>
            </w:tcBorders>
            <w:shd w:val="clear" w:color="auto" w:fill="auto"/>
            <w:vAlign w:val="center"/>
          </w:tcPr>
          <w:p w14:paraId="77C5F874" w14:textId="77777777" w:rsidR="008D672E" w:rsidRPr="000F1699" w:rsidRDefault="008D672E" w:rsidP="00BB3526">
            <w:pPr>
              <w:pStyle w:val="-2"/>
              <w:ind w:rightChars="10" w:right="20"/>
              <w:rPr>
                <w:color w:val="000000" w:themeColor="text1"/>
              </w:rPr>
            </w:pPr>
            <w:r w:rsidRPr="000F1699">
              <w:rPr>
                <w:rFonts w:hint="eastAsia"/>
                <w:color w:val="000000" w:themeColor="text1"/>
              </w:rPr>
              <w:t>52,785,000</w:t>
            </w:r>
          </w:p>
        </w:tc>
        <w:tc>
          <w:tcPr>
            <w:tcW w:w="735" w:type="pct"/>
            <w:gridSpan w:val="2"/>
            <w:tcBorders>
              <w:top w:val="nil"/>
              <w:bottom w:val="single" w:sz="4" w:space="0" w:color="auto"/>
            </w:tcBorders>
            <w:shd w:val="clear" w:color="auto" w:fill="auto"/>
            <w:vAlign w:val="center"/>
          </w:tcPr>
          <w:p w14:paraId="00D96A3D" w14:textId="77777777" w:rsidR="008D672E" w:rsidRPr="000F1699" w:rsidRDefault="008D672E" w:rsidP="00BB3526">
            <w:pPr>
              <w:pStyle w:val="-2"/>
              <w:ind w:rightChars="10" w:right="20"/>
              <w:rPr>
                <w:color w:val="000000" w:themeColor="text1"/>
              </w:rPr>
            </w:pPr>
            <w:r w:rsidRPr="000F1699">
              <w:rPr>
                <w:rFonts w:hint="eastAsia"/>
                <w:color w:val="000000" w:themeColor="text1"/>
              </w:rPr>
              <w:t>44,128,803</w:t>
            </w:r>
          </w:p>
        </w:tc>
        <w:tc>
          <w:tcPr>
            <w:tcW w:w="587" w:type="pct"/>
            <w:gridSpan w:val="2"/>
            <w:tcBorders>
              <w:top w:val="nil"/>
              <w:bottom w:val="single" w:sz="4" w:space="0" w:color="auto"/>
            </w:tcBorders>
            <w:shd w:val="clear" w:color="auto" w:fill="auto"/>
            <w:vAlign w:val="center"/>
          </w:tcPr>
          <w:p w14:paraId="2FCD4F72" w14:textId="77777777" w:rsidR="008D672E" w:rsidRPr="000F1699" w:rsidRDefault="008D672E" w:rsidP="00BB3526">
            <w:pPr>
              <w:pStyle w:val="-2"/>
              <w:ind w:rightChars="10" w:right="20"/>
              <w:rPr>
                <w:color w:val="000000" w:themeColor="text1"/>
              </w:rPr>
            </w:pPr>
            <w:r w:rsidRPr="000F1699">
              <w:rPr>
                <w:rFonts w:hint="eastAsia"/>
                <w:color w:val="000000" w:themeColor="text1"/>
              </w:rPr>
              <w:t>－</w:t>
            </w:r>
          </w:p>
        </w:tc>
        <w:tc>
          <w:tcPr>
            <w:tcW w:w="738" w:type="pct"/>
            <w:gridSpan w:val="2"/>
            <w:tcBorders>
              <w:top w:val="nil"/>
              <w:bottom w:val="single" w:sz="4" w:space="0" w:color="auto"/>
            </w:tcBorders>
            <w:vAlign w:val="center"/>
          </w:tcPr>
          <w:p w14:paraId="726DA579" w14:textId="77777777" w:rsidR="008D672E" w:rsidRPr="000F1699" w:rsidRDefault="008D672E" w:rsidP="00BB3526">
            <w:pPr>
              <w:pStyle w:val="-2"/>
              <w:rPr>
                <w:color w:val="000000" w:themeColor="text1"/>
              </w:rPr>
            </w:pPr>
            <w:r w:rsidRPr="000F1699">
              <w:rPr>
                <w:rFonts w:hint="eastAsia"/>
                <w:color w:val="000000" w:themeColor="text1"/>
              </w:rPr>
              <w:t>44,128,803</w:t>
            </w:r>
          </w:p>
        </w:tc>
        <w:tc>
          <w:tcPr>
            <w:tcW w:w="736" w:type="pct"/>
            <w:tcBorders>
              <w:top w:val="nil"/>
              <w:bottom w:val="single" w:sz="4" w:space="0" w:color="auto"/>
            </w:tcBorders>
            <w:shd w:val="clear" w:color="auto" w:fill="auto"/>
            <w:vAlign w:val="center"/>
          </w:tcPr>
          <w:p w14:paraId="73720F39" w14:textId="77777777" w:rsidR="008D672E" w:rsidRPr="000F1699" w:rsidRDefault="008D672E" w:rsidP="00BB3526">
            <w:pPr>
              <w:pStyle w:val="-2"/>
              <w:rPr>
                <w:color w:val="000000" w:themeColor="text1"/>
              </w:rPr>
            </w:pPr>
            <w:r w:rsidRPr="000F1699">
              <w:rPr>
                <w:rFonts w:hint="eastAsia"/>
                <w:color w:val="000000" w:themeColor="text1"/>
              </w:rPr>
              <w:t>- 8,656,197</w:t>
            </w:r>
          </w:p>
        </w:tc>
        <w:tc>
          <w:tcPr>
            <w:tcW w:w="512" w:type="pct"/>
            <w:gridSpan w:val="2"/>
            <w:tcBorders>
              <w:top w:val="nil"/>
              <w:bottom w:val="single" w:sz="4" w:space="0" w:color="auto"/>
            </w:tcBorders>
            <w:shd w:val="clear" w:color="auto" w:fill="auto"/>
            <w:vAlign w:val="center"/>
          </w:tcPr>
          <w:p w14:paraId="79BEF477" w14:textId="77777777" w:rsidR="008D672E" w:rsidRPr="000F1699" w:rsidRDefault="008D672E" w:rsidP="00BB3526">
            <w:pPr>
              <w:pStyle w:val="-2"/>
              <w:rPr>
                <w:color w:val="000000" w:themeColor="text1"/>
              </w:rPr>
            </w:pPr>
            <w:r w:rsidRPr="000F1699">
              <w:rPr>
                <w:rFonts w:hint="eastAsia"/>
                <w:color w:val="000000" w:themeColor="text1"/>
              </w:rPr>
              <w:t>- 16.40</w:t>
            </w:r>
          </w:p>
        </w:tc>
      </w:tr>
      <w:tr w:rsidR="000F1699" w:rsidRPr="000F1699" w14:paraId="15731286" w14:textId="77777777" w:rsidTr="00EC2B42">
        <w:tblPrEx>
          <w:tblCellMar>
            <w:left w:w="28" w:type="dxa"/>
            <w:right w:w="28" w:type="dxa"/>
          </w:tblCellMar>
          <w:tblLook w:val="0000" w:firstRow="0" w:lastRow="0" w:firstColumn="0" w:lastColumn="0" w:noHBand="0" w:noVBand="0"/>
        </w:tblPrEx>
        <w:trPr>
          <w:cantSplit/>
          <w:trHeight w:hRule="exact" w:val="454"/>
          <w:tblHeader/>
        </w:trPr>
        <w:tc>
          <w:tcPr>
            <w:tcW w:w="5000" w:type="pct"/>
            <w:gridSpan w:val="11"/>
            <w:tcBorders>
              <w:top w:val="nil"/>
              <w:left w:val="nil"/>
              <w:bottom w:val="nil"/>
              <w:right w:val="nil"/>
            </w:tcBorders>
            <w:vAlign w:val="center"/>
          </w:tcPr>
          <w:p w14:paraId="6F0B095C" w14:textId="77777777" w:rsidR="008D672E" w:rsidRPr="00280193" w:rsidRDefault="008D672E" w:rsidP="00BB3526">
            <w:pPr>
              <w:pStyle w:val="----a"/>
              <w:rPr>
                <w:color w:val="000000" w:themeColor="text1"/>
                <w:spacing w:val="20"/>
              </w:rPr>
            </w:pPr>
            <w:r w:rsidRPr="00280193">
              <w:rPr>
                <w:color w:val="000000" w:themeColor="text1"/>
                <w:spacing w:val="20"/>
              </w:rPr>
              <w:lastRenderedPageBreak/>
              <w:t>雲林縣肉品市場股份有限公司</w:t>
            </w:r>
            <w:r w:rsidRPr="00280193">
              <w:rPr>
                <w:rFonts w:hint="eastAsia"/>
                <w:color w:val="000000" w:themeColor="text1"/>
                <w:spacing w:val="20"/>
              </w:rPr>
              <w:t>盈虧審定後現金流量表</w:t>
            </w:r>
          </w:p>
        </w:tc>
      </w:tr>
      <w:tr w:rsidR="000F1699" w:rsidRPr="000F1699" w14:paraId="0EA78AB0" w14:textId="77777777" w:rsidTr="00EC2B42">
        <w:tblPrEx>
          <w:tblCellMar>
            <w:left w:w="28" w:type="dxa"/>
            <w:right w:w="28" w:type="dxa"/>
          </w:tblCellMar>
          <w:tblLook w:val="0000" w:firstRow="0" w:lastRow="0" w:firstColumn="0" w:lastColumn="0" w:noHBand="0" w:noVBand="0"/>
        </w:tblPrEx>
        <w:trPr>
          <w:cantSplit/>
          <w:trHeight w:hRule="exact" w:val="284"/>
          <w:tblHeader/>
        </w:trPr>
        <w:tc>
          <w:tcPr>
            <w:tcW w:w="5000" w:type="pct"/>
            <w:gridSpan w:val="11"/>
            <w:tcBorders>
              <w:top w:val="nil"/>
              <w:left w:val="nil"/>
              <w:bottom w:val="nil"/>
              <w:right w:val="nil"/>
            </w:tcBorders>
            <w:vAlign w:val="center"/>
          </w:tcPr>
          <w:p w14:paraId="7A9A5B25" w14:textId="77777777" w:rsidR="008D672E" w:rsidRPr="000F1699" w:rsidRDefault="008D672E" w:rsidP="00BB3526">
            <w:pPr>
              <w:pStyle w:val="--fd"/>
              <w:ind w:left="60" w:right="60"/>
              <w:rPr>
                <w:color w:val="000000" w:themeColor="text1"/>
              </w:rPr>
            </w:pPr>
            <w:r w:rsidRPr="000F1699">
              <w:rPr>
                <w:rFonts w:hint="eastAsia"/>
                <w:color w:val="000000" w:themeColor="text1"/>
              </w:rPr>
              <w:t>中華民國</w:t>
            </w:r>
            <w:proofErr w:type="gramStart"/>
            <w:r w:rsidRPr="000F1699">
              <w:rPr>
                <w:color w:val="000000" w:themeColor="text1"/>
              </w:rPr>
              <w:t>113</w:t>
            </w:r>
            <w:proofErr w:type="gramEnd"/>
            <w:r w:rsidRPr="000F1699">
              <w:rPr>
                <w:color w:val="000000" w:themeColor="text1"/>
              </w:rPr>
              <w:t>年</w:t>
            </w:r>
            <w:r w:rsidRPr="000F1699">
              <w:rPr>
                <w:rFonts w:hint="eastAsia"/>
                <w:color w:val="000000" w:themeColor="text1"/>
              </w:rPr>
              <w:t>度</w:t>
            </w:r>
          </w:p>
        </w:tc>
      </w:tr>
      <w:tr w:rsidR="000F1699" w:rsidRPr="000F1699" w14:paraId="6E236E74" w14:textId="77777777" w:rsidTr="00EC2B42">
        <w:tblPrEx>
          <w:tblCellMar>
            <w:left w:w="28" w:type="dxa"/>
            <w:right w:w="28" w:type="dxa"/>
          </w:tblCellMar>
          <w:tblLook w:val="0000" w:firstRow="0" w:lastRow="0" w:firstColumn="0" w:lastColumn="0" w:noHBand="0" w:noVBand="0"/>
        </w:tblPrEx>
        <w:trPr>
          <w:cantSplit/>
          <w:trHeight w:hRule="exact" w:val="246"/>
          <w:tblHeader/>
        </w:trPr>
        <w:tc>
          <w:tcPr>
            <w:tcW w:w="5000" w:type="pct"/>
            <w:gridSpan w:val="11"/>
            <w:tcBorders>
              <w:top w:val="nil"/>
              <w:left w:val="nil"/>
              <w:bottom w:val="single" w:sz="4" w:space="0" w:color="auto"/>
              <w:right w:val="nil"/>
            </w:tcBorders>
            <w:vAlign w:val="bottom"/>
          </w:tcPr>
          <w:p w14:paraId="4C80394F" w14:textId="77777777" w:rsidR="008D672E" w:rsidRPr="000F1699" w:rsidRDefault="008D672E" w:rsidP="00BB3526">
            <w:pPr>
              <w:pStyle w:val="-3"/>
              <w:rPr>
                <w:color w:val="000000" w:themeColor="text1"/>
                <w:w w:val="100"/>
              </w:rPr>
            </w:pPr>
            <w:r w:rsidRPr="000F1699">
              <w:rPr>
                <w:rFonts w:hint="eastAsia"/>
                <w:color w:val="000000" w:themeColor="text1"/>
                <w:w w:val="100"/>
              </w:rPr>
              <w:t>單位：新臺幣元</w:t>
            </w:r>
          </w:p>
        </w:tc>
      </w:tr>
      <w:tr w:rsidR="000F1699" w:rsidRPr="000F1699" w14:paraId="0B53B7D6" w14:textId="77777777" w:rsidTr="00EC2B42">
        <w:tblPrEx>
          <w:tblCellMar>
            <w:left w:w="28" w:type="dxa"/>
            <w:right w:w="28" w:type="dxa"/>
          </w:tblCellMar>
          <w:tblLook w:val="0000" w:firstRow="0" w:lastRow="0" w:firstColumn="0" w:lastColumn="0" w:noHBand="0" w:noVBand="0"/>
        </w:tblPrEx>
        <w:trPr>
          <w:cantSplit/>
          <w:trHeight w:hRule="exact" w:val="340"/>
          <w:tblHeader/>
        </w:trPr>
        <w:tc>
          <w:tcPr>
            <w:tcW w:w="1765" w:type="pct"/>
            <w:gridSpan w:val="3"/>
            <w:vMerge w:val="restart"/>
            <w:tcBorders>
              <w:top w:val="single" w:sz="4" w:space="0" w:color="auto"/>
              <w:left w:val="nil"/>
              <w:bottom w:val="single" w:sz="4" w:space="0" w:color="auto"/>
            </w:tcBorders>
            <w:vAlign w:val="center"/>
          </w:tcPr>
          <w:p w14:paraId="6051416A"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項目</w:t>
            </w:r>
          </w:p>
        </w:tc>
        <w:tc>
          <w:tcPr>
            <w:tcW w:w="915" w:type="pct"/>
            <w:gridSpan w:val="2"/>
            <w:vMerge w:val="restart"/>
            <w:tcBorders>
              <w:top w:val="single" w:sz="4" w:space="0" w:color="auto"/>
              <w:bottom w:val="single" w:sz="4" w:space="0" w:color="auto"/>
            </w:tcBorders>
            <w:vAlign w:val="center"/>
          </w:tcPr>
          <w:p w14:paraId="2847614A"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預算數</w:t>
            </w:r>
          </w:p>
        </w:tc>
        <w:tc>
          <w:tcPr>
            <w:tcW w:w="915" w:type="pct"/>
            <w:gridSpan w:val="2"/>
            <w:vMerge w:val="restart"/>
            <w:tcBorders>
              <w:top w:val="single" w:sz="4" w:space="0" w:color="auto"/>
              <w:bottom w:val="single" w:sz="4" w:space="0" w:color="auto"/>
            </w:tcBorders>
            <w:vAlign w:val="center"/>
          </w:tcPr>
          <w:p w14:paraId="556C2F4B"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決算數</w:t>
            </w:r>
          </w:p>
        </w:tc>
        <w:tc>
          <w:tcPr>
            <w:tcW w:w="1405" w:type="pct"/>
            <w:gridSpan w:val="4"/>
            <w:tcBorders>
              <w:top w:val="single" w:sz="4" w:space="0" w:color="auto"/>
              <w:bottom w:val="single" w:sz="4" w:space="0" w:color="auto"/>
              <w:right w:val="nil"/>
            </w:tcBorders>
            <w:vAlign w:val="center"/>
          </w:tcPr>
          <w:p w14:paraId="325F412A"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比較增減</w:t>
            </w:r>
          </w:p>
        </w:tc>
      </w:tr>
      <w:tr w:rsidR="000F1699" w:rsidRPr="000F1699" w14:paraId="39977787" w14:textId="77777777" w:rsidTr="00EC2B42">
        <w:tblPrEx>
          <w:tblCellMar>
            <w:left w:w="28" w:type="dxa"/>
            <w:right w:w="28" w:type="dxa"/>
          </w:tblCellMar>
          <w:tblLook w:val="0000" w:firstRow="0" w:lastRow="0" w:firstColumn="0" w:lastColumn="0" w:noHBand="0" w:noVBand="0"/>
        </w:tblPrEx>
        <w:trPr>
          <w:cantSplit/>
          <w:trHeight w:hRule="exact" w:val="397"/>
          <w:tblHeader/>
        </w:trPr>
        <w:tc>
          <w:tcPr>
            <w:tcW w:w="1765" w:type="pct"/>
            <w:gridSpan w:val="3"/>
            <w:vMerge/>
            <w:tcBorders>
              <w:left w:val="nil"/>
              <w:bottom w:val="single" w:sz="4" w:space="0" w:color="auto"/>
            </w:tcBorders>
          </w:tcPr>
          <w:p w14:paraId="25C03C79" w14:textId="77777777" w:rsidR="008D672E" w:rsidRPr="000F1699" w:rsidRDefault="008D672E" w:rsidP="00BB3526">
            <w:pPr>
              <w:pStyle w:val="-a"/>
              <w:ind w:left="60" w:right="60"/>
              <w:rPr>
                <w:color w:val="000000" w:themeColor="text1"/>
              </w:rPr>
            </w:pPr>
          </w:p>
        </w:tc>
        <w:tc>
          <w:tcPr>
            <w:tcW w:w="915" w:type="pct"/>
            <w:gridSpan w:val="2"/>
            <w:vMerge/>
            <w:tcBorders>
              <w:bottom w:val="single" w:sz="4" w:space="0" w:color="auto"/>
            </w:tcBorders>
          </w:tcPr>
          <w:p w14:paraId="5ADCBC7B" w14:textId="77777777" w:rsidR="008D672E" w:rsidRPr="000F1699" w:rsidRDefault="008D672E" w:rsidP="00BB3526">
            <w:pPr>
              <w:pStyle w:val="-a"/>
              <w:ind w:leftChars="10" w:left="20" w:rightChars="10" w:right="20"/>
              <w:rPr>
                <w:color w:val="000000" w:themeColor="text1"/>
              </w:rPr>
            </w:pPr>
          </w:p>
        </w:tc>
        <w:tc>
          <w:tcPr>
            <w:tcW w:w="915" w:type="pct"/>
            <w:gridSpan w:val="2"/>
            <w:vMerge/>
            <w:tcBorders>
              <w:bottom w:val="single" w:sz="4" w:space="0" w:color="auto"/>
            </w:tcBorders>
          </w:tcPr>
          <w:p w14:paraId="6137A24F" w14:textId="77777777" w:rsidR="008D672E" w:rsidRPr="000F1699" w:rsidRDefault="008D672E" w:rsidP="00BB3526">
            <w:pPr>
              <w:pStyle w:val="-a"/>
              <w:ind w:leftChars="10" w:left="20" w:rightChars="10" w:right="20"/>
              <w:rPr>
                <w:color w:val="000000" w:themeColor="text1"/>
              </w:rPr>
            </w:pPr>
          </w:p>
        </w:tc>
        <w:tc>
          <w:tcPr>
            <w:tcW w:w="939" w:type="pct"/>
            <w:gridSpan w:val="3"/>
            <w:tcBorders>
              <w:bottom w:val="single" w:sz="4" w:space="0" w:color="auto"/>
            </w:tcBorders>
            <w:vAlign w:val="center"/>
          </w:tcPr>
          <w:p w14:paraId="2E5A928F"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466" w:type="pct"/>
            <w:tcBorders>
              <w:bottom w:val="single" w:sz="4" w:space="0" w:color="auto"/>
              <w:right w:val="nil"/>
            </w:tcBorders>
            <w:vAlign w:val="center"/>
          </w:tcPr>
          <w:p w14:paraId="63B533F7"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r>
      <w:tr w:rsidR="000F1699" w:rsidRPr="000F1699" w14:paraId="471F5E04"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tcBorders>
              <w:top w:val="single" w:sz="4" w:space="0" w:color="auto"/>
            </w:tcBorders>
            <w:shd w:val="clear" w:color="auto" w:fill="auto"/>
            <w:vAlign w:val="center"/>
          </w:tcPr>
          <w:p w14:paraId="02D145FF" w14:textId="77777777" w:rsidR="008D672E" w:rsidRPr="000F1699" w:rsidRDefault="008D672E" w:rsidP="00BB3526">
            <w:pPr>
              <w:pStyle w:val="----11"/>
              <w:spacing w:line="240" w:lineRule="exact"/>
              <w:ind w:rightChars="10" w:right="20"/>
              <w:rPr>
                <w:color w:val="000000" w:themeColor="text1"/>
              </w:rPr>
            </w:pPr>
            <w:r w:rsidRPr="000F1699">
              <w:rPr>
                <w:rFonts w:hint="eastAsia"/>
                <w:color w:val="000000" w:themeColor="text1"/>
              </w:rPr>
              <w:t>營業活動之現金流量</w:t>
            </w:r>
          </w:p>
        </w:tc>
        <w:tc>
          <w:tcPr>
            <w:tcW w:w="915" w:type="pct"/>
            <w:gridSpan w:val="2"/>
            <w:tcBorders>
              <w:top w:val="single" w:sz="4" w:space="0" w:color="auto"/>
            </w:tcBorders>
            <w:shd w:val="clear" w:color="auto" w:fill="auto"/>
            <w:vAlign w:val="center"/>
          </w:tcPr>
          <w:p w14:paraId="3176F3D8" w14:textId="77777777" w:rsidR="008D672E" w:rsidRPr="000F1699" w:rsidRDefault="008D672E" w:rsidP="00BB3526">
            <w:pPr>
              <w:spacing w:line="240" w:lineRule="exact"/>
              <w:ind w:leftChars="10" w:left="20" w:rightChars="10" w:right="20"/>
              <w:jc w:val="right"/>
              <w:rPr>
                <w:color w:val="000000" w:themeColor="text1"/>
              </w:rPr>
            </w:pPr>
          </w:p>
        </w:tc>
        <w:tc>
          <w:tcPr>
            <w:tcW w:w="915" w:type="pct"/>
            <w:gridSpan w:val="2"/>
            <w:tcBorders>
              <w:top w:val="single" w:sz="4" w:space="0" w:color="auto"/>
            </w:tcBorders>
            <w:shd w:val="clear" w:color="auto" w:fill="auto"/>
            <w:vAlign w:val="center"/>
          </w:tcPr>
          <w:p w14:paraId="3B7585C1" w14:textId="77777777" w:rsidR="008D672E" w:rsidRPr="000F1699" w:rsidRDefault="008D672E" w:rsidP="00BB3526">
            <w:pPr>
              <w:spacing w:line="240" w:lineRule="exact"/>
              <w:ind w:leftChars="10" w:left="20" w:rightChars="10" w:right="20"/>
              <w:jc w:val="right"/>
              <w:rPr>
                <w:color w:val="000000" w:themeColor="text1"/>
              </w:rPr>
            </w:pPr>
          </w:p>
        </w:tc>
        <w:tc>
          <w:tcPr>
            <w:tcW w:w="939" w:type="pct"/>
            <w:gridSpan w:val="3"/>
            <w:tcBorders>
              <w:top w:val="single" w:sz="4" w:space="0" w:color="auto"/>
            </w:tcBorders>
            <w:shd w:val="clear" w:color="auto" w:fill="auto"/>
            <w:vAlign w:val="center"/>
          </w:tcPr>
          <w:p w14:paraId="26991741" w14:textId="77777777" w:rsidR="008D672E" w:rsidRPr="000F1699" w:rsidRDefault="008D672E" w:rsidP="00BB3526">
            <w:pPr>
              <w:spacing w:line="240" w:lineRule="exact"/>
              <w:ind w:leftChars="10" w:left="20" w:rightChars="10" w:right="20"/>
              <w:jc w:val="right"/>
              <w:rPr>
                <w:color w:val="000000" w:themeColor="text1"/>
              </w:rPr>
            </w:pPr>
          </w:p>
        </w:tc>
        <w:tc>
          <w:tcPr>
            <w:tcW w:w="466" w:type="pct"/>
            <w:tcBorders>
              <w:top w:val="single" w:sz="4" w:space="0" w:color="auto"/>
            </w:tcBorders>
            <w:shd w:val="clear" w:color="auto" w:fill="auto"/>
            <w:vAlign w:val="center"/>
          </w:tcPr>
          <w:p w14:paraId="5A1DDFCB" w14:textId="77777777" w:rsidR="008D672E" w:rsidRPr="000F1699" w:rsidRDefault="008D672E" w:rsidP="00BB3526">
            <w:pPr>
              <w:spacing w:line="240" w:lineRule="exact"/>
              <w:ind w:leftChars="10" w:left="20" w:rightChars="10" w:right="20"/>
              <w:jc w:val="right"/>
              <w:rPr>
                <w:color w:val="000000" w:themeColor="text1"/>
              </w:rPr>
            </w:pPr>
          </w:p>
        </w:tc>
      </w:tr>
      <w:tr w:rsidR="000F1699" w:rsidRPr="000F1699" w14:paraId="47F7AB12"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7"/>
        </w:trPr>
        <w:tc>
          <w:tcPr>
            <w:tcW w:w="1765" w:type="pct"/>
            <w:gridSpan w:val="3"/>
            <w:shd w:val="clear" w:color="auto" w:fill="auto"/>
            <w:vAlign w:val="center"/>
          </w:tcPr>
          <w:p w14:paraId="19668F2E"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稅前淨利（淨損）</w:t>
            </w:r>
          </w:p>
        </w:tc>
        <w:tc>
          <w:tcPr>
            <w:tcW w:w="915" w:type="pct"/>
            <w:gridSpan w:val="2"/>
            <w:shd w:val="clear" w:color="auto" w:fill="auto"/>
            <w:vAlign w:val="center"/>
          </w:tcPr>
          <w:p w14:paraId="0E8F956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25,419,000</w:t>
            </w:r>
          </w:p>
        </w:tc>
        <w:tc>
          <w:tcPr>
            <w:tcW w:w="915" w:type="pct"/>
            <w:gridSpan w:val="2"/>
            <w:shd w:val="clear" w:color="auto" w:fill="auto"/>
            <w:vAlign w:val="center"/>
          </w:tcPr>
          <w:p w14:paraId="3562708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32,223,203</w:t>
            </w:r>
          </w:p>
        </w:tc>
        <w:tc>
          <w:tcPr>
            <w:tcW w:w="939" w:type="pct"/>
            <w:gridSpan w:val="3"/>
            <w:shd w:val="clear" w:color="auto" w:fill="auto"/>
            <w:vAlign w:val="center"/>
          </w:tcPr>
          <w:p w14:paraId="1C8386B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6,804,203</w:t>
            </w:r>
          </w:p>
        </w:tc>
        <w:tc>
          <w:tcPr>
            <w:tcW w:w="466" w:type="pct"/>
            <w:shd w:val="clear" w:color="auto" w:fill="auto"/>
            <w:vAlign w:val="center"/>
          </w:tcPr>
          <w:p w14:paraId="7CD30F1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26.77</w:t>
            </w:r>
          </w:p>
        </w:tc>
      </w:tr>
      <w:tr w:rsidR="000F1699" w:rsidRPr="000F1699" w14:paraId="26CF7D45"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7"/>
        </w:trPr>
        <w:tc>
          <w:tcPr>
            <w:tcW w:w="1765" w:type="pct"/>
            <w:gridSpan w:val="3"/>
            <w:shd w:val="clear" w:color="auto" w:fill="auto"/>
            <w:vAlign w:val="center"/>
          </w:tcPr>
          <w:p w14:paraId="036A9BCC"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利息股利之調整</w:t>
            </w:r>
          </w:p>
        </w:tc>
        <w:tc>
          <w:tcPr>
            <w:tcW w:w="915" w:type="pct"/>
            <w:gridSpan w:val="2"/>
            <w:shd w:val="clear" w:color="auto" w:fill="auto"/>
            <w:vAlign w:val="center"/>
          </w:tcPr>
          <w:p w14:paraId="2BE794D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2,380,000</w:t>
            </w:r>
          </w:p>
        </w:tc>
        <w:tc>
          <w:tcPr>
            <w:tcW w:w="915" w:type="pct"/>
            <w:gridSpan w:val="2"/>
            <w:shd w:val="clear" w:color="auto" w:fill="auto"/>
            <w:vAlign w:val="center"/>
          </w:tcPr>
          <w:p w14:paraId="6E44AFC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- 1,505,719</w:t>
            </w:r>
          </w:p>
        </w:tc>
        <w:tc>
          <w:tcPr>
            <w:tcW w:w="939" w:type="pct"/>
            <w:gridSpan w:val="3"/>
            <w:shd w:val="clear" w:color="auto" w:fill="auto"/>
            <w:vAlign w:val="center"/>
          </w:tcPr>
          <w:p w14:paraId="5C18325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- 3,885,719</w:t>
            </w:r>
          </w:p>
        </w:tc>
        <w:tc>
          <w:tcPr>
            <w:tcW w:w="466" w:type="pct"/>
            <w:shd w:val="clear" w:color="auto" w:fill="auto"/>
            <w:vAlign w:val="center"/>
          </w:tcPr>
          <w:p w14:paraId="274F432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r>
      <w:tr w:rsidR="000F1699" w:rsidRPr="000F1699" w14:paraId="0168F2A7"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7"/>
        </w:trPr>
        <w:tc>
          <w:tcPr>
            <w:tcW w:w="1765" w:type="pct"/>
            <w:gridSpan w:val="3"/>
            <w:shd w:val="clear" w:color="auto" w:fill="auto"/>
            <w:vAlign w:val="center"/>
          </w:tcPr>
          <w:p w14:paraId="01057498"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未計利息股利之稅前淨利（淨損）</w:t>
            </w:r>
          </w:p>
        </w:tc>
        <w:tc>
          <w:tcPr>
            <w:tcW w:w="915" w:type="pct"/>
            <w:gridSpan w:val="2"/>
            <w:shd w:val="clear" w:color="auto" w:fill="auto"/>
            <w:vAlign w:val="center"/>
          </w:tcPr>
          <w:p w14:paraId="4956AB5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27,799,000</w:t>
            </w:r>
          </w:p>
        </w:tc>
        <w:tc>
          <w:tcPr>
            <w:tcW w:w="915" w:type="pct"/>
            <w:gridSpan w:val="2"/>
            <w:shd w:val="clear" w:color="auto" w:fill="auto"/>
            <w:vAlign w:val="center"/>
          </w:tcPr>
          <w:p w14:paraId="1CF8AE7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30,717,484</w:t>
            </w:r>
          </w:p>
        </w:tc>
        <w:tc>
          <w:tcPr>
            <w:tcW w:w="939" w:type="pct"/>
            <w:gridSpan w:val="3"/>
            <w:shd w:val="clear" w:color="auto" w:fill="auto"/>
            <w:vAlign w:val="center"/>
          </w:tcPr>
          <w:p w14:paraId="0B4A839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2,918,484</w:t>
            </w:r>
          </w:p>
        </w:tc>
        <w:tc>
          <w:tcPr>
            <w:tcW w:w="466" w:type="pct"/>
            <w:shd w:val="clear" w:color="auto" w:fill="auto"/>
            <w:vAlign w:val="center"/>
          </w:tcPr>
          <w:p w14:paraId="44A8238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10.50</w:t>
            </w:r>
          </w:p>
        </w:tc>
      </w:tr>
      <w:tr w:rsidR="000F1699" w:rsidRPr="000F1699" w14:paraId="15075322"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7"/>
        </w:trPr>
        <w:tc>
          <w:tcPr>
            <w:tcW w:w="1765" w:type="pct"/>
            <w:gridSpan w:val="3"/>
            <w:shd w:val="clear" w:color="auto" w:fill="auto"/>
            <w:vAlign w:val="center"/>
          </w:tcPr>
          <w:p w14:paraId="3231B202"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調整項目</w:t>
            </w:r>
          </w:p>
        </w:tc>
        <w:tc>
          <w:tcPr>
            <w:tcW w:w="915" w:type="pct"/>
            <w:gridSpan w:val="2"/>
            <w:shd w:val="clear" w:color="auto" w:fill="auto"/>
            <w:vAlign w:val="center"/>
          </w:tcPr>
          <w:p w14:paraId="3786B93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37,684,000</w:t>
            </w:r>
          </w:p>
        </w:tc>
        <w:tc>
          <w:tcPr>
            <w:tcW w:w="915" w:type="pct"/>
            <w:gridSpan w:val="2"/>
            <w:shd w:val="clear" w:color="auto" w:fill="auto"/>
            <w:vAlign w:val="center"/>
          </w:tcPr>
          <w:p w14:paraId="467B503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4,773,372</w:t>
            </w:r>
          </w:p>
        </w:tc>
        <w:tc>
          <w:tcPr>
            <w:tcW w:w="939" w:type="pct"/>
            <w:gridSpan w:val="3"/>
            <w:shd w:val="clear" w:color="auto" w:fill="auto"/>
            <w:vAlign w:val="center"/>
          </w:tcPr>
          <w:p w14:paraId="03C089F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- 32,910,628</w:t>
            </w:r>
          </w:p>
        </w:tc>
        <w:tc>
          <w:tcPr>
            <w:tcW w:w="466" w:type="pct"/>
            <w:shd w:val="clear" w:color="auto" w:fill="auto"/>
            <w:vAlign w:val="center"/>
          </w:tcPr>
          <w:p w14:paraId="0C78E57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- 87.33</w:t>
            </w:r>
          </w:p>
        </w:tc>
      </w:tr>
      <w:tr w:rsidR="000F1699" w:rsidRPr="000F1699" w14:paraId="73CF1182"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7"/>
        </w:trPr>
        <w:tc>
          <w:tcPr>
            <w:tcW w:w="1765" w:type="pct"/>
            <w:gridSpan w:val="3"/>
            <w:shd w:val="clear" w:color="auto" w:fill="auto"/>
            <w:vAlign w:val="center"/>
          </w:tcPr>
          <w:p w14:paraId="550CF779"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未計利息股利之現金流入（流出）</w:t>
            </w:r>
          </w:p>
        </w:tc>
        <w:tc>
          <w:tcPr>
            <w:tcW w:w="915" w:type="pct"/>
            <w:gridSpan w:val="2"/>
            <w:shd w:val="clear" w:color="auto" w:fill="auto"/>
            <w:vAlign w:val="center"/>
          </w:tcPr>
          <w:p w14:paraId="6D7EB8A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65,483,000</w:t>
            </w:r>
          </w:p>
        </w:tc>
        <w:tc>
          <w:tcPr>
            <w:tcW w:w="915" w:type="pct"/>
            <w:gridSpan w:val="2"/>
            <w:shd w:val="clear" w:color="auto" w:fill="auto"/>
            <w:vAlign w:val="center"/>
          </w:tcPr>
          <w:p w14:paraId="317F5E8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35,490,856</w:t>
            </w:r>
          </w:p>
        </w:tc>
        <w:tc>
          <w:tcPr>
            <w:tcW w:w="939" w:type="pct"/>
            <w:gridSpan w:val="3"/>
            <w:shd w:val="clear" w:color="auto" w:fill="auto"/>
            <w:vAlign w:val="center"/>
          </w:tcPr>
          <w:p w14:paraId="7E5B066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- 29,992,144</w:t>
            </w:r>
          </w:p>
        </w:tc>
        <w:tc>
          <w:tcPr>
            <w:tcW w:w="466" w:type="pct"/>
            <w:shd w:val="clear" w:color="auto" w:fill="auto"/>
            <w:vAlign w:val="center"/>
          </w:tcPr>
          <w:p w14:paraId="0510E28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- 45.80</w:t>
            </w:r>
          </w:p>
        </w:tc>
      </w:tr>
      <w:tr w:rsidR="000F1699" w:rsidRPr="000F1699" w14:paraId="5A0BAE81"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7"/>
        </w:trPr>
        <w:tc>
          <w:tcPr>
            <w:tcW w:w="1765" w:type="pct"/>
            <w:gridSpan w:val="3"/>
            <w:shd w:val="clear" w:color="auto" w:fill="auto"/>
            <w:vAlign w:val="center"/>
          </w:tcPr>
          <w:p w14:paraId="69DF9878"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收取利息</w:t>
            </w:r>
          </w:p>
        </w:tc>
        <w:tc>
          <w:tcPr>
            <w:tcW w:w="915" w:type="pct"/>
            <w:gridSpan w:val="2"/>
            <w:shd w:val="clear" w:color="auto" w:fill="auto"/>
            <w:vAlign w:val="center"/>
          </w:tcPr>
          <w:p w14:paraId="41E9115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30,000</w:t>
            </w:r>
          </w:p>
        </w:tc>
        <w:tc>
          <w:tcPr>
            <w:tcW w:w="915" w:type="pct"/>
            <w:gridSpan w:val="2"/>
            <w:shd w:val="clear" w:color="auto" w:fill="auto"/>
            <w:vAlign w:val="center"/>
          </w:tcPr>
          <w:p w14:paraId="254AA64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1,556,316</w:t>
            </w:r>
          </w:p>
        </w:tc>
        <w:tc>
          <w:tcPr>
            <w:tcW w:w="939" w:type="pct"/>
            <w:gridSpan w:val="3"/>
            <w:shd w:val="clear" w:color="auto" w:fill="auto"/>
            <w:vAlign w:val="center"/>
          </w:tcPr>
          <w:p w14:paraId="3BD98E5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1,526,316</w:t>
            </w:r>
          </w:p>
        </w:tc>
        <w:tc>
          <w:tcPr>
            <w:tcW w:w="466" w:type="pct"/>
            <w:shd w:val="clear" w:color="auto" w:fill="auto"/>
            <w:vAlign w:val="center"/>
          </w:tcPr>
          <w:p w14:paraId="2436815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5,087.72</w:t>
            </w:r>
          </w:p>
        </w:tc>
      </w:tr>
      <w:tr w:rsidR="000F1699" w:rsidRPr="000F1699" w14:paraId="66531E8D"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7"/>
        </w:trPr>
        <w:tc>
          <w:tcPr>
            <w:tcW w:w="1765" w:type="pct"/>
            <w:gridSpan w:val="3"/>
            <w:shd w:val="clear" w:color="auto" w:fill="auto"/>
            <w:vAlign w:val="center"/>
          </w:tcPr>
          <w:p w14:paraId="0D327FE8"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支付利息</w:t>
            </w:r>
          </w:p>
        </w:tc>
        <w:tc>
          <w:tcPr>
            <w:tcW w:w="915" w:type="pct"/>
            <w:gridSpan w:val="2"/>
            <w:shd w:val="clear" w:color="auto" w:fill="auto"/>
            <w:vAlign w:val="center"/>
          </w:tcPr>
          <w:p w14:paraId="6561901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- 2,410,000</w:t>
            </w:r>
          </w:p>
        </w:tc>
        <w:tc>
          <w:tcPr>
            <w:tcW w:w="915" w:type="pct"/>
            <w:gridSpan w:val="2"/>
            <w:shd w:val="clear" w:color="auto" w:fill="auto"/>
            <w:vAlign w:val="center"/>
          </w:tcPr>
          <w:p w14:paraId="6AE2A88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- 289,315</w:t>
            </w:r>
          </w:p>
        </w:tc>
        <w:tc>
          <w:tcPr>
            <w:tcW w:w="939" w:type="pct"/>
            <w:gridSpan w:val="3"/>
            <w:shd w:val="clear" w:color="auto" w:fill="auto"/>
            <w:vAlign w:val="center"/>
          </w:tcPr>
          <w:p w14:paraId="14678CB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2,120,685</w:t>
            </w:r>
          </w:p>
        </w:tc>
        <w:tc>
          <w:tcPr>
            <w:tcW w:w="466" w:type="pct"/>
            <w:shd w:val="clear" w:color="auto" w:fill="auto"/>
            <w:vAlign w:val="center"/>
          </w:tcPr>
          <w:p w14:paraId="638E54A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- 88.00</w:t>
            </w:r>
          </w:p>
        </w:tc>
      </w:tr>
      <w:tr w:rsidR="000F1699" w:rsidRPr="000F1699" w14:paraId="35563875"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7"/>
        </w:trPr>
        <w:tc>
          <w:tcPr>
            <w:tcW w:w="1765" w:type="pct"/>
            <w:gridSpan w:val="3"/>
            <w:shd w:val="clear" w:color="auto" w:fill="auto"/>
            <w:vAlign w:val="center"/>
          </w:tcPr>
          <w:p w14:paraId="1DC7FFC9"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支付所得稅</w:t>
            </w:r>
          </w:p>
        </w:tc>
        <w:tc>
          <w:tcPr>
            <w:tcW w:w="915" w:type="pct"/>
            <w:gridSpan w:val="2"/>
            <w:shd w:val="clear" w:color="auto" w:fill="auto"/>
            <w:vAlign w:val="center"/>
          </w:tcPr>
          <w:p w14:paraId="1CAC7F7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- 2,102,000</w:t>
            </w:r>
          </w:p>
        </w:tc>
        <w:tc>
          <w:tcPr>
            <w:tcW w:w="915" w:type="pct"/>
            <w:gridSpan w:val="2"/>
            <w:shd w:val="clear" w:color="auto" w:fill="auto"/>
            <w:vAlign w:val="center"/>
          </w:tcPr>
          <w:p w14:paraId="20A2A99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- 4,625,821</w:t>
            </w:r>
          </w:p>
        </w:tc>
        <w:tc>
          <w:tcPr>
            <w:tcW w:w="939" w:type="pct"/>
            <w:gridSpan w:val="3"/>
            <w:shd w:val="clear" w:color="auto" w:fill="auto"/>
            <w:vAlign w:val="center"/>
          </w:tcPr>
          <w:p w14:paraId="1B51940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- 2,523,821</w:t>
            </w:r>
          </w:p>
        </w:tc>
        <w:tc>
          <w:tcPr>
            <w:tcW w:w="466" w:type="pct"/>
            <w:shd w:val="clear" w:color="auto" w:fill="auto"/>
            <w:vAlign w:val="center"/>
          </w:tcPr>
          <w:p w14:paraId="23A96A0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120.07</w:t>
            </w:r>
          </w:p>
        </w:tc>
      </w:tr>
      <w:tr w:rsidR="000F1699" w:rsidRPr="000F1699" w14:paraId="3CFC5DBF"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47C0C223" w14:textId="77777777" w:rsidR="008D672E" w:rsidRPr="000F1699" w:rsidRDefault="008D672E" w:rsidP="007F1F8B">
            <w:pPr>
              <w:pStyle w:val="----3"/>
              <w:spacing w:line="240" w:lineRule="exact"/>
              <w:ind w:leftChars="100" w:left="200" w:rightChars="10" w:right="20"/>
              <w:rPr>
                <w:color w:val="000000" w:themeColor="text1"/>
              </w:rPr>
            </w:pPr>
            <w:r w:rsidRPr="000F1699">
              <w:rPr>
                <w:rFonts w:hint="eastAsia"/>
                <w:color w:val="000000" w:themeColor="text1"/>
              </w:rPr>
              <w:t>營業活動之淨現金流入（流出）</w:t>
            </w:r>
          </w:p>
        </w:tc>
        <w:tc>
          <w:tcPr>
            <w:tcW w:w="915" w:type="pct"/>
            <w:gridSpan w:val="2"/>
            <w:shd w:val="clear" w:color="auto" w:fill="auto"/>
            <w:vAlign w:val="center"/>
          </w:tcPr>
          <w:p w14:paraId="48E48631"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61,001,000</w:t>
            </w:r>
          </w:p>
        </w:tc>
        <w:tc>
          <w:tcPr>
            <w:tcW w:w="915" w:type="pct"/>
            <w:gridSpan w:val="2"/>
            <w:shd w:val="clear" w:color="auto" w:fill="auto"/>
            <w:vAlign w:val="center"/>
          </w:tcPr>
          <w:p w14:paraId="01FCD89A"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32,132,036</w:t>
            </w:r>
          </w:p>
        </w:tc>
        <w:tc>
          <w:tcPr>
            <w:tcW w:w="939" w:type="pct"/>
            <w:gridSpan w:val="3"/>
            <w:shd w:val="clear" w:color="auto" w:fill="auto"/>
            <w:vAlign w:val="center"/>
          </w:tcPr>
          <w:p w14:paraId="5C0E3468"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- 28,868,964</w:t>
            </w:r>
          </w:p>
        </w:tc>
        <w:tc>
          <w:tcPr>
            <w:tcW w:w="466" w:type="pct"/>
            <w:shd w:val="clear" w:color="auto" w:fill="auto"/>
            <w:vAlign w:val="center"/>
          </w:tcPr>
          <w:p w14:paraId="27FD56EC"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- 47.33</w:t>
            </w:r>
          </w:p>
        </w:tc>
      </w:tr>
      <w:tr w:rsidR="000F1699" w:rsidRPr="000F1699" w14:paraId="159D225B"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38A54333" w14:textId="77777777" w:rsidR="008D672E" w:rsidRPr="000F1699" w:rsidRDefault="008D672E" w:rsidP="00BB3526">
            <w:pPr>
              <w:pStyle w:val="----11"/>
              <w:spacing w:line="240" w:lineRule="exact"/>
              <w:ind w:rightChars="10" w:right="20"/>
              <w:rPr>
                <w:color w:val="000000" w:themeColor="text1"/>
              </w:rPr>
            </w:pPr>
            <w:r w:rsidRPr="000F1699">
              <w:rPr>
                <w:rFonts w:hint="eastAsia"/>
                <w:color w:val="000000" w:themeColor="text1"/>
              </w:rPr>
              <w:t>投資活動之現金流量</w:t>
            </w:r>
          </w:p>
        </w:tc>
        <w:tc>
          <w:tcPr>
            <w:tcW w:w="915" w:type="pct"/>
            <w:gridSpan w:val="2"/>
            <w:shd w:val="clear" w:color="auto" w:fill="auto"/>
            <w:vAlign w:val="center"/>
          </w:tcPr>
          <w:p w14:paraId="370FDB10" w14:textId="77777777" w:rsidR="008D672E" w:rsidRPr="000F1699" w:rsidRDefault="008D672E" w:rsidP="00BB3526">
            <w:pPr>
              <w:pStyle w:val="-2"/>
              <w:ind w:leftChars="10" w:left="20" w:rightChars="10" w:right="20"/>
              <w:rPr>
                <w:color w:val="000000" w:themeColor="text1"/>
              </w:rPr>
            </w:pPr>
          </w:p>
        </w:tc>
        <w:tc>
          <w:tcPr>
            <w:tcW w:w="915" w:type="pct"/>
            <w:gridSpan w:val="2"/>
            <w:shd w:val="clear" w:color="auto" w:fill="auto"/>
            <w:vAlign w:val="center"/>
          </w:tcPr>
          <w:p w14:paraId="7653BEFD" w14:textId="77777777" w:rsidR="008D672E" w:rsidRPr="000F1699" w:rsidRDefault="008D672E" w:rsidP="00BB3526">
            <w:pPr>
              <w:pStyle w:val="-2"/>
              <w:ind w:leftChars="10" w:left="20" w:rightChars="10" w:right="20"/>
              <w:rPr>
                <w:color w:val="000000" w:themeColor="text1"/>
              </w:rPr>
            </w:pPr>
          </w:p>
        </w:tc>
        <w:tc>
          <w:tcPr>
            <w:tcW w:w="939" w:type="pct"/>
            <w:gridSpan w:val="3"/>
            <w:shd w:val="clear" w:color="auto" w:fill="auto"/>
            <w:vAlign w:val="center"/>
          </w:tcPr>
          <w:p w14:paraId="05D2E95F" w14:textId="77777777" w:rsidR="008D672E" w:rsidRPr="000F1699" w:rsidRDefault="008D672E" w:rsidP="00BB3526">
            <w:pPr>
              <w:pStyle w:val="-2"/>
              <w:ind w:leftChars="10" w:left="20" w:rightChars="10" w:right="20"/>
              <w:rPr>
                <w:color w:val="000000" w:themeColor="text1"/>
              </w:rPr>
            </w:pPr>
          </w:p>
        </w:tc>
        <w:tc>
          <w:tcPr>
            <w:tcW w:w="466" w:type="pct"/>
            <w:shd w:val="clear" w:color="auto" w:fill="auto"/>
            <w:vAlign w:val="center"/>
          </w:tcPr>
          <w:p w14:paraId="074FA5ED" w14:textId="77777777" w:rsidR="008D672E" w:rsidRPr="000F1699" w:rsidRDefault="008D672E" w:rsidP="00BB3526">
            <w:pPr>
              <w:pStyle w:val="-2"/>
              <w:ind w:leftChars="10" w:left="20" w:rightChars="10" w:right="20"/>
              <w:rPr>
                <w:color w:val="000000" w:themeColor="text1"/>
              </w:rPr>
            </w:pPr>
          </w:p>
        </w:tc>
      </w:tr>
      <w:tr w:rsidR="000F1699" w:rsidRPr="000F1699" w14:paraId="49C821DB"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483BCBCF"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流動金融</w:t>
            </w:r>
            <w:proofErr w:type="gramStart"/>
            <w:r w:rsidRPr="000F1699">
              <w:rPr>
                <w:rFonts w:hint="eastAsia"/>
                <w:color w:val="000000" w:themeColor="text1"/>
              </w:rPr>
              <w:t>資產淨減</w:t>
            </w:r>
            <w:proofErr w:type="gramEnd"/>
            <w:r w:rsidRPr="000F1699">
              <w:rPr>
                <w:rFonts w:hint="eastAsia"/>
                <w:color w:val="000000" w:themeColor="text1"/>
              </w:rPr>
              <w:t>（淨增）</w:t>
            </w:r>
          </w:p>
        </w:tc>
        <w:tc>
          <w:tcPr>
            <w:tcW w:w="915" w:type="pct"/>
            <w:gridSpan w:val="2"/>
            <w:shd w:val="clear" w:color="auto" w:fill="auto"/>
            <w:vAlign w:val="center"/>
          </w:tcPr>
          <w:p w14:paraId="39069A5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27,000,000</w:t>
            </w:r>
          </w:p>
        </w:tc>
        <w:tc>
          <w:tcPr>
            <w:tcW w:w="915" w:type="pct"/>
            <w:gridSpan w:val="2"/>
            <w:shd w:val="clear" w:color="auto" w:fill="auto"/>
            <w:vAlign w:val="center"/>
          </w:tcPr>
          <w:p w14:paraId="4D5CDDA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117,500,000</w:t>
            </w:r>
          </w:p>
        </w:tc>
        <w:tc>
          <w:tcPr>
            <w:tcW w:w="939" w:type="pct"/>
            <w:gridSpan w:val="3"/>
            <w:shd w:val="clear" w:color="auto" w:fill="auto"/>
            <w:vAlign w:val="center"/>
          </w:tcPr>
          <w:p w14:paraId="7EAFC01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90,500,000</w:t>
            </w:r>
          </w:p>
        </w:tc>
        <w:tc>
          <w:tcPr>
            <w:tcW w:w="466" w:type="pct"/>
            <w:shd w:val="clear" w:color="auto" w:fill="auto"/>
            <w:vAlign w:val="center"/>
          </w:tcPr>
          <w:p w14:paraId="3768C7D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335.19</w:t>
            </w:r>
          </w:p>
        </w:tc>
      </w:tr>
      <w:tr w:rsidR="000F1699" w:rsidRPr="000F1699" w14:paraId="7E8E51CA"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1DC7ADB8"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無形資產及其他</w:t>
            </w:r>
            <w:proofErr w:type="gramStart"/>
            <w:r w:rsidRPr="000F1699">
              <w:rPr>
                <w:rFonts w:hint="eastAsia"/>
                <w:color w:val="000000" w:themeColor="text1"/>
              </w:rPr>
              <w:t>資產淨減</w:t>
            </w:r>
            <w:proofErr w:type="gramEnd"/>
            <w:r w:rsidRPr="000F1699">
              <w:rPr>
                <w:rFonts w:hint="eastAsia"/>
                <w:color w:val="000000" w:themeColor="text1"/>
              </w:rPr>
              <w:t>（淨增）</w:t>
            </w:r>
          </w:p>
        </w:tc>
        <w:tc>
          <w:tcPr>
            <w:tcW w:w="915" w:type="pct"/>
            <w:gridSpan w:val="2"/>
            <w:shd w:val="clear" w:color="auto" w:fill="auto"/>
            <w:vAlign w:val="center"/>
          </w:tcPr>
          <w:p w14:paraId="1060398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- 249,000</w:t>
            </w:r>
          </w:p>
        </w:tc>
        <w:tc>
          <w:tcPr>
            <w:tcW w:w="915" w:type="pct"/>
            <w:gridSpan w:val="2"/>
            <w:shd w:val="clear" w:color="auto" w:fill="auto"/>
            <w:vAlign w:val="center"/>
          </w:tcPr>
          <w:p w14:paraId="568C713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939" w:type="pct"/>
            <w:gridSpan w:val="3"/>
            <w:shd w:val="clear" w:color="auto" w:fill="auto"/>
            <w:vAlign w:val="center"/>
          </w:tcPr>
          <w:p w14:paraId="64DF73F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249,000</w:t>
            </w:r>
          </w:p>
        </w:tc>
        <w:tc>
          <w:tcPr>
            <w:tcW w:w="466" w:type="pct"/>
            <w:shd w:val="clear" w:color="auto" w:fill="auto"/>
            <w:vAlign w:val="center"/>
          </w:tcPr>
          <w:p w14:paraId="6B718F2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- 100.00</w:t>
            </w:r>
          </w:p>
        </w:tc>
      </w:tr>
      <w:tr w:rsidR="000F1699" w:rsidRPr="000F1699" w14:paraId="6FB5C3E4"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34E4A540" w14:textId="77777777" w:rsidR="008D672E" w:rsidRPr="000F1699" w:rsidRDefault="008D672E" w:rsidP="007F1F8B">
            <w:pPr>
              <w:pStyle w:val="----20"/>
              <w:spacing w:line="240" w:lineRule="exact"/>
              <w:ind w:leftChars="200" w:left="400" w:rightChars="10" w:right="20"/>
              <w:rPr>
                <w:color w:val="000000" w:themeColor="text1"/>
              </w:rPr>
            </w:pPr>
            <w:r w:rsidRPr="000F1699">
              <w:rPr>
                <w:rFonts w:hint="eastAsia"/>
                <w:color w:val="000000" w:themeColor="text1"/>
              </w:rPr>
              <w:t>增加基金及長期應收款</w:t>
            </w:r>
          </w:p>
        </w:tc>
        <w:tc>
          <w:tcPr>
            <w:tcW w:w="915" w:type="pct"/>
            <w:gridSpan w:val="2"/>
            <w:shd w:val="clear" w:color="auto" w:fill="auto"/>
            <w:vAlign w:val="center"/>
          </w:tcPr>
          <w:p w14:paraId="42A44D4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- 2,290,000</w:t>
            </w:r>
          </w:p>
        </w:tc>
        <w:tc>
          <w:tcPr>
            <w:tcW w:w="915" w:type="pct"/>
            <w:gridSpan w:val="2"/>
            <w:shd w:val="clear" w:color="auto" w:fill="auto"/>
            <w:vAlign w:val="center"/>
          </w:tcPr>
          <w:p w14:paraId="3434C1F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939" w:type="pct"/>
            <w:gridSpan w:val="3"/>
            <w:shd w:val="clear" w:color="auto" w:fill="auto"/>
            <w:vAlign w:val="center"/>
          </w:tcPr>
          <w:p w14:paraId="67028E5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2,290,000</w:t>
            </w:r>
          </w:p>
        </w:tc>
        <w:tc>
          <w:tcPr>
            <w:tcW w:w="466" w:type="pct"/>
            <w:shd w:val="clear" w:color="auto" w:fill="auto"/>
            <w:vAlign w:val="center"/>
          </w:tcPr>
          <w:p w14:paraId="681B05A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- 100.00</w:t>
            </w:r>
          </w:p>
        </w:tc>
      </w:tr>
      <w:tr w:rsidR="000F1699" w:rsidRPr="000F1699" w14:paraId="5810B390"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2B29004F" w14:textId="77777777" w:rsidR="008D672E" w:rsidRPr="000F1699" w:rsidRDefault="008D672E" w:rsidP="007F1F8B">
            <w:pPr>
              <w:pStyle w:val="----20"/>
              <w:spacing w:line="240" w:lineRule="exact"/>
              <w:ind w:leftChars="200" w:left="400" w:rightChars="10" w:right="20"/>
              <w:rPr>
                <w:color w:val="000000" w:themeColor="text1"/>
                <w:spacing w:val="-8"/>
              </w:rPr>
            </w:pPr>
            <w:r w:rsidRPr="000F1699">
              <w:rPr>
                <w:rFonts w:hint="eastAsia"/>
                <w:color w:val="000000" w:themeColor="text1"/>
                <w:spacing w:val="-8"/>
              </w:rPr>
              <w:t>增加不動產、廠房及設備、礦產資源</w:t>
            </w:r>
          </w:p>
        </w:tc>
        <w:tc>
          <w:tcPr>
            <w:tcW w:w="915" w:type="pct"/>
            <w:gridSpan w:val="2"/>
            <w:shd w:val="clear" w:color="auto" w:fill="auto"/>
            <w:vAlign w:val="center"/>
          </w:tcPr>
          <w:p w14:paraId="5EFDA18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- 264,700,000</w:t>
            </w:r>
          </w:p>
        </w:tc>
        <w:tc>
          <w:tcPr>
            <w:tcW w:w="915" w:type="pct"/>
            <w:gridSpan w:val="2"/>
            <w:shd w:val="clear" w:color="auto" w:fill="auto"/>
            <w:vAlign w:val="center"/>
          </w:tcPr>
          <w:p w14:paraId="432B89A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- 469,403,487</w:t>
            </w:r>
          </w:p>
        </w:tc>
        <w:tc>
          <w:tcPr>
            <w:tcW w:w="939" w:type="pct"/>
            <w:gridSpan w:val="3"/>
            <w:shd w:val="clear" w:color="auto" w:fill="auto"/>
            <w:vAlign w:val="center"/>
          </w:tcPr>
          <w:p w14:paraId="784D511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- 204,703,487</w:t>
            </w:r>
          </w:p>
        </w:tc>
        <w:tc>
          <w:tcPr>
            <w:tcW w:w="466" w:type="pct"/>
            <w:shd w:val="clear" w:color="auto" w:fill="auto"/>
            <w:vAlign w:val="center"/>
          </w:tcPr>
          <w:p w14:paraId="492CD5B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77.33</w:t>
            </w:r>
          </w:p>
        </w:tc>
      </w:tr>
      <w:tr w:rsidR="000F1699" w:rsidRPr="000F1699" w14:paraId="79162835"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13C5777A" w14:textId="77777777" w:rsidR="008D672E" w:rsidRPr="000F1699" w:rsidRDefault="008D672E" w:rsidP="007F1F8B">
            <w:pPr>
              <w:pStyle w:val="----3"/>
              <w:spacing w:line="240" w:lineRule="exact"/>
              <w:ind w:leftChars="100" w:left="200" w:rightChars="10" w:right="20"/>
              <w:rPr>
                <w:color w:val="000000" w:themeColor="text1"/>
              </w:rPr>
            </w:pPr>
            <w:r w:rsidRPr="000F1699">
              <w:rPr>
                <w:rFonts w:hint="eastAsia"/>
                <w:color w:val="000000" w:themeColor="text1"/>
              </w:rPr>
              <w:t>投資活動之淨現金流入（流出）</w:t>
            </w:r>
          </w:p>
        </w:tc>
        <w:tc>
          <w:tcPr>
            <w:tcW w:w="915" w:type="pct"/>
            <w:gridSpan w:val="2"/>
            <w:shd w:val="clear" w:color="auto" w:fill="auto"/>
            <w:vAlign w:val="center"/>
          </w:tcPr>
          <w:p w14:paraId="198546D5"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- 240,239,000</w:t>
            </w:r>
          </w:p>
        </w:tc>
        <w:tc>
          <w:tcPr>
            <w:tcW w:w="915" w:type="pct"/>
            <w:gridSpan w:val="2"/>
            <w:shd w:val="clear" w:color="auto" w:fill="auto"/>
            <w:vAlign w:val="center"/>
          </w:tcPr>
          <w:p w14:paraId="28FB261B"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- 351,903,487</w:t>
            </w:r>
          </w:p>
        </w:tc>
        <w:tc>
          <w:tcPr>
            <w:tcW w:w="939" w:type="pct"/>
            <w:gridSpan w:val="3"/>
            <w:shd w:val="clear" w:color="auto" w:fill="auto"/>
            <w:vAlign w:val="center"/>
          </w:tcPr>
          <w:p w14:paraId="45F1B3A6"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- 111,664,487</w:t>
            </w:r>
          </w:p>
        </w:tc>
        <w:tc>
          <w:tcPr>
            <w:tcW w:w="466" w:type="pct"/>
            <w:shd w:val="clear" w:color="auto" w:fill="auto"/>
            <w:vAlign w:val="center"/>
          </w:tcPr>
          <w:p w14:paraId="6485B8FA"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46.48</w:t>
            </w:r>
          </w:p>
        </w:tc>
      </w:tr>
      <w:tr w:rsidR="000F1699" w:rsidRPr="000F1699" w14:paraId="6956CFD2"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62116DD7" w14:textId="77777777" w:rsidR="008D672E" w:rsidRPr="000F1699" w:rsidRDefault="008D672E" w:rsidP="00BB3526">
            <w:pPr>
              <w:pStyle w:val="----11"/>
              <w:spacing w:line="240" w:lineRule="exact"/>
              <w:ind w:rightChars="10" w:right="20"/>
              <w:rPr>
                <w:color w:val="000000" w:themeColor="text1"/>
              </w:rPr>
            </w:pPr>
            <w:r w:rsidRPr="000F1699">
              <w:rPr>
                <w:rFonts w:hint="eastAsia"/>
                <w:color w:val="000000" w:themeColor="text1"/>
              </w:rPr>
              <w:t>籌資活動之現金流量</w:t>
            </w:r>
          </w:p>
        </w:tc>
        <w:tc>
          <w:tcPr>
            <w:tcW w:w="915" w:type="pct"/>
            <w:gridSpan w:val="2"/>
            <w:shd w:val="clear" w:color="auto" w:fill="auto"/>
            <w:vAlign w:val="center"/>
          </w:tcPr>
          <w:p w14:paraId="51AFC338" w14:textId="77777777" w:rsidR="008D672E" w:rsidRPr="000F1699" w:rsidRDefault="008D672E" w:rsidP="00BB3526">
            <w:pPr>
              <w:pStyle w:val="-2"/>
              <w:ind w:leftChars="10" w:left="20" w:rightChars="10" w:right="20"/>
              <w:rPr>
                <w:color w:val="000000" w:themeColor="text1"/>
              </w:rPr>
            </w:pPr>
          </w:p>
        </w:tc>
        <w:tc>
          <w:tcPr>
            <w:tcW w:w="915" w:type="pct"/>
            <w:gridSpan w:val="2"/>
            <w:shd w:val="clear" w:color="auto" w:fill="auto"/>
            <w:vAlign w:val="center"/>
          </w:tcPr>
          <w:p w14:paraId="5EE12DAF" w14:textId="77777777" w:rsidR="008D672E" w:rsidRPr="000F1699" w:rsidRDefault="008D672E" w:rsidP="00BB3526">
            <w:pPr>
              <w:pStyle w:val="-2"/>
              <w:ind w:leftChars="10" w:left="20" w:rightChars="10" w:right="20"/>
              <w:rPr>
                <w:color w:val="000000" w:themeColor="text1"/>
              </w:rPr>
            </w:pPr>
          </w:p>
        </w:tc>
        <w:tc>
          <w:tcPr>
            <w:tcW w:w="939" w:type="pct"/>
            <w:gridSpan w:val="3"/>
            <w:shd w:val="clear" w:color="auto" w:fill="auto"/>
            <w:vAlign w:val="center"/>
          </w:tcPr>
          <w:p w14:paraId="7FA27374" w14:textId="77777777" w:rsidR="008D672E" w:rsidRPr="000F1699" w:rsidRDefault="008D672E" w:rsidP="00BB3526">
            <w:pPr>
              <w:pStyle w:val="-2"/>
              <w:ind w:leftChars="10" w:left="20" w:rightChars="10" w:right="20"/>
              <w:rPr>
                <w:color w:val="000000" w:themeColor="text1"/>
              </w:rPr>
            </w:pPr>
          </w:p>
        </w:tc>
        <w:tc>
          <w:tcPr>
            <w:tcW w:w="466" w:type="pct"/>
            <w:shd w:val="clear" w:color="auto" w:fill="auto"/>
            <w:vAlign w:val="center"/>
          </w:tcPr>
          <w:p w14:paraId="16342407" w14:textId="77777777" w:rsidR="008D672E" w:rsidRPr="000F1699" w:rsidRDefault="008D672E" w:rsidP="00BB3526">
            <w:pPr>
              <w:pStyle w:val="-2"/>
              <w:ind w:leftChars="10" w:left="20" w:rightChars="10" w:right="20"/>
              <w:rPr>
                <w:color w:val="000000" w:themeColor="text1"/>
              </w:rPr>
            </w:pPr>
          </w:p>
        </w:tc>
      </w:tr>
      <w:tr w:rsidR="000F1699" w:rsidRPr="000F1699" w14:paraId="37A3A3F5"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426F9CBB" w14:textId="07E3E687" w:rsidR="008D672E" w:rsidRPr="007F1F8B" w:rsidRDefault="008D672E" w:rsidP="007F1F8B">
            <w:pPr>
              <w:pStyle w:val="----20"/>
              <w:spacing w:line="240" w:lineRule="exact"/>
              <w:ind w:leftChars="200" w:left="400" w:rightChars="10" w:right="20"/>
              <w:rPr>
                <w:color w:val="000000" w:themeColor="text1"/>
              </w:rPr>
            </w:pPr>
            <w:r w:rsidRPr="007F1F8B">
              <w:rPr>
                <w:rFonts w:hint="eastAsia"/>
                <w:color w:val="000000" w:themeColor="text1"/>
              </w:rPr>
              <w:t>短期債務淨增</w:t>
            </w:r>
            <w:r w:rsidR="00C871A9" w:rsidRPr="007F1F8B">
              <w:rPr>
                <w:rFonts w:hint="eastAsia"/>
                <w:color w:val="000000" w:themeColor="text1"/>
              </w:rPr>
              <w:t>（</w:t>
            </w:r>
            <w:r w:rsidRPr="007F1F8B">
              <w:rPr>
                <w:rFonts w:hint="eastAsia"/>
                <w:color w:val="000000" w:themeColor="text1"/>
              </w:rPr>
              <w:t>淨減</w:t>
            </w:r>
            <w:r w:rsidR="00C871A9" w:rsidRPr="007F1F8B">
              <w:rPr>
                <w:rFonts w:hint="eastAsia"/>
                <w:color w:val="000000" w:themeColor="text1"/>
              </w:rPr>
              <w:t>）</w:t>
            </w:r>
          </w:p>
        </w:tc>
        <w:tc>
          <w:tcPr>
            <w:tcW w:w="915" w:type="pct"/>
            <w:gridSpan w:val="2"/>
            <w:shd w:val="clear" w:color="auto" w:fill="auto"/>
            <w:vAlign w:val="center"/>
          </w:tcPr>
          <w:p w14:paraId="4EDC8BE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915" w:type="pct"/>
            <w:gridSpan w:val="2"/>
            <w:shd w:val="clear" w:color="auto" w:fill="auto"/>
            <w:vAlign w:val="center"/>
          </w:tcPr>
          <w:p w14:paraId="7DF0BC5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120,000,000</w:t>
            </w:r>
          </w:p>
        </w:tc>
        <w:tc>
          <w:tcPr>
            <w:tcW w:w="939" w:type="pct"/>
            <w:gridSpan w:val="3"/>
            <w:shd w:val="clear" w:color="auto" w:fill="auto"/>
            <w:vAlign w:val="center"/>
          </w:tcPr>
          <w:p w14:paraId="17764D1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120,000,000</w:t>
            </w:r>
          </w:p>
        </w:tc>
        <w:tc>
          <w:tcPr>
            <w:tcW w:w="466" w:type="pct"/>
            <w:shd w:val="clear" w:color="auto" w:fill="auto"/>
            <w:vAlign w:val="center"/>
          </w:tcPr>
          <w:p w14:paraId="307946F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r>
      <w:tr w:rsidR="000F1699" w:rsidRPr="000F1699" w14:paraId="1D1259E0"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1BD5B304" w14:textId="77777777" w:rsidR="008D672E" w:rsidRPr="007F1F8B" w:rsidRDefault="008D672E" w:rsidP="007F1F8B">
            <w:pPr>
              <w:pStyle w:val="----20"/>
              <w:spacing w:line="240" w:lineRule="exact"/>
              <w:ind w:leftChars="200" w:left="400" w:rightChars="10" w:right="20"/>
              <w:rPr>
                <w:color w:val="000000" w:themeColor="text1"/>
              </w:rPr>
            </w:pPr>
            <w:r w:rsidRPr="007F1F8B">
              <w:rPr>
                <w:rFonts w:hint="eastAsia"/>
                <w:color w:val="000000" w:themeColor="text1"/>
              </w:rPr>
              <w:t>增加長期負債</w:t>
            </w:r>
          </w:p>
        </w:tc>
        <w:tc>
          <w:tcPr>
            <w:tcW w:w="915" w:type="pct"/>
            <w:gridSpan w:val="2"/>
            <w:shd w:val="clear" w:color="auto" w:fill="auto"/>
            <w:vAlign w:val="center"/>
          </w:tcPr>
          <w:p w14:paraId="70415F1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100,000,000</w:t>
            </w:r>
          </w:p>
        </w:tc>
        <w:tc>
          <w:tcPr>
            <w:tcW w:w="915" w:type="pct"/>
            <w:gridSpan w:val="2"/>
            <w:shd w:val="clear" w:color="auto" w:fill="auto"/>
            <w:vAlign w:val="center"/>
          </w:tcPr>
          <w:p w14:paraId="16E9EFD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939" w:type="pct"/>
            <w:gridSpan w:val="3"/>
            <w:shd w:val="clear" w:color="auto" w:fill="auto"/>
            <w:vAlign w:val="center"/>
          </w:tcPr>
          <w:p w14:paraId="27A3CA8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- 100,000,000</w:t>
            </w:r>
          </w:p>
        </w:tc>
        <w:tc>
          <w:tcPr>
            <w:tcW w:w="466" w:type="pct"/>
            <w:shd w:val="clear" w:color="auto" w:fill="auto"/>
            <w:vAlign w:val="center"/>
          </w:tcPr>
          <w:p w14:paraId="519D5D5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- 100.00</w:t>
            </w:r>
          </w:p>
        </w:tc>
      </w:tr>
      <w:tr w:rsidR="000F1699" w:rsidRPr="000F1699" w14:paraId="4AA9552B"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640EB19A" w14:textId="77777777" w:rsidR="008D672E" w:rsidRPr="000F1699" w:rsidRDefault="008D672E" w:rsidP="007F1F8B">
            <w:pPr>
              <w:pStyle w:val="----20"/>
              <w:spacing w:line="240" w:lineRule="exact"/>
              <w:ind w:leftChars="200" w:left="400" w:rightChars="10" w:right="20"/>
              <w:rPr>
                <w:color w:val="000000" w:themeColor="text1"/>
              </w:rPr>
            </w:pPr>
            <w:r w:rsidRPr="007F1F8B">
              <w:rPr>
                <w:rFonts w:hint="eastAsia"/>
                <w:color w:val="000000" w:themeColor="text1"/>
              </w:rPr>
              <w:t>其他負債淨增（淨減）</w:t>
            </w:r>
          </w:p>
        </w:tc>
        <w:tc>
          <w:tcPr>
            <w:tcW w:w="915" w:type="pct"/>
            <w:gridSpan w:val="2"/>
            <w:shd w:val="clear" w:color="auto" w:fill="auto"/>
            <w:vAlign w:val="center"/>
          </w:tcPr>
          <w:p w14:paraId="22C048D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67,205,000</w:t>
            </w:r>
          </w:p>
        </w:tc>
        <w:tc>
          <w:tcPr>
            <w:tcW w:w="915" w:type="pct"/>
            <w:gridSpan w:val="2"/>
            <w:shd w:val="clear" w:color="auto" w:fill="auto"/>
            <w:vAlign w:val="center"/>
          </w:tcPr>
          <w:p w14:paraId="45B86A6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413,615,924</w:t>
            </w:r>
          </w:p>
        </w:tc>
        <w:tc>
          <w:tcPr>
            <w:tcW w:w="939" w:type="pct"/>
            <w:gridSpan w:val="3"/>
            <w:shd w:val="clear" w:color="auto" w:fill="auto"/>
            <w:vAlign w:val="center"/>
          </w:tcPr>
          <w:p w14:paraId="4ED5DD2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346,410,924</w:t>
            </w:r>
          </w:p>
        </w:tc>
        <w:tc>
          <w:tcPr>
            <w:tcW w:w="466" w:type="pct"/>
            <w:shd w:val="clear" w:color="auto" w:fill="auto"/>
            <w:vAlign w:val="center"/>
          </w:tcPr>
          <w:p w14:paraId="7D914FA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515.45</w:t>
            </w:r>
          </w:p>
        </w:tc>
      </w:tr>
      <w:tr w:rsidR="000F1699" w:rsidRPr="000F1699" w14:paraId="3DBBD257"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5D351F92" w14:textId="77777777" w:rsidR="008D672E" w:rsidRPr="000F1699" w:rsidRDefault="008D672E" w:rsidP="007F1F8B">
            <w:pPr>
              <w:pStyle w:val="----20"/>
              <w:spacing w:line="240" w:lineRule="exact"/>
              <w:ind w:leftChars="200" w:left="400" w:rightChars="10" w:right="20"/>
              <w:rPr>
                <w:color w:val="000000" w:themeColor="text1"/>
              </w:rPr>
            </w:pPr>
            <w:r w:rsidRPr="007F1F8B">
              <w:rPr>
                <w:rFonts w:hint="eastAsia"/>
                <w:color w:val="000000" w:themeColor="text1"/>
              </w:rPr>
              <w:t>增加資本、公積及填補虧損</w:t>
            </w:r>
          </w:p>
        </w:tc>
        <w:tc>
          <w:tcPr>
            <w:tcW w:w="915" w:type="pct"/>
            <w:gridSpan w:val="2"/>
            <w:shd w:val="clear" w:color="auto" w:fill="auto"/>
            <w:vAlign w:val="center"/>
          </w:tcPr>
          <w:p w14:paraId="5A0912C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100,000,000</w:t>
            </w:r>
          </w:p>
        </w:tc>
        <w:tc>
          <w:tcPr>
            <w:tcW w:w="915" w:type="pct"/>
            <w:gridSpan w:val="2"/>
            <w:shd w:val="clear" w:color="auto" w:fill="auto"/>
            <w:vAlign w:val="center"/>
          </w:tcPr>
          <w:p w14:paraId="29226E5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100,000,000</w:t>
            </w:r>
          </w:p>
        </w:tc>
        <w:tc>
          <w:tcPr>
            <w:tcW w:w="939" w:type="pct"/>
            <w:gridSpan w:val="3"/>
            <w:shd w:val="clear" w:color="auto" w:fill="auto"/>
            <w:vAlign w:val="center"/>
          </w:tcPr>
          <w:p w14:paraId="28EF670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466" w:type="pct"/>
            <w:shd w:val="clear" w:color="auto" w:fill="auto"/>
            <w:vAlign w:val="center"/>
          </w:tcPr>
          <w:p w14:paraId="0350619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r>
      <w:tr w:rsidR="000F1699" w:rsidRPr="000F1699" w14:paraId="13C0461F"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69812534" w14:textId="77777777" w:rsidR="008D672E" w:rsidRPr="000F1699" w:rsidRDefault="008D672E" w:rsidP="007F1F8B">
            <w:pPr>
              <w:pStyle w:val="----20"/>
              <w:spacing w:line="240" w:lineRule="exact"/>
              <w:ind w:leftChars="200" w:left="400" w:rightChars="10" w:right="20"/>
              <w:rPr>
                <w:color w:val="000000" w:themeColor="text1"/>
              </w:rPr>
            </w:pPr>
            <w:r w:rsidRPr="007F1F8B">
              <w:rPr>
                <w:rFonts w:hint="eastAsia"/>
                <w:color w:val="000000" w:themeColor="text1"/>
              </w:rPr>
              <w:t>減少長期負債</w:t>
            </w:r>
          </w:p>
        </w:tc>
        <w:tc>
          <w:tcPr>
            <w:tcW w:w="915" w:type="pct"/>
            <w:gridSpan w:val="2"/>
            <w:shd w:val="clear" w:color="auto" w:fill="auto"/>
            <w:vAlign w:val="center"/>
          </w:tcPr>
          <w:p w14:paraId="1A7D255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915" w:type="pct"/>
            <w:gridSpan w:val="2"/>
            <w:shd w:val="clear" w:color="auto" w:fill="auto"/>
            <w:vAlign w:val="center"/>
          </w:tcPr>
          <w:p w14:paraId="4E0D5DB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- 170,000,000</w:t>
            </w:r>
          </w:p>
        </w:tc>
        <w:tc>
          <w:tcPr>
            <w:tcW w:w="939" w:type="pct"/>
            <w:gridSpan w:val="3"/>
            <w:shd w:val="clear" w:color="auto" w:fill="auto"/>
            <w:vAlign w:val="center"/>
          </w:tcPr>
          <w:p w14:paraId="71D0B4F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- 170,000,000</w:t>
            </w:r>
          </w:p>
        </w:tc>
        <w:tc>
          <w:tcPr>
            <w:tcW w:w="466" w:type="pct"/>
            <w:shd w:val="clear" w:color="auto" w:fill="auto"/>
            <w:vAlign w:val="center"/>
          </w:tcPr>
          <w:p w14:paraId="6EBAEA6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r>
      <w:tr w:rsidR="000F1699" w:rsidRPr="000F1699" w14:paraId="2BB849B9"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524EC3BD" w14:textId="77777777" w:rsidR="008D672E" w:rsidRPr="000F1699" w:rsidRDefault="008D672E" w:rsidP="007F1F8B">
            <w:pPr>
              <w:pStyle w:val="----20"/>
              <w:spacing w:line="240" w:lineRule="exact"/>
              <w:ind w:leftChars="200" w:left="400" w:rightChars="10" w:right="20"/>
              <w:rPr>
                <w:color w:val="000000" w:themeColor="text1"/>
              </w:rPr>
            </w:pPr>
            <w:r w:rsidRPr="007F1F8B">
              <w:rPr>
                <w:rFonts w:hint="eastAsia"/>
                <w:color w:val="000000" w:themeColor="text1"/>
              </w:rPr>
              <w:t>發放現金股利</w:t>
            </w:r>
          </w:p>
        </w:tc>
        <w:tc>
          <w:tcPr>
            <w:tcW w:w="915" w:type="pct"/>
            <w:gridSpan w:val="2"/>
            <w:shd w:val="clear" w:color="auto" w:fill="auto"/>
            <w:vAlign w:val="center"/>
          </w:tcPr>
          <w:p w14:paraId="32B8178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- 10,000,000</w:t>
            </w:r>
          </w:p>
        </w:tc>
        <w:tc>
          <w:tcPr>
            <w:tcW w:w="915" w:type="pct"/>
            <w:gridSpan w:val="2"/>
            <w:shd w:val="clear" w:color="auto" w:fill="auto"/>
            <w:vAlign w:val="center"/>
          </w:tcPr>
          <w:p w14:paraId="5B6A94A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- 14,000,000</w:t>
            </w:r>
          </w:p>
        </w:tc>
        <w:tc>
          <w:tcPr>
            <w:tcW w:w="939" w:type="pct"/>
            <w:gridSpan w:val="3"/>
            <w:shd w:val="clear" w:color="auto" w:fill="auto"/>
            <w:vAlign w:val="center"/>
          </w:tcPr>
          <w:p w14:paraId="22D53D2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- 4,000,000</w:t>
            </w:r>
          </w:p>
        </w:tc>
        <w:tc>
          <w:tcPr>
            <w:tcW w:w="466" w:type="pct"/>
            <w:shd w:val="clear" w:color="auto" w:fill="auto"/>
            <w:vAlign w:val="center"/>
          </w:tcPr>
          <w:p w14:paraId="6998F33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40.00</w:t>
            </w:r>
          </w:p>
        </w:tc>
      </w:tr>
      <w:tr w:rsidR="000F1699" w:rsidRPr="000F1699" w14:paraId="4BFD0EFA"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57F0FA86" w14:textId="77777777" w:rsidR="008D672E" w:rsidRPr="000F1699" w:rsidRDefault="008D672E" w:rsidP="007F1F8B">
            <w:pPr>
              <w:pStyle w:val="----20"/>
              <w:spacing w:line="240" w:lineRule="exact"/>
              <w:ind w:leftChars="200" w:left="400" w:rightChars="10" w:right="20"/>
              <w:rPr>
                <w:color w:val="000000" w:themeColor="text1"/>
              </w:rPr>
            </w:pPr>
            <w:r w:rsidRPr="007F1F8B">
              <w:rPr>
                <w:rFonts w:hint="eastAsia"/>
                <w:color w:val="000000" w:themeColor="text1"/>
              </w:rPr>
              <w:t>其他籌資活動之現金流出</w:t>
            </w:r>
          </w:p>
        </w:tc>
        <w:tc>
          <w:tcPr>
            <w:tcW w:w="915" w:type="pct"/>
            <w:gridSpan w:val="2"/>
            <w:shd w:val="clear" w:color="auto" w:fill="auto"/>
            <w:vAlign w:val="center"/>
          </w:tcPr>
          <w:p w14:paraId="52C7C8F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- 15,097,000</w:t>
            </w:r>
          </w:p>
        </w:tc>
        <w:tc>
          <w:tcPr>
            <w:tcW w:w="915" w:type="pct"/>
            <w:gridSpan w:val="2"/>
            <w:shd w:val="clear" w:color="auto" w:fill="auto"/>
            <w:vAlign w:val="center"/>
          </w:tcPr>
          <w:p w14:paraId="5576516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939" w:type="pct"/>
            <w:gridSpan w:val="3"/>
            <w:shd w:val="clear" w:color="auto" w:fill="auto"/>
            <w:vAlign w:val="center"/>
          </w:tcPr>
          <w:p w14:paraId="371CA3F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15,097,000</w:t>
            </w:r>
          </w:p>
        </w:tc>
        <w:tc>
          <w:tcPr>
            <w:tcW w:w="466" w:type="pct"/>
            <w:shd w:val="clear" w:color="auto" w:fill="auto"/>
            <w:vAlign w:val="center"/>
          </w:tcPr>
          <w:p w14:paraId="60CA4D1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- 100.00</w:t>
            </w:r>
          </w:p>
        </w:tc>
      </w:tr>
      <w:tr w:rsidR="000F1699" w:rsidRPr="000F1699" w14:paraId="1BF1CA15"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46346490" w14:textId="77777777" w:rsidR="008D672E" w:rsidRPr="000F1699" w:rsidRDefault="008D672E" w:rsidP="007F1F8B">
            <w:pPr>
              <w:pStyle w:val="----3"/>
              <w:spacing w:line="240" w:lineRule="exact"/>
              <w:ind w:leftChars="100" w:left="200" w:rightChars="10" w:right="20"/>
              <w:rPr>
                <w:color w:val="000000" w:themeColor="text1"/>
              </w:rPr>
            </w:pPr>
            <w:r w:rsidRPr="000F1699">
              <w:rPr>
                <w:rFonts w:hint="eastAsia"/>
                <w:color w:val="000000" w:themeColor="text1"/>
              </w:rPr>
              <w:t>籌資活動之淨現金流入（流出）</w:t>
            </w:r>
          </w:p>
        </w:tc>
        <w:tc>
          <w:tcPr>
            <w:tcW w:w="915" w:type="pct"/>
            <w:gridSpan w:val="2"/>
            <w:shd w:val="clear" w:color="auto" w:fill="auto"/>
            <w:vAlign w:val="center"/>
          </w:tcPr>
          <w:p w14:paraId="6302B6B0"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242,108,000</w:t>
            </w:r>
          </w:p>
        </w:tc>
        <w:tc>
          <w:tcPr>
            <w:tcW w:w="915" w:type="pct"/>
            <w:gridSpan w:val="2"/>
            <w:shd w:val="clear" w:color="auto" w:fill="auto"/>
            <w:vAlign w:val="center"/>
          </w:tcPr>
          <w:p w14:paraId="7A2757A0"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449,615,924</w:t>
            </w:r>
          </w:p>
        </w:tc>
        <w:tc>
          <w:tcPr>
            <w:tcW w:w="939" w:type="pct"/>
            <w:gridSpan w:val="3"/>
            <w:shd w:val="clear" w:color="auto" w:fill="auto"/>
            <w:vAlign w:val="center"/>
          </w:tcPr>
          <w:p w14:paraId="52597F39"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207,507,924</w:t>
            </w:r>
          </w:p>
        </w:tc>
        <w:tc>
          <w:tcPr>
            <w:tcW w:w="466" w:type="pct"/>
            <w:shd w:val="clear" w:color="auto" w:fill="auto"/>
            <w:vAlign w:val="center"/>
          </w:tcPr>
          <w:p w14:paraId="4E728F57"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85.71</w:t>
            </w:r>
          </w:p>
        </w:tc>
      </w:tr>
      <w:tr w:rsidR="000F1699" w:rsidRPr="000F1699" w14:paraId="3FCE29C9"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shd w:val="clear" w:color="auto" w:fill="auto"/>
            <w:vAlign w:val="center"/>
          </w:tcPr>
          <w:p w14:paraId="25E25A6D" w14:textId="77777777" w:rsidR="008D672E" w:rsidRPr="000F1699" w:rsidRDefault="008D672E" w:rsidP="00BB3526">
            <w:pPr>
              <w:pStyle w:val="----11"/>
              <w:spacing w:line="240" w:lineRule="exact"/>
              <w:ind w:rightChars="10" w:right="20"/>
              <w:rPr>
                <w:color w:val="000000" w:themeColor="text1"/>
              </w:rPr>
            </w:pPr>
            <w:r w:rsidRPr="000F1699">
              <w:rPr>
                <w:rFonts w:hint="eastAsia"/>
                <w:color w:val="000000" w:themeColor="text1"/>
              </w:rPr>
              <w:t>現金及約當現金之淨增（淨減）</w:t>
            </w:r>
          </w:p>
        </w:tc>
        <w:tc>
          <w:tcPr>
            <w:tcW w:w="915" w:type="pct"/>
            <w:gridSpan w:val="2"/>
            <w:shd w:val="clear" w:color="auto" w:fill="auto"/>
            <w:vAlign w:val="center"/>
          </w:tcPr>
          <w:p w14:paraId="77B3D66B"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62,870,000</w:t>
            </w:r>
          </w:p>
        </w:tc>
        <w:tc>
          <w:tcPr>
            <w:tcW w:w="915" w:type="pct"/>
            <w:gridSpan w:val="2"/>
            <w:shd w:val="clear" w:color="auto" w:fill="auto"/>
            <w:vAlign w:val="center"/>
          </w:tcPr>
          <w:p w14:paraId="4935CA5F"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129,844,473</w:t>
            </w:r>
          </w:p>
        </w:tc>
        <w:tc>
          <w:tcPr>
            <w:tcW w:w="939" w:type="pct"/>
            <w:gridSpan w:val="3"/>
            <w:shd w:val="clear" w:color="auto" w:fill="auto"/>
            <w:vAlign w:val="center"/>
          </w:tcPr>
          <w:p w14:paraId="2FA16FF6"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66,974,473</w:t>
            </w:r>
          </w:p>
        </w:tc>
        <w:tc>
          <w:tcPr>
            <w:tcW w:w="466" w:type="pct"/>
            <w:shd w:val="clear" w:color="auto" w:fill="auto"/>
            <w:vAlign w:val="center"/>
          </w:tcPr>
          <w:p w14:paraId="5F50F4DA"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106.53</w:t>
            </w:r>
          </w:p>
        </w:tc>
      </w:tr>
      <w:tr w:rsidR="000F1699" w:rsidRPr="000F1699" w14:paraId="34C8DBAC"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tcBorders>
              <w:bottom w:val="nil"/>
            </w:tcBorders>
            <w:shd w:val="clear" w:color="auto" w:fill="auto"/>
            <w:vAlign w:val="center"/>
          </w:tcPr>
          <w:p w14:paraId="6325CEA5" w14:textId="77777777" w:rsidR="008D672E" w:rsidRPr="000F1699" w:rsidRDefault="008D672E" w:rsidP="00BB3526">
            <w:pPr>
              <w:pStyle w:val="----11"/>
              <w:spacing w:line="240" w:lineRule="exact"/>
              <w:ind w:rightChars="10" w:right="20"/>
              <w:rPr>
                <w:color w:val="000000" w:themeColor="text1"/>
              </w:rPr>
            </w:pPr>
            <w:r w:rsidRPr="000F1699">
              <w:rPr>
                <w:rFonts w:hint="eastAsia"/>
                <w:color w:val="000000" w:themeColor="text1"/>
              </w:rPr>
              <w:t>期初現金及約當現金</w:t>
            </w:r>
          </w:p>
        </w:tc>
        <w:tc>
          <w:tcPr>
            <w:tcW w:w="915" w:type="pct"/>
            <w:gridSpan w:val="2"/>
            <w:tcBorders>
              <w:bottom w:val="nil"/>
            </w:tcBorders>
            <w:shd w:val="clear" w:color="auto" w:fill="auto"/>
            <w:vAlign w:val="center"/>
          </w:tcPr>
          <w:p w14:paraId="3C758CD9"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446,911,000</w:t>
            </w:r>
          </w:p>
        </w:tc>
        <w:tc>
          <w:tcPr>
            <w:tcW w:w="915" w:type="pct"/>
            <w:gridSpan w:val="2"/>
            <w:tcBorders>
              <w:bottom w:val="nil"/>
            </w:tcBorders>
            <w:shd w:val="clear" w:color="auto" w:fill="auto"/>
            <w:vAlign w:val="center"/>
          </w:tcPr>
          <w:p w14:paraId="04A932CF"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196,751,692</w:t>
            </w:r>
          </w:p>
        </w:tc>
        <w:tc>
          <w:tcPr>
            <w:tcW w:w="939" w:type="pct"/>
            <w:gridSpan w:val="3"/>
            <w:tcBorders>
              <w:bottom w:val="nil"/>
            </w:tcBorders>
            <w:shd w:val="clear" w:color="auto" w:fill="auto"/>
            <w:vAlign w:val="center"/>
          </w:tcPr>
          <w:p w14:paraId="6A0ED7BC"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- 250,159,308</w:t>
            </w:r>
          </w:p>
        </w:tc>
        <w:tc>
          <w:tcPr>
            <w:tcW w:w="466" w:type="pct"/>
            <w:tcBorders>
              <w:bottom w:val="nil"/>
            </w:tcBorders>
            <w:shd w:val="clear" w:color="auto" w:fill="auto"/>
            <w:vAlign w:val="center"/>
          </w:tcPr>
          <w:p w14:paraId="56772B66"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- 55.98</w:t>
            </w:r>
          </w:p>
        </w:tc>
      </w:tr>
      <w:tr w:rsidR="000F1699" w:rsidRPr="000F1699" w14:paraId="0CD33CBF"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03"/>
        </w:trPr>
        <w:tc>
          <w:tcPr>
            <w:tcW w:w="1765" w:type="pct"/>
            <w:gridSpan w:val="3"/>
            <w:tcBorders>
              <w:top w:val="nil"/>
              <w:bottom w:val="single" w:sz="4" w:space="0" w:color="auto"/>
            </w:tcBorders>
            <w:shd w:val="clear" w:color="auto" w:fill="auto"/>
            <w:vAlign w:val="center"/>
          </w:tcPr>
          <w:p w14:paraId="18A01361" w14:textId="77777777" w:rsidR="008D672E" w:rsidRPr="000F1699" w:rsidRDefault="008D672E" w:rsidP="00BB3526">
            <w:pPr>
              <w:pStyle w:val="----11"/>
              <w:spacing w:line="240" w:lineRule="exact"/>
              <w:ind w:rightChars="10" w:right="20"/>
              <w:rPr>
                <w:color w:val="000000" w:themeColor="text1"/>
              </w:rPr>
            </w:pPr>
            <w:r w:rsidRPr="000F1699">
              <w:rPr>
                <w:rFonts w:hint="eastAsia"/>
                <w:color w:val="000000" w:themeColor="text1"/>
              </w:rPr>
              <w:t>期末現金及約當現金</w:t>
            </w:r>
          </w:p>
        </w:tc>
        <w:tc>
          <w:tcPr>
            <w:tcW w:w="915" w:type="pct"/>
            <w:gridSpan w:val="2"/>
            <w:tcBorders>
              <w:top w:val="nil"/>
              <w:bottom w:val="single" w:sz="4" w:space="0" w:color="auto"/>
            </w:tcBorders>
            <w:shd w:val="clear" w:color="auto" w:fill="auto"/>
            <w:vAlign w:val="center"/>
          </w:tcPr>
          <w:p w14:paraId="50142510"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509,781,000</w:t>
            </w:r>
          </w:p>
        </w:tc>
        <w:tc>
          <w:tcPr>
            <w:tcW w:w="915" w:type="pct"/>
            <w:gridSpan w:val="2"/>
            <w:tcBorders>
              <w:top w:val="nil"/>
              <w:bottom w:val="single" w:sz="4" w:space="0" w:color="auto"/>
            </w:tcBorders>
            <w:shd w:val="clear" w:color="auto" w:fill="auto"/>
            <w:vAlign w:val="center"/>
          </w:tcPr>
          <w:p w14:paraId="2FDEB2D3"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326,596,165</w:t>
            </w:r>
          </w:p>
        </w:tc>
        <w:tc>
          <w:tcPr>
            <w:tcW w:w="939" w:type="pct"/>
            <w:gridSpan w:val="3"/>
            <w:tcBorders>
              <w:top w:val="nil"/>
              <w:bottom w:val="single" w:sz="4" w:space="0" w:color="auto"/>
            </w:tcBorders>
            <w:shd w:val="clear" w:color="auto" w:fill="auto"/>
            <w:vAlign w:val="center"/>
          </w:tcPr>
          <w:p w14:paraId="0D7F2498"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- 183,184,835</w:t>
            </w:r>
          </w:p>
        </w:tc>
        <w:tc>
          <w:tcPr>
            <w:tcW w:w="466" w:type="pct"/>
            <w:tcBorders>
              <w:top w:val="nil"/>
              <w:bottom w:val="single" w:sz="4" w:space="0" w:color="auto"/>
            </w:tcBorders>
            <w:shd w:val="clear" w:color="auto" w:fill="auto"/>
            <w:vAlign w:val="center"/>
          </w:tcPr>
          <w:p w14:paraId="61AB89D3"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- 35.93</w:t>
            </w:r>
          </w:p>
        </w:tc>
      </w:tr>
      <w:tr w:rsidR="008D672E" w:rsidRPr="000F1699" w14:paraId="1436BD09" w14:textId="77777777" w:rsidTr="00EC2B4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hRule="exact" w:val="994"/>
        </w:trPr>
        <w:tc>
          <w:tcPr>
            <w:tcW w:w="5000" w:type="pct"/>
            <w:gridSpan w:val="11"/>
            <w:tcBorders>
              <w:top w:val="single" w:sz="4" w:space="0" w:color="auto"/>
              <w:bottom w:val="nil"/>
            </w:tcBorders>
            <w:shd w:val="clear" w:color="auto" w:fill="auto"/>
          </w:tcPr>
          <w:p w14:paraId="1ECE1DBE" w14:textId="77777777" w:rsidR="008D672E" w:rsidRPr="000F1699" w:rsidRDefault="008D672E" w:rsidP="00BB3526">
            <w:pPr>
              <w:pStyle w:val="--9"/>
              <w:spacing w:line="240" w:lineRule="exact"/>
              <w:ind w:left="576" w:hangingChars="320" w:hanging="576"/>
              <w:rPr>
                <w:color w:val="000000" w:themeColor="text1"/>
              </w:rPr>
            </w:pPr>
            <w:proofErr w:type="gramStart"/>
            <w:r w:rsidRPr="000F1699">
              <w:rPr>
                <w:rFonts w:hint="eastAsia"/>
                <w:color w:val="000000" w:themeColor="text1"/>
              </w:rPr>
              <w:t>註</w:t>
            </w:r>
            <w:proofErr w:type="gramEnd"/>
            <w:r w:rsidRPr="000F1699">
              <w:rPr>
                <w:rFonts w:hint="eastAsia"/>
                <w:color w:val="000000" w:themeColor="text1"/>
              </w:rPr>
              <w:t>：</w:t>
            </w:r>
            <w:r w:rsidRPr="000F1699">
              <w:rPr>
                <w:rFonts w:hint="eastAsia"/>
                <w:color w:val="000000" w:themeColor="text1"/>
                <w:sz w:val="6"/>
              </w:rPr>
              <w:t xml:space="preserve"> </w:t>
            </w:r>
            <w:r w:rsidRPr="000F1699">
              <w:rPr>
                <w:rFonts w:hint="eastAsia"/>
                <w:color w:val="000000" w:themeColor="text1"/>
              </w:rPr>
              <w:t>1.本表係</w:t>
            </w:r>
            <w:proofErr w:type="gramStart"/>
            <w:r w:rsidRPr="000F1699">
              <w:rPr>
                <w:rFonts w:hint="eastAsia"/>
                <w:color w:val="000000" w:themeColor="text1"/>
              </w:rPr>
              <w:t>採</w:t>
            </w:r>
            <w:proofErr w:type="gramEnd"/>
            <w:r w:rsidRPr="000F1699">
              <w:rPr>
                <w:rFonts w:hint="eastAsia"/>
                <w:color w:val="000000" w:themeColor="text1"/>
              </w:rPr>
              <w:t>現金及約當現金基礎，包括現金及自投資日起3個月內到期或清償之債權證券。</w:t>
            </w:r>
          </w:p>
          <w:p w14:paraId="6457B7E5" w14:textId="77777777" w:rsidR="008D672E" w:rsidRPr="000F1699" w:rsidRDefault="008D672E" w:rsidP="00BB3526">
            <w:pPr>
              <w:pStyle w:val="--9"/>
              <w:spacing w:line="240" w:lineRule="exact"/>
              <w:ind w:leftChars="150" w:left="570" w:hangingChars="150" w:hanging="270"/>
              <w:rPr>
                <w:color w:val="000000" w:themeColor="text1"/>
              </w:rPr>
            </w:pPr>
            <w:r w:rsidRPr="000F1699">
              <w:rPr>
                <w:rFonts w:hint="eastAsia"/>
                <w:color w:val="000000" w:themeColor="text1"/>
              </w:rPr>
              <w:t xml:space="preserve"> 2.本表「調整項目」欄所列，包括提列備抵呆帳及評價損失、提存各項準備、折舊、減損及折耗、攤銷、沖轉遞延負</w:t>
            </w:r>
            <w:r w:rsidRPr="000F1699">
              <w:rPr>
                <w:color w:val="000000" w:themeColor="text1"/>
              </w:rPr>
              <w:t xml:space="preserve"> </w:t>
            </w:r>
            <w:r w:rsidRPr="000F1699">
              <w:rPr>
                <w:rFonts w:hint="eastAsia"/>
                <w:color w:val="000000" w:themeColor="text1"/>
              </w:rPr>
              <w:t>債、兌換損失（利益）、處理資產損失（利益）、債務整理損失（利益）、其他、押匯貼現及</w:t>
            </w:r>
            <w:proofErr w:type="gramStart"/>
            <w:r w:rsidRPr="000F1699">
              <w:rPr>
                <w:rFonts w:hint="eastAsia"/>
                <w:color w:val="000000" w:themeColor="text1"/>
              </w:rPr>
              <w:t>放款淨減</w:t>
            </w:r>
            <w:proofErr w:type="gramEnd"/>
            <w:r w:rsidRPr="000F1699">
              <w:rPr>
                <w:rFonts w:hint="eastAsia"/>
                <w:color w:val="000000" w:themeColor="text1"/>
              </w:rPr>
              <w:t>（淨增）、</w:t>
            </w:r>
            <w:proofErr w:type="gramStart"/>
            <w:r w:rsidRPr="000F1699">
              <w:rPr>
                <w:rFonts w:hint="eastAsia"/>
                <w:color w:val="000000" w:themeColor="text1"/>
              </w:rPr>
              <w:t>流動資產淨減</w:t>
            </w:r>
            <w:proofErr w:type="gramEnd"/>
            <w:r w:rsidRPr="000F1699">
              <w:rPr>
                <w:rFonts w:hint="eastAsia"/>
                <w:color w:val="000000" w:themeColor="text1"/>
              </w:rPr>
              <w:t>（淨增）、流動負債淨增（淨減）。</w:t>
            </w:r>
          </w:p>
        </w:tc>
      </w:tr>
    </w:tbl>
    <w:p w14:paraId="12FECAE1" w14:textId="77777777" w:rsidR="008D672E" w:rsidRPr="000F1699" w:rsidRDefault="008D672E" w:rsidP="008D672E">
      <w:pPr>
        <w:spacing w:line="80" w:lineRule="exact"/>
        <w:rPr>
          <w:rFonts w:ascii="標楷體"/>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5"/>
        <w:gridCol w:w="1417"/>
        <w:gridCol w:w="736"/>
        <w:gridCol w:w="1417"/>
        <w:gridCol w:w="736"/>
        <w:gridCol w:w="1409"/>
        <w:gridCol w:w="999"/>
      </w:tblGrid>
      <w:tr w:rsidR="000F1699" w:rsidRPr="000F1699" w14:paraId="1A10E802" w14:textId="77777777" w:rsidTr="00536DA3">
        <w:trPr>
          <w:cantSplit/>
          <w:trHeight w:hRule="exact" w:val="434"/>
        </w:trPr>
        <w:tc>
          <w:tcPr>
            <w:tcW w:w="5000" w:type="pct"/>
            <w:gridSpan w:val="7"/>
            <w:tcBorders>
              <w:top w:val="nil"/>
              <w:left w:val="nil"/>
              <w:bottom w:val="nil"/>
              <w:right w:val="nil"/>
            </w:tcBorders>
            <w:vAlign w:val="center"/>
          </w:tcPr>
          <w:p w14:paraId="53B9CD96" w14:textId="77777777" w:rsidR="008D672E" w:rsidRPr="00280193" w:rsidRDefault="008D672E" w:rsidP="00BB3526">
            <w:pPr>
              <w:pStyle w:val="----a"/>
              <w:rPr>
                <w:color w:val="000000" w:themeColor="text1"/>
                <w:spacing w:val="20"/>
              </w:rPr>
            </w:pPr>
            <w:r w:rsidRPr="00280193">
              <w:rPr>
                <w:color w:val="000000" w:themeColor="text1"/>
                <w:spacing w:val="20"/>
              </w:rPr>
              <w:t>雲林縣肉品市場股份有限公司</w:t>
            </w:r>
            <w:r w:rsidRPr="00280193">
              <w:rPr>
                <w:rFonts w:hint="eastAsia"/>
                <w:color w:val="000000" w:themeColor="text1"/>
                <w:spacing w:val="20"/>
              </w:rPr>
              <w:t>盈虧審定後資產負債表</w:t>
            </w:r>
          </w:p>
        </w:tc>
      </w:tr>
      <w:tr w:rsidR="000F1699" w:rsidRPr="000F1699" w14:paraId="69F3C6B0" w14:textId="77777777" w:rsidTr="00536DA3">
        <w:trPr>
          <w:cantSplit/>
          <w:trHeight w:hRule="exact" w:val="284"/>
        </w:trPr>
        <w:tc>
          <w:tcPr>
            <w:tcW w:w="5000" w:type="pct"/>
            <w:gridSpan w:val="7"/>
            <w:tcBorders>
              <w:top w:val="nil"/>
              <w:left w:val="nil"/>
              <w:bottom w:val="nil"/>
              <w:right w:val="nil"/>
            </w:tcBorders>
            <w:vAlign w:val="center"/>
          </w:tcPr>
          <w:p w14:paraId="15A15983" w14:textId="77777777" w:rsidR="008D672E" w:rsidRPr="000F1699" w:rsidRDefault="008D672E" w:rsidP="00BB3526">
            <w:pPr>
              <w:pStyle w:val="--fd"/>
              <w:ind w:left="60" w:right="60"/>
              <w:rPr>
                <w:color w:val="000000" w:themeColor="text1"/>
              </w:rPr>
            </w:pPr>
            <w:r w:rsidRPr="000F1699">
              <w:rPr>
                <w:rFonts w:hint="eastAsia"/>
                <w:color w:val="000000" w:themeColor="text1"/>
              </w:rPr>
              <w:t>中華民國</w:t>
            </w:r>
            <w:r w:rsidRPr="000F1699">
              <w:rPr>
                <w:color w:val="000000" w:themeColor="text1"/>
              </w:rPr>
              <w:t>113年</w:t>
            </w:r>
            <w:r w:rsidRPr="000F1699">
              <w:rPr>
                <w:rFonts w:hint="eastAsia"/>
                <w:color w:val="000000" w:themeColor="text1"/>
              </w:rPr>
              <w:t>12月31日</w:t>
            </w:r>
          </w:p>
        </w:tc>
      </w:tr>
      <w:tr w:rsidR="000F1699" w:rsidRPr="000F1699" w14:paraId="2F74A375" w14:textId="77777777" w:rsidTr="00536DA3">
        <w:trPr>
          <w:cantSplit/>
          <w:trHeight w:hRule="exact" w:val="246"/>
        </w:trPr>
        <w:tc>
          <w:tcPr>
            <w:tcW w:w="5000" w:type="pct"/>
            <w:gridSpan w:val="7"/>
            <w:tcBorders>
              <w:top w:val="nil"/>
              <w:left w:val="nil"/>
              <w:bottom w:val="single" w:sz="4" w:space="0" w:color="auto"/>
              <w:right w:val="nil"/>
            </w:tcBorders>
            <w:vAlign w:val="bottom"/>
          </w:tcPr>
          <w:p w14:paraId="481A2E72" w14:textId="77777777" w:rsidR="008D672E" w:rsidRPr="000F1699" w:rsidRDefault="008D672E" w:rsidP="00BB3526">
            <w:pPr>
              <w:pStyle w:val="-3"/>
              <w:rPr>
                <w:color w:val="000000" w:themeColor="text1"/>
                <w:w w:val="100"/>
              </w:rPr>
            </w:pPr>
            <w:r w:rsidRPr="000F1699">
              <w:rPr>
                <w:rFonts w:hint="eastAsia"/>
                <w:color w:val="000000" w:themeColor="text1"/>
                <w:w w:val="100"/>
              </w:rPr>
              <w:t>單位：新臺幣元</w:t>
            </w:r>
          </w:p>
        </w:tc>
      </w:tr>
      <w:tr w:rsidR="00536DA3" w:rsidRPr="000F1699" w14:paraId="7F4C686C" w14:textId="77777777" w:rsidTr="00536DA3">
        <w:trPr>
          <w:cantSplit/>
          <w:trHeight w:hRule="exact" w:val="340"/>
        </w:trPr>
        <w:tc>
          <w:tcPr>
            <w:tcW w:w="1517" w:type="pct"/>
            <w:vMerge w:val="restart"/>
            <w:tcBorders>
              <w:top w:val="single" w:sz="4" w:space="0" w:color="auto"/>
              <w:left w:val="nil"/>
              <w:bottom w:val="single" w:sz="8" w:space="0" w:color="auto"/>
              <w:right w:val="nil"/>
            </w:tcBorders>
            <w:vAlign w:val="center"/>
          </w:tcPr>
          <w:p w14:paraId="28AF8364"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科目</w:t>
            </w:r>
          </w:p>
        </w:tc>
        <w:tc>
          <w:tcPr>
            <w:tcW w:w="1117" w:type="pct"/>
            <w:gridSpan w:val="2"/>
            <w:tcBorders>
              <w:top w:val="single" w:sz="4" w:space="0" w:color="auto"/>
              <w:left w:val="single" w:sz="4" w:space="0" w:color="auto"/>
              <w:bottom w:val="single" w:sz="4" w:space="0" w:color="auto"/>
              <w:right w:val="single" w:sz="4" w:space="0" w:color="auto"/>
            </w:tcBorders>
            <w:vAlign w:val="center"/>
          </w:tcPr>
          <w:p w14:paraId="70505C88" w14:textId="77777777" w:rsidR="008D672E" w:rsidRPr="000F1699" w:rsidRDefault="008D672E" w:rsidP="00BB3526">
            <w:pPr>
              <w:pStyle w:val="-a"/>
              <w:ind w:leftChars="10" w:left="20" w:rightChars="10" w:right="20"/>
              <w:rPr>
                <w:color w:val="000000" w:themeColor="text1"/>
              </w:rPr>
            </w:pPr>
            <w:r w:rsidRPr="000F1699">
              <w:rPr>
                <w:color w:val="000000" w:themeColor="text1"/>
              </w:rPr>
              <w:t>113年</w:t>
            </w:r>
            <w:r w:rsidRPr="000F1699">
              <w:rPr>
                <w:rFonts w:hint="eastAsia"/>
                <w:color w:val="000000" w:themeColor="text1"/>
              </w:rPr>
              <w:t>12月31日</w:t>
            </w:r>
          </w:p>
        </w:tc>
        <w:tc>
          <w:tcPr>
            <w:tcW w:w="1117" w:type="pct"/>
            <w:gridSpan w:val="2"/>
            <w:tcBorders>
              <w:top w:val="single" w:sz="4" w:space="0" w:color="auto"/>
              <w:left w:val="single" w:sz="4" w:space="0" w:color="auto"/>
              <w:bottom w:val="single" w:sz="4" w:space="0" w:color="auto"/>
              <w:right w:val="single" w:sz="4" w:space="0" w:color="auto"/>
            </w:tcBorders>
            <w:vAlign w:val="center"/>
          </w:tcPr>
          <w:p w14:paraId="55FAB901"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1</w:t>
            </w:r>
            <w:r w:rsidRPr="000F1699">
              <w:rPr>
                <w:color w:val="000000" w:themeColor="text1"/>
              </w:rPr>
              <w:t>1</w:t>
            </w:r>
            <w:r w:rsidRPr="000F1699">
              <w:rPr>
                <w:rFonts w:hint="eastAsia"/>
                <w:color w:val="000000" w:themeColor="text1"/>
              </w:rPr>
              <w:t>2年12月31日</w:t>
            </w:r>
          </w:p>
        </w:tc>
        <w:tc>
          <w:tcPr>
            <w:tcW w:w="1249" w:type="pct"/>
            <w:gridSpan w:val="2"/>
            <w:tcBorders>
              <w:top w:val="single" w:sz="4" w:space="0" w:color="auto"/>
              <w:left w:val="nil"/>
              <w:bottom w:val="single" w:sz="4" w:space="0" w:color="auto"/>
              <w:right w:val="nil"/>
            </w:tcBorders>
            <w:vAlign w:val="center"/>
          </w:tcPr>
          <w:p w14:paraId="0E982EE9"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比較增減</w:t>
            </w:r>
          </w:p>
        </w:tc>
      </w:tr>
      <w:tr w:rsidR="00536DA3" w:rsidRPr="000F1699" w14:paraId="293BB729" w14:textId="77777777" w:rsidTr="00536DA3">
        <w:trPr>
          <w:cantSplit/>
          <w:trHeight w:hRule="exact" w:val="340"/>
        </w:trPr>
        <w:tc>
          <w:tcPr>
            <w:tcW w:w="1517" w:type="pct"/>
            <w:vMerge/>
            <w:tcBorders>
              <w:top w:val="single" w:sz="12" w:space="0" w:color="auto"/>
              <w:left w:val="nil"/>
              <w:bottom w:val="single" w:sz="4" w:space="0" w:color="auto"/>
              <w:right w:val="nil"/>
            </w:tcBorders>
            <w:vAlign w:val="center"/>
          </w:tcPr>
          <w:p w14:paraId="314EF7E3" w14:textId="77777777" w:rsidR="008D672E" w:rsidRPr="000F1699" w:rsidRDefault="008D672E" w:rsidP="00BB3526">
            <w:pPr>
              <w:pStyle w:val="-a"/>
              <w:ind w:left="60" w:right="60"/>
              <w:rPr>
                <w:color w:val="000000" w:themeColor="text1"/>
              </w:rPr>
            </w:pPr>
          </w:p>
        </w:tc>
        <w:tc>
          <w:tcPr>
            <w:tcW w:w="735" w:type="pct"/>
            <w:tcBorders>
              <w:left w:val="single" w:sz="4" w:space="0" w:color="auto"/>
              <w:bottom w:val="single" w:sz="4" w:space="0" w:color="auto"/>
              <w:right w:val="single" w:sz="4" w:space="0" w:color="auto"/>
            </w:tcBorders>
            <w:vAlign w:val="center"/>
          </w:tcPr>
          <w:p w14:paraId="3D8894A9"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382" w:type="pct"/>
            <w:tcBorders>
              <w:left w:val="single" w:sz="4" w:space="0" w:color="auto"/>
              <w:bottom w:val="single" w:sz="4" w:space="0" w:color="auto"/>
              <w:right w:val="single" w:sz="4" w:space="0" w:color="auto"/>
            </w:tcBorders>
            <w:vAlign w:val="center"/>
          </w:tcPr>
          <w:p w14:paraId="3BBBDF07"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c>
          <w:tcPr>
            <w:tcW w:w="735" w:type="pct"/>
            <w:tcBorders>
              <w:left w:val="single" w:sz="4" w:space="0" w:color="auto"/>
              <w:bottom w:val="single" w:sz="4" w:space="0" w:color="auto"/>
              <w:right w:val="single" w:sz="4" w:space="0" w:color="auto"/>
            </w:tcBorders>
            <w:vAlign w:val="center"/>
          </w:tcPr>
          <w:p w14:paraId="3167DBE5"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382" w:type="pct"/>
            <w:tcBorders>
              <w:left w:val="single" w:sz="4" w:space="0" w:color="auto"/>
              <w:bottom w:val="single" w:sz="4" w:space="0" w:color="auto"/>
              <w:right w:val="single" w:sz="4" w:space="0" w:color="auto"/>
            </w:tcBorders>
            <w:vAlign w:val="center"/>
          </w:tcPr>
          <w:p w14:paraId="786BBD8D"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c>
          <w:tcPr>
            <w:tcW w:w="731" w:type="pct"/>
            <w:tcBorders>
              <w:left w:val="nil"/>
              <w:bottom w:val="single" w:sz="4" w:space="0" w:color="auto"/>
              <w:right w:val="single" w:sz="4" w:space="0" w:color="auto"/>
            </w:tcBorders>
            <w:vAlign w:val="center"/>
          </w:tcPr>
          <w:p w14:paraId="5853B080"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516" w:type="pct"/>
            <w:tcBorders>
              <w:left w:val="nil"/>
              <w:bottom w:val="single" w:sz="4" w:space="0" w:color="auto"/>
              <w:right w:val="nil"/>
            </w:tcBorders>
            <w:vAlign w:val="center"/>
          </w:tcPr>
          <w:p w14:paraId="1DA6F618"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r>
      <w:tr w:rsidR="00536DA3" w:rsidRPr="000F1699" w14:paraId="7520CEB4"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1517" w:type="pct"/>
            <w:tcBorders>
              <w:top w:val="single" w:sz="4" w:space="0" w:color="auto"/>
            </w:tcBorders>
            <w:shd w:val="clear" w:color="auto" w:fill="auto"/>
            <w:vAlign w:val="center"/>
          </w:tcPr>
          <w:p w14:paraId="72EE5B76" w14:textId="77777777" w:rsidR="008D672E" w:rsidRPr="000F1699" w:rsidRDefault="008D672E" w:rsidP="00536DA3">
            <w:pPr>
              <w:ind w:rightChars="7" w:right="14"/>
              <w:jc w:val="distribute"/>
              <w:rPr>
                <w:color w:val="000000" w:themeColor="text1"/>
              </w:rPr>
            </w:pPr>
            <w:r w:rsidRPr="00536DA3">
              <w:rPr>
                <w:rFonts w:ascii="標楷體" w:hAnsi="標楷體" w:hint="eastAsia"/>
                <w:b/>
                <w:color w:val="000000" w:themeColor="text1"/>
                <w:spacing w:val="-6"/>
                <w:kern w:val="0"/>
              </w:rPr>
              <w:t>資產</w:t>
            </w:r>
          </w:p>
        </w:tc>
        <w:tc>
          <w:tcPr>
            <w:tcW w:w="735" w:type="pct"/>
            <w:tcBorders>
              <w:top w:val="single" w:sz="4" w:space="0" w:color="auto"/>
            </w:tcBorders>
            <w:shd w:val="clear" w:color="auto" w:fill="auto"/>
            <w:vAlign w:val="center"/>
          </w:tcPr>
          <w:p w14:paraId="3D37A738"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1,464,539,142</w:t>
            </w:r>
          </w:p>
        </w:tc>
        <w:tc>
          <w:tcPr>
            <w:tcW w:w="382" w:type="pct"/>
            <w:tcBorders>
              <w:top w:val="single" w:sz="4" w:space="0" w:color="auto"/>
            </w:tcBorders>
            <w:shd w:val="clear" w:color="auto" w:fill="auto"/>
            <w:vAlign w:val="center"/>
          </w:tcPr>
          <w:p w14:paraId="1B16D1CF"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100.00</w:t>
            </w:r>
          </w:p>
        </w:tc>
        <w:tc>
          <w:tcPr>
            <w:tcW w:w="735" w:type="pct"/>
            <w:tcBorders>
              <w:top w:val="single" w:sz="4" w:space="0" w:color="auto"/>
            </w:tcBorders>
            <w:shd w:val="clear" w:color="auto" w:fill="auto"/>
            <w:vAlign w:val="center"/>
          </w:tcPr>
          <w:p w14:paraId="557BAA18"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1,018,813,338</w:t>
            </w:r>
          </w:p>
        </w:tc>
        <w:tc>
          <w:tcPr>
            <w:tcW w:w="382" w:type="pct"/>
            <w:tcBorders>
              <w:top w:val="single" w:sz="4" w:space="0" w:color="auto"/>
            </w:tcBorders>
            <w:shd w:val="clear" w:color="auto" w:fill="auto"/>
            <w:vAlign w:val="center"/>
          </w:tcPr>
          <w:p w14:paraId="043947E5"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100.00</w:t>
            </w:r>
          </w:p>
        </w:tc>
        <w:tc>
          <w:tcPr>
            <w:tcW w:w="731" w:type="pct"/>
            <w:tcBorders>
              <w:top w:val="single" w:sz="4" w:space="0" w:color="auto"/>
            </w:tcBorders>
            <w:shd w:val="clear" w:color="auto" w:fill="auto"/>
            <w:vAlign w:val="center"/>
          </w:tcPr>
          <w:p w14:paraId="2487C242"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445,725,804</w:t>
            </w:r>
          </w:p>
        </w:tc>
        <w:tc>
          <w:tcPr>
            <w:tcW w:w="516" w:type="pct"/>
            <w:tcBorders>
              <w:top w:val="single" w:sz="4" w:space="0" w:color="auto"/>
            </w:tcBorders>
            <w:shd w:val="clear" w:color="auto" w:fill="auto"/>
            <w:vAlign w:val="center"/>
          </w:tcPr>
          <w:p w14:paraId="07341BF2"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43.75</w:t>
            </w:r>
          </w:p>
        </w:tc>
      </w:tr>
      <w:tr w:rsidR="00536DA3" w:rsidRPr="000F1699" w14:paraId="5F2C6408"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1517" w:type="pct"/>
            <w:shd w:val="clear" w:color="auto" w:fill="auto"/>
            <w:vAlign w:val="center"/>
          </w:tcPr>
          <w:p w14:paraId="06A6CDA6" w14:textId="77777777" w:rsidR="008D672E" w:rsidRPr="000F1699" w:rsidRDefault="008D672E" w:rsidP="00536DA3">
            <w:pPr>
              <w:ind w:leftChars="100" w:left="200" w:rightChars="7" w:right="14"/>
              <w:jc w:val="distribute"/>
              <w:rPr>
                <w:color w:val="000000" w:themeColor="text1"/>
              </w:rPr>
            </w:pPr>
            <w:r w:rsidRPr="00536DA3">
              <w:rPr>
                <w:rFonts w:ascii="標楷體" w:hAnsi="標楷體" w:hint="eastAsia"/>
                <w:color w:val="000000" w:themeColor="text1"/>
                <w:spacing w:val="-6"/>
                <w:kern w:val="0"/>
                <w:szCs w:val="20"/>
              </w:rPr>
              <w:t>流動資產</w:t>
            </w:r>
          </w:p>
        </w:tc>
        <w:tc>
          <w:tcPr>
            <w:tcW w:w="735" w:type="pct"/>
            <w:shd w:val="clear" w:color="auto" w:fill="auto"/>
            <w:vAlign w:val="center"/>
          </w:tcPr>
          <w:p w14:paraId="482C0F5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350,785,991</w:t>
            </w:r>
          </w:p>
        </w:tc>
        <w:tc>
          <w:tcPr>
            <w:tcW w:w="382" w:type="pct"/>
            <w:shd w:val="clear" w:color="auto" w:fill="auto"/>
            <w:vAlign w:val="center"/>
          </w:tcPr>
          <w:p w14:paraId="5D54E1E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23.95</w:t>
            </w:r>
          </w:p>
        </w:tc>
        <w:tc>
          <w:tcPr>
            <w:tcW w:w="735" w:type="pct"/>
            <w:shd w:val="clear" w:color="auto" w:fill="auto"/>
            <w:vAlign w:val="center"/>
          </w:tcPr>
          <w:p w14:paraId="1C6C4E3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359,141,584</w:t>
            </w:r>
          </w:p>
        </w:tc>
        <w:tc>
          <w:tcPr>
            <w:tcW w:w="382" w:type="pct"/>
            <w:shd w:val="clear" w:color="auto" w:fill="auto"/>
            <w:vAlign w:val="center"/>
          </w:tcPr>
          <w:p w14:paraId="0200626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35.25</w:t>
            </w:r>
          </w:p>
        </w:tc>
        <w:tc>
          <w:tcPr>
            <w:tcW w:w="731" w:type="pct"/>
            <w:shd w:val="clear" w:color="auto" w:fill="auto"/>
            <w:vAlign w:val="center"/>
          </w:tcPr>
          <w:p w14:paraId="63CBD08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- 8,355,593</w:t>
            </w:r>
          </w:p>
        </w:tc>
        <w:tc>
          <w:tcPr>
            <w:tcW w:w="516" w:type="pct"/>
            <w:shd w:val="clear" w:color="auto" w:fill="auto"/>
            <w:vAlign w:val="center"/>
          </w:tcPr>
          <w:p w14:paraId="1D0B8CF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- 2.33</w:t>
            </w:r>
          </w:p>
        </w:tc>
      </w:tr>
      <w:tr w:rsidR="00536DA3" w:rsidRPr="000F1699" w14:paraId="554CD99A"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4506617F"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現金</w:t>
            </w:r>
          </w:p>
        </w:tc>
        <w:tc>
          <w:tcPr>
            <w:tcW w:w="735" w:type="pct"/>
            <w:shd w:val="clear" w:color="auto" w:fill="auto"/>
            <w:vAlign w:val="center"/>
          </w:tcPr>
          <w:p w14:paraId="20D70FC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326,596,165</w:t>
            </w:r>
          </w:p>
        </w:tc>
        <w:tc>
          <w:tcPr>
            <w:tcW w:w="382" w:type="pct"/>
            <w:shd w:val="clear" w:color="auto" w:fill="auto"/>
            <w:vAlign w:val="center"/>
          </w:tcPr>
          <w:p w14:paraId="7584A8B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22.30</w:t>
            </w:r>
          </w:p>
        </w:tc>
        <w:tc>
          <w:tcPr>
            <w:tcW w:w="735" w:type="pct"/>
            <w:shd w:val="clear" w:color="auto" w:fill="auto"/>
            <w:vAlign w:val="center"/>
          </w:tcPr>
          <w:p w14:paraId="7D4A795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196,751,692</w:t>
            </w:r>
          </w:p>
        </w:tc>
        <w:tc>
          <w:tcPr>
            <w:tcW w:w="382" w:type="pct"/>
            <w:shd w:val="clear" w:color="auto" w:fill="auto"/>
            <w:vAlign w:val="center"/>
          </w:tcPr>
          <w:p w14:paraId="2D1E8D7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19.31</w:t>
            </w:r>
          </w:p>
        </w:tc>
        <w:tc>
          <w:tcPr>
            <w:tcW w:w="731" w:type="pct"/>
            <w:shd w:val="clear" w:color="auto" w:fill="auto"/>
            <w:vAlign w:val="center"/>
          </w:tcPr>
          <w:p w14:paraId="082626B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129,844,473</w:t>
            </w:r>
          </w:p>
        </w:tc>
        <w:tc>
          <w:tcPr>
            <w:tcW w:w="516" w:type="pct"/>
            <w:shd w:val="clear" w:color="auto" w:fill="auto"/>
            <w:vAlign w:val="center"/>
          </w:tcPr>
          <w:p w14:paraId="3AA7E01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65.99</w:t>
            </w:r>
          </w:p>
        </w:tc>
      </w:tr>
      <w:tr w:rsidR="00536DA3" w:rsidRPr="000F1699" w14:paraId="57C51067"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0044BD78"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流動金融資產</w:t>
            </w:r>
          </w:p>
        </w:tc>
        <w:tc>
          <w:tcPr>
            <w:tcW w:w="735" w:type="pct"/>
            <w:shd w:val="clear" w:color="auto" w:fill="auto"/>
            <w:vAlign w:val="center"/>
          </w:tcPr>
          <w:p w14:paraId="682553D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382" w:type="pct"/>
            <w:shd w:val="clear" w:color="auto" w:fill="auto"/>
            <w:vAlign w:val="center"/>
          </w:tcPr>
          <w:p w14:paraId="7B0F837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735" w:type="pct"/>
            <w:shd w:val="clear" w:color="auto" w:fill="auto"/>
            <w:vAlign w:val="center"/>
          </w:tcPr>
          <w:p w14:paraId="1D32E18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117,500,000</w:t>
            </w:r>
          </w:p>
        </w:tc>
        <w:tc>
          <w:tcPr>
            <w:tcW w:w="382" w:type="pct"/>
            <w:shd w:val="clear" w:color="auto" w:fill="auto"/>
            <w:vAlign w:val="center"/>
          </w:tcPr>
          <w:p w14:paraId="44025FD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11.53</w:t>
            </w:r>
          </w:p>
        </w:tc>
        <w:tc>
          <w:tcPr>
            <w:tcW w:w="731" w:type="pct"/>
            <w:shd w:val="clear" w:color="auto" w:fill="auto"/>
            <w:vAlign w:val="center"/>
          </w:tcPr>
          <w:p w14:paraId="2A23A19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- 117,500,000</w:t>
            </w:r>
          </w:p>
        </w:tc>
        <w:tc>
          <w:tcPr>
            <w:tcW w:w="516" w:type="pct"/>
            <w:shd w:val="clear" w:color="auto" w:fill="auto"/>
            <w:vAlign w:val="center"/>
          </w:tcPr>
          <w:p w14:paraId="33FBA3B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- 100.00</w:t>
            </w:r>
          </w:p>
        </w:tc>
      </w:tr>
      <w:tr w:rsidR="00536DA3" w:rsidRPr="000F1699" w14:paraId="442001B4"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3E132698"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應收款項</w:t>
            </w:r>
          </w:p>
        </w:tc>
        <w:tc>
          <w:tcPr>
            <w:tcW w:w="735" w:type="pct"/>
            <w:shd w:val="clear" w:color="auto" w:fill="auto"/>
            <w:vAlign w:val="center"/>
          </w:tcPr>
          <w:p w14:paraId="7FBC73A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22,823,187</w:t>
            </w:r>
          </w:p>
        </w:tc>
        <w:tc>
          <w:tcPr>
            <w:tcW w:w="382" w:type="pct"/>
            <w:shd w:val="clear" w:color="auto" w:fill="auto"/>
            <w:vAlign w:val="center"/>
          </w:tcPr>
          <w:p w14:paraId="7BACBC3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1.56</w:t>
            </w:r>
          </w:p>
        </w:tc>
        <w:tc>
          <w:tcPr>
            <w:tcW w:w="735" w:type="pct"/>
            <w:shd w:val="clear" w:color="auto" w:fill="auto"/>
            <w:vAlign w:val="center"/>
          </w:tcPr>
          <w:p w14:paraId="2CBE0E0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43,603,309</w:t>
            </w:r>
          </w:p>
        </w:tc>
        <w:tc>
          <w:tcPr>
            <w:tcW w:w="382" w:type="pct"/>
            <w:shd w:val="clear" w:color="auto" w:fill="auto"/>
            <w:vAlign w:val="center"/>
          </w:tcPr>
          <w:p w14:paraId="122E1B3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4.28</w:t>
            </w:r>
          </w:p>
        </w:tc>
        <w:tc>
          <w:tcPr>
            <w:tcW w:w="731" w:type="pct"/>
            <w:shd w:val="clear" w:color="auto" w:fill="auto"/>
            <w:vAlign w:val="center"/>
          </w:tcPr>
          <w:p w14:paraId="0DD69E3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- 20,780,122</w:t>
            </w:r>
          </w:p>
        </w:tc>
        <w:tc>
          <w:tcPr>
            <w:tcW w:w="516" w:type="pct"/>
            <w:shd w:val="clear" w:color="auto" w:fill="auto"/>
            <w:vAlign w:val="center"/>
          </w:tcPr>
          <w:p w14:paraId="7D80754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- 47.66</w:t>
            </w:r>
          </w:p>
        </w:tc>
      </w:tr>
      <w:tr w:rsidR="00536DA3" w:rsidRPr="000F1699" w14:paraId="53A7DE50"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1AEE3939"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存貨</w:t>
            </w:r>
          </w:p>
        </w:tc>
        <w:tc>
          <w:tcPr>
            <w:tcW w:w="735" w:type="pct"/>
            <w:shd w:val="clear" w:color="auto" w:fill="auto"/>
            <w:vAlign w:val="center"/>
          </w:tcPr>
          <w:p w14:paraId="4016099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1,240,118</w:t>
            </w:r>
          </w:p>
        </w:tc>
        <w:tc>
          <w:tcPr>
            <w:tcW w:w="382" w:type="pct"/>
            <w:shd w:val="clear" w:color="auto" w:fill="auto"/>
            <w:vAlign w:val="center"/>
          </w:tcPr>
          <w:p w14:paraId="287A9D1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0.08</w:t>
            </w:r>
          </w:p>
        </w:tc>
        <w:tc>
          <w:tcPr>
            <w:tcW w:w="735" w:type="pct"/>
            <w:shd w:val="clear" w:color="auto" w:fill="auto"/>
            <w:vAlign w:val="center"/>
          </w:tcPr>
          <w:p w14:paraId="02E8DD1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1,174,912</w:t>
            </w:r>
          </w:p>
        </w:tc>
        <w:tc>
          <w:tcPr>
            <w:tcW w:w="382" w:type="pct"/>
            <w:shd w:val="clear" w:color="auto" w:fill="auto"/>
            <w:vAlign w:val="center"/>
          </w:tcPr>
          <w:p w14:paraId="3A76602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0.12</w:t>
            </w:r>
          </w:p>
        </w:tc>
        <w:tc>
          <w:tcPr>
            <w:tcW w:w="731" w:type="pct"/>
            <w:shd w:val="clear" w:color="auto" w:fill="auto"/>
            <w:vAlign w:val="center"/>
          </w:tcPr>
          <w:p w14:paraId="6A534C6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65,206</w:t>
            </w:r>
          </w:p>
        </w:tc>
        <w:tc>
          <w:tcPr>
            <w:tcW w:w="516" w:type="pct"/>
            <w:shd w:val="clear" w:color="auto" w:fill="auto"/>
            <w:vAlign w:val="center"/>
          </w:tcPr>
          <w:p w14:paraId="18A6D78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5.55</w:t>
            </w:r>
          </w:p>
        </w:tc>
      </w:tr>
      <w:tr w:rsidR="00536DA3" w:rsidRPr="000F1699" w14:paraId="2AF24AE7"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6A0895B3"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預付款項</w:t>
            </w:r>
          </w:p>
        </w:tc>
        <w:tc>
          <w:tcPr>
            <w:tcW w:w="735" w:type="pct"/>
            <w:shd w:val="clear" w:color="auto" w:fill="auto"/>
            <w:vAlign w:val="center"/>
          </w:tcPr>
          <w:p w14:paraId="6663F0C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126,521</w:t>
            </w:r>
          </w:p>
        </w:tc>
        <w:tc>
          <w:tcPr>
            <w:tcW w:w="382" w:type="pct"/>
            <w:shd w:val="clear" w:color="auto" w:fill="auto"/>
            <w:vAlign w:val="center"/>
          </w:tcPr>
          <w:p w14:paraId="2319130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0.01</w:t>
            </w:r>
          </w:p>
        </w:tc>
        <w:tc>
          <w:tcPr>
            <w:tcW w:w="735" w:type="pct"/>
            <w:shd w:val="clear" w:color="auto" w:fill="auto"/>
            <w:vAlign w:val="center"/>
          </w:tcPr>
          <w:p w14:paraId="13FCD73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111,671</w:t>
            </w:r>
          </w:p>
        </w:tc>
        <w:tc>
          <w:tcPr>
            <w:tcW w:w="382" w:type="pct"/>
            <w:shd w:val="clear" w:color="auto" w:fill="auto"/>
            <w:vAlign w:val="center"/>
          </w:tcPr>
          <w:p w14:paraId="65D9AF6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0.01</w:t>
            </w:r>
          </w:p>
        </w:tc>
        <w:tc>
          <w:tcPr>
            <w:tcW w:w="731" w:type="pct"/>
            <w:shd w:val="clear" w:color="auto" w:fill="auto"/>
            <w:vAlign w:val="center"/>
          </w:tcPr>
          <w:p w14:paraId="6B2BBCE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14,850</w:t>
            </w:r>
          </w:p>
        </w:tc>
        <w:tc>
          <w:tcPr>
            <w:tcW w:w="516" w:type="pct"/>
            <w:shd w:val="clear" w:color="auto" w:fill="auto"/>
            <w:vAlign w:val="center"/>
          </w:tcPr>
          <w:p w14:paraId="07FA5DE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13.30</w:t>
            </w:r>
          </w:p>
        </w:tc>
      </w:tr>
      <w:tr w:rsidR="00536DA3" w:rsidRPr="000F1699" w14:paraId="08CEA053"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2C3058C9"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基金、投資及長期應收款</w:t>
            </w:r>
          </w:p>
        </w:tc>
        <w:tc>
          <w:tcPr>
            <w:tcW w:w="735" w:type="pct"/>
            <w:shd w:val="clear" w:color="auto" w:fill="auto"/>
            <w:vAlign w:val="center"/>
          </w:tcPr>
          <w:p w14:paraId="55CADAD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22,664,908</w:t>
            </w:r>
          </w:p>
        </w:tc>
        <w:tc>
          <w:tcPr>
            <w:tcW w:w="382" w:type="pct"/>
            <w:shd w:val="clear" w:color="auto" w:fill="auto"/>
            <w:vAlign w:val="center"/>
          </w:tcPr>
          <w:p w14:paraId="6239DF9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1.55</w:t>
            </w:r>
          </w:p>
        </w:tc>
        <w:tc>
          <w:tcPr>
            <w:tcW w:w="735" w:type="pct"/>
            <w:shd w:val="clear" w:color="auto" w:fill="auto"/>
            <w:vAlign w:val="center"/>
          </w:tcPr>
          <w:p w14:paraId="614479C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21,128,239</w:t>
            </w:r>
          </w:p>
        </w:tc>
        <w:tc>
          <w:tcPr>
            <w:tcW w:w="382" w:type="pct"/>
            <w:shd w:val="clear" w:color="auto" w:fill="auto"/>
            <w:vAlign w:val="center"/>
          </w:tcPr>
          <w:p w14:paraId="1AFFB44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2.07</w:t>
            </w:r>
          </w:p>
        </w:tc>
        <w:tc>
          <w:tcPr>
            <w:tcW w:w="731" w:type="pct"/>
            <w:shd w:val="clear" w:color="auto" w:fill="auto"/>
            <w:vAlign w:val="center"/>
          </w:tcPr>
          <w:p w14:paraId="5EB41FD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1,536,669</w:t>
            </w:r>
          </w:p>
        </w:tc>
        <w:tc>
          <w:tcPr>
            <w:tcW w:w="516" w:type="pct"/>
            <w:shd w:val="clear" w:color="auto" w:fill="auto"/>
            <w:vAlign w:val="center"/>
          </w:tcPr>
          <w:p w14:paraId="3F35AA2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7.27</w:t>
            </w:r>
          </w:p>
        </w:tc>
      </w:tr>
      <w:tr w:rsidR="00536DA3" w:rsidRPr="000F1699" w14:paraId="08EEDC2E"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79E93C0F"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基金</w:t>
            </w:r>
          </w:p>
        </w:tc>
        <w:tc>
          <w:tcPr>
            <w:tcW w:w="735" w:type="pct"/>
            <w:shd w:val="clear" w:color="auto" w:fill="auto"/>
            <w:vAlign w:val="center"/>
          </w:tcPr>
          <w:p w14:paraId="03B1F63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22,664,908</w:t>
            </w:r>
          </w:p>
        </w:tc>
        <w:tc>
          <w:tcPr>
            <w:tcW w:w="382" w:type="pct"/>
            <w:shd w:val="clear" w:color="auto" w:fill="auto"/>
            <w:vAlign w:val="center"/>
          </w:tcPr>
          <w:p w14:paraId="5D3FBC6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1.55</w:t>
            </w:r>
          </w:p>
        </w:tc>
        <w:tc>
          <w:tcPr>
            <w:tcW w:w="735" w:type="pct"/>
            <w:shd w:val="clear" w:color="auto" w:fill="auto"/>
            <w:vAlign w:val="center"/>
          </w:tcPr>
          <w:p w14:paraId="712B912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21,128,239</w:t>
            </w:r>
          </w:p>
        </w:tc>
        <w:tc>
          <w:tcPr>
            <w:tcW w:w="382" w:type="pct"/>
            <w:shd w:val="clear" w:color="auto" w:fill="auto"/>
            <w:vAlign w:val="center"/>
          </w:tcPr>
          <w:p w14:paraId="2F6BBDC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2.07</w:t>
            </w:r>
          </w:p>
        </w:tc>
        <w:tc>
          <w:tcPr>
            <w:tcW w:w="731" w:type="pct"/>
            <w:shd w:val="clear" w:color="auto" w:fill="auto"/>
            <w:vAlign w:val="center"/>
          </w:tcPr>
          <w:p w14:paraId="535BB7C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1,536,669</w:t>
            </w:r>
          </w:p>
        </w:tc>
        <w:tc>
          <w:tcPr>
            <w:tcW w:w="516" w:type="pct"/>
            <w:shd w:val="clear" w:color="auto" w:fill="auto"/>
            <w:vAlign w:val="center"/>
          </w:tcPr>
          <w:p w14:paraId="00A65A9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7.27</w:t>
            </w:r>
          </w:p>
        </w:tc>
      </w:tr>
      <w:tr w:rsidR="00536DA3" w:rsidRPr="000F1699" w14:paraId="6FBC043F"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4E818B75" w14:textId="77777777" w:rsidR="008D672E" w:rsidRPr="00536DA3" w:rsidRDefault="008D672E" w:rsidP="00536DA3">
            <w:pPr>
              <w:ind w:leftChars="100" w:left="2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不動產、廠房及設備</w:t>
            </w:r>
          </w:p>
        </w:tc>
        <w:tc>
          <w:tcPr>
            <w:tcW w:w="735" w:type="pct"/>
            <w:shd w:val="clear" w:color="auto" w:fill="auto"/>
            <w:vAlign w:val="center"/>
          </w:tcPr>
          <w:p w14:paraId="5ACFD61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1,090,826,243</w:t>
            </w:r>
          </w:p>
        </w:tc>
        <w:tc>
          <w:tcPr>
            <w:tcW w:w="382" w:type="pct"/>
            <w:shd w:val="clear" w:color="auto" w:fill="auto"/>
            <w:vAlign w:val="center"/>
          </w:tcPr>
          <w:p w14:paraId="7254222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74.48</w:t>
            </w:r>
          </w:p>
        </w:tc>
        <w:tc>
          <w:tcPr>
            <w:tcW w:w="735" w:type="pct"/>
            <w:shd w:val="clear" w:color="auto" w:fill="auto"/>
            <w:vAlign w:val="center"/>
          </w:tcPr>
          <w:p w14:paraId="20AEA25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638,281,515</w:t>
            </w:r>
          </w:p>
        </w:tc>
        <w:tc>
          <w:tcPr>
            <w:tcW w:w="382" w:type="pct"/>
            <w:shd w:val="clear" w:color="auto" w:fill="auto"/>
            <w:vAlign w:val="center"/>
          </w:tcPr>
          <w:p w14:paraId="669770D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62.65</w:t>
            </w:r>
          </w:p>
        </w:tc>
        <w:tc>
          <w:tcPr>
            <w:tcW w:w="731" w:type="pct"/>
            <w:shd w:val="clear" w:color="auto" w:fill="auto"/>
            <w:vAlign w:val="center"/>
          </w:tcPr>
          <w:p w14:paraId="5AD01A7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452,544,728</w:t>
            </w:r>
          </w:p>
        </w:tc>
        <w:tc>
          <w:tcPr>
            <w:tcW w:w="516" w:type="pct"/>
            <w:shd w:val="clear" w:color="auto" w:fill="auto"/>
            <w:vAlign w:val="center"/>
          </w:tcPr>
          <w:p w14:paraId="7C94B3A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70.90</w:t>
            </w:r>
          </w:p>
        </w:tc>
      </w:tr>
      <w:tr w:rsidR="00536DA3" w:rsidRPr="000F1699" w14:paraId="3DF5965E"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1AFBE04C"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土地</w:t>
            </w:r>
          </w:p>
        </w:tc>
        <w:tc>
          <w:tcPr>
            <w:tcW w:w="735" w:type="pct"/>
            <w:shd w:val="clear" w:color="auto" w:fill="auto"/>
            <w:vAlign w:val="center"/>
          </w:tcPr>
          <w:p w14:paraId="4BD87D6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27,358,016</w:t>
            </w:r>
          </w:p>
        </w:tc>
        <w:tc>
          <w:tcPr>
            <w:tcW w:w="382" w:type="pct"/>
            <w:shd w:val="clear" w:color="auto" w:fill="auto"/>
            <w:vAlign w:val="center"/>
          </w:tcPr>
          <w:p w14:paraId="4B4ECDC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1.87</w:t>
            </w:r>
          </w:p>
        </w:tc>
        <w:tc>
          <w:tcPr>
            <w:tcW w:w="735" w:type="pct"/>
            <w:shd w:val="clear" w:color="auto" w:fill="auto"/>
            <w:vAlign w:val="center"/>
          </w:tcPr>
          <w:p w14:paraId="293A09F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27,358,016</w:t>
            </w:r>
          </w:p>
        </w:tc>
        <w:tc>
          <w:tcPr>
            <w:tcW w:w="382" w:type="pct"/>
            <w:shd w:val="clear" w:color="auto" w:fill="auto"/>
            <w:vAlign w:val="center"/>
          </w:tcPr>
          <w:p w14:paraId="329D101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2.69</w:t>
            </w:r>
          </w:p>
        </w:tc>
        <w:tc>
          <w:tcPr>
            <w:tcW w:w="731" w:type="pct"/>
            <w:shd w:val="clear" w:color="auto" w:fill="auto"/>
            <w:vAlign w:val="center"/>
          </w:tcPr>
          <w:p w14:paraId="4E7E0CA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516" w:type="pct"/>
            <w:shd w:val="clear" w:color="auto" w:fill="auto"/>
            <w:vAlign w:val="center"/>
          </w:tcPr>
          <w:p w14:paraId="54B8508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r>
      <w:tr w:rsidR="00536DA3" w:rsidRPr="000F1699" w14:paraId="43555316"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119679C1"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土地改良物</w:t>
            </w:r>
          </w:p>
        </w:tc>
        <w:tc>
          <w:tcPr>
            <w:tcW w:w="735" w:type="pct"/>
            <w:shd w:val="clear" w:color="auto" w:fill="auto"/>
            <w:vAlign w:val="center"/>
          </w:tcPr>
          <w:p w14:paraId="54C9A04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24,771,343</w:t>
            </w:r>
          </w:p>
        </w:tc>
        <w:tc>
          <w:tcPr>
            <w:tcW w:w="382" w:type="pct"/>
            <w:shd w:val="clear" w:color="auto" w:fill="auto"/>
            <w:vAlign w:val="center"/>
          </w:tcPr>
          <w:p w14:paraId="5616A25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1.69</w:t>
            </w:r>
          </w:p>
        </w:tc>
        <w:tc>
          <w:tcPr>
            <w:tcW w:w="735" w:type="pct"/>
            <w:shd w:val="clear" w:color="auto" w:fill="auto"/>
            <w:vAlign w:val="center"/>
          </w:tcPr>
          <w:p w14:paraId="3D5F396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1,089,622</w:t>
            </w:r>
          </w:p>
        </w:tc>
        <w:tc>
          <w:tcPr>
            <w:tcW w:w="382" w:type="pct"/>
            <w:shd w:val="clear" w:color="auto" w:fill="auto"/>
            <w:vAlign w:val="center"/>
          </w:tcPr>
          <w:p w14:paraId="0928FA2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0.11</w:t>
            </w:r>
          </w:p>
        </w:tc>
        <w:tc>
          <w:tcPr>
            <w:tcW w:w="731" w:type="pct"/>
            <w:shd w:val="clear" w:color="auto" w:fill="auto"/>
            <w:vAlign w:val="center"/>
          </w:tcPr>
          <w:p w14:paraId="04129C8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23,681,721</w:t>
            </w:r>
          </w:p>
        </w:tc>
        <w:tc>
          <w:tcPr>
            <w:tcW w:w="516" w:type="pct"/>
            <w:shd w:val="clear" w:color="auto" w:fill="auto"/>
            <w:vAlign w:val="center"/>
          </w:tcPr>
          <w:p w14:paraId="590C2E3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2,173.39</w:t>
            </w:r>
          </w:p>
        </w:tc>
      </w:tr>
      <w:tr w:rsidR="00536DA3" w:rsidRPr="000F1699" w14:paraId="46460CA7"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3B6156CC"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房屋及建築</w:t>
            </w:r>
          </w:p>
        </w:tc>
        <w:tc>
          <w:tcPr>
            <w:tcW w:w="735" w:type="pct"/>
            <w:shd w:val="clear" w:color="auto" w:fill="auto"/>
            <w:vAlign w:val="center"/>
          </w:tcPr>
          <w:p w14:paraId="204BA7D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33,923,308</w:t>
            </w:r>
          </w:p>
        </w:tc>
        <w:tc>
          <w:tcPr>
            <w:tcW w:w="382" w:type="pct"/>
            <w:shd w:val="clear" w:color="auto" w:fill="auto"/>
            <w:vAlign w:val="center"/>
          </w:tcPr>
          <w:p w14:paraId="1173249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2.32</w:t>
            </w:r>
          </w:p>
        </w:tc>
        <w:tc>
          <w:tcPr>
            <w:tcW w:w="735" w:type="pct"/>
            <w:shd w:val="clear" w:color="auto" w:fill="auto"/>
            <w:vAlign w:val="center"/>
          </w:tcPr>
          <w:p w14:paraId="094ECEB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27,969,244</w:t>
            </w:r>
          </w:p>
        </w:tc>
        <w:tc>
          <w:tcPr>
            <w:tcW w:w="382" w:type="pct"/>
            <w:shd w:val="clear" w:color="auto" w:fill="auto"/>
            <w:vAlign w:val="center"/>
          </w:tcPr>
          <w:p w14:paraId="2F5D9FA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2.75</w:t>
            </w:r>
          </w:p>
        </w:tc>
        <w:tc>
          <w:tcPr>
            <w:tcW w:w="731" w:type="pct"/>
            <w:shd w:val="clear" w:color="auto" w:fill="auto"/>
            <w:vAlign w:val="center"/>
          </w:tcPr>
          <w:p w14:paraId="35C344C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5,954,064</w:t>
            </w:r>
          </w:p>
        </w:tc>
        <w:tc>
          <w:tcPr>
            <w:tcW w:w="516" w:type="pct"/>
            <w:shd w:val="clear" w:color="auto" w:fill="auto"/>
            <w:vAlign w:val="center"/>
          </w:tcPr>
          <w:p w14:paraId="1F316D9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21.29</w:t>
            </w:r>
          </w:p>
        </w:tc>
      </w:tr>
      <w:tr w:rsidR="00536DA3" w:rsidRPr="000F1699" w14:paraId="42C2A51D"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0860317F"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機械及設備</w:t>
            </w:r>
          </w:p>
        </w:tc>
        <w:tc>
          <w:tcPr>
            <w:tcW w:w="735" w:type="pct"/>
            <w:shd w:val="clear" w:color="auto" w:fill="auto"/>
            <w:vAlign w:val="center"/>
          </w:tcPr>
          <w:p w14:paraId="6D578BE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48,451,599</w:t>
            </w:r>
          </w:p>
        </w:tc>
        <w:tc>
          <w:tcPr>
            <w:tcW w:w="382" w:type="pct"/>
            <w:shd w:val="clear" w:color="auto" w:fill="auto"/>
            <w:vAlign w:val="center"/>
          </w:tcPr>
          <w:p w14:paraId="529F3B0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3.31</w:t>
            </w:r>
          </w:p>
        </w:tc>
        <w:tc>
          <w:tcPr>
            <w:tcW w:w="735" w:type="pct"/>
            <w:shd w:val="clear" w:color="auto" w:fill="auto"/>
            <w:vAlign w:val="center"/>
          </w:tcPr>
          <w:p w14:paraId="41A7EC7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51,413,497</w:t>
            </w:r>
          </w:p>
        </w:tc>
        <w:tc>
          <w:tcPr>
            <w:tcW w:w="382" w:type="pct"/>
            <w:shd w:val="clear" w:color="auto" w:fill="auto"/>
            <w:vAlign w:val="center"/>
          </w:tcPr>
          <w:p w14:paraId="6228175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5.05</w:t>
            </w:r>
          </w:p>
        </w:tc>
        <w:tc>
          <w:tcPr>
            <w:tcW w:w="731" w:type="pct"/>
            <w:shd w:val="clear" w:color="auto" w:fill="auto"/>
            <w:vAlign w:val="center"/>
          </w:tcPr>
          <w:p w14:paraId="3713D9E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- 2,961,898</w:t>
            </w:r>
          </w:p>
        </w:tc>
        <w:tc>
          <w:tcPr>
            <w:tcW w:w="516" w:type="pct"/>
            <w:shd w:val="clear" w:color="auto" w:fill="auto"/>
            <w:vAlign w:val="center"/>
          </w:tcPr>
          <w:p w14:paraId="0F9ADAA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- 5.76</w:t>
            </w:r>
          </w:p>
        </w:tc>
      </w:tr>
      <w:tr w:rsidR="00536DA3" w:rsidRPr="000F1699" w14:paraId="3DBA875A"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404513B7"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交通及運輸設備</w:t>
            </w:r>
          </w:p>
        </w:tc>
        <w:tc>
          <w:tcPr>
            <w:tcW w:w="735" w:type="pct"/>
            <w:shd w:val="clear" w:color="auto" w:fill="auto"/>
            <w:vAlign w:val="center"/>
          </w:tcPr>
          <w:p w14:paraId="3512269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11,868,841</w:t>
            </w:r>
          </w:p>
        </w:tc>
        <w:tc>
          <w:tcPr>
            <w:tcW w:w="382" w:type="pct"/>
            <w:shd w:val="clear" w:color="auto" w:fill="auto"/>
            <w:vAlign w:val="center"/>
          </w:tcPr>
          <w:p w14:paraId="145EC01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0.81</w:t>
            </w:r>
          </w:p>
        </w:tc>
        <w:tc>
          <w:tcPr>
            <w:tcW w:w="735" w:type="pct"/>
            <w:shd w:val="clear" w:color="auto" w:fill="auto"/>
            <w:vAlign w:val="center"/>
          </w:tcPr>
          <w:p w14:paraId="11FC721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11,123,935</w:t>
            </w:r>
          </w:p>
        </w:tc>
        <w:tc>
          <w:tcPr>
            <w:tcW w:w="382" w:type="pct"/>
            <w:shd w:val="clear" w:color="auto" w:fill="auto"/>
            <w:vAlign w:val="center"/>
          </w:tcPr>
          <w:p w14:paraId="1CB1FBF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1.09</w:t>
            </w:r>
          </w:p>
        </w:tc>
        <w:tc>
          <w:tcPr>
            <w:tcW w:w="731" w:type="pct"/>
            <w:shd w:val="clear" w:color="auto" w:fill="auto"/>
            <w:vAlign w:val="center"/>
          </w:tcPr>
          <w:p w14:paraId="731B956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744,906</w:t>
            </w:r>
          </w:p>
        </w:tc>
        <w:tc>
          <w:tcPr>
            <w:tcW w:w="516" w:type="pct"/>
            <w:shd w:val="clear" w:color="auto" w:fill="auto"/>
            <w:vAlign w:val="center"/>
          </w:tcPr>
          <w:p w14:paraId="04409C5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6.70</w:t>
            </w:r>
          </w:p>
        </w:tc>
      </w:tr>
      <w:tr w:rsidR="00536DA3" w:rsidRPr="000F1699" w14:paraId="12248929"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37E7680E"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什項設備</w:t>
            </w:r>
          </w:p>
        </w:tc>
        <w:tc>
          <w:tcPr>
            <w:tcW w:w="735" w:type="pct"/>
            <w:shd w:val="clear" w:color="auto" w:fill="auto"/>
            <w:vAlign w:val="center"/>
          </w:tcPr>
          <w:p w14:paraId="438FAB3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5,378,384</w:t>
            </w:r>
          </w:p>
        </w:tc>
        <w:tc>
          <w:tcPr>
            <w:tcW w:w="382" w:type="pct"/>
            <w:shd w:val="clear" w:color="auto" w:fill="auto"/>
            <w:vAlign w:val="center"/>
          </w:tcPr>
          <w:p w14:paraId="79A742E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0.37</w:t>
            </w:r>
          </w:p>
        </w:tc>
        <w:tc>
          <w:tcPr>
            <w:tcW w:w="735" w:type="pct"/>
            <w:shd w:val="clear" w:color="auto" w:fill="auto"/>
            <w:vAlign w:val="center"/>
          </w:tcPr>
          <w:p w14:paraId="20BF6CE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5,789,995</w:t>
            </w:r>
          </w:p>
        </w:tc>
        <w:tc>
          <w:tcPr>
            <w:tcW w:w="382" w:type="pct"/>
            <w:shd w:val="clear" w:color="auto" w:fill="auto"/>
            <w:vAlign w:val="center"/>
          </w:tcPr>
          <w:p w14:paraId="6AC23FB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0.57</w:t>
            </w:r>
          </w:p>
        </w:tc>
        <w:tc>
          <w:tcPr>
            <w:tcW w:w="731" w:type="pct"/>
            <w:shd w:val="clear" w:color="auto" w:fill="auto"/>
            <w:vAlign w:val="center"/>
          </w:tcPr>
          <w:p w14:paraId="3913799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- 411,611</w:t>
            </w:r>
          </w:p>
        </w:tc>
        <w:tc>
          <w:tcPr>
            <w:tcW w:w="516" w:type="pct"/>
            <w:shd w:val="clear" w:color="auto" w:fill="auto"/>
            <w:vAlign w:val="center"/>
          </w:tcPr>
          <w:p w14:paraId="3B2B95F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- 7.11</w:t>
            </w:r>
          </w:p>
        </w:tc>
      </w:tr>
      <w:tr w:rsidR="00536DA3" w:rsidRPr="000F1699" w14:paraId="1C39710D"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1EAEA35E"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購建中固定資產</w:t>
            </w:r>
          </w:p>
        </w:tc>
        <w:tc>
          <w:tcPr>
            <w:tcW w:w="735" w:type="pct"/>
            <w:shd w:val="clear" w:color="auto" w:fill="auto"/>
            <w:vAlign w:val="center"/>
          </w:tcPr>
          <w:p w14:paraId="2CBE0CD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939,074,752</w:t>
            </w:r>
          </w:p>
        </w:tc>
        <w:tc>
          <w:tcPr>
            <w:tcW w:w="382" w:type="pct"/>
            <w:shd w:val="clear" w:color="auto" w:fill="auto"/>
            <w:vAlign w:val="center"/>
          </w:tcPr>
          <w:p w14:paraId="11FF56B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64.12</w:t>
            </w:r>
          </w:p>
        </w:tc>
        <w:tc>
          <w:tcPr>
            <w:tcW w:w="735" w:type="pct"/>
            <w:shd w:val="clear" w:color="auto" w:fill="auto"/>
            <w:vAlign w:val="center"/>
          </w:tcPr>
          <w:p w14:paraId="0BAE96A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513,537,206</w:t>
            </w:r>
          </w:p>
        </w:tc>
        <w:tc>
          <w:tcPr>
            <w:tcW w:w="382" w:type="pct"/>
            <w:shd w:val="clear" w:color="auto" w:fill="auto"/>
            <w:vAlign w:val="center"/>
          </w:tcPr>
          <w:p w14:paraId="43D74FC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50.41</w:t>
            </w:r>
          </w:p>
        </w:tc>
        <w:tc>
          <w:tcPr>
            <w:tcW w:w="731" w:type="pct"/>
            <w:shd w:val="clear" w:color="auto" w:fill="auto"/>
            <w:vAlign w:val="center"/>
          </w:tcPr>
          <w:p w14:paraId="361C527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425,537,546</w:t>
            </w:r>
          </w:p>
        </w:tc>
        <w:tc>
          <w:tcPr>
            <w:tcW w:w="516" w:type="pct"/>
            <w:shd w:val="clear" w:color="auto" w:fill="auto"/>
            <w:vAlign w:val="center"/>
          </w:tcPr>
          <w:p w14:paraId="7794A2E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82.86</w:t>
            </w:r>
          </w:p>
        </w:tc>
      </w:tr>
      <w:tr w:rsidR="00536DA3" w:rsidRPr="000F1699" w14:paraId="6C7EB6A6"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62B2B4FF" w14:textId="77777777" w:rsidR="008D672E" w:rsidRPr="00536DA3" w:rsidRDefault="008D672E" w:rsidP="00536DA3">
            <w:pPr>
              <w:ind w:leftChars="100" w:left="2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其他資產</w:t>
            </w:r>
          </w:p>
        </w:tc>
        <w:tc>
          <w:tcPr>
            <w:tcW w:w="735" w:type="pct"/>
            <w:shd w:val="clear" w:color="auto" w:fill="auto"/>
            <w:vAlign w:val="center"/>
          </w:tcPr>
          <w:p w14:paraId="7CD67A1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262,000</w:t>
            </w:r>
          </w:p>
        </w:tc>
        <w:tc>
          <w:tcPr>
            <w:tcW w:w="382" w:type="pct"/>
            <w:shd w:val="clear" w:color="auto" w:fill="auto"/>
            <w:vAlign w:val="center"/>
          </w:tcPr>
          <w:p w14:paraId="4B16D44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0.02</w:t>
            </w:r>
          </w:p>
        </w:tc>
        <w:tc>
          <w:tcPr>
            <w:tcW w:w="735" w:type="pct"/>
            <w:shd w:val="clear" w:color="auto" w:fill="auto"/>
            <w:vAlign w:val="center"/>
          </w:tcPr>
          <w:p w14:paraId="45DB188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262,000</w:t>
            </w:r>
          </w:p>
        </w:tc>
        <w:tc>
          <w:tcPr>
            <w:tcW w:w="382" w:type="pct"/>
            <w:shd w:val="clear" w:color="auto" w:fill="auto"/>
            <w:vAlign w:val="center"/>
          </w:tcPr>
          <w:p w14:paraId="0149311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0.03</w:t>
            </w:r>
          </w:p>
        </w:tc>
        <w:tc>
          <w:tcPr>
            <w:tcW w:w="731" w:type="pct"/>
            <w:shd w:val="clear" w:color="auto" w:fill="auto"/>
            <w:vAlign w:val="center"/>
          </w:tcPr>
          <w:p w14:paraId="6FEBFED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516" w:type="pct"/>
            <w:shd w:val="clear" w:color="auto" w:fill="auto"/>
            <w:vAlign w:val="center"/>
          </w:tcPr>
          <w:p w14:paraId="4B9D4C2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r>
      <w:tr w:rsidR="00536DA3" w:rsidRPr="000F1699" w14:paraId="29C2C461"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5431F9A3" w14:textId="77777777" w:rsidR="008D672E" w:rsidRPr="000F1699" w:rsidRDefault="008D672E" w:rsidP="00536DA3">
            <w:pPr>
              <w:ind w:leftChars="200" w:left="400" w:rightChars="7" w:right="14"/>
              <w:jc w:val="distribute"/>
              <w:rPr>
                <w:color w:val="000000" w:themeColor="text1"/>
              </w:rPr>
            </w:pPr>
            <w:r w:rsidRPr="00536DA3">
              <w:rPr>
                <w:rFonts w:ascii="標楷體" w:hAnsi="標楷體" w:hint="eastAsia"/>
                <w:color w:val="000000" w:themeColor="text1"/>
                <w:spacing w:val="-6"/>
                <w:kern w:val="0"/>
                <w:szCs w:val="20"/>
              </w:rPr>
              <w:t>什項資產</w:t>
            </w:r>
          </w:p>
        </w:tc>
        <w:tc>
          <w:tcPr>
            <w:tcW w:w="735" w:type="pct"/>
            <w:shd w:val="clear" w:color="auto" w:fill="auto"/>
            <w:vAlign w:val="center"/>
          </w:tcPr>
          <w:p w14:paraId="1C42BB7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262,000</w:t>
            </w:r>
          </w:p>
        </w:tc>
        <w:tc>
          <w:tcPr>
            <w:tcW w:w="382" w:type="pct"/>
            <w:shd w:val="clear" w:color="auto" w:fill="auto"/>
            <w:vAlign w:val="center"/>
          </w:tcPr>
          <w:p w14:paraId="471E37C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0.02</w:t>
            </w:r>
          </w:p>
        </w:tc>
        <w:tc>
          <w:tcPr>
            <w:tcW w:w="735" w:type="pct"/>
            <w:shd w:val="clear" w:color="auto" w:fill="auto"/>
            <w:vAlign w:val="center"/>
          </w:tcPr>
          <w:p w14:paraId="6D4F3AB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262,000</w:t>
            </w:r>
          </w:p>
        </w:tc>
        <w:tc>
          <w:tcPr>
            <w:tcW w:w="382" w:type="pct"/>
            <w:shd w:val="clear" w:color="auto" w:fill="auto"/>
            <w:vAlign w:val="center"/>
          </w:tcPr>
          <w:p w14:paraId="138D564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0.03</w:t>
            </w:r>
          </w:p>
        </w:tc>
        <w:tc>
          <w:tcPr>
            <w:tcW w:w="731" w:type="pct"/>
            <w:shd w:val="clear" w:color="auto" w:fill="auto"/>
            <w:vAlign w:val="center"/>
          </w:tcPr>
          <w:p w14:paraId="3032BD2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516" w:type="pct"/>
            <w:shd w:val="clear" w:color="auto" w:fill="auto"/>
            <w:vAlign w:val="center"/>
          </w:tcPr>
          <w:p w14:paraId="25903EB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r>
      <w:tr w:rsidR="00536DA3" w:rsidRPr="000F1699" w14:paraId="6DFD4D6C"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1517" w:type="pct"/>
            <w:shd w:val="clear" w:color="auto" w:fill="auto"/>
            <w:vAlign w:val="center"/>
          </w:tcPr>
          <w:p w14:paraId="2FF4852C" w14:textId="77777777" w:rsidR="008D672E" w:rsidRPr="00015CDD" w:rsidRDefault="008D672E" w:rsidP="00015CDD">
            <w:pPr>
              <w:ind w:rightChars="7" w:right="14"/>
              <w:jc w:val="distribute"/>
              <w:rPr>
                <w:rFonts w:ascii="標楷體" w:hAnsi="標楷體"/>
                <w:b/>
                <w:color w:val="000000" w:themeColor="text1"/>
                <w:spacing w:val="-6"/>
                <w:kern w:val="0"/>
              </w:rPr>
            </w:pPr>
            <w:r w:rsidRPr="00015CDD">
              <w:rPr>
                <w:rFonts w:ascii="標楷體" w:hAnsi="標楷體" w:hint="eastAsia"/>
                <w:b/>
                <w:color w:val="000000" w:themeColor="text1"/>
                <w:spacing w:val="-6"/>
                <w:kern w:val="0"/>
              </w:rPr>
              <w:t>資產總額</w:t>
            </w:r>
          </w:p>
        </w:tc>
        <w:tc>
          <w:tcPr>
            <w:tcW w:w="735" w:type="pct"/>
            <w:shd w:val="clear" w:color="auto" w:fill="auto"/>
            <w:vAlign w:val="center"/>
          </w:tcPr>
          <w:p w14:paraId="52A5AAD8"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1,464,539,142</w:t>
            </w:r>
          </w:p>
        </w:tc>
        <w:tc>
          <w:tcPr>
            <w:tcW w:w="382" w:type="pct"/>
            <w:shd w:val="clear" w:color="auto" w:fill="auto"/>
            <w:vAlign w:val="center"/>
          </w:tcPr>
          <w:p w14:paraId="389813B6"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100.00</w:t>
            </w:r>
          </w:p>
        </w:tc>
        <w:tc>
          <w:tcPr>
            <w:tcW w:w="735" w:type="pct"/>
            <w:shd w:val="clear" w:color="auto" w:fill="auto"/>
            <w:vAlign w:val="center"/>
          </w:tcPr>
          <w:p w14:paraId="3D38EE88"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1,018,813,338</w:t>
            </w:r>
          </w:p>
        </w:tc>
        <w:tc>
          <w:tcPr>
            <w:tcW w:w="382" w:type="pct"/>
            <w:shd w:val="clear" w:color="auto" w:fill="auto"/>
            <w:vAlign w:val="center"/>
          </w:tcPr>
          <w:p w14:paraId="4C23A0D6"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100.00</w:t>
            </w:r>
          </w:p>
        </w:tc>
        <w:tc>
          <w:tcPr>
            <w:tcW w:w="731" w:type="pct"/>
            <w:shd w:val="clear" w:color="auto" w:fill="auto"/>
            <w:vAlign w:val="center"/>
          </w:tcPr>
          <w:p w14:paraId="0DDE0BE2"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445,725,804</w:t>
            </w:r>
          </w:p>
        </w:tc>
        <w:tc>
          <w:tcPr>
            <w:tcW w:w="516" w:type="pct"/>
            <w:shd w:val="clear" w:color="auto" w:fill="auto"/>
            <w:vAlign w:val="center"/>
          </w:tcPr>
          <w:p w14:paraId="1A7AA449"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43.75</w:t>
            </w:r>
          </w:p>
        </w:tc>
      </w:tr>
      <w:tr w:rsidR="00536DA3" w:rsidRPr="000F1699" w14:paraId="51F9DE20"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1517" w:type="pct"/>
            <w:shd w:val="clear" w:color="auto" w:fill="auto"/>
            <w:vAlign w:val="center"/>
          </w:tcPr>
          <w:p w14:paraId="29901E53" w14:textId="77777777" w:rsidR="008D672E" w:rsidRPr="00015CDD" w:rsidRDefault="008D672E" w:rsidP="00015CDD">
            <w:pPr>
              <w:ind w:rightChars="7" w:right="14"/>
              <w:jc w:val="distribute"/>
              <w:rPr>
                <w:rFonts w:ascii="標楷體" w:hAnsi="標楷體"/>
                <w:b/>
                <w:color w:val="000000" w:themeColor="text1"/>
                <w:spacing w:val="-6"/>
                <w:kern w:val="0"/>
              </w:rPr>
            </w:pPr>
            <w:r w:rsidRPr="00015CDD">
              <w:rPr>
                <w:rFonts w:ascii="標楷體" w:hAnsi="標楷體" w:hint="eastAsia"/>
                <w:b/>
                <w:color w:val="000000" w:themeColor="text1"/>
                <w:spacing w:val="-6"/>
                <w:kern w:val="0"/>
              </w:rPr>
              <w:t>負債</w:t>
            </w:r>
          </w:p>
        </w:tc>
        <w:tc>
          <w:tcPr>
            <w:tcW w:w="735" w:type="pct"/>
            <w:shd w:val="clear" w:color="auto" w:fill="auto"/>
            <w:vAlign w:val="center"/>
          </w:tcPr>
          <w:p w14:paraId="18E813D2"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920,179,728</w:t>
            </w:r>
          </w:p>
        </w:tc>
        <w:tc>
          <w:tcPr>
            <w:tcW w:w="382" w:type="pct"/>
            <w:shd w:val="clear" w:color="auto" w:fill="auto"/>
            <w:vAlign w:val="center"/>
          </w:tcPr>
          <w:p w14:paraId="1A4D2593"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62.83</w:t>
            </w:r>
          </w:p>
        </w:tc>
        <w:tc>
          <w:tcPr>
            <w:tcW w:w="735" w:type="pct"/>
            <w:shd w:val="clear" w:color="auto" w:fill="auto"/>
            <w:vAlign w:val="center"/>
          </w:tcPr>
          <w:p w14:paraId="1CA73A6B"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576,953,312</w:t>
            </w:r>
          </w:p>
        </w:tc>
        <w:tc>
          <w:tcPr>
            <w:tcW w:w="382" w:type="pct"/>
            <w:shd w:val="clear" w:color="auto" w:fill="auto"/>
            <w:vAlign w:val="center"/>
          </w:tcPr>
          <w:p w14:paraId="5678CF52"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56.63</w:t>
            </w:r>
          </w:p>
        </w:tc>
        <w:tc>
          <w:tcPr>
            <w:tcW w:w="731" w:type="pct"/>
            <w:shd w:val="clear" w:color="auto" w:fill="auto"/>
            <w:vAlign w:val="center"/>
          </w:tcPr>
          <w:p w14:paraId="73B65C52"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343,226,416</w:t>
            </w:r>
          </w:p>
        </w:tc>
        <w:tc>
          <w:tcPr>
            <w:tcW w:w="516" w:type="pct"/>
            <w:shd w:val="clear" w:color="auto" w:fill="auto"/>
            <w:vAlign w:val="center"/>
          </w:tcPr>
          <w:p w14:paraId="3600A655"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59.49</w:t>
            </w:r>
          </w:p>
        </w:tc>
      </w:tr>
      <w:tr w:rsidR="00536DA3" w:rsidRPr="000F1699" w14:paraId="09A3E096"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1517" w:type="pct"/>
            <w:shd w:val="clear" w:color="auto" w:fill="auto"/>
            <w:vAlign w:val="center"/>
          </w:tcPr>
          <w:p w14:paraId="79CB43E5" w14:textId="77777777" w:rsidR="008D672E" w:rsidRPr="00536DA3" w:rsidRDefault="008D672E" w:rsidP="00536DA3">
            <w:pPr>
              <w:ind w:leftChars="100" w:left="2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流動負債</w:t>
            </w:r>
          </w:p>
        </w:tc>
        <w:tc>
          <w:tcPr>
            <w:tcW w:w="735" w:type="pct"/>
            <w:shd w:val="clear" w:color="auto" w:fill="auto"/>
            <w:vAlign w:val="center"/>
          </w:tcPr>
          <w:p w14:paraId="05F892F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253,773,128</w:t>
            </w:r>
          </w:p>
        </w:tc>
        <w:tc>
          <w:tcPr>
            <w:tcW w:w="382" w:type="pct"/>
            <w:shd w:val="clear" w:color="auto" w:fill="auto"/>
            <w:vAlign w:val="center"/>
          </w:tcPr>
          <w:p w14:paraId="2C2AE16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17.33</w:t>
            </w:r>
          </w:p>
        </w:tc>
        <w:tc>
          <w:tcPr>
            <w:tcW w:w="735" w:type="pct"/>
            <w:shd w:val="clear" w:color="auto" w:fill="auto"/>
            <w:vAlign w:val="center"/>
          </w:tcPr>
          <w:p w14:paraId="0416E85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155,786,001</w:t>
            </w:r>
          </w:p>
        </w:tc>
        <w:tc>
          <w:tcPr>
            <w:tcW w:w="382" w:type="pct"/>
            <w:shd w:val="clear" w:color="auto" w:fill="auto"/>
            <w:vAlign w:val="center"/>
          </w:tcPr>
          <w:p w14:paraId="7DDB3D7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15.29</w:t>
            </w:r>
          </w:p>
        </w:tc>
        <w:tc>
          <w:tcPr>
            <w:tcW w:w="731" w:type="pct"/>
            <w:shd w:val="clear" w:color="auto" w:fill="auto"/>
            <w:vAlign w:val="center"/>
          </w:tcPr>
          <w:p w14:paraId="5ED220D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97,987,127</w:t>
            </w:r>
          </w:p>
        </w:tc>
        <w:tc>
          <w:tcPr>
            <w:tcW w:w="516" w:type="pct"/>
            <w:shd w:val="clear" w:color="auto" w:fill="auto"/>
            <w:vAlign w:val="center"/>
          </w:tcPr>
          <w:p w14:paraId="3E421EC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62.90</w:t>
            </w:r>
          </w:p>
        </w:tc>
      </w:tr>
      <w:tr w:rsidR="00536DA3" w:rsidRPr="000F1699" w14:paraId="7F417BE4"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6EEB8C9E"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短期債務</w:t>
            </w:r>
          </w:p>
        </w:tc>
        <w:tc>
          <w:tcPr>
            <w:tcW w:w="735" w:type="pct"/>
            <w:shd w:val="clear" w:color="auto" w:fill="auto"/>
            <w:vAlign w:val="center"/>
          </w:tcPr>
          <w:p w14:paraId="5D7E771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120,000,000</w:t>
            </w:r>
          </w:p>
        </w:tc>
        <w:tc>
          <w:tcPr>
            <w:tcW w:w="382" w:type="pct"/>
            <w:shd w:val="clear" w:color="auto" w:fill="auto"/>
            <w:vAlign w:val="center"/>
          </w:tcPr>
          <w:p w14:paraId="57ABAA8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8.19</w:t>
            </w:r>
          </w:p>
        </w:tc>
        <w:tc>
          <w:tcPr>
            <w:tcW w:w="735" w:type="pct"/>
            <w:shd w:val="clear" w:color="auto" w:fill="auto"/>
            <w:vAlign w:val="center"/>
          </w:tcPr>
          <w:p w14:paraId="6FBB1DC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382" w:type="pct"/>
            <w:shd w:val="clear" w:color="auto" w:fill="auto"/>
            <w:vAlign w:val="center"/>
          </w:tcPr>
          <w:p w14:paraId="7872D98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c>
          <w:tcPr>
            <w:tcW w:w="731" w:type="pct"/>
            <w:shd w:val="clear" w:color="auto" w:fill="auto"/>
            <w:vAlign w:val="center"/>
          </w:tcPr>
          <w:p w14:paraId="690FCF5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120,000,000</w:t>
            </w:r>
          </w:p>
        </w:tc>
        <w:tc>
          <w:tcPr>
            <w:tcW w:w="516" w:type="pct"/>
            <w:shd w:val="clear" w:color="auto" w:fill="auto"/>
            <w:vAlign w:val="center"/>
          </w:tcPr>
          <w:p w14:paraId="1E92C2A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w:t>
            </w:r>
          </w:p>
        </w:tc>
      </w:tr>
      <w:tr w:rsidR="00536DA3" w:rsidRPr="000F1699" w14:paraId="654B36FC"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0E3ADF21"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應付款項</w:t>
            </w:r>
          </w:p>
        </w:tc>
        <w:tc>
          <w:tcPr>
            <w:tcW w:w="735" w:type="pct"/>
            <w:shd w:val="clear" w:color="auto" w:fill="auto"/>
            <w:vAlign w:val="center"/>
          </w:tcPr>
          <w:p w14:paraId="038EADD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124,138,099</w:t>
            </w:r>
          </w:p>
        </w:tc>
        <w:tc>
          <w:tcPr>
            <w:tcW w:w="382" w:type="pct"/>
            <w:shd w:val="clear" w:color="auto" w:fill="auto"/>
            <w:vAlign w:val="center"/>
          </w:tcPr>
          <w:p w14:paraId="13B0A59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8.48</w:t>
            </w:r>
          </w:p>
        </w:tc>
        <w:tc>
          <w:tcPr>
            <w:tcW w:w="735" w:type="pct"/>
            <w:shd w:val="clear" w:color="auto" w:fill="auto"/>
            <w:vAlign w:val="center"/>
          </w:tcPr>
          <w:p w14:paraId="7ACD756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149,569,079</w:t>
            </w:r>
          </w:p>
        </w:tc>
        <w:tc>
          <w:tcPr>
            <w:tcW w:w="382" w:type="pct"/>
            <w:shd w:val="clear" w:color="auto" w:fill="auto"/>
            <w:vAlign w:val="center"/>
          </w:tcPr>
          <w:p w14:paraId="371F0C86"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14.68</w:t>
            </w:r>
          </w:p>
        </w:tc>
        <w:tc>
          <w:tcPr>
            <w:tcW w:w="731" w:type="pct"/>
            <w:shd w:val="clear" w:color="auto" w:fill="auto"/>
            <w:vAlign w:val="center"/>
          </w:tcPr>
          <w:p w14:paraId="3D304B6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- 25,430,980</w:t>
            </w:r>
          </w:p>
        </w:tc>
        <w:tc>
          <w:tcPr>
            <w:tcW w:w="516" w:type="pct"/>
            <w:shd w:val="clear" w:color="auto" w:fill="auto"/>
            <w:vAlign w:val="center"/>
          </w:tcPr>
          <w:p w14:paraId="00CA207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- 17.00</w:t>
            </w:r>
          </w:p>
        </w:tc>
      </w:tr>
      <w:tr w:rsidR="00536DA3" w:rsidRPr="000F1699" w14:paraId="03F51E19"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11895AA3"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本期所得稅負債</w:t>
            </w:r>
          </w:p>
        </w:tc>
        <w:tc>
          <w:tcPr>
            <w:tcW w:w="735" w:type="pct"/>
            <w:shd w:val="clear" w:color="auto" w:fill="auto"/>
            <w:vAlign w:val="center"/>
          </w:tcPr>
          <w:p w14:paraId="5D66CC2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4,377,533</w:t>
            </w:r>
          </w:p>
        </w:tc>
        <w:tc>
          <w:tcPr>
            <w:tcW w:w="382" w:type="pct"/>
            <w:shd w:val="clear" w:color="auto" w:fill="auto"/>
            <w:vAlign w:val="center"/>
          </w:tcPr>
          <w:p w14:paraId="4BB38D3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0.30</w:t>
            </w:r>
          </w:p>
        </w:tc>
        <w:tc>
          <w:tcPr>
            <w:tcW w:w="735" w:type="pct"/>
            <w:shd w:val="clear" w:color="auto" w:fill="auto"/>
            <w:vAlign w:val="center"/>
          </w:tcPr>
          <w:p w14:paraId="423DAA5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2,558,713</w:t>
            </w:r>
          </w:p>
        </w:tc>
        <w:tc>
          <w:tcPr>
            <w:tcW w:w="382" w:type="pct"/>
            <w:shd w:val="clear" w:color="auto" w:fill="auto"/>
            <w:vAlign w:val="center"/>
          </w:tcPr>
          <w:p w14:paraId="52BD5F6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0.25</w:t>
            </w:r>
          </w:p>
        </w:tc>
        <w:tc>
          <w:tcPr>
            <w:tcW w:w="731" w:type="pct"/>
            <w:shd w:val="clear" w:color="auto" w:fill="auto"/>
            <w:vAlign w:val="center"/>
          </w:tcPr>
          <w:p w14:paraId="4602571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1,818,820</w:t>
            </w:r>
          </w:p>
        </w:tc>
        <w:tc>
          <w:tcPr>
            <w:tcW w:w="516" w:type="pct"/>
            <w:shd w:val="clear" w:color="auto" w:fill="auto"/>
            <w:vAlign w:val="center"/>
          </w:tcPr>
          <w:p w14:paraId="62D4420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71.08</w:t>
            </w:r>
          </w:p>
        </w:tc>
      </w:tr>
      <w:tr w:rsidR="00536DA3" w:rsidRPr="000F1699" w14:paraId="7C1DF849"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6D90509D"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預收款項</w:t>
            </w:r>
          </w:p>
        </w:tc>
        <w:tc>
          <w:tcPr>
            <w:tcW w:w="735" w:type="pct"/>
            <w:shd w:val="clear" w:color="auto" w:fill="auto"/>
            <w:vAlign w:val="center"/>
          </w:tcPr>
          <w:p w14:paraId="5471855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5,257,496</w:t>
            </w:r>
          </w:p>
        </w:tc>
        <w:tc>
          <w:tcPr>
            <w:tcW w:w="382" w:type="pct"/>
            <w:shd w:val="clear" w:color="auto" w:fill="auto"/>
            <w:vAlign w:val="center"/>
          </w:tcPr>
          <w:p w14:paraId="2214CFB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0.36</w:t>
            </w:r>
          </w:p>
        </w:tc>
        <w:tc>
          <w:tcPr>
            <w:tcW w:w="735" w:type="pct"/>
            <w:shd w:val="clear" w:color="auto" w:fill="auto"/>
            <w:vAlign w:val="center"/>
          </w:tcPr>
          <w:p w14:paraId="137278E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3,658,209</w:t>
            </w:r>
          </w:p>
        </w:tc>
        <w:tc>
          <w:tcPr>
            <w:tcW w:w="382" w:type="pct"/>
            <w:shd w:val="clear" w:color="auto" w:fill="auto"/>
            <w:vAlign w:val="center"/>
          </w:tcPr>
          <w:p w14:paraId="2994F75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0.36</w:t>
            </w:r>
          </w:p>
        </w:tc>
        <w:tc>
          <w:tcPr>
            <w:tcW w:w="731" w:type="pct"/>
            <w:shd w:val="clear" w:color="auto" w:fill="auto"/>
            <w:vAlign w:val="center"/>
          </w:tcPr>
          <w:p w14:paraId="52E1414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1,599,287</w:t>
            </w:r>
          </w:p>
        </w:tc>
        <w:tc>
          <w:tcPr>
            <w:tcW w:w="516" w:type="pct"/>
            <w:shd w:val="clear" w:color="auto" w:fill="auto"/>
            <w:vAlign w:val="center"/>
          </w:tcPr>
          <w:p w14:paraId="26934DD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43.72</w:t>
            </w:r>
          </w:p>
        </w:tc>
      </w:tr>
      <w:tr w:rsidR="00536DA3" w:rsidRPr="000F1699" w14:paraId="3B07131E"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24CAF7CA" w14:textId="77777777" w:rsidR="008D672E" w:rsidRPr="00536DA3" w:rsidRDefault="008D672E" w:rsidP="00536DA3">
            <w:pPr>
              <w:ind w:leftChars="100" w:left="2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長期負債</w:t>
            </w:r>
          </w:p>
        </w:tc>
        <w:tc>
          <w:tcPr>
            <w:tcW w:w="735" w:type="pct"/>
            <w:shd w:val="clear" w:color="auto" w:fill="auto"/>
            <w:vAlign w:val="center"/>
          </w:tcPr>
          <w:p w14:paraId="1990D02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152,664,908</w:t>
            </w:r>
          </w:p>
        </w:tc>
        <w:tc>
          <w:tcPr>
            <w:tcW w:w="382" w:type="pct"/>
            <w:shd w:val="clear" w:color="auto" w:fill="auto"/>
            <w:vAlign w:val="center"/>
          </w:tcPr>
          <w:p w14:paraId="638F5FB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10.42</w:t>
            </w:r>
          </w:p>
        </w:tc>
        <w:tc>
          <w:tcPr>
            <w:tcW w:w="735" w:type="pct"/>
            <w:shd w:val="clear" w:color="auto" w:fill="auto"/>
            <w:vAlign w:val="center"/>
          </w:tcPr>
          <w:p w14:paraId="0E578B4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321,128,239</w:t>
            </w:r>
          </w:p>
        </w:tc>
        <w:tc>
          <w:tcPr>
            <w:tcW w:w="382" w:type="pct"/>
            <w:shd w:val="clear" w:color="auto" w:fill="auto"/>
            <w:vAlign w:val="center"/>
          </w:tcPr>
          <w:p w14:paraId="4F870B8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31.52</w:t>
            </w:r>
          </w:p>
        </w:tc>
        <w:tc>
          <w:tcPr>
            <w:tcW w:w="731" w:type="pct"/>
            <w:shd w:val="clear" w:color="auto" w:fill="auto"/>
            <w:vAlign w:val="center"/>
          </w:tcPr>
          <w:p w14:paraId="0AD2AAC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- 168,463,331</w:t>
            </w:r>
          </w:p>
        </w:tc>
        <w:tc>
          <w:tcPr>
            <w:tcW w:w="516" w:type="pct"/>
            <w:shd w:val="clear" w:color="auto" w:fill="auto"/>
            <w:vAlign w:val="center"/>
          </w:tcPr>
          <w:p w14:paraId="4EEED24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- 52.46</w:t>
            </w:r>
          </w:p>
        </w:tc>
      </w:tr>
      <w:tr w:rsidR="00536DA3" w:rsidRPr="000F1699" w14:paraId="77D332E6"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19752763"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長期債務</w:t>
            </w:r>
          </w:p>
        </w:tc>
        <w:tc>
          <w:tcPr>
            <w:tcW w:w="735" w:type="pct"/>
            <w:shd w:val="clear" w:color="auto" w:fill="auto"/>
            <w:vAlign w:val="center"/>
          </w:tcPr>
          <w:p w14:paraId="3E74D15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152,664,908</w:t>
            </w:r>
          </w:p>
        </w:tc>
        <w:tc>
          <w:tcPr>
            <w:tcW w:w="382" w:type="pct"/>
            <w:shd w:val="clear" w:color="auto" w:fill="auto"/>
            <w:vAlign w:val="center"/>
          </w:tcPr>
          <w:p w14:paraId="2290B2C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10.42</w:t>
            </w:r>
          </w:p>
        </w:tc>
        <w:tc>
          <w:tcPr>
            <w:tcW w:w="735" w:type="pct"/>
            <w:shd w:val="clear" w:color="auto" w:fill="auto"/>
            <w:vAlign w:val="center"/>
          </w:tcPr>
          <w:p w14:paraId="2428506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321,128,239</w:t>
            </w:r>
          </w:p>
        </w:tc>
        <w:tc>
          <w:tcPr>
            <w:tcW w:w="382" w:type="pct"/>
            <w:shd w:val="clear" w:color="auto" w:fill="auto"/>
            <w:vAlign w:val="center"/>
          </w:tcPr>
          <w:p w14:paraId="39A0F81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31.52</w:t>
            </w:r>
          </w:p>
        </w:tc>
        <w:tc>
          <w:tcPr>
            <w:tcW w:w="731" w:type="pct"/>
            <w:shd w:val="clear" w:color="auto" w:fill="auto"/>
            <w:vAlign w:val="center"/>
          </w:tcPr>
          <w:p w14:paraId="6F59D26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- 168,463,331</w:t>
            </w:r>
          </w:p>
        </w:tc>
        <w:tc>
          <w:tcPr>
            <w:tcW w:w="516" w:type="pct"/>
            <w:shd w:val="clear" w:color="auto" w:fill="auto"/>
            <w:vAlign w:val="center"/>
          </w:tcPr>
          <w:p w14:paraId="63E8DF8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- 52.46</w:t>
            </w:r>
          </w:p>
        </w:tc>
      </w:tr>
      <w:tr w:rsidR="00536DA3" w:rsidRPr="000F1699" w14:paraId="53BF06AF"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1517" w:type="pct"/>
            <w:shd w:val="clear" w:color="auto" w:fill="auto"/>
            <w:vAlign w:val="center"/>
          </w:tcPr>
          <w:p w14:paraId="7C5495FD" w14:textId="77777777" w:rsidR="008D672E" w:rsidRPr="00536DA3" w:rsidRDefault="008D672E" w:rsidP="00536DA3">
            <w:pPr>
              <w:ind w:leftChars="100" w:left="2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其他負債</w:t>
            </w:r>
          </w:p>
        </w:tc>
        <w:tc>
          <w:tcPr>
            <w:tcW w:w="735" w:type="pct"/>
            <w:shd w:val="clear" w:color="auto" w:fill="auto"/>
            <w:vAlign w:val="center"/>
          </w:tcPr>
          <w:p w14:paraId="540B159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513,741,692</w:t>
            </w:r>
          </w:p>
        </w:tc>
        <w:tc>
          <w:tcPr>
            <w:tcW w:w="382" w:type="pct"/>
            <w:shd w:val="clear" w:color="auto" w:fill="auto"/>
            <w:vAlign w:val="center"/>
          </w:tcPr>
          <w:p w14:paraId="4848972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35.08</w:t>
            </w:r>
          </w:p>
        </w:tc>
        <w:tc>
          <w:tcPr>
            <w:tcW w:w="735" w:type="pct"/>
            <w:shd w:val="clear" w:color="auto" w:fill="auto"/>
            <w:vAlign w:val="center"/>
          </w:tcPr>
          <w:p w14:paraId="23DC783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100,039,072</w:t>
            </w:r>
          </w:p>
        </w:tc>
        <w:tc>
          <w:tcPr>
            <w:tcW w:w="382" w:type="pct"/>
            <w:shd w:val="clear" w:color="auto" w:fill="auto"/>
            <w:vAlign w:val="center"/>
          </w:tcPr>
          <w:p w14:paraId="5BFC617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9.82</w:t>
            </w:r>
          </w:p>
        </w:tc>
        <w:tc>
          <w:tcPr>
            <w:tcW w:w="731" w:type="pct"/>
            <w:shd w:val="clear" w:color="auto" w:fill="auto"/>
            <w:vAlign w:val="center"/>
          </w:tcPr>
          <w:p w14:paraId="7C33243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413,702,620</w:t>
            </w:r>
          </w:p>
        </w:tc>
        <w:tc>
          <w:tcPr>
            <w:tcW w:w="516" w:type="pct"/>
            <w:shd w:val="clear" w:color="auto" w:fill="auto"/>
            <w:vAlign w:val="center"/>
          </w:tcPr>
          <w:p w14:paraId="5101F91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413.54</w:t>
            </w:r>
          </w:p>
        </w:tc>
      </w:tr>
      <w:tr w:rsidR="00536DA3" w:rsidRPr="000F1699" w14:paraId="5420D6A3"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62703B0B"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遞延負債</w:t>
            </w:r>
          </w:p>
        </w:tc>
        <w:tc>
          <w:tcPr>
            <w:tcW w:w="735" w:type="pct"/>
            <w:shd w:val="clear" w:color="auto" w:fill="auto"/>
            <w:vAlign w:val="center"/>
          </w:tcPr>
          <w:p w14:paraId="0695FC2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398,874,417</w:t>
            </w:r>
          </w:p>
        </w:tc>
        <w:tc>
          <w:tcPr>
            <w:tcW w:w="382" w:type="pct"/>
            <w:shd w:val="clear" w:color="auto" w:fill="auto"/>
            <w:vAlign w:val="center"/>
          </w:tcPr>
          <w:p w14:paraId="42F8026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27.24</w:t>
            </w:r>
          </w:p>
        </w:tc>
        <w:tc>
          <w:tcPr>
            <w:tcW w:w="735" w:type="pct"/>
            <w:shd w:val="clear" w:color="auto" w:fill="auto"/>
            <w:vAlign w:val="center"/>
          </w:tcPr>
          <w:p w14:paraId="3F80B17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2,161,840</w:t>
            </w:r>
          </w:p>
        </w:tc>
        <w:tc>
          <w:tcPr>
            <w:tcW w:w="382" w:type="pct"/>
            <w:shd w:val="clear" w:color="auto" w:fill="auto"/>
            <w:vAlign w:val="center"/>
          </w:tcPr>
          <w:p w14:paraId="4723D9D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0.21</w:t>
            </w:r>
          </w:p>
        </w:tc>
        <w:tc>
          <w:tcPr>
            <w:tcW w:w="731" w:type="pct"/>
            <w:shd w:val="clear" w:color="auto" w:fill="auto"/>
            <w:vAlign w:val="center"/>
          </w:tcPr>
          <w:p w14:paraId="456A251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396,712,577</w:t>
            </w:r>
          </w:p>
        </w:tc>
        <w:tc>
          <w:tcPr>
            <w:tcW w:w="516" w:type="pct"/>
            <w:shd w:val="clear" w:color="auto" w:fill="auto"/>
            <w:vAlign w:val="center"/>
          </w:tcPr>
          <w:p w14:paraId="141DBE7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18,350.69</w:t>
            </w:r>
          </w:p>
        </w:tc>
      </w:tr>
      <w:tr w:rsidR="00536DA3" w:rsidRPr="000F1699" w14:paraId="0FC4CDF5"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0AD70B47"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什項負債</w:t>
            </w:r>
          </w:p>
        </w:tc>
        <w:tc>
          <w:tcPr>
            <w:tcW w:w="735" w:type="pct"/>
            <w:shd w:val="clear" w:color="auto" w:fill="auto"/>
            <w:vAlign w:val="center"/>
          </w:tcPr>
          <w:p w14:paraId="76D8510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114,867,275</w:t>
            </w:r>
          </w:p>
        </w:tc>
        <w:tc>
          <w:tcPr>
            <w:tcW w:w="382" w:type="pct"/>
            <w:shd w:val="clear" w:color="auto" w:fill="auto"/>
            <w:vAlign w:val="center"/>
          </w:tcPr>
          <w:p w14:paraId="63A92FC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7.84</w:t>
            </w:r>
          </w:p>
        </w:tc>
        <w:tc>
          <w:tcPr>
            <w:tcW w:w="735" w:type="pct"/>
            <w:shd w:val="clear" w:color="auto" w:fill="auto"/>
            <w:vAlign w:val="center"/>
          </w:tcPr>
          <w:p w14:paraId="6C9B45B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97,877,232</w:t>
            </w:r>
          </w:p>
        </w:tc>
        <w:tc>
          <w:tcPr>
            <w:tcW w:w="382" w:type="pct"/>
            <w:shd w:val="clear" w:color="auto" w:fill="auto"/>
            <w:vAlign w:val="center"/>
          </w:tcPr>
          <w:p w14:paraId="1BCDE4C2"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9.61</w:t>
            </w:r>
          </w:p>
        </w:tc>
        <w:tc>
          <w:tcPr>
            <w:tcW w:w="731" w:type="pct"/>
            <w:shd w:val="clear" w:color="auto" w:fill="auto"/>
            <w:vAlign w:val="center"/>
          </w:tcPr>
          <w:p w14:paraId="44CD9C5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16,990,043</w:t>
            </w:r>
          </w:p>
        </w:tc>
        <w:tc>
          <w:tcPr>
            <w:tcW w:w="516" w:type="pct"/>
            <w:shd w:val="clear" w:color="auto" w:fill="auto"/>
            <w:vAlign w:val="center"/>
          </w:tcPr>
          <w:p w14:paraId="1EF3F32D"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17.36</w:t>
            </w:r>
          </w:p>
        </w:tc>
      </w:tr>
      <w:tr w:rsidR="00536DA3" w:rsidRPr="000F1699" w14:paraId="06A6DADA"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1517" w:type="pct"/>
            <w:shd w:val="clear" w:color="auto" w:fill="auto"/>
            <w:vAlign w:val="center"/>
          </w:tcPr>
          <w:p w14:paraId="0C1DE3DC" w14:textId="77777777" w:rsidR="008D672E" w:rsidRPr="00015CDD" w:rsidRDefault="008D672E" w:rsidP="00015CDD">
            <w:pPr>
              <w:ind w:rightChars="7" w:right="14"/>
              <w:jc w:val="distribute"/>
              <w:rPr>
                <w:rFonts w:ascii="標楷體" w:hAnsi="標楷體"/>
                <w:b/>
                <w:color w:val="000000" w:themeColor="text1"/>
                <w:spacing w:val="-6"/>
                <w:kern w:val="0"/>
              </w:rPr>
            </w:pPr>
            <w:r w:rsidRPr="00015CDD">
              <w:rPr>
                <w:rFonts w:ascii="標楷體" w:hAnsi="標楷體" w:hint="eastAsia"/>
                <w:b/>
                <w:color w:val="000000" w:themeColor="text1"/>
                <w:spacing w:val="-6"/>
                <w:kern w:val="0"/>
              </w:rPr>
              <w:t>權益</w:t>
            </w:r>
          </w:p>
        </w:tc>
        <w:tc>
          <w:tcPr>
            <w:tcW w:w="735" w:type="pct"/>
            <w:shd w:val="clear" w:color="auto" w:fill="auto"/>
            <w:vAlign w:val="center"/>
          </w:tcPr>
          <w:p w14:paraId="71BB16B5"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544,359,414</w:t>
            </w:r>
          </w:p>
        </w:tc>
        <w:tc>
          <w:tcPr>
            <w:tcW w:w="382" w:type="pct"/>
            <w:shd w:val="clear" w:color="auto" w:fill="auto"/>
            <w:vAlign w:val="center"/>
          </w:tcPr>
          <w:p w14:paraId="316308E7"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37.17</w:t>
            </w:r>
          </w:p>
        </w:tc>
        <w:tc>
          <w:tcPr>
            <w:tcW w:w="735" w:type="pct"/>
            <w:shd w:val="clear" w:color="auto" w:fill="auto"/>
            <w:vAlign w:val="center"/>
          </w:tcPr>
          <w:p w14:paraId="3F59562B"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441,860,026</w:t>
            </w:r>
          </w:p>
        </w:tc>
        <w:tc>
          <w:tcPr>
            <w:tcW w:w="382" w:type="pct"/>
            <w:shd w:val="clear" w:color="auto" w:fill="auto"/>
            <w:vAlign w:val="center"/>
          </w:tcPr>
          <w:p w14:paraId="614B77B3"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43.37</w:t>
            </w:r>
          </w:p>
        </w:tc>
        <w:tc>
          <w:tcPr>
            <w:tcW w:w="731" w:type="pct"/>
            <w:shd w:val="clear" w:color="auto" w:fill="auto"/>
            <w:vAlign w:val="center"/>
          </w:tcPr>
          <w:p w14:paraId="273C0431"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102,499,388</w:t>
            </w:r>
          </w:p>
        </w:tc>
        <w:tc>
          <w:tcPr>
            <w:tcW w:w="516" w:type="pct"/>
            <w:shd w:val="clear" w:color="auto" w:fill="auto"/>
            <w:vAlign w:val="center"/>
          </w:tcPr>
          <w:p w14:paraId="4479906F"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23.20</w:t>
            </w:r>
          </w:p>
        </w:tc>
      </w:tr>
      <w:tr w:rsidR="00536DA3" w:rsidRPr="000F1699" w14:paraId="10EE8B37"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4A269F95" w14:textId="77777777" w:rsidR="008D672E" w:rsidRPr="00536DA3" w:rsidRDefault="008D672E" w:rsidP="00536DA3">
            <w:pPr>
              <w:ind w:leftChars="100" w:left="2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資本</w:t>
            </w:r>
          </w:p>
        </w:tc>
        <w:tc>
          <w:tcPr>
            <w:tcW w:w="735" w:type="pct"/>
            <w:shd w:val="clear" w:color="auto" w:fill="auto"/>
            <w:vAlign w:val="center"/>
          </w:tcPr>
          <w:p w14:paraId="46C4EE6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350,000,000</w:t>
            </w:r>
          </w:p>
        </w:tc>
        <w:tc>
          <w:tcPr>
            <w:tcW w:w="382" w:type="pct"/>
            <w:shd w:val="clear" w:color="auto" w:fill="auto"/>
            <w:vAlign w:val="center"/>
          </w:tcPr>
          <w:p w14:paraId="0BFB702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23.90</w:t>
            </w:r>
          </w:p>
        </w:tc>
        <w:tc>
          <w:tcPr>
            <w:tcW w:w="735" w:type="pct"/>
            <w:shd w:val="clear" w:color="auto" w:fill="auto"/>
            <w:vAlign w:val="center"/>
          </w:tcPr>
          <w:p w14:paraId="480AC74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70,000,000</w:t>
            </w:r>
          </w:p>
        </w:tc>
        <w:tc>
          <w:tcPr>
            <w:tcW w:w="382" w:type="pct"/>
            <w:shd w:val="clear" w:color="auto" w:fill="auto"/>
            <w:vAlign w:val="center"/>
          </w:tcPr>
          <w:p w14:paraId="608D098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6.87</w:t>
            </w:r>
          </w:p>
        </w:tc>
        <w:tc>
          <w:tcPr>
            <w:tcW w:w="731" w:type="pct"/>
            <w:shd w:val="clear" w:color="auto" w:fill="auto"/>
            <w:vAlign w:val="center"/>
          </w:tcPr>
          <w:p w14:paraId="1DB436A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280,000,000</w:t>
            </w:r>
          </w:p>
        </w:tc>
        <w:tc>
          <w:tcPr>
            <w:tcW w:w="516" w:type="pct"/>
            <w:shd w:val="clear" w:color="auto" w:fill="auto"/>
            <w:vAlign w:val="center"/>
          </w:tcPr>
          <w:p w14:paraId="25A047C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400.00</w:t>
            </w:r>
          </w:p>
        </w:tc>
      </w:tr>
      <w:tr w:rsidR="00536DA3" w:rsidRPr="000F1699" w14:paraId="2F27C668"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2A5F825E" w14:textId="77777777" w:rsidR="008D672E" w:rsidRPr="000F1699" w:rsidRDefault="008D672E" w:rsidP="00536DA3">
            <w:pPr>
              <w:ind w:leftChars="200" w:left="400" w:rightChars="7" w:right="14"/>
              <w:jc w:val="distribute"/>
              <w:rPr>
                <w:color w:val="000000" w:themeColor="text1"/>
              </w:rPr>
            </w:pPr>
            <w:r w:rsidRPr="00536DA3">
              <w:rPr>
                <w:rFonts w:ascii="標楷體" w:hAnsi="標楷體" w:hint="eastAsia"/>
                <w:color w:val="000000" w:themeColor="text1"/>
                <w:spacing w:val="-6"/>
                <w:kern w:val="0"/>
                <w:szCs w:val="20"/>
              </w:rPr>
              <w:t>資本</w:t>
            </w:r>
          </w:p>
        </w:tc>
        <w:tc>
          <w:tcPr>
            <w:tcW w:w="735" w:type="pct"/>
            <w:shd w:val="clear" w:color="auto" w:fill="auto"/>
            <w:vAlign w:val="center"/>
          </w:tcPr>
          <w:p w14:paraId="2D190B4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350,000,000</w:t>
            </w:r>
          </w:p>
        </w:tc>
        <w:tc>
          <w:tcPr>
            <w:tcW w:w="382" w:type="pct"/>
            <w:shd w:val="clear" w:color="auto" w:fill="auto"/>
            <w:vAlign w:val="center"/>
          </w:tcPr>
          <w:p w14:paraId="34D2159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23.90</w:t>
            </w:r>
          </w:p>
        </w:tc>
        <w:tc>
          <w:tcPr>
            <w:tcW w:w="735" w:type="pct"/>
            <w:shd w:val="clear" w:color="auto" w:fill="auto"/>
            <w:vAlign w:val="center"/>
          </w:tcPr>
          <w:p w14:paraId="7A93B65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70,000,000</w:t>
            </w:r>
          </w:p>
        </w:tc>
        <w:tc>
          <w:tcPr>
            <w:tcW w:w="382" w:type="pct"/>
            <w:shd w:val="clear" w:color="auto" w:fill="auto"/>
            <w:vAlign w:val="center"/>
          </w:tcPr>
          <w:p w14:paraId="0FC7426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6.87</w:t>
            </w:r>
          </w:p>
        </w:tc>
        <w:tc>
          <w:tcPr>
            <w:tcW w:w="731" w:type="pct"/>
            <w:shd w:val="clear" w:color="auto" w:fill="auto"/>
            <w:vAlign w:val="center"/>
          </w:tcPr>
          <w:p w14:paraId="6A4B741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280,000,000</w:t>
            </w:r>
          </w:p>
        </w:tc>
        <w:tc>
          <w:tcPr>
            <w:tcW w:w="516" w:type="pct"/>
            <w:shd w:val="clear" w:color="auto" w:fill="auto"/>
            <w:vAlign w:val="center"/>
          </w:tcPr>
          <w:p w14:paraId="6BB2385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400.00</w:t>
            </w:r>
          </w:p>
        </w:tc>
      </w:tr>
      <w:tr w:rsidR="00536DA3" w:rsidRPr="000F1699" w14:paraId="255FE3E9"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23F3602B" w14:textId="77777777" w:rsidR="008D672E" w:rsidRPr="000F1699" w:rsidRDefault="008D672E" w:rsidP="00536DA3">
            <w:pPr>
              <w:ind w:leftChars="100" w:left="200" w:rightChars="7" w:right="14"/>
              <w:jc w:val="distribute"/>
              <w:rPr>
                <w:color w:val="000000" w:themeColor="text1"/>
              </w:rPr>
            </w:pPr>
            <w:r w:rsidRPr="00536DA3">
              <w:rPr>
                <w:rFonts w:ascii="標楷體" w:hAnsi="標楷體" w:hint="eastAsia"/>
                <w:color w:val="000000" w:themeColor="text1"/>
                <w:spacing w:val="-6"/>
                <w:kern w:val="0"/>
                <w:szCs w:val="20"/>
              </w:rPr>
              <w:t>資本公積</w:t>
            </w:r>
          </w:p>
        </w:tc>
        <w:tc>
          <w:tcPr>
            <w:tcW w:w="735" w:type="pct"/>
            <w:shd w:val="clear" w:color="auto" w:fill="auto"/>
            <w:vAlign w:val="center"/>
          </w:tcPr>
          <w:p w14:paraId="4ABD2A0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89,948,453</w:t>
            </w:r>
          </w:p>
        </w:tc>
        <w:tc>
          <w:tcPr>
            <w:tcW w:w="382" w:type="pct"/>
            <w:shd w:val="clear" w:color="auto" w:fill="auto"/>
            <w:vAlign w:val="center"/>
          </w:tcPr>
          <w:p w14:paraId="560281F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6.14</w:t>
            </w:r>
          </w:p>
        </w:tc>
        <w:tc>
          <w:tcPr>
            <w:tcW w:w="735" w:type="pct"/>
            <w:shd w:val="clear" w:color="auto" w:fill="auto"/>
            <w:vAlign w:val="center"/>
          </w:tcPr>
          <w:p w14:paraId="3941EE9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273,227,627</w:t>
            </w:r>
          </w:p>
        </w:tc>
        <w:tc>
          <w:tcPr>
            <w:tcW w:w="382" w:type="pct"/>
            <w:shd w:val="clear" w:color="auto" w:fill="auto"/>
            <w:vAlign w:val="center"/>
          </w:tcPr>
          <w:p w14:paraId="316B510E"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26.82</w:t>
            </w:r>
          </w:p>
        </w:tc>
        <w:tc>
          <w:tcPr>
            <w:tcW w:w="731" w:type="pct"/>
            <w:shd w:val="clear" w:color="auto" w:fill="auto"/>
            <w:vAlign w:val="center"/>
          </w:tcPr>
          <w:p w14:paraId="7D11480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- 183,279,174</w:t>
            </w:r>
          </w:p>
        </w:tc>
        <w:tc>
          <w:tcPr>
            <w:tcW w:w="516" w:type="pct"/>
            <w:shd w:val="clear" w:color="auto" w:fill="auto"/>
            <w:vAlign w:val="center"/>
          </w:tcPr>
          <w:p w14:paraId="1B04E20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- 67.08</w:t>
            </w:r>
          </w:p>
        </w:tc>
      </w:tr>
      <w:tr w:rsidR="00536DA3" w:rsidRPr="000F1699" w14:paraId="45EA96E2"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6AB7326A" w14:textId="77777777" w:rsidR="008D672E" w:rsidRPr="000F1699" w:rsidRDefault="008D672E" w:rsidP="00536DA3">
            <w:pPr>
              <w:ind w:leftChars="200" w:left="400" w:rightChars="7" w:right="14"/>
              <w:jc w:val="distribute"/>
              <w:rPr>
                <w:color w:val="000000" w:themeColor="text1"/>
              </w:rPr>
            </w:pPr>
            <w:r w:rsidRPr="00536DA3">
              <w:rPr>
                <w:rFonts w:ascii="標楷體" w:hAnsi="標楷體" w:hint="eastAsia"/>
                <w:color w:val="000000" w:themeColor="text1"/>
                <w:spacing w:val="-6"/>
                <w:kern w:val="0"/>
                <w:szCs w:val="20"/>
              </w:rPr>
              <w:t>資本公積</w:t>
            </w:r>
          </w:p>
        </w:tc>
        <w:tc>
          <w:tcPr>
            <w:tcW w:w="735" w:type="pct"/>
            <w:shd w:val="clear" w:color="auto" w:fill="auto"/>
            <w:vAlign w:val="center"/>
          </w:tcPr>
          <w:p w14:paraId="1116055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89,948,453</w:t>
            </w:r>
          </w:p>
        </w:tc>
        <w:tc>
          <w:tcPr>
            <w:tcW w:w="382" w:type="pct"/>
            <w:shd w:val="clear" w:color="auto" w:fill="auto"/>
            <w:vAlign w:val="center"/>
          </w:tcPr>
          <w:p w14:paraId="14D8C07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6.14</w:t>
            </w:r>
          </w:p>
        </w:tc>
        <w:tc>
          <w:tcPr>
            <w:tcW w:w="735" w:type="pct"/>
            <w:shd w:val="clear" w:color="auto" w:fill="auto"/>
            <w:vAlign w:val="center"/>
          </w:tcPr>
          <w:p w14:paraId="5A5C5C7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273,227,627</w:t>
            </w:r>
          </w:p>
        </w:tc>
        <w:tc>
          <w:tcPr>
            <w:tcW w:w="382" w:type="pct"/>
            <w:shd w:val="clear" w:color="auto" w:fill="auto"/>
            <w:vAlign w:val="center"/>
          </w:tcPr>
          <w:p w14:paraId="2454F74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26.82</w:t>
            </w:r>
          </w:p>
        </w:tc>
        <w:tc>
          <w:tcPr>
            <w:tcW w:w="731" w:type="pct"/>
            <w:shd w:val="clear" w:color="auto" w:fill="auto"/>
            <w:vAlign w:val="center"/>
          </w:tcPr>
          <w:p w14:paraId="6A9F771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- 183,279,174</w:t>
            </w:r>
          </w:p>
        </w:tc>
        <w:tc>
          <w:tcPr>
            <w:tcW w:w="516" w:type="pct"/>
            <w:shd w:val="clear" w:color="auto" w:fill="auto"/>
            <w:vAlign w:val="center"/>
          </w:tcPr>
          <w:p w14:paraId="02A9C4A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- 67.08</w:t>
            </w:r>
          </w:p>
        </w:tc>
      </w:tr>
      <w:tr w:rsidR="00536DA3" w:rsidRPr="000F1699" w14:paraId="1747A00D"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1517" w:type="pct"/>
            <w:shd w:val="clear" w:color="auto" w:fill="auto"/>
            <w:vAlign w:val="center"/>
          </w:tcPr>
          <w:p w14:paraId="53AB2FDF" w14:textId="77777777" w:rsidR="008D672E" w:rsidRPr="00536DA3" w:rsidRDefault="008D672E" w:rsidP="00536DA3">
            <w:pPr>
              <w:ind w:leftChars="100" w:left="2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保留盈餘（或累積虧損）</w:t>
            </w:r>
          </w:p>
        </w:tc>
        <w:tc>
          <w:tcPr>
            <w:tcW w:w="735" w:type="pct"/>
            <w:shd w:val="clear" w:color="auto" w:fill="auto"/>
            <w:vAlign w:val="center"/>
          </w:tcPr>
          <w:p w14:paraId="695871B3"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104,410,961</w:t>
            </w:r>
          </w:p>
        </w:tc>
        <w:tc>
          <w:tcPr>
            <w:tcW w:w="382" w:type="pct"/>
            <w:shd w:val="clear" w:color="auto" w:fill="auto"/>
            <w:vAlign w:val="center"/>
          </w:tcPr>
          <w:p w14:paraId="010ECB4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7.13</w:t>
            </w:r>
          </w:p>
        </w:tc>
        <w:tc>
          <w:tcPr>
            <w:tcW w:w="735" w:type="pct"/>
            <w:shd w:val="clear" w:color="auto" w:fill="auto"/>
            <w:vAlign w:val="center"/>
          </w:tcPr>
          <w:p w14:paraId="2F982D5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98,632,399</w:t>
            </w:r>
          </w:p>
        </w:tc>
        <w:tc>
          <w:tcPr>
            <w:tcW w:w="382" w:type="pct"/>
            <w:shd w:val="clear" w:color="auto" w:fill="auto"/>
            <w:vAlign w:val="center"/>
          </w:tcPr>
          <w:p w14:paraId="7C0F58C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9.68</w:t>
            </w:r>
          </w:p>
        </w:tc>
        <w:tc>
          <w:tcPr>
            <w:tcW w:w="731" w:type="pct"/>
            <w:shd w:val="clear" w:color="auto" w:fill="auto"/>
            <w:vAlign w:val="center"/>
          </w:tcPr>
          <w:p w14:paraId="73CF077A"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5,778,562</w:t>
            </w:r>
          </w:p>
        </w:tc>
        <w:tc>
          <w:tcPr>
            <w:tcW w:w="516" w:type="pct"/>
            <w:shd w:val="clear" w:color="auto" w:fill="auto"/>
            <w:vAlign w:val="center"/>
          </w:tcPr>
          <w:p w14:paraId="685EC8B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5.86</w:t>
            </w:r>
          </w:p>
        </w:tc>
      </w:tr>
      <w:tr w:rsidR="00536DA3" w:rsidRPr="000F1699" w14:paraId="6FFF0E71"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shd w:val="clear" w:color="auto" w:fill="auto"/>
            <w:vAlign w:val="center"/>
          </w:tcPr>
          <w:p w14:paraId="31D3DEB3"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已指撥保留盈餘</w:t>
            </w:r>
          </w:p>
        </w:tc>
        <w:tc>
          <w:tcPr>
            <w:tcW w:w="735" w:type="pct"/>
            <w:shd w:val="clear" w:color="auto" w:fill="auto"/>
            <w:vAlign w:val="center"/>
          </w:tcPr>
          <w:p w14:paraId="281359E9"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60,282,158</w:t>
            </w:r>
          </w:p>
        </w:tc>
        <w:tc>
          <w:tcPr>
            <w:tcW w:w="382" w:type="pct"/>
            <w:shd w:val="clear" w:color="auto" w:fill="auto"/>
            <w:vAlign w:val="center"/>
          </w:tcPr>
          <w:p w14:paraId="096D142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4.12</w:t>
            </w:r>
          </w:p>
        </w:tc>
        <w:tc>
          <w:tcPr>
            <w:tcW w:w="735" w:type="pct"/>
            <w:shd w:val="clear" w:color="auto" w:fill="auto"/>
            <w:vAlign w:val="center"/>
          </w:tcPr>
          <w:p w14:paraId="38AB64E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57,704,302</w:t>
            </w:r>
          </w:p>
        </w:tc>
        <w:tc>
          <w:tcPr>
            <w:tcW w:w="382" w:type="pct"/>
            <w:shd w:val="clear" w:color="auto" w:fill="auto"/>
            <w:vAlign w:val="center"/>
          </w:tcPr>
          <w:p w14:paraId="224ABD00"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5.66</w:t>
            </w:r>
          </w:p>
        </w:tc>
        <w:tc>
          <w:tcPr>
            <w:tcW w:w="731" w:type="pct"/>
            <w:shd w:val="clear" w:color="auto" w:fill="auto"/>
            <w:vAlign w:val="center"/>
          </w:tcPr>
          <w:p w14:paraId="28415CA1"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2,577,856</w:t>
            </w:r>
          </w:p>
        </w:tc>
        <w:tc>
          <w:tcPr>
            <w:tcW w:w="516" w:type="pct"/>
            <w:shd w:val="clear" w:color="auto" w:fill="auto"/>
            <w:vAlign w:val="center"/>
          </w:tcPr>
          <w:p w14:paraId="6E8B45BB"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4.47</w:t>
            </w:r>
          </w:p>
        </w:tc>
      </w:tr>
      <w:tr w:rsidR="00536DA3" w:rsidRPr="000F1699" w14:paraId="2081762C"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297"/>
        </w:trPr>
        <w:tc>
          <w:tcPr>
            <w:tcW w:w="1517" w:type="pct"/>
            <w:tcBorders>
              <w:bottom w:val="nil"/>
            </w:tcBorders>
            <w:shd w:val="clear" w:color="auto" w:fill="auto"/>
            <w:vAlign w:val="center"/>
          </w:tcPr>
          <w:p w14:paraId="26D9FA77" w14:textId="77777777" w:rsidR="008D672E" w:rsidRPr="00536DA3" w:rsidRDefault="008D672E" w:rsidP="00536DA3">
            <w:pPr>
              <w:ind w:leftChars="200" w:left="400" w:rightChars="7" w:right="14"/>
              <w:jc w:val="distribute"/>
              <w:rPr>
                <w:rFonts w:ascii="標楷體" w:hAnsi="標楷體"/>
                <w:color w:val="000000" w:themeColor="text1"/>
                <w:spacing w:val="-6"/>
                <w:kern w:val="0"/>
                <w:szCs w:val="20"/>
              </w:rPr>
            </w:pPr>
            <w:r w:rsidRPr="00536DA3">
              <w:rPr>
                <w:rFonts w:ascii="標楷體" w:hAnsi="標楷體" w:hint="eastAsia"/>
                <w:color w:val="000000" w:themeColor="text1"/>
                <w:spacing w:val="-6"/>
                <w:kern w:val="0"/>
                <w:szCs w:val="20"/>
              </w:rPr>
              <w:t>未指撥保留盈餘</w:t>
            </w:r>
          </w:p>
        </w:tc>
        <w:tc>
          <w:tcPr>
            <w:tcW w:w="735" w:type="pct"/>
            <w:tcBorders>
              <w:bottom w:val="nil"/>
            </w:tcBorders>
            <w:shd w:val="clear" w:color="auto" w:fill="auto"/>
            <w:vAlign w:val="center"/>
          </w:tcPr>
          <w:p w14:paraId="136A72FC"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44,128,803</w:t>
            </w:r>
          </w:p>
        </w:tc>
        <w:tc>
          <w:tcPr>
            <w:tcW w:w="382" w:type="pct"/>
            <w:tcBorders>
              <w:bottom w:val="nil"/>
            </w:tcBorders>
            <w:shd w:val="clear" w:color="auto" w:fill="auto"/>
            <w:vAlign w:val="center"/>
          </w:tcPr>
          <w:p w14:paraId="75C9F985"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3.01</w:t>
            </w:r>
          </w:p>
        </w:tc>
        <w:tc>
          <w:tcPr>
            <w:tcW w:w="735" w:type="pct"/>
            <w:tcBorders>
              <w:bottom w:val="nil"/>
            </w:tcBorders>
            <w:shd w:val="clear" w:color="auto" w:fill="auto"/>
            <w:vAlign w:val="center"/>
          </w:tcPr>
          <w:p w14:paraId="60766A8F"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40,928,097</w:t>
            </w:r>
          </w:p>
        </w:tc>
        <w:tc>
          <w:tcPr>
            <w:tcW w:w="382" w:type="pct"/>
            <w:tcBorders>
              <w:bottom w:val="nil"/>
            </w:tcBorders>
            <w:shd w:val="clear" w:color="auto" w:fill="auto"/>
            <w:vAlign w:val="center"/>
          </w:tcPr>
          <w:p w14:paraId="39E2EAE8"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4.02</w:t>
            </w:r>
          </w:p>
        </w:tc>
        <w:tc>
          <w:tcPr>
            <w:tcW w:w="731" w:type="pct"/>
            <w:tcBorders>
              <w:bottom w:val="nil"/>
            </w:tcBorders>
            <w:shd w:val="clear" w:color="auto" w:fill="auto"/>
            <w:vAlign w:val="center"/>
          </w:tcPr>
          <w:p w14:paraId="515AA2E4"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3,200,706</w:t>
            </w:r>
          </w:p>
        </w:tc>
        <w:tc>
          <w:tcPr>
            <w:tcW w:w="516" w:type="pct"/>
            <w:tcBorders>
              <w:bottom w:val="nil"/>
            </w:tcBorders>
            <w:shd w:val="clear" w:color="auto" w:fill="auto"/>
            <w:vAlign w:val="center"/>
          </w:tcPr>
          <w:p w14:paraId="1D27F227" w14:textId="77777777" w:rsidR="008D672E" w:rsidRPr="000F1699" w:rsidRDefault="008D672E" w:rsidP="00BB3526">
            <w:pPr>
              <w:pStyle w:val="-2"/>
              <w:ind w:leftChars="10" w:left="20" w:rightChars="10" w:right="20"/>
              <w:rPr>
                <w:color w:val="000000" w:themeColor="text1"/>
              </w:rPr>
            </w:pPr>
            <w:r w:rsidRPr="000F1699">
              <w:rPr>
                <w:rFonts w:hint="eastAsia"/>
                <w:color w:val="000000" w:themeColor="text1"/>
              </w:rPr>
              <w:t>7.82</w:t>
            </w:r>
          </w:p>
        </w:tc>
      </w:tr>
      <w:tr w:rsidR="00536DA3" w:rsidRPr="000F1699" w14:paraId="09CDED15"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1517" w:type="pct"/>
            <w:tcBorders>
              <w:top w:val="nil"/>
              <w:bottom w:val="single" w:sz="4" w:space="0" w:color="auto"/>
            </w:tcBorders>
            <w:shd w:val="clear" w:color="auto" w:fill="auto"/>
            <w:vAlign w:val="center"/>
          </w:tcPr>
          <w:p w14:paraId="219F2BB6" w14:textId="77777777" w:rsidR="008D672E" w:rsidRPr="00015CDD" w:rsidRDefault="008D672E" w:rsidP="00015CDD">
            <w:pPr>
              <w:ind w:rightChars="7" w:right="14"/>
              <w:jc w:val="distribute"/>
              <w:rPr>
                <w:rFonts w:ascii="標楷體" w:hAnsi="標楷體"/>
                <w:b/>
                <w:color w:val="000000" w:themeColor="text1"/>
                <w:spacing w:val="-6"/>
                <w:kern w:val="0"/>
              </w:rPr>
            </w:pPr>
            <w:r w:rsidRPr="00015CDD">
              <w:rPr>
                <w:rFonts w:ascii="標楷體" w:hAnsi="標楷體" w:hint="eastAsia"/>
                <w:b/>
                <w:color w:val="000000" w:themeColor="text1"/>
                <w:spacing w:val="-6"/>
                <w:kern w:val="0"/>
              </w:rPr>
              <w:t>負債及權益總額</w:t>
            </w:r>
          </w:p>
        </w:tc>
        <w:tc>
          <w:tcPr>
            <w:tcW w:w="735" w:type="pct"/>
            <w:tcBorders>
              <w:top w:val="nil"/>
              <w:bottom w:val="single" w:sz="4" w:space="0" w:color="auto"/>
            </w:tcBorders>
            <w:shd w:val="clear" w:color="auto" w:fill="auto"/>
            <w:vAlign w:val="center"/>
          </w:tcPr>
          <w:p w14:paraId="725CA1A8"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1,464,539,142</w:t>
            </w:r>
          </w:p>
        </w:tc>
        <w:tc>
          <w:tcPr>
            <w:tcW w:w="382" w:type="pct"/>
            <w:tcBorders>
              <w:top w:val="nil"/>
              <w:bottom w:val="single" w:sz="4" w:space="0" w:color="auto"/>
            </w:tcBorders>
            <w:shd w:val="clear" w:color="auto" w:fill="auto"/>
            <w:vAlign w:val="center"/>
          </w:tcPr>
          <w:p w14:paraId="66B2A13D"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100.00</w:t>
            </w:r>
          </w:p>
        </w:tc>
        <w:tc>
          <w:tcPr>
            <w:tcW w:w="735" w:type="pct"/>
            <w:tcBorders>
              <w:top w:val="nil"/>
              <w:bottom w:val="single" w:sz="4" w:space="0" w:color="auto"/>
            </w:tcBorders>
            <w:shd w:val="clear" w:color="auto" w:fill="auto"/>
            <w:vAlign w:val="center"/>
          </w:tcPr>
          <w:p w14:paraId="6DE0A10F"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1,018,813,338</w:t>
            </w:r>
          </w:p>
        </w:tc>
        <w:tc>
          <w:tcPr>
            <w:tcW w:w="382" w:type="pct"/>
            <w:tcBorders>
              <w:top w:val="nil"/>
              <w:bottom w:val="single" w:sz="4" w:space="0" w:color="auto"/>
            </w:tcBorders>
            <w:shd w:val="clear" w:color="auto" w:fill="auto"/>
            <w:vAlign w:val="center"/>
          </w:tcPr>
          <w:p w14:paraId="5D8FBEF9"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100.00</w:t>
            </w:r>
          </w:p>
        </w:tc>
        <w:tc>
          <w:tcPr>
            <w:tcW w:w="731" w:type="pct"/>
            <w:tcBorders>
              <w:top w:val="nil"/>
              <w:bottom w:val="single" w:sz="4" w:space="0" w:color="auto"/>
            </w:tcBorders>
            <w:shd w:val="clear" w:color="auto" w:fill="auto"/>
            <w:vAlign w:val="center"/>
          </w:tcPr>
          <w:p w14:paraId="6E9E407A"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445,725,804</w:t>
            </w:r>
          </w:p>
        </w:tc>
        <w:tc>
          <w:tcPr>
            <w:tcW w:w="516" w:type="pct"/>
            <w:tcBorders>
              <w:top w:val="nil"/>
              <w:bottom w:val="single" w:sz="4" w:space="0" w:color="auto"/>
            </w:tcBorders>
            <w:shd w:val="clear" w:color="auto" w:fill="auto"/>
            <w:vAlign w:val="center"/>
          </w:tcPr>
          <w:p w14:paraId="481C8959" w14:textId="77777777" w:rsidR="008D672E" w:rsidRPr="000F1699" w:rsidRDefault="008D672E" w:rsidP="00BB3526">
            <w:pPr>
              <w:pStyle w:val="--3"/>
              <w:ind w:leftChars="10" w:left="20" w:rightChars="10" w:right="20"/>
              <w:rPr>
                <w:color w:val="000000" w:themeColor="text1"/>
              </w:rPr>
            </w:pPr>
            <w:r w:rsidRPr="000F1699">
              <w:rPr>
                <w:rFonts w:hint="eastAsia"/>
                <w:color w:val="000000" w:themeColor="text1"/>
              </w:rPr>
              <w:t>43.75</w:t>
            </w:r>
          </w:p>
        </w:tc>
      </w:tr>
      <w:tr w:rsidR="008D672E" w:rsidRPr="000F1699" w14:paraId="58AADC3A" w14:textId="77777777" w:rsidTr="00536DA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5000" w:type="pct"/>
            <w:gridSpan w:val="7"/>
            <w:tcBorders>
              <w:top w:val="single" w:sz="4" w:space="0" w:color="auto"/>
              <w:bottom w:val="nil"/>
            </w:tcBorders>
            <w:shd w:val="clear" w:color="auto" w:fill="auto"/>
            <w:vAlign w:val="center"/>
          </w:tcPr>
          <w:p w14:paraId="3C0CF8A0" w14:textId="77777777" w:rsidR="008D672E" w:rsidRPr="000F1699" w:rsidRDefault="008D672E" w:rsidP="00BB3526">
            <w:pPr>
              <w:pStyle w:val="--9"/>
              <w:spacing w:line="240" w:lineRule="exact"/>
              <w:rPr>
                <w:color w:val="000000" w:themeColor="text1"/>
                <w:highlight w:val="yellow"/>
              </w:rPr>
            </w:pPr>
            <w:proofErr w:type="gramStart"/>
            <w:r w:rsidRPr="000F1699">
              <w:rPr>
                <w:rFonts w:hint="eastAsia"/>
                <w:color w:val="000000" w:themeColor="text1"/>
              </w:rPr>
              <w:t>註</w:t>
            </w:r>
            <w:proofErr w:type="gramEnd"/>
            <w:r w:rsidRPr="000F1699">
              <w:rPr>
                <w:rFonts w:hint="eastAsia"/>
                <w:color w:val="000000" w:themeColor="text1"/>
              </w:rPr>
              <w:t>：信託代理與保證資產（負債）性質科目，</w:t>
            </w:r>
            <w:r w:rsidRPr="000F1699">
              <w:rPr>
                <w:color w:val="000000" w:themeColor="text1"/>
              </w:rPr>
              <w:t>113年</w:t>
            </w:r>
            <w:r w:rsidRPr="000F1699">
              <w:rPr>
                <w:rFonts w:hint="eastAsia"/>
                <w:color w:val="000000" w:themeColor="text1"/>
              </w:rPr>
              <w:t>底及112年底各有19,038,073元及19,278,073元。</w:t>
            </w:r>
          </w:p>
        </w:tc>
      </w:tr>
    </w:tbl>
    <w:p w14:paraId="2DCF8F90" w14:textId="77777777" w:rsidR="008D672E" w:rsidRPr="000F1699" w:rsidRDefault="008D672E" w:rsidP="008D672E">
      <w:pPr>
        <w:pStyle w:val="af9"/>
        <w:spacing w:line="20" w:lineRule="exact"/>
        <w:ind w:left="100"/>
        <w:rPr>
          <w:color w:val="000000" w:themeColor="text1"/>
          <w:lang w:val="en-US"/>
        </w:rPr>
      </w:pPr>
    </w:p>
    <w:p w14:paraId="1E1A6A8E" w14:textId="77777777" w:rsidR="00425CC7" w:rsidRPr="000F1699" w:rsidRDefault="00425CC7" w:rsidP="00425CC7">
      <w:pPr>
        <w:pStyle w:val="aff5"/>
        <w:overflowPunct/>
        <w:spacing w:line="480" w:lineRule="exact"/>
        <w:rPr>
          <w:color w:val="000000" w:themeColor="text1"/>
        </w:rPr>
      </w:pPr>
      <w:r w:rsidRPr="000F1699">
        <w:rPr>
          <w:rFonts w:hint="eastAsia"/>
          <w:color w:val="000000" w:themeColor="text1"/>
        </w:rPr>
        <w:lastRenderedPageBreak/>
        <w:t>貳、非</w:t>
      </w:r>
      <w:r w:rsidRPr="000F1699">
        <w:rPr>
          <w:color w:val="000000" w:themeColor="text1"/>
        </w:rPr>
        <w:t>營業部分</w:t>
      </w:r>
    </w:p>
    <w:p w14:paraId="767693D6" w14:textId="77777777" w:rsidR="00425CC7" w:rsidRPr="000F1699" w:rsidRDefault="00425CC7" w:rsidP="00425CC7">
      <w:pPr>
        <w:pStyle w:val="af9"/>
        <w:spacing w:line="480" w:lineRule="exact"/>
        <w:ind w:leftChars="0" w:left="0"/>
        <w:rPr>
          <w:color w:val="000000" w:themeColor="text1"/>
        </w:rPr>
      </w:pPr>
      <w:r w:rsidRPr="000F1699">
        <w:rPr>
          <w:rFonts w:hint="eastAsia"/>
          <w:color w:val="000000" w:themeColor="text1"/>
        </w:rPr>
        <w:t>一、作業基金</w:t>
      </w:r>
    </w:p>
    <w:p w14:paraId="3E12792B" w14:textId="77777777" w:rsidR="00425CC7" w:rsidRPr="000F1699" w:rsidRDefault="00425CC7" w:rsidP="00425CC7">
      <w:pPr>
        <w:pStyle w:val="aff0"/>
        <w:overflowPunct w:val="0"/>
        <w:spacing w:line="480" w:lineRule="exact"/>
        <w:rPr>
          <w:color w:val="000000" w:themeColor="text1"/>
        </w:rPr>
      </w:pPr>
      <w:r w:rsidRPr="000F1699">
        <w:rPr>
          <w:rFonts w:hint="eastAsia"/>
          <w:color w:val="000000" w:themeColor="text1"/>
        </w:rPr>
        <w:t>（一）縣政府主管</w:t>
      </w:r>
    </w:p>
    <w:p w14:paraId="65BF4D59" w14:textId="77777777" w:rsidR="00425CC7" w:rsidRPr="000F1699" w:rsidRDefault="00425CC7" w:rsidP="00425CC7">
      <w:pPr>
        <w:pStyle w:val="1232"/>
        <w:overflowPunct w:val="0"/>
        <w:topLinePunct/>
        <w:spacing w:line="480" w:lineRule="exact"/>
        <w:ind w:left="720" w:hangingChars="150" w:hanging="420"/>
        <w:rPr>
          <w:color w:val="000000" w:themeColor="text1"/>
        </w:rPr>
      </w:pPr>
      <w:r w:rsidRPr="000F1699">
        <w:rPr>
          <w:rFonts w:hint="eastAsia"/>
          <w:color w:val="000000" w:themeColor="text1"/>
        </w:rPr>
        <w:t>雲林縣停車場作業</w:t>
      </w:r>
      <w:r w:rsidRPr="000F1699">
        <w:rPr>
          <w:color w:val="000000" w:themeColor="text1"/>
        </w:rPr>
        <w:t>基金</w:t>
      </w:r>
    </w:p>
    <w:p w14:paraId="77072A4B" w14:textId="77777777" w:rsidR="00425CC7" w:rsidRPr="000F1699" w:rsidRDefault="00425CC7" w:rsidP="00425CC7">
      <w:pPr>
        <w:pStyle w:val="1235"/>
        <w:overflowPunct w:val="0"/>
        <w:topLinePunct/>
        <w:autoSpaceDE/>
        <w:autoSpaceDN/>
        <w:spacing w:line="480" w:lineRule="exact"/>
        <w:ind w:firstLineChars="200" w:firstLine="464"/>
        <w:rPr>
          <w:color w:val="000000" w:themeColor="text1"/>
          <w:spacing w:val="-4"/>
        </w:rPr>
      </w:pPr>
      <w:r w:rsidRPr="000F1699">
        <w:rPr>
          <w:rFonts w:hint="eastAsia"/>
          <w:color w:val="000000" w:themeColor="text1"/>
          <w:spacing w:val="-4"/>
        </w:rPr>
        <w:t>雲林縣政府為推動公有停車場業務，加強停車場之規劃、設置、經營、管理及獎助，以提升停車場管理績效及增進交通順暢，依據停車場法相關規定，設立雲林縣停車場作業基金。</w:t>
      </w:r>
      <w:r w:rsidRPr="000F1699">
        <w:rPr>
          <w:color w:val="000000" w:themeColor="text1"/>
          <w:spacing w:val="-4"/>
        </w:rPr>
        <w:t>該基金</w:t>
      </w:r>
      <w:proofErr w:type="gramStart"/>
      <w:r w:rsidRPr="000F1699">
        <w:rPr>
          <w:rFonts w:hint="eastAsia"/>
          <w:color w:val="000000" w:themeColor="text1"/>
          <w:spacing w:val="-4"/>
        </w:rPr>
        <w:t>113</w:t>
      </w:r>
      <w:proofErr w:type="gramEnd"/>
      <w:r w:rsidRPr="000F1699">
        <w:rPr>
          <w:color w:val="000000" w:themeColor="text1"/>
          <w:spacing w:val="-4"/>
        </w:rPr>
        <w:t>年</w:t>
      </w:r>
      <w:r w:rsidRPr="000F1699">
        <w:rPr>
          <w:rFonts w:hint="eastAsia"/>
          <w:color w:val="000000" w:themeColor="text1"/>
          <w:spacing w:val="-4"/>
        </w:rPr>
        <w:t>度</w:t>
      </w:r>
      <w:r w:rsidRPr="000F1699">
        <w:rPr>
          <w:color w:val="000000" w:themeColor="text1"/>
          <w:spacing w:val="-4"/>
        </w:rPr>
        <w:t>營運計畫及預算之執行等，</w:t>
      </w:r>
      <w:r w:rsidRPr="000F1699">
        <w:rPr>
          <w:rFonts w:hint="eastAsia"/>
          <w:color w:val="000000" w:themeColor="text1"/>
          <w:spacing w:val="-4"/>
        </w:rPr>
        <w:t>經予書面審核，並派員就地抽查，茲將審核結果說明如次</w:t>
      </w:r>
      <w:r w:rsidRPr="000F1699">
        <w:rPr>
          <w:color w:val="000000" w:themeColor="text1"/>
          <w:spacing w:val="-4"/>
        </w:rPr>
        <w:t>：</w:t>
      </w:r>
    </w:p>
    <w:p w14:paraId="68EE6CB7" w14:textId="77777777" w:rsidR="00425CC7" w:rsidRPr="000F1699" w:rsidRDefault="00425CC7" w:rsidP="00425CC7">
      <w:pPr>
        <w:pStyle w:val="1233"/>
        <w:topLinePunct/>
        <w:autoSpaceDE/>
        <w:autoSpaceDN/>
        <w:spacing w:line="480" w:lineRule="exact"/>
        <w:ind w:leftChars="200" w:left="400" w:firstLineChars="200" w:firstLine="521"/>
        <w:rPr>
          <w:color w:val="000000" w:themeColor="text1"/>
        </w:rPr>
      </w:pPr>
      <w:r w:rsidRPr="000F1699">
        <w:rPr>
          <w:color w:val="000000" w:themeColor="text1"/>
        </w:rPr>
        <w:t>（1）</w:t>
      </w:r>
      <w:r w:rsidRPr="000F1699">
        <w:rPr>
          <w:rFonts w:hint="eastAsia"/>
          <w:color w:val="000000" w:themeColor="text1"/>
        </w:rPr>
        <w:t xml:space="preserve">　</w:t>
      </w:r>
      <w:r w:rsidRPr="000F1699">
        <w:rPr>
          <w:color w:val="000000" w:themeColor="text1"/>
        </w:rPr>
        <w:t>營運計畫實施情形之查核</w:t>
      </w:r>
    </w:p>
    <w:p w14:paraId="1DCD90DC" w14:textId="77777777" w:rsidR="00425CC7" w:rsidRPr="000F1699" w:rsidRDefault="00425CC7" w:rsidP="00425CC7">
      <w:pPr>
        <w:pStyle w:val="1234"/>
        <w:topLinePunct/>
        <w:autoSpaceDE/>
        <w:autoSpaceDN/>
        <w:spacing w:line="480" w:lineRule="exact"/>
        <w:ind w:firstLineChars="200" w:firstLine="480"/>
        <w:rPr>
          <w:color w:val="000000" w:themeColor="text1"/>
        </w:rPr>
      </w:pPr>
      <w:r w:rsidRPr="000F1699">
        <w:rPr>
          <w:rFonts w:hint="eastAsia"/>
          <w:color w:val="000000" w:themeColor="text1"/>
        </w:rPr>
        <w:t>該</w:t>
      </w:r>
      <w:r w:rsidRPr="000F1699">
        <w:rPr>
          <w:color w:val="000000" w:themeColor="text1"/>
        </w:rPr>
        <w:t>基金</w:t>
      </w:r>
      <w:r w:rsidRPr="000F1699">
        <w:rPr>
          <w:rFonts w:hint="eastAsia"/>
          <w:color w:val="000000" w:themeColor="text1"/>
        </w:rPr>
        <w:t>主要營運計畫係辦理公有路外停車場計畫，包含新</w:t>
      </w:r>
      <w:proofErr w:type="gramStart"/>
      <w:r w:rsidRPr="000F1699">
        <w:rPr>
          <w:rFonts w:hint="eastAsia"/>
          <w:color w:val="000000" w:themeColor="text1"/>
        </w:rPr>
        <w:t>闢</w:t>
      </w:r>
      <w:proofErr w:type="gramEnd"/>
      <w:r w:rsidRPr="000F1699">
        <w:rPr>
          <w:rFonts w:hint="eastAsia"/>
          <w:color w:val="000000" w:themeColor="text1"/>
        </w:rPr>
        <w:t>路外停車場、增設立體停車場、既有停車場設備改善工程及路邊停車規劃與收費管理業務等。該基金辦理虎尾鎮公安路立體停車場新建工程，預計總經費6億3,288萬餘元，截至113年底止，實際數5億4,906萬餘元，較預計減少8,381萬餘元，約13.24％，主要係虎尾鎮公安路立體停車場新建工程依進度支付估驗款，預計於114年辦理工程結算作業。</w:t>
      </w:r>
    </w:p>
    <w:p w14:paraId="723AFC5E" w14:textId="77777777" w:rsidR="00425CC7" w:rsidRPr="000F1699" w:rsidRDefault="00425CC7" w:rsidP="00425CC7">
      <w:pPr>
        <w:pStyle w:val="1233"/>
        <w:topLinePunct/>
        <w:autoSpaceDE/>
        <w:autoSpaceDN/>
        <w:spacing w:line="480" w:lineRule="exact"/>
        <w:ind w:leftChars="200" w:left="400" w:firstLineChars="200" w:firstLine="521"/>
        <w:rPr>
          <w:color w:val="000000" w:themeColor="text1"/>
        </w:rPr>
      </w:pPr>
      <w:r w:rsidRPr="000F1699">
        <w:rPr>
          <w:color w:val="000000" w:themeColor="text1"/>
        </w:rPr>
        <w:t>（2）</w:t>
      </w:r>
      <w:r w:rsidRPr="000F1699">
        <w:rPr>
          <w:rFonts w:hint="eastAsia"/>
          <w:color w:val="000000" w:themeColor="text1"/>
        </w:rPr>
        <w:t xml:space="preserve">　</w:t>
      </w:r>
      <w:r w:rsidRPr="000F1699">
        <w:rPr>
          <w:color w:val="000000" w:themeColor="text1"/>
        </w:rPr>
        <w:t xml:space="preserve">預算執行情形之審核 </w:t>
      </w:r>
    </w:p>
    <w:p w14:paraId="5BF0A80B" w14:textId="77777777" w:rsidR="00425CC7" w:rsidRPr="000F1699" w:rsidRDefault="00425CC7" w:rsidP="00425CC7">
      <w:pPr>
        <w:pStyle w:val="1234"/>
        <w:topLinePunct/>
        <w:autoSpaceDE/>
        <w:autoSpaceDN/>
        <w:spacing w:line="480" w:lineRule="exact"/>
        <w:ind w:firstLineChars="200" w:firstLine="480"/>
        <w:rPr>
          <w:color w:val="000000" w:themeColor="text1"/>
        </w:rPr>
      </w:pPr>
      <w:proofErr w:type="gramStart"/>
      <w:r w:rsidRPr="000F1699">
        <w:rPr>
          <w:rFonts w:hint="eastAsia"/>
          <w:color w:val="000000" w:themeColor="text1"/>
        </w:rPr>
        <w:t>113</w:t>
      </w:r>
      <w:proofErr w:type="gramEnd"/>
      <w:r w:rsidRPr="000F1699">
        <w:rPr>
          <w:color w:val="000000" w:themeColor="text1"/>
        </w:rPr>
        <w:t>年度決算審核結果，業務</w:t>
      </w:r>
      <w:r w:rsidRPr="000F1699">
        <w:rPr>
          <w:rFonts w:hint="eastAsia"/>
          <w:color w:val="000000" w:themeColor="text1"/>
        </w:rPr>
        <w:t>賸餘722</w:t>
      </w:r>
      <w:r w:rsidRPr="000F1699">
        <w:rPr>
          <w:color w:val="000000" w:themeColor="text1"/>
        </w:rPr>
        <w:t>萬餘元，業務外</w:t>
      </w:r>
      <w:r w:rsidRPr="000F1699">
        <w:rPr>
          <w:rFonts w:hint="eastAsia"/>
          <w:color w:val="000000" w:themeColor="text1"/>
        </w:rPr>
        <w:t>短</w:t>
      </w:r>
      <w:proofErr w:type="gramStart"/>
      <w:r w:rsidRPr="000F1699">
        <w:rPr>
          <w:rFonts w:hint="eastAsia"/>
          <w:color w:val="000000" w:themeColor="text1"/>
        </w:rPr>
        <w:t>絀</w:t>
      </w:r>
      <w:proofErr w:type="gramEnd"/>
      <w:r w:rsidRPr="000F1699">
        <w:rPr>
          <w:rFonts w:hint="eastAsia"/>
          <w:color w:val="000000" w:themeColor="text1"/>
        </w:rPr>
        <w:t>307</w:t>
      </w:r>
      <w:r w:rsidRPr="000F1699">
        <w:rPr>
          <w:color w:val="000000" w:themeColor="text1"/>
        </w:rPr>
        <w:t>萬餘元，審定本期</w:t>
      </w:r>
      <w:r w:rsidRPr="000F1699">
        <w:rPr>
          <w:rFonts w:hint="eastAsia"/>
          <w:color w:val="000000" w:themeColor="text1"/>
        </w:rPr>
        <w:t>賸餘414</w:t>
      </w:r>
      <w:r w:rsidRPr="000F1699">
        <w:rPr>
          <w:color w:val="000000" w:themeColor="text1"/>
        </w:rPr>
        <w:t>萬餘元，</w:t>
      </w:r>
      <w:r w:rsidRPr="000F1699">
        <w:rPr>
          <w:rFonts w:hint="eastAsia"/>
          <w:color w:val="000000" w:themeColor="text1"/>
        </w:rPr>
        <w:t>與</w:t>
      </w:r>
      <w:r w:rsidRPr="000F1699">
        <w:rPr>
          <w:color w:val="000000" w:themeColor="text1"/>
        </w:rPr>
        <w:t>預算短</w:t>
      </w:r>
      <w:proofErr w:type="gramStart"/>
      <w:r w:rsidRPr="000F1699">
        <w:rPr>
          <w:color w:val="000000" w:themeColor="text1"/>
        </w:rPr>
        <w:t>絀</w:t>
      </w:r>
      <w:proofErr w:type="gramEnd"/>
      <w:r w:rsidRPr="000F1699">
        <w:rPr>
          <w:rFonts w:hint="eastAsia"/>
          <w:color w:val="000000" w:themeColor="text1"/>
        </w:rPr>
        <w:t>182</w:t>
      </w:r>
      <w:r w:rsidRPr="000F1699">
        <w:rPr>
          <w:color w:val="000000" w:themeColor="text1"/>
        </w:rPr>
        <w:t>萬餘元，</w:t>
      </w:r>
      <w:r w:rsidRPr="000F1699">
        <w:rPr>
          <w:rFonts w:hint="eastAsia"/>
          <w:color w:val="000000" w:themeColor="text1"/>
        </w:rPr>
        <w:t>相距597</w:t>
      </w:r>
      <w:r w:rsidRPr="000F1699">
        <w:rPr>
          <w:color w:val="000000" w:themeColor="text1"/>
        </w:rPr>
        <w:t>萬餘元</w:t>
      </w:r>
      <w:r w:rsidRPr="000F1699">
        <w:rPr>
          <w:rFonts w:hint="eastAsia"/>
          <w:color w:val="000000" w:themeColor="text1"/>
        </w:rPr>
        <w:t>，主要係斗六市公所實際繳納路邊停車收費權利金較預計增加所致</w:t>
      </w:r>
      <w:r w:rsidRPr="000F1699">
        <w:rPr>
          <w:color w:val="000000" w:themeColor="text1"/>
        </w:rPr>
        <w:t>。</w:t>
      </w:r>
    </w:p>
    <w:p w14:paraId="3A6B9E9D" w14:textId="77777777" w:rsidR="00425CC7" w:rsidRPr="000F1699" w:rsidRDefault="00425CC7" w:rsidP="00425CC7">
      <w:pPr>
        <w:pStyle w:val="1233"/>
        <w:topLinePunct/>
        <w:autoSpaceDE/>
        <w:autoSpaceDN/>
        <w:spacing w:line="480" w:lineRule="exact"/>
        <w:ind w:leftChars="200" w:left="400" w:firstLineChars="200" w:firstLine="521"/>
        <w:rPr>
          <w:color w:val="000000" w:themeColor="text1"/>
        </w:rPr>
      </w:pPr>
      <w:r w:rsidRPr="000F1699">
        <w:rPr>
          <w:color w:val="000000" w:themeColor="text1"/>
        </w:rPr>
        <w:t>（3）</w:t>
      </w:r>
      <w:r w:rsidRPr="000F1699">
        <w:rPr>
          <w:rFonts w:hint="eastAsia"/>
          <w:color w:val="000000" w:themeColor="text1"/>
        </w:rPr>
        <w:t xml:space="preserve">　</w:t>
      </w:r>
      <w:r w:rsidRPr="000F1699">
        <w:rPr>
          <w:color w:val="000000" w:themeColor="text1"/>
        </w:rPr>
        <w:t>餘</w:t>
      </w:r>
      <w:proofErr w:type="gramStart"/>
      <w:r w:rsidRPr="000F1699">
        <w:rPr>
          <w:color w:val="000000" w:themeColor="text1"/>
        </w:rPr>
        <w:t>絀</w:t>
      </w:r>
      <w:proofErr w:type="gramEnd"/>
      <w:r w:rsidRPr="000F1699">
        <w:rPr>
          <w:color w:val="000000" w:themeColor="text1"/>
        </w:rPr>
        <w:t>及撥補之審定</w:t>
      </w:r>
    </w:p>
    <w:p w14:paraId="4DB0C719" w14:textId="77777777" w:rsidR="00425CC7" w:rsidRPr="000F1699" w:rsidRDefault="00425CC7" w:rsidP="00425CC7">
      <w:pPr>
        <w:pStyle w:val="ABC"/>
        <w:topLinePunct/>
        <w:spacing w:before="48" w:line="480" w:lineRule="exact"/>
        <w:ind w:rightChars="0" w:right="0"/>
        <w:rPr>
          <w:b/>
          <w:color w:val="000000" w:themeColor="text1"/>
          <w:kern w:val="0"/>
        </w:rPr>
      </w:pPr>
      <w:r w:rsidRPr="000F1699">
        <w:rPr>
          <w:rFonts w:hint="eastAsia"/>
          <w:color w:val="000000" w:themeColor="text1"/>
        </w:rPr>
        <w:t>A.</w:t>
      </w:r>
      <w:bookmarkStart w:id="1" w:name="_Hlk167610195"/>
      <w:r w:rsidRPr="000F1699">
        <w:rPr>
          <w:rFonts w:hint="eastAsia"/>
          <w:color w:val="000000" w:themeColor="text1"/>
        </w:rPr>
        <w:t xml:space="preserve">　</w:t>
      </w:r>
      <w:bookmarkEnd w:id="1"/>
      <w:r w:rsidRPr="000F1699">
        <w:rPr>
          <w:color w:val="000000" w:themeColor="text1"/>
          <w:kern w:val="0"/>
        </w:rPr>
        <w:t>餘</w:t>
      </w:r>
      <w:proofErr w:type="gramStart"/>
      <w:r w:rsidRPr="000F1699">
        <w:rPr>
          <w:color w:val="000000" w:themeColor="text1"/>
          <w:kern w:val="0"/>
        </w:rPr>
        <w:t>絀</w:t>
      </w:r>
      <w:proofErr w:type="gramEnd"/>
      <w:r w:rsidRPr="000F1699">
        <w:rPr>
          <w:color w:val="000000" w:themeColor="text1"/>
          <w:kern w:val="0"/>
        </w:rPr>
        <w:t>審定</w:t>
      </w:r>
      <w:r w:rsidRPr="000F1699">
        <w:rPr>
          <w:rFonts w:hint="eastAsia"/>
          <w:color w:val="000000" w:themeColor="text1"/>
        </w:rPr>
        <w:t xml:space="preserve">　</w:t>
      </w:r>
      <w:proofErr w:type="gramStart"/>
      <w:r w:rsidRPr="000F1699">
        <w:rPr>
          <w:rFonts w:hint="eastAsia"/>
          <w:color w:val="000000" w:themeColor="text1"/>
        </w:rPr>
        <w:t>113</w:t>
      </w:r>
      <w:proofErr w:type="gramEnd"/>
      <w:r w:rsidRPr="000F1699">
        <w:rPr>
          <w:color w:val="000000" w:themeColor="text1"/>
        </w:rPr>
        <w:t>年度決算經雲林縣政府核定</w:t>
      </w:r>
      <w:r w:rsidRPr="000F1699">
        <w:rPr>
          <w:rFonts w:hint="eastAsia"/>
          <w:color w:val="000000" w:themeColor="text1"/>
        </w:rPr>
        <w:t>賸餘4</w:t>
      </w:r>
      <w:r w:rsidRPr="000F1699">
        <w:rPr>
          <w:color w:val="000000" w:themeColor="text1"/>
        </w:rPr>
        <w:t>,</w:t>
      </w:r>
      <w:r w:rsidRPr="000F1699">
        <w:rPr>
          <w:rFonts w:hint="eastAsia"/>
          <w:color w:val="000000" w:themeColor="text1"/>
        </w:rPr>
        <w:t>149</w:t>
      </w:r>
      <w:r w:rsidRPr="000F1699">
        <w:rPr>
          <w:color w:val="000000" w:themeColor="text1"/>
        </w:rPr>
        <w:t>,</w:t>
      </w:r>
      <w:r w:rsidRPr="000F1699">
        <w:rPr>
          <w:rFonts w:hint="eastAsia"/>
          <w:color w:val="000000" w:themeColor="text1"/>
        </w:rPr>
        <w:t>649元，</w:t>
      </w:r>
      <w:proofErr w:type="gramStart"/>
      <w:r w:rsidRPr="000F1699">
        <w:rPr>
          <w:rFonts w:hint="eastAsia"/>
          <w:color w:val="000000" w:themeColor="text1"/>
        </w:rPr>
        <w:t>經核尚無</w:t>
      </w:r>
      <w:proofErr w:type="gramEnd"/>
      <w:r w:rsidRPr="000F1699">
        <w:rPr>
          <w:rFonts w:hint="eastAsia"/>
          <w:color w:val="000000" w:themeColor="text1"/>
        </w:rPr>
        <w:t>不合，予以照數審定。</w:t>
      </w:r>
    </w:p>
    <w:p w14:paraId="11D2F0A9" w14:textId="77777777" w:rsidR="00425CC7" w:rsidRPr="000F1699" w:rsidRDefault="00425CC7" w:rsidP="00425CC7">
      <w:pPr>
        <w:pStyle w:val="ABC"/>
        <w:overflowPunct w:val="0"/>
        <w:spacing w:before="48" w:line="480" w:lineRule="exact"/>
        <w:ind w:rightChars="0" w:right="0"/>
        <w:rPr>
          <w:b/>
          <w:color w:val="000000" w:themeColor="text1"/>
          <w:kern w:val="0"/>
        </w:rPr>
      </w:pPr>
      <w:r w:rsidRPr="000F1699">
        <w:rPr>
          <w:rFonts w:hint="eastAsia"/>
          <w:color w:val="000000" w:themeColor="text1"/>
        </w:rPr>
        <w:t xml:space="preserve">B.　</w:t>
      </w:r>
      <w:r w:rsidRPr="000F1699">
        <w:rPr>
          <w:color w:val="000000" w:themeColor="text1"/>
          <w:kern w:val="0"/>
        </w:rPr>
        <w:t>餘</w:t>
      </w:r>
      <w:proofErr w:type="gramStart"/>
      <w:r w:rsidRPr="000F1699">
        <w:rPr>
          <w:color w:val="000000" w:themeColor="text1"/>
          <w:kern w:val="0"/>
        </w:rPr>
        <w:t>絀</w:t>
      </w:r>
      <w:proofErr w:type="gramEnd"/>
      <w:r w:rsidRPr="000F1699">
        <w:rPr>
          <w:color w:val="000000" w:themeColor="text1"/>
          <w:kern w:val="0"/>
        </w:rPr>
        <w:t>撥補</w:t>
      </w:r>
      <w:r w:rsidRPr="000F1699">
        <w:rPr>
          <w:rFonts w:hint="eastAsia"/>
          <w:b/>
          <w:color w:val="000000" w:themeColor="text1"/>
          <w:kern w:val="0"/>
        </w:rPr>
        <w:t xml:space="preserve">　</w:t>
      </w:r>
      <w:proofErr w:type="gramStart"/>
      <w:r w:rsidRPr="000F1699">
        <w:rPr>
          <w:rFonts w:hint="eastAsia"/>
          <w:color w:val="000000" w:themeColor="text1"/>
        </w:rPr>
        <w:t>113</w:t>
      </w:r>
      <w:proofErr w:type="gramEnd"/>
      <w:r w:rsidRPr="000F1699">
        <w:rPr>
          <w:color w:val="000000" w:themeColor="text1"/>
        </w:rPr>
        <w:t>年度決算</w:t>
      </w:r>
      <w:r w:rsidRPr="000F1699">
        <w:rPr>
          <w:rFonts w:hint="eastAsia"/>
          <w:color w:val="000000" w:themeColor="text1"/>
        </w:rPr>
        <w:t>審定賸餘4</w:t>
      </w:r>
      <w:r w:rsidRPr="000F1699">
        <w:rPr>
          <w:color w:val="000000" w:themeColor="text1"/>
        </w:rPr>
        <w:t>,</w:t>
      </w:r>
      <w:r w:rsidRPr="000F1699">
        <w:rPr>
          <w:rFonts w:hint="eastAsia"/>
          <w:color w:val="000000" w:themeColor="text1"/>
        </w:rPr>
        <w:t>149</w:t>
      </w:r>
      <w:r w:rsidRPr="000F1699">
        <w:rPr>
          <w:color w:val="000000" w:themeColor="text1"/>
        </w:rPr>
        <w:t>,</w:t>
      </w:r>
      <w:r w:rsidRPr="000F1699">
        <w:rPr>
          <w:rFonts w:hint="eastAsia"/>
          <w:color w:val="000000" w:themeColor="text1"/>
        </w:rPr>
        <w:t>649</w:t>
      </w:r>
      <w:r w:rsidRPr="000F1699">
        <w:rPr>
          <w:color w:val="000000" w:themeColor="text1"/>
        </w:rPr>
        <w:t>元，</w:t>
      </w:r>
      <w:r w:rsidRPr="000F1699">
        <w:rPr>
          <w:rFonts w:hint="eastAsia"/>
          <w:color w:val="000000" w:themeColor="text1"/>
        </w:rPr>
        <w:t>連同</w:t>
      </w:r>
      <w:r w:rsidRPr="000F1699">
        <w:rPr>
          <w:color w:val="000000" w:themeColor="text1"/>
        </w:rPr>
        <w:t>前期未分配賸餘1</w:t>
      </w:r>
      <w:r w:rsidRPr="000F1699">
        <w:rPr>
          <w:rFonts w:hint="eastAsia"/>
          <w:color w:val="000000" w:themeColor="text1"/>
        </w:rPr>
        <w:t>21</w:t>
      </w:r>
      <w:r w:rsidRPr="000F1699">
        <w:rPr>
          <w:color w:val="000000" w:themeColor="text1"/>
        </w:rPr>
        <w:t>,</w:t>
      </w:r>
      <w:r w:rsidRPr="000F1699">
        <w:rPr>
          <w:rFonts w:hint="eastAsia"/>
          <w:color w:val="000000" w:themeColor="text1"/>
        </w:rPr>
        <w:t>384</w:t>
      </w:r>
      <w:r w:rsidRPr="000F1699">
        <w:rPr>
          <w:color w:val="000000" w:themeColor="text1"/>
        </w:rPr>
        <w:t>,</w:t>
      </w:r>
      <w:r w:rsidRPr="000F1699">
        <w:rPr>
          <w:rFonts w:hint="eastAsia"/>
          <w:color w:val="000000" w:themeColor="text1"/>
        </w:rPr>
        <w:t>1</w:t>
      </w:r>
      <w:r w:rsidRPr="000F1699">
        <w:rPr>
          <w:color w:val="000000" w:themeColor="text1"/>
        </w:rPr>
        <w:t>72元</w:t>
      </w:r>
      <w:r w:rsidRPr="000F1699">
        <w:rPr>
          <w:rFonts w:hint="eastAsia"/>
          <w:color w:val="000000" w:themeColor="text1"/>
        </w:rPr>
        <w:t>，合計</w:t>
      </w:r>
      <w:r w:rsidRPr="000F1699">
        <w:rPr>
          <w:color w:val="000000" w:themeColor="text1"/>
        </w:rPr>
        <w:t>賸餘12</w:t>
      </w:r>
      <w:r w:rsidRPr="000F1699">
        <w:rPr>
          <w:rFonts w:hint="eastAsia"/>
          <w:color w:val="000000" w:themeColor="text1"/>
        </w:rPr>
        <w:t>5</w:t>
      </w:r>
      <w:r w:rsidRPr="000F1699">
        <w:rPr>
          <w:color w:val="000000" w:themeColor="text1"/>
        </w:rPr>
        <w:t>,</w:t>
      </w:r>
      <w:r w:rsidRPr="000F1699">
        <w:rPr>
          <w:rFonts w:hint="eastAsia"/>
          <w:color w:val="000000" w:themeColor="text1"/>
        </w:rPr>
        <w:t>533</w:t>
      </w:r>
      <w:r w:rsidRPr="000F1699">
        <w:rPr>
          <w:color w:val="000000" w:themeColor="text1"/>
        </w:rPr>
        <w:t>,</w:t>
      </w:r>
      <w:r w:rsidRPr="000F1699">
        <w:rPr>
          <w:rFonts w:hint="eastAsia"/>
          <w:color w:val="000000" w:themeColor="text1"/>
        </w:rPr>
        <w:t>821</w:t>
      </w:r>
      <w:r w:rsidRPr="000F1699">
        <w:rPr>
          <w:color w:val="000000" w:themeColor="text1"/>
        </w:rPr>
        <w:t>元</w:t>
      </w:r>
      <w:r w:rsidRPr="000F1699">
        <w:rPr>
          <w:rFonts w:hint="eastAsia"/>
          <w:color w:val="000000" w:themeColor="text1"/>
        </w:rPr>
        <w:t>，全數列為</w:t>
      </w:r>
      <w:r w:rsidRPr="000F1699">
        <w:rPr>
          <w:color w:val="000000" w:themeColor="text1"/>
        </w:rPr>
        <w:t>未分配賸餘。</w:t>
      </w:r>
    </w:p>
    <w:p w14:paraId="6467506B" w14:textId="77777777" w:rsidR="00425CC7" w:rsidRPr="000F1699" w:rsidRDefault="00425CC7" w:rsidP="00425CC7">
      <w:pPr>
        <w:pStyle w:val="1233"/>
        <w:topLinePunct/>
        <w:autoSpaceDE/>
        <w:autoSpaceDN/>
        <w:spacing w:line="480" w:lineRule="exact"/>
        <w:ind w:leftChars="200" w:left="400" w:firstLineChars="200" w:firstLine="521"/>
        <w:rPr>
          <w:color w:val="000000" w:themeColor="text1"/>
        </w:rPr>
      </w:pPr>
      <w:r w:rsidRPr="000F1699">
        <w:rPr>
          <w:color w:val="000000" w:themeColor="text1"/>
        </w:rPr>
        <w:t>（4）</w:t>
      </w:r>
      <w:r w:rsidRPr="000F1699">
        <w:rPr>
          <w:rFonts w:hint="eastAsia"/>
          <w:color w:val="000000" w:themeColor="text1"/>
        </w:rPr>
        <w:t xml:space="preserve">　</w:t>
      </w:r>
      <w:r w:rsidRPr="000F1699">
        <w:rPr>
          <w:color w:val="000000" w:themeColor="text1"/>
        </w:rPr>
        <w:t>現金流量之查核</w:t>
      </w:r>
    </w:p>
    <w:p w14:paraId="6A850E95" w14:textId="77777777" w:rsidR="00425CC7" w:rsidRPr="000F1699" w:rsidRDefault="00425CC7" w:rsidP="00425CC7">
      <w:pPr>
        <w:pStyle w:val="1234"/>
        <w:topLinePunct/>
        <w:autoSpaceDE/>
        <w:autoSpaceDN/>
        <w:spacing w:line="480" w:lineRule="exact"/>
        <w:ind w:firstLineChars="200" w:firstLine="480"/>
        <w:rPr>
          <w:color w:val="000000" w:themeColor="text1"/>
        </w:rPr>
      </w:pPr>
      <w:proofErr w:type="gramStart"/>
      <w:r w:rsidRPr="000F1699">
        <w:rPr>
          <w:color w:val="000000" w:themeColor="text1"/>
        </w:rPr>
        <w:t>113</w:t>
      </w:r>
      <w:proofErr w:type="gramEnd"/>
      <w:r w:rsidRPr="000F1699">
        <w:rPr>
          <w:color w:val="000000" w:themeColor="text1"/>
        </w:rPr>
        <w:t>年度期初現金及約當現金</w:t>
      </w:r>
      <w:r w:rsidRPr="000F1699">
        <w:rPr>
          <w:rFonts w:hint="eastAsia"/>
          <w:color w:val="000000" w:themeColor="text1"/>
        </w:rPr>
        <w:t>3</w:t>
      </w:r>
      <w:r w:rsidRPr="000F1699">
        <w:rPr>
          <w:color w:val="000000" w:themeColor="text1"/>
        </w:rPr>
        <w:t>,</w:t>
      </w:r>
      <w:r w:rsidRPr="000F1699">
        <w:rPr>
          <w:rFonts w:hint="eastAsia"/>
          <w:color w:val="000000" w:themeColor="text1"/>
        </w:rPr>
        <w:t>367</w:t>
      </w:r>
      <w:r w:rsidRPr="000F1699">
        <w:rPr>
          <w:color w:val="000000" w:themeColor="text1"/>
        </w:rPr>
        <w:t>萬餘元，經業務、投資及籌資活動結果，現金及約當</w:t>
      </w:r>
      <w:proofErr w:type="gramStart"/>
      <w:r w:rsidRPr="000F1699">
        <w:rPr>
          <w:color w:val="000000" w:themeColor="text1"/>
        </w:rPr>
        <w:t>現金淨</w:t>
      </w:r>
      <w:r w:rsidRPr="000F1699">
        <w:rPr>
          <w:rFonts w:hint="eastAsia"/>
          <w:color w:val="000000" w:themeColor="text1"/>
        </w:rPr>
        <w:t>減</w:t>
      </w:r>
      <w:proofErr w:type="gramEnd"/>
      <w:r w:rsidRPr="000F1699">
        <w:rPr>
          <w:rFonts w:hint="eastAsia"/>
          <w:color w:val="000000" w:themeColor="text1"/>
        </w:rPr>
        <w:t>1</w:t>
      </w:r>
      <w:r w:rsidRPr="000F1699">
        <w:rPr>
          <w:color w:val="000000" w:themeColor="text1"/>
        </w:rPr>
        <w:t>,</w:t>
      </w:r>
      <w:r w:rsidRPr="000F1699">
        <w:rPr>
          <w:rFonts w:hint="eastAsia"/>
          <w:color w:val="000000" w:themeColor="text1"/>
        </w:rPr>
        <w:t>862</w:t>
      </w:r>
      <w:r w:rsidRPr="000F1699">
        <w:rPr>
          <w:color w:val="000000" w:themeColor="text1"/>
        </w:rPr>
        <w:t>萬餘元，期末現金及約當現金</w:t>
      </w:r>
      <w:r w:rsidRPr="000F1699">
        <w:rPr>
          <w:rFonts w:hint="eastAsia"/>
          <w:color w:val="000000" w:themeColor="text1"/>
        </w:rPr>
        <w:t>1,505</w:t>
      </w:r>
      <w:r w:rsidRPr="000F1699">
        <w:rPr>
          <w:color w:val="000000" w:themeColor="text1"/>
        </w:rPr>
        <w:t>萬餘元；其現金及約當現金淨</w:t>
      </w:r>
      <w:r w:rsidRPr="000F1699">
        <w:rPr>
          <w:rFonts w:hint="eastAsia"/>
          <w:color w:val="000000" w:themeColor="text1"/>
        </w:rPr>
        <w:t>減</w:t>
      </w:r>
      <w:r w:rsidRPr="000F1699">
        <w:rPr>
          <w:color w:val="000000" w:themeColor="text1"/>
        </w:rPr>
        <w:t>數</w:t>
      </w:r>
      <w:r w:rsidRPr="000F1699">
        <w:rPr>
          <w:rFonts w:hint="eastAsia"/>
          <w:color w:val="000000" w:themeColor="text1"/>
        </w:rPr>
        <w:t>與</w:t>
      </w:r>
      <w:r w:rsidRPr="000F1699">
        <w:rPr>
          <w:color w:val="000000" w:themeColor="text1"/>
        </w:rPr>
        <w:t>預算</w:t>
      </w:r>
      <w:proofErr w:type="gramStart"/>
      <w:r w:rsidRPr="000F1699">
        <w:rPr>
          <w:color w:val="000000" w:themeColor="text1"/>
        </w:rPr>
        <w:t>淨</w:t>
      </w:r>
      <w:r w:rsidRPr="000F1699">
        <w:rPr>
          <w:rFonts w:hint="eastAsia"/>
          <w:color w:val="000000" w:themeColor="text1"/>
        </w:rPr>
        <w:t>增</w:t>
      </w:r>
      <w:r w:rsidRPr="000F1699">
        <w:rPr>
          <w:color w:val="000000" w:themeColor="text1"/>
        </w:rPr>
        <w:t>數</w:t>
      </w:r>
      <w:proofErr w:type="gramEnd"/>
      <w:r w:rsidRPr="000F1699">
        <w:rPr>
          <w:rFonts w:hint="eastAsia"/>
          <w:color w:val="000000" w:themeColor="text1"/>
        </w:rPr>
        <w:t>138</w:t>
      </w:r>
      <w:r w:rsidRPr="000F1699">
        <w:rPr>
          <w:color w:val="000000" w:themeColor="text1"/>
        </w:rPr>
        <w:t>萬餘元，</w:t>
      </w:r>
      <w:r w:rsidRPr="000F1699">
        <w:rPr>
          <w:rFonts w:hint="eastAsia"/>
          <w:color w:val="000000" w:themeColor="text1"/>
        </w:rPr>
        <w:t>相距2</w:t>
      </w:r>
      <w:r w:rsidRPr="000F1699">
        <w:rPr>
          <w:color w:val="000000" w:themeColor="text1"/>
        </w:rPr>
        <w:t>,</w:t>
      </w:r>
      <w:r w:rsidRPr="000F1699">
        <w:rPr>
          <w:rFonts w:hint="eastAsia"/>
          <w:color w:val="000000" w:themeColor="text1"/>
        </w:rPr>
        <w:t>000</w:t>
      </w:r>
      <w:r w:rsidRPr="000F1699">
        <w:rPr>
          <w:color w:val="000000" w:themeColor="text1"/>
        </w:rPr>
        <w:t>萬餘元，</w:t>
      </w:r>
      <w:r w:rsidRPr="000F1699">
        <w:rPr>
          <w:rFonts w:hint="eastAsia"/>
          <w:color w:val="000000" w:themeColor="text1"/>
        </w:rPr>
        <w:t>主要係虎尾鎮公安路立體停車場新建工程依進度支付估驗款較預計增加，投資活動之淨現金流出增加所致。</w:t>
      </w:r>
    </w:p>
    <w:p w14:paraId="0D8D51AF" w14:textId="77777777" w:rsidR="00425CC7" w:rsidRPr="000F1699" w:rsidRDefault="00425CC7" w:rsidP="00425CC7">
      <w:pPr>
        <w:pStyle w:val="1234"/>
        <w:topLinePunct/>
        <w:autoSpaceDE/>
        <w:autoSpaceDN/>
        <w:ind w:firstLineChars="200" w:firstLine="480"/>
        <w:rPr>
          <w:color w:val="000000" w:themeColor="text1"/>
        </w:rPr>
      </w:pPr>
      <w:r w:rsidRPr="000F1699">
        <w:rPr>
          <w:color w:val="000000" w:themeColor="text1"/>
        </w:rPr>
        <w:t>茲將</w:t>
      </w:r>
      <w:r w:rsidRPr="000F1699">
        <w:rPr>
          <w:rFonts w:hint="eastAsia"/>
          <w:color w:val="000000" w:themeColor="text1"/>
        </w:rPr>
        <w:t>該</w:t>
      </w:r>
      <w:r w:rsidRPr="000F1699">
        <w:rPr>
          <w:color w:val="000000" w:themeColor="text1"/>
        </w:rPr>
        <w:t>基金收支餘</w:t>
      </w:r>
      <w:proofErr w:type="gramStart"/>
      <w:r w:rsidRPr="000F1699">
        <w:rPr>
          <w:color w:val="000000" w:themeColor="text1"/>
        </w:rPr>
        <w:t>絀</w:t>
      </w:r>
      <w:proofErr w:type="gramEnd"/>
      <w:r w:rsidRPr="000F1699">
        <w:rPr>
          <w:color w:val="000000" w:themeColor="text1"/>
        </w:rPr>
        <w:t>與餘</w:t>
      </w:r>
      <w:proofErr w:type="gramStart"/>
      <w:r w:rsidRPr="000F1699">
        <w:rPr>
          <w:color w:val="000000" w:themeColor="text1"/>
        </w:rPr>
        <w:t>絀</w:t>
      </w:r>
      <w:proofErr w:type="gramEnd"/>
      <w:r w:rsidRPr="000F1699">
        <w:rPr>
          <w:color w:val="000000" w:themeColor="text1"/>
        </w:rPr>
        <w:t>撥補之審定，</w:t>
      </w:r>
      <w:r w:rsidRPr="000F1699">
        <w:rPr>
          <w:rFonts w:hint="eastAsia"/>
          <w:color w:val="000000" w:themeColor="text1"/>
        </w:rPr>
        <w:t>暨</w:t>
      </w:r>
      <w:r w:rsidRPr="000F1699">
        <w:rPr>
          <w:color w:val="000000" w:themeColor="text1"/>
        </w:rPr>
        <w:t>餘</w:t>
      </w:r>
      <w:proofErr w:type="gramStart"/>
      <w:r w:rsidRPr="000F1699">
        <w:rPr>
          <w:color w:val="000000" w:themeColor="text1"/>
        </w:rPr>
        <w:t>絀</w:t>
      </w:r>
      <w:proofErr w:type="gramEnd"/>
      <w:r w:rsidRPr="000F1699">
        <w:rPr>
          <w:color w:val="000000" w:themeColor="text1"/>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126"/>
        <w:gridCol w:w="1274"/>
        <w:gridCol w:w="1419"/>
        <w:gridCol w:w="850"/>
        <w:gridCol w:w="1560"/>
        <w:gridCol w:w="1417"/>
        <w:gridCol w:w="993"/>
      </w:tblGrid>
      <w:tr w:rsidR="000F1699" w:rsidRPr="000F1699" w14:paraId="7EFB9431" w14:textId="77777777" w:rsidTr="00C54B66">
        <w:trPr>
          <w:tblHeader/>
        </w:trPr>
        <w:tc>
          <w:tcPr>
            <w:tcW w:w="5000" w:type="pct"/>
            <w:gridSpan w:val="7"/>
            <w:tcBorders>
              <w:bottom w:val="single" w:sz="4" w:space="0" w:color="auto"/>
            </w:tcBorders>
          </w:tcPr>
          <w:p w14:paraId="01835B1A" w14:textId="77777777" w:rsidR="00425CC7" w:rsidRPr="00280193" w:rsidRDefault="00425CC7" w:rsidP="00BB3526">
            <w:pPr>
              <w:snapToGrid w:val="0"/>
              <w:spacing w:after="60"/>
              <w:jc w:val="center"/>
              <w:rPr>
                <w:rFonts w:ascii="標楷體" w:hAnsi="標楷體"/>
                <w:b/>
                <w:color w:val="000000" w:themeColor="text1"/>
                <w:spacing w:val="20"/>
                <w:sz w:val="32"/>
                <w:u w:val="single"/>
              </w:rPr>
            </w:pPr>
            <w:r w:rsidRPr="00280193">
              <w:rPr>
                <w:rFonts w:ascii="標楷體" w:hAnsi="標楷體" w:hint="eastAsia"/>
                <w:b/>
                <w:color w:val="000000" w:themeColor="text1"/>
                <w:spacing w:val="20"/>
                <w:sz w:val="32"/>
                <w:u w:val="single"/>
              </w:rPr>
              <w:lastRenderedPageBreak/>
              <w:t>雲林縣停車場作業基金</w:t>
            </w:r>
            <w:r w:rsidRPr="00280193">
              <w:rPr>
                <w:rFonts w:ascii="標楷體" w:hAnsi="標楷體"/>
                <w:b/>
                <w:color w:val="000000" w:themeColor="text1"/>
                <w:spacing w:val="20"/>
                <w:sz w:val="32"/>
                <w:u w:val="single"/>
              </w:rPr>
              <w:t>收支</w:t>
            </w:r>
            <w:r w:rsidRPr="00280193">
              <w:rPr>
                <w:rFonts w:ascii="標楷體" w:hAnsi="標楷體" w:hint="eastAsia"/>
                <w:b/>
                <w:color w:val="000000" w:themeColor="text1"/>
                <w:spacing w:val="20"/>
                <w:sz w:val="32"/>
                <w:u w:val="single"/>
              </w:rPr>
              <w:t>餘</w:t>
            </w:r>
            <w:proofErr w:type="gramStart"/>
            <w:r w:rsidRPr="00280193">
              <w:rPr>
                <w:rFonts w:ascii="標楷體" w:hAnsi="標楷體" w:hint="eastAsia"/>
                <w:b/>
                <w:color w:val="000000" w:themeColor="text1"/>
                <w:spacing w:val="20"/>
                <w:sz w:val="32"/>
                <w:u w:val="single"/>
              </w:rPr>
              <w:t>絀</w:t>
            </w:r>
            <w:proofErr w:type="gramEnd"/>
            <w:r w:rsidRPr="00280193">
              <w:rPr>
                <w:rFonts w:ascii="標楷體" w:hAnsi="標楷體" w:hint="eastAsia"/>
                <w:b/>
                <w:color w:val="000000" w:themeColor="text1"/>
                <w:spacing w:val="20"/>
                <w:sz w:val="32"/>
                <w:u w:val="single"/>
              </w:rPr>
              <w:t>審定表</w:t>
            </w:r>
          </w:p>
          <w:p w14:paraId="274AB496" w14:textId="77777777" w:rsidR="00425CC7" w:rsidRPr="000F1699" w:rsidRDefault="00425CC7" w:rsidP="00BB3526">
            <w:pPr>
              <w:tabs>
                <w:tab w:val="left" w:pos="4440"/>
                <w:tab w:val="left" w:pos="8520"/>
              </w:tabs>
              <w:snapToGrid w:val="0"/>
              <w:spacing w:after="60"/>
              <w:jc w:val="center"/>
              <w:rPr>
                <w:rFonts w:ascii="標楷體" w:hAnsi="標楷體"/>
                <w:color w:val="000000" w:themeColor="text1"/>
              </w:rPr>
            </w:pPr>
            <w:r w:rsidRPr="000F1699">
              <w:rPr>
                <w:rFonts w:ascii="標楷體" w:hAnsi="標楷體" w:hint="eastAsia"/>
                <w:color w:val="000000" w:themeColor="text1"/>
                <w:sz w:val="24"/>
                <w:szCs w:val="24"/>
              </w:rPr>
              <w:t>中華民國</w:t>
            </w:r>
            <w:proofErr w:type="gramStart"/>
            <w:r w:rsidRPr="000F1699">
              <w:rPr>
                <w:rFonts w:ascii="標楷體" w:hAnsi="標楷體" w:hint="eastAsia"/>
                <w:color w:val="000000" w:themeColor="text1"/>
                <w:sz w:val="24"/>
                <w:szCs w:val="24"/>
              </w:rPr>
              <w:t>113</w:t>
            </w:r>
            <w:proofErr w:type="gramEnd"/>
            <w:r w:rsidRPr="000F1699">
              <w:rPr>
                <w:rFonts w:ascii="標楷體" w:hAnsi="標楷體" w:hint="eastAsia"/>
                <w:color w:val="000000" w:themeColor="text1"/>
                <w:sz w:val="24"/>
                <w:szCs w:val="24"/>
              </w:rPr>
              <w:t>年度</w:t>
            </w:r>
          </w:p>
          <w:p w14:paraId="77FEA48C" w14:textId="77777777" w:rsidR="00425CC7" w:rsidRPr="000F1699" w:rsidRDefault="00425CC7" w:rsidP="00BB3526">
            <w:pPr>
              <w:tabs>
                <w:tab w:val="left" w:pos="4440"/>
                <w:tab w:val="left" w:pos="8520"/>
              </w:tabs>
              <w:snapToGrid w:val="0"/>
              <w:spacing w:after="60"/>
              <w:jc w:val="right"/>
              <w:rPr>
                <w:rFonts w:ascii="標楷體" w:hAnsi="標楷體"/>
                <w:b/>
                <w:color w:val="000000" w:themeColor="text1"/>
                <w:szCs w:val="20"/>
                <w:u w:val="single"/>
              </w:rPr>
            </w:pPr>
            <w:r w:rsidRPr="000F1699">
              <w:rPr>
                <w:rFonts w:ascii="標楷體" w:hAnsi="標楷體" w:hint="eastAsia"/>
                <w:color w:val="000000" w:themeColor="text1"/>
                <w:kern w:val="0"/>
                <w:szCs w:val="20"/>
              </w:rPr>
              <w:t>單位：新臺幣元</w:t>
            </w:r>
          </w:p>
        </w:tc>
      </w:tr>
      <w:tr w:rsidR="000F1699" w:rsidRPr="000F1699" w14:paraId="1CFD5142"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1103" w:type="pct"/>
            <w:vMerge w:val="restart"/>
            <w:tcBorders>
              <w:top w:val="single" w:sz="4" w:space="0" w:color="auto"/>
              <w:left w:val="nil"/>
              <w:bottom w:val="nil"/>
            </w:tcBorders>
            <w:vAlign w:val="center"/>
          </w:tcPr>
          <w:p w14:paraId="147111AA"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科目</w:t>
            </w:r>
          </w:p>
        </w:tc>
        <w:tc>
          <w:tcPr>
            <w:tcW w:w="661" w:type="pct"/>
            <w:vMerge w:val="restart"/>
            <w:tcBorders>
              <w:top w:val="single" w:sz="4" w:space="0" w:color="auto"/>
            </w:tcBorders>
            <w:vAlign w:val="center"/>
          </w:tcPr>
          <w:p w14:paraId="50BF75F5" w14:textId="77777777" w:rsidR="00425CC7" w:rsidRPr="000F1699" w:rsidRDefault="00425CC7" w:rsidP="00BB3526">
            <w:pPr>
              <w:ind w:left="113" w:right="113"/>
              <w:jc w:val="distribute"/>
              <w:rPr>
                <w:rFonts w:ascii="標楷體" w:hAnsi="標楷體"/>
                <w:color w:val="000000" w:themeColor="text1"/>
                <w:spacing w:val="-20"/>
              </w:rPr>
            </w:pPr>
            <w:r w:rsidRPr="000F1699">
              <w:rPr>
                <w:rFonts w:ascii="標楷體" w:hAnsi="標楷體" w:hint="eastAsia"/>
                <w:color w:val="000000" w:themeColor="text1"/>
                <w:spacing w:val="-20"/>
              </w:rPr>
              <w:t>預算數</w:t>
            </w:r>
          </w:p>
        </w:tc>
        <w:tc>
          <w:tcPr>
            <w:tcW w:w="736" w:type="pct"/>
            <w:vMerge w:val="restart"/>
            <w:tcBorders>
              <w:top w:val="single" w:sz="4" w:space="0" w:color="auto"/>
            </w:tcBorders>
            <w:vAlign w:val="center"/>
          </w:tcPr>
          <w:p w14:paraId="5C1D119E"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決算數</w:t>
            </w:r>
          </w:p>
        </w:tc>
        <w:tc>
          <w:tcPr>
            <w:tcW w:w="441" w:type="pct"/>
            <w:vMerge w:val="restart"/>
            <w:tcBorders>
              <w:top w:val="single" w:sz="4" w:space="0" w:color="auto"/>
            </w:tcBorders>
            <w:vAlign w:val="center"/>
          </w:tcPr>
          <w:p w14:paraId="6239BD87" w14:textId="77777777" w:rsidR="00425CC7" w:rsidRPr="000F1699" w:rsidRDefault="00425CC7" w:rsidP="00BB3526">
            <w:pPr>
              <w:jc w:val="distribute"/>
              <w:rPr>
                <w:rFonts w:ascii="標楷體" w:hAnsi="標楷體"/>
                <w:color w:val="000000" w:themeColor="text1"/>
              </w:rPr>
            </w:pPr>
            <w:r w:rsidRPr="000F1699">
              <w:rPr>
                <w:rFonts w:ascii="標楷體" w:hAnsi="標楷體" w:hint="eastAsia"/>
                <w:color w:val="000000" w:themeColor="text1"/>
              </w:rPr>
              <w:t>修正數</w:t>
            </w:r>
          </w:p>
        </w:tc>
        <w:tc>
          <w:tcPr>
            <w:tcW w:w="809" w:type="pct"/>
            <w:vMerge w:val="restart"/>
            <w:tcBorders>
              <w:top w:val="single" w:sz="4" w:space="0" w:color="auto"/>
            </w:tcBorders>
            <w:vAlign w:val="center"/>
          </w:tcPr>
          <w:p w14:paraId="5C28C9CB" w14:textId="77777777" w:rsidR="00425CC7" w:rsidRPr="000F1699" w:rsidRDefault="00425CC7" w:rsidP="00BB3526">
            <w:pPr>
              <w:ind w:left="113" w:right="113"/>
              <w:jc w:val="distribute"/>
              <w:rPr>
                <w:rFonts w:ascii="標楷體" w:hAnsi="標楷體"/>
                <w:color w:val="000000" w:themeColor="text1"/>
                <w:spacing w:val="-10"/>
              </w:rPr>
            </w:pPr>
            <w:r w:rsidRPr="000F1699">
              <w:rPr>
                <w:rFonts w:ascii="標楷體" w:hAnsi="標楷體" w:hint="eastAsia"/>
                <w:color w:val="000000" w:themeColor="text1"/>
                <w:spacing w:val="-10"/>
              </w:rPr>
              <w:t>決算審定數</w:t>
            </w:r>
          </w:p>
        </w:tc>
        <w:tc>
          <w:tcPr>
            <w:tcW w:w="1250" w:type="pct"/>
            <w:gridSpan w:val="2"/>
            <w:tcBorders>
              <w:top w:val="single" w:sz="4" w:space="0" w:color="auto"/>
              <w:bottom w:val="nil"/>
              <w:right w:val="nil"/>
            </w:tcBorders>
            <w:vAlign w:val="center"/>
          </w:tcPr>
          <w:p w14:paraId="23D26436" w14:textId="77777777" w:rsidR="00425CC7" w:rsidRPr="000F1699" w:rsidRDefault="00425CC7" w:rsidP="00BB3526">
            <w:pPr>
              <w:spacing w:line="240" w:lineRule="exact"/>
              <w:jc w:val="distribute"/>
              <w:rPr>
                <w:rFonts w:ascii="標楷體" w:hAnsi="標楷體"/>
                <w:color w:val="000000" w:themeColor="text1"/>
                <w:spacing w:val="-20"/>
              </w:rPr>
            </w:pPr>
            <w:r w:rsidRPr="000F1699">
              <w:rPr>
                <w:rFonts w:ascii="標楷體" w:hAnsi="標楷體" w:hint="eastAsia"/>
                <w:color w:val="000000" w:themeColor="text1"/>
                <w:spacing w:val="-20"/>
              </w:rPr>
              <w:t>審定數與預算數</w:t>
            </w:r>
          </w:p>
          <w:p w14:paraId="595B41EF" w14:textId="77777777" w:rsidR="00425CC7" w:rsidRPr="000F1699" w:rsidRDefault="00425CC7" w:rsidP="00BB3526">
            <w:pPr>
              <w:spacing w:line="240" w:lineRule="exact"/>
              <w:jc w:val="distribute"/>
              <w:rPr>
                <w:rFonts w:ascii="標楷體" w:hAnsi="標楷體"/>
                <w:color w:val="000000" w:themeColor="text1"/>
              </w:rPr>
            </w:pPr>
            <w:r w:rsidRPr="000F1699">
              <w:rPr>
                <w:rFonts w:ascii="標楷體" w:hAnsi="標楷體" w:hint="eastAsia"/>
                <w:color w:val="000000" w:themeColor="text1"/>
              </w:rPr>
              <w:t>比較增減</w:t>
            </w:r>
          </w:p>
        </w:tc>
      </w:tr>
      <w:tr w:rsidR="000F1699" w:rsidRPr="000F1699" w14:paraId="0FA57CAB"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1103" w:type="pct"/>
            <w:vMerge/>
            <w:tcBorders>
              <w:top w:val="nil"/>
              <w:left w:val="nil"/>
              <w:bottom w:val="single" w:sz="4" w:space="0" w:color="auto"/>
            </w:tcBorders>
            <w:vAlign w:val="center"/>
          </w:tcPr>
          <w:p w14:paraId="3D2305E0" w14:textId="77777777" w:rsidR="00425CC7" w:rsidRPr="000F1699" w:rsidRDefault="00425CC7" w:rsidP="00BB3526">
            <w:pPr>
              <w:ind w:left="113" w:right="113"/>
              <w:jc w:val="distribute"/>
              <w:rPr>
                <w:rFonts w:ascii="標楷體" w:hAnsi="標楷體"/>
                <w:color w:val="000000" w:themeColor="text1"/>
              </w:rPr>
            </w:pPr>
          </w:p>
        </w:tc>
        <w:tc>
          <w:tcPr>
            <w:tcW w:w="661" w:type="pct"/>
            <w:vMerge/>
            <w:tcBorders>
              <w:bottom w:val="single" w:sz="4" w:space="0" w:color="auto"/>
            </w:tcBorders>
            <w:vAlign w:val="center"/>
          </w:tcPr>
          <w:p w14:paraId="03A5455C" w14:textId="77777777" w:rsidR="00425CC7" w:rsidRPr="000F1699" w:rsidRDefault="00425CC7" w:rsidP="00BB3526">
            <w:pPr>
              <w:ind w:left="113" w:right="113"/>
              <w:jc w:val="distribute"/>
              <w:rPr>
                <w:rFonts w:ascii="標楷體" w:hAnsi="標楷體"/>
                <w:color w:val="000000" w:themeColor="text1"/>
              </w:rPr>
            </w:pPr>
          </w:p>
        </w:tc>
        <w:tc>
          <w:tcPr>
            <w:tcW w:w="736" w:type="pct"/>
            <w:vMerge/>
            <w:tcBorders>
              <w:bottom w:val="single" w:sz="4" w:space="0" w:color="auto"/>
            </w:tcBorders>
            <w:vAlign w:val="center"/>
          </w:tcPr>
          <w:p w14:paraId="76628BDF" w14:textId="77777777" w:rsidR="00425CC7" w:rsidRPr="000F1699" w:rsidRDefault="00425CC7" w:rsidP="00BB3526">
            <w:pPr>
              <w:ind w:left="113" w:right="113"/>
              <w:jc w:val="distribute"/>
              <w:rPr>
                <w:rFonts w:ascii="標楷體" w:hAnsi="標楷體"/>
                <w:color w:val="000000" w:themeColor="text1"/>
              </w:rPr>
            </w:pPr>
          </w:p>
        </w:tc>
        <w:tc>
          <w:tcPr>
            <w:tcW w:w="441" w:type="pct"/>
            <w:vMerge/>
            <w:tcBorders>
              <w:bottom w:val="single" w:sz="4" w:space="0" w:color="auto"/>
            </w:tcBorders>
            <w:vAlign w:val="center"/>
          </w:tcPr>
          <w:p w14:paraId="3D9CE5B8" w14:textId="77777777" w:rsidR="00425CC7" w:rsidRPr="000F1699" w:rsidRDefault="00425CC7" w:rsidP="00BB3526">
            <w:pPr>
              <w:ind w:left="113" w:right="113"/>
              <w:jc w:val="distribute"/>
              <w:rPr>
                <w:rFonts w:ascii="標楷體" w:hAnsi="標楷體"/>
                <w:color w:val="000000" w:themeColor="text1"/>
              </w:rPr>
            </w:pPr>
          </w:p>
        </w:tc>
        <w:tc>
          <w:tcPr>
            <w:tcW w:w="809" w:type="pct"/>
            <w:vMerge/>
            <w:tcBorders>
              <w:bottom w:val="single" w:sz="4" w:space="0" w:color="auto"/>
            </w:tcBorders>
            <w:vAlign w:val="center"/>
          </w:tcPr>
          <w:p w14:paraId="4725997D" w14:textId="77777777" w:rsidR="00425CC7" w:rsidRPr="000F1699" w:rsidRDefault="00425CC7" w:rsidP="00BB3526">
            <w:pPr>
              <w:ind w:left="113" w:right="113"/>
              <w:jc w:val="distribute"/>
              <w:rPr>
                <w:rFonts w:ascii="標楷體" w:hAnsi="標楷體"/>
                <w:color w:val="000000" w:themeColor="text1"/>
              </w:rPr>
            </w:pPr>
          </w:p>
        </w:tc>
        <w:tc>
          <w:tcPr>
            <w:tcW w:w="735" w:type="pct"/>
            <w:tcBorders>
              <w:bottom w:val="single" w:sz="4" w:space="0" w:color="auto"/>
            </w:tcBorders>
            <w:vAlign w:val="center"/>
          </w:tcPr>
          <w:p w14:paraId="087E1B7E"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515" w:type="pct"/>
            <w:tcBorders>
              <w:bottom w:val="single" w:sz="4" w:space="0" w:color="auto"/>
              <w:right w:val="nil"/>
            </w:tcBorders>
            <w:vAlign w:val="center"/>
          </w:tcPr>
          <w:p w14:paraId="68F16466"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r>
      <w:tr w:rsidR="000F1699" w:rsidRPr="000F1699" w14:paraId="45F9E0E0"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single" w:sz="4" w:space="0" w:color="auto"/>
              <w:left w:val="nil"/>
              <w:bottom w:val="nil"/>
            </w:tcBorders>
            <w:vAlign w:val="center"/>
          </w:tcPr>
          <w:p w14:paraId="5AAC56E7"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業務收入</w:t>
            </w:r>
          </w:p>
        </w:tc>
        <w:tc>
          <w:tcPr>
            <w:tcW w:w="661" w:type="pct"/>
            <w:tcBorders>
              <w:top w:val="single" w:sz="4" w:space="0" w:color="auto"/>
              <w:bottom w:val="nil"/>
            </w:tcBorders>
            <w:vAlign w:val="center"/>
          </w:tcPr>
          <w:p w14:paraId="208ED14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7,490,000</w:t>
            </w:r>
          </w:p>
        </w:tc>
        <w:tc>
          <w:tcPr>
            <w:tcW w:w="736" w:type="pct"/>
            <w:tcBorders>
              <w:top w:val="single" w:sz="4" w:space="0" w:color="auto"/>
              <w:bottom w:val="nil"/>
            </w:tcBorders>
            <w:vAlign w:val="center"/>
          </w:tcPr>
          <w:p w14:paraId="21FE95B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7,852,933</w:t>
            </w:r>
          </w:p>
        </w:tc>
        <w:tc>
          <w:tcPr>
            <w:tcW w:w="441" w:type="pct"/>
            <w:tcBorders>
              <w:top w:val="single" w:sz="4" w:space="0" w:color="auto"/>
              <w:bottom w:val="nil"/>
            </w:tcBorders>
            <w:vAlign w:val="center"/>
          </w:tcPr>
          <w:p w14:paraId="3EC14A1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809" w:type="pct"/>
            <w:tcBorders>
              <w:top w:val="single" w:sz="4" w:space="0" w:color="auto"/>
              <w:bottom w:val="nil"/>
            </w:tcBorders>
            <w:vAlign w:val="center"/>
          </w:tcPr>
          <w:p w14:paraId="184352C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7,852,933</w:t>
            </w:r>
          </w:p>
        </w:tc>
        <w:tc>
          <w:tcPr>
            <w:tcW w:w="735" w:type="pct"/>
            <w:tcBorders>
              <w:top w:val="single" w:sz="4" w:space="0" w:color="auto"/>
              <w:bottom w:val="nil"/>
            </w:tcBorders>
            <w:vAlign w:val="center"/>
          </w:tcPr>
          <w:p w14:paraId="69CC808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362,933</w:t>
            </w:r>
          </w:p>
        </w:tc>
        <w:tc>
          <w:tcPr>
            <w:tcW w:w="515" w:type="pct"/>
            <w:tcBorders>
              <w:top w:val="single" w:sz="4" w:space="0" w:color="auto"/>
              <w:bottom w:val="nil"/>
              <w:right w:val="nil"/>
            </w:tcBorders>
            <w:vAlign w:val="center"/>
          </w:tcPr>
          <w:p w14:paraId="656A9C45"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4.85</w:t>
            </w:r>
          </w:p>
        </w:tc>
      </w:tr>
      <w:tr w:rsidR="000F1699" w:rsidRPr="000F1699" w14:paraId="3916DCFC"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1E34DB1A"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勞務收入</w:t>
            </w:r>
          </w:p>
        </w:tc>
        <w:tc>
          <w:tcPr>
            <w:tcW w:w="661" w:type="pct"/>
            <w:tcBorders>
              <w:top w:val="nil"/>
              <w:bottom w:val="nil"/>
            </w:tcBorders>
            <w:vAlign w:val="center"/>
          </w:tcPr>
          <w:p w14:paraId="6CC6333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5,140,000</w:t>
            </w:r>
          </w:p>
        </w:tc>
        <w:tc>
          <w:tcPr>
            <w:tcW w:w="736" w:type="pct"/>
            <w:tcBorders>
              <w:top w:val="nil"/>
              <w:bottom w:val="nil"/>
            </w:tcBorders>
            <w:vAlign w:val="center"/>
          </w:tcPr>
          <w:p w14:paraId="0AA866E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441" w:type="pct"/>
            <w:tcBorders>
              <w:top w:val="nil"/>
              <w:bottom w:val="nil"/>
            </w:tcBorders>
            <w:vAlign w:val="center"/>
          </w:tcPr>
          <w:p w14:paraId="797F96B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809" w:type="pct"/>
            <w:tcBorders>
              <w:top w:val="nil"/>
              <w:bottom w:val="nil"/>
            </w:tcBorders>
            <w:vAlign w:val="center"/>
          </w:tcPr>
          <w:p w14:paraId="2EC691B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735" w:type="pct"/>
            <w:tcBorders>
              <w:top w:val="nil"/>
              <w:bottom w:val="nil"/>
            </w:tcBorders>
            <w:vAlign w:val="center"/>
          </w:tcPr>
          <w:p w14:paraId="12D04CFB"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- 5,140,000</w:t>
            </w:r>
          </w:p>
        </w:tc>
        <w:tc>
          <w:tcPr>
            <w:tcW w:w="515" w:type="pct"/>
            <w:tcBorders>
              <w:top w:val="nil"/>
              <w:bottom w:val="nil"/>
              <w:right w:val="nil"/>
            </w:tcBorders>
            <w:vAlign w:val="center"/>
          </w:tcPr>
          <w:p w14:paraId="5C260190"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- 100.00</w:t>
            </w:r>
          </w:p>
        </w:tc>
      </w:tr>
      <w:tr w:rsidR="000F1699" w:rsidRPr="000F1699" w14:paraId="10B613D7"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3D288A10"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租金及權利金收入</w:t>
            </w:r>
          </w:p>
        </w:tc>
        <w:tc>
          <w:tcPr>
            <w:tcW w:w="661" w:type="pct"/>
            <w:tcBorders>
              <w:top w:val="nil"/>
              <w:bottom w:val="nil"/>
            </w:tcBorders>
            <w:vAlign w:val="center"/>
          </w:tcPr>
          <w:p w14:paraId="57454B7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2,340,000</w:t>
            </w:r>
          </w:p>
        </w:tc>
        <w:tc>
          <w:tcPr>
            <w:tcW w:w="736" w:type="pct"/>
            <w:tcBorders>
              <w:top w:val="nil"/>
              <w:bottom w:val="nil"/>
            </w:tcBorders>
            <w:vAlign w:val="center"/>
          </w:tcPr>
          <w:p w14:paraId="186D3B9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7,777,733</w:t>
            </w:r>
          </w:p>
        </w:tc>
        <w:tc>
          <w:tcPr>
            <w:tcW w:w="441" w:type="pct"/>
            <w:tcBorders>
              <w:top w:val="nil"/>
              <w:bottom w:val="nil"/>
            </w:tcBorders>
            <w:vAlign w:val="center"/>
          </w:tcPr>
          <w:p w14:paraId="3195145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809" w:type="pct"/>
            <w:tcBorders>
              <w:top w:val="nil"/>
              <w:bottom w:val="nil"/>
            </w:tcBorders>
            <w:vAlign w:val="center"/>
          </w:tcPr>
          <w:p w14:paraId="3F3ADFD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7,777,733</w:t>
            </w:r>
          </w:p>
        </w:tc>
        <w:tc>
          <w:tcPr>
            <w:tcW w:w="735" w:type="pct"/>
            <w:tcBorders>
              <w:top w:val="nil"/>
              <w:bottom w:val="nil"/>
            </w:tcBorders>
            <w:vAlign w:val="center"/>
          </w:tcPr>
          <w:p w14:paraId="50AA33D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5,437,733</w:t>
            </w:r>
          </w:p>
        </w:tc>
        <w:tc>
          <w:tcPr>
            <w:tcW w:w="515" w:type="pct"/>
            <w:tcBorders>
              <w:top w:val="nil"/>
              <w:bottom w:val="nil"/>
              <w:right w:val="nil"/>
            </w:tcBorders>
            <w:vAlign w:val="center"/>
          </w:tcPr>
          <w:p w14:paraId="2C92A44E"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232.38</w:t>
            </w:r>
          </w:p>
        </w:tc>
      </w:tr>
      <w:tr w:rsidR="000F1699" w:rsidRPr="000F1699" w14:paraId="689DB691"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3423C7DE"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徵收收入</w:t>
            </w:r>
          </w:p>
        </w:tc>
        <w:tc>
          <w:tcPr>
            <w:tcW w:w="661" w:type="pct"/>
            <w:tcBorders>
              <w:top w:val="nil"/>
              <w:bottom w:val="nil"/>
            </w:tcBorders>
            <w:vAlign w:val="center"/>
          </w:tcPr>
          <w:p w14:paraId="5BB7624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10,000</w:t>
            </w:r>
          </w:p>
        </w:tc>
        <w:tc>
          <w:tcPr>
            <w:tcW w:w="736" w:type="pct"/>
            <w:tcBorders>
              <w:top w:val="nil"/>
              <w:bottom w:val="nil"/>
            </w:tcBorders>
            <w:vAlign w:val="center"/>
          </w:tcPr>
          <w:p w14:paraId="2542BE8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75,200</w:t>
            </w:r>
          </w:p>
        </w:tc>
        <w:tc>
          <w:tcPr>
            <w:tcW w:w="441" w:type="pct"/>
            <w:tcBorders>
              <w:top w:val="nil"/>
              <w:bottom w:val="nil"/>
            </w:tcBorders>
            <w:vAlign w:val="center"/>
          </w:tcPr>
          <w:p w14:paraId="0C92F38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809" w:type="pct"/>
            <w:tcBorders>
              <w:top w:val="nil"/>
              <w:bottom w:val="nil"/>
            </w:tcBorders>
            <w:vAlign w:val="center"/>
          </w:tcPr>
          <w:p w14:paraId="7C94DF9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75,200</w:t>
            </w:r>
          </w:p>
        </w:tc>
        <w:tc>
          <w:tcPr>
            <w:tcW w:w="735" w:type="pct"/>
            <w:tcBorders>
              <w:top w:val="nil"/>
              <w:bottom w:val="nil"/>
            </w:tcBorders>
            <w:vAlign w:val="center"/>
          </w:tcPr>
          <w:p w14:paraId="7651F552"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65,200</w:t>
            </w:r>
          </w:p>
        </w:tc>
        <w:tc>
          <w:tcPr>
            <w:tcW w:w="515" w:type="pct"/>
            <w:tcBorders>
              <w:top w:val="nil"/>
              <w:bottom w:val="nil"/>
              <w:right w:val="nil"/>
            </w:tcBorders>
            <w:vAlign w:val="center"/>
          </w:tcPr>
          <w:p w14:paraId="413D52C9"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652.00</w:t>
            </w:r>
          </w:p>
        </w:tc>
      </w:tr>
      <w:tr w:rsidR="000F1699" w:rsidRPr="000F1699" w14:paraId="1FF6C9E3"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0571D8CF"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業務成本與費用</w:t>
            </w:r>
          </w:p>
        </w:tc>
        <w:tc>
          <w:tcPr>
            <w:tcW w:w="661" w:type="pct"/>
            <w:tcBorders>
              <w:top w:val="nil"/>
              <w:bottom w:val="nil"/>
            </w:tcBorders>
            <w:vAlign w:val="center"/>
          </w:tcPr>
          <w:p w14:paraId="7B97218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6,132,000</w:t>
            </w:r>
          </w:p>
        </w:tc>
        <w:tc>
          <w:tcPr>
            <w:tcW w:w="736" w:type="pct"/>
            <w:tcBorders>
              <w:top w:val="nil"/>
              <w:bottom w:val="nil"/>
            </w:tcBorders>
            <w:vAlign w:val="center"/>
          </w:tcPr>
          <w:p w14:paraId="6FEE88A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623,750</w:t>
            </w:r>
          </w:p>
        </w:tc>
        <w:tc>
          <w:tcPr>
            <w:tcW w:w="441" w:type="pct"/>
            <w:tcBorders>
              <w:top w:val="nil"/>
              <w:bottom w:val="nil"/>
            </w:tcBorders>
            <w:vAlign w:val="center"/>
          </w:tcPr>
          <w:p w14:paraId="2CFCEFC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809" w:type="pct"/>
            <w:tcBorders>
              <w:top w:val="nil"/>
              <w:bottom w:val="nil"/>
            </w:tcBorders>
            <w:vAlign w:val="center"/>
          </w:tcPr>
          <w:p w14:paraId="7E880E1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623,750</w:t>
            </w:r>
          </w:p>
        </w:tc>
        <w:tc>
          <w:tcPr>
            <w:tcW w:w="735" w:type="pct"/>
            <w:tcBorders>
              <w:top w:val="nil"/>
              <w:bottom w:val="nil"/>
            </w:tcBorders>
            <w:vAlign w:val="center"/>
          </w:tcPr>
          <w:p w14:paraId="44919645"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- 5,508,250</w:t>
            </w:r>
          </w:p>
        </w:tc>
        <w:tc>
          <w:tcPr>
            <w:tcW w:w="515" w:type="pct"/>
            <w:tcBorders>
              <w:top w:val="nil"/>
              <w:bottom w:val="nil"/>
              <w:right w:val="nil"/>
            </w:tcBorders>
            <w:vAlign w:val="center"/>
          </w:tcPr>
          <w:p w14:paraId="203EB01B"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- 89.83</w:t>
            </w:r>
          </w:p>
        </w:tc>
      </w:tr>
      <w:tr w:rsidR="000F1699" w:rsidRPr="000F1699" w14:paraId="3C484390"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59ABC748"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管理及總務費用</w:t>
            </w:r>
          </w:p>
        </w:tc>
        <w:tc>
          <w:tcPr>
            <w:tcW w:w="661" w:type="pct"/>
            <w:tcBorders>
              <w:top w:val="nil"/>
              <w:bottom w:val="nil"/>
            </w:tcBorders>
            <w:vAlign w:val="center"/>
          </w:tcPr>
          <w:p w14:paraId="2E08E96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6,132,000</w:t>
            </w:r>
          </w:p>
        </w:tc>
        <w:tc>
          <w:tcPr>
            <w:tcW w:w="736" w:type="pct"/>
            <w:tcBorders>
              <w:top w:val="nil"/>
              <w:bottom w:val="nil"/>
            </w:tcBorders>
            <w:vAlign w:val="center"/>
          </w:tcPr>
          <w:p w14:paraId="26EDE80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623,750</w:t>
            </w:r>
          </w:p>
        </w:tc>
        <w:tc>
          <w:tcPr>
            <w:tcW w:w="441" w:type="pct"/>
            <w:tcBorders>
              <w:top w:val="nil"/>
              <w:bottom w:val="nil"/>
            </w:tcBorders>
            <w:vAlign w:val="center"/>
          </w:tcPr>
          <w:p w14:paraId="0FEA704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809" w:type="pct"/>
            <w:tcBorders>
              <w:top w:val="nil"/>
              <w:bottom w:val="nil"/>
            </w:tcBorders>
            <w:vAlign w:val="center"/>
          </w:tcPr>
          <w:p w14:paraId="2FE29F6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623,750</w:t>
            </w:r>
          </w:p>
        </w:tc>
        <w:tc>
          <w:tcPr>
            <w:tcW w:w="735" w:type="pct"/>
            <w:tcBorders>
              <w:top w:val="nil"/>
              <w:bottom w:val="nil"/>
            </w:tcBorders>
            <w:vAlign w:val="center"/>
          </w:tcPr>
          <w:p w14:paraId="2408ED35"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- 5,508,250</w:t>
            </w:r>
          </w:p>
        </w:tc>
        <w:tc>
          <w:tcPr>
            <w:tcW w:w="515" w:type="pct"/>
            <w:tcBorders>
              <w:top w:val="nil"/>
              <w:bottom w:val="nil"/>
              <w:right w:val="nil"/>
            </w:tcBorders>
            <w:vAlign w:val="center"/>
          </w:tcPr>
          <w:p w14:paraId="0580E11A"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- 89.83</w:t>
            </w:r>
          </w:p>
        </w:tc>
      </w:tr>
      <w:tr w:rsidR="000F1699" w:rsidRPr="000F1699" w14:paraId="70726B44"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3B54D017"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業務賸餘（短</w:t>
            </w:r>
            <w:proofErr w:type="gramStart"/>
            <w:r w:rsidRPr="000F1699">
              <w:rPr>
                <w:rFonts w:ascii="標楷體" w:hAnsi="標楷體" w:hint="eastAsia"/>
                <w:b/>
                <w:color w:val="000000" w:themeColor="text1"/>
                <w:kern w:val="0"/>
                <w:szCs w:val="20"/>
              </w:rPr>
              <w:t>絀</w:t>
            </w:r>
            <w:proofErr w:type="gramEnd"/>
            <w:r w:rsidRPr="000F1699">
              <w:rPr>
                <w:rFonts w:ascii="標楷體" w:hAnsi="標楷體" w:hint="eastAsia"/>
                <w:b/>
                <w:color w:val="000000" w:themeColor="text1"/>
                <w:kern w:val="0"/>
                <w:szCs w:val="20"/>
              </w:rPr>
              <w:t>）</w:t>
            </w:r>
          </w:p>
        </w:tc>
        <w:tc>
          <w:tcPr>
            <w:tcW w:w="661" w:type="pct"/>
            <w:tcBorders>
              <w:top w:val="nil"/>
              <w:bottom w:val="nil"/>
            </w:tcBorders>
            <w:vAlign w:val="center"/>
          </w:tcPr>
          <w:p w14:paraId="3FBFE7F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1,358,000</w:t>
            </w:r>
          </w:p>
        </w:tc>
        <w:tc>
          <w:tcPr>
            <w:tcW w:w="736" w:type="pct"/>
            <w:tcBorders>
              <w:top w:val="nil"/>
              <w:bottom w:val="nil"/>
            </w:tcBorders>
            <w:vAlign w:val="center"/>
          </w:tcPr>
          <w:p w14:paraId="4032878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7,229,183</w:t>
            </w:r>
          </w:p>
        </w:tc>
        <w:tc>
          <w:tcPr>
            <w:tcW w:w="441" w:type="pct"/>
            <w:tcBorders>
              <w:top w:val="nil"/>
              <w:bottom w:val="nil"/>
            </w:tcBorders>
            <w:vAlign w:val="center"/>
          </w:tcPr>
          <w:p w14:paraId="6D864AF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809" w:type="pct"/>
            <w:tcBorders>
              <w:top w:val="nil"/>
              <w:bottom w:val="nil"/>
            </w:tcBorders>
            <w:vAlign w:val="center"/>
          </w:tcPr>
          <w:p w14:paraId="53F6C86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7,229,183</w:t>
            </w:r>
          </w:p>
        </w:tc>
        <w:tc>
          <w:tcPr>
            <w:tcW w:w="735" w:type="pct"/>
            <w:tcBorders>
              <w:top w:val="nil"/>
              <w:bottom w:val="nil"/>
            </w:tcBorders>
            <w:vAlign w:val="center"/>
          </w:tcPr>
          <w:p w14:paraId="3D734687"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5,871,183</w:t>
            </w:r>
          </w:p>
        </w:tc>
        <w:tc>
          <w:tcPr>
            <w:tcW w:w="515" w:type="pct"/>
            <w:tcBorders>
              <w:top w:val="nil"/>
              <w:bottom w:val="nil"/>
              <w:right w:val="nil"/>
            </w:tcBorders>
            <w:vAlign w:val="center"/>
          </w:tcPr>
          <w:p w14:paraId="0A656F7B"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432.34</w:t>
            </w:r>
          </w:p>
        </w:tc>
      </w:tr>
      <w:tr w:rsidR="000F1699" w:rsidRPr="000F1699" w14:paraId="7CF8FC42"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708A08A2"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業務外收入</w:t>
            </w:r>
          </w:p>
        </w:tc>
        <w:tc>
          <w:tcPr>
            <w:tcW w:w="661" w:type="pct"/>
            <w:tcBorders>
              <w:top w:val="nil"/>
              <w:bottom w:val="nil"/>
            </w:tcBorders>
            <w:vAlign w:val="center"/>
          </w:tcPr>
          <w:p w14:paraId="7A7A35A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25,000</w:t>
            </w:r>
          </w:p>
        </w:tc>
        <w:tc>
          <w:tcPr>
            <w:tcW w:w="736" w:type="pct"/>
            <w:tcBorders>
              <w:top w:val="nil"/>
              <w:bottom w:val="nil"/>
            </w:tcBorders>
            <w:vAlign w:val="center"/>
          </w:tcPr>
          <w:p w14:paraId="3D68F27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130,466</w:t>
            </w:r>
          </w:p>
        </w:tc>
        <w:tc>
          <w:tcPr>
            <w:tcW w:w="441" w:type="pct"/>
            <w:tcBorders>
              <w:top w:val="nil"/>
              <w:bottom w:val="nil"/>
            </w:tcBorders>
            <w:vAlign w:val="center"/>
          </w:tcPr>
          <w:p w14:paraId="7E2A1B3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809" w:type="pct"/>
            <w:tcBorders>
              <w:top w:val="nil"/>
              <w:bottom w:val="nil"/>
            </w:tcBorders>
            <w:vAlign w:val="center"/>
          </w:tcPr>
          <w:p w14:paraId="3061F27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130,466</w:t>
            </w:r>
          </w:p>
        </w:tc>
        <w:tc>
          <w:tcPr>
            <w:tcW w:w="735" w:type="pct"/>
            <w:tcBorders>
              <w:top w:val="nil"/>
              <w:bottom w:val="nil"/>
            </w:tcBorders>
            <w:vAlign w:val="center"/>
          </w:tcPr>
          <w:p w14:paraId="38A01DD8"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105,466</w:t>
            </w:r>
          </w:p>
        </w:tc>
        <w:tc>
          <w:tcPr>
            <w:tcW w:w="515" w:type="pct"/>
            <w:tcBorders>
              <w:top w:val="nil"/>
              <w:bottom w:val="nil"/>
              <w:right w:val="nil"/>
            </w:tcBorders>
            <w:vAlign w:val="center"/>
          </w:tcPr>
          <w:p w14:paraId="71A5B40B"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421.86</w:t>
            </w:r>
          </w:p>
        </w:tc>
      </w:tr>
      <w:tr w:rsidR="000F1699" w:rsidRPr="000F1699" w14:paraId="3B0BF016"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76F27053"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財務收入</w:t>
            </w:r>
          </w:p>
        </w:tc>
        <w:tc>
          <w:tcPr>
            <w:tcW w:w="661" w:type="pct"/>
            <w:tcBorders>
              <w:top w:val="nil"/>
              <w:bottom w:val="nil"/>
            </w:tcBorders>
            <w:vAlign w:val="center"/>
          </w:tcPr>
          <w:p w14:paraId="4DCC263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19,000</w:t>
            </w:r>
          </w:p>
        </w:tc>
        <w:tc>
          <w:tcPr>
            <w:tcW w:w="736" w:type="pct"/>
            <w:tcBorders>
              <w:top w:val="nil"/>
              <w:bottom w:val="nil"/>
            </w:tcBorders>
            <w:vAlign w:val="center"/>
          </w:tcPr>
          <w:p w14:paraId="2BE24AB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116,066</w:t>
            </w:r>
          </w:p>
        </w:tc>
        <w:tc>
          <w:tcPr>
            <w:tcW w:w="441" w:type="pct"/>
            <w:tcBorders>
              <w:top w:val="nil"/>
              <w:bottom w:val="nil"/>
            </w:tcBorders>
            <w:vAlign w:val="center"/>
          </w:tcPr>
          <w:p w14:paraId="235946A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809" w:type="pct"/>
            <w:tcBorders>
              <w:top w:val="nil"/>
              <w:bottom w:val="nil"/>
            </w:tcBorders>
            <w:vAlign w:val="center"/>
          </w:tcPr>
          <w:p w14:paraId="32F8CF1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116,066</w:t>
            </w:r>
          </w:p>
        </w:tc>
        <w:tc>
          <w:tcPr>
            <w:tcW w:w="735" w:type="pct"/>
            <w:tcBorders>
              <w:top w:val="nil"/>
              <w:bottom w:val="nil"/>
            </w:tcBorders>
            <w:vAlign w:val="center"/>
          </w:tcPr>
          <w:p w14:paraId="0E2D44FB"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97,066</w:t>
            </w:r>
          </w:p>
        </w:tc>
        <w:tc>
          <w:tcPr>
            <w:tcW w:w="515" w:type="pct"/>
            <w:tcBorders>
              <w:top w:val="nil"/>
              <w:bottom w:val="nil"/>
              <w:right w:val="nil"/>
            </w:tcBorders>
            <w:vAlign w:val="center"/>
          </w:tcPr>
          <w:p w14:paraId="79BBF752"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510.87</w:t>
            </w:r>
          </w:p>
        </w:tc>
      </w:tr>
      <w:tr w:rsidR="000F1699" w:rsidRPr="000F1699" w14:paraId="25DFC693"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54065A07"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其他業務外收入</w:t>
            </w:r>
          </w:p>
        </w:tc>
        <w:tc>
          <w:tcPr>
            <w:tcW w:w="661" w:type="pct"/>
            <w:tcBorders>
              <w:top w:val="nil"/>
              <w:bottom w:val="nil"/>
            </w:tcBorders>
            <w:vAlign w:val="center"/>
          </w:tcPr>
          <w:p w14:paraId="12B896D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6,000</w:t>
            </w:r>
          </w:p>
        </w:tc>
        <w:tc>
          <w:tcPr>
            <w:tcW w:w="736" w:type="pct"/>
            <w:tcBorders>
              <w:top w:val="nil"/>
              <w:bottom w:val="nil"/>
            </w:tcBorders>
            <w:vAlign w:val="center"/>
          </w:tcPr>
          <w:p w14:paraId="4E7E5BF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14,400</w:t>
            </w:r>
          </w:p>
        </w:tc>
        <w:tc>
          <w:tcPr>
            <w:tcW w:w="441" w:type="pct"/>
            <w:tcBorders>
              <w:top w:val="nil"/>
              <w:bottom w:val="nil"/>
            </w:tcBorders>
            <w:vAlign w:val="center"/>
          </w:tcPr>
          <w:p w14:paraId="609BDC1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809" w:type="pct"/>
            <w:tcBorders>
              <w:top w:val="nil"/>
              <w:bottom w:val="nil"/>
            </w:tcBorders>
            <w:vAlign w:val="center"/>
          </w:tcPr>
          <w:p w14:paraId="5658314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14,400</w:t>
            </w:r>
          </w:p>
        </w:tc>
        <w:tc>
          <w:tcPr>
            <w:tcW w:w="735" w:type="pct"/>
            <w:tcBorders>
              <w:top w:val="nil"/>
              <w:bottom w:val="nil"/>
            </w:tcBorders>
            <w:vAlign w:val="center"/>
          </w:tcPr>
          <w:p w14:paraId="106679F6"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8,400</w:t>
            </w:r>
          </w:p>
        </w:tc>
        <w:tc>
          <w:tcPr>
            <w:tcW w:w="515" w:type="pct"/>
            <w:tcBorders>
              <w:top w:val="nil"/>
              <w:bottom w:val="nil"/>
              <w:right w:val="nil"/>
            </w:tcBorders>
            <w:vAlign w:val="center"/>
          </w:tcPr>
          <w:p w14:paraId="466182B2"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140.00</w:t>
            </w:r>
          </w:p>
        </w:tc>
      </w:tr>
      <w:tr w:rsidR="000F1699" w:rsidRPr="000F1699" w14:paraId="4B6D6340"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14D1BC10"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業務外費用</w:t>
            </w:r>
          </w:p>
        </w:tc>
        <w:tc>
          <w:tcPr>
            <w:tcW w:w="661" w:type="pct"/>
            <w:tcBorders>
              <w:top w:val="nil"/>
              <w:bottom w:val="nil"/>
            </w:tcBorders>
            <w:vAlign w:val="center"/>
          </w:tcPr>
          <w:p w14:paraId="4D28704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3,210,000</w:t>
            </w:r>
          </w:p>
        </w:tc>
        <w:tc>
          <w:tcPr>
            <w:tcW w:w="736" w:type="pct"/>
            <w:tcBorders>
              <w:top w:val="nil"/>
              <w:bottom w:val="nil"/>
            </w:tcBorders>
            <w:vAlign w:val="center"/>
          </w:tcPr>
          <w:p w14:paraId="2369268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3,210,000</w:t>
            </w:r>
          </w:p>
        </w:tc>
        <w:tc>
          <w:tcPr>
            <w:tcW w:w="441" w:type="pct"/>
            <w:tcBorders>
              <w:top w:val="nil"/>
              <w:bottom w:val="nil"/>
            </w:tcBorders>
            <w:vAlign w:val="center"/>
          </w:tcPr>
          <w:p w14:paraId="13F883E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809" w:type="pct"/>
            <w:tcBorders>
              <w:top w:val="nil"/>
              <w:bottom w:val="nil"/>
            </w:tcBorders>
            <w:vAlign w:val="center"/>
          </w:tcPr>
          <w:p w14:paraId="3FE913D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3,210,000</w:t>
            </w:r>
          </w:p>
        </w:tc>
        <w:tc>
          <w:tcPr>
            <w:tcW w:w="735" w:type="pct"/>
            <w:tcBorders>
              <w:top w:val="nil"/>
              <w:bottom w:val="nil"/>
            </w:tcBorders>
            <w:vAlign w:val="center"/>
          </w:tcPr>
          <w:p w14:paraId="6BAB715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w:t>
            </w:r>
          </w:p>
        </w:tc>
        <w:tc>
          <w:tcPr>
            <w:tcW w:w="515" w:type="pct"/>
            <w:tcBorders>
              <w:top w:val="nil"/>
              <w:bottom w:val="nil"/>
              <w:right w:val="nil"/>
            </w:tcBorders>
            <w:vAlign w:val="center"/>
          </w:tcPr>
          <w:p w14:paraId="2B287DC3"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r>
      <w:tr w:rsidR="000F1699" w:rsidRPr="000F1699" w14:paraId="4971BAC3" w14:textId="77777777" w:rsidTr="00425C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3E857E0B"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財務費用</w:t>
            </w:r>
          </w:p>
        </w:tc>
        <w:tc>
          <w:tcPr>
            <w:tcW w:w="661" w:type="pct"/>
            <w:tcBorders>
              <w:top w:val="nil"/>
              <w:bottom w:val="nil"/>
            </w:tcBorders>
            <w:vAlign w:val="center"/>
          </w:tcPr>
          <w:p w14:paraId="2241462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3,210,000</w:t>
            </w:r>
          </w:p>
        </w:tc>
        <w:tc>
          <w:tcPr>
            <w:tcW w:w="736" w:type="pct"/>
            <w:tcBorders>
              <w:top w:val="nil"/>
              <w:bottom w:val="nil"/>
            </w:tcBorders>
            <w:vAlign w:val="center"/>
          </w:tcPr>
          <w:p w14:paraId="3D2C73E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3,210,000</w:t>
            </w:r>
          </w:p>
        </w:tc>
        <w:tc>
          <w:tcPr>
            <w:tcW w:w="441" w:type="pct"/>
            <w:tcBorders>
              <w:top w:val="nil"/>
              <w:bottom w:val="nil"/>
            </w:tcBorders>
            <w:vAlign w:val="center"/>
          </w:tcPr>
          <w:p w14:paraId="6D67077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809" w:type="pct"/>
            <w:tcBorders>
              <w:top w:val="nil"/>
              <w:bottom w:val="nil"/>
            </w:tcBorders>
            <w:vAlign w:val="center"/>
          </w:tcPr>
          <w:p w14:paraId="2496099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3,210,000</w:t>
            </w:r>
          </w:p>
        </w:tc>
        <w:tc>
          <w:tcPr>
            <w:tcW w:w="735" w:type="pct"/>
            <w:tcBorders>
              <w:top w:val="nil"/>
              <w:bottom w:val="nil"/>
            </w:tcBorders>
            <w:vAlign w:val="center"/>
          </w:tcPr>
          <w:p w14:paraId="2AFAC9E3"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515" w:type="pct"/>
            <w:tcBorders>
              <w:top w:val="nil"/>
              <w:bottom w:val="nil"/>
              <w:right w:val="nil"/>
            </w:tcBorders>
            <w:vAlign w:val="center"/>
          </w:tcPr>
          <w:p w14:paraId="721FCFBF"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r>
      <w:tr w:rsidR="000F1699" w:rsidRPr="000F1699" w14:paraId="1DBF407F"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nil"/>
            </w:tcBorders>
            <w:vAlign w:val="center"/>
          </w:tcPr>
          <w:p w14:paraId="2B16A5BB"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業務外賸餘（短</w:t>
            </w:r>
            <w:proofErr w:type="gramStart"/>
            <w:r w:rsidRPr="000F1699">
              <w:rPr>
                <w:rFonts w:ascii="標楷體" w:hAnsi="標楷體" w:hint="eastAsia"/>
                <w:b/>
                <w:color w:val="000000" w:themeColor="text1"/>
                <w:kern w:val="0"/>
                <w:szCs w:val="20"/>
              </w:rPr>
              <w:t>絀</w:t>
            </w:r>
            <w:proofErr w:type="gramEnd"/>
            <w:r w:rsidRPr="000F1699">
              <w:rPr>
                <w:rFonts w:ascii="標楷體" w:hAnsi="標楷體" w:hint="eastAsia"/>
                <w:b/>
                <w:color w:val="000000" w:themeColor="text1"/>
                <w:kern w:val="0"/>
                <w:szCs w:val="20"/>
              </w:rPr>
              <w:t>）</w:t>
            </w:r>
          </w:p>
        </w:tc>
        <w:tc>
          <w:tcPr>
            <w:tcW w:w="661" w:type="pct"/>
            <w:tcBorders>
              <w:top w:val="nil"/>
              <w:bottom w:val="nil"/>
            </w:tcBorders>
            <w:vAlign w:val="center"/>
          </w:tcPr>
          <w:p w14:paraId="1EE0B71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- 3,185,000</w:t>
            </w:r>
          </w:p>
        </w:tc>
        <w:tc>
          <w:tcPr>
            <w:tcW w:w="736" w:type="pct"/>
            <w:tcBorders>
              <w:top w:val="nil"/>
              <w:bottom w:val="nil"/>
            </w:tcBorders>
            <w:vAlign w:val="center"/>
          </w:tcPr>
          <w:p w14:paraId="2DDC19F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- 3,079,534</w:t>
            </w:r>
          </w:p>
        </w:tc>
        <w:tc>
          <w:tcPr>
            <w:tcW w:w="441" w:type="pct"/>
            <w:tcBorders>
              <w:top w:val="nil"/>
              <w:bottom w:val="nil"/>
            </w:tcBorders>
            <w:vAlign w:val="center"/>
          </w:tcPr>
          <w:p w14:paraId="6FDCC5D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809" w:type="pct"/>
            <w:tcBorders>
              <w:top w:val="nil"/>
              <w:bottom w:val="nil"/>
            </w:tcBorders>
            <w:vAlign w:val="center"/>
          </w:tcPr>
          <w:p w14:paraId="039E89E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- 3,079,534</w:t>
            </w:r>
          </w:p>
        </w:tc>
        <w:tc>
          <w:tcPr>
            <w:tcW w:w="735" w:type="pct"/>
            <w:tcBorders>
              <w:top w:val="nil"/>
              <w:bottom w:val="nil"/>
            </w:tcBorders>
            <w:vAlign w:val="center"/>
          </w:tcPr>
          <w:p w14:paraId="741DDAD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105,466</w:t>
            </w:r>
          </w:p>
        </w:tc>
        <w:tc>
          <w:tcPr>
            <w:tcW w:w="515" w:type="pct"/>
            <w:tcBorders>
              <w:top w:val="nil"/>
              <w:bottom w:val="nil"/>
              <w:right w:val="nil"/>
            </w:tcBorders>
            <w:vAlign w:val="center"/>
          </w:tcPr>
          <w:p w14:paraId="3861DF46"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- 3.31</w:t>
            </w:r>
          </w:p>
        </w:tc>
      </w:tr>
      <w:tr w:rsidR="00425CC7" w:rsidRPr="000F1699" w14:paraId="17B4F75E"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103" w:type="pct"/>
            <w:tcBorders>
              <w:top w:val="nil"/>
              <w:left w:val="nil"/>
              <w:bottom w:val="single" w:sz="4" w:space="0" w:color="auto"/>
            </w:tcBorders>
            <w:vAlign w:val="center"/>
          </w:tcPr>
          <w:p w14:paraId="4D1A073A"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本期賸餘（短</w:t>
            </w:r>
            <w:proofErr w:type="gramStart"/>
            <w:r w:rsidRPr="000F1699">
              <w:rPr>
                <w:rFonts w:ascii="標楷體" w:hAnsi="標楷體" w:hint="eastAsia"/>
                <w:b/>
                <w:color w:val="000000" w:themeColor="text1"/>
                <w:kern w:val="0"/>
                <w:szCs w:val="20"/>
              </w:rPr>
              <w:t>絀</w:t>
            </w:r>
            <w:proofErr w:type="gramEnd"/>
            <w:r w:rsidRPr="000F1699">
              <w:rPr>
                <w:rFonts w:ascii="標楷體" w:hAnsi="標楷體" w:hint="eastAsia"/>
                <w:b/>
                <w:color w:val="000000" w:themeColor="text1"/>
                <w:kern w:val="0"/>
                <w:szCs w:val="20"/>
              </w:rPr>
              <w:t>）</w:t>
            </w:r>
          </w:p>
        </w:tc>
        <w:tc>
          <w:tcPr>
            <w:tcW w:w="661" w:type="pct"/>
            <w:tcBorders>
              <w:top w:val="nil"/>
              <w:bottom w:val="single" w:sz="4" w:space="0" w:color="auto"/>
            </w:tcBorders>
            <w:vAlign w:val="center"/>
          </w:tcPr>
          <w:p w14:paraId="7A9413A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- 1,827,000</w:t>
            </w:r>
          </w:p>
        </w:tc>
        <w:tc>
          <w:tcPr>
            <w:tcW w:w="736" w:type="pct"/>
            <w:tcBorders>
              <w:top w:val="nil"/>
              <w:bottom w:val="single" w:sz="4" w:space="0" w:color="auto"/>
            </w:tcBorders>
            <w:vAlign w:val="center"/>
          </w:tcPr>
          <w:p w14:paraId="1DC3213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4,149,649</w:t>
            </w:r>
          </w:p>
        </w:tc>
        <w:tc>
          <w:tcPr>
            <w:tcW w:w="441" w:type="pct"/>
            <w:tcBorders>
              <w:top w:val="nil"/>
              <w:bottom w:val="single" w:sz="4" w:space="0" w:color="auto"/>
            </w:tcBorders>
            <w:vAlign w:val="center"/>
          </w:tcPr>
          <w:p w14:paraId="61DD5D1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809" w:type="pct"/>
            <w:tcBorders>
              <w:top w:val="nil"/>
              <w:bottom w:val="single" w:sz="4" w:space="0" w:color="auto"/>
            </w:tcBorders>
            <w:vAlign w:val="center"/>
          </w:tcPr>
          <w:p w14:paraId="04494B1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4,149,649</w:t>
            </w:r>
          </w:p>
        </w:tc>
        <w:tc>
          <w:tcPr>
            <w:tcW w:w="735" w:type="pct"/>
            <w:tcBorders>
              <w:top w:val="nil"/>
              <w:bottom w:val="single" w:sz="4" w:space="0" w:color="auto"/>
            </w:tcBorders>
            <w:vAlign w:val="center"/>
          </w:tcPr>
          <w:p w14:paraId="0AD1B3DB"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5,976,649</w:t>
            </w:r>
          </w:p>
        </w:tc>
        <w:tc>
          <w:tcPr>
            <w:tcW w:w="515" w:type="pct"/>
            <w:tcBorders>
              <w:top w:val="nil"/>
              <w:bottom w:val="single" w:sz="4" w:space="0" w:color="auto"/>
              <w:right w:val="nil"/>
            </w:tcBorders>
            <w:vAlign w:val="center"/>
          </w:tcPr>
          <w:p w14:paraId="29ED8285"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r>
    </w:tbl>
    <w:p w14:paraId="14829CD4" w14:textId="77777777" w:rsidR="00425CC7" w:rsidRPr="000F1699" w:rsidRDefault="00425CC7" w:rsidP="00425CC7">
      <w:pPr>
        <w:rPr>
          <w:rFonts w:ascii="標楷體" w:hAnsi="標楷體"/>
          <w:color w:val="000000" w:themeColor="text1"/>
          <w:sz w:val="18"/>
          <w:szCs w:val="18"/>
        </w:rPr>
      </w:pPr>
    </w:p>
    <w:p w14:paraId="71C73606" w14:textId="77777777" w:rsidR="00425CC7" w:rsidRPr="000F1699" w:rsidRDefault="00425CC7" w:rsidP="00425CC7">
      <w:pPr>
        <w:rPr>
          <w:rFonts w:ascii="標楷體" w:hAnsi="標楷體"/>
          <w:color w:val="000000" w:themeColor="text1"/>
          <w:sz w:val="18"/>
          <w:szCs w:val="18"/>
        </w:rPr>
      </w:pPr>
    </w:p>
    <w:tbl>
      <w:tblPr>
        <w:tblW w:w="5000" w:type="pct"/>
        <w:tblCellMar>
          <w:left w:w="28" w:type="dxa"/>
          <w:right w:w="28" w:type="dxa"/>
        </w:tblCellMar>
        <w:tblLook w:val="0000" w:firstRow="0" w:lastRow="0" w:firstColumn="0" w:lastColumn="0" w:noHBand="0" w:noVBand="0"/>
      </w:tblPr>
      <w:tblGrid>
        <w:gridCol w:w="2127"/>
        <w:gridCol w:w="1274"/>
        <w:gridCol w:w="1419"/>
        <w:gridCol w:w="850"/>
        <w:gridCol w:w="1560"/>
        <w:gridCol w:w="1417"/>
        <w:gridCol w:w="975"/>
        <w:gridCol w:w="17"/>
      </w:tblGrid>
      <w:tr w:rsidR="000F1699" w:rsidRPr="000F1699" w14:paraId="515CBEEA" w14:textId="77777777" w:rsidTr="00BB3526">
        <w:trPr>
          <w:tblHeader/>
        </w:trPr>
        <w:tc>
          <w:tcPr>
            <w:tcW w:w="5000" w:type="pct"/>
            <w:gridSpan w:val="8"/>
          </w:tcPr>
          <w:p w14:paraId="02706930" w14:textId="77777777" w:rsidR="00425CC7" w:rsidRPr="00280193" w:rsidRDefault="00425CC7" w:rsidP="00BB3526">
            <w:pPr>
              <w:snapToGrid w:val="0"/>
              <w:spacing w:after="60"/>
              <w:jc w:val="center"/>
              <w:rPr>
                <w:rFonts w:ascii="標楷體" w:hAnsi="標楷體"/>
                <w:b/>
                <w:color w:val="000000" w:themeColor="text1"/>
                <w:spacing w:val="20"/>
                <w:sz w:val="32"/>
                <w:u w:val="single"/>
              </w:rPr>
            </w:pPr>
            <w:r w:rsidRPr="00280193">
              <w:rPr>
                <w:rFonts w:ascii="標楷體" w:hAnsi="標楷體"/>
                <w:b/>
                <w:color w:val="000000" w:themeColor="text1"/>
                <w:spacing w:val="20"/>
                <w:sz w:val="32"/>
                <w:u w:val="single"/>
              </w:rPr>
              <w:t>雲林縣停車場作業基金</w:t>
            </w:r>
            <w:r w:rsidRPr="00280193">
              <w:rPr>
                <w:rFonts w:ascii="標楷體" w:hAnsi="標楷體" w:hint="eastAsia"/>
                <w:b/>
                <w:color w:val="000000" w:themeColor="text1"/>
                <w:spacing w:val="20"/>
                <w:sz w:val="32"/>
                <w:u w:val="single"/>
              </w:rPr>
              <w:t>餘</w:t>
            </w:r>
            <w:proofErr w:type="gramStart"/>
            <w:r w:rsidRPr="00280193">
              <w:rPr>
                <w:rFonts w:ascii="標楷體" w:hAnsi="標楷體" w:hint="eastAsia"/>
                <w:b/>
                <w:color w:val="000000" w:themeColor="text1"/>
                <w:spacing w:val="20"/>
                <w:sz w:val="32"/>
                <w:u w:val="single"/>
              </w:rPr>
              <w:t>絀</w:t>
            </w:r>
            <w:proofErr w:type="gramEnd"/>
            <w:r w:rsidRPr="00280193">
              <w:rPr>
                <w:rFonts w:ascii="標楷體" w:hAnsi="標楷體" w:hint="eastAsia"/>
                <w:b/>
                <w:color w:val="000000" w:themeColor="text1"/>
                <w:spacing w:val="20"/>
                <w:sz w:val="32"/>
                <w:u w:val="single"/>
              </w:rPr>
              <w:t>撥補審定表</w:t>
            </w:r>
          </w:p>
          <w:p w14:paraId="2D800438" w14:textId="77777777" w:rsidR="00425CC7" w:rsidRPr="000F1699" w:rsidRDefault="00425CC7" w:rsidP="00BB3526">
            <w:pPr>
              <w:tabs>
                <w:tab w:val="left" w:pos="4440"/>
                <w:tab w:val="left" w:pos="8520"/>
              </w:tabs>
              <w:snapToGrid w:val="0"/>
              <w:spacing w:after="60"/>
              <w:jc w:val="center"/>
              <w:rPr>
                <w:rFonts w:ascii="標楷體" w:hAnsi="標楷體"/>
                <w:color w:val="000000" w:themeColor="text1"/>
              </w:rPr>
            </w:pPr>
            <w:r w:rsidRPr="000F1699">
              <w:rPr>
                <w:rFonts w:ascii="標楷體" w:hAnsi="標楷體" w:hint="eastAsia"/>
                <w:color w:val="000000" w:themeColor="text1"/>
                <w:sz w:val="24"/>
                <w:szCs w:val="24"/>
              </w:rPr>
              <w:t>中華民國</w:t>
            </w:r>
            <w:proofErr w:type="gramStart"/>
            <w:r w:rsidRPr="000F1699">
              <w:rPr>
                <w:rFonts w:ascii="標楷體" w:hAnsi="標楷體"/>
                <w:color w:val="000000" w:themeColor="text1"/>
                <w:sz w:val="24"/>
                <w:szCs w:val="24"/>
              </w:rPr>
              <w:t>113</w:t>
            </w:r>
            <w:proofErr w:type="gramEnd"/>
            <w:r w:rsidRPr="000F1699">
              <w:rPr>
                <w:rFonts w:ascii="標楷體" w:hAnsi="標楷體" w:hint="eastAsia"/>
                <w:color w:val="000000" w:themeColor="text1"/>
                <w:sz w:val="24"/>
                <w:szCs w:val="24"/>
              </w:rPr>
              <w:t>年度</w:t>
            </w:r>
          </w:p>
          <w:p w14:paraId="232EB183" w14:textId="77777777" w:rsidR="00425CC7" w:rsidRPr="000F1699" w:rsidRDefault="00425CC7" w:rsidP="00BB3526">
            <w:pPr>
              <w:tabs>
                <w:tab w:val="left" w:pos="4440"/>
                <w:tab w:val="left" w:pos="8520"/>
              </w:tabs>
              <w:snapToGrid w:val="0"/>
              <w:spacing w:after="60"/>
              <w:jc w:val="right"/>
              <w:rPr>
                <w:rFonts w:ascii="標楷體" w:hAnsi="標楷體"/>
                <w:b/>
                <w:color w:val="000000" w:themeColor="text1"/>
                <w:szCs w:val="20"/>
                <w:u w:val="single"/>
              </w:rPr>
            </w:pPr>
            <w:r w:rsidRPr="000F1699">
              <w:rPr>
                <w:rFonts w:ascii="標楷體" w:hAnsi="標楷體" w:hint="eastAsia"/>
                <w:color w:val="000000" w:themeColor="text1"/>
                <w:kern w:val="0"/>
                <w:szCs w:val="20"/>
              </w:rPr>
              <w:t>單位：新臺幣元</w:t>
            </w:r>
          </w:p>
        </w:tc>
      </w:tr>
      <w:tr w:rsidR="000F1699" w:rsidRPr="000F1699" w14:paraId="5D762717"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80"/>
          <w:tblHeader/>
        </w:trPr>
        <w:tc>
          <w:tcPr>
            <w:tcW w:w="1103" w:type="pct"/>
            <w:vMerge w:val="restart"/>
            <w:tcBorders>
              <w:top w:val="single" w:sz="4" w:space="0" w:color="auto"/>
              <w:left w:val="nil"/>
              <w:bottom w:val="nil"/>
            </w:tcBorders>
            <w:vAlign w:val="center"/>
          </w:tcPr>
          <w:p w14:paraId="6E14E60E" w14:textId="77777777" w:rsidR="00425CC7" w:rsidRPr="000F1699" w:rsidRDefault="00425CC7" w:rsidP="00BB3526">
            <w:pPr>
              <w:ind w:left="113" w:right="113"/>
              <w:jc w:val="distribute"/>
              <w:rPr>
                <w:color w:val="000000" w:themeColor="text1"/>
              </w:rPr>
            </w:pPr>
            <w:r w:rsidRPr="000F1699">
              <w:rPr>
                <w:rFonts w:hint="eastAsia"/>
                <w:color w:val="000000" w:themeColor="text1"/>
              </w:rPr>
              <w:t>項目</w:t>
            </w:r>
          </w:p>
        </w:tc>
        <w:tc>
          <w:tcPr>
            <w:tcW w:w="661" w:type="pct"/>
            <w:vMerge w:val="restart"/>
            <w:tcBorders>
              <w:top w:val="single" w:sz="4" w:space="0" w:color="auto"/>
            </w:tcBorders>
            <w:vAlign w:val="center"/>
          </w:tcPr>
          <w:p w14:paraId="32CA9921" w14:textId="77777777" w:rsidR="00425CC7" w:rsidRPr="000F1699" w:rsidRDefault="00425CC7" w:rsidP="00BB3526">
            <w:pPr>
              <w:ind w:left="113" w:right="113"/>
              <w:jc w:val="distribute"/>
              <w:rPr>
                <w:color w:val="000000" w:themeColor="text1"/>
              </w:rPr>
            </w:pPr>
            <w:r w:rsidRPr="000F1699">
              <w:rPr>
                <w:rFonts w:hint="eastAsia"/>
                <w:color w:val="000000" w:themeColor="text1"/>
              </w:rPr>
              <w:t>預算數</w:t>
            </w:r>
          </w:p>
        </w:tc>
        <w:tc>
          <w:tcPr>
            <w:tcW w:w="736" w:type="pct"/>
            <w:vMerge w:val="restart"/>
            <w:tcBorders>
              <w:top w:val="single" w:sz="4" w:space="0" w:color="auto"/>
            </w:tcBorders>
            <w:vAlign w:val="center"/>
          </w:tcPr>
          <w:p w14:paraId="21614C26" w14:textId="77777777" w:rsidR="00425CC7" w:rsidRPr="000F1699" w:rsidRDefault="00425CC7" w:rsidP="00BB3526">
            <w:pPr>
              <w:ind w:left="113" w:right="113"/>
              <w:jc w:val="distribute"/>
              <w:rPr>
                <w:color w:val="000000" w:themeColor="text1"/>
                <w:spacing w:val="-20"/>
              </w:rPr>
            </w:pPr>
            <w:r w:rsidRPr="000F1699">
              <w:rPr>
                <w:rFonts w:hint="eastAsia"/>
                <w:color w:val="000000" w:themeColor="text1"/>
                <w:spacing w:val="-20"/>
              </w:rPr>
              <w:t>決算數</w:t>
            </w:r>
          </w:p>
        </w:tc>
        <w:tc>
          <w:tcPr>
            <w:tcW w:w="441" w:type="pct"/>
            <w:vMerge w:val="restart"/>
            <w:tcBorders>
              <w:top w:val="single" w:sz="4" w:space="0" w:color="auto"/>
              <w:bottom w:val="nil"/>
            </w:tcBorders>
            <w:vAlign w:val="center"/>
          </w:tcPr>
          <w:p w14:paraId="2CB31A62" w14:textId="77777777" w:rsidR="00425CC7" w:rsidRPr="000F1699" w:rsidRDefault="00425CC7" w:rsidP="00BB3526">
            <w:pPr>
              <w:jc w:val="distribute"/>
              <w:rPr>
                <w:color w:val="000000" w:themeColor="text1"/>
                <w:spacing w:val="-30"/>
              </w:rPr>
            </w:pPr>
            <w:r w:rsidRPr="000F1699">
              <w:rPr>
                <w:rFonts w:ascii="標楷體" w:hAnsi="標楷體" w:hint="eastAsia"/>
                <w:bCs/>
                <w:color w:val="000000" w:themeColor="text1"/>
              </w:rPr>
              <w:t>修正數</w:t>
            </w:r>
          </w:p>
        </w:tc>
        <w:tc>
          <w:tcPr>
            <w:tcW w:w="809" w:type="pct"/>
            <w:vMerge w:val="restart"/>
            <w:tcBorders>
              <w:top w:val="single" w:sz="4" w:space="0" w:color="auto"/>
            </w:tcBorders>
            <w:vAlign w:val="center"/>
          </w:tcPr>
          <w:p w14:paraId="6E07ED80" w14:textId="77777777" w:rsidR="00425CC7" w:rsidRPr="000F1699" w:rsidRDefault="00425CC7" w:rsidP="00BB3526">
            <w:pPr>
              <w:ind w:right="98" w:firstLineChars="11" w:firstLine="20"/>
              <w:jc w:val="distribute"/>
              <w:rPr>
                <w:color w:val="000000" w:themeColor="text1"/>
                <w:spacing w:val="-10"/>
              </w:rPr>
            </w:pPr>
            <w:r w:rsidRPr="000F1699">
              <w:rPr>
                <w:rFonts w:hint="eastAsia"/>
                <w:color w:val="000000" w:themeColor="text1"/>
                <w:spacing w:val="-10"/>
              </w:rPr>
              <w:t>決算審定數</w:t>
            </w:r>
          </w:p>
        </w:tc>
        <w:tc>
          <w:tcPr>
            <w:tcW w:w="1241" w:type="pct"/>
            <w:gridSpan w:val="2"/>
            <w:tcBorders>
              <w:top w:val="single" w:sz="4" w:space="0" w:color="auto"/>
              <w:bottom w:val="nil"/>
              <w:right w:val="nil"/>
            </w:tcBorders>
            <w:vAlign w:val="center"/>
          </w:tcPr>
          <w:p w14:paraId="412F47C7" w14:textId="77777777" w:rsidR="00425CC7" w:rsidRPr="000F1699" w:rsidRDefault="00425CC7" w:rsidP="00BB3526">
            <w:pPr>
              <w:spacing w:line="240" w:lineRule="exact"/>
              <w:jc w:val="distribute"/>
              <w:rPr>
                <w:rFonts w:ascii="標楷體" w:hAnsi="標楷體"/>
                <w:color w:val="000000" w:themeColor="text1"/>
              </w:rPr>
            </w:pPr>
            <w:r w:rsidRPr="000F1699">
              <w:rPr>
                <w:rFonts w:ascii="標楷體" w:hAnsi="標楷體" w:hint="eastAsia"/>
                <w:color w:val="000000" w:themeColor="text1"/>
              </w:rPr>
              <w:t>審定數與預算數</w:t>
            </w:r>
          </w:p>
          <w:p w14:paraId="4DE175EF" w14:textId="77777777" w:rsidR="00425CC7" w:rsidRPr="000F1699" w:rsidRDefault="00425CC7" w:rsidP="00BB3526">
            <w:pPr>
              <w:spacing w:line="240" w:lineRule="exact"/>
              <w:jc w:val="distribute"/>
              <w:rPr>
                <w:rFonts w:ascii="標楷體" w:hAnsi="標楷體"/>
                <w:color w:val="000000" w:themeColor="text1"/>
              </w:rPr>
            </w:pPr>
            <w:r w:rsidRPr="000F1699">
              <w:rPr>
                <w:rFonts w:ascii="標楷體" w:hAnsi="標楷體" w:hint="eastAsia"/>
                <w:color w:val="000000" w:themeColor="text1"/>
              </w:rPr>
              <w:t>比較增減</w:t>
            </w:r>
          </w:p>
        </w:tc>
      </w:tr>
      <w:tr w:rsidR="000F1699" w:rsidRPr="000F1699" w14:paraId="602AE8AB"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107"/>
          <w:tblHeader/>
        </w:trPr>
        <w:tc>
          <w:tcPr>
            <w:tcW w:w="1103" w:type="pct"/>
            <w:vMerge/>
            <w:tcBorders>
              <w:top w:val="nil"/>
              <w:left w:val="nil"/>
              <w:bottom w:val="single" w:sz="4" w:space="0" w:color="auto"/>
            </w:tcBorders>
            <w:vAlign w:val="center"/>
          </w:tcPr>
          <w:p w14:paraId="18C69252" w14:textId="77777777" w:rsidR="00425CC7" w:rsidRPr="000F1699" w:rsidRDefault="00425CC7" w:rsidP="00BB3526">
            <w:pPr>
              <w:ind w:left="113" w:right="113"/>
              <w:jc w:val="distribute"/>
              <w:rPr>
                <w:color w:val="000000" w:themeColor="text1"/>
              </w:rPr>
            </w:pPr>
          </w:p>
        </w:tc>
        <w:tc>
          <w:tcPr>
            <w:tcW w:w="661" w:type="pct"/>
            <w:vMerge/>
            <w:tcBorders>
              <w:bottom w:val="single" w:sz="4" w:space="0" w:color="auto"/>
            </w:tcBorders>
            <w:vAlign w:val="center"/>
          </w:tcPr>
          <w:p w14:paraId="14E81C06" w14:textId="77777777" w:rsidR="00425CC7" w:rsidRPr="000F1699" w:rsidRDefault="00425CC7" w:rsidP="00BB3526">
            <w:pPr>
              <w:ind w:left="113" w:right="113"/>
              <w:jc w:val="distribute"/>
              <w:rPr>
                <w:color w:val="000000" w:themeColor="text1"/>
              </w:rPr>
            </w:pPr>
          </w:p>
        </w:tc>
        <w:tc>
          <w:tcPr>
            <w:tcW w:w="736" w:type="pct"/>
            <w:vMerge/>
            <w:tcBorders>
              <w:bottom w:val="single" w:sz="4" w:space="0" w:color="auto"/>
            </w:tcBorders>
            <w:vAlign w:val="center"/>
          </w:tcPr>
          <w:p w14:paraId="2787C98E" w14:textId="77777777" w:rsidR="00425CC7" w:rsidRPr="000F1699" w:rsidRDefault="00425CC7" w:rsidP="00BB3526">
            <w:pPr>
              <w:ind w:left="113" w:right="113"/>
              <w:jc w:val="distribute"/>
              <w:rPr>
                <w:color w:val="000000" w:themeColor="text1"/>
              </w:rPr>
            </w:pPr>
          </w:p>
        </w:tc>
        <w:tc>
          <w:tcPr>
            <w:tcW w:w="441" w:type="pct"/>
            <w:vMerge/>
            <w:tcBorders>
              <w:top w:val="nil"/>
              <w:bottom w:val="single" w:sz="4" w:space="0" w:color="auto"/>
            </w:tcBorders>
            <w:vAlign w:val="center"/>
          </w:tcPr>
          <w:p w14:paraId="1F4C08FB" w14:textId="77777777" w:rsidR="00425CC7" w:rsidRPr="000F1699" w:rsidRDefault="00425CC7" w:rsidP="00BB3526">
            <w:pPr>
              <w:ind w:left="113" w:right="113"/>
              <w:jc w:val="distribute"/>
              <w:rPr>
                <w:color w:val="000000" w:themeColor="text1"/>
              </w:rPr>
            </w:pPr>
          </w:p>
        </w:tc>
        <w:tc>
          <w:tcPr>
            <w:tcW w:w="809" w:type="pct"/>
            <w:vMerge/>
            <w:tcBorders>
              <w:bottom w:val="single" w:sz="4" w:space="0" w:color="auto"/>
            </w:tcBorders>
            <w:vAlign w:val="center"/>
          </w:tcPr>
          <w:p w14:paraId="43014818" w14:textId="77777777" w:rsidR="00425CC7" w:rsidRPr="000F1699" w:rsidRDefault="00425CC7" w:rsidP="00BB3526">
            <w:pPr>
              <w:ind w:left="113" w:right="113"/>
              <w:jc w:val="distribute"/>
              <w:rPr>
                <w:color w:val="000000" w:themeColor="text1"/>
              </w:rPr>
            </w:pPr>
          </w:p>
        </w:tc>
        <w:tc>
          <w:tcPr>
            <w:tcW w:w="735" w:type="pct"/>
            <w:tcBorders>
              <w:bottom w:val="single" w:sz="4" w:space="0" w:color="auto"/>
            </w:tcBorders>
            <w:vAlign w:val="center"/>
          </w:tcPr>
          <w:p w14:paraId="2337A26D"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506" w:type="pct"/>
            <w:tcBorders>
              <w:bottom w:val="single" w:sz="4" w:space="0" w:color="auto"/>
              <w:right w:val="nil"/>
            </w:tcBorders>
            <w:vAlign w:val="center"/>
          </w:tcPr>
          <w:p w14:paraId="285F040B" w14:textId="77777777" w:rsidR="00425CC7" w:rsidRPr="000F1699" w:rsidRDefault="00425CC7" w:rsidP="00BB3526">
            <w:pPr>
              <w:jc w:val="center"/>
              <w:rPr>
                <w:rFonts w:ascii="標楷體" w:hAnsi="標楷體"/>
                <w:color w:val="000000" w:themeColor="text1"/>
              </w:rPr>
            </w:pPr>
            <w:r w:rsidRPr="000F1699">
              <w:rPr>
                <w:rFonts w:ascii="標楷體" w:hAnsi="標楷體" w:hint="eastAsia"/>
                <w:color w:val="000000" w:themeColor="text1"/>
              </w:rPr>
              <w:t>％</w:t>
            </w:r>
          </w:p>
        </w:tc>
      </w:tr>
      <w:tr w:rsidR="000F1699" w:rsidRPr="000F1699" w14:paraId="2EBFC581"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single" w:sz="4" w:space="0" w:color="auto"/>
              <w:left w:val="nil"/>
              <w:bottom w:val="nil"/>
            </w:tcBorders>
            <w:vAlign w:val="center"/>
          </w:tcPr>
          <w:p w14:paraId="692CDDAE"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賸餘之部</w:t>
            </w:r>
          </w:p>
        </w:tc>
        <w:tc>
          <w:tcPr>
            <w:tcW w:w="661" w:type="pct"/>
            <w:tcBorders>
              <w:top w:val="single" w:sz="4" w:space="0" w:color="auto"/>
              <w:bottom w:val="nil"/>
            </w:tcBorders>
            <w:vAlign w:val="center"/>
          </w:tcPr>
          <w:p w14:paraId="79415C2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116,347,000</w:t>
            </w:r>
          </w:p>
        </w:tc>
        <w:tc>
          <w:tcPr>
            <w:tcW w:w="736" w:type="pct"/>
            <w:tcBorders>
              <w:top w:val="single" w:sz="4" w:space="0" w:color="auto"/>
              <w:bottom w:val="nil"/>
            </w:tcBorders>
            <w:vAlign w:val="center"/>
          </w:tcPr>
          <w:p w14:paraId="5B7A809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125,533,821</w:t>
            </w:r>
          </w:p>
        </w:tc>
        <w:tc>
          <w:tcPr>
            <w:tcW w:w="441" w:type="pct"/>
            <w:tcBorders>
              <w:top w:val="single" w:sz="4" w:space="0" w:color="auto"/>
              <w:bottom w:val="nil"/>
            </w:tcBorders>
            <w:vAlign w:val="center"/>
          </w:tcPr>
          <w:p w14:paraId="05A3208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809" w:type="pct"/>
            <w:tcBorders>
              <w:top w:val="single" w:sz="4" w:space="0" w:color="auto"/>
              <w:bottom w:val="nil"/>
            </w:tcBorders>
            <w:vAlign w:val="center"/>
          </w:tcPr>
          <w:p w14:paraId="5E22C8E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125,533,821</w:t>
            </w:r>
          </w:p>
        </w:tc>
        <w:tc>
          <w:tcPr>
            <w:tcW w:w="735" w:type="pct"/>
            <w:tcBorders>
              <w:top w:val="single" w:sz="4" w:space="0" w:color="auto"/>
              <w:bottom w:val="nil"/>
            </w:tcBorders>
            <w:vAlign w:val="center"/>
          </w:tcPr>
          <w:p w14:paraId="77834B0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9,186,821</w:t>
            </w:r>
          </w:p>
        </w:tc>
        <w:tc>
          <w:tcPr>
            <w:tcW w:w="506" w:type="pct"/>
            <w:tcBorders>
              <w:top w:val="single" w:sz="4" w:space="0" w:color="auto"/>
              <w:bottom w:val="nil"/>
              <w:right w:val="nil"/>
            </w:tcBorders>
            <w:vAlign w:val="center"/>
          </w:tcPr>
          <w:p w14:paraId="02E1E2A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7.90</w:t>
            </w:r>
          </w:p>
        </w:tc>
      </w:tr>
      <w:tr w:rsidR="000F1699" w:rsidRPr="000F1699" w14:paraId="2941B0EE"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nil"/>
            </w:tcBorders>
            <w:vAlign w:val="center"/>
          </w:tcPr>
          <w:p w14:paraId="0E08B43E"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本期賸餘</w:t>
            </w:r>
          </w:p>
        </w:tc>
        <w:tc>
          <w:tcPr>
            <w:tcW w:w="661" w:type="pct"/>
            <w:tcBorders>
              <w:top w:val="nil"/>
              <w:bottom w:val="nil"/>
            </w:tcBorders>
            <w:vAlign w:val="center"/>
          </w:tcPr>
          <w:p w14:paraId="7EF778D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36" w:type="pct"/>
            <w:tcBorders>
              <w:top w:val="nil"/>
              <w:bottom w:val="nil"/>
            </w:tcBorders>
            <w:vAlign w:val="center"/>
          </w:tcPr>
          <w:p w14:paraId="76E4243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4,149,649</w:t>
            </w:r>
          </w:p>
        </w:tc>
        <w:tc>
          <w:tcPr>
            <w:tcW w:w="441" w:type="pct"/>
            <w:tcBorders>
              <w:top w:val="nil"/>
              <w:bottom w:val="nil"/>
            </w:tcBorders>
            <w:vAlign w:val="center"/>
          </w:tcPr>
          <w:p w14:paraId="294EA79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809" w:type="pct"/>
            <w:tcBorders>
              <w:top w:val="nil"/>
              <w:bottom w:val="nil"/>
            </w:tcBorders>
            <w:vAlign w:val="center"/>
          </w:tcPr>
          <w:p w14:paraId="4980936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4,149,649</w:t>
            </w:r>
          </w:p>
        </w:tc>
        <w:tc>
          <w:tcPr>
            <w:tcW w:w="735" w:type="pct"/>
            <w:tcBorders>
              <w:top w:val="nil"/>
              <w:bottom w:val="nil"/>
            </w:tcBorders>
            <w:vAlign w:val="center"/>
          </w:tcPr>
          <w:p w14:paraId="64A3320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4,149,649</w:t>
            </w:r>
          </w:p>
        </w:tc>
        <w:tc>
          <w:tcPr>
            <w:tcW w:w="506" w:type="pct"/>
            <w:tcBorders>
              <w:top w:val="nil"/>
              <w:bottom w:val="nil"/>
              <w:right w:val="nil"/>
            </w:tcBorders>
            <w:vAlign w:val="center"/>
          </w:tcPr>
          <w:p w14:paraId="63C21F9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r>
      <w:tr w:rsidR="000F1699" w:rsidRPr="000F1699" w14:paraId="544C648F"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nil"/>
            </w:tcBorders>
            <w:vAlign w:val="center"/>
          </w:tcPr>
          <w:p w14:paraId="582D573A"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前期未分配賸餘</w:t>
            </w:r>
          </w:p>
        </w:tc>
        <w:tc>
          <w:tcPr>
            <w:tcW w:w="661" w:type="pct"/>
            <w:tcBorders>
              <w:top w:val="nil"/>
              <w:bottom w:val="nil"/>
            </w:tcBorders>
            <w:vAlign w:val="center"/>
          </w:tcPr>
          <w:p w14:paraId="5E7831D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116,347,000</w:t>
            </w:r>
          </w:p>
        </w:tc>
        <w:tc>
          <w:tcPr>
            <w:tcW w:w="736" w:type="pct"/>
            <w:tcBorders>
              <w:top w:val="nil"/>
              <w:bottom w:val="nil"/>
            </w:tcBorders>
            <w:vAlign w:val="center"/>
          </w:tcPr>
          <w:p w14:paraId="441C38C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121,384,172</w:t>
            </w:r>
          </w:p>
        </w:tc>
        <w:tc>
          <w:tcPr>
            <w:tcW w:w="441" w:type="pct"/>
            <w:tcBorders>
              <w:top w:val="nil"/>
              <w:bottom w:val="nil"/>
            </w:tcBorders>
            <w:vAlign w:val="center"/>
          </w:tcPr>
          <w:p w14:paraId="09BA1A6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809" w:type="pct"/>
            <w:tcBorders>
              <w:top w:val="nil"/>
              <w:bottom w:val="nil"/>
            </w:tcBorders>
            <w:vAlign w:val="center"/>
          </w:tcPr>
          <w:p w14:paraId="4394D16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121,384,172</w:t>
            </w:r>
          </w:p>
        </w:tc>
        <w:tc>
          <w:tcPr>
            <w:tcW w:w="735" w:type="pct"/>
            <w:tcBorders>
              <w:top w:val="nil"/>
              <w:bottom w:val="nil"/>
            </w:tcBorders>
            <w:vAlign w:val="center"/>
          </w:tcPr>
          <w:p w14:paraId="3F31C49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5,037,172</w:t>
            </w:r>
          </w:p>
        </w:tc>
        <w:tc>
          <w:tcPr>
            <w:tcW w:w="506" w:type="pct"/>
            <w:tcBorders>
              <w:top w:val="nil"/>
              <w:bottom w:val="nil"/>
              <w:right w:val="nil"/>
            </w:tcBorders>
            <w:vAlign w:val="center"/>
          </w:tcPr>
          <w:p w14:paraId="734FB7D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4.33</w:t>
            </w:r>
          </w:p>
        </w:tc>
      </w:tr>
      <w:tr w:rsidR="000F1699" w:rsidRPr="000F1699" w14:paraId="0BAB8356"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nil"/>
            </w:tcBorders>
            <w:vAlign w:val="center"/>
          </w:tcPr>
          <w:p w14:paraId="11BA974C"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分配之部</w:t>
            </w:r>
          </w:p>
        </w:tc>
        <w:tc>
          <w:tcPr>
            <w:tcW w:w="661" w:type="pct"/>
            <w:tcBorders>
              <w:top w:val="nil"/>
              <w:bottom w:val="nil"/>
            </w:tcBorders>
            <w:vAlign w:val="center"/>
          </w:tcPr>
          <w:p w14:paraId="3E4AEDD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1,827,000</w:t>
            </w:r>
          </w:p>
        </w:tc>
        <w:tc>
          <w:tcPr>
            <w:tcW w:w="736" w:type="pct"/>
            <w:tcBorders>
              <w:top w:val="nil"/>
              <w:bottom w:val="nil"/>
            </w:tcBorders>
            <w:vAlign w:val="center"/>
          </w:tcPr>
          <w:p w14:paraId="5B922F0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441" w:type="pct"/>
            <w:tcBorders>
              <w:top w:val="nil"/>
              <w:bottom w:val="nil"/>
            </w:tcBorders>
            <w:vAlign w:val="center"/>
          </w:tcPr>
          <w:p w14:paraId="12234A6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809" w:type="pct"/>
            <w:tcBorders>
              <w:top w:val="nil"/>
              <w:bottom w:val="nil"/>
            </w:tcBorders>
            <w:vAlign w:val="center"/>
          </w:tcPr>
          <w:p w14:paraId="6EE94A7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35" w:type="pct"/>
            <w:tcBorders>
              <w:top w:val="nil"/>
              <w:bottom w:val="nil"/>
            </w:tcBorders>
            <w:vAlign w:val="center"/>
          </w:tcPr>
          <w:p w14:paraId="06DAD8A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- 1,827,000</w:t>
            </w:r>
          </w:p>
        </w:tc>
        <w:tc>
          <w:tcPr>
            <w:tcW w:w="506" w:type="pct"/>
            <w:tcBorders>
              <w:top w:val="nil"/>
              <w:bottom w:val="nil"/>
              <w:right w:val="nil"/>
            </w:tcBorders>
            <w:vAlign w:val="center"/>
          </w:tcPr>
          <w:p w14:paraId="14B555D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- 100.00</w:t>
            </w:r>
          </w:p>
        </w:tc>
      </w:tr>
      <w:tr w:rsidR="000F1699" w:rsidRPr="000F1699" w14:paraId="28F1830A"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nil"/>
            </w:tcBorders>
            <w:vAlign w:val="center"/>
          </w:tcPr>
          <w:p w14:paraId="4DDA2660"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填補累積短</w:t>
            </w:r>
            <w:proofErr w:type="gramStart"/>
            <w:r w:rsidRPr="000F1699">
              <w:rPr>
                <w:rFonts w:ascii="標楷體" w:hAnsi="標楷體"/>
                <w:color w:val="000000" w:themeColor="text1"/>
                <w:kern w:val="0"/>
                <w:szCs w:val="20"/>
              </w:rPr>
              <w:t>絀</w:t>
            </w:r>
            <w:proofErr w:type="gramEnd"/>
          </w:p>
        </w:tc>
        <w:tc>
          <w:tcPr>
            <w:tcW w:w="661" w:type="pct"/>
            <w:tcBorders>
              <w:top w:val="nil"/>
              <w:bottom w:val="nil"/>
            </w:tcBorders>
            <w:vAlign w:val="center"/>
          </w:tcPr>
          <w:p w14:paraId="44FF0A3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1,827,000</w:t>
            </w:r>
          </w:p>
        </w:tc>
        <w:tc>
          <w:tcPr>
            <w:tcW w:w="736" w:type="pct"/>
            <w:tcBorders>
              <w:top w:val="nil"/>
              <w:bottom w:val="nil"/>
            </w:tcBorders>
            <w:vAlign w:val="center"/>
          </w:tcPr>
          <w:p w14:paraId="0736C11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441" w:type="pct"/>
            <w:tcBorders>
              <w:top w:val="nil"/>
              <w:bottom w:val="nil"/>
            </w:tcBorders>
            <w:vAlign w:val="center"/>
          </w:tcPr>
          <w:p w14:paraId="5A992C5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809" w:type="pct"/>
            <w:tcBorders>
              <w:top w:val="nil"/>
              <w:bottom w:val="nil"/>
            </w:tcBorders>
            <w:vAlign w:val="center"/>
          </w:tcPr>
          <w:p w14:paraId="414637C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35" w:type="pct"/>
            <w:tcBorders>
              <w:top w:val="nil"/>
              <w:bottom w:val="nil"/>
            </w:tcBorders>
            <w:vAlign w:val="center"/>
          </w:tcPr>
          <w:p w14:paraId="3DD5CB8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- 1,827,000</w:t>
            </w:r>
          </w:p>
        </w:tc>
        <w:tc>
          <w:tcPr>
            <w:tcW w:w="506" w:type="pct"/>
            <w:tcBorders>
              <w:top w:val="nil"/>
              <w:bottom w:val="nil"/>
              <w:right w:val="nil"/>
            </w:tcBorders>
            <w:vAlign w:val="center"/>
          </w:tcPr>
          <w:p w14:paraId="4DED701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- 100.00</w:t>
            </w:r>
          </w:p>
        </w:tc>
      </w:tr>
      <w:tr w:rsidR="000F1699" w:rsidRPr="000F1699" w14:paraId="339F10C8"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nil"/>
            </w:tcBorders>
            <w:vAlign w:val="center"/>
          </w:tcPr>
          <w:p w14:paraId="543CCCF4"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未分配賸餘</w:t>
            </w:r>
          </w:p>
        </w:tc>
        <w:tc>
          <w:tcPr>
            <w:tcW w:w="661" w:type="pct"/>
            <w:tcBorders>
              <w:top w:val="nil"/>
              <w:bottom w:val="nil"/>
            </w:tcBorders>
            <w:vAlign w:val="center"/>
          </w:tcPr>
          <w:p w14:paraId="3B8FA0E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114,520,000</w:t>
            </w:r>
          </w:p>
        </w:tc>
        <w:tc>
          <w:tcPr>
            <w:tcW w:w="736" w:type="pct"/>
            <w:tcBorders>
              <w:top w:val="nil"/>
              <w:bottom w:val="nil"/>
            </w:tcBorders>
            <w:vAlign w:val="center"/>
          </w:tcPr>
          <w:p w14:paraId="101DA0B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125,533,821</w:t>
            </w:r>
          </w:p>
        </w:tc>
        <w:tc>
          <w:tcPr>
            <w:tcW w:w="441" w:type="pct"/>
            <w:tcBorders>
              <w:top w:val="nil"/>
              <w:bottom w:val="nil"/>
            </w:tcBorders>
            <w:vAlign w:val="center"/>
          </w:tcPr>
          <w:p w14:paraId="5BAAF5D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809" w:type="pct"/>
            <w:tcBorders>
              <w:top w:val="nil"/>
              <w:bottom w:val="nil"/>
            </w:tcBorders>
            <w:vAlign w:val="center"/>
          </w:tcPr>
          <w:p w14:paraId="48A68B9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125,533,821</w:t>
            </w:r>
          </w:p>
        </w:tc>
        <w:tc>
          <w:tcPr>
            <w:tcW w:w="735" w:type="pct"/>
            <w:tcBorders>
              <w:top w:val="nil"/>
              <w:bottom w:val="nil"/>
            </w:tcBorders>
            <w:vAlign w:val="center"/>
          </w:tcPr>
          <w:p w14:paraId="38458F5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11,013,821</w:t>
            </w:r>
          </w:p>
        </w:tc>
        <w:tc>
          <w:tcPr>
            <w:tcW w:w="506" w:type="pct"/>
            <w:tcBorders>
              <w:top w:val="nil"/>
              <w:bottom w:val="nil"/>
              <w:right w:val="nil"/>
            </w:tcBorders>
            <w:vAlign w:val="center"/>
          </w:tcPr>
          <w:p w14:paraId="5F9A0AD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9.62</w:t>
            </w:r>
          </w:p>
        </w:tc>
      </w:tr>
      <w:tr w:rsidR="000F1699" w:rsidRPr="000F1699" w14:paraId="1A04EF8A"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nil"/>
            </w:tcBorders>
            <w:vAlign w:val="center"/>
          </w:tcPr>
          <w:p w14:paraId="78539C59"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短</w:t>
            </w:r>
            <w:proofErr w:type="gramStart"/>
            <w:r w:rsidRPr="000F1699">
              <w:rPr>
                <w:rFonts w:ascii="標楷體" w:hAnsi="標楷體"/>
                <w:b/>
                <w:color w:val="000000" w:themeColor="text1"/>
                <w:kern w:val="0"/>
                <w:szCs w:val="20"/>
              </w:rPr>
              <w:t>絀</w:t>
            </w:r>
            <w:proofErr w:type="gramEnd"/>
            <w:r w:rsidRPr="000F1699">
              <w:rPr>
                <w:rFonts w:ascii="標楷體" w:hAnsi="標楷體"/>
                <w:b/>
                <w:color w:val="000000" w:themeColor="text1"/>
                <w:kern w:val="0"/>
                <w:szCs w:val="20"/>
              </w:rPr>
              <w:t>之部</w:t>
            </w:r>
          </w:p>
        </w:tc>
        <w:tc>
          <w:tcPr>
            <w:tcW w:w="661" w:type="pct"/>
            <w:tcBorders>
              <w:top w:val="nil"/>
              <w:bottom w:val="nil"/>
            </w:tcBorders>
            <w:vAlign w:val="center"/>
          </w:tcPr>
          <w:p w14:paraId="3AA1FE6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1,827,000</w:t>
            </w:r>
          </w:p>
        </w:tc>
        <w:tc>
          <w:tcPr>
            <w:tcW w:w="736" w:type="pct"/>
            <w:tcBorders>
              <w:top w:val="nil"/>
              <w:bottom w:val="nil"/>
            </w:tcBorders>
            <w:vAlign w:val="center"/>
          </w:tcPr>
          <w:p w14:paraId="73A9FA8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441" w:type="pct"/>
            <w:tcBorders>
              <w:top w:val="nil"/>
              <w:bottom w:val="nil"/>
            </w:tcBorders>
            <w:vAlign w:val="center"/>
          </w:tcPr>
          <w:p w14:paraId="5AFDEF7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809" w:type="pct"/>
            <w:tcBorders>
              <w:top w:val="nil"/>
              <w:bottom w:val="nil"/>
            </w:tcBorders>
            <w:vAlign w:val="center"/>
          </w:tcPr>
          <w:p w14:paraId="5AD8154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35" w:type="pct"/>
            <w:tcBorders>
              <w:top w:val="nil"/>
              <w:bottom w:val="nil"/>
            </w:tcBorders>
            <w:vAlign w:val="center"/>
          </w:tcPr>
          <w:p w14:paraId="2EB4F9F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- 1,827,000</w:t>
            </w:r>
          </w:p>
        </w:tc>
        <w:tc>
          <w:tcPr>
            <w:tcW w:w="506" w:type="pct"/>
            <w:tcBorders>
              <w:top w:val="nil"/>
              <w:bottom w:val="nil"/>
              <w:right w:val="nil"/>
            </w:tcBorders>
            <w:vAlign w:val="center"/>
          </w:tcPr>
          <w:p w14:paraId="6FE75DC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- 100.00</w:t>
            </w:r>
          </w:p>
        </w:tc>
      </w:tr>
      <w:tr w:rsidR="000F1699" w:rsidRPr="000F1699" w14:paraId="0E215D06"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nil"/>
            </w:tcBorders>
            <w:vAlign w:val="center"/>
          </w:tcPr>
          <w:p w14:paraId="4A66319C"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本期短</w:t>
            </w:r>
            <w:proofErr w:type="gramStart"/>
            <w:r w:rsidRPr="000F1699">
              <w:rPr>
                <w:rFonts w:ascii="標楷體" w:hAnsi="標楷體"/>
                <w:color w:val="000000" w:themeColor="text1"/>
                <w:kern w:val="0"/>
                <w:szCs w:val="20"/>
              </w:rPr>
              <w:t>絀</w:t>
            </w:r>
            <w:proofErr w:type="gramEnd"/>
          </w:p>
        </w:tc>
        <w:tc>
          <w:tcPr>
            <w:tcW w:w="661" w:type="pct"/>
            <w:tcBorders>
              <w:top w:val="nil"/>
              <w:bottom w:val="nil"/>
            </w:tcBorders>
            <w:vAlign w:val="center"/>
          </w:tcPr>
          <w:p w14:paraId="4D8A1B8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1,827,000</w:t>
            </w:r>
          </w:p>
        </w:tc>
        <w:tc>
          <w:tcPr>
            <w:tcW w:w="736" w:type="pct"/>
            <w:tcBorders>
              <w:top w:val="nil"/>
              <w:bottom w:val="nil"/>
            </w:tcBorders>
            <w:vAlign w:val="center"/>
          </w:tcPr>
          <w:p w14:paraId="464E7BB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441" w:type="pct"/>
            <w:tcBorders>
              <w:top w:val="nil"/>
              <w:bottom w:val="nil"/>
            </w:tcBorders>
            <w:vAlign w:val="center"/>
          </w:tcPr>
          <w:p w14:paraId="4BED9A8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809" w:type="pct"/>
            <w:tcBorders>
              <w:top w:val="nil"/>
              <w:bottom w:val="nil"/>
            </w:tcBorders>
            <w:vAlign w:val="center"/>
          </w:tcPr>
          <w:p w14:paraId="754E5F4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35" w:type="pct"/>
            <w:tcBorders>
              <w:top w:val="nil"/>
              <w:bottom w:val="nil"/>
            </w:tcBorders>
            <w:vAlign w:val="center"/>
          </w:tcPr>
          <w:p w14:paraId="5AAAC52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- 1,827,000</w:t>
            </w:r>
          </w:p>
        </w:tc>
        <w:tc>
          <w:tcPr>
            <w:tcW w:w="506" w:type="pct"/>
            <w:tcBorders>
              <w:top w:val="nil"/>
              <w:bottom w:val="nil"/>
              <w:right w:val="nil"/>
            </w:tcBorders>
            <w:vAlign w:val="center"/>
          </w:tcPr>
          <w:p w14:paraId="645AE57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- 100.00</w:t>
            </w:r>
          </w:p>
        </w:tc>
      </w:tr>
      <w:tr w:rsidR="000F1699" w:rsidRPr="000F1699" w14:paraId="07FBE36C"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nil"/>
            </w:tcBorders>
            <w:vAlign w:val="center"/>
          </w:tcPr>
          <w:p w14:paraId="30FA6667"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填補之部</w:t>
            </w:r>
          </w:p>
        </w:tc>
        <w:tc>
          <w:tcPr>
            <w:tcW w:w="661" w:type="pct"/>
            <w:tcBorders>
              <w:top w:val="nil"/>
              <w:bottom w:val="nil"/>
            </w:tcBorders>
            <w:vAlign w:val="center"/>
          </w:tcPr>
          <w:p w14:paraId="1137523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1,827,000</w:t>
            </w:r>
          </w:p>
        </w:tc>
        <w:tc>
          <w:tcPr>
            <w:tcW w:w="736" w:type="pct"/>
            <w:tcBorders>
              <w:top w:val="nil"/>
              <w:bottom w:val="nil"/>
            </w:tcBorders>
            <w:vAlign w:val="center"/>
          </w:tcPr>
          <w:p w14:paraId="125AB95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441" w:type="pct"/>
            <w:tcBorders>
              <w:top w:val="nil"/>
              <w:bottom w:val="nil"/>
            </w:tcBorders>
            <w:vAlign w:val="center"/>
          </w:tcPr>
          <w:p w14:paraId="3D84130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809" w:type="pct"/>
            <w:tcBorders>
              <w:top w:val="nil"/>
              <w:bottom w:val="nil"/>
            </w:tcBorders>
            <w:vAlign w:val="center"/>
          </w:tcPr>
          <w:p w14:paraId="0EDA824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35" w:type="pct"/>
            <w:tcBorders>
              <w:top w:val="nil"/>
              <w:bottom w:val="nil"/>
            </w:tcBorders>
            <w:vAlign w:val="center"/>
          </w:tcPr>
          <w:p w14:paraId="6FC5BBD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- 1,827,000</w:t>
            </w:r>
          </w:p>
        </w:tc>
        <w:tc>
          <w:tcPr>
            <w:tcW w:w="506" w:type="pct"/>
            <w:tcBorders>
              <w:top w:val="nil"/>
              <w:bottom w:val="nil"/>
              <w:right w:val="nil"/>
            </w:tcBorders>
            <w:vAlign w:val="center"/>
          </w:tcPr>
          <w:p w14:paraId="0FC4B26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- 100.00</w:t>
            </w:r>
          </w:p>
        </w:tc>
      </w:tr>
      <w:tr w:rsidR="000F1699" w:rsidRPr="000F1699" w14:paraId="3015169D"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nil"/>
            </w:tcBorders>
            <w:vAlign w:val="center"/>
          </w:tcPr>
          <w:p w14:paraId="655051D7"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撥用賸餘</w:t>
            </w:r>
          </w:p>
        </w:tc>
        <w:tc>
          <w:tcPr>
            <w:tcW w:w="661" w:type="pct"/>
            <w:tcBorders>
              <w:top w:val="nil"/>
              <w:bottom w:val="nil"/>
            </w:tcBorders>
            <w:vAlign w:val="center"/>
          </w:tcPr>
          <w:p w14:paraId="55609A5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1,827,000</w:t>
            </w:r>
          </w:p>
        </w:tc>
        <w:tc>
          <w:tcPr>
            <w:tcW w:w="736" w:type="pct"/>
            <w:tcBorders>
              <w:top w:val="nil"/>
              <w:bottom w:val="nil"/>
            </w:tcBorders>
            <w:vAlign w:val="center"/>
          </w:tcPr>
          <w:p w14:paraId="760EEC4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441" w:type="pct"/>
            <w:tcBorders>
              <w:top w:val="nil"/>
              <w:bottom w:val="nil"/>
            </w:tcBorders>
            <w:vAlign w:val="center"/>
          </w:tcPr>
          <w:p w14:paraId="358A46D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809" w:type="pct"/>
            <w:tcBorders>
              <w:top w:val="nil"/>
              <w:bottom w:val="nil"/>
            </w:tcBorders>
            <w:vAlign w:val="center"/>
          </w:tcPr>
          <w:p w14:paraId="14CD709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35" w:type="pct"/>
            <w:tcBorders>
              <w:top w:val="nil"/>
              <w:bottom w:val="nil"/>
            </w:tcBorders>
            <w:vAlign w:val="center"/>
          </w:tcPr>
          <w:p w14:paraId="2866193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- 1,827,000</w:t>
            </w:r>
          </w:p>
        </w:tc>
        <w:tc>
          <w:tcPr>
            <w:tcW w:w="506" w:type="pct"/>
            <w:tcBorders>
              <w:top w:val="nil"/>
              <w:bottom w:val="nil"/>
              <w:right w:val="nil"/>
            </w:tcBorders>
            <w:vAlign w:val="center"/>
          </w:tcPr>
          <w:p w14:paraId="6FE144B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- 100.00</w:t>
            </w:r>
          </w:p>
        </w:tc>
      </w:tr>
      <w:tr w:rsidR="00425CC7" w:rsidRPr="000F1699" w14:paraId="74C86E65" w14:textId="77777777" w:rsidTr="00C54B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369"/>
        </w:trPr>
        <w:tc>
          <w:tcPr>
            <w:tcW w:w="1103" w:type="pct"/>
            <w:tcBorders>
              <w:top w:val="nil"/>
              <w:left w:val="nil"/>
              <w:bottom w:val="single" w:sz="4" w:space="0" w:color="auto"/>
            </w:tcBorders>
            <w:vAlign w:val="center"/>
          </w:tcPr>
          <w:p w14:paraId="3411567C"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待填補之短</w:t>
            </w:r>
            <w:proofErr w:type="gramStart"/>
            <w:r w:rsidRPr="000F1699">
              <w:rPr>
                <w:rFonts w:ascii="標楷體" w:hAnsi="標楷體"/>
                <w:b/>
                <w:color w:val="000000" w:themeColor="text1"/>
                <w:kern w:val="0"/>
                <w:szCs w:val="20"/>
              </w:rPr>
              <w:t>絀</w:t>
            </w:r>
            <w:proofErr w:type="gramEnd"/>
          </w:p>
        </w:tc>
        <w:tc>
          <w:tcPr>
            <w:tcW w:w="661" w:type="pct"/>
            <w:tcBorders>
              <w:top w:val="nil"/>
              <w:bottom w:val="single" w:sz="4" w:space="0" w:color="auto"/>
            </w:tcBorders>
            <w:vAlign w:val="center"/>
          </w:tcPr>
          <w:p w14:paraId="182F978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36" w:type="pct"/>
            <w:tcBorders>
              <w:top w:val="nil"/>
              <w:bottom w:val="single" w:sz="4" w:space="0" w:color="auto"/>
            </w:tcBorders>
            <w:vAlign w:val="center"/>
          </w:tcPr>
          <w:p w14:paraId="74D516F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441" w:type="pct"/>
            <w:tcBorders>
              <w:top w:val="nil"/>
              <w:bottom w:val="single" w:sz="4" w:space="0" w:color="auto"/>
            </w:tcBorders>
            <w:vAlign w:val="center"/>
          </w:tcPr>
          <w:p w14:paraId="2DDFFF4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809" w:type="pct"/>
            <w:tcBorders>
              <w:top w:val="nil"/>
              <w:bottom w:val="single" w:sz="4" w:space="0" w:color="auto"/>
            </w:tcBorders>
            <w:vAlign w:val="center"/>
          </w:tcPr>
          <w:p w14:paraId="0550AA4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35" w:type="pct"/>
            <w:tcBorders>
              <w:top w:val="nil"/>
              <w:bottom w:val="single" w:sz="4" w:space="0" w:color="auto"/>
            </w:tcBorders>
            <w:vAlign w:val="center"/>
          </w:tcPr>
          <w:p w14:paraId="02A004D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506" w:type="pct"/>
            <w:tcBorders>
              <w:top w:val="nil"/>
              <w:bottom w:val="single" w:sz="4" w:space="0" w:color="auto"/>
              <w:right w:val="nil"/>
            </w:tcBorders>
            <w:vAlign w:val="center"/>
          </w:tcPr>
          <w:p w14:paraId="4FE73AD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r>
    </w:tbl>
    <w:p w14:paraId="483FFCF2" w14:textId="77777777" w:rsidR="00425CC7" w:rsidRPr="000F1699" w:rsidRDefault="00425CC7" w:rsidP="00425CC7">
      <w:pPr>
        <w:widowControl/>
        <w:spacing w:line="20" w:lineRule="exact"/>
        <w:rPr>
          <w:color w:val="000000" w:themeColor="text1"/>
          <w:sz w:val="18"/>
          <w:szCs w:val="18"/>
        </w:rPr>
      </w:pPr>
    </w:p>
    <w:tbl>
      <w:tblPr>
        <w:tblW w:w="5000" w:type="pct"/>
        <w:tblCellMar>
          <w:left w:w="28" w:type="dxa"/>
          <w:right w:w="28" w:type="dxa"/>
        </w:tblCellMar>
        <w:tblLook w:val="0000" w:firstRow="0" w:lastRow="0" w:firstColumn="0" w:lastColumn="0" w:noHBand="0" w:noVBand="0"/>
      </w:tblPr>
      <w:tblGrid>
        <w:gridCol w:w="4165"/>
        <w:gridCol w:w="1642"/>
        <w:gridCol w:w="1563"/>
        <w:gridCol w:w="1409"/>
        <w:gridCol w:w="860"/>
      </w:tblGrid>
      <w:tr w:rsidR="000F1699" w:rsidRPr="000F1699" w14:paraId="46B36F55" w14:textId="77777777" w:rsidTr="00C54B66">
        <w:trPr>
          <w:tblHeader/>
        </w:trPr>
        <w:tc>
          <w:tcPr>
            <w:tcW w:w="5000" w:type="pct"/>
            <w:gridSpan w:val="5"/>
            <w:tcBorders>
              <w:bottom w:val="single" w:sz="4" w:space="0" w:color="auto"/>
            </w:tcBorders>
          </w:tcPr>
          <w:p w14:paraId="4C0B986D" w14:textId="77777777" w:rsidR="00425CC7" w:rsidRPr="00280193" w:rsidRDefault="00425CC7" w:rsidP="00BB3526">
            <w:pPr>
              <w:snapToGrid w:val="0"/>
              <w:spacing w:after="60"/>
              <w:jc w:val="center"/>
              <w:rPr>
                <w:rFonts w:ascii="標楷體" w:hAnsi="標楷體"/>
                <w:b/>
                <w:color w:val="000000" w:themeColor="text1"/>
                <w:spacing w:val="20"/>
                <w:sz w:val="32"/>
                <w:u w:val="single"/>
              </w:rPr>
            </w:pPr>
            <w:r w:rsidRPr="00280193">
              <w:rPr>
                <w:rFonts w:ascii="標楷體" w:hAnsi="標楷體" w:hint="eastAsia"/>
                <w:b/>
                <w:color w:val="000000" w:themeColor="text1"/>
                <w:spacing w:val="20"/>
                <w:sz w:val="32"/>
                <w:u w:val="single"/>
              </w:rPr>
              <w:lastRenderedPageBreak/>
              <w:t>雲林縣停車場作業基金餘</w:t>
            </w:r>
            <w:proofErr w:type="gramStart"/>
            <w:r w:rsidRPr="00280193">
              <w:rPr>
                <w:rFonts w:ascii="標楷體" w:hAnsi="標楷體" w:hint="eastAsia"/>
                <w:b/>
                <w:color w:val="000000" w:themeColor="text1"/>
                <w:spacing w:val="20"/>
                <w:sz w:val="32"/>
                <w:u w:val="single"/>
              </w:rPr>
              <w:t>絀</w:t>
            </w:r>
            <w:proofErr w:type="gramEnd"/>
            <w:r w:rsidRPr="00280193">
              <w:rPr>
                <w:rFonts w:ascii="標楷體" w:hAnsi="標楷體" w:hint="eastAsia"/>
                <w:b/>
                <w:color w:val="000000" w:themeColor="text1"/>
                <w:spacing w:val="20"/>
                <w:sz w:val="32"/>
                <w:u w:val="single"/>
              </w:rPr>
              <w:t>審定後現金流量表</w:t>
            </w:r>
          </w:p>
          <w:p w14:paraId="73E35FA4" w14:textId="77777777" w:rsidR="00425CC7" w:rsidRPr="000F1699" w:rsidRDefault="00425CC7" w:rsidP="00BB3526">
            <w:pPr>
              <w:tabs>
                <w:tab w:val="left" w:pos="4440"/>
                <w:tab w:val="left" w:pos="8520"/>
              </w:tabs>
              <w:snapToGrid w:val="0"/>
              <w:spacing w:after="60"/>
              <w:jc w:val="center"/>
              <w:rPr>
                <w:rFonts w:ascii="標楷體" w:hAnsi="標楷體"/>
                <w:color w:val="000000" w:themeColor="text1"/>
                <w:spacing w:val="-20"/>
                <w:kern w:val="0"/>
                <w:sz w:val="24"/>
                <w:szCs w:val="24"/>
              </w:rPr>
            </w:pPr>
            <w:r w:rsidRPr="000F1699">
              <w:rPr>
                <w:rFonts w:ascii="標楷體" w:hAnsi="標楷體" w:hint="eastAsia"/>
                <w:color w:val="000000" w:themeColor="text1"/>
                <w:sz w:val="24"/>
                <w:szCs w:val="24"/>
              </w:rPr>
              <w:t>中華民國</w:t>
            </w:r>
            <w:proofErr w:type="gramStart"/>
            <w:r w:rsidRPr="000F1699">
              <w:rPr>
                <w:rFonts w:ascii="標楷體" w:hAnsi="標楷體" w:hint="eastAsia"/>
                <w:color w:val="000000" w:themeColor="text1"/>
                <w:sz w:val="24"/>
                <w:szCs w:val="24"/>
              </w:rPr>
              <w:t>113</w:t>
            </w:r>
            <w:proofErr w:type="gramEnd"/>
            <w:r w:rsidRPr="000F1699">
              <w:rPr>
                <w:rFonts w:ascii="標楷體" w:hAnsi="標楷體" w:hint="eastAsia"/>
                <w:color w:val="000000" w:themeColor="text1"/>
                <w:sz w:val="24"/>
                <w:szCs w:val="24"/>
              </w:rPr>
              <w:t>年度</w:t>
            </w:r>
          </w:p>
          <w:p w14:paraId="74D912CE" w14:textId="77777777" w:rsidR="00425CC7" w:rsidRPr="000F1699" w:rsidRDefault="00425CC7" w:rsidP="00BB3526">
            <w:pPr>
              <w:tabs>
                <w:tab w:val="left" w:pos="4440"/>
                <w:tab w:val="left" w:pos="8520"/>
              </w:tabs>
              <w:snapToGrid w:val="0"/>
              <w:spacing w:after="60"/>
              <w:ind w:leftChars="100" w:left="200"/>
              <w:jc w:val="right"/>
              <w:rPr>
                <w:rFonts w:ascii="標楷體" w:hAnsi="標楷體"/>
                <w:b/>
                <w:color w:val="000000" w:themeColor="text1"/>
                <w:szCs w:val="20"/>
                <w:u w:val="single"/>
              </w:rPr>
            </w:pPr>
            <w:r w:rsidRPr="000F1699">
              <w:rPr>
                <w:rFonts w:ascii="標楷體" w:hAnsi="標楷體" w:hint="eastAsia"/>
                <w:color w:val="000000" w:themeColor="text1"/>
                <w:kern w:val="0"/>
                <w:szCs w:val="20"/>
              </w:rPr>
              <w:t>單位：新臺幣元</w:t>
            </w:r>
          </w:p>
        </w:tc>
      </w:tr>
      <w:tr w:rsidR="000F1699" w:rsidRPr="000F1699" w14:paraId="261F2AB5"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60" w:type="pct"/>
            <w:vMerge w:val="restart"/>
            <w:tcBorders>
              <w:top w:val="single" w:sz="4" w:space="0" w:color="auto"/>
              <w:left w:val="nil"/>
              <w:bottom w:val="nil"/>
            </w:tcBorders>
            <w:vAlign w:val="center"/>
          </w:tcPr>
          <w:p w14:paraId="6CC2EB84" w14:textId="77777777" w:rsidR="00425CC7" w:rsidRPr="000F1699" w:rsidRDefault="00425CC7" w:rsidP="00BB3526">
            <w:pPr>
              <w:ind w:left="113" w:right="113"/>
              <w:jc w:val="distribute"/>
              <w:rPr>
                <w:color w:val="000000" w:themeColor="text1"/>
                <w:spacing w:val="60"/>
              </w:rPr>
            </w:pPr>
            <w:r w:rsidRPr="000F1699">
              <w:rPr>
                <w:rFonts w:hint="eastAsia"/>
                <w:color w:val="000000" w:themeColor="text1"/>
                <w:spacing w:val="60"/>
              </w:rPr>
              <w:t>項目</w:t>
            </w:r>
          </w:p>
        </w:tc>
        <w:tc>
          <w:tcPr>
            <w:tcW w:w="852" w:type="pct"/>
            <w:vMerge w:val="restart"/>
            <w:tcBorders>
              <w:top w:val="single" w:sz="4" w:space="0" w:color="auto"/>
              <w:bottom w:val="nil"/>
            </w:tcBorders>
            <w:vAlign w:val="center"/>
          </w:tcPr>
          <w:p w14:paraId="0CD2066A" w14:textId="77777777" w:rsidR="00425CC7" w:rsidRPr="000F1699" w:rsidRDefault="00425CC7" w:rsidP="00BB3526">
            <w:pPr>
              <w:ind w:left="113" w:right="113"/>
              <w:jc w:val="distribute"/>
              <w:rPr>
                <w:color w:val="000000" w:themeColor="text1"/>
                <w:spacing w:val="60"/>
              </w:rPr>
            </w:pPr>
            <w:r w:rsidRPr="000F1699">
              <w:rPr>
                <w:rFonts w:hint="eastAsia"/>
                <w:color w:val="000000" w:themeColor="text1"/>
                <w:spacing w:val="60"/>
              </w:rPr>
              <w:t>預算數</w:t>
            </w:r>
          </w:p>
        </w:tc>
        <w:tc>
          <w:tcPr>
            <w:tcW w:w="811" w:type="pct"/>
            <w:vMerge w:val="restart"/>
            <w:tcBorders>
              <w:top w:val="single" w:sz="4" w:space="0" w:color="auto"/>
            </w:tcBorders>
            <w:vAlign w:val="center"/>
          </w:tcPr>
          <w:p w14:paraId="704CD3DE" w14:textId="77777777" w:rsidR="00425CC7" w:rsidRPr="000F1699" w:rsidRDefault="00425CC7" w:rsidP="00BB3526">
            <w:pPr>
              <w:ind w:left="113" w:right="113"/>
              <w:jc w:val="distribute"/>
              <w:rPr>
                <w:color w:val="000000" w:themeColor="text1"/>
                <w:spacing w:val="60"/>
              </w:rPr>
            </w:pPr>
            <w:r w:rsidRPr="000F1699">
              <w:rPr>
                <w:rFonts w:hint="eastAsia"/>
                <w:color w:val="000000" w:themeColor="text1"/>
                <w:spacing w:val="60"/>
              </w:rPr>
              <w:t>決算數</w:t>
            </w:r>
          </w:p>
        </w:tc>
        <w:tc>
          <w:tcPr>
            <w:tcW w:w="1176" w:type="pct"/>
            <w:gridSpan w:val="2"/>
            <w:tcBorders>
              <w:top w:val="single" w:sz="4" w:space="0" w:color="auto"/>
              <w:bottom w:val="nil"/>
              <w:right w:val="nil"/>
            </w:tcBorders>
            <w:vAlign w:val="center"/>
          </w:tcPr>
          <w:p w14:paraId="4E68D0CD" w14:textId="77777777" w:rsidR="00425CC7" w:rsidRPr="000F1699" w:rsidRDefault="00425CC7" w:rsidP="00BB3526">
            <w:pPr>
              <w:ind w:left="113" w:right="113"/>
              <w:jc w:val="distribute"/>
              <w:rPr>
                <w:rFonts w:ascii="標楷體" w:hAnsi="標楷體"/>
                <w:color w:val="000000" w:themeColor="text1"/>
                <w:spacing w:val="60"/>
              </w:rPr>
            </w:pPr>
            <w:r w:rsidRPr="000F1699">
              <w:rPr>
                <w:rFonts w:ascii="標楷體" w:hAnsi="標楷體" w:hint="eastAsia"/>
                <w:color w:val="000000" w:themeColor="text1"/>
                <w:spacing w:val="60"/>
              </w:rPr>
              <w:t>比較增減</w:t>
            </w:r>
          </w:p>
        </w:tc>
      </w:tr>
      <w:tr w:rsidR="000F1699" w:rsidRPr="000F1699" w14:paraId="1D62735C"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60" w:type="pct"/>
            <w:vMerge/>
            <w:tcBorders>
              <w:top w:val="nil"/>
              <w:left w:val="nil"/>
              <w:bottom w:val="single" w:sz="4" w:space="0" w:color="auto"/>
            </w:tcBorders>
            <w:vAlign w:val="center"/>
          </w:tcPr>
          <w:p w14:paraId="14B61A41" w14:textId="77777777" w:rsidR="00425CC7" w:rsidRPr="000F1699" w:rsidRDefault="00425CC7" w:rsidP="00BB3526">
            <w:pPr>
              <w:ind w:left="113" w:right="113"/>
              <w:jc w:val="distribute"/>
              <w:rPr>
                <w:color w:val="000000" w:themeColor="text1"/>
                <w:spacing w:val="60"/>
              </w:rPr>
            </w:pPr>
          </w:p>
        </w:tc>
        <w:tc>
          <w:tcPr>
            <w:tcW w:w="852" w:type="pct"/>
            <w:vMerge/>
            <w:tcBorders>
              <w:top w:val="nil"/>
              <w:bottom w:val="single" w:sz="4" w:space="0" w:color="auto"/>
            </w:tcBorders>
            <w:vAlign w:val="center"/>
          </w:tcPr>
          <w:p w14:paraId="2919E171" w14:textId="77777777" w:rsidR="00425CC7" w:rsidRPr="000F1699" w:rsidRDefault="00425CC7" w:rsidP="00BB3526">
            <w:pPr>
              <w:ind w:left="113" w:right="113"/>
              <w:jc w:val="distribute"/>
              <w:rPr>
                <w:color w:val="000000" w:themeColor="text1"/>
                <w:spacing w:val="60"/>
              </w:rPr>
            </w:pPr>
          </w:p>
        </w:tc>
        <w:tc>
          <w:tcPr>
            <w:tcW w:w="811" w:type="pct"/>
            <w:vMerge/>
            <w:tcBorders>
              <w:bottom w:val="single" w:sz="4" w:space="0" w:color="auto"/>
            </w:tcBorders>
            <w:vAlign w:val="center"/>
          </w:tcPr>
          <w:p w14:paraId="60EA7DDF" w14:textId="77777777" w:rsidR="00425CC7" w:rsidRPr="000F1699" w:rsidRDefault="00425CC7" w:rsidP="00BB3526">
            <w:pPr>
              <w:ind w:left="113" w:right="113"/>
              <w:jc w:val="distribute"/>
              <w:rPr>
                <w:color w:val="000000" w:themeColor="text1"/>
                <w:spacing w:val="60"/>
              </w:rPr>
            </w:pPr>
          </w:p>
        </w:tc>
        <w:tc>
          <w:tcPr>
            <w:tcW w:w="731" w:type="pct"/>
            <w:tcBorders>
              <w:top w:val="single" w:sz="4" w:space="0" w:color="auto"/>
              <w:bottom w:val="single" w:sz="4" w:space="0" w:color="auto"/>
            </w:tcBorders>
            <w:vAlign w:val="center"/>
          </w:tcPr>
          <w:p w14:paraId="1EEBBB57" w14:textId="77777777" w:rsidR="00425CC7" w:rsidRPr="000F1699" w:rsidRDefault="00425CC7" w:rsidP="00BB3526">
            <w:pPr>
              <w:ind w:left="113" w:right="113"/>
              <w:jc w:val="distribute"/>
              <w:rPr>
                <w:rFonts w:ascii="標楷體" w:hAnsi="標楷體"/>
                <w:color w:val="000000" w:themeColor="text1"/>
                <w:spacing w:val="60"/>
              </w:rPr>
            </w:pPr>
            <w:r w:rsidRPr="000F1699">
              <w:rPr>
                <w:rFonts w:ascii="標楷體" w:hAnsi="標楷體" w:hint="eastAsia"/>
                <w:color w:val="000000" w:themeColor="text1"/>
                <w:spacing w:val="60"/>
              </w:rPr>
              <w:t>金額</w:t>
            </w:r>
          </w:p>
        </w:tc>
        <w:tc>
          <w:tcPr>
            <w:tcW w:w="445" w:type="pct"/>
            <w:tcBorders>
              <w:top w:val="single" w:sz="4" w:space="0" w:color="auto"/>
              <w:bottom w:val="single" w:sz="4" w:space="0" w:color="auto"/>
              <w:right w:val="nil"/>
            </w:tcBorders>
            <w:vAlign w:val="center"/>
          </w:tcPr>
          <w:p w14:paraId="547EBE96" w14:textId="77777777" w:rsidR="00425CC7" w:rsidRPr="000F1699" w:rsidRDefault="00425CC7" w:rsidP="00BB3526">
            <w:pPr>
              <w:ind w:left="113" w:right="113"/>
              <w:jc w:val="distribute"/>
              <w:rPr>
                <w:rFonts w:ascii="標楷體" w:hAnsi="標楷體"/>
                <w:color w:val="000000" w:themeColor="text1"/>
                <w:spacing w:val="60"/>
              </w:rPr>
            </w:pPr>
            <w:r w:rsidRPr="000F1699">
              <w:rPr>
                <w:rFonts w:ascii="標楷體" w:hAnsi="標楷體" w:hint="eastAsia"/>
                <w:color w:val="000000" w:themeColor="text1"/>
                <w:spacing w:val="60"/>
              </w:rPr>
              <w:t>％</w:t>
            </w:r>
          </w:p>
        </w:tc>
      </w:tr>
      <w:tr w:rsidR="000F1699" w:rsidRPr="000F1699" w14:paraId="0F9E51CA"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single" w:sz="4" w:space="0" w:color="auto"/>
              <w:left w:val="nil"/>
              <w:bottom w:val="nil"/>
            </w:tcBorders>
            <w:vAlign w:val="center"/>
          </w:tcPr>
          <w:p w14:paraId="64F0555B"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業務活動之現金流量</w:t>
            </w:r>
          </w:p>
        </w:tc>
        <w:tc>
          <w:tcPr>
            <w:tcW w:w="852" w:type="pct"/>
            <w:tcBorders>
              <w:top w:val="single" w:sz="4" w:space="0" w:color="auto"/>
              <w:bottom w:val="nil"/>
            </w:tcBorders>
            <w:vAlign w:val="center"/>
          </w:tcPr>
          <w:p w14:paraId="73076217" w14:textId="77777777" w:rsidR="00425CC7" w:rsidRPr="000F1699" w:rsidRDefault="00425CC7" w:rsidP="00BB3526">
            <w:pPr>
              <w:autoSpaceDE w:val="0"/>
              <w:autoSpaceDN w:val="0"/>
              <w:adjustRightInd w:val="0"/>
              <w:jc w:val="right"/>
              <w:rPr>
                <w:rFonts w:ascii="新細明體" w:hAnsi="新細明體"/>
                <w:color w:val="000000" w:themeColor="text1"/>
                <w:kern w:val="0"/>
                <w:szCs w:val="20"/>
              </w:rPr>
            </w:pPr>
          </w:p>
        </w:tc>
        <w:tc>
          <w:tcPr>
            <w:tcW w:w="811" w:type="pct"/>
            <w:tcBorders>
              <w:top w:val="single" w:sz="4" w:space="0" w:color="auto"/>
              <w:bottom w:val="nil"/>
            </w:tcBorders>
            <w:vAlign w:val="center"/>
          </w:tcPr>
          <w:p w14:paraId="7D4B0AFB" w14:textId="77777777" w:rsidR="00425CC7" w:rsidRPr="000F1699" w:rsidRDefault="00425CC7" w:rsidP="00BB3526">
            <w:pPr>
              <w:autoSpaceDE w:val="0"/>
              <w:autoSpaceDN w:val="0"/>
              <w:adjustRightInd w:val="0"/>
              <w:jc w:val="right"/>
              <w:rPr>
                <w:rFonts w:ascii="新細明體" w:hAnsi="新細明體"/>
                <w:color w:val="000000" w:themeColor="text1"/>
                <w:kern w:val="0"/>
                <w:szCs w:val="20"/>
              </w:rPr>
            </w:pPr>
          </w:p>
        </w:tc>
        <w:tc>
          <w:tcPr>
            <w:tcW w:w="731" w:type="pct"/>
            <w:tcBorders>
              <w:top w:val="single" w:sz="4" w:space="0" w:color="auto"/>
              <w:bottom w:val="nil"/>
            </w:tcBorders>
            <w:vAlign w:val="center"/>
          </w:tcPr>
          <w:p w14:paraId="42F13E7D" w14:textId="77777777" w:rsidR="00425CC7" w:rsidRPr="000F1699" w:rsidRDefault="00425CC7" w:rsidP="00BB3526">
            <w:pPr>
              <w:autoSpaceDE w:val="0"/>
              <w:autoSpaceDN w:val="0"/>
              <w:adjustRightInd w:val="0"/>
              <w:jc w:val="right"/>
              <w:rPr>
                <w:rFonts w:ascii="新細明體" w:hAnsi="新細明體"/>
                <w:color w:val="000000" w:themeColor="text1"/>
                <w:kern w:val="0"/>
                <w:szCs w:val="20"/>
              </w:rPr>
            </w:pPr>
          </w:p>
        </w:tc>
        <w:tc>
          <w:tcPr>
            <w:tcW w:w="445" w:type="pct"/>
            <w:tcBorders>
              <w:top w:val="single" w:sz="4" w:space="0" w:color="auto"/>
              <w:bottom w:val="nil"/>
              <w:right w:val="nil"/>
            </w:tcBorders>
            <w:vAlign w:val="center"/>
          </w:tcPr>
          <w:p w14:paraId="3BF70C44" w14:textId="77777777" w:rsidR="00425CC7" w:rsidRPr="000F1699" w:rsidRDefault="00425CC7" w:rsidP="00BB3526">
            <w:pPr>
              <w:autoSpaceDE w:val="0"/>
              <w:autoSpaceDN w:val="0"/>
              <w:adjustRightInd w:val="0"/>
              <w:jc w:val="right"/>
              <w:rPr>
                <w:rFonts w:ascii="新細明體" w:hAnsi="新細明體"/>
                <w:color w:val="000000" w:themeColor="text1"/>
                <w:kern w:val="0"/>
                <w:szCs w:val="20"/>
              </w:rPr>
            </w:pPr>
          </w:p>
        </w:tc>
      </w:tr>
      <w:tr w:rsidR="000F1699" w:rsidRPr="000F1699" w14:paraId="30A57AED"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47B477FE"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本期賸餘（短</w:t>
            </w:r>
            <w:proofErr w:type="gramStart"/>
            <w:r w:rsidRPr="000F1699">
              <w:rPr>
                <w:rFonts w:ascii="標楷體" w:hAnsi="標楷體" w:hint="eastAsia"/>
                <w:color w:val="000000" w:themeColor="text1"/>
                <w:kern w:val="0"/>
                <w:szCs w:val="20"/>
              </w:rPr>
              <w:t>絀</w:t>
            </w:r>
            <w:proofErr w:type="gramEnd"/>
            <w:r w:rsidRPr="000F1699">
              <w:rPr>
                <w:rFonts w:ascii="標楷體" w:hAnsi="標楷體" w:hint="eastAsia"/>
                <w:color w:val="000000" w:themeColor="text1"/>
                <w:kern w:val="0"/>
                <w:szCs w:val="20"/>
              </w:rPr>
              <w:t>）</w:t>
            </w:r>
          </w:p>
        </w:tc>
        <w:tc>
          <w:tcPr>
            <w:tcW w:w="852" w:type="pct"/>
            <w:tcBorders>
              <w:top w:val="nil"/>
              <w:bottom w:val="nil"/>
            </w:tcBorders>
            <w:vAlign w:val="center"/>
          </w:tcPr>
          <w:p w14:paraId="716C1B4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- 1,827,000</w:t>
            </w:r>
          </w:p>
        </w:tc>
        <w:tc>
          <w:tcPr>
            <w:tcW w:w="811" w:type="pct"/>
            <w:tcBorders>
              <w:top w:val="nil"/>
              <w:bottom w:val="nil"/>
            </w:tcBorders>
            <w:vAlign w:val="center"/>
          </w:tcPr>
          <w:p w14:paraId="5B600C2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4,149,649</w:t>
            </w:r>
          </w:p>
        </w:tc>
        <w:tc>
          <w:tcPr>
            <w:tcW w:w="731" w:type="pct"/>
            <w:tcBorders>
              <w:top w:val="nil"/>
              <w:bottom w:val="nil"/>
            </w:tcBorders>
            <w:vAlign w:val="center"/>
          </w:tcPr>
          <w:p w14:paraId="0EBEEA0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5,976,649</w:t>
            </w:r>
          </w:p>
        </w:tc>
        <w:tc>
          <w:tcPr>
            <w:tcW w:w="445" w:type="pct"/>
            <w:tcBorders>
              <w:top w:val="nil"/>
              <w:bottom w:val="nil"/>
              <w:right w:val="nil"/>
            </w:tcBorders>
            <w:vAlign w:val="center"/>
          </w:tcPr>
          <w:p w14:paraId="4D25727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568764B9"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5769B04F"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利息股利之調整</w:t>
            </w:r>
          </w:p>
        </w:tc>
        <w:tc>
          <w:tcPr>
            <w:tcW w:w="852" w:type="pct"/>
            <w:tcBorders>
              <w:top w:val="nil"/>
              <w:bottom w:val="nil"/>
            </w:tcBorders>
            <w:vAlign w:val="center"/>
          </w:tcPr>
          <w:p w14:paraId="0C9DBB3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3,191,000</w:t>
            </w:r>
          </w:p>
        </w:tc>
        <w:tc>
          <w:tcPr>
            <w:tcW w:w="811" w:type="pct"/>
            <w:tcBorders>
              <w:top w:val="nil"/>
              <w:bottom w:val="nil"/>
            </w:tcBorders>
            <w:vAlign w:val="center"/>
          </w:tcPr>
          <w:p w14:paraId="1A23F1C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3,093,934</w:t>
            </w:r>
          </w:p>
        </w:tc>
        <w:tc>
          <w:tcPr>
            <w:tcW w:w="731" w:type="pct"/>
            <w:tcBorders>
              <w:top w:val="nil"/>
              <w:bottom w:val="nil"/>
            </w:tcBorders>
            <w:vAlign w:val="center"/>
          </w:tcPr>
          <w:p w14:paraId="6FFEBC4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- 97,066</w:t>
            </w:r>
          </w:p>
        </w:tc>
        <w:tc>
          <w:tcPr>
            <w:tcW w:w="445" w:type="pct"/>
            <w:tcBorders>
              <w:top w:val="nil"/>
              <w:bottom w:val="nil"/>
              <w:right w:val="nil"/>
            </w:tcBorders>
            <w:vAlign w:val="center"/>
          </w:tcPr>
          <w:p w14:paraId="1A8AB67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- 3.04</w:t>
            </w:r>
          </w:p>
        </w:tc>
      </w:tr>
      <w:tr w:rsidR="000F1699" w:rsidRPr="000F1699" w14:paraId="27775FEC"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232FF775"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未計利息股利之本期賸餘（短</w:t>
            </w:r>
            <w:proofErr w:type="gramStart"/>
            <w:r w:rsidRPr="000F1699">
              <w:rPr>
                <w:rFonts w:ascii="標楷體" w:hAnsi="標楷體" w:hint="eastAsia"/>
                <w:color w:val="000000" w:themeColor="text1"/>
                <w:spacing w:val="-24"/>
                <w:kern w:val="0"/>
                <w:szCs w:val="20"/>
              </w:rPr>
              <w:t>絀</w:t>
            </w:r>
            <w:proofErr w:type="gramEnd"/>
            <w:r w:rsidRPr="000F1699">
              <w:rPr>
                <w:rFonts w:ascii="標楷體" w:hAnsi="標楷體" w:hint="eastAsia"/>
                <w:color w:val="000000" w:themeColor="text1"/>
                <w:spacing w:val="-24"/>
                <w:kern w:val="0"/>
                <w:szCs w:val="20"/>
              </w:rPr>
              <w:t>）</w:t>
            </w:r>
          </w:p>
        </w:tc>
        <w:tc>
          <w:tcPr>
            <w:tcW w:w="852" w:type="pct"/>
            <w:tcBorders>
              <w:top w:val="nil"/>
              <w:bottom w:val="nil"/>
            </w:tcBorders>
            <w:vAlign w:val="center"/>
          </w:tcPr>
          <w:p w14:paraId="02350CB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1,364,000</w:t>
            </w:r>
          </w:p>
        </w:tc>
        <w:tc>
          <w:tcPr>
            <w:tcW w:w="811" w:type="pct"/>
            <w:tcBorders>
              <w:top w:val="nil"/>
              <w:bottom w:val="nil"/>
            </w:tcBorders>
            <w:vAlign w:val="center"/>
          </w:tcPr>
          <w:p w14:paraId="4835675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7,243,583</w:t>
            </w:r>
          </w:p>
        </w:tc>
        <w:tc>
          <w:tcPr>
            <w:tcW w:w="731" w:type="pct"/>
            <w:tcBorders>
              <w:top w:val="nil"/>
              <w:bottom w:val="nil"/>
            </w:tcBorders>
            <w:vAlign w:val="center"/>
          </w:tcPr>
          <w:p w14:paraId="43CABB3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5,879,583</w:t>
            </w:r>
          </w:p>
        </w:tc>
        <w:tc>
          <w:tcPr>
            <w:tcW w:w="445" w:type="pct"/>
            <w:tcBorders>
              <w:top w:val="nil"/>
              <w:bottom w:val="nil"/>
              <w:right w:val="nil"/>
            </w:tcBorders>
            <w:vAlign w:val="center"/>
          </w:tcPr>
          <w:p w14:paraId="537E184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431.05</w:t>
            </w:r>
          </w:p>
        </w:tc>
      </w:tr>
      <w:tr w:rsidR="000F1699" w:rsidRPr="000F1699" w14:paraId="08CC0BF7"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29A7B6AE"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調整項目</w:t>
            </w:r>
          </w:p>
        </w:tc>
        <w:tc>
          <w:tcPr>
            <w:tcW w:w="852" w:type="pct"/>
            <w:tcBorders>
              <w:top w:val="nil"/>
              <w:bottom w:val="nil"/>
            </w:tcBorders>
            <w:vAlign w:val="center"/>
          </w:tcPr>
          <w:p w14:paraId="2217F1C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11" w:type="pct"/>
            <w:tcBorders>
              <w:top w:val="nil"/>
              <w:bottom w:val="nil"/>
            </w:tcBorders>
            <w:vAlign w:val="center"/>
          </w:tcPr>
          <w:p w14:paraId="0BA40EF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10,773,000</w:t>
            </w:r>
          </w:p>
        </w:tc>
        <w:tc>
          <w:tcPr>
            <w:tcW w:w="731" w:type="pct"/>
            <w:tcBorders>
              <w:top w:val="nil"/>
              <w:bottom w:val="nil"/>
            </w:tcBorders>
            <w:vAlign w:val="center"/>
          </w:tcPr>
          <w:p w14:paraId="2FDF6DE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10,773,000</w:t>
            </w:r>
          </w:p>
        </w:tc>
        <w:tc>
          <w:tcPr>
            <w:tcW w:w="445" w:type="pct"/>
            <w:tcBorders>
              <w:top w:val="nil"/>
              <w:bottom w:val="nil"/>
              <w:right w:val="nil"/>
            </w:tcBorders>
            <w:vAlign w:val="center"/>
          </w:tcPr>
          <w:p w14:paraId="2989068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6B1CFF19"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16F3A892"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未計利息股利之現金流入（流出）</w:t>
            </w:r>
          </w:p>
        </w:tc>
        <w:tc>
          <w:tcPr>
            <w:tcW w:w="852" w:type="pct"/>
            <w:tcBorders>
              <w:top w:val="nil"/>
              <w:bottom w:val="nil"/>
            </w:tcBorders>
            <w:vAlign w:val="center"/>
          </w:tcPr>
          <w:p w14:paraId="1C96B87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1,364,000</w:t>
            </w:r>
          </w:p>
        </w:tc>
        <w:tc>
          <w:tcPr>
            <w:tcW w:w="811" w:type="pct"/>
            <w:tcBorders>
              <w:top w:val="nil"/>
              <w:bottom w:val="nil"/>
            </w:tcBorders>
            <w:vAlign w:val="center"/>
          </w:tcPr>
          <w:p w14:paraId="5D2F756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18,016,583</w:t>
            </w:r>
          </w:p>
        </w:tc>
        <w:tc>
          <w:tcPr>
            <w:tcW w:w="731" w:type="pct"/>
            <w:tcBorders>
              <w:top w:val="nil"/>
              <w:bottom w:val="nil"/>
            </w:tcBorders>
            <w:vAlign w:val="center"/>
          </w:tcPr>
          <w:p w14:paraId="00B72DB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16,652,583</w:t>
            </w:r>
          </w:p>
        </w:tc>
        <w:tc>
          <w:tcPr>
            <w:tcW w:w="445" w:type="pct"/>
            <w:tcBorders>
              <w:top w:val="nil"/>
              <w:bottom w:val="nil"/>
              <w:right w:val="nil"/>
            </w:tcBorders>
            <w:vAlign w:val="center"/>
          </w:tcPr>
          <w:p w14:paraId="0E6245D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1,220.86</w:t>
            </w:r>
          </w:p>
        </w:tc>
      </w:tr>
      <w:tr w:rsidR="000F1699" w:rsidRPr="000F1699" w14:paraId="686DD975"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527352D0"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收取利息</w:t>
            </w:r>
          </w:p>
        </w:tc>
        <w:tc>
          <w:tcPr>
            <w:tcW w:w="852" w:type="pct"/>
            <w:tcBorders>
              <w:top w:val="nil"/>
              <w:bottom w:val="nil"/>
            </w:tcBorders>
            <w:vAlign w:val="center"/>
          </w:tcPr>
          <w:p w14:paraId="2D3CC70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19,000</w:t>
            </w:r>
          </w:p>
        </w:tc>
        <w:tc>
          <w:tcPr>
            <w:tcW w:w="811" w:type="pct"/>
            <w:tcBorders>
              <w:top w:val="nil"/>
              <w:bottom w:val="nil"/>
            </w:tcBorders>
            <w:vAlign w:val="center"/>
          </w:tcPr>
          <w:p w14:paraId="0FAB829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116,066</w:t>
            </w:r>
          </w:p>
        </w:tc>
        <w:tc>
          <w:tcPr>
            <w:tcW w:w="731" w:type="pct"/>
            <w:tcBorders>
              <w:top w:val="nil"/>
              <w:bottom w:val="nil"/>
            </w:tcBorders>
            <w:vAlign w:val="center"/>
          </w:tcPr>
          <w:p w14:paraId="41BD1BF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97,066</w:t>
            </w:r>
          </w:p>
        </w:tc>
        <w:tc>
          <w:tcPr>
            <w:tcW w:w="445" w:type="pct"/>
            <w:tcBorders>
              <w:top w:val="nil"/>
              <w:bottom w:val="nil"/>
              <w:right w:val="nil"/>
            </w:tcBorders>
            <w:vAlign w:val="center"/>
          </w:tcPr>
          <w:p w14:paraId="0EE7A9E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510.87</w:t>
            </w:r>
          </w:p>
        </w:tc>
      </w:tr>
      <w:tr w:rsidR="000F1699" w:rsidRPr="000F1699" w14:paraId="43243065"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593C55D6"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支付利息</w:t>
            </w:r>
          </w:p>
        </w:tc>
        <w:tc>
          <w:tcPr>
            <w:tcW w:w="852" w:type="pct"/>
            <w:tcBorders>
              <w:top w:val="nil"/>
              <w:bottom w:val="nil"/>
            </w:tcBorders>
            <w:vAlign w:val="center"/>
          </w:tcPr>
          <w:p w14:paraId="7AB5E80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- 3,210,000</w:t>
            </w:r>
          </w:p>
        </w:tc>
        <w:tc>
          <w:tcPr>
            <w:tcW w:w="811" w:type="pct"/>
            <w:tcBorders>
              <w:top w:val="nil"/>
              <w:bottom w:val="nil"/>
            </w:tcBorders>
            <w:vAlign w:val="center"/>
          </w:tcPr>
          <w:p w14:paraId="2F92527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- 4,145,660</w:t>
            </w:r>
          </w:p>
        </w:tc>
        <w:tc>
          <w:tcPr>
            <w:tcW w:w="731" w:type="pct"/>
            <w:tcBorders>
              <w:top w:val="nil"/>
              <w:bottom w:val="nil"/>
            </w:tcBorders>
            <w:vAlign w:val="center"/>
          </w:tcPr>
          <w:p w14:paraId="1B7292D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- 935,660</w:t>
            </w:r>
          </w:p>
        </w:tc>
        <w:tc>
          <w:tcPr>
            <w:tcW w:w="445" w:type="pct"/>
            <w:tcBorders>
              <w:top w:val="nil"/>
              <w:bottom w:val="nil"/>
              <w:right w:val="nil"/>
            </w:tcBorders>
            <w:vAlign w:val="center"/>
          </w:tcPr>
          <w:p w14:paraId="15784CB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29.15</w:t>
            </w:r>
          </w:p>
        </w:tc>
      </w:tr>
      <w:tr w:rsidR="000F1699" w:rsidRPr="000F1699" w14:paraId="4949C325"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5E616EB4"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業務活動之淨現金流入（流出）</w:t>
            </w:r>
          </w:p>
        </w:tc>
        <w:tc>
          <w:tcPr>
            <w:tcW w:w="852" w:type="pct"/>
            <w:tcBorders>
              <w:top w:val="nil"/>
              <w:bottom w:val="nil"/>
            </w:tcBorders>
            <w:vAlign w:val="center"/>
          </w:tcPr>
          <w:p w14:paraId="5AE0CB5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- 1,827,000</w:t>
            </w:r>
          </w:p>
        </w:tc>
        <w:tc>
          <w:tcPr>
            <w:tcW w:w="811" w:type="pct"/>
            <w:tcBorders>
              <w:top w:val="nil"/>
              <w:bottom w:val="nil"/>
            </w:tcBorders>
            <w:vAlign w:val="center"/>
          </w:tcPr>
          <w:p w14:paraId="7CE52A7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13,986,989</w:t>
            </w:r>
          </w:p>
        </w:tc>
        <w:tc>
          <w:tcPr>
            <w:tcW w:w="731" w:type="pct"/>
            <w:tcBorders>
              <w:top w:val="nil"/>
              <w:bottom w:val="nil"/>
            </w:tcBorders>
            <w:vAlign w:val="center"/>
          </w:tcPr>
          <w:p w14:paraId="7E9BB022"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15,813,989</w:t>
            </w:r>
          </w:p>
        </w:tc>
        <w:tc>
          <w:tcPr>
            <w:tcW w:w="445" w:type="pct"/>
            <w:tcBorders>
              <w:top w:val="nil"/>
              <w:bottom w:val="nil"/>
              <w:right w:val="nil"/>
            </w:tcBorders>
            <w:vAlign w:val="center"/>
          </w:tcPr>
          <w:p w14:paraId="35C10781"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w:t>
            </w:r>
          </w:p>
        </w:tc>
      </w:tr>
      <w:tr w:rsidR="000F1699" w:rsidRPr="000F1699" w14:paraId="39A5DE28"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2DD02FC5"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投資活動之現金流量</w:t>
            </w:r>
          </w:p>
        </w:tc>
        <w:tc>
          <w:tcPr>
            <w:tcW w:w="852" w:type="pct"/>
            <w:tcBorders>
              <w:top w:val="nil"/>
              <w:bottom w:val="nil"/>
            </w:tcBorders>
            <w:vAlign w:val="center"/>
          </w:tcPr>
          <w:p w14:paraId="26C55D6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11" w:type="pct"/>
            <w:tcBorders>
              <w:top w:val="nil"/>
              <w:bottom w:val="nil"/>
            </w:tcBorders>
            <w:vAlign w:val="center"/>
          </w:tcPr>
          <w:p w14:paraId="7C9DF5A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731" w:type="pct"/>
            <w:tcBorders>
              <w:top w:val="nil"/>
              <w:bottom w:val="nil"/>
            </w:tcBorders>
            <w:vAlign w:val="center"/>
          </w:tcPr>
          <w:p w14:paraId="52E6572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445" w:type="pct"/>
            <w:tcBorders>
              <w:top w:val="nil"/>
              <w:bottom w:val="nil"/>
              <w:right w:val="nil"/>
            </w:tcBorders>
            <w:vAlign w:val="center"/>
          </w:tcPr>
          <w:p w14:paraId="69A9FEE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r>
      <w:tr w:rsidR="000F1699" w:rsidRPr="000F1699" w14:paraId="5FDE42B2"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2B487B60"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增加不動產、廠房及設備、礦產資源</w:t>
            </w:r>
          </w:p>
        </w:tc>
        <w:tc>
          <w:tcPr>
            <w:tcW w:w="852" w:type="pct"/>
            <w:tcBorders>
              <w:top w:val="nil"/>
              <w:bottom w:val="nil"/>
            </w:tcBorders>
            <w:vAlign w:val="center"/>
          </w:tcPr>
          <w:p w14:paraId="16B1D95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11" w:type="pct"/>
            <w:tcBorders>
              <w:top w:val="nil"/>
              <w:bottom w:val="nil"/>
            </w:tcBorders>
            <w:vAlign w:val="center"/>
          </w:tcPr>
          <w:p w14:paraId="3FEC5CD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- 232,628,746</w:t>
            </w:r>
          </w:p>
        </w:tc>
        <w:tc>
          <w:tcPr>
            <w:tcW w:w="731" w:type="pct"/>
            <w:tcBorders>
              <w:top w:val="nil"/>
              <w:bottom w:val="nil"/>
            </w:tcBorders>
            <w:vAlign w:val="center"/>
          </w:tcPr>
          <w:p w14:paraId="69B2635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- 232,628,746</w:t>
            </w:r>
          </w:p>
        </w:tc>
        <w:tc>
          <w:tcPr>
            <w:tcW w:w="445" w:type="pct"/>
            <w:tcBorders>
              <w:top w:val="nil"/>
              <w:bottom w:val="nil"/>
              <w:right w:val="nil"/>
            </w:tcBorders>
            <w:vAlign w:val="center"/>
          </w:tcPr>
          <w:p w14:paraId="7B9A0C7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558B0F80"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6CB1897E"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投資活動之淨現金流入（流出）</w:t>
            </w:r>
          </w:p>
        </w:tc>
        <w:tc>
          <w:tcPr>
            <w:tcW w:w="852" w:type="pct"/>
            <w:tcBorders>
              <w:top w:val="nil"/>
              <w:bottom w:val="nil"/>
            </w:tcBorders>
            <w:vAlign w:val="center"/>
          </w:tcPr>
          <w:p w14:paraId="71F4970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c>
          <w:tcPr>
            <w:tcW w:w="811" w:type="pct"/>
            <w:tcBorders>
              <w:top w:val="nil"/>
              <w:bottom w:val="nil"/>
            </w:tcBorders>
            <w:vAlign w:val="center"/>
          </w:tcPr>
          <w:p w14:paraId="4F52523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- 232,628,746</w:t>
            </w:r>
          </w:p>
        </w:tc>
        <w:tc>
          <w:tcPr>
            <w:tcW w:w="731" w:type="pct"/>
            <w:tcBorders>
              <w:top w:val="nil"/>
              <w:bottom w:val="nil"/>
            </w:tcBorders>
            <w:vAlign w:val="center"/>
          </w:tcPr>
          <w:p w14:paraId="2427DE4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- 232,628,746</w:t>
            </w:r>
          </w:p>
        </w:tc>
        <w:tc>
          <w:tcPr>
            <w:tcW w:w="445" w:type="pct"/>
            <w:tcBorders>
              <w:top w:val="nil"/>
              <w:bottom w:val="nil"/>
              <w:right w:val="nil"/>
            </w:tcBorders>
            <w:vAlign w:val="center"/>
          </w:tcPr>
          <w:p w14:paraId="2886C6F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w:t>
            </w:r>
          </w:p>
        </w:tc>
      </w:tr>
      <w:tr w:rsidR="000F1699" w:rsidRPr="000F1699" w14:paraId="714685D0"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52DE7651"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籌資活動之現金流量</w:t>
            </w:r>
          </w:p>
        </w:tc>
        <w:tc>
          <w:tcPr>
            <w:tcW w:w="852" w:type="pct"/>
            <w:tcBorders>
              <w:top w:val="nil"/>
              <w:bottom w:val="nil"/>
            </w:tcBorders>
            <w:vAlign w:val="center"/>
          </w:tcPr>
          <w:p w14:paraId="3B6DF2F1"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11" w:type="pct"/>
            <w:tcBorders>
              <w:top w:val="nil"/>
              <w:bottom w:val="nil"/>
            </w:tcBorders>
            <w:vAlign w:val="center"/>
          </w:tcPr>
          <w:p w14:paraId="040DE88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731" w:type="pct"/>
            <w:tcBorders>
              <w:top w:val="nil"/>
              <w:bottom w:val="nil"/>
            </w:tcBorders>
            <w:vAlign w:val="center"/>
          </w:tcPr>
          <w:p w14:paraId="249D9EB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445" w:type="pct"/>
            <w:tcBorders>
              <w:top w:val="nil"/>
              <w:bottom w:val="nil"/>
              <w:right w:val="nil"/>
            </w:tcBorders>
            <w:vAlign w:val="center"/>
          </w:tcPr>
          <w:p w14:paraId="4DDEA40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r>
      <w:tr w:rsidR="000F1699" w:rsidRPr="000F1699" w14:paraId="40D75268"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39887965"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增加短期債務、流動金融負債及其他負債</w:t>
            </w:r>
          </w:p>
        </w:tc>
        <w:tc>
          <w:tcPr>
            <w:tcW w:w="852" w:type="pct"/>
            <w:tcBorders>
              <w:top w:val="nil"/>
              <w:bottom w:val="nil"/>
            </w:tcBorders>
            <w:vAlign w:val="center"/>
          </w:tcPr>
          <w:p w14:paraId="43A5E2D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11" w:type="pct"/>
            <w:tcBorders>
              <w:top w:val="nil"/>
              <w:bottom w:val="nil"/>
            </w:tcBorders>
            <w:vAlign w:val="center"/>
          </w:tcPr>
          <w:p w14:paraId="4DFC596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350,000</w:t>
            </w:r>
          </w:p>
        </w:tc>
        <w:tc>
          <w:tcPr>
            <w:tcW w:w="731" w:type="pct"/>
            <w:tcBorders>
              <w:top w:val="nil"/>
              <w:bottom w:val="nil"/>
            </w:tcBorders>
            <w:vAlign w:val="center"/>
          </w:tcPr>
          <w:p w14:paraId="64FF861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350,000</w:t>
            </w:r>
          </w:p>
        </w:tc>
        <w:tc>
          <w:tcPr>
            <w:tcW w:w="445" w:type="pct"/>
            <w:tcBorders>
              <w:top w:val="nil"/>
              <w:bottom w:val="nil"/>
              <w:right w:val="nil"/>
            </w:tcBorders>
            <w:vAlign w:val="center"/>
          </w:tcPr>
          <w:p w14:paraId="39C7CB8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3D674E6A"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1F813640"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增加長期負債</w:t>
            </w:r>
          </w:p>
        </w:tc>
        <w:tc>
          <w:tcPr>
            <w:tcW w:w="852" w:type="pct"/>
            <w:tcBorders>
              <w:top w:val="nil"/>
              <w:bottom w:val="nil"/>
            </w:tcBorders>
            <w:vAlign w:val="center"/>
          </w:tcPr>
          <w:p w14:paraId="3B0B0041"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3,210,000</w:t>
            </w:r>
          </w:p>
        </w:tc>
        <w:tc>
          <w:tcPr>
            <w:tcW w:w="811" w:type="pct"/>
            <w:tcBorders>
              <w:top w:val="nil"/>
              <w:bottom w:val="nil"/>
            </w:tcBorders>
            <w:vAlign w:val="center"/>
          </w:tcPr>
          <w:p w14:paraId="301590A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199,666,000</w:t>
            </w:r>
          </w:p>
        </w:tc>
        <w:tc>
          <w:tcPr>
            <w:tcW w:w="731" w:type="pct"/>
            <w:tcBorders>
              <w:top w:val="nil"/>
              <w:bottom w:val="nil"/>
            </w:tcBorders>
            <w:vAlign w:val="center"/>
          </w:tcPr>
          <w:p w14:paraId="465A7A9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196,456,000</w:t>
            </w:r>
          </w:p>
        </w:tc>
        <w:tc>
          <w:tcPr>
            <w:tcW w:w="445" w:type="pct"/>
            <w:tcBorders>
              <w:top w:val="nil"/>
              <w:bottom w:val="nil"/>
              <w:right w:val="nil"/>
            </w:tcBorders>
            <w:vAlign w:val="center"/>
          </w:tcPr>
          <w:p w14:paraId="181D76E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6,120.12</w:t>
            </w:r>
          </w:p>
        </w:tc>
      </w:tr>
      <w:tr w:rsidR="000F1699" w:rsidRPr="000F1699" w14:paraId="2870790E"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3F3811D3"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籌資活動之淨現金流入（流出）</w:t>
            </w:r>
          </w:p>
        </w:tc>
        <w:tc>
          <w:tcPr>
            <w:tcW w:w="852" w:type="pct"/>
            <w:tcBorders>
              <w:top w:val="nil"/>
              <w:bottom w:val="nil"/>
            </w:tcBorders>
            <w:vAlign w:val="center"/>
          </w:tcPr>
          <w:p w14:paraId="651092E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3,210,000</w:t>
            </w:r>
          </w:p>
        </w:tc>
        <w:tc>
          <w:tcPr>
            <w:tcW w:w="811" w:type="pct"/>
            <w:tcBorders>
              <w:top w:val="nil"/>
              <w:bottom w:val="nil"/>
            </w:tcBorders>
            <w:vAlign w:val="center"/>
          </w:tcPr>
          <w:p w14:paraId="47E0C48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200,016,000</w:t>
            </w:r>
          </w:p>
        </w:tc>
        <w:tc>
          <w:tcPr>
            <w:tcW w:w="731" w:type="pct"/>
            <w:tcBorders>
              <w:top w:val="nil"/>
              <w:bottom w:val="nil"/>
            </w:tcBorders>
            <w:vAlign w:val="center"/>
          </w:tcPr>
          <w:p w14:paraId="14DFEDE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196,806,000</w:t>
            </w:r>
          </w:p>
        </w:tc>
        <w:tc>
          <w:tcPr>
            <w:tcW w:w="445" w:type="pct"/>
            <w:tcBorders>
              <w:top w:val="nil"/>
              <w:bottom w:val="nil"/>
              <w:right w:val="nil"/>
            </w:tcBorders>
            <w:vAlign w:val="center"/>
          </w:tcPr>
          <w:p w14:paraId="6DB734C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6,131.03</w:t>
            </w:r>
          </w:p>
        </w:tc>
      </w:tr>
      <w:tr w:rsidR="000F1699" w:rsidRPr="000F1699" w14:paraId="47A42F0C"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7DE0E1ED"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現金及約當現金之淨增（淨減）</w:t>
            </w:r>
          </w:p>
        </w:tc>
        <w:tc>
          <w:tcPr>
            <w:tcW w:w="852" w:type="pct"/>
            <w:tcBorders>
              <w:top w:val="nil"/>
              <w:bottom w:val="nil"/>
            </w:tcBorders>
            <w:vAlign w:val="center"/>
          </w:tcPr>
          <w:p w14:paraId="37484B1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1,383,000</w:t>
            </w:r>
          </w:p>
        </w:tc>
        <w:tc>
          <w:tcPr>
            <w:tcW w:w="811" w:type="pct"/>
            <w:tcBorders>
              <w:top w:val="nil"/>
              <w:bottom w:val="nil"/>
            </w:tcBorders>
            <w:vAlign w:val="center"/>
          </w:tcPr>
          <w:p w14:paraId="6B7687D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- 18,625,757</w:t>
            </w:r>
          </w:p>
        </w:tc>
        <w:tc>
          <w:tcPr>
            <w:tcW w:w="731" w:type="pct"/>
            <w:tcBorders>
              <w:top w:val="nil"/>
              <w:bottom w:val="nil"/>
            </w:tcBorders>
            <w:vAlign w:val="center"/>
          </w:tcPr>
          <w:p w14:paraId="3D469AC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- 20,008,757</w:t>
            </w:r>
          </w:p>
        </w:tc>
        <w:tc>
          <w:tcPr>
            <w:tcW w:w="445" w:type="pct"/>
            <w:tcBorders>
              <w:top w:val="nil"/>
              <w:bottom w:val="nil"/>
              <w:right w:val="nil"/>
            </w:tcBorders>
            <w:vAlign w:val="center"/>
          </w:tcPr>
          <w:p w14:paraId="58AB889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w:t>
            </w:r>
          </w:p>
        </w:tc>
      </w:tr>
      <w:tr w:rsidR="000F1699" w:rsidRPr="000F1699" w14:paraId="7C502745"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nil"/>
            </w:tcBorders>
            <w:vAlign w:val="center"/>
          </w:tcPr>
          <w:p w14:paraId="00ADB48F"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期初現金及約當現金</w:t>
            </w:r>
          </w:p>
        </w:tc>
        <w:tc>
          <w:tcPr>
            <w:tcW w:w="852" w:type="pct"/>
            <w:tcBorders>
              <w:top w:val="nil"/>
              <w:bottom w:val="nil"/>
            </w:tcBorders>
            <w:vAlign w:val="center"/>
          </w:tcPr>
          <w:p w14:paraId="22F4733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29,704,000</w:t>
            </w:r>
          </w:p>
        </w:tc>
        <w:tc>
          <w:tcPr>
            <w:tcW w:w="811" w:type="pct"/>
            <w:tcBorders>
              <w:top w:val="nil"/>
              <w:bottom w:val="nil"/>
            </w:tcBorders>
            <w:vAlign w:val="center"/>
          </w:tcPr>
          <w:p w14:paraId="16F4F7B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33,679,921</w:t>
            </w:r>
          </w:p>
        </w:tc>
        <w:tc>
          <w:tcPr>
            <w:tcW w:w="731" w:type="pct"/>
            <w:tcBorders>
              <w:top w:val="nil"/>
              <w:bottom w:val="nil"/>
            </w:tcBorders>
            <w:vAlign w:val="center"/>
          </w:tcPr>
          <w:p w14:paraId="4ECF508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3,975,921</w:t>
            </w:r>
          </w:p>
        </w:tc>
        <w:tc>
          <w:tcPr>
            <w:tcW w:w="445" w:type="pct"/>
            <w:tcBorders>
              <w:top w:val="nil"/>
              <w:bottom w:val="nil"/>
              <w:right w:val="nil"/>
            </w:tcBorders>
            <w:vAlign w:val="center"/>
          </w:tcPr>
          <w:p w14:paraId="0251199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13.39</w:t>
            </w:r>
          </w:p>
        </w:tc>
      </w:tr>
      <w:tr w:rsidR="000F1699" w:rsidRPr="000F1699" w14:paraId="07AF6F61" w14:textId="77777777" w:rsidTr="00EB02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160" w:type="pct"/>
            <w:tcBorders>
              <w:top w:val="nil"/>
              <w:left w:val="nil"/>
              <w:bottom w:val="single" w:sz="4" w:space="0" w:color="auto"/>
            </w:tcBorders>
            <w:vAlign w:val="center"/>
          </w:tcPr>
          <w:p w14:paraId="29FF8BB7"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期末現金及約當現金</w:t>
            </w:r>
          </w:p>
        </w:tc>
        <w:tc>
          <w:tcPr>
            <w:tcW w:w="852" w:type="pct"/>
            <w:tcBorders>
              <w:top w:val="nil"/>
              <w:bottom w:val="single" w:sz="4" w:space="0" w:color="auto"/>
            </w:tcBorders>
            <w:vAlign w:val="center"/>
          </w:tcPr>
          <w:p w14:paraId="4B9FA972"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31,087,000</w:t>
            </w:r>
          </w:p>
        </w:tc>
        <w:tc>
          <w:tcPr>
            <w:tcW w:w="811" w:type="pct"/>
            <w:tcBorders>
              <w:top w:val="nil"/>
              <w:bottom w:val="single" w:sz="4" w:space="0" w:color="auto"/>
            </w:tcBorders>
            <w:vAlign w:val="center"/>
          </w:tcPr>
          <w:p w14:paraId="47345C92"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15,054,164</w:t>
            </w:r>
          </w:p>
        </w:tc>
        <w:tc>
          <w:tcPr>
            <w:tcW w:w="731" w:type="pct"/>
            <w:tcBorders>
              <w:top w:val="nil"/>
              <w:bottom w:val="single" w:sz="4" w:space="0" w:color="auto"/>
            </w:tcBorders>
            <w:vAlign w:val="center"/>
          </w:tcPr>
          <w:p w14:paraId="3ED024E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- 16,032,836</w:t>
            </w:r>
          </w:p>
        </w:tc>
        <w:tc>
          <w:tcPr>
            <w:tcW w:w="445" w:type="pct"/>
            <w:tcBorders>
              <w:top w:val="nil"/>
              <w:bottom w:val="single" w:sz="4" w:space="0" w:color="auto"/>
              <w:right w:val="nil"/>
            </w:tcBorders>
            <w:vAlign w:val="center"/>
          </w:tcPr>
          <w:p w14:paraId="52259AC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- 51.57</w:t>
            </w:r>
          </w:p>
        </w:tc>
      </w:tr>
    </w:tbl>
    <w:p w14:paraId="7050A0B8" w14:textId="77777777" w:rsidR="00425CC7" w:rsidRPr="000F1699" w:rsidRDefault="00425CC7" w:rsidP="00425CC7">
      <w:pPr>
        <w:tabs>
          <w:tab w:val="left" w:pos="408"/>
        </w:tabs>
        <w:adjustRightInd w:val="0"/>
        <w:snapToGrid w:val="0"/>
        <w:spacing w:line="240" w:lineRule="exact"/>
        <w:ind w:left="500" w:hangingChars="278" w:hanging="500"/>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：1.本表係</w:t>
      </w:r>
      <w:proofErr w:type="gramStart"/>
      <w:r w:rsidRPr="000F1699">
        <w:rPr>
          <w:rFonts w:ascii="標楷體" w:hAnsi="標楷體" w:hint="eastAsia"/>
          <w:color w:val="000000" w:themeColor="text1"/>
          <w:sz w:val="18"/>
          <w:szCs w:val="18"/>
        </w:rPr>
        <w:t>採</w:t>
      </w:r>
      <w:proofErr w:type="gramEnd"/>
      <w:r w:rsidRPr="000F1699">
        <w:rPr>
          <w:rFonts w:ascii="標楷體" w:hAnsi="標楷體" w:hint="eastAsia"/>
          <w:color w:val="000000" w:themeColor="text1"/>
          <w:sz w:val="18"/>
          <w:szCs w:val="18"/>
        </w:rPr>
        <w:t>現金及約當現金基礎，包括現金及自投資日起3個月內到期或清償之債權證券。</w:t>
      </w:r>
    </w:p>
    <w:p w14:paraId="6032B3CB" w14:textId="77777777" w:rsidR="00425CC7" w:rsidRPr="000F1699" w:rsidRDefault="00425CC7" w:rsidP="00425CC7">
      <w:pPr>
        <w:tabs>
          <w:tab w:val="left" w:pos="408"/>
        </w:tabs>
        <w:adjustRightInd w:val="0"/>
        <w:snapToGrid w:val="0"/>
        <w:spacing w:line="240" w:lineRule="exact"/>
        <w:ind w:left="540" w:hangingChars="300" w:hanging="540"/>
        <w:rPr>
          <w:rFonts w:ascii="標楷體" w:hAnsi="標楷體"/>
          <w:color w:val="000000" w:themeColor="text1"/>
          <w:sz w:val="18"/>
          <w:szCs w:val="18"/>
        </w:rPr>
      </w:pPr>
      <w:r w:rsidRPr="000F1699">
        <w:rPr>
          <w:rFonts w:ascii="標楷體" w:hAnsi="標楷體" w:hint="eastAsia"/>
          <w:color w:val="000000" w:themeColor="text1"/>
          <w:sz w:val="18"/>
          <w:szCs w:val="18"/>
        </w:rPr>
        <w:t xml:space="preserve">    2.本表「調整項目」欄所列，包括提存呆帳、</w:t>
      </w:r>
      <w:proofErr w:type="gramStart"/>
      <w:r w:rsidRPr="000F1699">
        <w:rPr>
          <w:rFonts w:ascii="標楷體" w:hAnsi="標楷體" w:hint="eastAsia"/>
          <w:color w:val="000000" w:themeColor="text1"/>
          <w:sz w:val="18"/>
          <w:szCs w:val="18"/>
        </w:rPr>
        <w:t>醫療折</w:t>
      </w:r>
      <w:proofErr w:type="gramEnd"/>
      <w:r w:rsidRPr="000F1699">
        <w:rPr>
          <w:rFonts w:ascii="標楷體" w:hAnsi="標楷體" w:hint="eastAsia"/>
          <w:color w:val="000000" w:themeColor="text1"/>
          <w:sz w:val="18"/>
          <w:szCs w:val="18"/>
        </w:rPr>
        <w:t>讓及評價短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、提存各項準備、折舊、減損及折耗、攤銷、兌換短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（賸餘）、處理資產短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（賸餘）、債務整理短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（賸餘）、其他、</w:t>
      </w:r>
      <w:proofErr w:type="gramStart"/>
      <w:r w:rsidRPr="000F1699">
        <w:rPr>
          <w:rFonts w:ascii="標楷體" w:hAnsi="標楷體" w:hint="eastAsia"/>
          <w:color w:val="000000" w:themeColor="text1"/>
          <w:sz w:val="18"/>
          <w:szCs w:val="18"/>
        </w:rPr>
        <w:t>流動資產淨減</w:t>
      </w:r>
      <w:proofErr w:type="gramEnd"/>
      <w:r w:rsidRPr="000F1699">
        <w:rPr>
          <w:rFonts w:ascii="標楷體" w:hAnsi="標楷體" w:hint="eastAsia"/>
          <w:color w:val="000000" w:themeColor="text1"/>
          <w:sz w:val="18"/>
          <w:szCs w:val="18"/>
        </w:rPr>
        <w:t>（淨增）及流動負債淨增（淨減）。</w:t>
      </w:r>
    </w:p>
    <w:tbl>
      <w:tblPr>
        <w:tblW w:w="5000" w:type="pct"/>
        <w:tblLayout w:type="fixed"/>
        <w:tblCellMar>
          <w:left w:w="28" w:type="dxa"/>
          <w:right w:w="28" w:type="dxa"/>
        </w:tblCellMar>
        <w:tblLook w:val="0000" w:firstRow="0" w:lastRow="0" w:firstColumn="0" w:lastColumn="0" w:noHBand="0" w:noVBand="0"/>
      </w:tblPr>
      <w:tblGrid>
        <w:gridCol w:w="2969"/>
        <w:gridCol w:w="1531"/>
        <w:gridCol w:w="740"/>
        <w:gridCol w:w="1531"/>
        <w:gridCol w:w="740"/>
        <w:gridCol w:w="1392"/>
        <w:gridCol w:w="736"/>
      </w:tblGrid>
      <w:tr w:rsidR="000F1699" w:rsidRPr="000F1699" w14:paraId="5CD70976" w14:textId="77777777" w:rsidTr="009618A5">
        <w:trPr>
          <w:tblHeader/>
        </w:trPr>
        <w:tc>
          <w:tcPr>
            <w:tcW w:w="5000" w:type="pct"/>
            <w:gridSpan w:val="7"/>
            <w:tcBorders>
              <w:bottom w:val="single" w:sz="4" w:space="0" w:color="auto"/>
            </w:tcBorders>
          </w:tcPr>
          <w:p w14:paraId="142863D1" w14:textId="77777777" w:rsidR="00425CC7" w:rsidRPr="00280193" w:rsidRDefault="00425CC7" w:rsidP="00BB3526">
            <w:pPr>
              <w:snapToGrid w:val="0"/>
              <w:spacing w:after="60"/>
              <w:jc w:val="center"/>
              <w:rPr>
                <w:rFonts w:ascii="標楷體" w:hAnsi="標楷體"/>
                <w:b/>
                <w:color w:val="000000" w:themeColor="text1"/>
                <w:spacing w:val="20"/>
                <w:sz w:val="32"/>
                <w:u w:val="single"/>
              </w:rPr>
            </w:pPr>
            <w:r w:rsidRPr="00280193">
              <w:rPr>
                <w:rFonts w:ascii="標楷體" w:hAnsi="標楷體"/>
                <w:b/>
                <w:color w:val="000000" w:themeColor="text1"/>
                <w:spacing w:val="20"/>
                <w:sz w:val="32"/>
                <w:u w:val="single"/>
              </w:rPr>
              <w:lastRenderedPageBreak/>
              <w:t>雲林縣停車場作業基金</w:t>
            </w:r>
            <w:r w:rsidRPr="00280193">
              <w:rPr>
                <w:rFonts w:ascii="標楷體" w:hAnsi="標楷體" w:hint="eastAsia"/>
                <w:b/>
                <w:color w:val="000000" w:themeColor="text1"/>
                <w:spacing w:val="20"/>
                <w:sz w:val="32"/>
                <w:u w:val="single"/>
              </w:rPr>
              <w:t>餘</w:t>
            </w:r>
            <w:proofErr w:type="gramStart"/>
            <w:r w:rsidRPr="00280193">
              <w:rPr>
                <w:rFonts w:ascii="標楷體" w:hAnsi="標楷體" w:hint="eastAsia"/>
                <w:b/>
                <w:color w:val="000000" w:themeColor="text1"/>
                <w:spacing w:val="20"/>
                <w:sz w:val="32"/>
                <w:u w:val="single"/>
              </w:rPr>
              <w:t>絀</w:t>
            </w:r>
            <w:proofErr w:type="gramEnd"/>
            <w:r w:rsidRPr="00280193">
              <w:rPr>
                <w:rFonts w:ascii="標楷體" w:hAnsi="標楷體" w:hint="eastAsia"/>
                <w:b/>
                <w:color w:val="000000" w:themeColor="text1"/>
                <w:spacing w:val="20"/>
                <w:sz w:val="32"/>
                <w:u w:val="single"/>
              </w:rPr>
              <w:t>審定後平衡表</w:t>
            </w:r>
          </w:p>
          <w:p w14:paraId="6C8A0012" w14:textId="77777777" w:rsidR="00425CC7" w:rsidRPr="000F1699" w:rsidRDefault="00425CC7" w:rsidP="00BB3526">
            <w:pPr>
              <w:tabs>
                <w:tab w:val="left" w:pos="3600"/>
                <w:tab w:val="left" w:pos="8340"/>
              </w:tabs>
              <w:snapToGrid w:val="0"/>
              <w:spacing w:before="20" w:after="60"/>
              <w:ind w:rightChars="-4" w:right="-8"/>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w:t>
            </w:r>
            <w:r w:rsidRPr="000F1699">
              <w:rPr>
                <w:rFonts w:ascii="標楷體" w:hAnsi="標楷體"/>
                <w:color w:val="000000" w:themeColor="text1"/>
                <w:sz w:val="24"/>
                <w:szCs w:val="24"/>
              </w:rPr>
              <w:t>113</w:t>
            </w:r>
            <w:r w:rsidRPr="000F1699">
              <w:rPr>
                <w:rFonts w:ascii="標楷體" w:hAnsi="標楷體" w:hint="eastAsia"/>
                <w:color w:val="000000" w:themeColor="text1"/>
                <w:sz w:val="24"/>
                <w:szCs w:val="24"/>
              </w:rPr>
              <w:t>年12月31日</w:t>
            </w:r>
          </w:p>
          <w:p w14:paraId="0531A6C2" w14:textId="77777777" w:rsidR="00425CC7" w:rsidRPr="000F1699" w:rsidRDefault="00425CC7" w:rsidP="00BB3526">
            <w:pPr>
              <w:tabs>
                <w:tab w:val="left" w:pos="3600"/>
                <w:tab w:val="left" w:pos="8340"/>
              </w:tabs>
              <w:snapToGrid w:val="0"/>
              <w:spacing w:before="20" w:after="60"/>
              <w:jc w:val="right"/>
              <w:rPr>
                <w:rFonts w:ascii="標楷體" w:hAnsi="標楷體"/>
                <w:b/>
                <w:color w:val="000000" w:themeColor="text1"/>
                <w:sz w:val="32"/>
                <w:u w:val="single"/>
              </w:rPr>
            </w:pPr>
            <w:r w:rsidRPr="000F1699">
              <w:rPr>
                <w:rFonts w:ascii="標楷體" w:hAnsi="標楷體" w:hint="eastAsia"/>
                <w:color w:val="000000" w:themeColor="text1"/>
                <w:kern w:val="0"/>
              </w:rPr>
              <w:t>單位：新臺幣元</w:t>
            </w:r>
          </w:p>
        </w:tc>
      </w:tr>
      <w:tr w:rsidR="000F1699" w:rsidRPr="000F1699" w14:paraId="2F0C06FF"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40" w:type="pct"/>
            <w:vMerge w:val="restart"/>
            <w:tcBorders>
              <w:top w:val="single" w:sz="4" w:space="0" w:color="auto"/>
              <w:left w:val="nil"/>
              <w:bottom w:val="nil"/>
            </w:tcBorders>
            <w:vAlign w:val="center"/>
          </w:tcPr>
          <w:p w14:paraId="4092DB6B"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科目</w:t>
            </w:r>
          </w:p>
        </w:tc>
        <w:tc>
          <w:tcPr>
            <w:tcW w:w="1178" w:type="pct"/>
            <w:gridSpan w:val="2"/>
            <w:tcBorders>
              <w:top w:val="single" w:sz="4" w:space="0" w:color="auto"/>
              <w:bottom w:val="nil"/>
            </w:tcBorders>
            <w:vAlign w:val="center"/>
          </w:tcPr>
          <w:p w14:paraId="5CF872C2" w14:textId="77777777" w:rsidR="00425CC7" w:rsidRPr="000F1699" w:rsidRDefault="00425CC7" w:rsidP="00BB3526">
            <w:pPr>
              <w:ind w:left="70" w:right="42"/>
              <w:jc w:val="distribute"/>
              <w:rPr>
                <w:rFonts w:ascii="標楷體" w:hAnsi="標楷體"/>
                <w:color w:val="000000" w:themeColor="text1"/>
                <w:spacing w:val="-20"/>
              </w:rPr>
            </w:pPr>
            <w:r w:rsidRPr="000F1699">
              <w:rPr>
                <w:rFonts w:ascii="標楷體" w:hAnsi="標楷體"/>
                <w:color w:val="000000" w:themeColor="text1"/>
              </w:rPr>
              <w:t>113</w:t>
            </w:r>
            <w:r w:rsidRPr="000F1699">
              <w:rPr>
                <w:rFonts w:ascii="標楷體" w:hAnsi="標楷體" w:hint="eastAsia"/>
                <w:color w:val="000000" w:themeColor="text1"/>
                <w:spacing w:val="-20"/>
              </w:rPr>
              <w:t>年12月31日</w:t>
            </w:r>
          </w:p>
        </w:tc>
        <w:tc>
          <w:tcPr>
            <w:tcW w:w="1178" w:type="pct"/>
            <w:gridSpan w:val="2"/>
            <w:tcBorders>
              <w:top w:val="single" w:sz="4" w:space="0" w:color="auto"/>
              <w:bottom w:val="nil"/>
            </w:tcBorders>
            <w:vAlign w:val="center"/>
          </w:tcPr>
          <w:p w14:paraId="425762FB" w14:textId="77777777" w:rsidR="00425CC7" w:rsidRPr="000F1699" w:rsidRDefault="00425CC7" w:rsidP="00BB3526">
            <w:pPr>
              <w:ind w:left="1" w:right="42" w:firstLineChars="27" w:firstLine="54"/>
              <w:jc w:val="distribute"/>
              <w:rPr>
                <w:rFonts w:ascii="標楷體" w:hAnsi="標楷體"/>
                <w:color w:val="000000" w:themeColor="text1"/>
                <w:spacing w:val="-20"/>
              </w:rPr>
            </w:pPr>
            <w:r w:rsidRPr="000F1699">
              <w:rPr>
                <w:rFonts w:ascii="標楷體" w:hAnsi="標楷體"/>
                <w:color w:val="000000" w:themeColor="text1"/>
              </w:rPr>
              <w:t>112</w:t>
            </w:r>
            <w:r w:rsidRPr="000F1699">
              <w:rPr>
                <w:rFonts w:ascii="標楷體" w:hAnsi="標楷體" w:hint="eastAsia"/>
                <w:color w:val="000000" w:themeColor="text1"/>
                <w:spacing w:val="-20"/>
              </w:rPr>
              <w:t>年12月31日</w:t>
            </w:r>
          </w:p>
        </w:tc>
        <w:tc>
          <w:tcPr>
            <w:tcW w:w="1104" w:type="pct"/>
            <w:gridSpan w:val="2"/>
            <w:tcBorders>
              <w:top w:val="single" w:sz="4" w:space="0" w:color="auto"/>
              <w:bottom w:val="nil"/>
              <w:right w:val="nil"/>
            </w:tcBorders>
            <w:vAlign w:val="center"/>
          </w:tcPr>
          <w:p w14:paraId="2D7CFD3E" w14:textId="77777777" w:rsidR="00425CC7" w:rsidRPr="000F1699" w:rsidRDefault="00425CC7" w:rsidP="00BB3526">
            <w:pPr>
              <w:spacing w:line="240" w:lineRule="exact"/>
              <w:jc w:val="distribute"/>
              <w:rPr>
                <w:rFonts w:ascii="標楷體" w:hAnsi="標楷體"/>
                <w:color w:val="000000" w:themeColor="text1"/>
              </w:rPr>
            </w:pPr>
            <w:r w:rsidRPr="000F1699">
              <w:rPr>
                <w:rFonts w:ascii="標楷體" w:hAnsi="標楷體" w:hint="eastAsia"/>
                <w:color w:val="000000" w:themeColor="text1"/>
              </w:rPr>
              <w:t>比較增減</w:t>
            </w:r>
          </w:p>
        </w:tc>
      </w:tr>
      <w:tr w:rsidR="009618A5" w:rsidRPr="000F1699" w14:paraId="0800B73F"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40" w:type="pct"/>
            <w:vMerge/>
            <w:tcBorders>
              <w:top w:val="nil"/>
              <w:left w:val="nil"/>
              <w:bottom w:val="single" w:sz="4" w:space="0" w:color="auto"/>
            </w:tcBorders>
            <w:vAlign w:val="center"/>
          </w:tcPr>
          <w:p w14:paraId="7B752572" w14:textId="77777777" w:rsidR="00425CC7" w:rsidRPr="000F1699" w:rsidRDefault="00425CC7" w:rsidP="00BB3526">
            <w:pPr>
              <w:ind w:left="113" w:right="113"/>
              <w:jc w:val="distribute"/>
              <w:rPr>
                <w:rFonts w:ascii="標楷體" w:hAnsi="標楷體"/>
                <w:color w:val="000000" w:themeColor="text1"/>
              </w:rPr>
            </w:pPr>
          </w:p>
        </w:tc>
        <w:tc>
          <w:tcPr>
            <w:tcW w:w="794" w:type="pct"/>
            <w:tcBorders>
              <w:bottom w:val="single" w:sz="4" w:space="0" w:color="auto"/>
            </w:tcBorders>
            <w:vAlign w:val="center"/>
          </w:tcPr>
          <w:p w14:paraId="582A8B30"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384" w:type="pct"/>
            <w:tcBorders>
              <w:bottom w:val="single" w:sz="4" w:space="0" w:color="auto"/>
            </w:tcBorders>
            <w:vAlign w:val="center"/>
          </w:tcPr>
          <w:p w14:paraId="732A852E"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c>
          <w:tcPr>
            <w:tcW w:w="794" w:type="pct"/>
            <w:tcBorders>
              <w:bottom w:val="single" w:sz="4" w:space="0" w:color="auto"/>
            </w:tcBorders>
            <w:vAlign w:val="center"/>
          </w:tcPr>
          <w:p w14:paraId="41442042"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384" w:type="pct"/>
            <w:tcBorders>
              <w:bottom w:val="single" w:sz="4" w:space="0" w:color="auto"/>
            </w:tcBorders>
            <w:vAlign w:val="center"/>
          </w:tcPr>
          <w:p w14:paraId="6D966934"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c>
          <w:tcPr>
            <w:tcW w:w="722" w:type="pct"/>
            <w:tcBorders>
              <w:bottom w:val="single" w:sz="4" w:space="0" w:color="auto"/>
            </w:tcBorders>
            <w:vAlign w:val="center"/>
          </w:tcPr>
          <w:p w14:paraId="3E4ED8F1"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382" w:type="pct"/>
            <w:tcBorders>
              <w:bottom w:val="single" w:sz="4" w:space="0" w:color="auto"/>
              <w:right w:val="nil"/>
            </w:tcBorders>
            <w:vAlign w:val="center"/>
          </w:tcPr>
          <w:p w14:paraId="71E56280"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r>
      <w:tr w:rsidR="009618A5" w:rsidRPr="000F1699" w14:paraId="1C071095"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single" w:sz="4" w:space="0" w:color="auto"/>
              <w:left w:val="nil"/>
              <w:bottom w:val="nil"/>
            </w:tcBorders>
            <w:vAlign w:val="center"/>
          </w:tcPr>
          <w:p w14:paraId="1E82B159"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b/>
                <w:color w:val="000000" w:themeColor="text1"/>
                <w:spacing w:val="-6"/>
                <w:kern w:val="0"/>
              </w:rPr>
              <w:t>資產</w:t>
            </w:r>
          </w:p>
        </w:tc>
        <w:tc>
          <w:tcPr>
            <w:tcW w:w="794" w:type="pct"/>
            <w:tcBorders>
              <w:top w:val="single" w:sz="4" w:space="0" w:color="auto"/>
              <w:bottom w:val="nil"/>
            </w:tcBorders>
            <w:vAlign w:val="center"/>
          </w:tcPr>
          <w:p w14:paraId="16DA656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570,242,355</w:t>
            </w:r>
          </w:p>
        </w:tc>
        <w:tc>
          <w:tcPr>
            <w:tcW w:w="384" w:type="pct"/>
            <w:tcBorders>
              <w:top w:val="single" w:sz="4" w:space="0" w:color="auto"/>
              <w:bottom w:val="nil"/>
            </w:tcBorders>
            <w:vAlign w:val="center"/>
          </w:tcPr>
          <w:p w14:paraId="53719BA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94" w:type="pct"/>
            <w:tcBorders>
              <w:top w:val="single" w:sz="4" w:space="0" w:color="auto"/>
              <w:bottom w:val="nil"/>
            </w:tcBorders>
            <w:vAlign w:val="center"/>
          </w:tcPr>
          <w:p w14:paraId="486D311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356,239,366</w:t>
            </w:r>
          </w:p>
        </w:tc>
        <w:tc>
          <w:tcPr>
            <w:tcW w:w="384" w:type="pct"/>
            <w:tcBorders>
              <w:top w:val="single" w:sz="4" w:space="0" w:color="auto"/>
              <w:bottom w:val="nil"/>
            </w:tcBorders>
            <w:vAlign w:val="center"/>
          </w:tcPr>
          <w:p w14:paraId="2000BD2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22" w:type="pct"/>
            <w:tcBorders>
              <w:top w:val="single" w:sz="4" w:space="0" w:color="auto"/>
              <w:bottom w:val="nil"/>
            </w:tcBorders>
            <w:vAlign w:val="center"/>
          </w:tcPr>
          <w:p w14:paraId="576683A6"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214,002,989</w:t>
            </w:r>
          </w:p>
        </w:tc>
        <w:tc>
          <w:tcPr>
            <w:tcW w:w="382" w:type="pct"/>
            <w:tcBorders>
              <w:top w:val="single" w:sz="4" w:space="0" w:color="auto"/>
              <w:bottom w:val="nil"/>
              <w:right w:val="nil"/>
            </w:tcBorders>
            <w:vAlign w:val="center"/>
          </w:tcPr>
          <w:p w14:paraId="12D54D66"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b/>
                <w:color w:val="000000" w:themeColor="text1"/>
                <w:spacing w:val="-4"/>
                <w:kern w:val="0"/>
                <w:szCs w:val="20"/>
              </w:rPr>
              <w:t>60.07</w:t>
            </w:r>
          </w:p>
        </w:tc>
      </w:tr>
      <w:tr w:rsidR="009618A5" w:rsidRPr="000F1699" w14:paraId="1CE3BBB7"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5613E564"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流動資產</w:t>
            </w:r>
          </w:p>
        </w:tc>
        <w:tc>
          <w:tcPr>
            <w:tcW w:w="794" w:type="pct"/>
            <w:tcBorders>
              <w:top w:val="nil"/>
              <w:bottom w:val="nil"/>
            </w:tcBorders>
            <w:vAlign w:val="center"/>
          </w:tcPr>
          <w:p w14:paraId="54540F2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21,172,414</w:t>
            </w:r>
          </w:p>
        </w:tc>
        <w:tc>
          <w:tcPr>
            <w:tcW w:w="384" w:type="pct"/>
            <w:tcBorders>
              <w:top w:val="nil"/>
              <w:bottom w:val="nil"/>
            </w:tcBorders>
            <w:vAlign w:val="center"/>
          </w:tcPr>
          <w:p w14:paraId="37D7607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3.71</w:t>
            </w:r>
          </w:p>
        </w:tc>
        <w:tc>
          <w:tcPr>
            <w:tcW w:w="794" w:type="pct"/>
            <w:tcBorders>
              <w:top w:val="nil"/>
              <w:bottom w:val="nil"/>
            </w:tcBorders>
            <w:vAlign w:val="center"/>
          </w:tcPr>
          <w:p w14:paraId="5C9C2EE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39,798,171</w:t>
            </w:r>
          </w:p>
        </w:tc>
        <w:tc>
          <w:tcPr>
            <w:tcW w:w="384" w:type="pct"/>
            <w:tcBorders>
              <w:top w:val="nil"/>
              <w:bottom w:val="nil"/>
            </w:tcBorders>
            <w:vAlign w:val="center"/>
          </w:tcPr>
          <w:p w14:paraId="6EC17D2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11.17</w:t>
            </w:r>
          </w:p>
        </w:tc>
        <w:tc>
          <w:tcPr>
            <w:tcW w:w="722" w:type="pct"/>
            <w:tcBorders>
              <w:top w:val="nil"/>
              <w:bottom w:val="nil"/>
            </w:tcBorders>
            <w:vAlign w:val="center"/>
          </w:tcPr>
          <w:p w14:paraId="0FEA7A4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- 18,625,757</w:t>
            </w:r>
          </w:p>
        </w:tc>
        <w:tc>
          <w:tcPr>
            <w:tcW w:w="382" w:type="pct"/>
            <w:tcBorders>
              <w:top w:val="nil"/>
              <w:bottom w:val="nil"/>
              <w:right w:val="nil"/>
            </w:tcBorders>
            <w:vAlign w:val="center"/>
          </w:tcPr>
          <w:p w14:paraId="316222F4"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- 46.80</w:t>
            </w:r>
          </w:p>
        </w:tc>
      </w:tr>
      <w:tr w:rsidR="009618A5" w:rsidRPr="000F1699" w14:paraId="585F176F"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67A5237C"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現金</w:t>
            </w:r>
          </w:p>
        </w:tc>
        <w:tc>
          <w:tcPr>
            <w:tcW w:w="794" w:type="pct"/>
            <w:tcBorders>
              <w:top w:val="nil"/>
              <w:bottom w:val="nil"/>
            </w:tcBorders>
            <w:vAlign w:val="center"/>
          </w:tcPr>
          <w:p w14:paraId="454F3B3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15,054,164</w:t>
            </w:r>
          </w:p>
        </w:tc>
        <w:tc>
          <w:tcPr>
            <w:tcW w:w="384" w:type="pct"/>
            <w:tcBorders>
              <w:top w:val="nil"/>
              <w:bottom w:val="nil"/>
            </w:tcBorders>
            <w:vAlign w:val="center"/>
          </w:tcPr>
          <w:p w14:paraId="0BA0824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2.64</w:t>
            </w:r>
          </w:p>
        </w:tc>
        <w:tc>
          <w:tcPr>
            <w:tcW w:w="794" w:type="pct"/>
            <w:tcBorders>
              <w:top w:val="nil"/>
              <w:bottom w:val="nil"/>
            </w:tcBorders>
            <w:vAlign w:val="center"/>
          </w:tcPr>
          <w:p w14:paraId="27B2C5F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33,679,921</w:t>
            </w:r>
          </w:p>
        </w:tc>
        <w:tc>
          <w:tcPr>
            <w:tcW w:w="384" w:type="pct"/>
            <w:tcBorders>
              <w:top w:val="nil"/>
              <w:bottom w:val="nil"/>
            </w:tcBorders>
            <w:vAlign w:val="center"/>
          </w:tcPr>
          <w:p w14:paraId="10609AD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9.45</w:t>
            </w:r>
          </w:p>
        </w:tc>
        <w:tc>
          <w:tcPr>
            <w:tcW w:w="722" w:type="pct"/>
            <w:tcBorders>
              <w:top w:val="nil"/>
              <w:bottom w:val="nil"/>
            </w:tcBorders>
            <w:vAlign w:val="center"/>
          </w:tcPr>
          <w:p w14:paraId="6520562F"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- 18,625,757</w:t>
            </w:r>
          </w:p>
        </w:tc>
        <w:tc>
          <w:tcPr>
            <w:tcW w:w="382" w:type="pct"/>
            <w:tcBorders>
              <w:top w:val="nil"/>
              <w:bottom w:val="nil"/>
              <w:right w:val="nil"/>
            </w:tcBorders>
            <w:vAlign w:val="center"/>
          </w:tcPr>
          <w:p w14:paraId="2497387F"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- 55.30</w:t>
            </w:r>
          </w:p>
        </w:tc>
      </w:tr>
      <w:tr w:rsidR="009618A5" w:rsidRPr="000F1699" w14:paraId="697959DA"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5312D91C"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應收款項</w:t>
            </w:r>
          </w:p>
        </w:tc>
        <w:tc>
          <w:tcPr>
            <w:tcW w:w="794" w:type="pct"/>
            <w:tcBorders>
              <w:top w:val="nil"/>
              <w:bottom w:val="nil"/>
            </w:tcBorders>
            <w:vAlign w:val="center"/>
          </w:tcPr>
          <w:p w14:paraId="151FF49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6,118,250</w:t>
            </w:r>
          </w:p>
        </w:tc>
        <w:tc>
          <w:tcPr>
            <w:tcW w:w="384" w:type="pct"/>
            <w:tcBorders>
              <w:top w:val="nil"/>
              <w:bottom w:val="nil"/>
            </w:tcBorders>
            <w:vAlign w:val="center"/>
          </w:tcPr>
          <w:p w14:paraId="05F6400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1.07</w:t>
            </w:r>
          </w:p>
        </w:tc>
        <w:tc>
          <w:tcPr>
            <w:tcW w:w="794" w:type="pct"/>
            <w:tcBorders>
              <w:top w:val="nil"/>
              <w:bottom w:val="nil"/>
            </w:tcBorders>
            <w:vAlign w:val="center"/>
          </w:tcPr>
          <w:p w14:paraId="530264B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6,118,250</w:t>
            </w:r>
          </w:p>
        </w:tc>
        <w:tc>
          <w:tcPr>
            <w:tcW w:w="384" w:type="pct"/>
            <w:tcBorders>
              <w:top w:val="nil"/>
              <w:bottom w:val="nil"/>
            </w:tcBorders>
            <w:vAlign w:val="center"/>
          </w:tcPr>
          <w:p w14:paraId="1DDDBD9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1.72</w:t>
            </w:r>
          </w:p>
        </w:tc>
        <w:tc>
          <w:tcPr>
            <w:tcW w:w="722" w:type="pct"/>
            <w:tcBorders>
              <w:top w:val="nil"/>
              <w:bottom w:val="nil"/>
            </w:tcBorders>
            <w:vAlign w:val="center"/>
          </w:tcPr>
          <w:p w14:paraId="5EBECA74"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382" w:type="pct"/>
            <w:tcBorders>
              <w:top w:val="nil"/>
              <w:bottom w:val="nil"/>
              <w:right w:val="nil"/>
            </w:tcBorders>
            <w:vAlign w:val="center"/>
          </w:tcPr>
          <w:p w14:paraId="5869AF5D"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w:t>
            </w:r>
          </w:p>
        </w:tc>
      </w:tr>
      <w:tr w:rsidR="009618A5" w:rsidRPr="000F1699" w14:paraId="25FE386C"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6F78DC94"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不動產、廠房及設備</w:t>
            </w:r>
          </w:p>
        </w:tc>
        <w:tc>
          <w:tcPr>
            <w:tcW w:w="794" w:type="pct"/>
            <w:tcBorders>
              <w:top w:val="nil"/>
              <w:bottom w:val="nil"/>
            </w:tcBorders>
            <w:vAlign w:val="center"/>
          </w:tcPr>
          <w:p w14:paraId="0AB3188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549,069,941</w:t>
            </w:r>
          </w:p>
        </w:tc>
        <w:tc>
          <w:tcPr>
            <w:tcW w:w="384" w:type="pct"/>
            <w:tcBorders>
              <w:top w:val="nil"/>
              <w:bottom w:val="nil"/>
            </w:tcBorders>
            <w:vAlign w:val="center"/>
          </w:tcPr>
          <w:p w14:paraId="13C1733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96.29</w:t>
            </w:r>
          </w:p>
        </w:tc>
        <w:tc>
          <w:tcPr>
            <w:tcW w:w="794" w:type="pct"/>
            <w:tcBorders>
              <w:top w:val="nil"/>
              <w:bottom w:val="nil"/>
            </w:tcBorders>
            <w:vAlign w:val="center"/>
          </w:tcPr>
          <w:p w14:paraId="7F6E2CA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316,441,195</w:t>
            </w:r>
          </w:p>
        </w:tc>
        <w:tc>
          <w:tcPr>
            <w:tcW w:w="384" w:type="pct"/>
            <w:tcBorders>
              <w:top w:val="nil"/>
              <w:bottom w:val="nil"/>
            </w:tcBorders>
            <w:vAlign w:val="center"/>
          </w:tcPr>
          <w:p w14:paraId="40B4899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88.83</w:t>
            </w:r>
          </w:p>
        </w:tc>
        <w:tc>
          <w:tcPr>
            <w:tcW w:w="722" w:type="pct"/>
            <w:tcBorders>
              <w:top w:val="nil"/>
              <w:bottom w:val="nil"/>
            </w:tcBorders>
            <w:vAlign w:val="center"/>
          </w:tcPr>
          <w:p w14:paraId="690F4E3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232,628,746</w:t>
            </w:r>
          </w:p>
        </w:tc>
        <w:tc>
          <w:tcPr>
            <w:tcW w:w="382" w:type="pct"/>
            <w:tcBorders>
              <w:top w:val="nil"/>
              <w:bottom w:val="nil"/>
              <w:right w:val="nil"/>
            </w:tcBorders>
            <w:vAlign w:val="center"/>
          </w:tcPr>
          <w:p w14:paraId="0B390840"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73.51</w:t>
            </w:r>
          </w:p>
        </w:tc>
      </w:tr>
      <w:tr w:rsidR="009618A5" w:rsidRPr="000F1699" w14:paraId="31F3D409"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24C7516A"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購建中固定資產</w:t>
            </w:r>
          </w:p>
        </w:tc>
        <w:tc>
          <w:tcPr>
            <w:tcW w:w="794" w:type="pct"/>
            <w:tcBorders>
              <w:top w:val="nil"/>
              <w:bottom w:val="nil"/>
            </w:tcBorders>
            <w:vAlign w:val="center"/>
          </w:tcPr>
          <w:p w14:paraId="0D8B229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549,069,941</w:t>
            </w:r>
          </w:p>
        </w:tc>
        <w:tc>
          <w:tcPr>
            <w:tcW w:w="384" w:type="pct"/>
            <w:tcBorders>
              <w:top w:val="nil"/>
              <w:bottom w:val="nil"/>
            </w:tcBorders>
            <w:vAlign w:val="center"/>
          </w:tcPr>
          <w:p w14:paraId="2DBB58A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96.29</w:t>
            </w:r>
          </w:p>
        </w:tc>
        <w:tc>
          <w:tcPr>
            <w:tcW w:w="794" w:type="pct"/>
            <w:tcBorders>
              <w:top w:val="nil"/>
              <w:bottom w:val="nil"/>
            </w:tcBorders>
            <w:vAlign w:val="center"/>
          </w:tcPr>
          <w:p w14:paraId="07447E9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316,441,195</w:t>
            </w:r>
          </w:p>
        </w:tc>
        <w:tc>
          <w:tcPr>
            <w:tcW w:w="384" w:type="pct"/>
            <w:tcBorders>
              <w:top w:val="nil"/>
              <w:bottom w:val="nil"/>
            </w:tcBorders>
            <w:vAlign w:val="center"/>
          </w:tcPr>
          <w:p w14:paraId="69B9601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88.83</w:t>
            </w:r>
          </w:p>
        </w:tc>
        <w:tc>
          <w:tcPr>
            <w:tcW w:w="722" w:type="pct"/>
            <w:tcBorders>
              <w:top w:val="nil"/>
              <w:bottom w:val="nil"/>
            </w:tcBorders>
            <w:vAlign w:val="center"/>
          </w:tcPr>
          <w:p w14:paraId="07A82827"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232,628,746</w:t>
            </w:r>
          </w:p>
        </w:tc>
        <w:tc>
          <w:tcPr>
            <w:tcW w:w="382" w:type="pct"/>
            <w:tcBorders>
              <w:top w:val="nil"/>
              <w:bottom w:val="nil"/>
              <w:right w:val="nil"/>
            </w:tcBorders>
            <w:vAlign w:val="center"/>
          </w:tcPr>
          <w:p w14:paraId="591912D1"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73.51</w:t>
            </w:r>
          </w:p>
        </w:tc>
      </w:tr>
      <w:tr w:rsidR="009618A5" w:rsidRPr="000F1699" w14:paraId="2BBF857E"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721A3DA0"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hint="eastAsia"/>
                <w:b/>
                <w:color w:val="000000" w:themeColor="text1"/>
                <w:spacing w:val="-6"/>
                <w:kern w:val="0"/>
              </w:rPr>
              <w:t>合計</w:t>
            </w:r>
          </w:p>
        </w:tc>
        <w:tc>
          <w:tcPr>
            <w:tcW w:w="794" w:type="pct"/>
            <w:tcBorders>
              <w:top w:val="nil"/>
              <w:bottom w:val="nil"/>
            </w:tcBorders>
            <w:vAlign w:val="center"/>
          </w:tcPr>
          <w:p w14:paraId="73BB139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570,242,355</w:t>
            </w:r>
          </w:p>
        </w:tc>
        <w:tc>
          <w:tcPr>
            <w:tcW w:w="384" w:type="pct"/>
            <w:tcBorders>
              <w:top w:val="nil"/>
              <w:bottom w:val="nil"/>
            </w:tcBorders>
            <w:vAlign w:val="center"/>
          </w:tcPr>
          <w:p w14:paraId="6AEB7A6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94" w:type="pct"/>
            <w:tcBorders>
              <w:top w:val="nil"/>
              <w:bottom w:val="nil"/>
            </w:tcBorders>
            <w:vAlign w:val="center"/>
          </w:tcPr>
          <w:p w14:paraId="66C450B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356,239,366</w:t>
            </w:r>
          </w:p>
        </w:tc>
        <w:tc>
          <w:tcPr>
            <w:tcW w:w="384" w:type="pct"/>
            <w:tcBorders>
              <w:top w:val="nil"/>
              <w:bottom w:val="nil"/>
            </w:tcBorders>
            <w:vAlign w:val="center"/>
          </w:tcPr>
          <w:p w14:paraId="145A0B8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22" w:type="pct"/>
            <w:tcBorders>
              <w:top w:val="nil"/>
              <w:bottom w:val="nil"/>
            </w:tcBorders>
            <w:vAlign w:val="center"/>
          </w:tcPr>
          <w:p w14:paraId="5D77E0C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214,002,989</w:t>
            </w:r>
          </w:p>
        </w:tc>
        <w:tc>
          <w:tcPr>
            <w:tcW w:w="382" w:type="pct"/>
            <w:tcBorders>
              <w:top w:val="nil"/>
              <w:bottom w:val="nil"/>
              <w:right w:val="nil"/>
            </w:tcBorders>
            <w:vAlign w:val="center"/>
          </w:tcPr>
          <w:p w14:paraId="5AF608E1"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b/>
                <w:color w:val="000000" w:themeColor="text1"/>
                <w:spacing w:val="-4"/>
                <w:kern w:val="0"/>
                <w:szCs w:val="20"/>
              </w:rPr>
              <w:t>60.07</w:t>
            </w:r>
          </w:p>
        </w:tc>
      </w:tr>
      <w:tr w:rsidR="009618A5" w:rsidRPr="000F1699" w14:paraId="58CA74C3"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6D70FFDF"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b/>
                <w:color w:val="000000" w:themeColor="text1"/>
                <w:spacing w:val="-6"/>
                <w:kern w:val="0"/>
              </w:rPr>
              <w:t>負債</w:t>
            </w:r>
          </w:p>
        </w:tc>
        <w:tc>
          <w:tcPr>
            <w:tcW w:w="794" w:type="pct"/>
            <w:tcBorders>
              <w:top w:val="nil"/>
              <w:bottom w:val="nil"/>
            </w:tcBorders>
            <w:vAlign w:val="center"/>
          </w:tcPr>
          <w:p w14:paraId="23150AB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444,708,534</w:t>
            </w:r>
          </w:p>
        </w:tc>
        <w:tc>
          <w:tcPr>
            <w:tcW w:w="384" w:type="pct"/>
            <w:tcBorders>
              <w:top w:val="nil"/>
              <w:bottom w:val="nil"/>
            </w:tcBorders>
            <w:vAlign w:val="center"/>
          </w:tcPr>
          <w:p w14:paraId="79480BB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77.99</w:t>
            </w:r>
          </w:p>
        </w:tc>
        <w:tc>
          <w:tcPr>
            <w:tcW w:w="794" w:type="pct"/>
            <w:tcBorders>
              <w:top w:val="nil"/>
              <w:bottom w:val="nil"/>
            </w:tcBorders>
            <w:vAlign w:val="center"/>
          </w:tcPr>
          <w:p w14:paraId="5BF6E03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234,855,194</w:t>
            </w:r>
          </w:p>
        </w:tc>
        <w:tc>
          <w:tcPr>
            <w:tcW w:w="384" w:type="pct"/>
            <w:tcBorders>
              <w:top w:val="nil"/>
              <w:bottom w:val="nil"/>
            </w:tcBorders>
            <w:vAlign w:val="center"/>
          </w:tcPr>
          <w:p w14:paraId="2903C14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65.93</w:t>
            </w:r>
          </w:p>
        </w:tc>
        <w:tc>
          <w:tcPr>
            <w:tcW w:w="722" w:type="pct"/>
            <w:tcBorders>
              <w:top w:val="nil"/>
              <w:bottom w:val="nil"/>
            </w:tcBorders>
            <w:vAlign w:val="center"/>
          </w:tcPr>
          <w:p w14:paraId="101B4001"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209,853,340</w:t>
            </w:r>
          </w:p>
        </w:tc>
        <w:tc>
          <w:tcPr>
            <w:tcW w:w="382" w:type="pct"/>
            <w:tcBorders>
              <w:top w:val="nil"/>
              <w:bottom w:val="nil"/>
              <w:right w:val="nil"/>
            </w:tcBorders>
            <w:vAlign w:val="center"/>
          </w:tcPr>
          <w:p w14:paraId="00730D1B"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b/>
                <w:color w:val="000000" w:themeColor="text1"/>
                <w:spacing w:val="-4"/>
                <w:kern w:val="0"/>
                <w:szCs w:val="20"/>
              </w:rPr>
              <w:t>89.35</w:t>
            </w:r>
          </w:p>
        </w:tc>
      </w:tr>
      <w:tr w:rsidR="009618A5" w:rsidRPr="000F1699" w14:paraId="66D95834"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69EE4045"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流動負債</w:t>
            </w:r>
          </w:p>
        </w:tc>
        <w:tc>
          <w:tcPr>
            <w:tcW w:w="794" w:type="pct"/>
            <w:tcBorders>
              <w:top w:val="nil"/>
              <w:bottom w:val="nil"/>
            </w:tcBorders>
            <w:vAlign w:val="center"/>
          </w:tcPr>
          <w:p w14:paraId="74247DC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11,062,534</w:t>
            </w:r>
          </w:p>
        </w:tc>
        <w:tc>
          <w:tcPr>
            <w:tcW w:w="384" w:type="pct"/>
            <w:tcBorders>
              <w:top w:val="nil"/>
              <w:bottom w:val="nil"/>
            </w:tcBorders>
            <w:vAlign w:val="center"/>
          </w:tcPr>
          <w:p w14:paraId="36FAAFB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1.94</w:t>
            </w:r>
          </w:p>
        </w:tc>
        <w:tc>
          <w:tcPr>
            <w:tcW w:w="794" w:type="pct"/>
            <w:tcBorders>
              <w:top w:val="nil"/>
              <w:bottom w:val="nil"/>
            </w:tcBorders>
            <w:vAlign w:val="center"/>
          </w:tcPr>
          <w:p w14:paraId="4A33A06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1,225,194</w:t>
            </w:r>
          </w:p>
        </w:tc>
        <w:tc>
          <w:tcPr>
            <w:tcW w:w="384" w:type="pct"/>
            <w:tcBorders>
              <w:top w:val="nil"/>
              <w:bottom w:val="nil"/>
            </w:tcBorders>
            <w:vAlign w:val="center"/>
          </w:tcPr>
          <w:p w14:paraId="399C52C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0.34</w:t>
            </w:r>
          </w:p>
        </w:tc>
        <w:tc>
          <w:tcPr>
            <w:tcW w:w="722" w:type="pct"/>
            <w:tcBorders>
              <w:top w:val="nil"/>
              <w:bottom w:val="nil"/>
            </w:tcBorders>
            <w:vAlign w:val="center"/>
          </w:tcPr>
          <w:p w14:paraId="3D1F5B5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9,837,340</w:t>
            </w:r>
          </w:p>
        </w:tc>
        <w:tc>
          <w:tcPr>
            <w:tcW w:w="382" w:type="pct"/>
            <w:tcBorders>
              <w:top w:val="nil"/>
              <w:bottom w:val="nil"/>
              <w:right w:val="nil"/>
            </w:tcBorders>
            <w:vAlign w:val="center"/>
          </w:tcPr>
          <w:p w14:paraId="77007019"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802.92</w:t>
            </w:r>
          </w:p>
        </w:tc>
      </w:tr>
      <w:tr w:rsidR="009618A5" w:rsidRPr="000F1699" w14:paraId="18CE04D3"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3B19BD19"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應付款項</w:t>
            </w:r>
          </w:p>
        </w:tc>
        <w:tc>
          <w:tcPr>
            <w:tcW w:w="794" w:type="pct"/>
            <w:tcBorders>
              <w:top w:val="nil"/>
              <w:bottom w:val="nil"/>
            </w:tcBorders>
            <w:vAlign w:val="center"/>
          </w:tcPr>
          <w:p w14:paraId="65784BB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289,534</w:t>
            </w:r>
          </w:p>
        </w:tc>
        <w:tc>
          <w:tcPr>
            <w:tcW w:w="384" w:type="pct"/>
            <w:tcBorders>
              <w:top w:val="nil"/>
              <w:bottom w:val="nil"/>
            </w:tcBorders>
            <w:vAlign w:val="center"/>
          </w:tcPr>
          <w:p w14:paraId="52FE5B7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0.05</w:t>
            </w:r>
          </w:p>
        </w:tc>
        <w:tc>
          <w:tcPr>
            <w:tcW w:w="794" w:type="pct"/>
            <w:tcBorders>
              <w:top w:val="nil"/>
              <w:bottom w:val="nil"/>
            </w:tcBorders>
            <w:vAlign w:val="center"/>
          </w:tcPr>
          <w:p w14:paraId="0307BAD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1,225,194</w:t>
            </w:r>
          </w:p>
        </w:tc>
        <w:tc>
          <w:tcPr>
            <w:tcW w:w="384" w:type="pct"/>
            <w:tcBorders>
              <w:top w:val="nil"/>
              <w:bottom w:val="nil"/>
            </w:tcBorders>
            <w:vAlign w:val="center"/>
          </w:tcPr>
          <w:p w14:paraId="5A97EFC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0.34</w:t>
            </w:r>
          </w:p>
        </w:tc>
        <w:tc>
          <w:tcPr>
            <w:tcW w:w="722" w:type="pct"/>
            <w:tcBorders>
              <w:top w:val="nil"/>
              <w:bottom w:val="nil"/>
            </w:tcBorders>
            <w:vAlign w:val="center"/>
          </w:tcPr>
          <w:p w14:paraId="11D649B7"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- 935,660</w:t>
            </w:r>
          </w:p>
        </w:tc>
        <w:tc>
          <w:tcPr>
            <w:tcW w:w="382" w:type="pct"/>
            <w:tcBorders>
              <w:top w:val="nil"/>
              <w:bottom w:val="nil"/>
              <w:right w:val="nil"/>
            </w:tcBorders>
            <w:vAlign w:val="center"/>
          </w:tcPr>
          <w:p w14:paraId="64D6A03C"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- 76.37</w:t>
            </w:r>
          </w:p>
        </w:tc>
      </w:tr>
      <w:tr w:rsidR="009618A5" w:rsidRPr="000F1699" w14:paraId="650E065A"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329BE320"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預收款項</w:t>
            </w:r>
          </w:p>
        </w:tc>
        <w:tc>
          <w:tcPr>
            <w:tcW w:w="794" w:type="pct"/>
            <w:tcBorders>
              <w:top w:val="nil"/>
              <w:bottom w:val="nil"/>
            </w:tcBorders>
            <w:vAlign w:val="center"/>
          </w:tcPr>
          <w:p w14:paraId="21651F9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10,773,000</w:t>
            </w:r>
          </w:p>
        </w:tc>
        <w:tc>
          <w:tcPr>
            <w:tcW w:w="384" w:type="pct"/>
            <w:tcBorders>
              <w:top w:val="nil"/>
              <w:bottom w:val="nil"/>
            </w:tcBorders>
            <w:vAlign w:val="center"/>
          </w:tcPr>
          <w:p w14:paraId="3F7A8D7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1.89</w:t>
            </w:r>
          </w:p>
        </w:tc>
        <w:tc>
          <w:tcPr>
            <w:tcW w:w="794" w:type="pct"/>
            <w:tcBorders>
              <w:top w:val="nil"/>
              <w:bottom w:val="nil"/>
            </w:tcBorders>
            <w:vAlign w:val="center"/>
          </w:tcPr>
          <w:p w14:paraId="5B9220B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384" w:type="pct"/>
            <w:tcBorders>
              <w:top w:val="nil"/>
              <w:bottom w:val="nil"/>
            </w:tcBorders>
            <w:vAlign w:val="center"/>
          </w:tcPr>
          <w:p w14:paraId="0FFDEA7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22" w:type="pct"/>
            <w:tcBorders>
              <w:top w:val="nil"/>
              <w:bottom w:val="nil"/>
            </w:tcBorders>
            <w:vAlign w:val="center"/>
          </w:tcPr>
          <w:p w14:paraId="1B17C25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10,773,000</w:t>
            </w:r>
          </w:p>
        </w:tc>
        <w:tc>
          <w:tcPr>
            <w:tcW w:w="382" w:type="pct"/>
            <w:tcBorders>
              <w:top w:val="nil"/>
              <w:bottom w:val="nil"/>
              <w:right w:val="nil"/>
            </w:tcBorders>
            <w:vAlign w:val="center"/>
          </w:tcPr>
          <w:p w14:paraId="7987AD3D"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w:t>
            </w:r>
          </w:p>
        </w:tc>
      </w:tr>
      <w:tr w:rsidR="009618A5" w:rsidRPr="000F1699" w14:paraId="46D74256"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66169B03"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長期負債</w:t>
            </w:r>
          </w:p>
        </w:tc>
        <w:tc>
          <w:tcPr>
            <w:tcW w:w="794" w:type="pct"/>
            <w:tcBorders>
              <w:top w:val="nil"/>
              <w:bottom w:val="nil"/>
            </w:tcBorders>
            <w:vAlign w:val="center"/>
          </w:tcPr>
          <w:p w14:paraId="0C45A6A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433,096,000</w:t>
            </w:r>
          </w:p>
        </w:tc>
        <w:tc>
          <w:tcPr>
            <w:tcW w:w="384" w:type="pct"/>
            <w:tcBorders>
              <w:top w:val="nil"/>
              <w:bottom w:val="nil"/>
            </w:tcBorders>
            <w:vAlign w:val="center"/>
          </w:tcPr>
          <w:p w14:paraId="6716D8A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75.95</w:t>
            </w:r>
          </w:p>
        </w:tc>
        <w:tc>
          <w:tcPr>
            <w:tcW w:w="794" w:type="pct"/>
            <w:tcBorders>
              <w:top w:val="nil"/>
              <w:bottom w:val="nil"/>
            </w:tcBorders>
            <w:vAlign w:val="center"/>
          </w:tcPr>
          <w:p w14:paraId="7281D71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233,430,000</w:t>
            </w:r>
          </w:p>
        </w:tc>
        <w:tc>
          <w:tcPr>
            <w:tcW w:w="384" w:type="pct"/>
            <w:tcBorders>
              <w:top w:val="nil"/>
              <w:bottom w:val="nil"/>
            </w:tcBorders>
            <w:vAlign w:val="center"/>
          </w:tcPr>
          <w:p w14:paraId="7A26043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65.53</w:t>
            </w:r>
          </w:p>
        </w:tc>
        <w:tc>
          <w:tcPr>
            <w:tcW w:w="722" w:type="pct"/>
            <w:tcBorders>
              <w:top w:val="nil"/>
              <w:bottom w:val="nil"/>
            </w:tcBorders>
            <w:vAlign w:val="center"/>
          </w:tcPr>
          <w:p w14:paraId="1F7DABD9"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199,666,000</w:t>
            </w:r>
          </w:p>
        </w:tc>
        <w:tc>
          <w:tcPr>
            <w:tcW w:w="382" w:type="pct"/>
            <w:tcBorders>
              <w:top w:val="nil"/>
              <w:bottom w:val="nil"/>
              <w:right w:val="nil"/>
            </w:tcBorders>
            <w:vAlign w:val="center"/>
          </w:tcPr>
          <w:p w14:paraId="333657E9"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85.54</w:t>
            </w:r>
          </w:p>
        </w:tc>
      </w:tr>
      <w:tr w:rsidR="009618A5" w:rsidRPr="000F1699" w14:paraId="6B9FA246"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4B18BC07"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長期債務</w:t>
            </w:r>
          </w:p>
        </w:tc>
        <w:tc>
          <w:tcPr>
            <w:tcW w:w="794" w:type="pct"/>
            <w:tcBorders>
              <w:top w:val="nil"/>
              <w:bottom w:val="nil"/>
            </w:tcBorders>
            <w:vAlign w:val="center"/>
          </w:tcPr>
          <w:p w14:paraId="0EF229C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433,096,000</w:t>
            </w:r>
          </w:p>
        </w:tc>
        <w:tc>
          <w:tcPr>
            <w:tcW w:w="384" w:type="pct"/>
            <w:tcBorders>
              <w:top w:val="nil"/>
              <w:bottom w:val="nil"/>
            </w:tcBorders>
            <w:vAlign w:val="center"/>
          </w:tcPr>
          <w:p w14:paraId="7B391A2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75.95</w:t>
            </w:r>
          </w:p>
        </w:tc>
        <w:tc>
          <w:tcPr>
            <w:tcW w:w="794" w:type="pct"/>
            <w:tcBorders>
              <w:top w:val="nil"/>
              <w:bottom w:val="nil"/>
            </w:tcBorders>
            <w:vAlign w:val="center"/>
          </w:tcPr>
          <w:p w14:paraId="58ACE46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233,430,000</w:t>
            </w:r>
          </w:p>
        </w:tc>
        <w:tc>
          <w:tcPr>
            <w:tcW w:w="384" w:type="pct"/>
            <w:tcBorders>
              <w:top w:val="nil"/>
              <w:bottom w:val="nil"/>
            </w:tcBorders>
            <w:vAlign w:val="center"/>
          </w:tcPr>
          <w:p w14:paraId="7BC2C05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65.53</w:t>
            </w:r>
          </w:p>
        </w:tc>
        <w:tc>
          <w:tcPr>
            <w:tcW w:w="722" w:type="pct"/>
            <w:tcBorders>
              <w:top w:val="nil"/>
              <w:bottom w:val="nil"/>
            </w:tcBorders>
            <w:vAlign w:val="center"/>
          </w:tcPr>
          <w:p w14:paraId="7959DF02"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199,666,000</w:t>
            </w:r>
          </w:p>
        </w:tc>
        <w:tc>
          <w:tcPr>
            <w:tcW w:w="382" w:type="pct"/>
            <w:tcBorders>
              <w:top w:val="nil"/>
              <w:bottom w:val="nil"/>
              <w:right w:val="nil"/>
            </w:tcBorders>
            <w:vAlign w:val="center"/>
          </w:tcPr>
          <w:p w14:paraId="07CD576D"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85.54</w:t>
            </w:r>
          </w:p>
        </w:tc>
      </w:tr>
      <w:tr w:rsidR="009618A5" w:rsidRPr="000F1699" w14:paraId="583C41BC"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662141AD"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其他負債</w:t>
            </w:r>
          </w:p>
        </w:tc>
        <w:tc>
          <w:tcPr>
            <w:tcW w:w="794" w:type="pct"/>
            <w:tcBorders>
              <w:top w:val="nil"/>
              <w:bottom w:val="nil"/>
            </w:tcBorders>
            <w:vAlign w:val="center"/>
          </w:tcPr>
          <w:p w14:paraId="24E1799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550,000</w:t>
            </w:r>
          </w:p>
        </w:tc>
        <w:tc>
          <w:tcPr>
            <w:tcW w:w="384" w:type="pct"/>
            <w:tcBorders>
              <w:top w:val="nil"/>
              <w:bottom w:val="nil"/>
            </w:tcBorders>
            <w:vAlign w:val="center"/>
          </w:tcPr>
          <w:p w14:paraId="790182D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0.10</w:t>
            </w:r>
          </w:p>
        </w:tc>
        <w:tc>
          <w:tcPr>
            <w:tcW w:w="794" w:type="pct"/>
            <w:tcBorders>
              <w:top w:val="nil"/>
              <w:bottom w:val="nil"/>
            </w:tcBorders>
            <w:vAlign w:val="center"/>
          </w:tcPr>
          <w:p w14:paraId="4A058A2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200,000</w:t>
            </w:r>
          </w:p>
        </w:tc>
        <w:tc>
          <w:tcPr>
            <w:tcW w:w="384" w:type="pct"/>
            <w:tcBorders>
              <w:top w:val="nil"/>
              <w:bottom w:val="nil"/>
            </w:tcBorders>
            <w:vAlign w:val="center"/>
          </w:tcPr>
          <w:p w14:paraId="5191295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0.06</w:t>
            </w:r>
          </w:p>
        </w:tc>
        <w:tc>
          <w:tcPr>
            <w:tcW w:w="722" w:type="pct"/>
            <w:tcBorders>
              <w:top w:val="nil"/>
              <w:bottom w:val="nil"/>
            </w:tcBorders>
            <w:vAlign w:val="center"/>
          </w:tcPr>
          <w:p w14:paraId="48EB0901"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350,000</w:t>
            </w:r>
          </w:p>
        </w:tc>
        <w:tc>
          <w:tcPr>
            <w:tcW w:w="382" w:type="pct"/>
            <w:tcBorders>
              <w:top w:val="nil"/>
              <w:bottom w:val="nil"/>
              <w:right w:val="nil"/>
            </w:tcBorders>
            <w:vAlign w:val="center"/>
          </w:tcPr>
          <w:p w14:paraId="7BC53983"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175.00</w:t>
            </w:r>
          </w:p>
        </w:tc>
      </w:tr>
      <w:tr w:rsidR="009618A5" w:rsidRPr="000F1699" w14:paraId="5D3C0882"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1AB2BFE9"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什項負債</w:t>
            </w:r>
          </w:p>
        </w:tc>
        <w:tc>
          <w:tcPr>
            <w:tcW w:w="794" w:type="pct"/>
            <w:tcBorders>
              <w:top w:val="nil"/>
              <w:bottom w:val="nil"/>
            </w:tcBorders>
            <w:vAlign w:val="center"/>
          </w:tcPr>
          <w:p w14:paraId="567915B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550,000</w:t>
            </w:r>
          </w:p>
        </w:tc>
        <w:tc>
          <w:tcPr>
            <w:tcW w:w="384" w:type="pct"/>
            <w:tcBorders>
              <w:top w:val="nil"/>
              <w:bottom w:val="nil"/>
            </w:tcBorders>
            <w:vAlign w:val="center"/>
          </w:tcPr>
          <w:p w14:paraId="7E43505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0.10</w:t>
            </w:r>
          </w:p>
        </w:tc>
        <w:tc>
          <w:tcPr>
            <w:tcW w:w="794" w:type="pct"/>
            <w:tcBorders>
              <w:top w:val="nil"/>
              <w:bottom w:val="nil"/>
            </w:tcBorders>
            <w:vAlign w:val="center"/>
          </w:tcPr>
          <w:p w14:paraId="776F112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200,000</w:t>
            </w:r>
          </w:p>
        </w:tc>
        <w:tc>
          <w:tcPr>
            <w:tcW w:w="384" w:type="pct"/>
            <w:tcBorders>
              <w:top w:val="nil"/>
              <w:bottom w:val="nil"/>
            </w:tcBorders>
            <w:vAlign w:val="center"/>
          </w:tcPr>
          <w:p w14:paraId="7AF1A0F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0.06</w:t>
            </w:r>
          </w:p>
        </w:tc>
        <w:tc>
          <w:tcPr>
            <w:tcW w:w="722" w:type="pct"/>
            <w:tcBorders>
              <w:top w:val="nil"/>
              <w:bottom w:val="nil"/>
            </w:tcBorders>
            <w:vAlign w:val="center"/>
          </w:tcPr>
          <w:p w14:paraId="22B90C8F"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350,000</w:t>
            </w:r>
          </w:p>
        </w:tc>
        <w:tc>
          <w:tcPr>
            <w:tcW w:w="382" w:type="pct"/>
            <w:tcBorders>
              <w:top w:val="nil"/>
              <w:bottom w:val="nil"/>
              <w:right w:val="nil"/>
            </w:tcBorders>
            <w:vAlign w:val="center"/>
          </w:tcPr>
          <w:p w14:paraId="302381EC"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175.00</w:t>
            </w:r>
          </w:p>
        </w:tc>
      </w:tr>
      <w:tr w:rsidR="009618A5" w:rsidRPr="000F1699" w14:paraId="63DE376C"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631F51E5"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b/>
                <w:color w:val="000000" w:themeColor="text1"/>
                <w:spacing w:val="-6"/>
                <w:kern w:val="0"/>
              </w:rPr>
              <w:t>淨值</w:t>
            </w:r>
          </w:p>
        </w:tc>
        <w:tc>
          <w:tcPr>
            <w:tcW w:w="794" w:type="pct"/>
            <w:tcBorders>
              <w:top w:val="nil"/>
              <w:bottom w:val="nil"/>
            </w:tcBorders>
            <w:vAlign w:val="center"/>
          </w:tcPr>
          <w:p w14:paraId="4395A2E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125,533,821</w:t>
            </w:r>
          </w:p>
        </w:tc>
        <w:tc>
          <w:tcPr>
            <w:tcW w:w="384" w:type="pct"/>
            <w:tcBorders>
              <w:top w:val="nil"/>
              <w:bottom w:val="nil"/>
            </w:tcBorders>
            <w:vAlign w:val="center"/>
          </w:tcPr>
          <w:p w14:paraId="5E9709D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22.01</w:t>
            </w:r>
          </w:p>
        </w:tc>
        <w:tc>
          <w:tcPr>
            <w:tcW w:w="794" w:type="pct"/>
            <w:tcBorders>
              <w:top w:val="nil"/>
              <w:bottom w:val="nil"/>
            </w:tcBorders>
            <w:vAlign w:val="center"/>
          </w:tcPr>
          <w:p w14:paraId="6360CD4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121,384,172</w:t>
            </w:r>
          </w:p>
        </w:tc>
        <w:tc>
          <w:tcPr>
            <w:tcW w:w="384" w:type="pct"/>
            <w:tcBorders>
              <w:top w:val="nil"/>
              <w:bottom w:val="nil"/>
            </w:tcBorders>
            <w:vAlign w:val="center"/>
          </w:tcPr>
          <w:p w14:paraId="13B0E12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34.07</w:t>
            </w:r>
          </w:p>
        </w:tc>
        <w:tc>
          <w:tcPr>
            <w:tcW w:w="722" w:type="pct"/>
            <w:tcBorders>
              <w:top w:val="nil"/>
              <w:bottom w:val="nil"/>
            </w:tcBorders>
            <w:vAlign w:val="center"/>
          </w:tcPr>
          <w:p w14:paraId="03BAA1BD"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4,149,649</w:t>
            </w:r>
          </w:p>
        </w:tc>
        <w:tc>
          <w:tcPr>
            <w:tcW w:w="382" w:type="pct"/>
            <w:tcBorders>
              <w:top w:val="nil"/>
              <w:bottom w:val="nil"/>
              <w:right w:val="nil"/>
            </w:tcBorders>
            <w:vAlign w:val="center"/>
          </w:tcPr>
          <w:p w14:paraId="29DB79D9"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b/>
                <w:color w:val="000000" w:themeColor="text1"/>
                <w:spacing w:val="-4"/>
                <w:kern w:val="0"/>
                <w:szCs w:val="20"/>
              </w:rPr>
              <w:t>3.42</w:t>
            </w:r>
          </w:p>
        </w:tc>
      </w:tr>
      <w:tr w:rsidR="009618A5" w:rsidRPr="000F1699" w14:paraId="5D7419D0"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5F010FE9"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累積餘</w:t>
            </w:r>
            <w:proofErr w:type="gramStart"/>
            <w:r w:rsidRPr="000F1699">
              <w:rPr>
                <w:rFonts w:ascii="標楷體" w:hAnsi="標楷體"/>
                <w:color w:val="000000" w:themeColor="text1"/>
                <w:spacing w:val="-6"/>
                <w:kern w:val="0"/>
                <w:szCs w:val="20"/>
              </w:rPr>
              <w:t>絀</w:t>
            </w:r>
            <w:proofErr w:type="gramEnd"/>
          </w:p>
        </w:tc>
        <w:tc>
          <w:tcPr>
            <w:tcW w:w="794" w:type="pct"/>
            <w:tcBorders>
              <w:top w:val="nil"/>
              <w:bottom w:val="nil"/>
            </w:tcBorders>
            <w:vAlign w:val="center"/>
          </w:tcPr>
          <w:p w14:paraId="46CC4A2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125,533,821</w:t>
            </w:r>
          </w:p>
        </w:tc>
        <w:tc>
          <w:tcPr>
            <w:tcW w:w="384" w:type="pct"/>
            <w:tcBorders>
              <w:top w:val="nil"/>
              <w:bottom w:val="nil"/>
            </w:tcBorders>
            <w:vAlign w:val="center"/>
          </w:tcPr>
          <w:p w14:paraId="2645218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22.01</w:t>
            </w:r>
          </w:p>
        </w:tc>
        <w:tc>
          <w:tcPr>
            <w:tcW w:w="794" w:type="pct"/>
            <w:tcBorders>
              <w:top w:val="nil"/>
              <w:bottom w:val="nil"/>
            </w:tcBorders>
            <w:vAlign w:val="center"/>
          </w:tcPr>
          <w:p w14:paraId="4523A80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121,384,172</w:t>
            </w:r>
          </w:p>
        </w:tc>
        <w:tc>
          <w:tcPr>
            <w:tcW w:w="384" w:type="pct"/>
            <w:tcBorders>
              <w:top w:val="nil"/>
              <w:bottom w:val="nil"/>
            </w:tcBorders>
            <w:vAlign w:val="center"/>
          </w:tcPr>
          <w:p w14:paraId="03F1338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34.07</w:t>
            </w:r>
          </w:p>
        </w:tc>
        <w:tc>
          <w:tcPr>
            <w:tcW w:w="722" w:type="pct"/>
            <w:tcBorders>
              <w:top w:val="nil"/>
              <w:bottom w:val="nil"/>
            </w:tcBorders>
            <w:vAlign w:val="center"/>
          </w:tcPr>
          <w:p w14:paraId="5751F9D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4,149,649</w:t>
            </w:r>
          </w:p>
        </w:tc>
        <w:tc>
          <w:tcPr>
            <w:tcW w:w="382" w:type="pct"/>
            <w:tcBorders>
              <w:top w:val="nil"/>
              <w:bottom w:val="nil"/>
              <w:right w:val="nil"/>
            </w:tcBorders>
            <w:vAlign w:val="center"/>
          </w:tcPr>
          <w:p w14:paraId="7EE97680"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3.42</w:t>
            </w:r>
          </w:p>
        </w:tc>
      </w:tr>
      <w:tr w:rsidR="009618A5" w:rsidRPr="000F1699" w14:paraId="013C5BDC"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nil"/>
            </w:tcBorders>
            <w:vAlign w:val="center"/>
          </w:tcPr>
          <w:p w14:paraId="4A0F3094"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累積賸餘</w:t>
            </w:r>
          </w:p>
        </w:tc>
        <w:tc>
          <w:tcPr>
            <w:tcW w:w="794" w:type="pct"/>
            <w:tcBorders>
              <w:top w:val="nil"/>
              <w:bottom w:val="nil"/>
            </w:tcBorders>
            <w:vAlign w:val="center"/>
          </w:tcPr>
          <w:p w14:paraId="43C78CC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125,533,821</w:t>
            </w:r>
          </w:p>
        </w:tc>
        <w:tc>
          <w:tcPr>
            <w:tcW w:w="384" w:type="pct"/>
            <w:tcBorders>
              <w:top w:val="nil"/>
              <w:bottom w:val="nil"/>
            </w:tcBorders>
            <w:vAlign w:val="center"/>
          </w:tcPr>
          <w:p w14:paraId="5971C26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22.01</w:t>
            </w:r>
          </w:p>
        </w:tc>
        <w:tc>
          <w:tcPr>
            <w:tcW w:w="794" w:type="pct"/>
            <w:tcBorders>
              <w:top w:val="nil"/>
              <w:bottom w:val="nil"/>
            </w:tcBorders>
            <w:vAlign w:val="center"/>
          </w:tcPr>
          <w:p w14:paraId="7C3AF3A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121,384,172</w:t>
            </w:r>
          </w:p>
        </w:tc>
        <w:tc>
          <w:tcPr>
            <w:tcW w:w="384" w:type="pct"/>
            <w:tcBorders>
              <w:top w:val="nil"/>
              <w:bottom w:val="nil"/>
            </w:tcBorders>
            <w:vAlign w:val="center"/>
          </w:tcPr>
          <w:p w14:paraId="7CA1530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34.07</w:t>
            </w:r>
          </w:p>
        </w:tc>
        <w:tc>
          <w:tcPr>
            <w:tcW w:w="722" w:type="pct"/>
            <w:tcBorders>
              <w:top w:val="nil"/>
              <w:bottom w:val="nil"/>
            </w:tcBorders>
            <w:vAlign w:val="center"/>
          </w:tcPr>
          <w:p w14:paraId="53FA66BE"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4,149,649</w:t>
            </w:r>
          </w:p>
        </w:tc>
        <w:tc>
          <w:tcPr>
            <w:tcW w:w="382" w:type="pct"/>
            <w:tcBorders>
              <w:top w:val="nil"/>
              <w:bottom w:val="nil"/>
              <w:right w:val="nil"/>
            </w:tcBorders>
            <w:vAlign w:val="center"/>
          </w:tcPr>
          <w:p w14:paraId="484459F8"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color w:val="000000" w:themeColor="text1"/>
                <w:spacing w:val="-4"/>
                <w:kern w:val="0"/>
                <w:szCs w:val="20"/>
              </w:rPr>
              <w:t>3.42</w:t>
            </w:r>
          </w:p>
        </w:tc>
      </w:tr>
      <w:tr w:rsidR="009618A5" w:rsidRPr="000F1699" w14:paraId="5B3C8D68" w14:textId="77777777" w:rsidTr="009618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1540" w:type="pct"/>
            <w:tcBorders>
              <w:top w:val="nil"/>
              <w:left w:val="nil"/>
              <w:bottom w:val="single" w:sz="4" w:space="0" w:color="auto"/>
            </w:tcBorders>
            <w:vAlign w:val="center"/>
          </w:tcPr>
          <w:p w14:paraId="039CB575"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hint="eastAsia"/>
                <w:b/>
                <w:color w:val="000000" w:themeColor="text1"/>
                <w:spacing w:val="-6"/>
                <w:kern w:val="0"/>
              </w:rPr>
              <w:t>合計</w:t>
            </w:r>
          </w:p>
        </w:tc>
        <w:tc>
          <w:tcPr>
            <w:tcW w:w="794" w:type="pct"/>
            <w:tcBorders>
              <w:top w:val="nil"/>
              <w:bottom w:val="single" w:sz="4" w:space="0" w:color="auto"/>
            </w:tcBorders>
            <w:vAlign w:val="center"/>
          </w:tcPr>
          <w:p w14:paraId="2DE9F54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570,242,355</w:t>
            </w:r>
          </w:p>
        </w:tc>
        <w:tc>
          <w:tcPr>
            <w:tcW w:w="384" w:type="pct"/>
            <w:tcBorders>
              <w:top w:val="nil"/>
              <w:bottom w:val="single" w:sz="4" w:space="0" w:color="auto"/>
            </w:tcBorders>
            <w:vAlign w:val="center"/>
          </w:tcPr>
          <w:p w14:paraId="0372F3A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94" w:type="pct"/>
            <w:tcBorders>
              <w:top w:val="nil"/>
              <w:bottom w:val="single" w:sz="4" w:space="0" w:color="auto"/>
            </w:tcBorders>
            <w:vAlign w:val="center"/>
          </w:tcPr>
          <w:p w14:paraId="6BFAF05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356,239,366</w:t>
            </w:r>
          </w:p>
        </w:tc>
        <w:tc>
          <w:tcPr>
            <w:tcW w:w="384" w:type="pct"/>
            <w:tcBorders>
              <w:top w:val="nil"/>
              <w:bottom w:val="single" w:sz="4" w:space="0" w:color="auto"/>
            </w:tcBorders>
            <w:vAlign w:val="center"/>
          </w:tcPr>
          <w:p w14:paraId="14E38D3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22" w:type="pct"/>
            <w:tcBorders>
              <w:top w:val="nil"/>
              <w:bottom w:val="single" w:sz="4" w:space="0" w:color="auto"/>
            </w:tcBorders>
            <w:vAlign w:val="center"/>
          </w:tcPr>
          <w:p w14:paraId="78AE4BF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214,002,989</w:t>
            </w:r>
          </w:p>
        </w:tc>
        <w:tc>
          <w:tcPr>
            <w:tcW w:w="382" w:type="pct"/>
            <w:tcBorders>
              <w:top w:val="nil"/>
              <w:bottom w:val="single" w:sz="4" w:space="0" w:color="auto"/>
              <w:right w:val="nil"/>
            </w:tcBorders>
            <w:vAlign w:val="center"/>
          </w:tcPr>
          <w:p w14:paraId="51A5A876" w14:textId="77777777" w:rsidR="00425CC7" w:rsidRPr="000F1699" w:rsidRDefault="00425CC7" w:rsidP="00BB3526">
            <w:pPr>
              <w:jc w:val="right"/>
              <w:rPr>
                <w:rFonts w:ascii="細明體" w:eastAsia="細明體" w:hAnsi="細明體"/>
                <w:color w:val="000000" w:themeColor="text1"/>
                <w:spacing w:val="-4"/>
                <w:kern w:val="0"/>
                <w:szCs w:val="20"/>
              </w:rPr>
            </w:pPr>
            <w:r w:rsidRPr="000F1699">
              <w:rPr>
                <w:rFonts w:ascii="細明體" w:eastAsia="細明體" w:hAnsi="細明體"/>
                <w:b/>
                <w:color w:val="000000" w:themeColor="text1"/>
                <w:spacing w:val="-4"/>
                <w:kern w:val="0"/>
                <w:szCs w:val="20"/>
              </w:rPr>
              <w:t>60.07</w:t>
            </w:r>
          </w:p>
        </w:tc>
      </w:tr>
    </w:tbl>
    <w:p w14:paraId="3D09C71E" w14:textId="77777777" w:rsidR="00425CC7" w:rsidRPr="000F1699" w:rsidRDefault="00425CC7" w:rsidP="00425CC7">
      <w:pPr>
        <w:tabs>
          <w:tab w:val="left" w:pos="408"/>
        </w:tabs>
        <w:adjustRightInd w:val="0"/>
        <w:snapToGrid w:val="0"/>
        <w:spacing w:line="240" w:lineRule="exact"/>
        <w:ind w:left="502" w:hangingChars="279" w:hanging="502"/>
        <w:rPr>
          <w:rFonts w:ascii="標楷體" w:hAnsi="標楷體"/>
          <w:color w:val="000000" w:themeColor="text1"/>
          <w:sz w:val="18"/>
          <w:szCs w:val="18"/>
        </w:rPr>
      </w:pPr>
      <w:proofErr w:type="gramStart"/>
      <w:r w:rsidRPr="000F1699">
        <w:rPr>
          <w:rFonts w:ascii="標楷體" w:hAnsi="標楷體"/>
          <w:color w:val="000000" w:themeColor="text1"/>
          <w:sz w:val="18"/>
          <w:szCs w:val="18"/>
        </w:rPr>
        <w:t>註</w:t>
      </w:r>
      <w:proofErr w:type="gramEnd"/>
      <w:r w:rsidRPr="000F1699">
        <w:rPr>
          <w:rFonts w:ascii="標楷體" w:hAnsi="標楷體"/>
          <w:color w:val="000000" w:themeColor="text1"/>
          <w:sz w:val="18"/>
          <w:szCs w:val="18"/>
        </w:rPr>
        <w:t>：信託代理與保證資產（負債），113年底及112年底各有4,483,963元及25,029,140元。</w:t>
      </w:r>
    </w:p>
    <w:p w14:paraId="68EB0B4D" w14:textId="77777777" w:rsidR="00425CC7" w:rsidRPr="000F1699" w:rsidRDefault="00425CC7" w:rsidP="00425CC7">
      <w:pPr>
        <w:pStyle w:val="af9"/>
        <w:spacing w:line="20" w:lineRule="exact"/>
        <w:ind w:leftChars="0" w:left="0"/>
        <w:rPr>
          <w:color w:val="000000" w:themeColor="text1"/>
          <w:lang w:val="en-US"/>
        </w:rPr>
      </w:pPr>
    </w:p>
    <w:p w14:paraId="1C1D6A3B" w14:textId="77777777" w:rsidR="00425CC7" w:rsidRPr="000F1699" w:rsidRDefault="00425CC7" w:rsidP="00425CC7">
      <w:pPr>
        <w:pStyle w:val="aff0"/>
        <w:spacing w:line="580" w:lineRule="exact"/>
        <w:rPr>
          <w:color w:val="000000" w:themeColor="text1"/>
        </w:rPr>
      </w:pPr>
      <w:r w:rsidRPr="000F1699">
        <w:rPr>
          <w:rFonts w:hint="eastAsia"/>
          <w:color w:val="000000" w:themeColor="text1"/>
        </w:rPr>
        <w:lastRenderedPageBreak/>
        <w:t>（二）地政處主管</w:t>
      </w:r>
    </w:p>
    <w:p w14:paraId="2F812A6F" w14:textId="77777777" w:rsidR="00425CC7" w:rsidRPr="000F1699" w:rsidRDefault="00425CC7" w:rsidP="00425CC7">
      <w:pPr>
        <w:pStyle w:val="1232"/>
        <w:overflowPunct w:val="0"/>
        <w:spacing w:line="580" w:lineRule="exact"/>
        <w:ind w:left="720" w:hangingChars="150" w:hanging="420"/>
        <w:rPr>
          <w:color w:val="000000" w:themeColor="text1"/>
        </w:rPr>
      </w:pPr>
      <w:r w:rsidRPr="000F1699">
        <w:rPr>
          <w:rFonts w:hint="eastAsia"/>
          <w:color w:val="000000" w:themeColor="text1"/>
        </w:rPr>
        <w:t>1.雲林縣平均地權基金</w:t>
      </w:r>
    </w:p>
    <w:p w14:paraId="0945A55E" w14:textId="77777777" w:rsidR="00425CC7" w:rsidRPr="000F1699" w:rsidRDefault="00425CC7" w:rsidP="00425CC7">
      <w:pPr>
        <w:pStyle w:val="1235"/>
        <w:overflowPunct w:val="0"/>
        <w:autoSpaceDE/>
        <w:autoSpaceDN/>
        <w:spacing w:line="500" w:lineRule="exact"/>
        <w:ind w:firstLineChars="200" w:firstLine="480"/>
        <w:rPr>
          <w:color w:val="000000" w:themeColor="text1"/>
        </w:rPr>
      </w:pPr>
      <w:r w:rsidRPr="000F1699">
        <w:rPr>
          <w:rFonts w:hint="eastAsia"/>
          <w:color w:val="000000" w:themeColor="text1"/>
        </w:rPr>
        <w:t>雲林縣政府為促進土地整體開發，改善居住環境品質，達成共享開發利益之政策目標，依據平均地權條例及土地徵收條例等規定，設立雲林縣平均地權基金。該基金</w:t>
      </w:r>
      <w:proofErr w:type="gramStart"/>
      <w:r w:rsidRPr="000F1699">
        <w:rPr>
          <w:rFonts w:hint="eastAsia"/>
          <w:color w:val="000000" w:themeColor="text1"/>
        </w:rPr>
        <w:t>113</w:t>
      </w:r>
      <w:proofErr w:type="gramEnd"/>
      <w:r w:rsidRPr="000F1699">
        <w:rPr>
          <w:rFonts w:hint="eastAsia"/>
          <w:color w:val="000000" w:themeColor="text1"/>
        </w:rPr>
        <w:t>年度各項營運計畫及預算之執行等，經予書面審核，並派員就地抽查，茲將查核結果說明如次：</w:t>
      </w:r>
    </w:p>
    <w:p w14:paraId="4FE5ADBC" w14:textId="77777777" w:rsidR="00425CC7" w:rsidRPr="000F1699" w:rsidRDefault="00425CC7" w:rsidP="00425CC7">
      <w:pPr>
        <w:pStyle w:val="1233"/>
        <w:overflowPunct w:val="0"/>
        <w:topLinePunct/>
        <w:autoSpaceDN/>
        <w:spacing w:line="560" w:lineRule="exact"/>
        <w:ind w:leftChars="200" w:left="400" w:firstLineChars="200" w:firstLine="521"/>
        <w:rPr>
          <w:color w:val="000000" w:themeColor="text1"/>
        </w:rPr>
      </w:pPr>
      <w:r w:rsidRPr="000F1699">
        <w:rPr>
          <w:rFonts w:hint="eastAsia"/>
          <w:color w:val="000000" w:themeColor="text1"/>
        </w:rPr>
        <w:t>（1）  營運計畫實施情形之查核</w:t>
      </w:r>
    </w:p>
    <w:p w14:paraId="3946F40B" w14:textId="77777777" w:rsidR="00425CC7" w:rsidRPr="000F1699" w:rsidRDefault="00425CC7" w:rsidP="001F31E3">
      <w:pPr>
        <w:pStyle w:val="1235"/>
        <w:overflowPunct w:val="0"/>
        <w:topLinePunct/>
        <w:autoSpaceDN/>
        <w:spacing w:line="520" w:lineRule="exact"/>
        <w:ind w:firstLineChars="200" w:firstLine="480"/>
        <w:rPr>
          <w:color w:val="000000" w:themeColor="text1"/>
        </w:rPr>
      </w:pPr>
      <w:r w:rsidRPr="000F1699">
        <w:rPr>
          <w:rFonts w:hint="eastAsia"/>
          <w:color w:val="000000" w:themeColor="text1"/>
        </w:rPr>
        <w:t>該基金主要營運計畫係辦理雲林縣</w:t>
      </w:r>
      <w:proofErr w:type="gramStart"/>
      <w:r w:rsidRPr="000F1699">
        <w:rPr>
          <w:rFonts w:hint="eastAsia"/>
          <w:color w:val="000000" w:themeColor="text1"/>
        </w:rPr>
        <w:t>已辦竣區段</w:t>
      </w:r>
      <w:proofErr w:type="gramEnd"/>
      <w:r w:rsidRPr="000F1699">
        <w:rPr>
          <w:rFonts w:hint="eastAsia"/>
          <w:color w:val="000000" w:themeColor="text1"/>
        </w:rPr>
        <w:t>徵收及公辦市地重劃公共設施及用地管理維護。</w:t>
      </w:r>
      <w:proofErr w:type="gramStart"/>
      <w:r w:rsidRPr="000F1699">
        <w:rPr>
          <w:rFonts w:hint="eastAsia"/>
          <w:color w:val="000000" w:themeColor="text1"/>
        </w:rPr>
        <w:t>113</w:t>
      </w:r>
      <w:proofErr w:type="gramEnd"/>
      <w:r w:rsidRPr="000F1699">
        <w:rPr>
          <w:rFonts w:hint="eastAsia"/>
          <w:color w:val="000000" w:themeColor="text1"/>
        </w:rPr>
        <w:t>年度預計業務</w:t>
      </w:r>
      <w:proofErr w:type="gramStart"/>
      <w:r w:rsidRPr="000F1699">
        <w:rPr>
          <w:rFonts w:hint="eastAsia"/>
          <w:color w:val="000000" w:themeColor="text1"/>
        </w:rPr>
        <w:t>收入無列數</w:t>
      </w:r>
      <w:proofErr w:type="gramEnd"/>
      <w:r w:rsidRPr="000F1699">
        <w:rPr>
          <w:rFonts w:hint="eastAsia"/>
          <w:color w:val="000000" w:themeColor="text1"/>
        </w:rPr>
        <w:t>，實際收入10億781萬餘元，主要係雲林縣斗南鎮小東市地重劃基金辦理財務結算，盈餘撥充基金所致。管理維護費用1億213萬餘元，實際執行1億6,074萬餘元，較預計增加5</w:t>
      </w:r>
      <w:r w:rsidRPr="000F1699">
        <w:rPr>
          <w:color w:val="000000" w:themeColor="text1"/>
        </w:rPr>
        <w:t>,</w:t>
      </w:r>
      <w:r w:rsidRPr="000F1699">
        <w:rPr>
          <w:rFonts w:hint="eastAsia"/>
          <w:color w:val="000000" w:themeColor="text1"/>
        </w:rPr>
        <w:t>860萬餘元，約57.38％，主要係辦理虎尾鎮高鐵特定區路面及人行道改善工程超支</w:t>
      </w:r>
      <w:proofErr w:type="gramStart"/>
      <w:r w:rsidRPr="000F1699">
        <w:rPr>
          <w:rFonts w:hint="eastAsia"/>
          <w:color w:val="000000" w:themeColor="text1"/>
        </w:rPr>
        <w:t>併</w:t>
      </w:r>
      <w:proofErr w:type="gramEnd"/>
      <w:r w:rsidRPr="000F1699">
        <w:rPr>
          <w:rFonts w:hint="eastAsia"/>
          <w:color w:val="000000" w:themeColor="text1"/>
        </w:rPr>
        <w:t>決算所致。</w:t>
      </w:r>
    </w:p>
    <w:p w14:paraId="720D0F4D" w14:textId="77777777" w:rsidR="00425CC7" w:rsidRPr="000F1699" w:rsidRDefault="00425CC7" w:rsidP="00425CC7">
      <w:pPr>
        <w:pStyle w:val="1233"/>
        <w:overflowPunct w:val="0"/>
        <w:topLinePunct/>
        <w:autoSpaceDN/>
        <w:spacing w:line="560" w:lineRule="exact"/>
        <w:ind w:leftChars="200" w:left="400" w:firstLineChars="200" w:firstLine="521"/>
        <w:rPr>
          <w:color w:val="000000" w:themeColor="text1"/>
        </w:rPr>
      </w:pPr>
      <w:r w:rsidRPr="000F1699">
        <w:rPr>
          <w:rFonts w:hint="eastAsia"/>
          <w:color w:val="000000" w:themeColor="text1"/>
        </w:rPr>
        <w:t>（2）  預算執行情形之審核</w:t>
      </w:r>
    </w:p>
    <w:p w14:paraId="7A10FDD9" w14:textId="77777777" w:rsidR="00425CC7" w:rsidRPr="000F1699" w:rsidRDefault="00425CC7" w:rsidP="00425CC7">
      <w:pPr>
        <w:pStyle w:val="1235"/>
        <w:overflowPunct w:val="0"/>
        <w:topLinePunct/>
        <w:autoSpaceDN/>
        <w:spacing w:line="500" w:lineRule="exact"/>
        <w:ind w:firstLineChars="200" w:firstLine="480"/>
        <w:rPr>
          <w:color w:val="000000" w:themeColor="text1"/>
          <w:spacing w:val="10"/>
        </w:rPr>
      </w:pPr>
      <w:proofErr w:type="gramStart"/>
      <w:r w:rsidRPr="000F1699">
        <w:rPr>
          <w:rFonts w:hint="eastAsia"/>
          <w:color w:val="000000" w:themeColor="text1"/>
        </w:rPr>
        <w:t>113</w:t>
      </w:r>
      <w:proofErr w:type="gramEnd"/>
      <w:r w:rsidRPr="000F1699">
        <w:rPr>
          <w:rFonts w:hint="eastAsia"/>
          <w:color w:val="000000" w:themeColor="text1"/>
        </w:rPr>
        <w:t>年度決算審核結果，業務賸餘8億4</w:t>
      </w:r>
      <w:r w:rsidRPr="000F1699">
        <w:rPr>
          <w:color w:val="000000" w:themeColor="text1"/>
        </w:rPr>
        <w:t>,</w:t>
      </w:r>
      <w:r w:rsidRPr="000F1699">
        <w:rPr>
          <w:rFonts w:hint="eastAsia"/>
          <w:color w:val="000000" w:themeColor="text1"/>
        </w:rPr>
        <w:t>707萬餘元，業務外賸餘</w:t>
      </w:r>
      <w:r w:rsidRPr="000F1699">
        <w:rPr>
          <w:color w:val="000000" w:themeColor="text1"/>
        </w:rPr>
        <w:t>2,</w:t>
      </w:r>
      <w:r w:rsidRPr="000F1699">
        <w:rPr>
          <w:rFonts w:hint="eastAsia"/>
          <w:color w:val="000000" w:themeColor="text1"/>
        </w:rPr>
        <w:t>110萬餘元，審定本期賸餘8億6</w:t>
      </w:r>
      <w:r w:rsidRPr="000F1699">
        <w:rPr>
          <w:color w:val="000000" w:themeColor="text1"/>
        </w:rPr>
        <w:t>,</w:t>
      </w:r>
      <w:r w:rsidRPr="000F1699">
        <w:rPr>
          <w:rFonts w:hint="eastAsia"/>
          <w:color w:val="000000" w:themeColor="text1"/>
        </w:rPr>
        <w:t>818萬餘元，與預算短</w:t>
      </w:r>
      <w:proofErr w:type="gramStart"/>
      <w:r w:rsidRPr="000F1699">
        <w:rPr>
          <w:rFonts w:hint="eastAsia"/>
          <w:color w:val="000000" w:themeColor="text1"/>
        </w:rPr>
        <w:t>絀</w:t>
      </w:r>
      <w:proofErr w:type="gramEnd"/>
      <w:r w:rsidRPr="000F1699">
        <w:rPr>
          <w:rFonts w:hint="eastAsia"/>
          <w:color w:val="000000" w:themeColor="text1"/>
        </w:rPr>
        <w:t>8,548萬餘元，相距9億5</w:t>
      </w:r>
      <w:r w:rsidRPr="000F1699">
        <w:rPr>
          <w:color w:val="000000" w:themeColor="text1"/>
        </w:rPr>
        <w:t>,</w:t>
      </w:r>
      <w:r w:rsidRPr="000F1699">
        <w:rPr>
          <w:rFonts w:hint="eastAsia"/>
          <w:color w:val="000000" w:themeColor="text1"/>
        </w:rPr>
        <w:t>366萬餘元，主要係雲林縣斗南鎮小東市地重劃基金辦理財務結算，盈餘撥充基金所致</w:t>
      </w:r>
      <w:r w:rsidRPr="000F1699">
        <w:rPr>
          <w:rFonts w:hint="eastAsia"/>
          <w:color w:val="000000" w:themeColor="text1"/>
          <w:spacing w:val="10"/>
        </w:rPr>
        <w:t>。</w:t>
      </w:r>
    </w:p>
    <w:p w14:paraId="78E757DA" w14:textId="77777777" w:rsidR="00425CC7" w:rsidRPr="000F1699" w:rsidRDefault="00425CC7" w:rsidP="00425CC7">
      <w:pPr>
        <w:pStyle w:val="1233"/>
        <w:overflowPunct w:val="0"/>
        <w:topLinePunct/>
        <w:autoSpaceDN/>
        <w:spacing w:line="560" w:lineRule="exact"/>
        <w:ind w:leftChars="200" w:left="400" w:firstLineChars="200" w:firstLine="521"/>
        <w:rPr>
          <w:color w:val="000000" w:themeColor="text1"/>
        </w:rPr>
      </w:pPr>
      <w:r w:rsidRPr="000F1699">
        <w:rPr>
          <w:rFonts w:hint="eastAsia"/>
          <w:color w:val="000000" w:themeColor="text1"/>
        </w:rPr>
        <w:t>（3）  餘</w:t>
      </w:r>
      <w:proofErr w:type="gramStart"/>
      <w:r w:rsidRPr="000F1699">
        <w:rPr>
          <w:rFonts w:hint="eastAsia"/>
          <w:color w:val="000000" w:themeColor="text1"/>
        </w:rPr>
        <w:t>絀</w:t>
      </w:r>
      <w:proofErr w:type="gramEnd"/>
      <w:r w:rsidRPr="000F1699">
        <w:rPr>
          <w:rFonts w:hint="eastAsia"/>
          <w:color w:val="000000" w:themeColor="text1"/>
        </w:rPr>
        <w:t>及撥補之審定</w:t>
      </w:r>
    </w:p>
    <w:p w14:paraId="5E22474C" w14:textId="77777777" w:rsidR="00425CC7" w:rsidRPr="000F1699" w:rsidRDefault="00425CC7" w:rsidP="00425CC7">
      <w:pPr>
        <w:pStyle w:val="ABC"/>
        <w:tabs>
          <w:tab w:val="left" w:pos="1276"/>
          <w:tab w:val="left" w:pos="1560"/>
        </w:tabs>
        <w:overflowPunct w:val="0"/>
        <w:topLinePunct/>
        <w:autoSpaceDE w:val="0"/>
        <w:spacing w:line="500" w:lineRule="exact"/>
        <w:ind w:rightChars="0" w:right="0" w:firstLineChars="327" w:firstLine="785"/>
        <w:rPr>
          <w:color w:val="000000" w:themeColor="text1"/>
        </w:rPr>
      </w:pPr>
      <w:r w:rsidRPr="000F1699">
        <w:rPr>
          <w:rFonts w:hint="eastAsia"/>
          <w:color w:val="000000" w:themeColor="text1"/>
        </w:rPr>
        <w:t>A.  餘</w:t>
      </w:r>
      <w:proofErr w:type="gramStart"/>
      <w:r w:rsidRPr="000F1699">
        <w:rPr>
          <w:rFonts w:hint="eastAsia"/>
          <w:color w:val="000000" w:themeColor="text1"/>
        </w:rPr>
        <w:t>絀</w:t>
      </w:r>
      <w:proofErr w:type="gramEnd"/>
      <w:r w:rsidRPr="000F1699">
        <w:rPr>
          <w:rFonts w:hint="eastAsia"/>
          <w:color w:val="000000" w:themeColor="text1"/>
        </w:rPr>
        <w:t>審定</w:t>
      </w:r>
      <w:r w:rsidRPr="000F1699">
        <w:rPr>
          <w:rFonts w:hint="eastAsia"/>
          <w:color w:val="000000" w:themeColor="text1"/>
          <w:sz w:val="20"/>
          <w:szCs w:val="20"/>
        </w:rPr>
        <w:t xml:space="preserve">  </w:t>
      </w:r>
      <w:proofErr w:type="gramStart"/>
      <w:r w:rsidRPr="000F1699">
        <w:rPr>
          <w:rFonts w:hint="eastAsia"/>
          <w:color w:val="000000" w:themeColor="text1"/>
        </w:rPr>
        <w:t>113</w:t>
      </w:r>
      <w:proofErr w:type="gramEnd"/>
      <w:r w:rsidRPr="000F1699">
        <w:rPr>
          <w:rFonts w:hint="eastAsia"/>
          <w:color w:val="000000" w:themeColor="text1"/>
        </w:rPr>
        <w:t>年度決算經雲林縣政府核定賸餘868,180,437元，</w:t>
      </w:r>
      <w:proofErr w:type="gramStart"/>
      <w:r w:rsidRPr="000F1699">
        <w:rPr>
          <w:rFonts w:hint="eastAsia"/>
          <w:color w:val="000000" w:themeColor="text1"/>
        </w:rPr>
        <w:t>經核尚無</w:t>
      </w:r>
      <w:proofErr w:type="gramEnd"/>
      <w:r w:rsidRPr="000F1699">
        <w:rPr>
          <w:rFonts w:hint="eastAsia"/>
          <w:color w:val="000000" w:themeColor="text1"/>
        </w:rPr>
        <w:t>不合，予以照數審定。</w:t>
      </w:r>
    </w:p>
    <w:p w14:paraId="6416073F" w14:textId="77777777" w:rsidR="00425CC7" w:rsidRPr="000F1699" w:rsidRDefault="00425CC7" w:rsidP="00425CC7">
      <w:pPr>
        <w:pStyle w:val="ABC"/>
        <w:tabs>
          <w:tab w:val="left" w:pos="1276"/>
          <w:tab w:val="left" w:pos="1560"/>
        </w:tabs>
        <w:overflowPunct w:val="0"/>
        <w:topLinePunct/>
        <w:autoSpaceDE w:val="0"/>
        <w:spacing w:line="500" w:lineRule="exact"/>
        <w:ind w:rightChars="0" w:right="0" w:firstLineChars="327" w:firstLine="785"/>
        <w:rPr>
          <w:color w:val="000000" w:themeColor="text1"/>
        </w:rPr>
      </w:pPr>
      <w:r w:rsidRPr="000F1699">
        <w:rPr>
          <w:color w:val="000000" w:themeColor="text1"/>
        </w:rPr>
        <w:t>B</w:t>
      </w:r>
      <w:r w:rsidRPr="000F1699">
        <w:rPr>
          <w:rFonts w:hint="eastAsia"/>
          <w:color w:val="000000" w:themeColor="text1"/>
        </w:rPr>
        <w:t>. 餘絀撥補113年度決算審定賸餘868,180,437元，連同前期未分配賸餘3,563,428,856元，合計賸餘4,431,609,293元，全數列為未分配賸餘。</w:t>
      </w:r>
    </w:p>
    <w:p w14:paraId="3C20F785" w14:textId="77777777" w:rsidR="00425CC7" w:rsidRPr="000F1699" w:rsidRDefault="00425CC7" w:rsidP="00425CC7">
      <w:pPr>
        <w:pStyle w:val="1233"/>
        <w:overflowPunct w:val="0"/>
        <w:topLinePunct/>
        <w:autoSpaceDN/>
        <w:spacing w:line="560" w:lineRule="exact"/>
        <w:ind w:leftChars="200" w:left="400" w:firstLineChars="200" w:firstLine="521"/>
        <w:rPr>
          <w:color w:val="000000" w:themeColor="text1"/>
        </w:rPr>
      </w:pPr>
      <w:r w:rsidRPr="000F1699">
        <w:rPr>
          <w:rFonts w:hint="eastAsia"/>
          <w:color w:val="000000" w:themeColor="text1"/>
        </w:rPr>
        <w:t>（4）  現金流量之查核</w:t>
      </w:r>
    </w:p>
    <w:p w14:paraId="57C477EA" w14:textId="77777777" w:rsidR="00425CC7" w:rsidRPr="000F1699" w:rsidRDefault="00425CC7" w:rsidP="00425CC7">
      <w:pPr>
        <w:pStyle w:val="1235"/>
        <w:overflowPunct w:val="0"/>
        <w:topLinePunct/>
        <w:autoSpaceDN/>
        <w:spacing w:line="500"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年度期初現金及約當現金2億4,279萬餘元，經業務、投資及籌資活動結果，現金及約當現金淨增9億268萬餘元，期末現金及約當現金11億4,547萬餘元；其現金及約當現金</w:t>
      </w:r>
      <w:proofErr w:type="gramStart"/>
      <w:r w:rsidRPr="000F1699">
        <w:rPr>
          <w:rFonts w:hint="eastAsia"/>
          <w:color w:val="000000" w:themeColor="text1"/>
        </w:rPr>
        <w:t>淨增數與</w:t>
      </w:r>
      <w:proofErr w:type="gramEnd"/>
      <w:r w:rsidRPr="000F1699">
        <w:rPr>
          <w:rFonts w:hint="eastAsia"/>
          <w:color w:val="000000" w:themeColor="text1"/>
        </w:rPr>
        <w:t>預算淨減數1億2,657萬餘元，相距10億2,925萬餘元，主要係雲林縣斗南鎮小東市地重劃基金辦理財務結算，盈餘半數撥充基金所致。</w:t>
      </w:r>
    </w:p>
    <w:p w14:paraId="27393A9B" w14:textId="77777777" w:rsidR="00425CC7" w:rsidRPr="000F1699" w:rsidRDefault="00425CC7" w:rsidP="00425CC7">
      <w:pPr>
        <w:pStyle w:val="1235"/>
        <w:overflowPunct w:val="0"/>
        <w:topLinePunct/>
        <w:autoSpaceDN/>
        <w:spacing w:line="500" w:lineRule="exact"/>
        <w:ind w:firstLineChars="200" w:firstLine="480"/>
        <w:rPr>
          <w:color w:val="000000" w:themeColor="text1"/>
        </w:rPr>
      </w:pPr>
      <w:r w:rsidRPr="000F1699">
        <w:rPr>
          <w:rFonts w:hint="eastAsia"/>
          <w:color w:val="000000" w:themeColor="text1"/>
        </w:rPr>
        <w:t>茲將該基金收支餘</w:t>
      </w:r>
      <w:proofErr w:type="gramStart"/>
      <w:r w:rsidRPr="000F1699">
        <w:rPr>
          <w:rFonts w:hint="eastAsia"/>
          <w:color w:val="000000" w:themeColor="text1"/>
        </w:rPr>
        <w:t>絀</w:t>
      </w:r>
      <w:proofErr w:type="gramEnd"/>
      <w:r w:rsidRPr="000F1699">
        <w:rPr>
          <w:rFonts w:hint="eastAsia"/>
          <w:color w:val="000000" w:themeColor="text1"/>
        </w:rPr>
        <w:t>與餘</w:t>
      </w:r>
      <w:proofErr w:type="gramStart"/>
      <w:r w:rsidRPr="000F1699">
        <w:rPr>
          <w:rFonts w:hint="eastAsia"/>
          <w:color w:val="000000" w:themeColor="text1"/>
        </w:rPr>
        <w:t>絀</w:t>
      </w:r>
      <w:proofErr w:type="gramEnd"/>
      <w:r w:rsidRPr="000F1699">
        <w:rPr>
          <w:rFonts w:hint="eastAsia"/>
          <w:color w:val="000000" w:themeColor="text1"/>
        </w:rPr>
        <w:t>撥補之審定，暨餘</w:t>
      </w:r>
      <w:proofErr w:type="gramStart"/>
      <w:r w:rsidRPr="000F1699">
        <w:rPr>
          <w:rFonts w:hint="eastAsia"/>
          <w:color w:val="000000" w:themeColor="text1"/>
        </w:rPr>
        <w:t>絀</w:t>
      </w:r>
      <w:proofErr w:type="gramEnd"/>
      <w:r w:rsidRPr="000F1699">
        <w:rPr>
          <w:rFonts w:hint="eastAsia"/>
          <w:color w:val="000000" w:themeColor="text1"/>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246"/>
        <w:gridCol w:w="1398"/>
        <w:gridCol w:w="1359"/>
        <w:gridCol w:w="1161"/>
        <w:gridCol w:w="1359"/>
        <w:gridCol w:w="1359"/>
        <w:gridCol w:w="757"/>
      </w:tblGrid>
      <w:tr w:rsidR="000F1699" w:rsidRPr="000F1699" w14:paraId="4FDF8D12" w14:textId="77777777" w:rsidTr="009A34C4">
        <w:trPr>
          <w:tblHeader/>
        </w:trPr>
        <w:tc>
          <w:tcPr>
            <w:tcW w:w="5000" w:type="pct"/>
            <w:gridSpan w:val="7"/>
            <w:tcBorders>
              <w:bottom w:val="single" w:sz="4" w:space="0" w:color="auto"/>
            </w:tcBorders>
          </w:tcPr>
          <w:p w14:paraId="598A03AE" w14:textId="77777777" w:rsidR="00425CC7" w:rsidRPr="005A7E33" w:rsidRDefault="00425CC7" w:rsidP="00BB3526">
            <w:pPr>
              <w:snapToGrid w:val="0"/>
              <w:spacing w:after="60"/>
              <w:jc w:val="center"/>
              <w:rPr>
                <w:rFonts w:ascii="標楷體" w:hAnsi="標楷體"/>
                <w:b/>
                <w:color w:val="000000" w:themeColor="text1"/>
                <w:spacing w:val="20"/>
                <w:sz w:val="32"/>
                <w:u w:val="single"/>
              </w:rPr>
            </w:pPr>
            <w:r w:rsidRPr="005A7E33">
              <w:rPr>
                <w:rFonts w:ascii="標楷體" w:hAnsi="標楷體" w:hint="eastAsia"/>
                <w:b/>
                <w:color w:val="000000" w:themeColor="text1"/>
                <w:spacing w:val="20"/>
                <w:sz w:val="32"/>
                <w:u w:val="single"/>
              </w:rPr>
              <w:lastRenderedPageBreak/>
              <w:t>雲林縣平均地權基金</w:t>
            </w:r>
            <w:r w:rsidRPr="005A7E33">
              <w:rPr>
                <w:rFonts w:ascii="標楷體" w:hAnsi="標楷體"/>
                <w:b/>
                <w:color w:val="000000" w:themeColor="text1"/>
                <w:spacing w:val="20"/>
                <w:sz w:val="32"/>
                <w:u w:val="single"/>
              </w:rPr>
              <w:t>收支</w:t>
            </w:r>
            <w:r w:rsidRPr="005A7E33">
              <w:rPr>
                <w:rFonts w:ascii="標楷體" w:hAnsi="標楷體" w:hint="eastAsia"/>
                <w:b/>
                <w:color w:val="000000" w:themeColor="text1"/>
                <w:spacing w:val="20"/>
                <w:sz w:val="32"/>
                <w:u w:val="single"/>
              </w:rPr>
              <w:t>餘</w:t>
            </w:r>
            <w:proofErr w:type="gramStart"/>
            <w:r w:rsidRPr="005A7E33">
              <w:rPr>
                <w:rFonts w:ascii="標楷體" w:hAnsi="標楷體" w:hint="eastAsia"/>
                <w:b/>
                <w:color w:val="000000" w:themeColor="text1"/>
                <w:spacing w:val="20"/>
                <w:sz w:val="32"/>
                <w:u w:val="single"/>
              </w:rPr>
              <w:t>絀</w:t>
            </w:r>
            <w:proofErr w:type="gramEnd"/>
            <w:r w:rsidRPr="005A7E33">
              <w:rPr>
                <w:rFonts w:ascii="標楷體" w:hAnsi="標楷體" w:hint="eastAsia"/>
                <w:b/>
                <w:color w:val="000000" w:themeColor="text1"/>
                <w:spacing w:val="20"/>
                <w:sz w:val="32"/>
                <w:u w:val="single"/>
              </w:rPr>
              <w:t>審定表</w:t>
            </w:r>
          </w:p>
          <w:p w14:paraId="1EBC0CF8" w14:textId="77777777" w:rsidR="00425CC7" w:rsidRPr="000F1699" w:rsidRDefault="00425CC7" w:rsidP="00BB3526">
            <w:pPr>
              <w:tabs>
                <w:tab w:val="left" w:pos="4440"/>
                <w:tab w:val="left" w:pos="8520"/>
              </w:tabs>
              <w:snapToGrid w:val="0"/>
              <w:spacing w:after="60"/>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w:t>
            </w:r>
            <w:proofErr w:type="gramStart"/>
            <w:r w:rsidRPr="000F1699">
              <w:rPr>
                <w:rFonts w:ascii="標楷體" w:hAnsi="標楷體" w:hint="eastAsia"/>
                <w:color w:val="000000" w:themeColor="text1"/>
                <w:sz w:val="24"/>
                <w:szCs w:val="24"/>
              </w:rPr>
              <w:t>113</w:t>
            </w:r>
            <w:proofErr w:type="gramEnd"/>
            <w:r w:rsidRPr="000F1699">
              <w:rPr>
                <w:rFonts w:ascii="標楷體" w:hAnsi="標楷體" w:hint="eastAsia"/>
                <w:color w:val="000000" w:themeColor="text1"/>
                <w:sz w:val="24"/>
                <w:szCs w:val="24"/>
              </w:rPr>
              <w:t>年度</w:t>
            </w:r>
          </w:p>
          <w:p w14:paraId="2F4A4902" w14:textId="77777777" w:rsidR="00425CC7" w:rsidRPr="000F1699" w:rsidRDefault="00425CC7" w:rsidP="00BB3526">
            <w:pPr>
              <w:tabs>
                <w:tab w:val="left" w:pos="4440"/>
                <w:tab w:val="left" w:pos="8520"/>
              </w:tabs>
              <w:snapToGrid w:val="0"/>
              <w:spacing w:after="60"/>
              <w:jc w:val="right"/>
              <w:rPr>
                <w:rFonts w:ascii="標楷體" w:hAnsi="標楷體"/>
                <w:b/>
                <w:color w:val="000000" w:themeColor="text1"/>
                <w:sz w:val="32"/>
                <w:u w:val="single"/>
              </w:rPr>
            </w:pPr>
            <w:r w:rsidRPr="000F1699">
              <w:rPr>
                <w:rFonts w:ascii="標楷體" w:hAnsi="標楷體" w:hint="eastAsia"/>
                <w:color w:val="000000" w:themeColor="text1"/>
                <w:kern w:val="0"/>
              </w:rPr>
              <w:t>單位：新臺幣元</w:t>
            </w:r>
          </w:p>
        </w:tc>
      </w:tr>
      <w:tr w:rsidR="000F1699" w:rsidRPr="000F1699" w14:paraId="5B2FAAE6"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1176" w:type="pct"/>
            <w:vMerge w:val="restart"/>
            <w:tcBorders>
              <w:top w:val="single" w:sz="4" w:space="0" w:color="auto"/>
              <w:left w:val="nil"/>
              <w:bottom w:val="nil"/>
            </w:tcBorders>
            <w:vAlign w:val="center"/>
          </w:tcPr>
          <w:p w14:paraId="4E33BFFC" w14:textId="77777777" w:rsidR="00425CC7" w:rsidRPr="000F1699" w:rsidRDefault="00425CC7" w:rsidP="00BB3526">
            <w:pPr>
              <w:ind w:left="113" w:right="113"/>
              <w:jc w:val="distribute"/>
              <w:rPr>
                <w:rFonts w:ascii="標楷體" w:hAnsi="標楷體"/>
                <w:color w:val="000000" w:themeColor="text1"/>
                <w:szCs w:val="20"/>
              </w:rPr>
            </w:pPr>
            <w:r w:rsidRPr="000F1699">
              <w:rPr>
                <w:rFonts w:ascii="標楷體" w:hAnsi="標楷體" w:hint="eastAsia"/>
                <w:color w:val="000000" w:themeColor="text1"/>
                <w:szCs w:val="20"/>
              </w:rPr>
              <w:t>科目</w:t>
            </w:r>
          </w:p>
        </w:tc>
        <w:tc>
          <w:tcPr>
            <w:tcW w:w="736" w:type="pct"/>
            <w:vMerge w:val="restart"/>
            <w:tcBorders>
              <w:top w:val="single" w:sz="4" w:space="0" w:color="auto"/>
            </w:tcBorders>
            <w:vAlign w:val="center"/>
          </w:tcPr>
          <w:p w14:paraId="3258F539" w14:textId="77777777" w:rsidR="00425CC7" w:rsidRPr="000F1699" w:rsidRDefault="00425CC7" w:rsidP="00BB3526">
            <w:pPr>
              <w:ind w:left="113" w:right="113"/>
              <w:jc w:val="distribute"/>
              <w:rPr>
                <w:rFonts w:ascii="標楷體" w:hAnsi="標楷體"/>
                <w:color w:val="000000" w:themeColor="text1"/>
                <w:spacing w:val="-20"/>
                <w:szCs w:val="20"/>
              </w:rPr>
            </w:pPr>
            <w:r w:rsidRPr="000F1699">
              <w:rPr>
                <w:rFonts w:ascii="標楷體" w:hAnsi="標楷體" w:hint="eastAsia"/>
                <w:color w:val="000000" w:themeColor="text1"/>
                <w:spacing w:val="-20"/>
                <w:szCs w:val="20"/>
              </w:rPr>
              <w:t>預算數</w:t>
            </w:r>
          </w:p>
        </w:tc>
        <w:tc>
          <w:tcPr>
            <w:tcW w:w="662" w:type="pct"/>
            <w:vMerge w:val="restart"/>
            <w:tcBorders>
              <w:top w:val="single" w:sz="4" w:space="0" w:color="auto"/>
            </w:tcBorders>
            <w:vAlign w:val="center"/>
          </w:tcPr>
          <w:p w14:paraId="19C45AE9" w14:textId="77777777" w:rsidR="00425CC7" w:rsidRPr="000F1699" w:rsidRDefault="00425CC7" w:rsidP="00BB3526">
            <w:pPr>
              <w:ind w:left="113" w:right="113"/>
              <w:jc w:val="distribute"/>
              <w:rPr>
                <w:rFonts w:ascii="標楷體" w:hAnsi="標楷體"/>
                <w:color w:val="000000" w:themeColor="text1"/>
                <w:szCs w:val="20"/>
              </w:rPr>
            </w:pPr>
            <w:r w:rsidRPr="000F1699">
              <w:rPr>
                <w:rFonts w:ascii="標楷體" w:hAnsi="標楷體" w:hint="eastAsia"/>
                <w:color w:val="000000" w:themeColor="text1"/>
                <w:szCs w:val="20"/>
              </w:rPr>
              <w:t>決算數</w:t>
            </w:r>
          </w:p>
        </w:tc>
        <w:tc>
          <w:tcPr>
            <w:tcW w:w="613" w:type="pct"/>
            <w:vMerge w:val="restart"/>
            <w:tcBorders>
              <w:top w:val="single" w:sz="4" w:space="0" w:color="auto"/>
            </w:tcBorders>
            <w:vAlign w:val="center"/>
          </w:tcPr>
          <w:p w14:paraId="1CE04FE6" w14:textId="77777777" w:rsidR="00425CC7" w:rsidRPr="000F1699" w:rsidRDefault="00425CC7" w:rsidP="00BB3526">
            <w:pPr>
              <w:jc w:val="distribute"/>
              <w:rPr>
                <w:rFonts w:ascii="標楷體" w:hAnsi="標楷體"/>
                <w:color w:val="000000" w:themeColor="text1"/>
                <w:szCs w:val="20"/>
              </w:rPr>
            </w:pPr>
            <w:r w:rsidRPr="000F1699">
              <w:rPr>
                <w:rFonts w:ascii="標楷體" w:hAnsi="標楷體" w:hint="eastAsia"/>
                <w:color w:val="000000" w:themeColor="text1"/>
                <w:szCs w:val="20"/>
              </w:rPr>
              <w:t>修正數</w:t>
            </w:r>
          </w:p>
        </w:tc>
        <w:tc>
          <w:tcPr>
            <w:tcW w:w="705" w:type="pct"/>
            <w:vMerge w:val="restart"/>
            <w:tcBorders>
              <w:top w:val="single" w:sz="4" w:space="0" w:color="auto"/>
            </w:tcBorders>
            <w:vAlign w:val="center"/>
          </w:tcPr>
          <w:p w14:paraId="6465E752" w14:textId="77777777" w:rsidR="00425CC7" w:rsidRPr="000F1699" w:rsidRDefault="00425CC7" w:rsidP="00BB3526">
            <w:pPr>
              <w:ind w:left="113" w:right="113"/>
              <w:jc w:val="distribute"/>
              <w:rPr>
                <w:rFonts w:ascii="標楷體" w:hAnsi="標楷體"/>
                <w:color w:val="000000" w:themeColor="text1"/>
                <w:spacing w:val="-10"/>
                <w:szCs w:val="20"/>
              </w:rPr>
            </w:pPr>
            <w:r w:rsidRPr="000F1699">
              <w:rPr>
                <w:rFonts w:ascii="標楷體" w:hAnsi="標楷體" w:hint="eastAsia"/>
                <w:color w:val="000000" w:themeColor="text1"/>
                <w:spacing w:val="-10"/>
                <w:szCs w:val="20"/>
              </w:rPr>
              <w:t>決算審定數</w:t>
            </w:r>
          </w:p>
        </w:tc>
        <w:tc>
          <w:tcPr>
            <w:tcW w:w="1108" w:type="pct"/>
            <w:gridSpan w:val="2"/>
            <w:tcBorders>
              <w:top w:val="single" w:sz="4" w:space="0" w:color="auto"/>
              <w:bottom w:val="nil"/>
              <w:right w:val="nil"/>
            </w:tcBorders>
            <w:vAlign w:val="center"/>
          </w:tcPr>
          <w:p w14:paraId="34681A8B" w14:textId="77777777" w:rsidR="00425CC7" w:rsidRPr="000F1699" w:rsidRDefault="00425CC7" w:rsidP="00BB3526">
            <w:pPr>
              <w:spacing w:line="240" w:lineRule="exact"/>
              <w:jc w:val="distribute"/>
              <w:rPr>
                <w:rFonts w:ascii="標楷體" w:hAnsi="標楷體"/>
                <w:color w:val="000000" w:themeColor="text1"/>
                <w:spacing w:val="-20"/>
                <w:szCs w:val="20"/>
              </w:rPr>
            </w:pPr>
            <w:r w:rsidRPr="000F1699">
              <w:rPr>
                <w:rFonts w:ascii="標楷體" w:hAnsi="標楷體" w:hint="eastAsia"/>
                <w:color w:val="000000" w:themeColor="text1"/>
                <w:spacing w:val="-20"/>
                <w:szCs w:val="20"/>
              </w:rPr>
              <w:t>審定數與預算數</w:t>
            </w:r>
          </w:p>
          <w:p w14:paraId="18CF139A" w14:textId="77777777" w:rsidR="00425CC7" w:rsidRPr="000F1699" w:rsidRDefault="00425CC7" w:rsidP="00BB3526">
            <w:pPr>
              <w:spacing w:line="240" w:lineRule="exact"/>
              <w:jc w:val="distribute"/>
              <w:rPr>
                <w:rFonts w:ascii="標楷體" w:hAnsi="標楷體"/>
                <w:color w:val="000000" w:themeColor="text1"/>
                <w:szCs w:val="20"/>
              </w:rPr>
            </w:pPr>
            <w:r w:rsidRPr="000F1699">
              <w:rPr>
                <w:rFonts w:ascii="標楷體" w:hAnsi="標楷體" w:hint="eastAsia"/>
                <w:color w:val="000000" w:themeColor="text1"/>
                <w:szCs w:val="20"/>
              </w:rPr>
              <w:t>比較增減</w:t>
            </w:r>
          </w:p>
        </w:tc>
      </w:tr>
      <w:tr w:rsidR="000F1699" w:rsidRPr="000F1699" w14:paraId="40B62597"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1176" w:type="pct"/>
            <w:vMerge/>
            <w:tcBorders>
              <w:top w:val="nil"/>
              <w:left w:val="nil"/>
              <w:bottom w:val="single" w:sz="4" w:space="0" w:color="auto"/>
            </w:tcBorders>
            <w:vAlign w:val="center"/>
          </w:tcPr>
          <w:p w14:paraId="4EBC1CFC" w14:textId="77777777" w:rsidR="00425CC7" w:rsidRPr="000F1699" w:rsidRDefault="00425CC7" w:rsidP="00BB3526">
            <w:pPr>
              <w:ind w:left="113" w:right="113"/>
              <w:jc w:val="distribute"/>
              <w:rPr>
                <w:rFonts w:ascii="標楷體" w:hAnsi="標楷體"/>
                <w:color w:val="000000" w:themeColor="text1"/>
                <w:szCs w:val="20"/>
              </w:rPr>
            </w:pPr>
          </w:p>
        </w:tc>
        <w:tc>
          <w:tcPr>
            <w:tcW w:w="736" w:type="pct"/>
            <w:vMerge/>
            <w:tcBorders>
              <w:bottom w:val="single" w:sz="4" w:space="0" w:color="auto"/>
            </w:tcBorders>
            <w:vAlign w:val="center"/>
          </w:tcPr>
          <w:p w14:paraId="21B0CAD0" w14:textId="77777777" w:rsidR="00425CC7" w:rsidRPr="000F1699" w:rsidRDefault="00425CC7" w:rsidP="00BB3526">
            <w:pPr>
              <w:ind w:left="113" w:right="113"/>
              <w:jc w:val="distribute"/>
              <w:rPr>
                <w:rFonts w:ascii="標楷體" w:hAnsi="標楷體"/>
                <w:color w:val="000000" w:themeColor="text1"/>
                <w:szCs w:val="20"/>
              </w:rPr>
            </w:pPr>
          </w:p>
        </w:tc>
        <w:tc>
          <w:tcPr>
            <w:tcW w:w="662" w:type="pct"/>
            <w:vMerge/>
            <w:tcBorders>
              <w:bottom w:val="single" w:sz="4" w:space="0" w:color="auto"/>
            </w:tcBorders>
            <w:vAlign w:val="center"/>
          </w:tcPr>
          <w:p w14:paraId="16614A2F" w14:textId="77777777" w:rsidR="00425CC7" w:rsidRPr="000F1699" w:rsidRDefault="00425CC7" w:rsidP="00BB3526">
            <w:pPr>
              <w:ind w:left="113" w:right="113"/>
              <w:jc w:val="distribute"/>
              <w:rPr>
                <w:rFonts w:ascii="標楷體" w:hAnsi="標楷體"/>
                <w:color w:val="000000" w:themeColor="text1"/>
                <w:szCs w:val="20"/>
              </w:rPr>
            </w:pPr>
          </w:p>
        </w:tc>
        <w:tc>
          <w:tcPr>
            <w:tcW w:w="613" w:type="pct"/>
            <w:vMerge/>
            <w:tcBorders>
              <w:bottom w:val="single" w:sz="4" w:space="0" w:color="auto"/>
            </w:tcBorders>
            <w:vAlign w:val="center"/>
          </w:tcPr>
          <w:p w14:paraId="2D679E87" w14:textId="77777777" w:rsidR="00425CC7" w:rsidRPr="000F1699" w:rsidRDefault="00425CC7" w:rsidP="00BB3526">
            <w:pPr>
              <w:ind w:left="113" w:right="113"/>
              <w:jc w:val="distribute"/>
              <w:rPr>
                <w:rFonts w:ascii="標楷體" w:hAnsi="標楷體"/>
                <w:color w:val="000000" w:themeColor="text1"/>
                <w:szCs w:val="20"/>
              </w:rPr>
            </w:pPr>
          </w:p>
        </w:tc>
        <w:tc>
          <w:tcPr>
            <w:tcW w:w="705" w:type="pct"/>
            <w:vMerge/>
            <w:tcBorders>
              <w:bottom w:val="single" w:sz="4" w:space="0" w:color="auto"/>
            </w:tcBorders>
            <w:vAlign w:val="center"/>
          </w:tcPr>
          <w:p w14:paraId="7B397662" w14:textId="77777777" w:rsidR="00425CC7" w:rsidRPr="000F1699" w:rsidRDefault="00425CC7" w:rsidP="00BB3526">
            <w:pPr>
              <w:ind w:left="113" w:right="113"/>
              <w:jc w:val="distribute"/>
              <w:rPr>
                <w:rFonts w:ascii="標楷體" w:hAnsi="標楷體"/>
                <w:color w:val="000000" w:themeColor="text1"/>
                <w:szCs w:val="20"/>
              </w:rPr>
            </w:pPr>
          </w:p>
        </w:tc>
        <w:tc>
          <w:tcPr>
            <w:tcW w:w="705" w:type="pct"/>
            <w:tcBorders>
              <w:bottom w:val="single" w:sz="4" w:space="0" w:color="auto"/>
            </w:tcBorders>
            <w:vAlign w:val="center"/>
          </w:tcPr>
          <w:p w14:paraId="667F8988" w14:textId="77777777" w:rsidR="00425CC7" w:rsidRPr="000F1699" w:rsidRDefault="00425CC7" w:rsidP="00BB3526">
            <w:pPr>
              <w:ind w:left="113" w:right="113"/>
              <w:jc w:val="distribute"/>
              <w:rPr>
                <w:rFonts w:ascii="標楷體" w:hAnsi="標楷體"/>
                <w:color w:val="000000" w:themeColor="text1"/>
                <w:szCs w:val="20"/>
              </w:rPr>
            </w:pPr>
            <w:r w:rsidRPr="000F1699">
              <w:rPr>
                <w:rFonts w:ascii="標楷體" w:hAnsi="標楷體" w:hint="eastAsia"/>
                <w:color w:val="000000" w:themeColor="text1"/>
                <w:szCs w:val="20"/>
              </w:rPr>
              <w:t>金額</w:t>
            </w:r>
          </w:p>
        </w:tc>
        <w:tc>
          <w:tcPr>
            <w:tcW w:w="403" w:type="pct"/>
            <w:tcBorders>
              <w:bottom w:val="single" w:sz="4" w:space="0" w:color="auto"/>
              <w:right w:val="nil"/>
            </w:tcBorders>
            <w:vAlign w:val="center"/>
          </w:tcPr>
          <w:p w14:paraId="45CC1107" w14:textId="77777777" w:rsidR="00425CC7" w:rsidRPr="000F1699" w:rsidRDefault="00425CC7" w:rsidP="00BB3526">
            <w:pPr>
              <w:ind w:left="113" w:right="113"/>
              <w:jc w:val="distribute"/>
              <w:rPr>
                <w:rFonts w:ascii="標楷體" w:hAnsi="標楷體"/>
                <w:color w:val="000000" w:themeColor="text1"/>
                <w:szCs w:val="20"/>
              </w:rPr>
            </w:pPr>
            <w:r w:rsidRPr="000F1699">
              <w:rPr>
                <w:rFonts w:ascii="標楷體" w:hAnsi="標楷體" w:hint="eastAsia"/>
                <w:color w:val="000000" w:themeColor="text1"/>
                <w:szCs w:val="20"/>
              </w:rPr>
              <w:t>％</w:t>
            </w:r>
          </w:p>
        </w:tc>
      </w:tr>
      <w:tr w:rsidR="000F1699" w:rsidRPr="000F1699" w14:paraId="7C27C600"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176" w:type="pct"/>
            <w:tcBorders>
              <w:top w:val="single" w:sz="4" w:space="0" w:color="auto"/>
              <w:left w:val="nil"/>
              <w:bottom w:val="nil"/>
            </w:tcBorders>
            <w:vAlign w:val="center"/>
          </w:tcPr>
          <w:p w14:paraId="26CCE8D9"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業務收入</w:t>
            </w:r>
          </w:p>
        </w:tc>
        <w:tc>
          <w:tcPr>
            <w:tcW w:w="736" w:type="pct"/>
            <w:tcBorders>
              <w:top w:val="single" w:sz="4" w:space="0" w:color="auto"/>
              <w:bottom w:val="nil"/>
            </w:tcBorders>
            <w:vAlign w:val="center"/>
          </w:tcPr>
          <w:p w14:paraId="1E0DA24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662" w:type="pct"/>
            <w:tcBorders>
              <w:top w:val="single" w:sz="4" w:space="0" w:color="auto"/>
              <w:bottom w:val="nil"/>
            </w:tcBorders>
            <w:vAlign w:val="center"/>
          </w:tcPr>
          <w:p w14:paraId="0C164DC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1,007,815,620</w:t>
            </w:r>
          </w:p>
        </w:tc>
        <w:tc>
          <w:tcPr>
            <w:tcW w:w="613" w:type="pct"/>
            <w:tcBorders>
              <w:top w:val="single" w:sz="4" w:space="0" w:color="auto"/>
              <w:bottom w:val="nil"/>
            </w:tcBorders>
            <w:vAlign w:val="center"/>
          </w:tcPr>
          <w:p w14:paraId="4EB2FE5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705" w:type="pct"/>
            <w:tcBorders>
              <w:top w:val="single" w:sz="4" w:space="0" w:color="auto"/>
              <w:bottom w:val="nil"/>
            </w:tcBorders>
            <w:vAlign w:val="center"/>
          </w:tcPr>
          <w:p w14:paraId="43D560F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1,007,815,620</w:t>
            </w:r>
          </w:p>
        </w:tc>
        <w:tc>
          <w:tcPr>
            <w:tcW w:w="705" w:type="pct"/>
            <w:tcBorders>
              <w:top w:val="single" w:sz="4" w:space="0" w:color="auto"/>
              <w:bottom w:val="nil"/>
            </w:tcBorders>
            <w:vAlign w:val="center"/>
          </w:tcPr>
          <w:p w14:paraId="6BF6F259"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1,007,815,620</w:t>
            </w:r>
          </w:p>
        </w:tc>
        <w:tc>
          <w:tcPr>
            <w:tcW w:w="403" w:type="pct"/>
            <w:tcBorders>
              <w:top w:val="single" w:sz="4" w:space="0" w:color="auto"/>
              <w:bottom w:val="nil"/>
              <w:right w:val="nil"/>
            </w:tcBorders>
            <w:vAlign w:val="center"/>
          </w:tcPr>
          <w:p w14:paraId="7BBC26C1"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r>
      <w:tr w:rsidR="000F1699" w:rsidRPr="000F1699" w14:paraId="25F3416D"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176" w:type="pct"/>
            <w:tcBorders>
              <w:top w:val="nil"/>
              <w:left w:val="nil"/>
              <w:bottom w:val="nil"/>
            </w:tcBorders>
            <w:vAlign w:val="center"/>
          </w:tcPr>
          <w:p w14:paraId="1CE3F300"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其他業務收入</w:t>
            </w:r>
          </w:p>
        </w:tc>
        <w:tc>
          <w:tcPr>
            <w:tcW w:w="736" w:type="pct"/>
            <w:tcBorders>
              <w:top w:val="nil"/>
              <w:bottom w:val="nil"/>
            </w:tcBorders>
            <w:vAlign w:val="center"/>
          </w:tcPr>
          <w:p w14:paraId="6FEE0A5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662" w:type="pct"/>
            <w:tcBorders>
              <w:top w:val="nil"/>
              <w:bottom w:val="nil"/>
            </w:tcBorders>
            <w:vAlign w:val="center"/>
          </w:tcPr>
          <w:p w14:paraId="1A10509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1,007,815,620</w:t>
            </w:r>
          </w:p>
        </w:tc>
        <w:tc>
          <w:tcPr>
            <w:tcW w:w="613" w:type="pct"/>
            <w:tcBorders>
              <w:top w:val="nil"/>
              <w:bottom w:val="nil"/>
            </w:tcBorders>
            <w:vAlign w:val="center"/>
          </w:tcPr>
          <w:p w14:paraId="7EEFF9A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705" w:type="pct"/>
            <w:tcBorders>
              <w:top w:val="nil"/>
              <w:bottom w:val="nil"/>
            </w:tcBorders>
            <w:vAlign w:val="center"/>
          </w:tcPr>
          <w:p w14:paraId="57489AB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1,007,815,620</w:t>
            </w:r>
          </w:p>
        </w:tc>
        <w:tc>
          <w:tcPr>
            <w:tcW w:w="705" w:type="pct"/>
            <w:tcBorders>
              <w:top w:val="nil"/>
              <w:bottom w:val="nil"/>
            </w:tcBorders>
            <w:vAlign w:val="center"/>
          </w:tcPr>
          <w:p w14:paraId="17641076"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1,007,815,620</w:t>
            </w:r>
          </w:p>
        </w:tc>
        <w:tc>
          <w:tcPr>
            <w:tcW w:w="403" w:type="pct"/>
            <w:tcBorders>
              <w:top w:val="nil"/>
              <w:bottom w:val="nil"/>
              <w:right w:val="nil"/>
            </w:tcBorders>
            <w:vAlign w:val="center"/>
          </w:tcPr>
          <w:p w14:paraId="74D83842"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r>
      <w:tr w:rsidR="000F1699" w:rsidRPr="000F1699" w14:paraId="71E076F8"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176" w:type="pct"/>
            <w:tcBorders>
              <w:top w:val="nil"/>
              <w:left w:val="nil"/>
              <w:bottom w:val="nil"/>
            </w:tcBorders>
            <w:vAlign w:val="center"/>
          </w:tcPr>
          <w:p w14:paraId="0021B969"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業務成本與費用</w:t>
            </w:r>
          </w:p>
        </w:tc>
        <w:tc>
          <w:tcPr>
            <w:tcW w:w="736" w:type="pct"/>
            <w:tcBorders>
              <w:top w:val="nil"/>
              <w:bottom w:val="nil"/>
            </w:tcBorders>
            <w:vAlign w:val="center"/>
          </w:tcPr>
          <w:p w14:paraId="28D2973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102,139,000</w:t>
            </w:r>
          </w:p>
        </w:tc>
        <w:tc>
          <w:tcPr>
            <w:tcW w:w="662" w:type="pct"/>
            <w:tcBorders>
              <w:top w:val="nil"/>
              <w:bottom w:val="nil"/>
            </w:tcBorders>
            <w:vAlign w:val="center"/>
          </w:tcPr>
          <w:p w14:paraId="31FFB09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160,742,061</w:t>
            </w:r>
          </w:p>
        </w:tc>
        <w:tc>
          <w:tcPr>
            <w:tcW w:w="613" w:type="pct"/>
            <w:tcBorders>
              <w:top w:val="nil"/>
              <w:bottom w:val="nil"/>
            </w:tcBorders>
            <w:vAlign w:val="center"/>
          </w:tcPr>
          <w:p w14:paraId="392634A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705" w:type="pct"/>
            <w:tcBorders>
              <w:top w:val="nil"/>
              <w:bottom w:val="nil"/>
            </w:tcBorders>
            <w:vAlign w:val="center"/>
          </w:tcPr>
          <w:p w14:paraId="09BF7D9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160,742,061</w:t>
            </w:r>
          </w:p>
        </w:tc>
        <w:tc>
          <w:tcPr>
            <w:tcW w:w="705" w:type="pct"/>
            <w:tcBorders>
              <w:top w:val="nil"/>
              <w:bottom w:val="nil"/>
            </w:tcBorders>
            <w:vAlign w:val="center"/>
          </w:tcPr>
          <w:p w14:paraId="12418177"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58,603,061</w:t>
            </w:r>
          </w:p>
        </w:tc>
        <w:tc>
          <w:tcPr>
            <w:tcW w:w="403" w:type="pct"/>
            <w:tcBorders>
              <w:top w:val="nil"/>
              <w:bottom w:val="nil"/>
              <w:right w:val="nil"/>
            </w:tcBorders>
            <w:vAlign w:val="center"/>
          </w:tcPr>
          <w:p w14:paraId="76107EE1"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57.38</w:t>
            </w:r>
          </w:p>
        </w:tc>
      </w:tr>
      <w:tr w:rsidR="000F1699" w:rsidRPr="000F1699" w14:paraId="25BAEFCC"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176" w:type="pct"/>
            <w:tcBorders>
              <w:top w:val="nil"/>
              <w:left w:val="nil"/>
              <w:bottom w:val="nil"/>
            </w:tcBorders>
            <w:vAlign w:val="center"/>
          </w:tcPr>
          <w:p w14:paraId="4B410466"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管理及總務費用</w:t>
            </w:r>
          </w:p>
        </w:tc>
        <w:tc>
          <w:tcPr>
            <w:tcW w:w="736" w:type="pct"/>
            <w:tcBorders>
              <w:top w:val="nil"/>
              <w:bottom w:val="nil"/>
            </w:tcBorders>
            <w:vAlign w:val="center"/>
          </w:tcPr>
          <w:p w14:paraId="1852A41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102,139,000</w:t>
            </w:r>
          </w:p>
        </w:tc>
        <w:tc>
          <w:tcPr>
            <w:tcW w:w="662" w:type="pct"/>
            <w:tcBorders>
              <w:top w:val="nil"/>
              <w:bottom w:val="nil"/>
            </w:tcBorders>
            <w:vAlign w:val="center"/>
          </w:tcPr>
          <w:p w14:paraId="356D8A1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160,742,061</w:t>
            </w:r>
          </w:p>
        </w:tc>
        <w:tc>
          <w:tcPr>
            <w:tcW w:w="613" w:type="pct"/>
            <w:tcBorders>
              <w:top w:val="nil"/>
              <w:bottom w:val="nil"/>
            </w:tcBorders>
            <w:vAlign w:val="center"/>
          </w:tcPr>
          <w:p w14:paraId="4657E46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705" w:type="pct"/>
            <w:tcBorders>
              <w:top w:val="nil"/>
              <w:bottom w:val="nil"/>
            </w:tcBorders>
            <w:vAlign w:val="center"/>
          </w:tcPr>
          <w:p w14:paraId="34E339C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160,742,061</w:t>
            </w:r>
          </w:p>
        </w:tc>
        <w:tc>
          <w:tcPr>
            <w:tcW w:w="705" w:type="pct"/>
            <w:tcBorders>
              <w:top w:val="nil"/>
              <w:bottom w:val="nil"/>
            </w:tcBorders>
            <w:vAlign w:val="center"/>
          </w:tcPr>
          <w:p w14:paraId="0C2BB39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58,603,061</w:t>
            </w:r>
          </w:p>
        </w:tc>
        <w:tc>
          <w:tcPr>
            <w:tcW w:w="403" w:type="pct"/>
            <w:tcBorders>
              <w:top w:val="nil"/>
              <w:bottom w:val="nil"/>
              <w:right w:val="nil"/>
            </w:tcBorders>
            <w:vAlign w:val="center"/>
          </w:tcPr>
          <w:p w14:paraId="0395D28C"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57.38</w:t>
            </w:r>
          </w:p>
        </w:tc>
      </w:tr>
      <w:tr w:rsidR="000F1699" w:rsidRPr="000F1699" w14:paraId="50B40D6E"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176" w:type="pct"/>
            <w:tcBorders>
              <w:top w:val="nil"/>
              <w:left w:val="nil"/>
              <w:bottom w:val="nil"/>
            </w:tcBorders>
            <w:vAlign w:val="center"/>
          </w:tcPr>
          <w:p w14:paraId="0F8E1BA9"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業務賸餘（短</w:t>
            </w:r>
            <w:proofErr w:type="gramStart"/>
            <w:r w:rsidRPr="000F1699">
              <w:rPr>
                <w:rFonts w:ascii="標楷體" w:hAnsi="標楷體" w:hint="eastAsia"/>
                <w:b/>
                <w:color w:val="000000" w:themeColor="text1"/>
                <w:kern w:val="0"/>
                <w:szCs w:val="20"/>
              </w:rPr>
              <w:t>絀</w:t>
            </w:r>
            <w:proofErr w:type="gramEnd"/>
            <w:r w:rsidRPr="000F1699">
              <w:rPr>
                <w:rFonts w:ascii="標楷體" w:hAnsi="標楷體" w:hint="eastAsia"/>
                <w:b/>
                <w:color w:val="000000" w:themeColor="text1"/>
                <w:kern w:val="0"/>
                <w:szCs w:val="20"/>
              </w:rPr>
              <w:t>）</w:t>
            </w:r>
          </w:p>
        </w:tc>
        <w:tc>
          <w:tcPr>
            <w:tcW w:w="736" w:type="pct"/>
            <w:tcBorders>
              <w:top w:val="nil"/>
              <w:bottom w:val="nil"/>
            </w:tcBorders>
            <w:vAlign w:val="center"/>
          </w:tcPr>
          <w:p w14:paraId="59C7DED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- 102,139,000</w:t>
            </w:r>
          </w:p>
        </w:tc>
        <w:tc>
          <w:tcPr>
            <w:tcW w:w="662" w:type="pct"/>
            <w:tcBorders>
              <w:top w:val="nil"/>
              <w:bottom w:val="nil"/>
            </w:tcBorders>
            <w:vAlign w:val="center"/>
          </w:tcPr>
          <w:p w14:paraId="63BD8E2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847,073,559</w:t>
            </w:r>
          </w:p>
        </w:tc>
        <w:tc>
          <w:tcPr>
            <w:tcW w:w="613" w:type="pct"/>
            <w:tcBorders>
              <w:top w:val="nil"/>
              <w:bottom w:val="nil"/>
            </w:tcBorders>
            <w:vAlign w:val="center"/>
          </w:tcPr>
          <w:p w14:paraId="7A03BED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705" w:type="pct"/>
            <w:tcBorders>
              <w:top w:val="nil"/>
              <w:bottom w:val="nil"/>
            </w:tcBorders>
            <w:vAlign w:val="center"/>
          </w:tcPr>
          <w:p w14:paraId="7CBD394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847,073,559</w:t>
            </w:r>
          </w:p>
        </w:tc>
        <w:tc>
          <w:tcPr>
            <w:tcW w:w="705" w:type="pct"/>
            <w:tcBorders>
              <w:top w:val="nil"/>
              <w:bottom w:val="nil"/>
            </w:tcBorders>
            <w:vAlign w:val="center"/>
          </w:tcPr>
          <w:p w14:paraId="024B970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949,212,559</w:t>
            </w:r>
          </w:p>
        </w:tc>
        <w:tc>
          <w:tcPr>
            <w:tcW w:w="403" w:type="pct"/>
            <w:tcBorders>
              <w:top w:val="nil"/>
              <w:bottom w:val="nil"/>
              <w:right w:val="nil"/>
            </w:tcBorders>
            <w:vAlign w:val="center"/>
          </w:tcPr>
          <w:p w14:paraId="28EE154E"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r>
      <w:tr w:rsidR="000F1699" w:rsidRPr="000F1699" w14:paraId="68753595"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176" w:type="pct"/>
            <w:tcBorders>
              <w:top w:val="nil"/>
              <w:left w:val="nil"/>
              <w:bottom w:val="nil"/>
            </w:tcBorders>
            <w:vAlign w:val="center"/>
          </w:tcPr>
          <w:p w14:paraId="2674195E"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業務外收入</w:t>
            </w:r>
          </w:p>
        </w:tc>
        <w:tc>
          <w:tcPr>
            <w:tcW w:w="736" w:type="pct"/>
            <w:tcBorders>
              <w:top w:val="nil"/>
              <w:bottom w:val="nil"/>
            </w:tcBorders>
            <w:vAlign w:val="center"/>
          </w:tcPr>
          <w:p w14:paraId="4EFDEDE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16,656,000</w:t>
            </w:r>
          </w:p>
        </w:tc>
        <w:tc>
          <w:tcPr>
            <w:tcW w:w="662" w:type="pct"/>
            <w:tcBorders>
              <w:top w:val="nil"/>
              <w:bottom w:val="nil"/>
            </w:tcBorders>
            <w:vAlign w:val="center"/>
          </w:tcPr>
          <w:p w14:paraId="7E9CD76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21,106,878</w:t>
            </w:r>
          </w:p>
        </w:tc>
        <w:tc>
          <w:tcPr>
            <w:tcW w:w="613" w:type="pct"/>
            <w:tcBorders>
              <w:top w:val="nil"/>
              <w:bottom w:val="nil"/>
            </w:tcBorders>
            <w:vAlign w:val="center"/>
          </w:tcPr>
          <w:p w14:paraId="6200DA3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705" w:type="pct"/>
            <w:tcBorders>
              <w:top w:val="nil"/>
              <w:bottom w:val="nil"/>
            </w:tcBorders>
            <w:vAlign w:val="center"/>
          </w:tcPr>
          <w:p w14:paraId="55BF7E2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21,106,878</w:t>
            </w:r>
          </w:p>
        </w:tc>
        <w:tc>
          <w:tcPr>
            <w:tcW w:w="705" w:type="pct"/>
            <w:tcBorders>
              <w:top w:val="nil"/>
              <w:bottom w:val="nil"/>
            </w:tcBorders>
            <w:vAlign w:val="center"/>
          </w:tcPr>
          <w:p w14:paraId="2E57EE78"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4,450,878</w:t>
            </w:r>
          </w:p>
        </w:tc>
        <w:tc>
          <w:tcPr>
            <w:tcW w:w="403" w:type="pct"/>
            <w:tcBorders>
              <w:top w:val="nil"/>
              <w:bottom w:val="nil"/>
              <w:right w:val="nil"/>
            </w:tcBorders>
            <w:vAlign w:val="center"/>
          </w:tcPr>
          <w:p w14:paraId="7E6449EE"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26.72</w:t>
            </w:r>
          </w:p>
        </w:tc>
      </w:tr>
      <w:tr w:rsidR="000F1699" w:rsidRPr="000F1699" w14:paraId="53A5F806"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176" w:type="pct"/>
            <w:tcBorders>
              <w:top w:val="nil"/>
              <w:left w:val="nil"/>
              <w:bottom w:val="nil"/>
            </w:tcBorders>
            <w:vAlign w:val="center"/>
          </w:tcPr>
          <w:p w14:paraId="7395745C"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財務收入</w:t>
            </w:r>
          </w:p>
        </w:tc>
        <w:tc>
          <w:tcPr>
            <w:tcW w:w="736" w:type="pct"/>
            <w:tcBorders>
              <w:top w:val="nil"/>
              <w:bottom w:val="nil"/>
            </w:tcBorders>
            <w:vAlign w:val="center"/>
          </w:tcPr>
          <w:p w14:paraId="479DE87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16,656,000</w:t>
            </w:r>
          </w:p>
        </w:tc>
        <w:tc>
          <w:tcPr>
            <w:tcW w:w="662" w:type="pct"/>
            <w:tcBorders>
              <w:top w:val="nil"/>
              <w:bottom w:val="nil"/>
            </w:tcBorders>
            <w:vAlign w:val="center"/>
          </w:tcPr>
          <w:p w14:paraId="0FEB8DE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18,150,208</w:t>
            </w:r>
          </w:p>
        </w:tc>
        <w:tc>
          <w:tcPr>
            <w:tcW w:w="613" w:type="pct"/>
            <w:tcBorders>
              <w:top w:val="nil"/>
              <w:bottom w:val="nil"/>
            </w:tcBorders>
            <w:vAlign w:val="center"/>
          </w:tcPr>
          <w:p w14:paraId="5AAE74C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705" w:type="pct"/>
            <w:tcBorders>
              <w:top w:val="nil"/>
              <w:bottom w:val="nil"/>
            </w:tcBorders>
            <w:vAlign w:val="center"/>
          </w:tcPr>
          <w:p w14:paraId="71C3158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18,150,208</w:t>
            </w:r>
          </w:p>
        </w:tc>
        <w:tc>
          <w:tcPr>
            <w:tcW w:w="705" w:type="pct"/>
            <w:tcBorders>
              <w:top w:val="nil"/>
              <w:bottom w:val="nil"/>
            </w:tcBorders>
            <w:vAlign w:val="center"/>
          </w:tcPr>
          <w:p w14:paraId="641D4244"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1,494,208</w:t>
            </w:r>
          </w:p>
        </w:tc>
        <w:tc>
          <w:tcPr>
            <w:tcW w:w="403" w:type="pct"/>
            <w:tcBorders>
              <w:top w:val="nil"/>
              <w:bottom w:val="nil"/>
              <w:right w:val="nil"/>
            </w:tcBorders>
            <w:vAlign w:val="center"/>
          </w:tcPr>
          <w:p w14:paraId="51841853"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8.97</w:t>
            </w:r>
          </w:p>
        </w:tc>
      </w:tr>
      <w:tr w:rsidR="000F1699" w:rsidRPr="000F1699" w14:paraId="6CC95233" w14:textId="77777777" w:rsidTr="000A0C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176" w:type="pct"/>
            <w:tcBorders>
              <w:top w:val="nil"/>
              <w:left w:val="nil"/>
              <w:bottom w:val="nil"/>
            </w:tcBorders>
            <w:vAlign w:val="center"/>
          </w:tcPr>
          <w:p w14:paraId="2128F026"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其他業務外收入</w:t>
            </w:r>
          </w:p>
        </w:tc>
        <w:tc>
          <w:tcPr>
            <w:tcW w:w="736" w:type="pct"/>
            <w:tcBorders>
              <w:top w:val="nil"/>
              <w:bottom w:val="nil"/>
            </w:tcBorders>
            <w:vAlign w:val="center"/>
          </w:tcPr>
          <w:p w14:paraId="3A919FD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662" w:type="pct"/>
            <w:tcBorders>
              <w:top w:val="nil"/>
              <w:bottom w:val="nil"/>
            </w:tcBorders>
            <w:vAlign w:val="center"/>
          </w:tcPr>
          <w:p w14:paraId="7FAE0A9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2,956,670</w:t>
            </w:r>
          </w:p>
        </w:tc>
        <w:tc>
          <w:tcPr>
            <w:tcW w:w="613" w:type="pct"/>
            <w:tcBorders>
              <w:top w:val="nil"/>
              <w:bottom w:val="nil"/>
            </w:tcBorders>
            <w:vAlign w:val="center"/>
          </w:tcPr>
          <w:p w14:paraId="52D93CF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w:t>
            </w:r>
          </w:p>
        </w:tc>
        <w:tc>
          <w:tcPr>
            <w:tcW w:w="705" w:type="pct"/>
            <w:tcBorders>
              <w:top w:val="nil"/>
              <w:bottom w:val="nil"/>
            </w:tcBorders>
            <w:vAlign w:val="center"/>
          </w:tcPr>
          <w:p w14:paraId="730592B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color w:val="000000" w:themeColor="text1"/>
                <w:szCs w:val="20"/>
              </w:rPr>
              <w:t>2,956,670</w:t>
            </w:r>
          </w:p>
        </w:tc>
        <w:tc>
          <w:tcPr>
            <w:tcW w:w="705" w:type="pct"/>
            <w:tcBorders>
              <w:top w:val="nil"/>
              <w:bottom w:val="nil"/>
            </w:tcBorders>
            <w:vAlign w:val="center"/>
          </w:tcPr>
          <w:p w14:paraId="37DB854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2,956,670</w:t>
            </w:r>
          </w:p>
        </w:tc>
        <w:tc>
          <w:tcPr>
            <w:tcW w:w="403" w:type="pct"/>
            <w:tcBorders>
              <w:top w:val="nil"/>
              <w:bottom w:val="nil"/>
              <w:right w:val="nil"/>
            </w:tcBorders>
            <w:vAlign w:val="center"/>
          </w:tcPr>
          <w:p w14:paraId="7B93B666"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r>
      <w:tr w:rsidR="000F1699" w:rsidRPr="000F1699" w14:paraId="71E48806" w14:textId="77777777" w:rsidTr="002316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176" w:type="pct"/>
            <w:tcBorders>
              <w:top w:val="nil"/>
              <w:left w:val="nil"/>
              <w:bottom w:val="nil"/>
            </w:tcBorders>
            <w:vAlign w:val="center"/>
          </w:tcPr>
          <w:p w14:paraId="02636525"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業務外賸餘（短</w:t>
            </w:r>
            <w:proofErr w:type="gramStart"/>
            <w:r w:rsidRPr="000F1699">
              <w:rPr>
                <w:rFonts w:ascii="標楷體" w:hAnsi="標楷體" w:hint="eastAsia"/>
                <w:b/>
                <w:color w:val="000000" w:themeColor="text1"/>
                <w:kern w:val="0"/>
                <w:szCs w:val="20"/>
              </w:rPr>
              <w:t>絀</w:t>
            </w:r>
            <w:proofErr w:type="gramEnd"/>
            <w:r w:rsidRPr="000F1699">
              <w:rPr>
                <w:rFonts w:ascii="標楷體" w:hAnsi="標楷體" w:hint="eastAsia"/>
                <w:b/>
                <w:color w:val="000000" w:themeColor="text1"/>
                <w:kern w:val="0"/>
                <w:szCs w:val="20"/>
              </w:rPr>
              <w:t>）</w:t>
            </w:r>
          </w:p>
        </w:tc>
        <w:tc>
          <w:tcPr>
            <w:tcW w:w="736" w:type="pct"/>
            <w:tcBorders>
              <w:top w:val="nil"/>
              <w:bottom w:val="nil"/>
            </w:tcBorders>
            <w:vAlign w:val="center"/>
          </w:tcPr>
          <w:p w14:paraId="3A2BDE3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16,656,000</w:t>
            </w:r>
          </w:p>
        </w:tc>
        <w:tc>
          <w:tcPr>
            <w:tcW w:w="662" w:type="pct"/>
            <w:tcBorders>
              <w:top w:val="nil"/>
              <w:bottom w:val="nil"/>
            </w:tcBorders>
            <w:vAlign w:val="center"/>
          </w:tcPr>
          <w:p w14:paraId="3FF97A9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21,106,878</w:t>
            </w:r>
          </w:p>
        </w:tc>
        <w:tc>
          <w:tcPr>
            <w:tcW w:w="613" w:type="pct"/>
            <w:tcBorders>
              <w:top w:val="nil"/>
              <w:bottom w:val="nil"/>
            </w:tcBorders>
            <w:vAlign w:val="center"/>
          </w:tcPr>
          <w:p w14:paraId="60DFE43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705" w:type="pct"/>
            <w:tcBorders>
              <w:top w:val="nil"/>
              <w:bottom w:val="nil"/>
            </w:tcBorders>
            <w:vAlign w:val="center"/>
          </w:tcPr>
          <w:p w14:paraId="08420BA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21,106,878</w:t>
            </w:r>
          </w:p>
        </w:tc>
        <w:tc>
          <w:tcPr>
            <w:tcW w:w="705" w:type="pct"/>
            <w:tcBorders>
              <w:top w:val="nil"/>
              <w:bottom w:val="nil"/>
            </w:tcBorders>
            <w:vAlign w:val="center"/>
          </w:tcPr>
          <w:p w14:paraId="68C52BE7"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4,450,878</w:t>
            </w:r>
          </w:p>
        </w:tc>
        <w:tc>
          <w:tcPr>
            <w:tcW w:w="403" w:type="pct"/>
            <w:tcBorders>
              <w:top w:val="nil"/>
              <w:bottom w:val="nil"/>
              <w:right w:val="nil"/>
            </w:tcBorders>
            <w:vAlign w:val="center"/>
          </w:tcPr>
          <w:p w14:paraId="6F3225E4"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26.72</w:t>
            </w:r>
          </w:p>
        </w:tc>
      </w:tr>
      <w:tr w:rsidR="00425CC7" w:rsidRPr="000F1699" w14:paraId="3B70B997" w14:textId="77777777" w:rsidTr="002316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8"/>
        </w:trPr>
        <w:tc>
          <w:tcPr>
            <w:tcW w:w="1176" w:type="pct"/>
            <w:tcBorders>
              <w:top w:val="nil"/>
              <w:left w:val="nil"/>
              <w:bottom w:val="single" w:sz="4" w:space="0" w:color="auto"/>
            </w:tcBorders>
            <w:vAlign w:val="center"/>
          </w:tcPr>
          <w:p w14:paraId="6743331B"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本期賸餘（短</w:t>
            </w:r>
            <w:proofErr w:type="gramStart"/>
            <w:r w:rsidRPr="000F1699">
              <w:rPr>
                <w:rFonts w:ascii="標楷體" w:hAnsi="標楷體" w:hint="eastAsia"/>
                <w:b/>
                <w:color w:val="000000" w:themeColor="text1"/>
                <w:kern w:val="0"/>
                <w:szCs w:val="20"/>
              </w:rPr>
              <w:t>絀</w:t>
            </w:r>
            <w:proofErr w:type="gramEnd"/>
            <w:r w:rsidRPr="000F1699">
              <w:rPr>
                <w:rFonts w:ascii="標楷體" w:hAnsi="標楷體" w:hint="eastAsia"/>
                <w:b/>
                <w:color w:val="000000" w:themeColor="text1"/>
                <w:kern w:val="0"/>
                <w:szCs w:val="20"/>
              </w:rPr>
              <w:t>）</w:t>
            </w:r>
          </w:p>
        </w:tc>
        <w:tc>
          <w:tcPr>
            <w:tcW w:w="736" w:type="pct"/>
            <w:tcBorders>
              <w:top w:val="nil"/>
              <w:bottom w:val="single" w:sz="4" w:space="0" w:color="auto"/>
            </w:tcBorders>
            <w:vAlign w:val="center"/>
          </w:tcPr>
          <w:p w14:paraId="180C866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- 85,483,000</w:t>
            </w:r>
          </w:p>
        </w:tc>
        <w:tc>
          <w:tcPr>
            <w:tcW w:w="662" w:type="pct"/>
            <w:tcBorders>
              <w:top w:val="nil"/>
              <w:bottom w:val="single" w:sz="4" w:space="0" w:color="auto"/>
            </w:tcBorders>
            <w:vAlign w:val="center"/>
          </w:tcPr>
          <w:p w14:paraId="338DC17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868,180,437</w:t>
            </w:r>
          </w:p>
        </w:tc>
        <w:tc>
          <w:tcPr>
            <w:tcW w:w="613" w:type="pct"/>
            <w:tcBorders>
              <w:top w:val="nil"/>
              <w:bottom w:val="single" w:sz="4" w:space="0" w:color="auto"/>
            </w:tcBorders>
            <w:vAlign w:val="center"/>
          </w:tcPr>
          <w:p w14:paraId="6044B39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w:t>
            </w:r>
          </w:p>
        </w:tc>
        <w:tc>
          <w:tcPr>
            <w:tcW w:w="705" w:type="pct"/>
            <w:tcBorders>
              <w:top w:val="nil"/>
              <w:bottom w:val="single" w:sz="4" w:space="0" w:color="auto"/>
            </w:tcBorders>
            <w:vAlign w:val="center"/>
          </w:tcPr>
          <w:p w14:paraId="46AAD09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hint="eastAsia"/>
                <w:b/>
                <w:color w:val="000000" w:themeColor="text1"/>
                <w:szCs w:val="20"/>
              </w:rPr>
              <w:t>868,180,437</w:t>
            </w:r>
          </w:p>
        </w:tc>
        <w:tc>
          <w:tcPr>
            <w:tcW w:w="705" w:type="pct"/>
            <w:tcBorders>
              <w:top w:val="nil"/>
              <w:bottom w:val="single" w:sz="4" w:space="0" w:color="auto"/>
            </w:tcBorders>
            <w:vAlign w:val="center"/>
          </w:tcPr>
          <w:p w14:paraId="22113328"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hint="eastAsia"/>
                <w:b/>
                <w:noProof/>
                <w:color w:val="000000" w:themeColor="text1"/>
                <w:szCs w:val="20"/>
              </w:rPr>
              <w:t>953,663,437</w:t>
            </w:r>
          </w:p>
        </w:tc>
        <w:tc>
          <w:tcPr>
            <w:tcW w:w="403" w:type="pct"/>
            <w:tcBorders>
              <w:top w:val="nil"/>
              <w:bottom w:val="single" w:sz="4" w:space="0" w:color="auto"/>
              <w:right w:val="nil"/>
            </w:tcBorders>
            <w:vAlign w:val="center"/>
          </w:tcPr>
          <w:p w14:paraId="08E45A81"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r>
    </w:tbl>
    <w:p w14:paraId="6E8CAE91" w14:textId="77777777" w:rsidR="00425CC7" w:rsidRPr="000F1699" w:rsidRDefault="00425CC7" w:rsidP="00425CC7">
      <w:pPr>
        <w:pStyle w:val="1235"/>
        <w:overflowPunct w:val="0"/>
        <w:topLinePunct/>
        <w:autoSpaceDN/>
        <w:spacing w:line="240" w:lineRule="exact"/>
        <w:ind w:firstLineChars="200" w:firstLine="360"/>
        <w:rPr>
          <w:color w:val="000000" w:themeColor="text1"/>
          <w:sz w:val="18"/>
          <w:szCs w:val="18"/>
        </w:rPr>
      </w:pPr>
    </w:p>
    <w:p w14:paraId="2611F347" w14:textId="77777777" w:rsidR="00425CC7" w:rsidRPr="000F1699" w:rsidRDefault="00425CC7" w:rsidP="00425CC7">
      <w:pPr>
        <w:pStyle w:val="1235"/>
        <w:overflowPunct w:val="0"/>
        <w:topLinePunct/>
        <w:autoSpaceDN/>
        <w:spacing w:line="240" w:lineRule="exact"/>
        <w:ind w:firstLineChars="200" w:firstLine="360"/>
        <w:rPr>
          <w:color w:val="000000" w:themeColor="text1"/>
          <w:sz w:val="18"/>
          <w:szCs w:val="18"/>
        </w:rPr>
      </w:pPr>
    </w:p>
    <w:tbl>
      <w:tblPr>
        <w:tblW w:w="4999" w:type="pct"/>
        <w:tblCellMar>
          <w:left w:w="28" w:type="dxa"/>
          <w:right w:w="28" w:type="dxa"/>
        </w:tblCellMar>
        <w:tblLook w:val="0000" w:firstRow="0" w:lastRow="0" w:firstColumn="0" w:lastColumn="0" w:noHBand="0" w:noVBand="0"/>
      </w:tblPr>
      <w:tblGrid>
        <w:gridCol w:w="2197"/>
        <w:gridCol w:w="1359"/>
        <w:gridCol w:w="1359"/>
        <w:gridCol w:w="1047"/>
        <w:gridCol w:w="1372"/>
        <w:gridCol w:w="1453"/>
        <w:gridCol w:w="850"/>
      </w:tblGrid>
      <w:tr w:rsidR="000F1699" w:rsidRPr="000F1699" w14:paraId="68EBB966" w14:textId="77777777" w:rsidTr="000A0CF1">
        <w:trPr>
          <w:cantSplit/>
        </w:trPr>
        <w:tc>
          <w:tcPr>
            <w:tcW w:w="5000" w:type="pct"/>
            <w:gridSpan w:val="7"/>
            <w:tcBorders>
              <w:bottom w:val="single" w:sz="4" w:space="0" w:color="auto"/>
            </w:tcBorders>
          </w:tcPr>
          <w:p w14:paraId="19AEB559" w14:textId="77777777" w:rsidR="00425CC7" w:rsidRPr="005A7E33" w:rsidRDefault="00425CC7" w:rsidP="00BB3526">
            <w:pPr>
              <w:snapToGrid w:val="0"/>
              <w:spacing w:after="60"/>
              <w:jc w:val="center"/>
              <w:rPr>
                <w:rFonts w:ascii="標楷體" w:hAnsi="標楷體"/>
                <w:b/>
                <w:color w:val="000000" w:themeColor="text1"/>
                <w:spacing w:val="20"/>
                <w:sz w:val="32"/>
                <w:u w:val="single"/>
              </w:rPr>
            </w:pPr>
            <w:r w:rsidRPr="005A7E33">
              <w:rPr>
                <w:rFonts w:ascii="標楷體" w:hAnsi="標楷體"/>
                <w:b/>
                <w:color w:val="000000" w:themeColor="text1"/>
                <w:spacing w:val="20"/>
                <w:sz w:val="32"/>
                <w:u w:val="single"/>
              </w:rPr>
              <w:t>雲林縣平均地權基金</w:t>
            </w:r>
            <w:r w:rsidRPr="005A7E33">
              <w:rPr>
                <w:rFonts w:ascii="標楷體" w:hAnsi="標楷體" w:hint="eastAsia"/>
                <w:b/>
                <w:color w:val="000000" w:themeColor="text1"/>
                <w:spacing w:val="20"/>
                <w:sz w:val="32"/>
                <w:u w:val="single"/>
              </w:rPr>
              <w:t>餘</w:t>
            </w:r>
            <w:proofErr w:type="gramStart"/>
            <w:r w:rsidRPr="005A7E33">
              <w:rPr>
                <w:rFonts w:ascii="標楷體" w:hAnsi="標楷體" w:hint="eastAsia"/>
                <w:b/>
                <w:color w:val="000000" w:themeColor="text1"/>
                <w:spacing w:val="20"/>
                <w:sz w:val="32"/>
                <w:u w:val="single"/>
              </w:rPr>
              <w:t>絀</w:t>
            </w:r>
            <w:proofErr w:type="gramEnd"/>
            <w:r w:rsidRPr="005A7E33">
              <w:rPr>
                <w:rFonts w:ascii="標楷體" w:hAnsi="標楷體" w:hint="eastAsia"/>
                <w:b/>
                <w:color w:val="000000" w:themeColor="text1"/>
                <w:spacing w:val="20"/>
                <w:sz w:val="32"/>
                <w:u w:val="single"/>
              </w:rPr>
              <w:t>撥補審定表</w:t>
            </w:r>
          </w:p>
          <w:p w14:paraId="5E6FE6E8" w14:textId="77777777" w:rsidR="00425CC7" w:rsidRPr="000F1699" w:rsidRDefault="00425CC7" w:rsidP="00BB3526">
            <w:pPr>
              <w:tabs>
                <w:tab w:val="left" w:pos="4440"/>
                <w:tab w:val="left" w:pos="8520"/>
              </w:tabs>
              <w:snapToGrid w:val="0"/>
              <w:spacing w:after="60"/>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w:t>
            </w:r>
            <w:proofErr w:type="gramStart"/>
            <w:r w:rsidRPr="000F1699">
              <w:rPr>
                <w:rFonts w:ascii="標楷體" w:hAnsi="標楷體"/>
                <w:color w:val="000000" w:themeColor="text1"/>
                <w:sz w:val="24"/>
                <w:szCs w:val="24"/>
              </w:rPr>
              <w:t>113</w:t>
            </w:r>
            <w:proofErr w:type="gramEnd"/>
            <w:r w:rsidRPr="000F1699">
              <w:rPr>
                <w:rFonts w:ascii="標楷體" w:hAnsi="標楷體" w:hint="eastAsia"/>
                <w:color w:val="000000" w:themeColor="text1"/>
                <w:sz w:val="24"/>
                <w:szCs w:val="24"/>
              </w:rPr>
              <w:t>年度</w:t>
            </w:r>
          </w:p>
          <w:p w14:paraId="05FA2861" w14:textId="77777777" w:rsidR="00425CC7" w:rsidRPr="000F1699" w:rsidRDefault="00425CC7" w:rsidP="00BB3526">
            <w:pPr>
              <w:tabs>
                <w:tab w:val="left" w:pos="4440"/>
                <w:tab w:val="left" w:pos="8520"/>
              </w:tabs>
              <w:snapToGrid w:val="0"/>
              <w:spacing w:after="60"/>
              <w:jc w:val="right"/>
              <w:rPr>
                <w:rFonts w:ascii="標楷體" w:hAnsi="標楷體"/>
                <w:b/>
                <w:color w:val="000000" w:themeColor="text1"/>
                <w:sz w:val="32"/>
                <w:u w:val="single"/>
              </w:rPr>
            </w:pPr>
            <w:r w:rsidRPr="000F1699">
              <w:rPr>
                <w:rFonts w:ascii="標楷體" w:hAnsi="標楷體" w:hint="eastAsia"/>
                <w:color w:val="000000" w:themeColor="text1"/>
                <w:kern w:val="0"/>
              </w:rPr>
              <w:t>單位：新臺幣元</w:t>
            </w:r>
          </w:p>
        </w:tc>
      </w:tr>
      <w:tr w:rsidR="000F1699" w:rsidRPr="000F1699" w14:paraId="061F580C"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1140" w:type="pct"/>
            <w:vMerge w:val="restart"/>
            <w:tcBorders>
              <w:top w:val="single" w:sz="4" w:space="0" w:color="auto"/>
              <w:left w:val="nil"/>
              <w:bottom w:val="nil"/>
            </w:tcBorders>
            <w:vAlign w:val="center"/>
          </w:tcPr>
          <w:p w14:paraId="363465AE" w14:textId="77777777" w:rsidR="00425CC7" w:rsidRPr="000F1699" w:rsidRDefault="00425CC7" w:rsidP="00BB3526">
            <w:pPr>
              <w:ind w:left="113" w:right="113"/>
              <w:jc w:val="distribute"/>
              <w:rPr>
                <w:color w:val="000000" w:themeColor="text1"/>
                <w:szCs w:val="20"/>
              </w:rPr>
            </w:pPr>
            <w:r w:rsidRPr="000F1699">
              <w:rPr>
                <w:rFonts w:hint="eastAsia"/>
                <w:color w:val="000000" w:themeColor="text1"/>
                <w:szCs w:val="20"/>
              </w:rPr>
              <w:t>項目</w:t>
            </w:r>
          </w:p>
        </w:tc>
        <w:tc>
          <w:tcPr>
            <w:tcW w:w="705" w:type="pct"/>
            <w:vMerge w:val="restart"/>
            <w:tcBorders>
              <w:top w:val="single" w:sz="4" w:space="0" w:color="auto"/>
            </w:tcBorders>
            <w:vAlign w:val="center"/>
          </w:tcPr>
          <w:p w14:paraId="132DA612" w14:textId="77777777" w:rsidR="00425CC7" w:rsidRPr="000F1699" w:rsidRDefault="00425CC7" w:rsidP="00BB3526">
            <w:pPr>
              <w:ind w:left="113" w:right="113"/>
              <w:jc w:val="distribute"/>
              <w:rPr>
                <w:color w:val="000000" w:themeColor="text1"/>
                <w:szCs w:val="20"/>
              </w:rPr>
            </w:pPr>
            <w:r w:rsidRPr="000F1699">
              <w:rPr>
                <w:rFonts w:hint="eastAsia"/>
                <w:color w:val="000000" w:themeColor="text1"/>
                <w:szCs w:val="20"/>
              </w:rPr>
              <w:t>預算數</w:t>
            </w:r>
          </w:p>
        </w:tc>
        <w:tc>
          <w:tcPr>
            <w:tcW w:w="705" w:type="pct"/>
            <w:vMerge w:val="restart"/>
            <w:tcBorders>
              <w:top w:val="single" w:sz="4" w:space="0" w:color="auto"/>
            </w:tcBorders>
            <w:vAlign w:val="center"/>
          </w:tcPr>
          <w:p w14:paraId="5948BC8E" w14:textId="77777777" w:rsidR="00425CC7" w:rsidRPr="000F1699" w:rsidRDefault="00425CC7" w:rsidP="00BB3526">
            <w:pPr>
              <w:ind w:left="113" w:right="113"/>
              <w:jc w:val="distribute"/>
              <w:rPr>
                <w:color w:val="000000" w:themeColor="text1"/>
                <w:spacing w:val="-20"/>
                <w:szCs w:val="20"/>
              </w:rPr>
            </w:pPr>
            <w:r w:rsidRPr="000F1699">
              <w:rPr>
                <w:rFonts w:hint="eastAsia"/>
                <w:color w:val="000000" w:themeColor="text1"/>
                <w:spacing w:val="-20"/>
                <w:szCs w:val="20"/>
              </w:rPr>
              <w:t>決算數</w:t>
            </w:r>
          </w:p>
        </w:tc>
        <w:tc>
          <w:tcPr>
            <w:tcW w:w="543" w:type="pct"/>
            <w:vMerge w:val="restart"/>
            <w:tcBorders>
              <w:top w:val="single" w:sz="4" w:space="0" w:color="auto"/>
              <w:bottom w:val="nil"/>
            </w:tcBorders>
            <w:vAlign w:val="center"/>
          </w:tcPr>
          <w:p w14:paraId="56768061" w14:textId="77777777" w:rsidR="00425CC7" w:rsidRPr="000F1699" w:rsidRDefault="00425CC7" w:rsidP="00BB3526">
            <w:pPr>
              <w:jc w:val="distribute"/>
              <w:rPr>
                <w:color w:val="000000" w:themeColor="text1"/>
                <w:spacing w:val="-30"/>
                <w:szCs w:val="20"/>
              </w:rPr>
            </w:pPr>
            <w:r w:rsidRPr="000F1699">
              <w:rPr>
                <w:rFonts w:ascii="標楷體" w:hAnsi="標楷體" w:hint="eastAsia"/>
                <w:bCs/>
                <w:color w:val="000000" w:themeColor="text1"/>
                <w:szCs w:val="20"/>
              </w:rPr>
              <w:t>修正數</w:t>
            </w:r>
          </w:p>
        </w:tc>
        <w:tc>
          <w:tcPr>
            <w:tcW w:w="712" w:type="pct"/>
            <w:vMerge w:val="restart"/>
            <w:tcBorders>
              <w:top w:val="single" w:sz="4" w:space="0" w:color="auto"/>
            </w:tcBorders>
            <w:vAlign w:val="center"/>
          </w:tcPr>
          <w:p w14:paraId="1B27FF8D" w14:textId="77777777" w:rsidR="00425CC7" w:rsidRPr="000F1699" w:rsidRDefault="00425CC7" w:rsidP="00BB3526">
            <w:pPr>
              <w:ind w:right="98" w:firstLineChars="11" w:firstLine="20"/>
              <w:jc w:val="distribute"/>
              <w:rPr>
                <w:color w:val="000000" w:themeColor="text1"/>
                <w:spacing w:val="-10"/>
                <w:szCs w:val="20"/>
              </w:rPr>
            </w:pPr>
            <w:r w:rsidRPr="000F1699">
              <w:rPr>
                <w:rFonts w:hint="eastAsia"/>
                <w:color w:val="000000" w:themeColor="text1"/>
                <w:spacing w:val="-10"/>
                <w:szCs w:val="20"/>
              </w:rPr>
              <w:t>決算審定數</w:t>
            </w:r>
          </w:p>
        </w:tc>
        <w:tc>
          <w:tcPr>
            <w:tcW w:w="1194" w:type="pct"/>
            <w:gridSpan w:val="2"/>
            <w:tcBorders>
              <w:top w:val="single" w:sz="4" w:space="0" w:color="auto"/>
              <w:bottom w:val="nil"/>
              <w:right w:val="nil"/>
            </w:tcBorders>
            <w:vAlign w:val="center"/>
          </w:tcPr>
          <w:p w14:paraId="688396CB" w14:textId="77777777" w:rsidR="00425CC7" w:rsidRPr="000F1699" w:rsidRDefault="00425CC7" w:rsidP="00BB3526">
            <w:pPr>
              <w:spacing w:line="240" w:lineRule="exact"/>
              <w:jc w:val="distribute"/>
              <w:rPr>
                <w:rFonts w:ascii="標楷體" w:hAnsi="標楷體"/>
                <w:color w:val="000000" w:themeColor="text1"/>
                <w:szCs w:val="20"/>
              </w:rPr>
            </w:pPr>
            <w:r w:rsidRPr="000F1699">
              <w:rPr>
                <w:rFonts w:ascii="標楷體" w:hAnsi="標楷體" w:hint="eastAsia"/>
                <w:color w:val="000000" w:themeColor="text1"/>
                <w:szCs w:val="20"/>
              </w:rPr>
              <w:t>審定數與預算數</w:t>
            </w:r>
          </w:p>
          <w:p w14:paraId="1B3CCA08" w14:textId="77777777" w:rsidR="00425CC7" w:rsidRPr="000F1699" w:rsidRDefault="00425CC7" w:rsidP="00BB3526">
            <w:pPr>
              <w:spacing w:line="240" w:lineRule="exact"/>
              <w:jc w:val="distribute"/>
              <w:rPr>
                <w:rFonts w:ascii="標楷體" w:hAnsi="標楷體"/>
                <w:color w:val="000000" w:themeColor="text1"/>
                <w:szCs w:val="20"/>
              </w:rPr>
            </w:pPr>
            <w:r w:rsidRPr="000F1699">
              <w:rPr>
                <w:rFonts w:ascii="標楷體" w:hAnsi="標楷體" w:hint="eastAsia"/>
                <w:color w:val="000000" w:themeColor="text1"/>
                <w:szCs w:val="20"/>
              </w:rPr>
              <w:t>比較增減</w:t>
            </w:r>
          </w:p>
        </w:tc>
      </w:tr>
      <w:tr w:rsidR="000F1699" w:rsidRPr="000F1699" w14:paraId="29801B9E"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1140" w:type="pct"/>
            <w:vMerge/>
            <w:tcBorders>
              <w:top w:val="nil"/>
              <w:left w:val="nil"/>
              <w:bottom w:val="single" w:sz="4" w:space="0" w:color="auto"/>
            </w:tcBorders>
            <w:vAlign w:val="center"/>
          </w:tcPr>
          <w:p w14:paraId="7B816E3E" w14:textId="77777777" w:rsidR="00425CC7" w:rsidRPr="000F1699" w:rsidRDefault="00425CC7" w:rsidP="00BB3526">
            <w:pPr>
              <w:ind w:left="113" w:right="113"/>
              <w:jc w:val="distribute"/>
              <w:rPr>
                <w:color w:val="000000" w:themeColor="text1"/>
                <w:szCs w:val="20"/>
              </w:rPr>
            </w:pPr>
          </w:p>
        </w:tc>
        <w:tc>
          <w:tcPr>
            <w:tcW w:w="705" w:type="pct"/>
            <w:vMerge/>
            <w:tcBorders>
              <w:bottom w:val="single" w:sz="4" w:space="0" w:color="auto"/>
            </w:tcBorders>
            <w:vAlign w:val="center"/>
          </w:tcPr>
          <w:p w14:paraId="2F6F2EF8" w14:textId="77777777" w:rsidR="00425CC7" w:rsidRPr="000F1699" w:rsidRDefault="00425CC7" w:rsidP="00BB3526">
            <w:pPr>
              <w:ind w:left="113" w:right="113"/>
              <w:jc w:val="distribute"/>
              <w:rPr>
                <w:color w:val="000000" w:themeColor="text1"/>
                <w:szCs w:val="20"/>
              </w:rPr>
            </w:pPr>
          </w:p>
        </w:tc>
        <w:tc>
          <w:tcPr>
            <w:tcW w:w="705" w:type="pct"/>
            <w:vMerge/>
            <w:tcBorders>
              <w:bottom w:val="single" w:sz="4" w:space="0" w:color="auto"/>
            </w:tcBorders>
            <w:vAlign w:val="center"/>
          </w:tcPr>
          <w:p w14:paraId="5769B00B" w14:textId="77777777" w:rsidR="00425CC7" w:rsidRPr="000F1699" w:rsidRDefault="00425CC7" w:rsidP="00BB3526">
            <w:pPr>
              <w:ind w:left="113" w:right="113"/>
              <w:jc w:val="distribute"/>
              <w:rPr>
                <w:color w:val="000000" w:themeColor="text1"/>
                <w:szCs w:val="20"/>
              </w:rPr>
            </w:pPr>
          </w:p>
        </w:tc>
        <w:tc>
          <w:tcPr>
            <w:tcW w:w="543" w:type="pct"/>
            <w:vMerge/>
            <w:tcBorders>
              <w:top w:val="nil"/>
              <w:bottom w:val="single" w:sz="4" w:space="0" w:color="auto"/>
            </w:tcBorders>
            <w:vAlign w:val="center"/>
          </w:tcPr>
          <w:p w14:paraId="0C936892" w14:textId="77777777" w:rsidR="00425CC7" w:rsidRPr="000F1699" w:rsidRDefault="00425CC7" w:rsidP="00BB3526">
            <w:pPr>
              <w:ind w:left="113" w:right="113"/>
              <w:jc w:val="distribute"/>
              <w:rPr>
                <w:color w:val="000000" w:themeColor="text1"/>
                <w:szCs w:val="20"/>
              </w:rPr>
            </w:pPr>
          </w:p>
        </w:tc>
        <w:tc>
          <w:tcPr>
            <w:tcW w:w="712" w:type="pct"/>
            <w:vMerge/>
            <w:tcBorders>
              <w:bottom w:val="single" w:sz="4" w:space="0" w:color="auto"/>
            </w:tcBorders>
            <w:vAlign w:val="center"/>
          </w:tcPr>
          <w:p w14:paraId="0E1F62F6" w14:textId="77777777" w:rsidR="00425CC7" w:rsidRPr="000F1699" w:rsidRDefault="00425CC7" w:rsidP="00BB3526">
            <w:pPr>
              <w:ind w:left="113" w:right="113"/>
              <w:jc w:val="distribute"/>
              <w:rPr>
                <w:color w:val="000000" w:themeColor="text1"/>
                <w:szCs w:val="20"/>
              </w:rPr>
            </w:pPr>
          </w:p>
        </w:tc>
        <w:tc>
          <w:tcPr>
            <w:tcW w:w="754" w:type="pct"/>
            <w:tcBorders>
              <w:bottom w:val="single" w:sz="4" w:space="0" w:color="auto"/>
            </w:tcBorders>
            <w:vAlign w:val="center"/>
          </w:tcPr>
          <w:p w14:paraId="65243A80" w14:textId="77777777" w:rsidR="00425CC7" w:rsidRPr="000F1699" w:rsidRDefault="00425CC7" w:rsidP="00BB3526">
            <w:pPr>
              <w:ind w:left="113" w:right="113"/>
              <w:jc w:val="distribute"/>
              <w:rPr>
                <w:rFonts w:ascii="標楷體" w:hAnsi="標楷體"/>
                <w:color w:val="000000" w:themeColor="text1"/>
                <w:szCs w:val="20"/>
              </w:rPr>
            </w:pPr>
            <w:r w:rsidRPr="000F1699">
              <w:rPr>
                <w:rFonts w:ascii="標楷體" w:hAnsi="標楷體" w:hint="eastAsia"/>
                <w:color w:val="000000" w:themeColor="text1"/>
                <w:szCs w:val="20"/>
              </w:rPr>
              <w:t>金額</w:t>
            </w:r>
          </w:p>
        </w:tc>
        <w:tc>
          <w:tcPr>
            <w:tcW w:w="440" w:type="pct"/>
            <w:tcBorders>
              <w:bottom w:val="single" w:sz="4" w:space="0" w:color="auto"/>
              <w:right w:val="nil"/>
            </w:tcBorders>
            <w:vAlign w:val="center"/>
          </w:tcPr>
          <w:p w14:paraId="39E5371D" w14:textId="77777777" w:rsidR="00425CC7" w:rsidRPr="000F1699" w:rsidRDefault="00425CC7" w:rsidP="00BB3526">
            <w:pPr>
              <w:jc w:val="center"/>
              <w:rPr>
                <w:rFonts w:ascii="標楷體" w:hAnsi="標楷體"/>
                <w:color w:val="000000" w:themeColor="text1"/>
                <w:szCs w:val="20"/>
              </w:rPr>
            </w:pPr>
            <w:r w:rsidRPr="000F1699">
              <w:rPr>
                <w:rFonts w:ascii="標楷體" w:hAnsi="標楷體" w:hint="eastAsia"/>
                <w:color w:val="000000" w:themeColor="text1"/>
                <w:szCs w:val="20"/>
              </w:rPr>
              <w:t>％</w:t>
            </w:r>
          </w:p>
        </w:tc>
      </w:tr>
      <w:tr w:rsidR="000F1699" w:rsidRPr="000F1699" w14:paraId="064F8FCB"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single" w:sz="4" w:space="0" w:color="auto"/>
              <w:left w:val="nil"/>
              <w:bottom w:val="nil"/>
            </w:tcBorders>
            <w:vAlign w:val="center"/>
          </w:tcPr>
          <w:p w14:paraId="32B04C33" w14:textId="77777777" w:rsidR="00425CC7" w:rsidRPr="000F1699" w:rsidRDefault="00425CC7" w:rsidP="00BB3526">
            <w:pPr>
              <w:ind w:leftChars="7" w:left="14"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賸餘之部</w:t>
            </w:r>
          </w:p>
        </w:tc>
        <w:tc>
          <w:tcPr>
            <w:tcW w:w="705" w:type="pct"/>
            <w:tcBorders>
              <w:top w:val="single" w:sz="4" w:space="0" w:color="auto"/>
              <w:bottom w:val="nil"/>
            </w:tcBorders>
            <w:vAlign w:val="center"/>
          </w:tcPr>
          <w:p w14:paraId="3068052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3,496,704,000</w:t>
            </w:r>
          </w:p>
        </w:tc>
        <w:tc>
          <w:tcPr>
            <w:tcW w:w="705" w:type="pct"/>
            <w:tcBorders>
              <w:top w:val="single" w:sz="4" w:space="0" w:color="auto"/>
              <w:bottom w:val="nil"/>
            </w:tcBorders>
            <w:vAlign w:val="center"/>
          </w:tcPr>
          <w:p w14:paraId="219ADE6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4,431,609,293</w:t>
            </w:r>
          </w:p>
        </w:tc>
        <w:tc>
          <w:tcPr>
            <w:tcW w:w="543" w:type="pct"/>
            <w:tcBorders>
              <w:top w:val="single" w:sz="4" w:space="0" w:color="auto"/>
              <w:bottom w:val="nil"/>
            </w:tcBorders>
            <w:vAlign w:val="center"/>
          </w:tcPr>
          <w:p w14:paraId="4D53979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12" w:type="pct"/>
            <w:tcBorders>
              <w:top w:val="single" w:sz="4" w:space="0" w:color="auto"/>
              <w:bottom w:val="nil"/>
            </w:tcBorders>
            <w:vAlign w:val="center"/>
          </w:tcPr>
          <w:p w14:paraId="1AEC860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4,431,609,293</w:t>
            </w:r>
          </w:p>
        </w:tc>
        <w:tc>
          <w:tcPr>
            <w:tcW w:w="754" w:type="pct"/>
            <w:tcBorders>
              <w:top w:val="single" w:sz="4" w:space="0" w:color="auto"/>
              <w:bottom w:val="nil"/>
            </w:tcBorders>
            <w:vAlign w:val="center"/>
          </w:tcPr>
          <w:p w14:paraId="7EDF920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934,905,293</w:t>
            </w:r>
          </w:p>
        </w:tc>
        <w:tc>
          <w:tcPr>
            <w:tcW w:w="440" w:type="pct"/>
            <w:tcBorders>
              <w:top w:val="single" w:sz="4" w:space="0" w:color="auto"/>
              <w:bottom w:val="nil"/>
              <w:right w:val="nil"/>
            </w:tcBorders>
            <w:vAlign w:val="center"/>
          </w:tcPr>
          <w:p w14:paraId="61F16F81"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b/>
                <w:color w:val="000000" w:themeColor="text1"/>
                <w:spacing w:val="-2"/>
                <w:szCs w:val="20"/>
              </w:rPr>
              <w:t>26.74</w:t>
            </w:r>
          </w:p>
        </w:tc>
      </w:tr>
      <w:tr w:rsidR="000F1699" w:rsidRPr="000F1699" w14:paraId="4347F89F"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nil"/>
            </w:tcBorders>
            <w:vAlign w:val="center"/>
          </w:tcPr>
          <w:p w14:paraId="354C0FC0"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本期賸餘</w:t>
            </w:r>
          </w:p>
        </w:tc>
        <w:tc>
          <w:tcPr>
            <w:tcW w:w="705" w:type="pct"/>
            <w:tcBorders>
              <w:top w:val="nil"/>
              <w:bottom w:val="nil"/>
            </w:tcBorders>
            <w:vAlign w:val="center"/>
          </w:tcPr>
          <w:p w14:paraId="42050AA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05" w:type="pct"/>
            <w:tcBorders>
              <w:top w:val="nil"/>
              <w:bottom w:val="nil"/>
            </w:tcBorders>
            <w:vAlign w:val="center"/>
          </w:tcPr>
          <w:p w14:paraId="56764A3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868,180,437</w:t>
            </w:r>
          </w:p>
        </w:tc>
        <w:tc>
          <w:tcPr>
            <w:tcW w:w="543" w:type="pct"/>
            <w:tcBorders>
              <w:top w:val="nil"/>
              <w:bottom w:val="nil"/>
            </w:tcBorders>
            <w:vAlign w:val="center"/>
          </w:tcPr>
          <w:p w14:paraId="130AC80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12" w:type="pct"/>
            <w:tcBorders>
              <w:top w:val="nil"/>
              <w:bottom w:val="nil"/>
            </w:tcBorders>
            <w:vAlign w:val="center"/>
          </w:tcPr>
          <w:p w14:paraId="1FA85B0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868,180,437</w:t>
            </w:r>
          </w:p>
        </w:tc>
        <w:tc>
          <w:tcPr>
            <w:tcW w:w="754" w:type="pct"/>
            <w:tcBorders>
              <w:top w:val="nil"/>
              <w:bottom w:val="nil"/>
            </w:tcBorders>
            <w:vAlign w:val="center"/>
          </w:tcPr>
          <w:p w14:paraId="18BA0FD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868,180,437</w:t>
            </w:r>
          </w:p>
        </w:tc>
        <w:tc>
          <w:tcPr>
            <w:tcW w:w="440" w:type="pct"/>
            <w:tcBorders>
              <w:top w:val="nil"/>
              <w:bottom w:val="nil"/>
              <w:right w:val="nil"/>
            </w:tcBorders>
            <w:vAlign w:val="center"/>
          </w:tcPr>
          <w:p w14:paraId="34FF5AB7"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color w:val="000000" w:themeColor="text1"/>
                <w:spacing w:val="-2"/>
                <w:szCs w:val="20"/>
              </w:rPr>
              <w:t>--</w:t>
            </w:r>
          </w:p>
        </w:tc>
      </w:tr>
      <w:tr w:rsidR="000F1699" w:rsidRPr="000F1699" w14:paraId="20CCD3C1"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nil"/>
            </w:tcBorders>
            <w:vAlign w:val="center"/>
          </w:tcPr>
          <w:p w14:paraId="3B19B2F2"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前期未分配賸餘</w:t>
            </w:r>
          </w:p>
        </w:tc>
        <w:tc>
          <w:tcPr>
            <w:tcW w:w="705" w:type="pct"/>
            <w:tcBorders>
              <w:top w:val="nil"/>
              <w:bottom w:val="nil"/>
            </w:tcBorders>
            <w:vAlign w:val="center"/>
          </w:tcPr>
          <w:p w14:paraId="63F2B6D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3,496,704,000</w:t>
            </w:r>
          </w:p>
        </w:tc>
        <w:tc>
          <w:tcPr>
            <w:tcW w:w="705" w:type="pct"/>
            <w:tcBorders>
              <w:top w:val="nil"/>
              <w:bottom w:val="nil"/>
            </w:tcBorders>
            <w:vAlign w:val="center"/>
          </w:tcPr>
          <w:p w14:paraId="715C660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3,563,428,856</w:t>
            </w:r>
          </w:p>
        </w:tc>
        <w:tc>
          <w:tcPr>
            <w:tcW w:w="543" w:type="pct"/>
            <w:tcBorders>
              <w:top w:val="nil"/>
              <w:bottom w:val="nil"/>
            </w:tcBorders>
            <w:vAlign w:val="center"/>
          </w:tcPr>
          <w:p w14:paraId="00C2652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12" w:type="pct"/>
            <w:tcBorders>
              <w:top w:val="nil"/>
              <w:bottom w:val="nil"/>
            </w:tcBorders>
            <w:vAlign w:val="center"/>
          </w:tcPr>
          <w:p w14:paraId="3CAE1C9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3,563,428,856</w:t>
            </w:r>
          </w:p>
        </w:tc>
        <w:tc>
          <w:tcPr>
            <w:tcW w:w="754" w:type="pct"/>
            <w:tcBorders>
              <w:top w:val="nil"/>
              <w:bottom w:val="nil"/>
            </w:tcBorders>
            <w:vAlign w:val="center"/>
          </w:tcPr>
          <w:p w14:paraId="7E8CC8B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66,724,856</w:t>
            </w:r>
          </w:p>
        </w:tc>
        <w:tc>
          <w:tcPr>
            <w:tcW w:w="440" w:type="pct"/>
            <w:tcBorders>
              <w:top w:val="nil"/>
              <w:bottom w:val="nil"/>
              <w:right w:val="nil"/>
            </w:tcBorders>
            <w:vAlign w:val="center"/>
          </w:tcPr>
          <w:p w14:paraId="79FE032D"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color w:val="000000" w:themeColor="text1"/>
                <w:spacing w:val="-2"/>
                <w:szCs w:val="20"/>
              </w:rPr>
              <w:t>1.91</w:t>
            </w:r>
          </w:p>
        </w:tc>
      </w:tr>
      <w:tr w:rsidR="000F1699" w:rsidRPr="000F1699" w14:paraId="4737B1B0"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nil"/>
            </w:tcBorders>
            <w:vAlign w:val="center"/>
          </w:tcPr>
          <w:p w14:paraId="6CE45712" w14:textId="77777777" w:rsidR="00425CC7" w:rsidRPr="000F1699" w:rsidRDefault="00425CC7" w:rsidP="00BB3526">
            <w:pPr>
              <w:ind w:leftChars="7" w:left="14"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分配之部</w:t>
            </w:r>
          </w:p>
        </w:tc>
        <w:tc>
          <w:tcPr>
            <w:tcW w:w="705" w:type="pct"/>
            <w:tcBorders>
              <w:top w:val="nil"/>
              <w:bottom w:val="nil"/>
            </w:tcBorders>
            <w:vAlign w:val="center"/>
          </w:tcPr>
          <w:p w14:paraId="0EED441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85,483,000</w:t>
            </w:r>
          </w:p>
        </w:tc>
        <w:tc>
          <w:tcPr>
            <w:tcW w:w="705" w:type="pct"/>
            <w:tcBorders>
              <w:top w:val="nil"/>
              <w:bottom w:val="nil"/>
            </w:tcBorders>
            <w:vAlign w:val="center"/>
          </w:tcPr>
          <w:p w14:paraId="3F59748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543" w:type="pct"/>
            <w:tcBorders>
              <w:top w:val="nil"/>
              <w:bottom w:val="nil"/>
            </w:tcBorders>
            <w:vAlign w:val="center"/>
          </w:tcPr>
          <w:p w14:paraId="65D840E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12" w:type="pct"/>
            <w:tcBorders>
              <w:top w:val="nil"/>
              <w:bottom w:val="nil"/>
            </w:tcBorders>
            <w:vAlign w:val="center"/>
          </w:tcPr>
          <w:p w14:paraId="343E99F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54" w:type="pct"/>
            <w:tcBorders>
              <w:top w:val="nil"/>
              <w:bottom w:val="nil"/>
            </w:tcBorders>
            <w:vAlign w:val="center"/>
          </w:tcPr>
          <w:p w14:paraId="60A4529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- 85,483,000</w:t>
            </w:r>
          </w:p>
        </w:tc>
        <w:tc>
          <w:tcPr>
            <w:tcW w:w="440" w:type="pct"/>
            <w:tcBorders>
              <w:top w:val="nil"/>
              <w:bottom w:val="nil"/>
              <w:right w:val="nil"/>
            </w:tcBorders>
            <w:vAlign w:val="center"/>
          </w:tcPr>
          <w:p w14:paraId="1B026DB6"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b/>
                <w:color w:val="000000" w:themeColor="text1"/>
                <w:spacing w:val="-2"/>
                <w:szCs w:val="20"/>
              </w:rPr>
              <w:t>- 100.00</w:t>
            </w:r>
          </w:p>
        </w:tc>
      </w:tr>
      <w:tr w:rsidR="000F1699" w:rsidRPr="000F1699" w14:paraId="7FB75C85"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nil"/>
            </w:tcBorders>
            <w:vAlign w:val="center"/>
          </w:tcPr>
          <w:p w14:paraId="3EA88D39"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填補累積短</w:t>
            </w:r>
            <w:proofErr w:type="gramStart"/>
            <w:r w:rsidRPr="000F1699">
              <w:rPr>
                <w:rFonts w:ascii="標楷體" w:hAnsi="標楷體"/>
                <w:color w:val="000000" w:themeColor="text1"/>
                <w:kern w:val="0"/>
                <w:szCs w:val="20"/>
              </w:rPr>
              <w:t>絀</w:t>
            </w:r>
            <w:proofErr w:type="gramEnd"/>
          </w:p>
        </w:tc>
        <w:tc>
          <w:tcPr>
            <w:tcW w:w="705" w:type="pct"/>
            <w:tcBorders>
              <w:top w:val="nil"/>
              <w:bottom w:val="nil"/>
            </w:tcBorders>
            <w:vAlign w:val="center"/>
          </w:tcPr>
          <w:p w14:paraId="633E86D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85,483,000</w:t>
            </w:r>
          </w:p>
        </w:tc>
        <w:tc>
          <w:tcPr>
            <w:tcW w:w="705" w:type="pct"/>
            <w:tcBorders>
              <w:top w:val="nil"/>
              <w:bottom w:val="nil"/>
            </w:tcBorders>
            <w:vAlign w:val="center"/>
          </w:tcPr>
          <w:p w14:paraId="70C7DCB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543" w:type="pct"/>
            <w:tcBorders>
              <w:top w:val="nil"/>
              <w:bottom w:val="nil"/>
            </w:tcBorders>
            <w:vAlign w:val="center"/>
          </w:tcPr>
          <w:p w14:paraId="3E6B46E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12" w:type="pct"/>
            <w:tcBorders>
              <w:top w:val="nil"/>
              <w:bottom w:val="nil"/>
            </w:tcBorders>
            <w:vAlign w:val="center"/>
          </w:tcPr>
          <w:p w14:paraId="348CC20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54" w:type="pct"/>
            <w:tcBorders>
              <w:top w:val="nil"/>
              <w:bottom w:val="nil"/>
            </w:tcBorders>
            <w:vAlign w:val="center"/>
          </w:tcPr>
          <w:p w14:paraId="16FD18E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- 85,483,000</w:t>
            </w:r>
          </w:p>
        </w:tc>
        <w:tc>
          <w:tcPr>
            <w:tcW w:w="440" w:type="pct"/>
            <w:tcBorders>
              <w:top w:val="nil"/>
              <w:bottom w:val="nil"/>
              <w:right w:val="nil"/>
            </w:tcBorders>
            <w:vAlign w:val="center"/>
          </w:tcPr>
          <w:p w14:paraId="06B242BF"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color w:val="000000" w:themeColor="text1"/>
                <w:spacing w:val="-2"/>
                <w:szCs w:val="20"/>
              </w:rPr>
              <w:t>- 100.00</w:t>
            </w:r>
          </w:p>
        </w:tc>
      </w:tr>
      <w:tr w:rsidR="000F1699" w:rsidRPr="000F1699" w14:paraId="473A3F84"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nil"/>
            </w:tcBorders>
            <w:vAlign w:val="center"/>
          </w:tcPr>
          <w:p w14:paraId="386550EE" w14:textId="77777777" w:rsidR="00425CC7" w:rsidRPr="000F1699" w:rsidRDefault="00425CC7" w:rsidP="00BB3526">
            <w:pPr>
              <w:ind w:leftChars="7" w:left="14"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未分配賸餘</w:t>
            </w:r>
          </w:p>
        </w:tc>
        <w:tc>
          <w:tcPr>
            <w:tcW w:w="705" w:type="pct"/>
            <w:tcBorders>
              <w:top w:val="nil"/>
              <w:bottom w:val="nil"/>
            </w:tcBorders>
            <w:vAlign w:val="center"/>
          </w:tcPr>
          <w:p w14:paraId="21DE829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3,411,221,000</w:t>
            </w:r>
          </w:p>
        </w:tc>
        <w:tc>
          <w:tcPr>
            <w:tcW w:w="705" w:type="pct"/>
            <w:tcBorders>
              <w:top w:val="nil"/>
              <w:bottom w:val="nil"/>
            </w:tcBorders>
            <w:vAlign w:val="center"/>
          </w:tcPr>
          <w:p w14:paraId="7045BE2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4,431,609,293</w:t>
            </w:r>
          </w:p>
        </w:tc>
        <w:tc>
          <w:tcPr>
            <w:tcW w:w="543" w:type="pct"/>
            <w:tcBorders>
              <w:top w:val="nil"/>
              <w:bottom w:val="nil"/>
            </w:tcBorders>
            <w:vAlign w:val="center"/>
          </w:tcPr>
          <w:p w14:paraId="3E9D382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12" w:type="pct"/>
            <w:tcBorders>
              <w:top w:val="nil"/>
              <w:bottom w:val="nil"/>
            </w:tcBorders>
            <w:vAlign w:val="center"/>
          </w:tcPr>
          <w:p w14:paraId="307F595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4,431,609,293</w:t>
            </w:r>
          </w:p>
        </w:tc>
        <w:tc>
          <w:tcPr>
            <w:tcW w:w="754" w:type="pct"/>
            <w:tcBorders>
              <w:top w:val="nil"/>
              <w:bottom w:val="nil"/>
            </w:tcBorders>
            <w:vAlign w:val="center"/>
          </w:tcPr>
          <w:p w14:paraId="2092B15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1,020,388,293</w:t>
            </w:r>
          </w:p>
        </w:tc>
        <w:tc>
          <w:tcPr>
            <w:tcW w:w="440" w:type="pct"/>
            <w:tcBorders>
              <w:top w:val="nil"/>
              <w:bottom w:val="nil"/>
              <w:right w:val="nil"/>
            </w:tcBorders>
            <w:vAlign w:val="center"/>
          </w:tcPr>
          <w:p w14:paraId="36AA8843"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b/>
                <w:color w:val="000000" w:themeColor="text1"/>
                <w:spacing w:val="-2"/>
                <w:szCs w:val="20"/>
              </w:rPr>
              <w:t>29.91</w:t>
            </w:r>
          </w:p>
        </w:tc>
      </w:tr>
      <w:tr w:rsidR="000F1699" w:rsidRPr="000F1699" w14:paraId="62A5C998"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nil"/>
            </w:tcBorders>
            <w:vAlign w:val="center"/>
          </w:tcPr>
          <w:p w14:paraId="20A3883E" w14:textId="77777777" w:rsidR="00425CC7" w:rsidRPr="000F1699" w:rsidRDefault="00425CC7" w:rsidP="00BB3526">
            <w:pPr>
              <w:ind w:leftChars="7" w:left="14"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短</w:t>
            </w:r>
            <w:proofErr w:type="gramStart"/>
            <w:r w:rsidRPr="000F1699">
              <w:rPr>
                <w:rFonts w:ascii="標楷體" w:hAnsi="標楷體"/>
                <w:b/>
                <w:color w:val="000000" w:themeColor="text1"/>
                <w:kern w:val="0"/>
                <w:szCs w:val="20"/>
              </w:rPr>
              <w:t>絀</w:t>
            </w:r>
            <w:proofErr w:type="gramEnd"/>
            <w:r w:rsidRPr="000F1699">
              <w:rPr>
                <w:rFonts w:ascii="標楷體" w:hAnsi="標楷體"/>
                <w:b/>
                <w:color w:val="000000" w:themeColor="text1"/>
                <w:kern w:val="0"/>
                <w:szCs w:val="20"/>
              </w:rPr>
              <w:t>之部</w:t>
            </w:r>
          </w:p>
        </w:tc>
        <w:tc>
          <w:tcPr>
            <w:tcW w:w="705" w:type="pct"/>
            <w:tcBorders>
              <w:top w:val="nil"/>
              <w:bottom w:val="nil"/>
            </w:tcBorders>
            <w:vAlign w:val="center"/>
          </w:tcPr>
          <w:p w14:paraId="3CAE6B7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85,483,000</w:t>
            </w:r>
          </w:p>
        </w:tc>
        <w:tc>
          <w:tcPr>
            <w:tcW w:w="705" w:type="pct"/>
            <w:tcBorders>
              <w:top w:val="nil"/>
              <w:bottom w:val="nil"/>
            </w:tcBorders>
            <w:vAlign w:val="center"/>
          </w:tcPr>
          <w:p w14:paraId="0A5DB63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543" w:type="pct"/>
            <w:tcBorders>
              <w:top w:val="nil"/>
              <w:bottom w:val="nil"/>
            </w:tcBorders>
            <w:vAlign w:val="center"/>
          </w:tcPr>
          <w:p w14:paraId="4824D4E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12" w:type="pct"/>
            <w:tcBorders>
              <w:top w:val="nil"/>
              <w:bottom w:val="nil"/>
            </w:tcBorders>
            <w:vAlign w:val="center"/>
          </w:tcPr>
          <w:p w14:paraId="4808186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54" w:type="pct"/>
            <w:tcBorders>
              <w:top w:val="nil"/>
              <w:bottom w:val="nil"/>
            </w:tcBorders>
            <w:vAlign w:val="center"/>
          </w:tcPr>
          <w:p w14:paraId="799CFEA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- 85,483,000</w:t>
            </w:r>
          </w:p>
        </w:tc>
        <w:tc>
          <w:tcPr>
            <w:tcW w:w="440" w:type="pct"/>
            <w:tcBorders>
              <w:top w:val="nil"/>
              <w:bottom w:val="nil"/>
              <w:right w:val="nil"/>
            </w:tcBorders>
            <w:vAlign w:val="center"/>
          </w:tcPr>
          <w:p w14:paraId="16E1772D"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b/>
                <w:color w:val="000000" w:themeColor="text1"/>
                <w:spacing w:val="-2"/>
                <w:szCs w:val="20"/>
              </w:rPr>
              <w:t>- 100.00</w:t>
            </w:r>
          </w:p>
        </w:tc>
      </w:tr>
      <w:tr w:rsidR="000F1699" w:rsidRPr="000F1699" w14:paraId="73143F82"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nil"/>
            </w:tcBorders>
            <w:vAlign w:val="center"/>
          </w:tcPr>
          <w:p w14:paraId="0D33BAAB"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本期短</w:t>
            </w:r>
            <w:proofErr w:type="gramStart"/>
            <w:r w:rsidRPr="000F1699">
              <w:rPr>
                <w:rFonts w:ascii="標楷體" w:hAnsi="標楷體"/>
                <w:color w:val="000000" w:themeColor="text1"/>
                <w:kern w:val="0"/>
                <w:szCs w:val="20"/>
              </w:rPr>
              <w:t>絀</w:t>
            </w:r>
            <w:proofErr w:type="gramEnd"/>
          </w:p>
        </w:tc>
        <w:tc>
          <w:tcPr>
            <w:tcW w:w="705" w:type="pct"/>
            <w:tcBorders>
              <w:top w:val="nil"/>
              <w:bottom w:val="nil"/>
            </w:tcBorders>
            <w:vAlign w:val="center"/>
          </w:tcPr>
          <w:p w14:paraId="148CDB8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85,483,000</w:t>
            </w:r>
          </w:p>
        </w:tc>
        <w:tc>
          <w:tcPr>
            <w:tcW w:w="705" w:type="pct"/>
            <w:tcBorders>
              <w:top w:val="nil"/>
              <w:bottom w:val="nil"/>
            </w:tcBorders>
            <w:vAlign w:val="center"/>
          </w:tcPr>
          <w:p w14:paraId="7ACFC19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543" w:type="pct"/>
            <w:tcBorders>
              <w:top w:val="nil"/>
              <w:bottom w:val="nil"/>
            </w:tcBorders>
            <w:vAlign w:val="center"/>
          </w:tcPr>
          <w:p w14:paraId="0F4259A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12" w:type="pct"/>
            <w:tcBorders>
              <w:top w:val="nil"/>
              <w:bottom w:val="nil"/>
            </w:tcBorders>
            <w:vAlign w:val="center"/>
          </w:tcPr>
          <w:p w14:paraId="7F76447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54" w:type="pct"/>
            <w:tcBorders>
              <w:top w:val="nil"/>
              <w:bottom w:val="nil"/>
            </w:tcBorders>
            <w:vAlign w:val="center"/>
          </w:tcPr>
          <w:p w14:paraId="772E740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- 85,483,000</w:t>
            </w:r>
          </w:p>
        </w:tc>
        <w:tc>
          <w:tcPr>
            <w:tcW w:w="440" w:type="pct"/>
            <w:tcBorders>
              <w:top w:val="nil"/>
              <w:bottom w:val="nil"/>
              <w:right w:val="nil"/>
            </w:tcBorders>
            <w:vAlign w:val="center"/>
          </w:tcPr>
          <w:p w14:paraId="4C26443A"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color w:val="000000" w:themeColor="text1"/>
                <w:spacing w:val="-2"/>
                <w:szCs w:val="20"/>
              </w:rPr>
              <w:t>- 100.00</w:t>
            </w:r>
          </w:p>
        </w:tc>
      </w:tr>
      <w:tr w:rsidR="000F1699" w:rsidRPr="000F1699" w14:paraId="68994872"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nil"/>
            </w:tcBorders>
            <w:vAlign w:val="center"/>
          </w:tcPr>
          <w:p w14:paraId="6AD54148" w14:textId="77777777" w:rsidR="00425CC7" w:rsidRPr="000F1699" w:rsidRDefault="00425CC7" w:rsidP="00BB3526">
            <w:pPr>
              <w:ind w:leftChars="7" w:left="14"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填補之部</w:t>
            </w:r>
          </w:p>
        </w:tc>
        <w:tc>
          <w:tcPr>
            <w:tcW w:w="705" w:type="pct"/>
            <w:tcBorders>
              <w:top w:val="nil"/>
              <w:bottom w:val="nil"/>
            </w:tcBorders>
            <w:vAlign w:val="center"/>
          </w:tcPr>
          <w:p w14:paraId="1236461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85,483,000</w:t>
            </w:r>
          </w:p>
        </w:tc>
        <w:tc>
          <w:tcPr>
            <w:tcW w:w="705" w:type="pct"/>
            <w:tcBorders>
              <w:top w:val="nil"/>
              <w:bottom w:val="nil"/>
            </w:tcBorders>
            <w:vAlign w:val="center"/>
          </w:tcPr>
          <w:p w14:paraId="472BBF9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543" w:type="pct"/>
            <w:tcBorders>
              <w:top w:val="nil"/>
              <w:bottom w:val="nil"/>
            </w:tcBorders>
            <w:vAlign w:val="center"/>
          </w:tcPr>
          <w:p w14:paraId="7461D88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12" w:type="pct"/>
            <w:tcBorders>
              <w:top w:val="nil"/>
              <w:bottom w:val="nil"/>
            </w:tcBorders>
            <w:vAlign w:val="center"/>
          </w:tcPr>
          <w:p w14:paraId="68BC704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54" w:type="pct"/>
            <w:tcBorders>
              <w:top w:val="nil"/>
              <w:bottom w:val="nil"/>
            </w:tcBorders>
            <w:vAlign w:val="center"/>
          </w:tcPr>
          <w:p w14:paraId="202B7D4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- 85,483,000</w:t>
            </w:r>
          </w:p>
        </w:tc>
        <w:tc>
          <w:tcPr>
            <w:tcW w:w="440" w:type="pct"/>
            <w:tcBorders>
              <w:top w:val="nil"/>
              <w:bottom w:val="nil"/>
              <w:right w:val="nil"/>
            </w:tcBorders>
            <w:vAlign w:val="center"/>
          </w:tcPr>
          <w:p w14:paraId="3F70E1F5"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b/>
                <w:color w:val="000000" w:themeColor="text1"/>
                <w:spacing w:val="-2"/>
                <w:szCs w:val="20"/>
              </w:rPr>
              <w:t>- 100.00</w:t>
            </w:r>
          </w:p>
        </w:tc>
      </w:tr>
      <w:tr w:rsidR="000F1699" w:rsidRPr="000F1699" w14:paraId="562FA118"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nil"/>
            </w:tcBorders>
            <w:vAlign w:val="center"/>
          </w:tcPr>
          <w:p w14:paraId="5B7D3273"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color w:val="000000" w:themeColor="text1"/>
                <w:kern w:val="0"/>
                <w:szCs w:val="20"/>
              </w:rPr>
              <w:t>撥用賸餘</w:t>
            </w:r>
          </w:p>
        </w:tc>
        <w:tc>
          <w:tcPr>
            <w:tcW w:w="705" w:type="pct"/>
            <w:tcBorders>
              <w:top w:val="nil"/>
              <w:bottom w:val="nil"/>
            </w:tcBorders>
            <w:vAlign w:val="center"/>
          </w:tcPr>
          <w:p w14:paraId="6D055B5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85,483,000</w:t>
            </w:r>
          </w:p>
        </w:tc>
        <w:tc>
          <w:tcPr>
            <w:tcW w:w="705" w:type="pct"/>
            <w:tcBorders>
              <w:top w:val="nil"/>
              <w:bottom w:val="nil"/>
            </w:tcBorders>
            <w:vAlign w:val="center"/>
          </w:tcPr>
          <w:p w14:paraId="018DF23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543" w:type="pct"/>
            <w:tcBorders>
              <w:top w:val="nil"/>
              <w:bottom w:val="nil"/>
            </w:tcBorders>
            <w:vAlign w:val="center"/>
          </w:tcPr>
          <w:p w14:paraId="3D92317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12" w:type="pct"/>
            <w:tcBorders>
              <w:top w:val="nil"/>
              <w:bottom w:val="nil"/>
            </w:tcBorders>
            <w:vAlign w:val="center"/>
          </w:tcPr>
          <w:p w14:paraId="2C80D4B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54" w:type="pct"/>
            <w:tcBorders>
              <w:top w:val="nil"/>
              <w:bottom w:val="nil"/>
            </w:tcBorders>
            <w:vAlign w:val="center"/>
          </w:tcPr>
          <w:p w14:paraId="656D22A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- 85,483,000</w:t>
            </w:r>
          </w:p>
        </w:tc>
        <w:tc>
          <w:tcPr>
            <w:tcW w:w="440" w:type="pct"/>
            <w:tcBorders>
              <w:top w:val="nil"/>
              <w:bottom w:val="nil"/>
              <w:right w:val="nil"/>
            </w:tcBorders>
            <w:vAlign w:val="center"/>
          </w:tcPr>
          <w:p w14:paraId="26D861E0"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color w:val="000000" w:themeColor="text1"/>
                <w:spacing w:val="-2"/>
                <w:szCs w:val="20"/>
              </w:rPr>
              <w:t>- 100.00</w:t>
            </w:r>
          </w:p>
        </w:tc>
      </w:tr>
      <w:tr w:rsidR="007C3033" w:rsidRPr="000F1699" w14:paraId="70AD7FCB" w14:textId="77777777" w:rsidTr="007C30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140" w:type="pct"/>
            <w:tcBorders>
              <w:top w:val="nil"/>
              <w:left w:val="nil"/>
              <w:bottom w:val="single" w:sz="4" w:space="0" w:color="auto"/>
            </w:tcBorders>
            <w:vAlign w:val="center"/>
          </w:tcPr>
          <w:p w14:paraId="7C4403EF" w14:textId="77777777" w:rsidR="00425CC7" w:rsidRPr="000F1699" w:rsidRDefault="00425CC7" w:rsidP="00BB3526">
            <w:pPr>
              <w:ind w:leftChars="7" w:left="14" w:rightChars="7" w:right="14"/>
              <w:jc w:val="distribute"/>
              <w:rPr>
                <w:rFonts w:ascii="標楷體" w:hAnsi="標楷體"/>
                <w:color w:val="000000" w:themeColor="text1"/>
                <w:kern w:val="0"/>
                <w:szCs w:val="20"/>
              </w:rPr>
            </w:pPr>
            <w:r w:rsidRPr="000F1699">
              <w:rPr>
                <w:rFonts w:ascii="標楷體" w:hAnsi="標楷體"/>
                <w:b/>
                <w:color w:val="000000" w:themeColor="text1"/>
                <w:kern w:val="0"/>
                <w:szCs w:val="20"/>
              </w:rPr>
              <w:t>待填補之短</w:t>
            </w:r>
            <w:proofErr w:type="gramStart"/>
            <w:r w:rsidRPr="000F1699">
              <w:rPr>
                <w:rFonts w:ascii="標楷體" w:hAnsi="標楷體"/>
                <w:b/>
                <w:color w:val="000000" w:themeColor="text1"/>
                <w:kern w:val="0"/>
                <w:szCs w:val="20"/>
              </w:rPr>
              <w:t>絀</w:t>
            </w:r>
            <w:proofErr w:type="gramEnd"/>
          </w:p>
        </w:tc>
        <w:tc>
          <w:tcPr>
            <w:tcW w:w="705" w:type="pct"/>
            <w:tcBorders>
              <w:top w:val="nil"/>
              <w:bottom w:val="single" w:sz="4" w:space="0" w:color="auto"/>
            </w:tcBorders>
            <w:vAlign w:val="center"/>
          </w:tcPr>
          <w:p w14:paraId="5857EF7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05" w:type="pct"/>
            <w:tcBorders>
              <w:top w:val="nil"/>
              <w:bottom w:val="single" w:sz="4" w:space="0" w:color="auto"/>
            </w:tcBorders>
            <w:vAlign w:val="center"/>
          </w:tcPr>
          <w:p w14:paraId="4089B99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543" w:type="pct"/>
            <w:tcBorders>
              <w:top w:val="nil"/>
              <w:bottom w:val="single" w:sz="4" w:space="0" w:color="auto"/>
            </w:tcBorders>
            <w:vAlign w:val="center"/>
          </w:tcPr>
          <w:p w14:paraId="7EA0984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12" w:type="pct"/>
            <w:tcBorders>
              <w:top w:val="nil"/>
              <w:bottom w:val="single" w:sz="4" w:space="0" w:color="auto"/>
            </w:tcBorders>
            <w:vAlign w:val="center"/>
          </w:tcPr>
          <w:p w14:paraId="71FF139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754" w:type="pct"/>
            <w:tcBorders>
              <w:top w:val="nil"/>
              <w:bottom w:val="single" w:sz="4" w:space="0" w:color="auto"/>
            </w:tcBorders>
            <w:vAlign w:val="center"/>
          </w:tcPr>
          <w:p w14:paraId="619F776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w:t>
            </w:r>
          </w:p>
        </w:tc>
        <w:tc>
          <w:tcPr>
            <w:tcW w:w="440" w:type="pct"/>
            <w:tcBorders>
              <w:top w:val="nil"/>
              <w:bottom w:val="single" w:sz="4" w:space="0" w:color="auto"/>
              <w:right w:val="nil"/>
            </w:tcBorders>
            <w:vAlign w:val="center"/>
          </w:tcPr>
          <w:p w14:paraId="3DB555E8" w14:textId="77777777" w:rsidR="00425CC7" w:rsidRPr="000F1699" w:rsidRDefault="00425CC7" w:rsidP="00BB3526">
            <w:pPr>
              <w:jc w:val="right"/>
              <w:rPr>
                <w:rFonts w:ascii="細明體" w:eastAsia="細明體" w:hAnsi="細明體"/>
                <w:color w:val="000000" w:themeColor="text1"/>
                <w:spacing w:val="-2"/>
                <w:szCs w:val="20"/>
              </w:rPr>
            </w:pPr>
            <w:r w:rsidRPr="000F1699">
              <w:rPr>
                <w:rFonts w:ascii="細明體" w:eastAsia="細明體" w:hAnsi="細明體"/>
                <w:b/>
                <w:color w:val="000000" w:themeColor="text1"/>
                <w:spacing w:val="-2"/>
                <w:szCs w:val="20"/>
              </w:rPr>
              <w:t>--</w:t>
            </w:r>
          </w:p>
        </w:tc>
      </w:tr>
    </w:tbl>
    <w:p w14:paraId="4B0C78C5" w14:textId="77777777" w:rsidR="00425CC7" w:rsidRPr="000F1699" w:rsidRDefault="00425CC7" w:rsidP="00425CC7">
      <w:pPr>
        <w:spacing w:line="20" w:lineRule="exact"/>
        <w:rPr>
          <w:color w:val="000000" w:themeColor="text1"/>
        </w:rPr>
      </w:pPr>
    </w:p>
    <w:p w14:paraId="3881F84E" w14:textId="77777777" w:rsidR="00425CC7" w:rsidRPr="000F1699" w:rsidRDefault="00425CC7" w:rsidP="00425CC7">
      <w:pPr>
        <w:spacing w:line="20" w:lineRule="exact"/>
        <w:rPr>
          <w:color w:val="000000" w:themeColor="text1"/>
        </w:rPr>
      </w:pPr>
    </w:p>
    <w:tbl>
      <w:tblPr>
        <w:tblW w:w="5000" w:type="pct"/>
        <w:tblCellMar>
          <w:left w:w="28" w:type="dxa"/>
          <w:right w:w="28" w:type="dxa"/>
        </w:tblCellMar>
        <w:tblLook w:val="0000" w:firstRow="0" w:lastRow="0" w:firstColumn="0" w:lastColumn="0" w:noHBand="0" w:noVBand="0"/>
      </w:tblPr>
      <w:tblGrid>
        <w:gridCol w:w="4150"/>
        <w:gridCol w:w="1636"/>
        <w:gridCol w:w="1636"/>
        <w:gridCol w:w="1359"/>
        <w:gridCol w:w="858"/>
      </w:tblGrid>
      <w:tr w:rsidR="000F1699" w:rsidRPr="000F1699" w14:paraId="3D871AFA" w14:textId="77777777" w:rsidTr="00FB0C75">
        <w:trPr>
          <w:tblHeader/>
        </w:trPr>
        <w:tc>
          <w:tcPr>
            <w:tcW w:w="5000" w:type="pct"/>
            <w:gridSpan w:val="5"/>
            <w:tcBorders>
              <w:bottom w:val="single" w:sz="4" w:space="0" w:color="auto"/>
            </w:tcBorders>
          </w:tcPr>
          <w:p w14:paraId="6D1FA0E6" w14:textId="77777777" w:rsidR="00425CC7" w:rsidRPr="005A7E33" w:rsidRDefault="00425CC7" w:rsidP="00BB3526">
            <w:pPr>
              <w:snapToGrid w:val="0"/>
              <w:spacing w:after="60"/>
              <w:jc w:val="center"/>
              <w:rPr>
                <w:rFonts w:ascii="標楷體" w:hAnsi="標楷體"/>
                <w:b/>
                <w:color w:val="000000" w:themeColor="text1"/>
                <w:spacing w:val="20"/>
                <w:sz w:val="32"/>
                <w:u w:val="single"/>
              </w:rPr>
            </w:pPr>
            <w:bookmarkStart w:id="2" w:name="_Hlk198912686"/>
            <w:bookmarkStart w:id="3" w:name="_Hlk198912514"/>
            <w:r w:rsidRPr="005A7E33">
              <w:rPr>
                <w:rFonts w:ascii="標楷體" w:hAnsi="標楷體" w:hint="eastAsia"/>
                <w:b/>
                <w:color w:val="000000" w:themeColor="text1"/>
                <w:spacing w:val="20"/>
                <w:sz w:val="32"/>
                <w:u w:val="single"/>
              </w:rPr>
              <w:lastRenderedPageBreak/>
              <w:t>雲林縣平均地權基金餘</w:t>
            </w:r>
            <w:proofErr w:type="gramStart"/>
            <w:r w:rsidRPr="005A7E33">
              <w:rPr>
                <w:rFonts w:ascii="標楷體" w:hAnsi="標楷體" w:hint="eastAsia"/>
                <w:b/>
                <w:color w:val="000000" w:themeColor="text1"/>
                <w:spacing w:val="20"/>
                <w:sz w:val="32"/>
                <w:u w:val="single"/>
              </w:rPr>
              <w:t>絀</w:t>
            </w:r>
            <w:proofErr w:type="gramEnd"/>
            <w:r w:rsidRPr="005A7E33">
              <w:rPr>
                <w:rFonts w:ascii="標楷體" w:hAnsi="標楷體" w:hint="eastAsia"/>
                <w:b/>
                <w:color w:val="000000" w:themeColor="text1"/>
                <w:spacing w:val="20"/>
                <w:sz w:val="32"/>
                <w:u w:val="single"/>
              </w:rPr>
              <w:t>審定後現金流量表</w:t>
            </w:r>
          </w:p>
          <w:p w14:paraId="716C8C37" w14:textId="77777777" w:rsidR="00425CC7" w:rsidRPr="000F1699" w:rsidRDefault="00425CC7" w:rsidP="00BB3526">
            <w:pPr>
              <w:tabs>
                <w:tab w:val="left" w:pos="4440"/>
                <w:tab w:val="left" w:pos="8520"/>
              </w:tabs>
              <w:snapToGrid w:val="0"/>
              <w:spacing w:after="60"/>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w:t>
            </w:r>
            <w:proofErr w:type="gramStart"/>
            <w:r w:rsidRPr="000F1699">
              <w:rPr>
                <w:rFonts w:ascii="標楷體" w:hAnsi="標楷體" w:hint="eastAsia"/>
                <w:color w:val="000000" w:themeColor="text1"/>
                <w:sz w:val="24"/>
                <w:szCs w:val="24"/>
              </w:rPr>
              <w:t>113</w:t>
            </w:r>
            <w:proofErr w:type="gramEnd"/>
            <w:r w:rsidRPr="000F1699">
              <w:rPr>
                <w:rFonts w:ascii="標楷體" w:hAnsi="標楷體" w:hint="eastAsia"/>
                <w:color w:val="000000" w:themeColor="text1"/>
                <w:sz w:val="24"/>
                <w:szCs w:val="24"/>
              </w:rPr>
              <w:t>年度</w:t>
            </w:r>
          </w:p>
          <w:p w14:paraId="6C4C1323" w14:textId="77777777" w:rsidR="00425CC7" w:rsidRPr="000F1699" w:rsidRDefault="00425CC7" w:rsidP="00BB3526">
            <w:pPr>
              <w:tabs>
                <w:tab w:val="left" w:pos="4440"/>
                <w:tab w:val="left" w:pos="8520"/>
              </w:tabs>
              <w:snapToGrid w:val="0"/>
              <w:spacing w:after="60"/>
              <w:jc w:val="right"/>
              <w:rPr>
                <w:rFonts w:ascii="標楷體" w:hAnsi="標楷體"/>
                <w:b/>
                <w:color w:val="000000" w:themeColor="text1"/>
                <w:sz w:val="32"/>
                <w:u w:val="single"/>
              </w:rPr>
            </w:pPr>
            <w:r w:rsidRPr="000F1699">
              <w:rPr>
                <w:rFonts w:ascii="標楷體" w:hAnsi="標楷體" w:hint="eastAsia"/>
                <w:color w:val="000000" w:themeColor="text1"/>
                <w:kern w:val="0"/>
              </w:rPr>
              <w:t>單位：新臺幣元</w:t>
            </w:r>
          </w:p>
        </w:tc>
      </w:tr>
      <w:tr w:rsidR="000F1699" w:rsidRPr="000F1699" w14:paraId="43CDCAF7" w14:textId="77777777" w:rsidTr="00FB0C7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53" w:type="pct"/>
            <w:vMerge w:val="restart"/>
            <w:tcBorders>
              <w:top w:val="single" w:sz="4" w:space="0" w:color="auto"/>
              <w:left w:val="nil"/>
              <w:bottom w:val="nil"/>
            </w:tcBorders>
            <w:vAlign w:val="center"/>
          </w:tcPr>
          <w:p w14:paraId="0322CD01" w14:textId="77777777" w:rsidR="00425CC7" w:rsidRPr="000F1699" w:rsidRDefault="00425CC7" w:rsidP="00BB3526">
            <w:pPr>
              <w:ind w:left="113" w:right="113"/>
              <w:jc w:val="distribute"/>
              <w:rPr>
                <w:color w:val="000000" w:themeColor="text1"/>
                <w:spacing w:val="60"/>
                <w:szCs w:val="20"/>
              </w:rPr>
            </w:pPr>
            <w:r w:rsidRPr="000F1699">
              <w:rPr>
                <w:rFonts w:hint="eastAsia"/>
                <w:color w:val="000000" w:themeColor="text1"/>
                <w:spacing w:val="60"/>
                <w:szCs w:val="20"/>
              </w:rPr>
              <w:t>項目</w:t>
            </w:r>
          </w:p>
        </w:tc>
        <w:tc>
          <w:tcPr>
            <w:tcW w:w="849" w:type="pct"/>
            <w:vMerge w:val="restart"/>
            <w:tcBorders>
              <w:top w:val="single" w:sz="4" w:space="0" w:color="auto"/>
              <w:bottom w:val="nil"/>
            </w:tcBorders>
            <w:vAlign w:val="center"/>
          </w:tcPr>
          <w:p w14:paraId="691F4D38" w14:textId="77777777" w:rsidR="00425CC7" w:rsidRPr="000F1699" w:rsidRDefault="00425CC7" w:rsidP="00BB3526">
            <w:pPr>
              <w:ind w:left="113" w:right="113"/>
              <w:jc w:val="distribute"/>
              <w:rPr>
                <w:color w:val="000000" w:themeColor="text1"/>
                <w:spacing w:val="60"/>
                <w:szCs w:val="20"/>
              </w:rPr>
            </w:pPr>
            <w:r w:rsidRPr="000F1699">
              <w:rPr>
                <w:rFonts w:hint="eastAsia"/>
                <w:color w:val="000000" w:themeColor="text1"/>
                <w:spacing w:val="60"/>
                <w:szCs w:val="20"/>
              </w:rPr>
              <w:t>預算數</w:t>
            </w:r>
          </w:p>
        </w:tc>
        <w:tc>
          <w:tcPr>
            <w:tcW w:w="849" w:type="pct"/>
            <w:vMerge w:val="restart"/>
            <w:tcBorders>
              <w:top w:val="single" w:sz="4" w:space="0" w:color="auto"/>
            </w:tcBorders>
            <w:vAlign w:val="center"/>
          </w:tcPr>
          <w:p w14:paraId="70E23D7A" w14:textId="77777777" w:rsidR="00425CC7" w:rsidRPr="000F1699" w:rsidRDefault="00425CC7" w:rsidP="00BB3526">
            <w:pPr>
              <w:ind w:left="113" w:right="113"/>
              <w:jc w:val="distribute"/>
              <w:rPr>
                <w:color w:val="000000" w:themeColor="text1"/>
                <w:spacing w:val="60"/>
                <w:szCs w:val="20"/>
              </w:rPr>
            </w:pPr>
            <w:r w:rsidRPr="000F1699">
              <w:rPr>
                <w:rFonts w:hint="eastAsia"/>
                <w:color w:val="000000" w:themeColor="text1"/>
                <w:spacing w:val="60"/>
                <w:szCs w:val="20"/>
              </w:rPr>
              <w:t>決算數</w:t>
            </w:r>
          </w:p>
        </w:tc>
        <w:tc>
          <w:tcPr>
            <w:tcW w:w="1149" w:type="pct"/>
            <w:gridSpan w:val="2"/>
            <w:tcBorders>
              <w:top w:val="single" w:sz="4" w:space="0" w:color="auto"/>
              <w:bottom w:val="nil"/>
              <w:right w:val="nil"/>
            </w:tcBorders>
            <w:vAlign w:val="center"/>
          </w:tcPr>
          <w:p w14:paraId="325D63E3" w14:textId="77777777" w:rsidR="00425CC7" w:rsidRPr="000F1699" w:rsidRDefault="00425CC7" w:rsidP="00BB3526">
            <w:pPr>
              <w:ind w:left="113" w:right="113"/>
              <w:jc w:val="distribute"/>
              <w:rPr>
                <w:rFonts w:ascii="標楷體" w:hAnsi="標楷體"/>
                <w:color w:val="000000" w:themeColor="text1"/>
                <w:spacing w:val="60"/>
                <w:szCs w:val="20"/>
              </w:rPr>
            </w:pPr>
            <w:r w:rsidRPr="000F1699">
              <w:rPr>
                <w:rFonts w:ascii="標楷體" w:hAnsi="標楷體" w:hint="eastAsia"/>
                <w:color w:val="000000" w:themeColor="text1"/>
                <w:spacing w:val="60"/>
                <w:szCs w:val="20"/>
              </w:rPr>
              <w:t>比較增減</w:t>
            </w:r>
          </w:p>
        </w:tc>
      </w:tr>
      <w:tr w:rsidR="000F1699" w:rsidRPr="000F1699" w14:paraId="2892A78D" w14:textId="77777777" w:rsidTr="00FB0C7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53" w:type="pct"/>
            <w:vMerge/>
            <w:tcBorders>
              <w:top w:val="nil"/>
              <w:left w:val="nil"/>
              <w:bottom w:val="single" w:sz="4" w:space="0" w:color="auto"/>
            </w:tcBorders>
            <w:vAlign w:val="center"/>
          </w:tcPr>
          <w:p w14:paraId="48F034DB" w14:textId="77777777" w:rsidR="00425CC7" w:rsidRPr="000F1699" w:rsidRDefault="00425CC7" w:rsidP="00BB3526">
            <w:pPr>
              <w:ind w:left="113" w:right="113"/>
              <w:jc w:val="distribute"/>
              <w:rPr>
                <w:color w:val="000000" w:themeColor="text1"/>
                <w:spacing w:val="60"/>
                <w:szCs w:val="20"/>
              </w:rPr>
            </w:pPr>
          </w:p>
        </w:tc>
        <w:tc>
          <w:tcPr>
            <w:tcW w:w="849" w:type="pct"/>
            <w:vMerge/>
            <w:tcBorders>
              <w:top w:val="nil"/>
              <w:bottom w:val="single" w:sz="4" w:space="0" w:color="auto"/>
            </w:tcBorders>
            <w:vAlign w:val="center"/>
          </w:tcPr>
          <w:p w14:paraId="42288834" w14:textId="77777777" w:rsidR="00425CC7" w:rsidRPr="000F1699" w:rsidRDefault="00425CC7" w:rsidP="00BB3526">
            <w:pPr>
              <w:ind w:left="113" w:right="113"/>
              <w:jc w:val="distribute"/>
              <w:rPr>
                <w:color w:val="000000" w:themeColor="text1"/>
                <w:spacing w:val="60"/>
                <w:szCs w:val="20"/>
              </w:rPr>
            </w:pPr>
          </w:p>
        </w:tc>
        <w:tc>
          <w:tcPr>
            <w:tcW w:w="849" w:type="pct"/>
            <w:vMerge/>
            <w:tcBorders>
              <w:bottom w:val="single" w:sz="4" w:space="0" w:color="auto"/>
            </w:tcBorders>
            <w:vAlign w:val="center"/>
          </w:tcPr>
          <w:p w14:paraId="27FE1A25" w14:textId="77777777" w:rsidR="00425CC7" w:rsidRPr="000F1699" w:rsidRDefault="00425CC7" w:rsidP="00BB3526">
            <w:pPr>
              <w:ind w:left="113" w:right="113"/>
              <w:jc w:val="distribute"/>
              <w:rPr>
                <w:color w:val="000000" w:themeColor="text1"/>
                <w:spacing w:val="60"/>
                <w:szCs w:val="20"/>
              </w:rPr>
            </w:pPr>
          </w:p>
        </w:tc>
        <w:tc>
          <w:tcPr>
            <w:tcW w:w="705" w:type="pct"/>
            <w:tcBorders>
              <w:top w:val="single" w:sz="4" w:space="0" w:color="auto"/>
              <w:bottom w:val="single" w:sz="4" w:space="0" w:color="auto"/>
            </w:tcBorders>
            <w:vAlign w:val="center"/>
          </w:tcPr>
          <w:p w14:paraId="5A3DBC74" w14:textId="77777777" w:rsidR="00425CC7" w:rsidRPr="000F1699" w:rsidRDefault="00425CC7" w:rsidP="00BB3526">
            <w:pPr>
              <w:ind w:left="113" w:right="113"/>
              <w:jc w:val="distribute"/>
              <w:rPr>
                <w:rFonts w:ascii="標楷體" w:hAnsi="標楷體"/>
                <w:color w:val="000000" w:themeColor="text1"/>
                <w:spacing w:val="60"/>
                <w:szCs w:val="20"/>
              </w:rPr>
            </w:pPr>
            <w:r w:rsidRPr="000F1699">
              <w:rPr>
                <w:rFonts w:ascii="標楷體" w:hAnsi="標楷體" w:hint="eastAsia"/>
                <w:color w:val="000000" w:themeColor="text1"/>
                <w:spacing w:val="60"/>
                <w:szCs w:val="20"/>
              </w:rPr>
              <w:t>金額</w:t>
            </w:r>
          </w:p>
        </w:tc>
        <w:tc>
          <w:tcPr>
            <w:tcW w:w="444" w:type="pct"/>
            <w:tcBorders>
              <w:top w:val="single" w:sz="4" w:space="0" w:color="auto"/>
              <w:bottom w:val="single" w:sz="4" w:space="0" w:color="auto"/>
              <w:right w:val="nil"/>
            </w:tcBorders>
            <w:vAlign w:val="center"/>
          </w:tcPr>
          <w:p w14:paraId="0D73A521" w14:textId="77777777" w:rsidR="00425CC7" w:rsidRPr="000F1699" w:rsidRDefault="00425CC7" w:rsidP="00BB3526">
            <w:pPr>
              <w:ind w:left="113" w:right="113"/>
              <w:jc w:val="distribute"/>
              <w:rPr>
                <w:rFonts w:ascii="標楷體" w:hAnsi="標楷體"/>
                <w:color w:val="000000" w:themeColor="text1"/>
                <w:spacing w:val="60"/>
                <w:szCs w:val="20"/>
              </w:rPr>
            </w:pPr>
            <w:r w:rsidRPr="000F1699">
              <w:rPr>
                <w:rFonts w:ascii="標楷體" w:hAnsi="標楷體" w:hint="eastAsia"/>
                <w:color w:val="000000" w:themeColor="text1"/>
                <w:spacing w:val="60"/>
                <w:szCs w:val="20"/>
              </w:rPr>
              <w:t>％</w:t>
            </w:r>
          </w:p>
        </w:tc>
      </w:tr>
      <w:tr w:rsidR="000F1699" w:rsidRPr="000F1699" w14:paraId="5AB28D15" w14:textId="77777777" w:rsidTr="00FB0C7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single" w:sz="4" w:space="0" w:color="auto"/>
              <w:left w:val="nil"/>
              <w:bottom w:val="nil"/>
            </w:tcBorders>
            <w:vAlign w:val="center"/>
          </w:tcPr>
          <w:p w14:paraId="1D32876B"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業務活動之現金流量</w:t>
            </w:r>
          </w:p>
        </w:tc>
        <w:tc>
          <w:tcPr>
            <w:tcW w:w="849" w:type="pct"/>
            <w:tcBorders>
              <w:top w:val="single" w:sz="4" w:space="0" w:color="auto"/>
              <w:bottom w:val="nil"/>
            </w:tcBorders>
            <w:vAlign w:val="center"/>
          </w:tcPr>
          <w:p w14:paraId="3681DA61"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49" w:type="pct"/>
            <w:tcBorders>
              <w:top w:val="single" w:sz="4" w:space="0" w:color="auto"/>
              <w:bottom w:val="nil"/>
            </w:tcBorders>
            <w:vAlign w:val="center"/>
          </w:tcPr>
          <w:p w14:paraId="2EA3922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705" w:type="pct"/>
            <w:tcBorders>
              <w:top w:val="single" w:sz="4" w:space="0" w:color="auto"/>
              <w:bottom w:val="nil"/>
            </w:tcBorders>
            <w:vAlign w:val="center"/>
          </w:tcPr>
          <w:p w14:paraId="542AD6F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444" w:type="pct"/>
            <w:tcBorders>
              <w:top w:val="single" w:sz="4" w:space="0" w:color="auto"/>
              <w:bottom w:val="nil"/>
              <w:right w:val="nil"/>
            </w:tcBorders>
            <w:vAlign w:val="center"/>
          </w:tcPr>
          <w:p w14:paraId="0A863BD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r>
      <w:tr w:rsidR="000F1699" w:rsidRPr="000F1699" w14:paraId="48E1D8E6"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0EDB40A3"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本期賸餘（短</w:t>
            </w:r>
            <w:proofErr w:type="gramStart"/>
            <w:r w:rsidRPr="000F1699">
              <w:rPr>
                <w:rFonts w:ascii="標楷體" w:hAnsi="標楷體" w:hint="eastAsia"/>
                <w:color w:val="000000" w:themeColor="text1"/>
                <w:kern w:val="0"/>
                <w:szCs w:val="20"/>
              </w:rPr>
              <w:t>絀</w:t>
            </w:r>
            <w:proofErr w:type="gramEnd"/>
            <w:r w:rsidRPr="000F1699">
              <w:rPr>
                <w:rFonts w:ascii="標楷體" w:hAnsi="標楷體" w:hint="eastAsia"/>
                <w:color w:val="000000" w:themeColor="text1"/>
                <w:kern w:val="0"/>
                <w:szCs w:val="20"/>
              </w:rPr>
              <w:t>）</w:t>
            </w:r>
          </w:p>
        </w:tc>
        <w:tc>
          <w:tcPr>
            <w:tcW w:w="849" w:type="pct"/>
            <w:tcBorders>
              <w:top w:val="nil"/>
              <w:bottom w:val="nil"/>
            </w:tcBorders>
            <w:vAlign w:val="center"/>
          </w:tcPr>
          <w:p w14:paraId="0C4B772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- 85,483,000</w:t>
            </w:r>
          </w:p>
        </w:tc>
        <w:tc>
          <w:tcPr>
            <w:tcW w:w="849" w:type="pct"/>
            <w:tcBorders>
              <w:top w:val="nil"/>
              <w:bottom w:val="nil"/>
            </w:tcBorders>
            <w:vAlign w:val="center"/>
          </w:tcPr>
          <w:p w14:paraId="4627912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868,180,437</w:t>
            </w:r>
          </w:p>
        </w:tc>
        <w:tc>
          <w:tcPr>
            <w:tcW w:w="705" w:type="pct"/>
            <w:tcBorders>
              <w:top w:val="nil"/>
              <w:bottom w:val="nil"/>
            </w:tcBorders>
            <w:vAlign w:val="center"/>
          </w:tcPr>
          <w:p w14:paraId="76F93C0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953,663,437</w:t>
            </w:r>
          </w:p>
        </w:tc>
        <w:tc>
          <w:tcPr>
            <w:tcW w:w="444" w:type="pct"/>
            <w:tcBorders>
              <w:top w:val="nil"/>
              <w:bottom w:val="nil"/>
              <w:right w:val="nil"/>
            </w:tcBorders>
            <w:vAlign w:val="center"/>
          </w:tcPr>
          <w:p w14:paraId="528163E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549A4447"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1B4ADCCD"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利息股利之調整</w:t>
            </w:r>
          </w:p>
        </w:tc>
        <w:tc>
          <w:tcPr>
            <w:tcW w:w="849" w:type="pct"/>
            <w:tcBorders>
              <w:top w:val="nil"/>
              <w:bottom w:val="nil"/>
            </w:tcBorders>
            <w:vAlign w:val="center"/>
          </w:tcPr>
          <w:p w14:paraId="220577D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- 16,656,000</w:t>
            </w:r>
          </w:p>
        </w:tc>
        <w:tc>
          <w:tcPr>
            <w:tcW w:w="849" w:type="pct"/>
            <w:tcBorders>
              <w:top w:val="nil"/>
              <w:bottom w:val="nil"/>
            </w:tcBorders>
            <w:vAlign w:val="center"/>
          </w:tcPr>
          <w:p w14:paraId="46D45FD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- 18,150,208</w:t>
            </w:r>
          </w:p>
        </w:tc>
        <w:tc>
          <w:tcPr>
            <w:tcW w:w="705" w:type="pct"/>
            <w:tcBorders>
              <w:top w:val="nil"/>
              <w:bottom w:val="nil"/>
            </w:tcBorders>
            <w:vAlign w:val="center"/>
          </w:tcPr>
          <w:p w14:paraId="5C6E371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- 1,494,208</w:t>
            </w:r>
          </w:p>
        </w:tc>
        <w:tc>
          <w:tcPr>
            <w:tcW w:w="444" w:type="pct"/>
            <w:tcBorders>
              <w:top w:val="nil"/>
              <w:bottom w:val="nil"/>
              <w:right w:val="nil"/>
            </w:tcBorders>
            <w:vAlign w:val="center"/>
          </w:tcPr>
          <w:p w14:paraId="0B4441B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8.97</w:t>
            </w:r>
          </w:p>
        </w:tc>
      </w:tr>
      <w:tr w:rsidR="000F1699" w:rsidRPr="000F1699" w14:paraId="6896F6E6"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3D3A2B1D"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未計利息股利之本期賸餘（短</w:t>
            </w:r>
            <w:proofErr w:type="gramStart"/>
            <w:r w:rsidRPr="000F1699">
              <w:rPr>
                <w:rFonts w:ascii="標楷體" w:hAnsi="標楷體" w:hint="eastAsia"/>
                <w:color w:val="000000" w:themeColor="text1"/>
                <w:spacing w:val="-24"/>
                <w:kern w:val="0"/>
                <w:szCs w:val="20"/>
              </w:rPr>
              <w:t>絀</w:t>
            </w:r>
            <w:proofErr w:type="gramEnd"/>
            <w:r w:rsidRPr="000F1699">
              <w:rPr>
                <w:rFonts w:ascii="標楷體" w:hAnsi="標楷體" w:hint="eastAsia"/>
                <w:color w:val="000000" w:themeColor="text1"/>
                <w:spacing w:val="-24"/>
                <w:kern w:val="0"/>
                <w:szCs w:val="20"/>
              </w:rPr>
              <w:t>）</w:t>
            </w:r>
          </w:p>
        </w:tc>
        <w:tc>
          <w:tcPr>
            <w:tcW w:w="849" w:type="pct"/>
            <w:tcBorders>
              <w:top w:val="nil"/>
              <w:bottom w:val="nil"/>
            </w:tcBorders>
            <w:vAlign w:val="center"/>
          </w:tcPr>
          <w:p w14:paraId="7B94D0C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- 102,139,000</w:t>
            </w:r>
          </w:p>
        </w:tc>
        <w:tc>
          <w:tcPr>
            <w:tcW w:w="849" w:type="pct"/>
            <w:tcBorders>
              <w:top w:val="nil"/>
              <w:bottom w:val="nil"/>
            </w:tcBorders>
            <w:vAlign w:val="center"/>
          </w:tcPr>
          <w:p w14:paraId="171A229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850,030,229</w:t>
            </w:r>
          </w:p>
        </w:tc>
        <w:tc>
          <w:tcPr>
            <w:tcW w:w="705" w:type="pct"/>
            <w:tcBorders>
              <w:top w:val="nil"/>
              <w:bottom w:val="nil"/>
            </w:tcBorders>
            <w:vAlign w:val="center"/>
          </w:tcPr>
          <w:p w14:paraId="60AD824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952,169,229</w:t>
            </w:r>
          </w:p>
        </w:tc>
        <w:tc>
          <w:tcPr>
            <w:tcW w:w="444" w:type="pct"/>
            <w:tcBorders>
              <w:top w:val="nil"/>
              <w:bottom w:val="nil"/>
              <w:right w:val="nil"/>
            </w:tcBorders>
            <w:vAlign w:val="center"/>
          </w:tcPr>
          <w:p w14:paraId="7B6B909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3E618E19"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028AD41D"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調整項目</w:t>
            </w:r>
          </w:p>
        </w:tc>
        <w:tc>
          <w:tcPr>
            <w:tcW w:w="849" w:type="pct"/>
            <w:tcBorders>
              <w:top w:val="nil"/>
              <w:bottom w:val="nil"/>
            </w:tcBorders>
            <w:vAlign w:val="center"/>
          </w:tcPr>
          <w:p w14:paraId="22F807F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- 24,436,000</w:t>
            </w:r>
          </w:p>
        </w:tc>
        <w:tc>
          <w:tcPr>
            <w:tcW w:w="849" w:type="pct"/>
            <w:tcBorders>
              <w:top w:val="nil"/>
              <w:bottom w:val="nil"/>
            </w:tcBorders>
            <w:vAlign w:val="center"/>
          </w:tcPr>
          <w:p w14:paraId="2057829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15,273,722</w:t>
            </w:r>
          </w:p>
        </w:tc>
        <w:tc>
          <w:tcPr>
            <w:tcW w:w="705" w:type="pct"/>
            <w:tcBorders>
              <w:top w:val="nil"/>
              <w:bottom w:val="nil"/>
            </w:tcBorders>
            <w:vAlign w:val="center"/>
          </w:tcPr>
          <w:p w14:paraId="583A2AE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39,709,722</w:t>
            </w:r>
          </w:p>
        </w:tc>
        <w:tc>
          <w:tcPr>
            <w:tcW w:w="444" w:type="pct"/>
            <w:tcBorders>
              <w:top w:val="nil"/>
              <w:bottom w:val="nil"/>
              <w:right w:val="nil"/>
            </w:tcBorders>
            <w:vAlign w:val="center"/>
          </w:tcPr>
          <w:p w14:paraId="4A8DD642"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274E1558"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3F95330B"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未計利息股利之現金流入（流出）</w:t>
            </w:r>
          </w:p>
        </w:tc>
        <w:tc>
          <w:tcPr>
            <w:tcW w:w="849" w:type="pct"/>
            <w:tcBorders>
              <w:top w:val="nil"/>
              <w:bottom w:val="nil"/>
            </w:tcBorders>
            <w:vAlign w:val="center"/>
          </w:tcPr>
          <w:p w14:paraId="59D3FE4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- 126,575,000</w:t>
            </w:r>
          </w:p>
        </w:tc>
        <w:tc>
          <w:tcPr>
            <w:tcW w:w="849" w:type="pct"/>
            <w:tcBorders>
              <w:top w:val="nil"/>
              <w:bottom w:val="nil"/>
            </w:tcBorders>
            <w:vAlign w:val="center"/>
          </w:tcPr>
          <w:p w14:paraId="34CF602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865,303,951</w:t>
            </w:r>
          </w:p>
        </w:tc>
        <w:tc>
          <w:tcPr>
            <w:tcW w:w="705" w:type="pct"/>
            <w:tcBorders>
              <w:top w:val="nil"/>
              <w:bottom w:val="nil"/>
            </w:tcBorders>
            <w:vAlign w:val="center"/>
          </w:tcPr>
          <w:p w14:paraId="12A8C15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991,878,951</w:t>
            </w:r>
          </w:p>
        </w:tc>
        <w:tc>
          <w:tcPr>
            <w:tcW w:w="444" w:type="pct"/>
            <w:tcBorders>
              <w:top w:val="nil"/>
              <w:bottom w:val="nil"/>
              <w:right w:val="nil"/>
            </w:tcBorders>
            <w:vAlign w:val="center"/>
          </w:tcPr>
          <w:p w14:paraId="6F0ED6A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41F644B5"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7995A5DC"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收取利息</w:t>
            </w:r>
          </w:p>
        </w:tc>
        <w:tc>
          <w:tcPr>
            <w:tcW w:w="849" w:type="pct"/>
            <w:tcBorders>
              <w:top w:val="nil"/>
              <w:bottom w:val="nil"/>
            </w:tcBorders>
            <w:vAlign w:val="center"/>
          </w:tcPr>
          <w:p w14:paraId="7D08E16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49" w:type="pct"/>
            <w:tcBorders>
              <w:top w:val="nil"/>
              <w:bottom w:val="nil"/>
            </w:tcBorders>
            <w:vAlign w:val="center"/>
          </w:tcPr>
          <w:p w14:paraId="58BC2F9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34,798,777</w:t>
            </w:r>
          </w:p>
        </w:tc>
        <w:tc>
          <w:tcPr>
            <w:tcW w:w="705" w:type="pct"/>
            <w:tcBorders>
              <w:top w:val="nil"/>
              <w:bottom w:val="nil"/>
            </w:tcBorders>
            <w:vAlign w:val="center"/>
          </w:tcPr>
          <w:p w14:paraId="467B9C5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34,798,777</w:t>
            </w:r>
          </w:p>
        </w:tc>
        <w:tc>
          <w:tcPr>
            <w:tcW w:w="444" w:type="pct"/>
            <w:tcBorders>
              <w:top w:val="nil"/>
              <w:bottom w:val="nil"/>
              <w:right w:val="nil"/>
            </w:tcBorders>
            <w:vAlign w:val="center"/>
          </w:tcPr>
          <w:p w14:paraId="0F29643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38485F21"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1FB6AC79"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業務活動之淨現金流入（流出）</w:t>
            </w:r>
          </w:p>
        </w:tc>
        <w:tc>
          <w:tcPr>
            <w:tcW w:w="849" w:type="pct"/>
            <w:tcBorders>
              <w:top w:val="nil"/>
              <w:bottom w:val="nil"/>
            </w:tcBorders>
            <w:vAlign w:val="center"/>
          </w:tcPr>
          <w:p w14:paraId="3E0353D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- 126,575,000</w:t>
            </w:r>
          </w:p>
        </w:tc>
        <w:tc>
          <w:tcPr>
            <w:tcW w:w="849" w:type="pct"/>
            <w:tcBorders>
              <w:top w:val="nil"/>
              <w:bottom w:val="nil"/>
            </w:tcBorders>
            <w:vAlign w:val="center"/>
          </w:tcPr>
          <w:p w14:paraId="20B3DCD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900,102,728</w:t>
            </w:r>
          </w:p>
        </w:tc>
        <w:tc>
          <w:tcPr>
            <w:tcW w:w="705" w:type="pct"/>
            <w:tcBorders>
              <w:top w:val="nil"/>
              <w:bottom w:val="nil"/>
            </w:tcBorders>
            <w:vAlign w:val="center"/>
          </w:tcPr>
          <w:p w14:paraId="2F2CAC8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1,026,677,728</w:t>
            </w:r>
          </w:p>
        </w:tc>
        <w:tc>
          <w:tcPr>
            <w:tcW w:w="444" w:type="pct"/>
            <w:tcBorders>
              <w:top w:val="nil"/>
              <w:bottom w:val="nil"/>
              <w:right w:val="nil"/>
            </w:tcBorders>
            <w:vAlign w:val="center"/>
          </w:tcPr>
          <w:p w14:paraId="5FE39141"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w:t>
            </w:r>
          </w:p>
        </w:tc>
      </w:tr>
      <w:tr w:rsidR="000F1699" w:rsidRPr="000F1699" w14:paraId="0B9F2E90"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4B7639C6"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投資活動之現金流量</w:t>
            </w:r>
          </w:p>
        </w:tc>
        <w:tc>
          <w:tcPr>
            <w:tcW w:w="849" w:type="pct"/>
            <w:tcBorders>
              <w:top w:val="nil"/>
              <w:bottom w:val="nil"/>
            </w:tcBorders>
            <w:vAlign w:val="center"/>
          </w:tcPr>
          <w:p w14:paraId="1193310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49" w:type="pct"/>
            <w:tcBorders>
              <w:top w:val="nil"/>
              <w:bottom w:val="nil"/>
            </w:tcBorders>
            <w:vAlign w:val="center"/>
          </w:tcPr>
          <w:p w14:paraId="56CCBA0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705" w:type="pct"/>
            <w:tcBorders>
              <w:top w:val="nil"/>
              <w:bottom w:val="nil"/>
            </w:tcBorders>
            <w:vAlign w:val="center"/>
          </w:tcPr>
          <w:p w14:paraId="070A5CC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444" w:type="pct"/>
            <w:tcBorders>
              <w:top w:val="nil"/>
              <w:bottom w:val="nil"/>
              <w:right w:val="nil"/>
            </w:tcBorders>
            <w:vAlign w:val="center"/>
          </w:tcPr>
          <w:p w14:paraId="33958F1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r>
      <w:tr w:rsidR="000F1699" w:rsidRPr="000F1699" w14:paraId="2600820B"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74CA0F8B"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減少流動金融資產及短</w:t>
            </w:r>
            <w:proofErr w:type="gramStart"/>
            <w:r w:rsidRPr="000F1699">
              <w:rPr>
                <w:rFonts w:ascii="標楷體" w:hAnsi="標楷體" w:hint="eastAsia"/>
                <w:color w:val="000000" w:themeColor="text1"/>
                <w:spacing w:val="-24"/>
                <w:kern w:val="0"/>
                <w:szCs w:val="20"/>
              </w:rPr>
              <w:t>期貸</w:t>
            </w:r>
            <w:proofErr w:type="gramEnd"/>
            <w:r w:rsidRPr="000F1699">
              <w:rPr>
                <w:rFonts w:ascii="標楷體" w:hAnsi="標楷體" w:hint="eastAsia"/>
                <w:color w:val="000000" w:themeColor="text1"/>
                <w:spacing w:val="-24"/>
                <w:kern w:val="0"/>
                <w:szCs w:val="20"/>
              </w:rPr>
              <w:t>墊款</w:t>
            </w:r>
          </w:p>
        </w:tc>
        <w:tc>
          <w:tcPr>
            <w:tcW w:w="849" w:type="pct"/>
            <w:tcBorders>
              <w:top w:val="nil"/>
              <w:bottom w:val="nil"/>
            </w:tcBorders>
            <w:vAlign w:val="center"/>
          </w:tcPr>
          <w:p w14:paraId="06C3416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49" w:type="pct"/>
            <w:tcBorders>
              <w:top w:val="nil"/>
              <w:bottom w:val="nil"/>
            </w:tcBorders>
            <w:vAlign w:val="center"/>
          </w:tcPr>
          <w:p w14:paraId="0BB0FAA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2,000,000</w:t>
            </w:r>
          </w:p>
        </w:tc>
        <w:tc>
          <w:tcPr>
            <w:tcW w:w="705" w:type="pct"/>
            <w:tcBorders>
              <w:top w:val="nil"/>
              <w:bottom w:val="nil"/>
            </w:tcBorders>
            <w:vAlign w:val="center"/>
          </w:tcPr>
          <w:p w14:paraId="1F8C207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2,000,000</w:t>
            </w:r>
          </w:p>
        </w:tc>
        <w:tc>
          <w:tcPr>
            <w:tcW w:w="444" w:type="pct"/>
            <w:tcBorders>
              <w:top w:val="nil"/>
              <w:bottom w:val="nil"/>
              <w:right w:val="nil"/>
            </w:tcBorders>
            <w:vAlign w:val="center"/>
          </w:tcPr>
          <w:p w14:paraId="5DC692F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54ADD49E"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7C89ACF2"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投資活動之淨現金流入（流出）</w:t>
            </w:r>
          </w:p>
        </w:tc>
        <w:tc>
          <w:tcPr>
            <w:tcW w:w="849" w:type="pct"/>
            <w:tcBorders>
              <w:top w:val="nil"/>
              <w:bottom w:val="nil"/>
            </w:tcBorders>
            <w:vAlign w:val="center"/>
          </w:tcPr>
          <w:p w14:paraId="48BCAEA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c>
          <w:tcPr>
            <w:tcW w:w="849" w:type="pct"/>
            <w:tcBorders>
              <w:top w:val="nil"/>
              <w:bottom w:val="nil"/>
            </w:tcBorders>
            <w:vAlign w:val="center"/>
          </w:tcPr>
          <w:p w14:paraId="09854ED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2,000,000</w:t>
            </w:r>
          </w:p>
        </w:tc>
        <w:tc>
          <w:tcPr>
            <w:tcW w:w="705" w:type="pct"/>
            <w:tcBorders>
              <w:top w:val="nil"/>
              <w:bottom w:val="nil"/>
            </w:tcBorders>
            <w:vAlign w:val="center"/>
          </w:tcPr>
          <w:p w14:paraId="5A2EE9A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2,000,000</w:t>
            </w:r>
          </w:p>
        </w:tc>
        <w:tc>
          <w:tcPr>
            <w:tcW w:w="444" w:type="pct"/>
            <w:tcBorders>
              <w:top w:val="nil"/>
              <w:bottom w:val="nil"/>
              <w:right w:val="nil"/>
            </w:tcBorders>
            <w:vAlign w:val="center"/>
          </w:tcPr>
          <w:p w14:paraId="54C640B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w:t>
            </w:r>
          </w:p>
        </w:tc>
      </w:tr>
      <w:tr w:rsidR="000F1699" w:rsidRPr="000F1699" w14:paraId="7A3627A8"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2BC2A251"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籌資活動之現金流量</w:t>
            </w:r>
          </w:p>
        </w:tc>
        <w:tc>
          <w:tcPr>
            <w:tcW w:w="849" w:type="pct"/>
            <w:tcBorders>
              <w:top w:val="nil"/>
              <w:bottom w:val="nil"/>
            </w:tcBorders>
            <w:vAlign w:val="center"/>
          </w:tcPr>
          <w:p w14:paraId="64D9CCF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49" w:type="pct"/>
            <w:tcBorders>
              <w:top w:val="nil"/>
              <w:bottom w:val="nil"/>
            </w:tcBorders>
            <w:vAlign w:val="center"/>
          </w:tcPr>
          <w:p w14:paraId="129A4F1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705" w:type="pct"/>
            <w:tcBorders>
              <w:top w:val="nil"/>
              <w:bottom w:val="nil"/>
            </w:tcBorders>
            <w:vAlign w:val="center"/>
          </w:tcPr>
          <w:p w14:paraId="44D91A3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444" w:type="pct"/>
            <w:tcBorders>
              <w:top w:val="nil"/>
              <w:bottom w:val="nil"/>
              <w:right w:val="nil"/>
            </w:tcBorders>
            <w:vAlign w:val="center"/>
          </w:tcPr>
          <w:p w14:paraId="57D0A42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r>
      <w:tr w:rsidR="000F1699" w:rsidRPr="000F1699" w14:paraId="79D85740"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0A9C60C7" w14:textId="77777777" w:rsidR="00425CC7" w:rsidRPr="000F1699" w:rsidRDefault="00425CC7" w:rsidP="00BB3526">
            <w:pPr>
              <w:ind w:leftChars="200" w:left="400" w:rightChars="7" w:right="14"/>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增加短期債務、流動金融負債及其他負債</w:t>
            </w:r>
          </w:p>
        </w:tc>
        <w:tc>
          <w:tcPr>
            <w:tcW w:w="849" w:type="pct"/>
            <w:tcBorders>
              <w:top w:val="nil"/>
              <w:bottom w:val="nil"/>
            </w:tcBorders>
            <w:vAlign w:val="center"/>
          </w:tcPr>
          <w:p w14:paraId="2C3978C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49" w:type="pct"/>
            <w:tcBorders>
              <w:top w:val="nil"/>
              <w:bottom w:val="nil"/>
            </w:tcBorders>
            <w:vAlign w:val="center"/>
          </w:tcPr>
          <w:p w14:paraId="33DC276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580,998</w:t>
            </w:r>
          </w:p>
        </w:tc>
        <w:tc>
          <w:tcPr>
            <w:tcW w:w="705" w:type="pct"/>
            <w:tcBorders>
              <w:top w:val="nil"/>
              <w:bottom w:val="nil"/>
            </w:tcBorders>
            <w:vAlign w:val="center"/>
          </w:tcPr>
          <w:p w14:paraId="1FDFF5C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580,998</w:t>
            </w:r>
          </w:p>
        </w:tc>
        <w:tc>
          <w:tcPr>
            <w:tcW w:w="444" w:type="pct"/>
            <w:tcBorders>
              <w:top w:val="nil"/>
              <w:bottom w:val="nil"/>
              <w:right w:val="nil"/>
            </w:tcBorders>
            <w:vAlign w:val="center"/>
          </w:tcPr>
          <w:p w14:paraId="6DE4B3F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7305C1AC"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7B983AB1" w14:textId="77777777" w:rsidR="00425CC7" w:rsidRPr="000F1699" w:rsidRDefault="00425CC7" w:rsidP="00BB3526">
            <w:pPr>
              <w:ind w:leftChars="100" w:left="200" w:rightChars="7" w:right="14"/>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籌資活動之淨現金流入（流出）</w:t>
            </w:r>
          </w:p>
        </w:tc>
        <w:tc>
          <w:tcPr>
            <w:tcW w:w="849" w:type="pct"/>
            <w:tcBorders>
              <w:top w:val="nil"/>
              <w:bottom w:val="nil"/>
            </w:tcBorders>
            <w:vAlign w:val="center"/>
          </w:tcPr>
          <w:p w14:paraId="1A108FA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c>
          <w:tcPr>
            <w:tcW w:w="849" w:type="pct"/>
            <w:tcBorders>
              <w:top w:val="nil"/>
              <w:bottom w:val="nil"/>
            </w:tcBorders>
            <w:vAlign w:val="center"/>
          </w:tcPr>
          <w:p w14:paraId="08642DE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580,998</w:t>
            </w:r>
          </w:p>
        </w:tc>
        <w:tc>
          <w:tcPr>
            <w:tcW w:w="705" w:type="pct"/>
            <w:tcBorders>
              <w:top w:val="nil"/>
              <w:bottom w:val="nil"/>
            </w:tcBorders>
            <w:vAlign w:val="center"/>
          </w:tcPr>
          <w:p w14:paraId="064097E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580,998</w:t>
            </w:r>
          </w:p>
        </w:tc>
        <w:tc>
          <w:tcPr>
            <w:tcW w:w="444" w:type="pct"/>
            <w:tcBorders>
              <w:top w:val="nil"/>
              <w:bottom w:val="nil"/>
              <w:right w:val="nil"/>
            </w:tcBorders>
            <w:vAlign w:val="center"/>
          </w:tcPr>
          <w:p w14:paraId="7711701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w:t>
            </w:r>
          </w:p>
        </w:tc>
      </w:tr>
      <w:tr w:rsidR="000F1699" w:rsidRPr="000F1699" w14:paraId="3B6A6DAE"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3EE3E0FD"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現金及約當現金之淨增（淨減）</w:t>
            </w:r>
          </w:p>
        </w:tc>
        <w:tc>
          <w:tcPr>
            <w:tcW w:w="849" w:type="pct"/>
            <w:tcBorders>
              <w:top w:val="nil"/>
              <w:bottom w:val="nil"/>
            </w:tcBorders>
            <w:vAlign w:val="center"/>
          </w:tcPr>
          <w:p w14:paraId="473B2D5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- 126,575,000</w:t>
            </w:r>
          </w:p>
        </w:tc>
        <w:tc>
          <w:tcPr>
            <w:tcW w:w="849" w:type="pct"/>
            <w:tcBorders>
              <w:top w:val="nil"/>
              <w:bottom w:val="nil"/>
            </w:tcBorders>
            <w:vAlign w:val="center"/>
          </w:tcPr>
          <w:p w14:paraId="44473DD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902,683,726</w:t>
            </w:r>
          </w:p>
        </w:tc>
        <w:tc>
          <w:tcPr>
            <w:tcW w:w="705" w:type="pct"/>
            <w:tcBorders>
              <w:top w:val="nil"/>
              <w:bottom w:val="nil"/>
            </w:tcBorders>
            <w:vAlign w:val="center"/>
          </w:tcPr>
          <w:p w14:paraId="7C1D50A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1,029,258,726</w:t>
            </w:r>
          </w:p>
        </w:tc>
        <w:tc>
          <w:tcPr>
            <w:tcW w:w="444" w:type="pct"/>
            <w:tcBorders>
              <w:top w:val="nil"/>
              <w:bottom w:val="nil"/>
              <w:right w:val="nil"/>
            </w:tcBorders>
            <w:vAlign w:val="center"/>
          </w:tcPr>
          <w:p w14:paraId="0BAB084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w:t>
            </w:r>
          </w:p>
        </w:tc>
      </w:tr>
      <w:tr w:rsidR="000F1699" w:rsidRPr="000F1699" w14:paraId="4DCD05A6" w14:textId="77777777" w:rsidTr="00FB0C7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nil"/>
            </w:tcBorders>
            <w:vAlign w:val="center"/>
          </w:tcPr>
          <w:p w14:paraId="7CFE81C7"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期初現金及約當現金</w:t>
            </w:r>
          </w:p>
        </w:tc>
        <w:tc>
          <w:tcPr>
            <w:tcW w:w="849" w:type="pct"/>
            <w:tcBorders>
              <w:top w:val="nil"/>
              <w:bottom w:val="nil"/>
            </w:tcBorders>
            <w:vAlign w:val="center"/>
          </w:tcPr>
          <w:p w14:paraId="4AC599C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163,139,000</w:t>
            </w:r>
          </w:p>
        </w:tc>
        <w:tc>
          <w:tcPr>
            <w:tcW w:w="849" w:type="pct"/>
            <w:tcBorders>
              <w:top w:val="nil"/>
              <w:bottom w:val="nil"/>
            </w:tcBorders>
            <w:vAlign w:val="center"/>
          </w:tcPr>
          <w:p w14:paraId="19A8D26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242,794,167</w:t>
            </w:r>
          </w:p>
        </w:tc>
        <w:tc>
          <w:tcPr>
            <w:tcW w:w="705" w:type="pct"/>
            <w:tcBorders>
              <w:top w:val="nil"/>
              <w:bottom w:val="nil"/>
            </w:tcBorders>
            <w:vAlign w:val="center"/>
          </w:tcPr>
          <w:p w14:paraId="7C9C062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79,655,167</w:t>
            </w:r>
          </w:p>
        </w:tc>
        <w:tc>
          <w:tcPr>
            <w:tcW w:w="444" w:type="pct"/>
            <w:tcBorders>
              <w:top w:val="nil"/>
              <w:bottom w:val="nil"/>
              <w:right w:val="nil"/>
            </w:tcBorders>
            <w:vAlign w:val="center"/>
          </w:tcPr>
          <w:p w14:paraId="08A5702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48.83</w:t>
            </w:r>
          </w:p>
        </w:tc>
      </w:tr>
      <w:tr w:rsidR="00425CC7" w:rsidRPr="000F1699" w14:paraId="607B8BC6" w14:textId="77777777" w:rsidTr="00FB0C7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4"/>
        </w:trPr>
        <w:tc>
          <w:tcPr>
            <w:tcW w:w="2153" w:type="pct"/>
            <w:tcBorders>
              <w:top w:val="nil"/>
              <w:left w:val="nil"/>
              <w:bottom w:val="single" w:sz="4" w:space="0" w:color="auto"/>
            </w:tcBorders>
            <w:vAlign w:val="center"/>
          </w:tcPr>
          <w:p w14:paraId="4D5E9DF3" w14:textId="77777777" w:rsidR="00425CC7" w:rsidRPr="000F1699" w:rsidRDefault="00425CC7" w:rsidP="00BB3526">
            <w:pPr>
              <w:ind w:rightChars="7" w:right="14"/>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期末現金及約當現金</w:t>
            </w:r>
          </w:p>
        </w:tc>
        <w:tc>
          <w:tcPr>
            <w:tcW w:w="849" w:type="pct"/>
            <w:tcBorders>
              <w:top w:val="nil"/>
              <w:bottom w:val="single" w:sz="4" w:space="0" w:color="auto"/>
            </w:tcBorders>
            <w:vAlign w:val="center"/>
          </w:tcPr>
          <w:p w14:paraId="41DE5BA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36,564,000</w:t>
            </w:r>
          </w:p>
        </w:tc>
        <w:tc>
          <w:tcPr>
            <w:tcW w:w="849" w:type="pct"/>
            <w:tcBorders>
              <w:top w:val="nil"/>
              <w:bottom w:val="single" w:sz="4" w:space="0" w:color="auto"/>
            </w:tcBorders>
            <w:vAlign w:val="center"/>
          </w:tcPr>
          <w:p w14:paraId="0A6EF07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1,145,477,893</w:t>
            </w:r>
          </w:p>
        </w:tc>
        <w:tc>
          <w:tcPr>
            <w:tcW w:w="705" w:type="pct"/>
            <w:tcBorders>
              <w:top w:val="nil"/>
              <w:bottom w:val="single" w:sz="4" w:space="0" w:color="auto"/>
            </w:tcBorders>
            <w:vAlign w:val="center"/>
          </w:tcPr>
          <w:p w14:paraId="5D0C7E3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1,108,913,893</w:t>
            </w:r>
          </w:p>
        </w:tc>
        <w:tc>
          <w:tcPr>
            <w:tcW w:w="444" w:type="pct"/>
            <w:tcBorders>
              <w:top w:val="nil"/>
              <w:bottom w:val="single" w:sz="4" w:space="0" w:color="auto"/>
              <w:right w:val="nil"/>
            </w:tcBorders>
            <w:vAlign w:val="center"/>
          </w:tcPr>
          <w:p w14:paraId="4352F48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3,032.80</w:t>
            </w:r>
          </w:p>
        </w:tc>
      </w:tr>
    </w:tbl>
    <w:p w14:paraId="7EAE15A0" w14:textId="77777777" w:rsidR="00425CC7" w:rsidRPr="000F1699" w:rsidRDefault="00425CC7" w:rsidP="00425CC7">
      <w:pPr>
        <w:spacing w:line="20" w:lineRule="exact"/>
        <w:rPr>
          <w:rFonts w:ascii="標楷體" w:hAnsi="標楷體"/>
          <w:color w:val="000000" w:themeColor="text1"/>
          <w:sz w:val="18"/>
          <w:szCs w:val="18"/>
        </w:rPr>
      </w:pPr>
      <w:bookmarkStart w:id="4" w:name="_Hlk198913792"/>
      <w:bookmarkEnd w:id="2"/>
    </w:p>
    <w:p w14:paraId="77808E23" w14:textId="77777777" w:rsidR="00425CC7" w:rsidRPr="000F1699" w:rsidRDefault="00425CC7" w:rsidP="00425CC7">
      <w:pPr>
        <w:spacing w:line="20" w:lineRule="exact"/>
        <w:rPr>
          <w:rFonts w:ascii="標楷體" w:hAnsi="標楷體"/>
          <w:color w:val="000000" w:themeColor="text1"/>
          <w:sz w:val="18"/>
          <w:szCs w:val="18"/>
        </w:rPr>
      </w:pPr>
    </w:p>
    <w:bookmarkEnd w:id="3"/>
    <w:bookmarkEnd w:id="4"/>
    <w:p w14:paraId="19D9CE07" w14:textId="77777777" w:rsidR="00425CC7" w:rsidRPr="000F1699" w:rsidRDefault="00425CC7" w:rsidP="00425CC7">
      <w:pPr>
        <w:tabs>
          <w:tab w:val="left" w:pos="408"/>
        </w:tabs>
        <w:adjustRightInd w:val="0"/>
        <w:snapToGrid w:val="0"/>
        <w:spacing w:line="240" w:lineRule="exact"/>
        <w:ind w:left="500" w:hangingChars="278" w:hanging="500"/>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：1.本表係</w:t>
      </w:r>
      <w:proofErr w:type="gramStart"/>
      <w:r w:rsidRPr="000F1699">
        <w:rPr>
          <w:rFonts w:ascii="標楷體" w:hAnsi="標楷體" w:hint="eastAsia"/>
          <w:color w:val="000000" w:themeColor="text1"/>
          <w:sz w:val="18"/>
          <w:szCs w:val="18"/>
        </w:rPr>
        <w:t>採</w:t>
      </w:r>
      <w:proofErr w:type="gramEnd"/>
      <w:r w:rsidRPr="000F1699">
        <w:rPr>
          <w:rFonts w:ascii="標楷體" w:hAnsi="標楷體" w:hint="eastAsia"/>
          <w:color w:val="000000" w:themeColor="text1"/>
          <w:sz w:val="18"/>
          <w:szCs w:val="18"/>
        </w:rPr>
        <w:t>現金及約當現金基礎，包括現金及自投資日起3個月內到期或清償之債權證券。</w:t>
      </w:r>
    </w:p>
    <w:p w14:paraId="53C19904" w14:textId="77777777" w:rsidR="00425CC7" w:rsidRPr="000F1699" w:rsidRDefault="00425CC7" w:rsidP="00425CC7">
      <w:pPr>
        <w:tabs>
          <w:tab w:val="left" w:pos="408"/>
        </w:tabs>
        <w:adjustRightInd w:val="0"/>
        <w:snapToGrid w:val="0"/>
        <w:spacing w:line="240" w:lineRule="exact"/>
        <w:ind w:left="540" w:hangingChars="300" w:hanging="540"/>
        <w:rPr>
          <w:rFonts w:ascii="標楷體" w:hAnsi="標楷體"/>
          <w:color w:val="000000" w:themeColor="text1"/>
          <w:sz w:val="18"/>
          <w:szCs w:val="18"/>
        </w:rPr>
      </w:pPr>
      <w:r w:rsidRPr="000F1699">
        <w:rPr>
          <w:rFonts w:ascii="標楷體" w:hAnsi="標楷體" w:hint="eastAsia"/>
          <w:color w:val="000000" w:themeColor="text1"/>
          <w:sz w:val="18"/>
          <w:szCs w:val="18"/>
        </w:rPr>
        <w:t xml:space="preserve">    2.本表「調整項目」欄所列，包括提存呆帳、</w:t>
      </w:r>
      <w:proofErr w:type="gramStart"/>
      <w:r w:rsidRPr="000F1699">
        <w:rPr>
          <w:rFonts w:ascii="標楷體" w:hAnsi="標楷體" w:hint="eastAsia"/>
          <w:color w:val="000000" w:themeColor="text1"/>
          <w:sz w:val="18"/>
          <w:szCs w:val="18"/>
        </w:rPr>
        <w:t>醫療折</w:t>
      </w:r>
      <w:proofErr w:type="gramEnd"/>
      <w:r w:rsidRPr="000F1699">
        <w:rPr>
          <w:rFonts w:ascii="標楷體" w:hAnsi="標楷體" w:hint="eastAsia"/>
          <w:color w:val="000000" w:themeColor="text1"/>
          <w:sz w:val="18"/>
          <w:szCs w:val="18"/>
        </w:rPr>
        <w:t>讓及評價短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、提存各項準備、折舊、減損及折耗、攤銷、兌換短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（賸餘）、處理資產短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（賸餘）、債務整理短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（賸餘）、其他、</w:t>
      </w:r>
      <w:proofErr w:type="gramStart"/>
      <w:r w:rsidRPr="000F1699">
        <w:rPr>
          <w:rFonts w:ascii="標楷體" w:hAnsi="標楷體" w:hint="eastAsia"/>
          <w:color w:val="000000" w:themeColor="text1"/>
          <w:sz w:val="18"/>
          <w:szCs w:val="18"/>
        </w:rPr>
        <w:t>流動資產淨減</w:t>
      </w:r>
      <w:proofErr w:type="gramEnd"/>
      <w:r w:rsidRPr="000F1699">
        <w:rPr>
          <w:rFonts w:ascii="標楷體" w:hAnsi="標楷體" w:hint="eastAsia"/>
          <w:color w:val="000000" w:themeColor="text1"/>
          <w:sz w:val="18"/>
          <w:szCs w:val="18"/>
        </w:rPr>
        <w:t>（淨增）及流動負債淨增（淨減）。</w:t>
      </w:r>
    </w:p>
    <w:tbl>
      <w:tblPr>
        <w:tblW w:w="5003" w:type="pct"/>
        <w:tblLayout w:type="fixed"/>
        <w:tblCellMar>
          <w:left w:w="28" w:type="dxa"/>
          <w:right w:w="28" w:type="dxa"/>
        </w:tblCellMar>
        <w:tblLook w:val="0000" w:firstRow="0" w:lastRow="0" w:firstColumn="0" w:lastColumn="0" w:noHBand="0" w:noVBand="0"/>
      </w:tblPr>
      <w:tblGrid>
        <w:gridCol w:w="3119"/>
        <w:gridCol w:w="1491"/>
        <w:gridCol w:w="704"/>
        <w:gridCol w:w="1491"/>
        <w:gridCol w:w="702"/>
        <w:gridCol w:w="1345"/>
        <w:gridCol w:w="793"/>
      </w:tblGrid>
      <w:tr w:rsidR="000F1699" w:rsidRPr="000F1699" w14:paraId="28FD728B" w14:textId="77777777" w:rsidTr="001E3446">
        <w:trPr>
          <w:tblHeader/>
        </w:trPr>
        <w:tc>
          <w:tcPr>
            <w:tcW w:w="4999" w:type="pct"/>
            <w:gridSpan w:val="7"/>
            <w:tcBorders>
              <w:bottom w:val="single" w:sz="4" w:space="0" w:color="auto"/>
            </w:tcBorders>
          </w:tcPr>
          <w:p w14:paraId="45180A51" w14:textId="77777777" w:rsidR="00425CC7" w:rsidRPr="005A7E33" w:rsidRDefault="00425CC7" w:rsidP="00BB3526">
            <w:pPr>
              <w:snapToGrid w:val="0"/>
              <w:spacing w:after="60"/>
              <w:jc w:val="center"/>
              <w:rPr>
                <w:rFonts w:ascii="標楷體" w:hAnsi="標楷體"/>
                <w:b/>
                <w:color w:val="000000" w:themeColor="text1"/>
                <w:spacing w:val="20"/>
                <w:sz w:val="32"/>
                <w:u w:val="single"/>
              </w:rPr>
            </w:pPr>
            <w:r w:rsidRPr="005A7E33">
              <w:rPr>
                <w:rFonts w:ascii="標楷體" w:hAnsi="標楷體"/>
                <w:b/>
                <w:color w:val="000000" w:themeColor="text1"/>
                <w:spacing w:val="20"/>
                <w:sz w:val="32"/>
                <w:u w:val="single"/>
              </w:rPr>
              <w:lastRenderedPageBreak/>
              <w:t>雲林縣平均地權基金</w:t>
            </w:r>
            <w:r w:rsidRPr="005A7E33">
              <w:rPr>
                <w:rFonts w:ascii="標楷體" w:hAnsi="標楷體" w:hint="eastAsia"/>
                <w:b/>
                <w:color w:val="000000" w:themeColor="text1"/>
                <w:spacing w:val="20"/>
                <w:sz w:val="32"/>
                <w:u w:val="single"/>
              </w:rPr>
              <w:t>餘</w:t>
            </w:r>
            <w:proofErr w:type="gramStart"/>
            <w:r w:rsidRPr="005A7E33">
              <w:rPr>
                <w:rFonts w:ascii="標楷體" w:hAnsi="標楷體" w:hint="eastAsia"/>
                <w:b/>
                <w:color w:val="000000" w:themeColor="text1"/>
                <w:spacing w:val="20"/>
                <w:sz w:val="32"/>
                <w:u w:val="single"/>
              </w:rPr>
              <w:t>絀</w:t>
            </w:r>
            <w:proofErr w:type="gramEnd"/>
            <w:r w:rsidRPr="005A7E33">
              <w:rPr>
                <w:rFonts w:ascii="標楷體" w:hAnsi="標楷體" w:hint="eastAsia"/>
                <w:b/>
                <w:color w:val="000000" w:themeColor="text1"/>
                <w:spacing w:val="20"/>
                <w:sz w:val="32"/>
                <w:u w:val="single"/>
              </w:rPr>
              <w:t>審定後平衡表</w:t>
            </w:r>
          </w:p>
          <w:p w14:paraId="4650936D" w14:textId="77777777" w:rsidR="00425CC7" w:rsidRPr="000F1699" w:rsidRDefault="00425CC7" w:rsidP="00BB3526">
            <w:pPr>
              <w:tabs>
                <w:tab w:val="left" w:pos="3600"/>
                <w:tab w:val="left" w:pos="8340"/>
              </w:tabs>
              <w:snapToGrid w:val="0"/>
              <w:spacing w:before="20" w:after="60"/>
              <w:ind w:rightChars="-4" w:right="-8"/>
              <w:jc w:val="center"/>
              <w:rPr>
                <w:rFonts w:ascii="標楷體" w:hAnsi="標楷體"/>
                <w:color w:val="000000" w:themeColor="text1"/>
              </w:rPr>
            </w:pPr>
            <w:r w:rsidRPr="000F1699">
              <w:rPr>
                <w:rFonts w:ascii="標楷體" w:hAnsi="標楷體" w:hint="eastAsia"/>
                <w:color w:val="000000" w:themeColor="text1"/>
                <w:sz w:val="24"/>
                <w:szCs w:val="24"/>
              </w:rPr>
              <w:t>中華民國</w:t>
            </w:r>
            <w:r w:rsidRPr="000F1699">
              <w:rPr>
                <w:rFonts w:ascii="標楷體" w:hAnsi="標楷體"/>
                <w:color w:val="000000" w:themeColor="text1"/>
                <w:sz w:val="24"/>
                <w:szCs w:val="24"/>
              </w:rPr>
              <w:t>113</w:t>
            </w:r>
            <w:r w:rsidRPr="000F1699">
              <w:rPr>
                <w:rFonts w:ascii="標楷體" w:hAnsi="標楷體" w:hint="eastAsia"/>
                <w:color w:val="000000" w:themeColor="text1"/>
                <w:sz w:val="24"/>
                <w:szCs w:val="24"/>
              </w:rPr>
              <w:t>年12月31日</w:t>
            </w:r>
          </w:p>
          <w:p w14:paraId="1C3499D0" w14:textId="77777777" w:rsidR="00425CC7" w:rsidRPr="000F1699" w:rsidRDefault="00425CC7" w:rsidP="00BB3526">
            <w:pPr>
              <w:tabs>
                <w:tab w:val="left" w:pos="3600"/>
                <w:tab w:val="left" w:pos="8340"/>
              </w:tabs>
              <w:snapToGrid w:val="0"/>
              <w:spacing w:before="20" w:after="60"/>
              <w:jc w:val="right"/>
              <w:rPr>
                <w:rFonts w:ascii="標楷體" w:hAnsi="標楷體"/>
                <w:b/>
                <w:color w:val="000000" w:themeColor="text1"/>
                <w:sz w:val="32"/>
                <w:u w:val="single"/>
              </w:rPr>
            </w:pPr>
            <w:r w:rsidRPr="000F1699">
              <w:rPr>
                <w:rFonts w:ascii="標楷體" w:hAnsi="標楷體" w:hint="eastAsia"/>
                <w:color w:val="000000" w:themeColor="text1"/>
                <w:kern w:val="0"/>
              </w:rPr>
              <w:t>單位：新臺幣元</w:t>
            </w:r>
          </w:p>
        </w:tc>
      </w:tr>
      <w:tr w:rsidR="000F1699" w:rsidRPr="000F1699" w14:paraId="32068023"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617" w:type="pct"/>
            <w:vMerge w:val="restart"/>
            <w:tcBorders>
              <w:top w:val="single" w:sz="4" w:space="0" w:color="auto"/>
              <w:left w:val="nil"/>
              <w:bottom w:val="nil"/>
            </w:tcBorders>
            <w:vAlign w:val="center"/>
          </w:tcPr>
          <w:p w14:paraId="1E1FF7E5"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科目</w:t>
            </w:r>
          </w:p>
        </w:tc>
        <w:tc>
          <w:tcPr>
            <w:tcW w:w="1137" w:type="pct"/>
            <w:gridSpan w:val="2"/>
            <w:tcBorders>
              <w:top w:val="single" w:sz="4" w:space="0" w:color="auto"/>
              <w:bottom w:val="nil"/>
            </w:tcBorders>
            <w:vAlign w:val="center"/>
          </w:tcPr>
          <w:p w14:paraId="4B75C4E9" w14:textId="77777777" w:rsidR="00425CC7" w:rsidRPr="000F1699" w:rsidRDefault="00425CC7" w:rsidP="00BB3526">
            <w:pPr>
              <w:ind w:left="70" w:right="42"/>
              <w:jc w:val="distribute"/>
              <w:rPr>
                <w:rFonts w:ascii="標楷體" w:hAnsi="標楷體"/>
                <w:color w:val="000000" w:themeColor="text1"/>
                <w:spacing w:val="-20"/>
              </w:rPr>
            </w:pPr>
            <w:r w:rsidRPr="000F1699">
              <w:rPr>
                <w:rFonts w:ascii="標楷體" w:hAnsi="標楷體"/>
                <w:color w:val="000000" w:themeColor="text1"/>
              </w:rPr>
              <w:t>113</w:t>
            </w:r>
            <w:r w:rsidRPr="000F1699">
              <w:rPr>
                <w:rFonts w:ascii="標楷體" w:hAnsi="標楷體" w:hint="eastAsia"/>
                <w:color w:val="000000" w:themeColor="text1"/>
                <w:spacing w:val="-20"/>
              </w:rPr>
              <w:t>年12月31日</w:t>
            </w:r>
          </w:p>
        </w:tc>
        <w:tc>
          <w:tcPr>
            <w:tcW w:w="1137" w:type="pct"/>
            <w:gridSpan w:val="2"/>
            <w:tcBorders>
              <w:top w:val="single" w:sz="4" w:space="0" w:color="auto"/>
              <w:bottom w:val="nil"/>
            </w:tcBorders>
            <w:vAlign w:val="center"/>
          </w:tcPr>
          <w:p w14:paraId="00100BBF" w14:textId="77777777" w:rsidR="00425CC7" w:rsidRPr="000F1699" w:rsidRDefault="00425CC7" w:rsidP="00BB3526">
            <w:pPr>
              <w:ind w:left="1" w:right="42" w:firstLineChars="27" w:firstLine="54"/>
              <w:jc w:val="distribute"/>
              <w:rPr>
                <w:rFonts w:ascii="標楷體" w:hAnsi="標楷體"/>
                <w:color w:val="000000" w:themeColor="text1"/>
                <w:spacing w:val="-20"/>
              </w:rPr>
            </w:pPr>
            <w:r w:rsidRPr="000F1699">
              <w:rPr>
                <w:rFonts w:ascii="標楷體" w:hAnsi="標楷體"/>
                <w:color w:val="000000" w:themeColor="text1"/>
              </w:rPr>
              <w:t>112</w:t>
            </w:r>
            <w:r w:rsidRPr="000F1699">
              <w:rPr>
                <w:rFonts w:ascii="標楷體" w:hAnsi="標楷體" w:hint="eastAsia"/>
                <w:color w:val="000000" w:themeColor="text1"/>
                <w:spacing w:val="-20"/>
              </w:rPr>
              <w:t>年12月31日</w:t>
            </w:r>
          </w:p>
        </w:tc>
        <w:tc>
          <w:tcPr>
            <w:tcW w:w="1108" w:type="pct"/>
            <w:gridSpan w:val="2"/>
            <w:tcBorders>
              <w:top w:val="single" w:sz="4" w:space="0" w:color="auto"/>
              <w:bottom w:val="nil"/>
              <w:right w:val="nil"/>
            </w:tcBorders>
            <w:vAlign w:val="center"/>
          </w:tcPr>
          <w:p w14:paraId="029F3D7C" w14:textId="77777777" w:rsidR="00425CC7" w:rsidRPr="000F1699" w:rsidRDefault="00425CC7" w:rsidP="00BB3526">
            <w:pPr>
              <w:spacing w:line="240" w:lineRule="exact"/>
              <w:jc w:val="distribute"/>
              <w:rPr>
                <w:rFonts w:ascii="標楷體" w:hAnsi="標楷體"/>
                <w:color w:val="000000" w:themeColor="text1"/>
              </w:rPr>
            </w:pPr>
            <w:r w:rsidRPr="000F1699">
              <w:rPr>
                <w:rFonts w:ascii="標楷體" w:hAnsi="標楷體" w:hint="eastAsia"/>
                <w:color w:val="000000" w:themeColor="text1"/>
              </w:rPr>
              <w:t>比較增減</w:t>
            </w:r>
          </w:p>
        </w:tc>
      </w:tr>
      <w:tr w:rsidR="000F1699" w:rsidRPr="000F1699" w14:paraId="21EAC341"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617" w:type="pct"/>
            <w:vMerge/>
            <w:tcBorders>
              <w:top w:val="nil"/>
              <w:left w:val="nil"/>
              <w:bottom w:val="single" w:sz="4" w:space="0" w:color="auto"/>
            </w:tcBorders>
            <w:vAlign w:val="center"/>
          </w:tcPr>
          <w:p w14:paraId="3E6E87CA" w14:textId="77777777" w:rsidR="00425CC7" w:rsidRPr="000F1699" w:rsidRDefault="00425CC7" w:rsidP="00BB3526">
            <w:pPr>
              <w:ind w:left="113" w:right="113"/>
              <w:jc w:val="distribute"/>
              <w:rPr>
                <w:rFonts w:ascii="標楷體" w:hAnsi="標楷體"/>
                <w:color w:val="000000" w:themeColor="text1"/>
              </w:rPr>
            </w:pPr>
          </w:p>
        </w:tc>
        <w:tc>
          <w:tcPr>
            <w:tcW w:w="773" w:type="pct"/>
            <w:tcBorders>
              <w:bottom w:val="single" w:sz="4" w:space="0" w:color="auto"/>
            </w:tcBorders>
            <w:vAlign w:val="center"/>
          </w:tcPr>
          <w:p w14:paraId="315C262D"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365" w:type="pct"/>
            <w:tcBorders>
              <w:bottom w:val="single" w:sz="4" w:space="0" w:color="auto"/>
            </w:tcBorders>
            <w:vAlign w:val="center"/>
          </w:tcPr>
          <w:p w14:paraId="3731655D"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c>
          <w:tcPr>
            <w:tcW w:w="773" w:type="pct"/>
            <w:tcBorders>
              <w:bottom w:val="single" w:sz="4" w:space="0" w:color="auto"/>
            </w:tcBorders>
            <w:vAlign w:val="center"/>
          </w:tcPr>
          <w:p w14:paraId="7D0A7287"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364" w:type="pct"/>
            <w:tcBorders>
              <w:bottom w:val="single" w:sz="4" w:space="0" w:color="auto"/>
            </w:tcBorders>
            <w:vAlign w:val="center"/>
          </w:tcPr>
          <w:p w14:paraId="14D8ABC4"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c>
          <w:tcPr>
            <w:tcW w:w="697" w:type="pct"/>
            <w:tcBorders>
              <w:bottom w:val="single" w:sz="4" w:space="0" w:color="auto"/>
            </w:tcBorders>
            <w:vAlign w:val="center"/>
          </w:tcPr>
          <w:p w14:paraId="57424875"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411" w:type="pct"/>
            <w:tcBorders>
              <w:bottom w:val="single" w:sz="4" w:space="0" w:color="auto"/>
              <w:right w:val="nil"/>
            </w:tcBorders>
            <w:vAlign w:val="center"/>
          </w:tcPr>
          <w:p w14:paraId="24E28A92"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r>
      <w:tr w:rsidR="000F1699" w:rsidRPr="000F1699" w14:paraId="6A3B8738"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single" w:sz="4" w:space="0" w:color="auto"/>
              <w:left w:val="nil"/>
              <w:bottom w:val="nil"/>
            </w:tcBorders>
            <w:vAlign w:val="center"/>
          </w:tcPr>
          <w:p w14:paraId="465161A4"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b/>
                <w:color w:val="000000" w:themeColor="text1"/>
                <w:spacing w:val="-6"/>
                <w:kern w:val="0"/>
              </w:rPr>
              <w:t>資產</w:t>
            </w:r>
          </w:p>
        </w:tc>
        <w:tc>
          <w:tcPr>
            <w:tcW w:w="773" w:type="pct"/>
            <w:tcBorders>
              <w:top w:val="single" w:sz="4" w:space="0" w:color="auto"/>
              <w:bottom w:val="nil"/>
            </w:tcBorders>
            <w:vAlign w:val="center"/>
          </w:tcPr>
          <w:p w14:paraId="3B1B9FE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4,581,899,322</w:t>
            </w:r>
          </w:p>
        </w:tc>
        <w:tc>
          <w:tcPr>
            <w:tcW w:w="365" w:type="pct"/>
            <w:tcBorders>
              <w:top w:val="single" w:sz="4" w:space="0" w:color="auto"/>
              <w:bottom w:val="nil"/>
            </w:tcBorders>
            <w:vAlign w:val="center"/>
          </w:tcPr>
          <w:p w14:paraId="2DD32EA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73" w:type="pct"/>
            <w:tcBorders>
              <w:top w:val="single" w:sz="4" w:space="0" w:color="auto"/>
              <w:bottom w:val="nil"/>
            </w:tcBorders>
            <w:vAlign w:val="center"/>
          </w:tcPr>
          <w:p w14:paraId="19B1713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3,723,632,291</w:t>
            </w:r>
          </w:p>
        </w:tc>
        <w:tc>
          <w:tcPr>
            <w:tcW w:w="364" w:type="pct"/>
            <w:tcBorders>
              <w:top w:val="single" w:sz="4" w:space="0" w:color="auto"/>
              <w:bottom w:val="nil"/>
            </w:tcBorders>
            <w:vAlign w:val="center"/>
          </w:tcPr>
          <w:p w14:paraId="47504B4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697" w:type="pct"/>
            <w:tcBorders>
              <w:top w:val="single" w:sz="4" w:space="0" w:color="auto"/>
              <w:bottom w:val="nil"/>
            </w:tcBorders>
            <w:vAlign w:val="center"/>
          </w:tcPr>
          <w:p w14:paraId="6E65B564"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858,267,031</w:t>
            </w:r>
          </w:p>
        </w:tc>
        <w:tc>
          <w:tcPr>
            <w:tcW w:w="411" w:type="pct"/>
            <w:tcBorders>
              <w:top w:val="single" w:sz="4" w:space="0" w:color="auto"/>
              <w:bottom w:val="nil"/>
              <w:right w:val="nil"/>
            </w:tcBorders>
            <w:vAlign w:val="center"/>
          </w:tcPr>
          <w:p w14:paraId="4EECB729"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b/>
                <w:color w:val="000000" w:themeColor="text1"/>
                <w:spacing w:val="-8"/>
                <w:kern w:val="0"/>
                <w:szCs w:val="20"/>
              </w:rPr>
              <w:t>23.05</w:t>
            </w:r>
          </w:p>
        </w:tc>
      </w:tr>
      <w:tr w:rsidR="000F1699" w:rsidRPr="000F1699" w14:paraId="23D68745"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08BF5BB2"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流動資產</w:t>
            </w:r>
          </w:p>
        </w:tc>
        <w:tc>
          <w:tcPr>
            <w:tcW w:w="773" w:type="pct"/>
            <w:tcBorders>
              <w:top w:val="nil"/>
              <w:bottom w:val="nil"/>
            </w:tcBorders>
            <w:vAlign w:val="center"/>
          </w:tcPr>
          <w:p w14:paraId="302D61C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4,576,068,196</w:t>
            </w:r>
          </w:p>
        </w:tc>
        <w:tc>
          <w:tcPr>
            <w:tcW w:w="365" w:type="pct"/>
            <w:tcBorders>
              <w:top w:val="nil"/>
              <w:bottom w:val="nil"/>
            </w:tcBorders>
            <w:vAlign w:val="center"/>
          </w:tcPr>
          <w:p w14:paraId="580DE0C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99.87</w:t>
            </w:r>
          </w:p>
        </w:tc>
        <w:tc>
          <w:tcPr>
            <w:tcW w:w="773" w:type="pct"/>
            <w:tcBorders>
              <w:top w:val="nil"/>
              <w:bottom w:val="nil"/>
            </w:tcBorders>
            <w:vAlign w:val="center"/>
          </w:tcPr>
          <w:p w14:paraId="2774C39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3,716,870,124</w:t>
            </w:r>
          </w:p>
        </w:tc>
        <w:tc>
          <w:tcPr>
            <w:tcW w:w="364" w:type="pct"/>
            <w:tcBorders>
              <w:top w:val="nil"/>
              <w:bottom w:val="nil"/>
            </w:tcBorders>
            <w:vAlign w:val="center"/>
          </w:tcPr>
          <w:p w14:paraId="4580C33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99.82</w:t>
            </w:r>
          </w:p>
        </w:tc>
        <w:tc>
          <w:tcPr>
            <w:tcW w:w="697" w:type="pct"/>
            <w:tcBorders>
              <w:top w:val="nil"/>
              <w:bottom w:val="nil"/>
            </w:tcBorders>
            <w:vAlign w:val="center"/>
          </w:tcPr>
          <w:p w14:paraId="77CDC767"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859,198,072</w:t>
            </w:r>
          </w:p>
        </w:tc>
        <w:tc>
          <w:tcPr>
            <w:tcW w:w="411" w:type="pct"/>
            <w:tcBorders>
              <w:top w:val="nil"/>
              <w:bottom w:val="nil"/>
              <w:right w:val="nil"/>
            </w:tcBorders>
            <w:vAlign w:val="center"/>
          </w:tcPr>
          <w:p w14:paraId="2C67C3FD"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23.12</w:t>
            </w:r>
          </w:p>
        </w:tc>
      </w:tr>
      <w:tr w:rsidR="000F1699" w:rsidRPr="000F1699" w14:paraId="2166B677"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78102B0B"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現金</w:t>
            </w:r>
          </w:p>
        </w:tc>
        <w:tc>
          <w:tcPr>
            <w:tcW w:w="773" w:type="pct"/>
            <w:tcBorders>
              <w:top w:val="nil"/>
              <w:bottom w:val="nil"/>
            </w:tcBorders>
            <w:vAlign w:val="center"/>
          </w:tcPr>
          <w:p w14:paraId="1F50420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1,145,477,893</w:t>
            </w:r>
          </w:p>
        </w:tc>
        <w:tc>
          <w:tcPr>
            <w:tcW w:w="365" w:type="pct"/>
            <w:tcBorders>
              <w:top w:val="nil"/>
              <w:bottom w:val="nil"/>
            </w:tcBorders>
            <w:vAlign w:val="center"/>
          </w:tcPr>
          <w:p w14:paraId="6502CCB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25.00</w:t>
            </w:r>
          </w:p>
        </w:tc>
        <w:tc>
          <w:tcPr>
            <w:tcW w:w="773" w:type="pct"/>
            <w:tcBorders>
              <w:top w:val="nil"/>
              <w:bottom w:val="nil"/>
            </w:tcBorders>
            <w:vAlign w:val="center"/>
          </w:tcPr>
          <w:p w14:paraId="3774096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242,794,167</w:t>
            </w:r>
          </w:p>
        </w:tc>
        <w:tc>
          <w:tcPr>
            <w:tcW w:w="364" w:type="pct"/>
            <w:tcBorders>
              <w:top w:val="nil"/>
              <w:bottom w:val="nil"/>
            </w:tcBorders>
            <w:vAlign w:val="center"/>
          </w:tcPr>
          <w:p w14:paraId="7998AEF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6.52</w:t>
            </w:r>
          </w:p>
        </w:tc>
        <w:tc>
          <w:tcPr>
            <w:tcW w:w="697" w:type="pct"/>
            <w:tcBorders>
              <w:top w:val="nil"/>
              <w:bottom w:val="nil"/>
            </w:tcBorders>
            <w:vAlign w:val="center"/>
          </w:tcPr>
          <w:p w14:paraId="717D4D09"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902,683,726</w:t>
            </w:r>
          </w:p>
        </w:tc>
        <w:tc>
          <w:tcPr>
            <w:tcW w:w="411" w:type="pct"/>
            <w:tcBorders>
              <w:top w:val="nil"/>
              <w:bottom w:val="nil"/>
              <w:right w:val="nil"/>
            </w:tcBorders>
            <w:vAlign w:val="center"/>
          </w:tcPr>
          <w:p w14:paraId="6F0156AA"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371.79</w:t>
            </w:r>
          </w:p>
        </w:tc>
      </w:tr>
      <w:tr w:rsidR="000F1699" w:rsidRPr="000F1699" w14:paraId="4DFC44EA"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7C72ACB2"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應收款項</w:t>
            </w:r>
          </w:p>
        </w:tc>
        <w:tc>
          <w:tcPr>
            <w:tcW w:w="773" w:type="pct"/>
            <w:tcBorders>
              <w:top w:val="nil"/>
              <w:bottom w:val="nil"/>
            </w:tcBorders>
            <w:vAlign w:val="center"/>
          </w:tcPr>
          <w:p w14:paraId="5658351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3,354,512,858</w:t>
            </w:r>
          </w:p>
        </w:tc>
        <w:tc>
          <w:tcPr>
            <w:tcW w:w="365" w:type="pct"/>
            <w:tcBorders>
              <w:top w:val="nil"/>
              <w:bottom w:val="nil"/>
            </w:tcBorders>
            <w:vAlign w:val="center"/>
          </w:tcPr>
          <w:p w14:paraId="10F9296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73.21</w:t>
            </w:r>
          </w:p>
        </w:tc>
        <w:tc>
          <w:tcPr>
            <w:tcW w:w="773" w:type="pct"/>
            <w:tcBorders>
              <w:top w:val="nil"/>
              <w:bottom w:val="nil"/>
            </w:tcBorders>
            <w:vAlign w:val="center"/>
          </w:tcPr>
          <w:p w14:paraId="41B5B51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3,371,161,427</w:t>
            </w:r>
          </w:p>
        </w:tc>
        <w:tc>
          <w:tcPr>
            <w:tcW w:w="364" w:type="pct"/>
            <w:tcBorders>
              <w:top w:val="nil"/>
              <w:bottom w:val="nil"/>
            </w:tcBorders>
            <w:vAlign w:val="center"/>
          </w:tcPr>
          <w:p w14:paraId="72F15CC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90.53</w:t>
            </w:r>
          </w:p>
        </w:tc>
        <w:tc>
          <w:tcPr>
            <w:tcW w:w="697" w:type="pct"/>
            <w:tcBorders>
              <w:top w:val="nil"/>
              <w:bottom w:val="nil"/>
            </w:tcBorders>
            <w:vAlign w:val="center"/>
          </w:tcPr>
          <w:p w14:paraId="3080BF7E"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- 16,648,569</w:t>
            </w:r>
          </w:p>
        </w:tc>
        <w:tc>
          <w:tcPr>
            <w:tcW w:w="411" w:type="pct"/>
            <w:tcBorders>
              <w:top w:val="nil"/>
              <w:bottom w:val="nil"/>
              <w:right w:val="nil"/>
            </w:tcBorders>
            <w:vAlign w:val="center"/>
          </w:tcPr>
          <w:p w14:paraId="563F1B04"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- 0.49</w:t>
            </w:r>
          </w:p>
        </w:tc>
      </w:tr>
      <w:tr w:rsidR="000F1699" w:rsidRPr="000F1699" w14:paraId="47662884"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61ECA464"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預付款項</w:t>
            </w:r>
          </w:p>
        </w:tc>
        <w:tc>
          <w:tcPr>
            <w:tcW w:w="773" w:type="pct"/>
            <w:tcBorders>
              <w:top w:val="nil"/>
              <w:bottom w:val="nil"/>
            </w:tcBorders>
            <w:vAlign w:val="center"/>
          </w:tcPr>
          <w:p w14:paraId="4E6B72E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76,077,445</w:t>
            </w:r>
          </w:p>
        </w:tc>
        <w:tc>
          <w:tcPr>
            <w:tcW w:w="365" w:type="pct"/>
            <w:tcBorders>
              <w:top w:val="nil"/>
              <w:bottom w:val="nil"/>
            </w:tcBorders>
            <w:vAlign w:val="center"/>
          </w:tcPr>
          <w:p w14:paraId="0B25162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1.66</w:t>
            </w:r>
          </w:p>
        </w:tc>
        <w:tc>
          <w:tcPr>
            <w:tcW w:w="773" w:type="pct"/>
            <w:tcBorders>
              <w:top w:val="nil"/>
              <w:bottom w:val="nil"/>
            </w:tcBorders>
            <w:vAlign w:val="center"/>
          </w:tcPr>
          <w:p w14:paraId="28D00CD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100,914,530</w:t>
            </w:r>
          </w:p>
        </w:tc>
        <w:tc>
          <w:tcPr>
            <w:tcW w:w="364" w:type="pct"/>
            <w:tcBorders>
              <w:top w:val="nil"/>
              <w:bottom w:val="nil"/>
            </w:tcBorders>
            <w:vAlign w:val="center"/>
          </w:tcPr>
          <w:p w14:paraId="50898E2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2.71</w:t>
            </w:r>
          </w:p>
        </w:tc>
        <w:tc>
          <w:tcPr>
            <w:tcW w:w="697" w:type="pct"/>
            <w:tcBorders>
              <w:top w:val="nil"/>
              <w:bottom w:val="nil"/>
            </w:tcBorders>
            <w:vAlign w:val="center"/>
          </w:tcPr>
          <w:p w14:paraId="481FB6F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- 24,837,085</w:t>
            </w:r>
          </w:p>
        </w:tc>
        <w:tc>
          <w:tcPr>
            <w:tcW w:w="411" w:type="pct"/>
            <w:tcBorders>
              <w:top w:val="nil"/>
              <w:bottom w:val="nil"/>
              <w:right w:val="nil"/>
            </w:tcBorders>
            <w:vAlign w:val="center"/>
          </w:tcPr>
          <w:p w14:paraId="03BB66DF"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- 24.61</w:t>
            </w:r>
          </w:p>
        </w:tc>
      </w:tr>
      <w:tr w:rsidR="000F1699" w:rsidRPr="000F1699" w14:paraId="1A0FA3C1"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352D2FF0"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短</w:t>
            </w:r>
            <w:proofErr w:type="gramStart"/>
            <w:r w:rsidRPr="000F1699">
              <w:rPr>
                <w:rFonts w:ascii="標楷體" w:hAnsi="標楷體"/>
                <w:color w:val="000000" w:themeColor="text1"/>
                <w:spacing w:val="-6"/>
                <w:kern w:val="0"/>
                <w:szCs w:val="20"/>
              </w:rPr>
              <w:t>期貸</w:t>
            </w:r>
            <w:proofErr w:type="gramEnd"/>
            <w:r w:rsidRPr="000F1699">
              <w:rPr>
                <w:rFonts w:ascii="標楷體" w:hAnsi="標楷體"/>
                <w:color w:val="000000" w:themeColor="text1"/>
                <w:spacing w:val="-6"/>
                <w:kern w:val="0"/>
                <w:szCs w:val="20"/>
              </w:rPr>
              <w:t>墊款</w:t>
            </w:r>
          </w:p>
        </w:tc>
        <w:tc>
          <w:tcPr>
            <w:tcW w:w="773" w:type="pct"/>
            <w:tcBorders>
              <w:top w:val="nil"/>
              <w:bottom w:val="nil"/>
            </w:tcBorders>
            <w:vAlign w:val="center"/>
          </w:tcPr>
          <w:p w14:paraId="2194D7D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365" w:type="pct"/>
            <w:tcBorders>
              <w:top w:val="nil"/>
              <w:bottom w:val="nil"/>
            </w:tcBorders>
            <w:vAlign w:val="center"/>
          </w:tcPr>
          <w:p w14:paraId="6628274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773" w:type="pct"/>
            <w:tcBorders>
              <w:top w:val="nil"/>
              <w:bottom w:val="nil"/>
            </w:tcBorders>
            <w:vAlign w:val="center"/>
          </w:tcPr>
          <w:p w14:paraId="2D78553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2,000,000</w:t>
            </w:r>
          </w:p>
        </w:tc>
        <w:tc>
          <w:tcPr>
            <w:tcW w:w="364" w:type="pct"/>
            <w:tcBorders>
              <w:top w:val="nil"/>
              <w:bottom w:val="nil"/>
            </w:tcBorders>
            <w:vAlign w:val="center"/>
          </w:tcPr>
          <w:p w14:paraId="7C6916A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0.05</w:t>
            </w:r>
          </w:p>
        </w:tc>
        <w:tc>
          <w:tcPr>
            <w:tcW w:w="697" w:type="pct"/>
            <w:tcBorders>
              <w:top w:val="nil"/>
              <w:bottom w:val="nil"/>
            </w:tcBorders>
            <w:vAlign w:val="center"/>
          </w:tcPr>
          <w:p w14:paraId="66982844"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- 2,000,000</w:t>
            </w:r>
          </w:p>
        </w:tc>
        <w:tc>
          <w:tcPr>
            <w:tcW w:w="411" w:type="pct"/>
            <w:tcBorders>
              <w:top w:val="nil"/>
              <w:bottom w:val="nil"/>
              <w:right w:val="nil"/>
            </w:tcBorders>
            <w:vAlign w:val="center"/>
          </w:tcPr>
          <w:p w14:paraId="764D99BB"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- 100.00</w:t>
            </w:r>
          </w:p>
        </w:tc>
      </w:tr>
      <w:tr w:rsidR="000F1699" w:rsidRPr="000F1699" w14:paraId="1F0CDBED"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6509F0AA"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不動產、廠房及設備</w:t>
            </w:r>
          </w:p>
        </w:tc>
        <w:tc>
          <w:tcPr>
            <w:tcW w:w="773" w:type="pct"/>
            <w:tcBorders>
              <w:top w:val="nil"/>
              <w:bottom w:val="nil"/>
            </w:tcBorders>
            <w:vAlign w:val="center"/>
          </w:tcPr>
          <w:p w14:paraId="4962838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5,831,126</w:t>
            </w:r>
          </w:p>
        </w:tc>
        <w:tc>
          <w:tcPr>
            <w:tcW w:w="365" w:type="pct"/>
            <w:tcBorders>
              <w:top w:val="nil"/>
              <w:bottom w:val="nil"/>
            </w:tcBorders>
            <w:vAlign w:val="center"/>
          </w:tcPr>
          <w:p w14:paraId="635C766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0.13</w:t>
            </w:r>
          </w:p>
        </w:tc>
        <w:tc>
          <w:tcPr>
            <w:tcW w:w="773" w:type="pct"/>
            <w:tcBorders>
              <w:top w:val="nil"/>
              <w:bottom w:val="nil"/>
            </w:tcBorders>
            <w:vAlign w:val="center"/>
          </w:tcPr>
          <w:p w14:paraId="6D366B1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6,762,167</w:t>
            </w:r>
          </w:p>
        </w:tc>
        <w:tc>
          <w:tcPr>
            <w:tcW w:w="364" w:type="pct"/>
            <w:tcBorders>
              <w:top w:val="nil"/>
              <w:bottom w:val="nil"/>
            </w:tcBorders>
            <w:vAlign w:val="center"/>
          </w:tcPr>
          <w:p w14:paraId="5BB8056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0.18</w:t>
            </w:r>
          </w:p>
        </w:tc>
        <w:tc>
          <w:tcPr>
            <w:tcW w:w="697" w:type="pct"/>
            <w:tcBorders>
              <w:top w:val="nil"/>
              <w:bottom w:val="nil"/>
            </w:tcBorders>
            <w:vAlign w:val="center"/>
          </w:tcPr>
          <w:p w14:paraId="3DB3765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- 931,041</w:t>
            </w:r>
          </w:p>
        </w:tc>
        <w:tc>
          <w:tcPr>
            <w:tcW w:w="411" w:type="pct"/>
            <w:tcBorders>
              <w:top w:val="nil"/>
              <w:bottom w:val="nil"/>
              <w:right w:val="nil"/>
            </w:tcBorders>
            <w:vAlign w:val="center"/>
          </w:tcPr>
          <w:p w14:paraId="28CEC29D"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- 13.77</w:t>
            </w:r>
          </w:p>
        </w:tc>
      </w:tr>
      <w:tr w:rsidR="000F1699" w:rsidRPr="000F1699" w14:paraId="5AC1FC78"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4B5DD33C"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機械及設備</w:t>
            </w:r>
          </w:p>
        </w:tc>
        <w:tc>
          <w:tcPr>
            <w:tcW w:w="773" w:type="pct"/>
            <w:tcBorders>
              <w:top w:val="nil"/>
              <w:bottom w:val="nil"/>
            </w:tcBorders>
            <w:vAlign w:val="center"/>
          </w:tcPr>
          <w:p w14:paraId="697D913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2,697,137</w:t>
            </w:r>
          </w:p>
        </w:tc>
        <w:tc>
          <w:tcPr>
            <w:tcW w:w="365" w:type="pct"/>
            <w:tcBorders>
              <w:top w:val="nil"/>
              <w:bottom w:val="nil"/>
            </w:tcBorders>
            <w:vAlign w:val="center"/>
          </w:tcPr>
          <w:p w14:paraId="1138E4D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0.06</w:t>
            </w:r>
          </w:p>
        </w:tc>
        <w:tc>
          <w:tcPr>
            <w:tcW w:w="773" w:type="pct"/>
            <w:tcBorders>
              <w:top w:val="nil"/>
              <w:bottom w:val="nil"/>
            </w:tcBorders>
            <w:vAlign w:val="center"/>
          </w:tcPr>
          <w:p w14:paraId="4EAEE6B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3,147,378</w:t>
            </w:r>
          </w:p>
        </w:tc>
        <w:tc>
          <w:tcPr>
            <w:tcW w:w="364" w:type="pct"/>
            <w:tcBorders>
              <w:top w:val="nil"/>
              <w:bottom w:val="nil"/>
            </w:tcBorders>
            <w:vAlign w:val="center"/>
          </w:tcPr>
          <w:p w14:paraId="26D6BF1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0.08</w:t>
            </w:r>
          </w:p>
        </w:tc>
        <w:tc>
          <w:tcPr>
            <w:tcW w:w="697" w:type="pct"/>
            <w:tcBorders>
              <w:top w:val="nil"/>
              <w:bottom w:val="nil"/>
            </w:tcBorders>
            <w:vAlign w:val="center"/>
          </w:tcPr>
          <w:p w14:paraId="176CEA49"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- 450,241</w:t>
            </w:r>
          </w:p>
        </w:tc>
        <w:tc>
          <w:tcPr>
            <w:tcW w:w="411" w:type="pct"/>
            <w:tcBorders>
              <w:top w:val="nil"/>
              <w:bottom w:val="nil"/>
              <w:right w:val="nil"/>
            </w:tcBorders>
            <w:vAlign w:val="center"/>
          </w:tcPr>
          <w:p w14:paraId="4864B6B4"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- 14.31</w:t>
            </w:r>
          </w:p>
        </w:tc>
      </w:tr>
      <w:tr w:rsidR="000F1699" w:rsidRPr="000F1699" w14:paraId="6E7EE834"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5EFF62B4"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交通及運輸設備</w:t>
            </w:r>
          </w:p>
        </w:tc>
        <w:tc>
          <w:tcPr>
            <w:tcW w:w="773" w:type="pct"/>
            <w:tcBorders>
              <w:top w:val="nil"/>
              <w:bottom w:val="nil"/>
            </w:tcBorders>
            <w:vAlign w:val="center"/>
          </w:tcPr>
          <w:p w14:paraId="067A8EC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3,133,989</w:t>
            </w:r>
          </w:p>
        </w:tc>
        <w:tc>
          <w:tcPr>
            <w:tcW w:w="365" w:type="pct"/>
            <w:tcBorders>
              <w:top w:val="nil"/>
              <w:bottom w:val="nil"/>
            </w:tcBorders>
            <w:vAlign w:val="center"/>
          </w:tcPr>
          <w:p w14:paraId="26C5082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0.07</w:t>
            </w:r>
          </w:p>
        </w:tc>
        <w:tc>
          <w:tcPr>
            <w:tcW w:w="773" w:type="pct"/>
            <w:tcBorders>
              <w:top w:val="nil"/>
              <w:bottom w:val="nil"/>
            </w:tcBorders>
            <w:vAlign w:val="center"/>
          </w:tcPr>
          <w:p w14:paraId="6FD72E3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3,614,789</w:t>
            </w:r>
          </w:p>
        </w:tc>
        <w:tc>
          <w:tcPr>
            <w:tcW w:w="364" w:type="pct"/>
            <w:tcBorders>
              <w:top w:val="nil"/>
              <w:bottom w:val="nil"/>
            </w:tcBorders>
            <w:vAlign w:val="center"/>
          </w:tcPr>
          <w:p w14:paraId="2D14D09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0.10</w:t>
            </w:r>
          </w:p>
        </w:tc>
        <w:tc>
          <w:tcPr>
            <w:tcW w:w="697" w:type="pct"/>
            <w:tcBorders>
              <w:top w:val="nil"/>
              <w:bottom w:val="nil"/>
            </w:tcBorders>
            <w:vAlign w:val="center"/>
          </w:tcPr>
          <w:p w14:paraId="12931E2E"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- 480,800</w:t>
            </w:r>
          </w:p>
        </w:tc>
        <w:tc>
          <w:tcPr>
            <w:tcW w:w="411" w:type="pct"/>
            <w:tcBorders>
              <w:top w:val="nil"/>
              <w:bottom w:val="nil"/>
              <w:right w:val="nil"/>
            </w:tcBorders>
            <w:vAlign w:val="center"/>
          </w:tcPr>
          <w:p w14:paraId="30F97EB6"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- 13.30</w:t>
            </w:r>
          </w:p>
        </w:tc>
      </w:tr>
      <w:tr w:rsidR="000F1699" w:rsidRPr="000F1699" w14:paraId="75F00970"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617" w:type="pct"/>
            <w:tcBorders>
              <w:top w:val="nil"/>
              <w:left w:val="nil"/>
              <w:bottom w:val="nil"/>
            </w:tcBorders>
            <w:vAlign w:val="center"/>
          </w:tcPr>
          <w:p w14:paraId="159EF5CD"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hint="eastAsia"/>
                <w:b/>
                <w:color w:val="000000" w:themeColor="text1"/>
                <w:spacing w:val="-6"/>
                <w:kern w:val="0"/>
              </w:rPr>
              <w:t>合計</w:t>
            </w:r>
          </w:p>
        </w:tc>
        <w:tc>
          <w:tcPr>
            <w:tcW w:w="773" w:type="pct"/>
            <w:tcBorders>
              <w:top w:val="nil"/>
              <w:bottom w:val="nil"/>
            </w:tcBorders>
            <w:vAlign w:val="center"/>
          </w:tcPr>
          <w:p w14:paraId="0E4863F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4,581,899,322</w:t>
            </w:r>
          </w:p>
        </w:tc>
        <w:tc>
          <w:tcPr>
            <w:tcW w:w="365" w:type="pct"/>
            <w:tcBorders>
              <w:top w:val="nil"/>
              <w:bottom w:val="nil"/>
            </w:tcBorders>
            <w:vAlign w:val="center"/>
          </w:tcPr>
          <w:p w14:paraId="0A2F877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73" w:type="pct"/>
            <w:tcBorders>
              <w:top w:val="nil"/>
              <w:bottom w:val="nil"/>
            </w:tcBorders>
            <w:vAlign w:val="center"/>
          </w:tcPr>
          <w:p w14:paraId="5C6CDBC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3,723,632,291</w:t>
            </w:r>
          </w:p>
        </w:tc>
        <w:tc>
          <w:tcPr>
            <w:tcW w:w="364" w:type="pct"/>
            <w:tcBorders>
              <w:top w:val="nil"/>
              <w:bottom w:val="nil"/>
            </w:tcBorders>
            <w:vAlign w:val="center"/>
          </w:tcPr>
          <w:p w14:paraId="57389C0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697" w:type="pct"/>
            <w:tcBorders>
              <w:top w:val="nil"/>
              <w:bottom w:val="nil"/>
            </w:tcBorders>
            <w:vAlign w:val="center"/>
          </w:tcPr>
          <w:p w14:paraId="31C611CE"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858,267,031</w:t>
            </w:r>
          </w:p>
        </w:tc>
        <w:tc>
          <w:tcPr>
            <w:tcW w:w="411" w:type="pct"/>
            <w:tcBorders>
              <w:top w:val="nil"/>
              <w:bottom w:val="nil"/>
              <w:right w:val="nil"/>
            </w:tcBorders>
            <w:vAlign w:val="center"/>
          </w:tcPr>
          <w:p w14:paraId="16A5E933"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b/>
                <w:color w:val="000000" w:themeColor="text1"/>
                <w:spacing w:val="-8"/>
                <w:kern w:val="0"/>
                <w:szCs w:val="20"/>
              </w:rPr>
              <w:t>23.05</w:t>
            </w:r>
          </w:p>
        </w:tc>
      </w:tr>
      <w:tr w:rsidR="000F1699" w:rsidRPr="000F1699" w14:paraId="780A9C5C"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617" w:type="pct"/>
            <w:tcBorders>
              <w:top w:val="nil"/>
              <w:left w:val="nil"/>
              <w:bottom w:val="nil"/>
            </w:tcBorders>
            <w:vAlign w:val="center"/>
          </w:tcPr>
          <w:p w14:paraId="14A70B92"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b/>
                <w:color w:val="000000" w:themeColor="text1"/>
                <w:spacing w:val="-6"/>
                <w:kern w:val="0"/>
              </w:rPr>
              <w:t>負債</w:t>
            </w:r>
          </w:p>
        </w:tc>
        <w:tc>
          <w:tcPr>
            <w:tcW w:w="773" w:type="pct"/>
            <w:tcBorders>
              <w:top w:val="nil"/>
              <w:bottom w:val="nil"/>
            </w:tcBorders>
            <w:vAlign w:val="center"/>
          </w:tcPr>
          <w:p w14:paraId="6773998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150,290,029</w:t>
            </w:r>
          </w:p>
        </w:tc>
        <w:tc>
          <w:tcPr>
            <w:tcW w:w="365" w:type="pct"/>
            <w:tcBorders>
              <w:top w:val="nil"/>
              <w:bottom w:val="nil"/>
            </w:tcBorders>
            <w:vAlign w:val="center"/>
          </w:tcPr>
          <w:p w14:paraId="58D4F64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3.28</w:t>
            </w:r>
          </w:p>
        </w:tc>
        <w:tc>
          <w:tcPr>
            <w:tcW w:w="773" w:type="pct"/>
            <w:tcBorders>
              <w:top w:val="nil"/>
              <w:bottom w:val="nil"/>
            </w:tcBorders>
            <w:vAlign w:val="center"/>
          </w:tcPr>
          <w:p w14:paraId="7CF8EAC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160,203,435</w:t>
            </w:r>
          </w:p>
        </w:tc>
        <w:tc>
          <w:tcPr>
            <w:tcW w:w="364" w:type="pct"/>
            <w:tcBorders>
              <w:top w:val="nil"/>
              <w:bottom w:val="nil"/>
            </w:tcBorders>
            <w:vAlign w:val="center"/>
          </w:tcPr>
          <w:p w14:paraId="74534D6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4.30</w:t>
            </w:r>
          </w:p>
        </w:tc>
        <w:tc>
          <w:tcPr>
            <w:tcW w:w="697" w:type="pct"/>
            <w:tcBorders>
              <w:top w:val="nil"/>
              <w:bottom w:val="nil"/>
            </w:tcBorders>
            <w:vAlign w:val="center"/>
          </w:tcPr>
          <w:p w14:paraId="3ACD26FC"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- 9,913,406</w:t>
            </w:r>
          </w:p>
        </w:tc>
        <w:tc>
          <w:tcPr>
            <w:tcW w:w="411" w:type="pct"/>
            <w:tcBorders>
              <w:top w:val="nil"/>
              <w:bottom w:val="nil"/>
              <w:right w:val="nil"/>
            </w:tcBorders>
            <w:vAlign w:val="center"/>
          </w:tcPr>
          <w:p w14:paraId="6B5D5ECC"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b/>
                <w:color w:val="000000" w:themeColor="text1"/>
                <w:spacing w:val="-8"/>
                <w:kern w:val="0"/>
                <w:szCs w:val="20"/>
              </w:rPr>
              <w:t>- 6.19</w:t>
            </w:r>
          </w:p>
        </w:tc>
      </w:tr>
      <w:tr w:rsidR="000F1699" w:rsidRPr="000F1699" w14:paraId="4DF57626"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4A1D771F"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流動負債</w:t>
            </w:r>
          </w:p>
        </w:tc>
        <w:tc>
          <w:tcPr>
            <w:tcW w:w="773" w:type="pct"/>
            <w:tcBorders>
              <w:top w:val="nil"/>
              <w:bottom w:val="nil"/>
            </w:tcBorders>
            <w:vAlign w:val="center"/>
          </w:tcPr>
          <w:p w14:paraId="676FCA4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149,612,071</w:t>
            </w:r>
          </w:p>
        </w:tc>
        <w:tc>
          <w:tcPr>
            <w:tcW w:w="365" w:type="pct"/>
            <w:tcBorders>
              <w:top w:val="nil"/>
              <w:bottom w:val="nil"/>
            </w:tcBorders>
            <w:vAlign w:val="center"/>
          </w:tcPr>
          <w:p w14:paraId="46B02D2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3.27</w:t>
            </w:r>
          </w:p>
        </w:tc>
        <w:tc>
          <w:tcPr>
            <w:tcW w:w="773" w:type="pct"/>
            <w:tcBorders>
              <w:top w:val="nil"/>
              <w:bottom w:val="nil"/>
            </w:tcBorders>
            <w:vAlign w:val="center"/>
          </w:tcPr>
          <w:p w14:paraId="6FC235A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160,106,475</w:t>
            </w:r>
          </w:p>
        </w:tc>
        <w:tc>
          <w:tcPr>
            <w:tcW w:w="364" w:type="pct"/>
            <w:tcBorders>
              <w:top w:val="nil"/>
              <w:bottom w:val="nil"/>
            </w:tcBorders>
            <w:vAlign w:val="center"/>
          </w:tcPr>
          <w:p w14:paraId="0891D9E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4.30</w:t>
            </w:r>
          </w:p>
        </w:tc>
        <w:tc>
          <w:tcPr>
            <w:tcW w:w="697" w:type="pct"/>
            <w:tcBorders>
              <w:top w:val="nil"/>
              <w:bottom w:val="nil"/>
            </w:tcBorders>
            <w:vAlign w:val="center"/>
          </w:tcPr>
          <w:p w14:paraId="5E616BA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- 10,494,404</w:t>
            </w:r>
          </w:p>
        </w:tc>
        <w:tc>
          <w:tcPr>
            <w:tcW w:w="411" w:type="pct"/>
            <w:tcBorders>
              <w:top w:val="nil"/>
              <w:bottom w:val="nil"/>
              <w:right w:val="nil"/>
            </w:tcBorders>
            <w:vAlign w:val="center"/>
          </w:tcPr>
          <w:p w14:paraId="5A6ACADD"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- 6.55</w:t>
            </w:r>
          </w:p>
        </w:tc>
      </w:tr>
      <w:tr w:rsidR="000F1699" w:rsidRPr="000F1699" w14:paraId="463B2AF0"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5CC25EED"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應付款項</w:t>
            </w:r>
          </w:p>
        </w:tc>
        <w:tc>
          <w:tcPr>
            <w:tcW w:w="773" w:type="pct"/>
            <w:tcBorders>
              <w:top w:val="nil"/>
              <w:bottom w:val="nil"/>
            </w:tcBorders>
            <w:vAlign w:val="center"/>
          </w:tcPr>
          <w:p w14:paraId="27C0A31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149,612,071</w:t>
            </w:r>
          </w:p>
        </w:tc>
        <w:tc>
          <w:tcPr>
            <w:tcW w:w="365" w:type="pct"/>
            <w:tcBorders>
              <w:top w:val="nil"/>
              <w:bottom w:val="nil"/>
            </w:tcBorders>
            <w:vAlign w:val="center"/>
          </w:tcPr>
          <w:p w14:paraId="243E2A1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3.27</w:t>
            </w:r>
          </w:p>
        </w:tc>
        <w:tc>
          <w:tcPr>
            <w:tcW w:w="773" w:type="pct"/>
            <w:tcBorders>
              <w:top w:val="nil"/>
              <w:bottom w:val="nil"/>
            </w:tcBorders>
            <w:vAlign w:val="center"/>
          </w:tcPr>
          <w:p w14:paraId="7FE066D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160,106,475</w:t>
            </w:r>
          </w:p>
        </w:tc>
        <w:tc>
          <w:tcPr>
            <w:tcW w:w="364" w:type="pct"/>
            <w:tcBorders>
              <w:top w:val="nil"/>
              <w:bottom w:val="nil"/>
            </w:tcBorders>
            <w:vAlign w:val="center"/>
          </w:tcPr>
          <w:p w14:paraId="5ED5A3A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4.30</w:t>
            </w:r>
          </w:p>
        </w:tc>
        <w:tc>
          <w:tcPr>
            <w:tcW w:w="697" w:type="pct"/>
            <w:tcBorders>
              <w:top w:val="nil"/>
              <w:bottom w:val="nil"/>
            </w:tcBorders>
            <w:vAlign w:val="center"/>
          </w:tcPr>
          <w:p w14:paraId="44F38F23"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- 10,494,404</w:t>
            </w:r>
          </w:p>
        </w:tc>
        <w:tc>
          <w:tcPr>
            <w:tcW w:w="411" w:type="pct"/>
            <w:tcBorders>
              <w:top w:val="nil"/>
              <w:bottom w:val="nil"/>
              <w:right w:val="nil"/>
            </w:tcBorders>
            <w:vAlign w:val="center"/>
          </w:tcPr>
          <w:p w14:paraId="4EC71345"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- 6.55</w:t>
            </w:r>
          </w:p>
        </w:tc>
      </w:tr>
      <w:tr w:rsidR="000F1699" w:rsidRPr="000F1699" w14:paraId="0CA7065B"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66EB101A"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其他負債</w:t>
            </w:r>
          </w:p>
        </w:tc>
        <w:tc>
          <w:tcPr>
            <w:tcW w:w="773" w:type="pct"/>
            <w:tcBorders>
              <w:top w:val="nil"/>
              <w:bottom w:val="nil"/>
            </w:tcBorders>
            <w:vAlign w:val="center"/>
          </w:tcPr>
          <w:p w14:paraId="62D5AA4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677,958</w:t>
            </w:r>
          </w:p>
        </w:tc>
        <w:tc>
          <w:tcPr>
            <w:tcW w:w="365" w:type="pct"/>
            <w:tcBorders>
              <w:top w:val="nil"/>
              <w:bottom w:val="nil"/>
            </w:tcBorders>
            <w:vAlign w:val="center"/>
          </w:tcPr>
          <w:p w14:paraId="39F186A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0.01</w:t>
            </w:r>
          </w:p>
        </w:tc>
        <w:tc>
          <w:tcPr>
            <w:tcW w:w="773" w:type="pct"/>
            <w:tcBorders>
              <w:top w:val="nil"/>
              <w:bottom w:val="nil"/>
            </w:tcBorders>
            <w:vAlign w:val="center"/>
          </w:tcPr>
          <w:p w14:paraId="01C6DAD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96,960</w:t>
            </w:r>
          </w:p>
        </w:tc>
        <w:tc>
          <w:tcPr>
            <w:tcW w:w="364" w:type="pct"/>
            <w:tcBorders>
              <w:top w:val="nil"/>
              <w:bottom w:val="nil"/>
            </w:tcBorders>
            <w:vAlign w:val="center"/>
          </w:tcPr>
          <w:p w14:paraId="44C5D90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0.00</w:t>
            </w:r>
          </w:p>
        </w:tc>
        <w:tc>
          <w:tcPr>
            <w:tcW w:w="697" w:type="pct"/>
            <w:tcBorders>
              <w:top w:val="nil"/>
              <w:bottom w:val="nil"/>
            </w:tcBorders>
            <w:vAlign w:val="center"/>
          </w:tcPr>
          <w:p w14:paraId="75238522"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580,998</w:t>
            </w:r>
          </w:p>
        </w:tc>
        <w:tc>
          <w:tcPr>
            <w:tcW w:w="411" w:type="pct"/>
            <w:tcBorders>
              <w:top w:val="nil"/>
              <w:bottom w:val="nil"/>
              <w:right w:val="nil"/>
            </w:tcBorders>
            <w:vAlign w:val="center"/>
          </w:tcPr>
          <w:p w14:paraId="6EB764E8"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599.21</w:t>
            </w:r>
          </w:p>
        </w:tc>
      </w:tr>
      <w:tr w:rsidR="000F1699" w:rsidRPr="000F1699" w14:paraId="30BCEB0D"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7EAB7E16"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什項負債</w:t>
            </w:r>
          </w:p>
        </w:tc>
        <w:tc>
          <w:tcPr>
            <w:tcW w:w="773" w:type="pct"/>
            <w:tcBorders>
              <w:top w:val="nil"/>
              <w:bottom w:val="nil"/>
            </w:tcBorders>
            <w:vAlign w:val="center"/>
          </w:tcPr>
          <w:p w14:paraId="1411189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677,958</w:t>
            </w:r>
          </w:p>
        </w:tc>
        <w:tc>
          <w:tcPr>
            <w:tcW w:w="365" w:type="pct"/>
            <w:tcBorders>
              <w:top w:val="nil"/>
              <w:bottom w:val="nil"/>
            </w:tcBorders>
            <w:vAlign w:val="center"/>
          </w:tcPr>
          <w:p w14:paraId="6EE82ED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0.01</w:t>
            </w:r>
          </w:p>
        </w:tc>
        <w:tc>
          <w:tcPr>
            <w:tcW w:w="773" w:type="pct"/>
            <w:tcBorders>
              <w:top w:val="nil"/>
              <w:bottom w:val="nil"/>
            </w:tcBorders>
            <w:vAlign w:val="center"/>
          </w:tcPr>
          <w:p w14:paraId="5C59E8D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96,960</w:t>
            </w:r>
          </w:p>
        </w:tc>
        <w:tc>
          <w:tcPr>
            <w:tcW w:w="364" w:type="pct"/>
            <w:tcBorders>
              <w:top w:val="nil"/>
              <w:bottom w:val="nil"/>
            </w:tcBorders>
            <w:vAlign w:val="center"/>
          </w:tcPr>
          <w:p w14:paraId="004647F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0.00</w:t>
            </w:r>
          </w:p>
        </w:tc>
        <w:tc>
          <w:tcPr>
            <w:tcW w:w="697" w:type="pct"/>
            <w:tcBorders>
              <w:top w:val="nil"/>
              <w:bottom w:val="nil"/>
            </w:tcBorders>
            <w:vAlign w:val="center"/>
          </w:tcPr>
          <w:p w14:paraId="234389A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580,998</w:t>
            </w:r>
          </w:p>
        </w:tc>
        <w:tc>
          <w:tcPr>
            <w:tcW w:w="411" w:type="pct"/>
            <w:tcBorders>
              <w:top w:val="nil"/>
              <w:bottom w:val="nil"/>
              <w:right w:val="nil"/>
            </w:tcBorders>
            <w:vAlign w:val="center"/>
          </w:tcPr>
          <w:p w14:paraId="7103901F"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599.21</w:t>
            </w:r>
          </w:p>
        </w:tc>
      </w:tr>
      <w:tr w:rsidR="000F1699" w:rsidRPr="000F1699" w14:paraId="08F18630"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617" w:type="pct"/>
            <w:tcBorders>
              <w:top w:val="nil"/>
              <w:left w:val="nil"/>
              <w:bottom w:val="nil"/>
            </w:tcBorders>
            <w:vAlign w:val="center"/>
          </w:tcPr>
          <w:p w14:paraId="5A9219E1"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b/>
                <w:color w:val="000000" w:themeColor="text1"/>
                <w:spacing w:val="-6"/>
                <w:kern w:val="0"/>
              </w:rPr>
              <w:t>淨值</w:t>
            </w:r>
          </w:p>
        </w:tc>
        <w:tc>
          <w:tcPr>
            <w:tcW w:w="773" w:type="pct"/>
            <w:tcBorders>
              <w:top w:val="nil"/>
              <w:bottom w:val="nil"/>
            </w:tcBorders>
            <w:vAlign w:val="center"/>
          </w:tcPr>
          <w:p w14:paraId="31F7A38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4,431,609,293</w:t>
            </w:r>
          </w:p>
        </w:tc>
        <w:tc>
          <w:tcPr>
            <w:tcW w:w="365" w:type="pct"/>
            <w:tcBorders>
              <w:top w:val="nil"/>
              <w:bottom w:val="nil"/>
            </w:tcBorders>
            <w:vAlign w:val="center"/>
          </w:tcPr>
          <w:p w14:paraId="044872B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96.72</w:t>
            </w:r>
          </w:p>
        </w:tc>
        <w:tc>
          <w:tcPr>
            <w:tcW w:w="773" w:type="pct"/>
            <w:tcBorders>
              <w:top w:val="nil"/>
              <w:bottom w:val="nil"/>
            </w:tcBorders>
            <w:vAlign w:val="center"/>
          </w:tcPr>
          <w:p w14:paraId="6A66A58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3,563,428,856</w:t>
            </w:r>
          </w:p>
        </w:tc>
        <w:tc>
          <w:tcPr>
            <w:tcW w:w="364" w:type="pct"/>
            <w:tcBorders>
              <w:top w:val="nil"/>
              <w:bottom w:val="nil"/>
            </w:tcBorders>
            <w:vAlign w:val="center"/>
          </w:tcPr>
          <w:p w14:paraId="7EEA442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95.70</w:t>
            </w:r>
          </w:p>
        </w:tc>
        <w:tc>
          <w:tcPr>
            <w:tcW w:w="697" w:type="pct"/>
            <w:tcBorders>
              <w:top w:val="nil"/>
              <w:bottom w:val="nil"/>
            </w:tcBorders>
            <w:vAlign w:val="center"/>
          </w:tcPr>
          <w:p w14:paraId="7C465B65"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868,180,437</w:t>
            </w:r>
          </w:p>
        </w:tc>
        <w:tc>
          <w:tcPr>
            <w:tcW w:w="411" w:type="pct"/>
            <w:tcBorders>
              <w:top w:val="nil"/>
              <w:bottom w:val="nil"/>
              <w:right w:val="nil"/>
            </w:tcBorders>
            <w:vAlign w:val="center"/>
          </w:tcPr>
          <w:p w14:paraId="322D2502"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b/>
                <w:color w:val="000000" w:themeColor="text1"/>
                <w:spacing w:val="-8"/>
                <w:kern w:val="0"/>
                <w:szCs w:val="20"/>
              </w:rPr>
              <w:t>24.36</w:t>
            </w:r>
          </w:p>
        </w:tc>
      </w:tr>
      <w:tr w:rsidR="000F1699" w:rsidRPr="000F1699" w14:paraId="03A8E79E"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34B5855A" w14:textId="77777777" w:rsidR="00425CC7" w:rsidRPr="000F1699" w:rsidRDefault="00425CC7" w:rsidP="00BB3526">
            <w:pPr>
              <w:ind w:leftChars="100" w:left="2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累積餘</w:t>
            </w:r>
            <w:proofErr w:type="gramStart"/>
            <w:r w:rsidRPr="000F1699">
              <w:rPr>
                <w:rFonts w:ascii="標楷體" w:hAnsi="標楷體"/>
                <w:color w:val="000000" w:themeColor="text1"/>
                <w:spacing w:val="-6"/>
                <w:kern w:val="0"/>
                <w:szCs w:val="20"/>
              </w:rPr>
              <w:t>絀</w:t>
            </w:r>
            <w:proofErr w:type="gramEnd"/>
          </w:p>
        </w:tc>
        <w:tc>
          <w:tcPr>
            <w:tcW w:w="773" w:type="pct"/>
            <w:tcBorders>
              <w:top w:val="nil"/>
              <w:bottom w:val="nil"/>
            </w:tcBorders>
            <w:vAlign w:val="center"/>
          </w:tcPr>
          <w:p w14:paraId="32C9A41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4,431,609,293</w:t>
            </w:r>
          </w:p>
        </w:tc>
        <w:tc>
          <w:tcPr>
            <w:tcW w:w="365" w:type="pct"/>
            <w:tcBorders>
              <w:top w:val="nil"/>
              <w:bottom w:val="nil"/>
            </w:tcBorders>
            <w:vAlign w:val="center"/>
          </w:tcPr>
          <w:p w14:paraId="7CA8CA6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96.72</w:t>
            </w:r>
          </w:p>
        </w:tc>
        <w:tc>
          <w:tcPr>
            <w:tcW w:w="773" w:type="pct"/>
            <w:tcBorders>
              <w:top w:val="nil"/>
              <w:bottom w:val="nil"/>
            </w:tcBorders>
            <w:vAlign w:val="center"/>
          </w:tcPr>
          <w:p w14:paraId="7269357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3,563,428,856</w:t>
            </w:r>
          </w:p>
        </w:tc>
        <w:tc>
          <w:tcPr>
            <w:tcW w:w="364" w:type="pct"/>
            <w:tcBorders>
              <w:top w:val="nil"/>
              <w:bottom w:val="nil"/>
            </w:tcBorders>
            <w:vAlign w:val="center"/>
          </w:tcPr>
          <w:p w14:paraId="4935200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95.70</w:t>
            </w:r>
          </w:p>
        </w:tc>
        <w:tc>
          <w:tcPr>
            <w:tcW w:w="697" w:type="pct"/>
            <w:tcBorders>
              <w:top w:val="nil"/>
              <w:bottom w:val="nil"/>
            </w:tcBorders>
            <w:vAlign w:val="center"/>
          </w:tcPr>
          <w:p w14:paraId="161A6185"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868,180,437</w:t>
            </w:r>
          </w:p>
        </w:tc>
        <w:tc>
          <w:tcPr>
            <w:tcW w:w="411" w:type="pct"/>
            <w:tcBorders>
              <w:top w:val="nil"/>
              <w:bottom w:val="nil"/>
              <w:right w:val="nil"/>
            </w:tcBorders>
            <w:vAlign w:val="center"/>
          </w:tcPr>
          <w:p w14:paraId="0D1BEEE8"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24.36</w:t>
            </w:r>
          </w:p>
        </w:tc>
      </w:tr>
      <w:tr w:rsidR="000F1699" w:rsidRPr="000F1699" w14:paraId="0F7C6609"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617" w:type="pct"/>
            <w:tcBorders>
              <w:top w:val="nil"/>
              <w:left w:val="nil"/>
              <w:bottom w:val="nil"/>
            </w:tcBorders>
            <w:vAlign w:val="center"/>
          </w:tcPr>
          <w:p w14:paraId="01CA47C2" w14:textId="77777777" w:rsidR="00425CC7" w:rsidRPr="000F1699" w:rsidRDefault="00425CC7" w:rsidP="00BB3526">
            <w:pPr>
              <w:ind w:leftChars="200" w:left="400" w:rightChars="7" w:right="14"/>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累積賸餘</w:t>
            </w:r>
          </w:p>
        </w:tc>
        <w:tc>
          <w:tcPr>
            <w:tcW w:w="773" w:type="pct"/>
            <w:tcBorders>
              <w:top w:val="nil"/>
              <w:bottom w:val="nil"/>
            </w:tcBorders>
            <w:vAlign w:val="center"/>
          </w:tcPr>
          <w:p w14:paraId="482F892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4,431,609,293</w:t>
            </w:r>
          </w:p>
        </w:tc>
        <w:tc>
          <w:tcPr>
            <w:tcW w:w="365" w:type="pct"/>
            <w:tcBorders>
              <w:top w:val="nil"/>
              <w:bottom w:val="nil"/>
            </w:tcBorders>
            <w:vAlign w:val="center"/>
          </w:tcPr>
          <w:p w14:paraId="62ADBFC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96.72</w:t>
            </w:r>
          </w:p>
        </w:tc>
        <w:tc>
          <w:tcPr>
            <w:tcW w:w="773" w:type="pct"/>
            <w:tcBorders>
              <w:top w:val="nil"/>
              <w:bottom w:val="nil"/>
            </w:tcBorders>
            <w:vAlign w:val="center"/>
          </w:tcPr>
          <w:p w14:paraId="3EA292D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3,563,428,856</w:t>
            </w:r>
          </w:p>
        </w:tc>
        <w:tc>
          <w:tcPr>
            <w:tcW w:w="364" w:type="pct"/>
            <w:tcBorders>
              <w:top w:val="nil"/>
              <w:bottom w:val="nil"/>
            </w:tcBorders>
            <w:vAlign w:val="center"/>
          </w:tcPr>
          <w:p w14:paraId="7DE7939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95.70</w:t>
            </w:r>
          </w:p>
        </w:tc>
        <w:tc>
          <w:tcPr>
            <w:tcW w:w="697" w:type="pct"/>
            <w:tcBorders>
              <w:top w:val="nil"/>
              <w:bottom w:val="nil"/>
            </w:tcBorders>
            <w:vAlign w:val="center"/>
          </w:tcPr>
          <w:p w14:paraId="38154FF6"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868,180,437</w:t>
            </w:r>
          </w:p>
        </w:tc>
        <w:tc>
          <w:tcPr>
            <w:tcW w:w="411" w:type="pct"/>
            <w:tcBorders>
              <w:top w:val="nil"/>
              <w:bottom w:val="nil"/>
              <w:right w:val="nil"/>
            </w:tcBorders>
            <w:vAlign w:val="center"/>
          </w:tcPr>
          <w:p w14:paraId="24A95707"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color w:val="000000" w:themeColor="text1"/>
                <w:spacing w:val="-8"/>
                <w:kern w:val="0"/>
                <w:szCs w:val="20"/>
              </w:rPr>
              <w:t>24.36</w:t>
            </w:r>
          </w:p>
        </w:tc>
      </w:tr>
      <w:tr w:rsidR="000F1699" w:rsidRPr="000F1699" w14:paraId="4A003925"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617" w:type="pct"/>
            <w:tcBorders>
              <w:top w:val="nil"/>
              <w:left w:val="nil"/>
              <w:bottom w:val="single" w:sz="4" w:space="0" w:color="auto"/>
            </w:tcBorders>
            <w:vAlign w:val="center"/>
          </w:tcPr>
          <w:p w14:paraId="32632D7A" w14:textId="77777777" w:rsidR="00425CC7" w:rsidRPr="000F1699" w:rsidRDefault="00425CC7" w:rsidP="00BB3526">
            <w:pPr>
              <w:ind w:rightChars="7" w:right="14"/>
              <w:jc w:val="distribute"/>
              <w:rPr>
                <w:rFonts w:ascii="標楷體" w:hAnsi="標楷體"/>
                <w:color w:val="000000" w:themeColor="text1"/>
                <w:spacing w:val="-6"/>
                <w:kern w:val="0"/>
                <w:sz w:val="22"/>
              </w:rPr>
            </w:pPr>
            <w:r w:rsidRPr="000F1699">
              <w:rPr>
                <w:rFonts w:ascii="標楷體" w:hAnsi="標楷體" w:hint="eastAsia"/>
                <w:b/>
                <w:color w:val="000000" w:themeColor="text1"/>
                <w:spacing w:val="-6"/>
                <w:kern w:val="0"/>
              </w:rPr>
              <w:t>合計</w:t>
            </w:r>
          </w:p>
        </w:tc>
        <w:tc>
          <w:tcPr>
            <w:tcW w:w="773" w:type="pct"/>
            <w:tcBorders>
              <w:top w:val="nil"/>
              <w:bottom w:val="single" w:sz="4" w:space="0" w:color="auto"/>
            </w:tcBorders>
            <w:vAlign w:val="center"/>
          </w:tcPr>
          <w:p w14:paraId="21D482B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4,581,899,322</w:t>
            </w:r>
          </w:p>
        </w:tc>
        <w:tc>
          <w:tcPr>
            <w:tcW w:w="365" w:type="pct"/>
            <w:tcBorders>
              <w:top w:val="nil"/>
              <w:bottom w:val="single" w:sz="4" w:space="0" w:color="auto"/>
            </w:tcBorders>
            <w:vAlign w:val="center"/>
          </w:tcPr>
          <w:p w14:paraId="70A7F88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73" w:type="pct"/>
            <w:tcBorders>
              <w:top w:val="nil"/>
              <w:bottom w:val="single" w:sz="4" w:space="0" w:color="auto"/>
            </w:tcBorders>
            <w:vAlign w:val="center"/>
          </w:tcPr>
          <w:p w14:paraId="76F54C0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3,723,632,291</w:t>
            </w:r>
          </w:p>
        </w:tc>
        <w:tc>
          <w:tcPr>
            <w:tcW w:w="364" w:type="pct"/>
            <w:tcBorders>
              <w:top w:val="nil"/>
              <w:bottom w:val="single" w:sz="4" w:space="0" w:color="auto"/>
            </w:tcBorders>
            <w:vAlign w:val="center"/>
          </w:tcPr>
          <w:p w14:paraId="3B72500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697" w:type="pct"/>
            <w:tcBorders>
              <w:top w:val="nil"/>
              <w:bottom w:val="single" w:sz="4" w:space="0" w:color="auto"/>
            </w:tcBorders>
            <w:vAlign w:val="center"/>
          </w:tcPr>
          <w:p w14:paraId="2B751242"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858,267,031</w:t>
            </w:r>
          </w:p>
        </w:tc>
        <w:tc>
          <w:tcPr>
            <w:tcW w:w="411" w:type="pct"/>
            <w:tcBorders>
              <w:top w:val="nil"/>
              <w:bottom w:val="single" w:sz="4" w:space="0" w:color="auto"/>
              <w:right w:val="nil"/>
            </w:tcBorders>
            <w:vAlign w:val="center"/>
          </w:tcPr>
          <w:p w14:paraId="454A2F2A" w14:textId="77777777" w:rsidR="00425CC7" w:rsidRPr="00E950CB" w:rsidRDefault="00425CC7" w:rsidP="00BB3526">
            <w:pPr>
              <w:jc w:val="right"/>
              <w:rPr>
                <w:rFonts w:ascii="細明體" w:eastAsia="細明體" w:hAnsi="細明體"/>
                <w:color w:val="000000" w:themeColor="text1"/>
                <w:spacing w:val="-8"/>
                <w:kern w:val="0"/>
                <w:szCs w:val="20"/>
              </w:rPr>
            </w:pPr>
            <w:r w:rsidRPr="00E950CB">
              <w:rPr>
                <w:rFonts w:ascii="細明體" w:eastAsia="細明體" w:hAnsi="細明體"/>
                <w:b/>
                <w:color w:val="000000" w:themeColor="text1"/>
                <w:spacing w:val="-8"/>
                <w:kern w:val="0"/>
                <w:szCs w:val="20"/>
              </w:rPr>
              <w:t>23.05</w:t>
            </w:r>
          </w:p>
        </w:tc>
      </w:tr>
    </w:tbl>
    <w:p w14:paraId="36855847" w14:textId="77777777" w:rsidR="00425CC7" w:rsidRPr="000F1699" w:rsidRDefault="00425CC7" w:rsidP="00425CC7">
      <w:pPr>
        <w:pStyle w:val="1232"/>
        <w:overflowPunct w:val="0"/>
        <w:spacing w:line="620" w:lineRule="exact"/>
        <w:ind w:left="720" w:hangingChars="150" w:hanging="420"/>
        <w:rPr>
          <w:color w:val="000000" w:themeColor="text1"/>
        </w:rPr>
      </w:pPr>
      <w:r w:rsidRPr="000F1699">
        <w:rPr>
          <w:color w:val="000000" w:themeColor="text1"/>
        </w:rPr>
        <w:lastRenderedPageBreak/>
        <w:t>2.</w:t>
      </w:r>
      <w:r w:rsidRPr="000F1699">
        <w:rPr>
          <w:rFonts w:hint="eastAsia"/>
          <w:color w:val="000000" w:themeColor="text1"/>
        </w:rPr>
        <w:t>雲林縣斗六市社口區段徵收基金</w:t>
      </w:r>
    </w:p>
    <w:p w14:paraId="34986227" w14:textId="77777777" w:rsidR="00425CC7" w:rsidRPr="000F1699" w:rsidRDefault="00425CC7" w:rsidP="00C54B66">
      <w:pPr>
        <w:pStyle w:val="1235"/>
        <w:overflowPunct w:val="0"/>
        <w:autoSpaceDE/>
        <w:autoSpaceDN/>
        <w:spacing w:line="580" w:lineRule="exact"/>
        <w:ind w:firstLineChars="200" w:firstLine="480"/>
        <w:rPr>
          <w:color w:val="000000" w:themeColor="text1"/>
        </w:rPr>
      </w:pPr>
      <w:r w:rsidRPr="000F1699">
        <w:rPr>
          <w:rFonts w:hint="eastAsia"/>
          <w:color w:val="000000" w:themeColor="text1"/>
        </w:rPr>
        <w:t>雲林縣政府為辦理區段徵收業務，以利土地開發、繁榮地方，並順利取得各項公共設施用地，減輕財政負擔，依據土地徵收條例等規定，設立雲林縣斗六市社口區段徵收基金。該基金</w:t>
      </w:r>
      <w:proofErr w:type="gramStart"/>
      <w:r w:rsidRPr="000F1699">
        <w:rPr>
          <w:rFonts w:hint="eastAsia"/>
          <w:color w:val="000000" w:themeColor="text1"/>
        </w:rPr>
        <w:t>113</w:t>
      </w:r>
      <w:proofErr w:type="gramEnd"/>
      <w:r w:rsidRPr="000F1699">
        <w:rPr>
          <w:rFonts w:hint="eastAsia"/>
          <w:color w:val="000000" w:themeColor="text1"/>
        </w:rPr>
        <w:t>年度營運計畫及預算之執行等，經予書面審核，並派員就地抽查，茲將審核結果說明如次：</w:t>
      </w:r>
    </w:p>
    <w:p w14:paraId="54FA5226" w14:textId="77777777" w:rsidR="00425CC7" w:rsidRPr="000F1699" w:rsidRDefault="00425CC7" w:rsidP="00425CC7">
      <w:pPr>
        <w:pStyle w:val="1233"/>
        <w:overflowPunct w:val="0"/>
        <w:topLinePunct/>
        <w:autoSpaceDE/>
        <w:autoSpaceDN/>
        <w:spacing w:line="560" w:lineRule="exact"/>
        <w:ind w:leftChars="200" w:left="400" w:firstLineChars="200" w:firstLine="521"/>
        <w:rPr>
          <w:color w:val="000000" w:themeColor="text1"/>
        </w:rPr>
      </w:pPr>
      <w:r w:rsidRPr="000F1699">
        <w:rPr>
          <w:color w:val="000000" w:themeColor="text1"/>
        </w:rPr>
        <w:t>（1）</w:t>
      </w:r>
      <w:r w:rsidRPr="000F1699">
        <w:rPr>
          <w:rFonts w:hint="eastAsia"/>
          <w:color w:val="000000" w:themeColor="text1"/>
        </w:rPr>
        <w:t xml:space="preserve">　</w:t>
      </w:r>
      <w:r w:rsidRPr="000F1699">
        <w:rPr>
          <w:color w:val="000000" w:themeColor="text1"/>
        </w:rPr>
        <w:t>營運計畫實施情形之查核</w:t>
      </w:r>
    </w:p>
    <w:p w14:paraId="222E6FCC" w14:textId="77777777" w:rsidR="00425CC7" w:rsidRPr="000F1699" w:rsidRDefault="00425CC7" w:rsidP="001F31E3">
      <w:pPr>
        <w:pStyle w:val="1235"/>
        <w:overflowPunct w:val="0"/>
        <w:autoSpaceDE/>
        <w:autoSpaceDN/>
        <w:spacing w:line="590" w:lineRule="exact"/>
        <w:ind w:firstLineChars="200" w:firstLine="480"/>
        <w:rPr>
          <w:color w:val="000000" w:themeColor="text1"/>
        </w:rPr>
      </w:pPr>
      <w:r w:rsidRPr="000F1699">
        <w:rPr>
          <w:rFonts w:hint="eastAsia"/>
          <w:color w:val="000000" w:themeColor="text1"/>
        </w:rPr>
        <w:t>該基金主要營運計畫係辦理斗六市社口區段徵收土地開發業務，預計將面積約23公頃之農業區及墓地規劃變更為住宅區、商業區等，區段徵收開發作業已</w:t>
      </w:r>
      <w:proofErr w:type="gramStart"/>
      <w:r w:rsidRPr="000F1699">
        <w:rPr>
          <w:rFonts w:hint="eastAsia"/>
          <w:color w:val="000000" w:themeColor="text1"/>
        </w:rPr>
        <w:t>全數辦竣</w:t>
      </w:r>
      <w:proofErr w:type="gramEnd"/>
      <w:r w:rsidRPr="000F1699">
        <w:rPr>
          <w:rFonts w:hint="eastAsia"/>
          <w:color w:val="000000" w:themeColor="text1"/>
        </w:rPr>
        <w:t>。</w:t>
      </w:r>
      <w:proofErr w:type="gramStart"/>
      <w:r w:rsidRPr="000F1699">
        <w:rPr>
          <w:rFonts w:hint="eastAsia"/>
          <w:color w:val="000000" w:themeColor="text1"/>
        </w:rPr>
        <w:t>113</w:t>
      </w:r>
      <w:proofErr w:type="gramEnd"/>
      <w:r w:rsidRPr="000F1699">
        <w:rPr>
          <w:rFonts w:hint="eastAsia"/>
          <w:color w:val="000000" w:themeColor="text1"/>
        </w:rPr>
        <w:t>年度預計處分土地計2筆，面積1.54餘公頃，辦理招商投資中，致</w:t>
      </w:r>
      <w:proofErr w:type="gramStart"/>
      <w:r w:rsidRPr="000F1699">
        <w:rPr>
          <w:rFonts w:hint="eastAsia"/>
          <w:color w:val="000000" w:themeColor="text1"/>
        </w:rPr>
        <w:t>113</w:t>
      </w:r>
      <w:proofErr w:type="gramEnd"/>
      <w:r w:rsidRPr="000F1699">
        <w:rPr>
          <w:rFonts w:hint="eastAsia"/>
          <w:color w:val="000000" w:themeColor="text1"/>
        </w:rPr>
        <w:t>年度尚無業務收入</w:t>
      </w:r>
      <w:r w:rsidRPr="000F1699">
        <w:rPr>
          <w:color w:val="000000" w:themeColor="text1"/>
        </w:rPr>
        <w:t>。</w:t>
      </w:r>
    </w:p>
    <w:p w14:paraId="6A839F7A" w14:textId="77777777" w:rsidR="00425CC7" w:rsidRPr="000F1699" w:rsidRDefault="00425CC7" w:rsidP="00425CC7">
      <w:pPr>
        <w:pStyle w:val="1233"/>
        <w:overflowPunct w:val="0"/>
        <w:topLinePunct/>
        <w:autoSpaceDE/>
        <w:autoSpaceDN/>
        <w:spacing w:line="580" w:lineRule="exact"/>
        <w:ind w:leftChars="200" w:left="400" w:firstLineChars="200" w:firstLine="521"/>
        <w:rPr>
          <w:color w:val="000000" w:themeColor="text1"/>
        </w:rPr>
      </w:pPr>
      <w:r w:rsidRPr="000F1699">
        <w:rPr>
          <w:color w:val="000000" w:themeColor="text1"/>
        </w:rPr>
        <w:t>（2）</w:t>
      </w:r>
      <w:r w:rsidRPr="000F1699">
        <w:rPr>
          <w:rFonts w:hint="eastAsia"/>
          <w:color w:val="000000" w:themeColor="text1"/>
        </w:rPr>
        <w:t xml:space="preserve">　</w:t>
      </w:r>
      <w:r w:rsidRPr="000F1699">
        <w:rPr>
          <w:color w:val="000000" w:themeColor="text1"/>
        </w:rPr>
        <w:t>預算執行情形之審核</w:t>
      </w:r>
    </w:p>
    <w:p w14:paraId="5689F844" w14:textId="77777777" w:rsidR="00425CC7" w:rsidRPr="000F1699" w:rsidRDefault="00425CC7" w:rsidP="001F31E3">
      <w:pPr>
        <w:pStyle w:val="1235"/>
        <w:overflowPunct w:val="0"/>
        <w:autoSpaceDE/>
        <w:autoSpaceDN/>
        <w:spacing w:line="600" w:lineRule="exact"/>
        <w:ind w:firstLineChars="200" w:firstLine="480"/>
        <w:rPr>
          <w:color w:val="000000" w:themeColor="text1"/>
        </w:rPr>
      </w:pPr>
      <w:bookmarkStart w:id="5" w:name="_Hlk199341457"/>
      <w:proofErr w:type="gramStart"/>
      <w:r w:rsidRPr="000F1699">
        <w:rPr>
          <w:rFonts w:hint="eastAsia"/>
          <w:color w:val="000000" w:themeColor="text1"/>
        </w:rPr>
        <w:t>113</w:t>
      </w:r>
      <w:bookmarkEnd w:id="5"/>
      <w:proofErr w:type="gramEnd"/>
      <w:r w:rsidRPr="000F1699">
        <w:rPr>
          <w:rFonts w:hint="eastAsia"/>
          <w:color w:val="000000" w:themeColor="text1"/>
        </w:rPr>
        <w:t>年度決算審核結果，無業務賸餘，業務外賸餘127萬餘元，審定本期賸餘127萬餘元，較預算無餘</w:t>
      </w:r>
      <w:proofErr w:type="gramStart"/>
      <w:r w:rsidRPr="000F1699">
        <w:rPr>
          <w:rFonts w:hint="eastAsia"/>
          <w:color w:val="000000" w:themeColor="text1"/>
        </w:rPr>
        <w:t>絀</w:t>
      </w:r>
      <w:proofErr w:type="gramEnd"/>
      <w:r w:rsidRPr="000F1699">
        <w:rPr>
          <w:rFonts w:hint="eastAsia"/>
          <w:color w:val="000000" w:themeColor="text1"/>
        </w:rPr>
        <w:t>，增加127萬餘元，主要係利息收入較預計增加所致。</w:t>
      </w:r>
    </w:p>
    <w:p w14:paraId="06062698" w14:textId="77777777" w:rsidR="00425CC7" w:rsidRPr="000F1699" w:rsidRDefault="00425CC7" w:rsidP="00425CC7">
      <w:pPr>
        <w:pStyle w:val="1233"/>
        <w:overflowPunct w:val="0"/>
        <w:topLinePunct/>
        <w:autoSpaceDE/>
        <w:autoSpaceDN/>
        <w:spacing w:line="580" w:lineRule="exact"/>
        <w:ind w:leftChars="200" w:left="400" w:firstLineChars="200" w:firstLine="521"/>
        <w:rPr>
          <w:color w:val="000000" w:themeColor="text1"/>
        </w:rPr>
      </w:pPr>
      <w:r w:rsidRPr="000F1699">
        <w:rPr>
          <w:color w:val="000000" w:themeColor="text1"/>
        </w:rPr>
        <w:t>（3）</w:t>
      </w:r>
      <w:r w:rsidRPr="000F1699">
        <w:rPr>
          <w:rFonts w:hint="eastAsia"/>
          <w:color w:val="000000" w:themeColor="text1"/>
        </w:rPr>
        <w:t xml:space="preserve">　</w:t>
      </w:r>
      <w:r w:rsidRPr="000F1699">
        <w:rPr>
          <w:color w:val="000000" w:themeColor="text1"/>
        </w:rPr>
        <w:t>餘</w:t>
      </w:r>
      <w:proofErr w:type="gramStart"/>
      <w:r w:rsidRPr="000F1699">
        <w:rPr>
          <w:color w:val="000000" w:themeColor="text1"/>
        </w:rPr>
        <w:t>絀</w:t>
      </w:r>
      <w:proofErr w:type="gramEnd"/>
      <w:r w:rsidRPr="000F1699">
        <w:rPr>
          <w:color w:val="000000" w:themeColor="text1"/>
        </w:rPr>
        <w:t>及撥補之審定</w:t>
      </w:r>
    </w:p>
    <w:p w14:paraId="3503392F" w14:textId="77777777" w:rsidR="00425CC7" w:rsidRPr="000F1699" w:rsidRDefault="00425CC7" w:rsidP="00475736">
      <w:pPr>
        <w:pStyle w:val="ABC"/>
        <w:topLinePunct/>
        <w:autoSpaceDE w:val="0"/>
        <w:spacing w:line="582" w:lineRule="exact"/>
        <w:ind w:rightChars="0" w:right="0"/>
        <w:rPr>
          <w:color w:val="000000" w:themeColor="text1"/>
        </w:rPr>
      </w:pPr>
      <w:r w:rsidRPr="000F1699">
        <w:rPr>
          <w:rFonts w:hint="eastAsia"/>
          <w:color w:val="000000" w:themeColor="text1"/>
        </w:rPr>
        <w:t xml:space="preserve">A.　</w:t>
      </w:r>
      <w:r w:rsidRPr="000F1699">
        <w:rPr>
          <w:color w:val="000000" w:themeColor="text1"/>
        </w:rPr>
        <w:t>餘</w:t>
      </w:r>
      <w:proofErr w:type="gramStart"/>
      <w:r w:rsidRPr="000F1699">
        <w:rPr>
          <w:color w:val="000000" w:themeColor="text1"/>
        </w:rPr>
        <w:t>絀</w:t>
      </w:r>
      <w:proofErr w:type="gramEnd"/>
      <w:r w:rsidRPr="000F1699">
        <w:rPr>
          <w:color w:val="000000" w:themeColor="text1"/>
        </w:rPr>
        <w:t>審定</w:t>
      </w:r>
      <w:r w:rsidRPr="000F1699">
        <w:rPr>
          <w:rFonts w:hint="eastAsia"/>
          <w:b/>
          <w:color w:val="000000" w:themeColor="text1"/>
          <w:kern w:val="0"/>
        </w:rPr>
        <w:t xml:space="preserve">　</w:t>
      </w:r>
      <w:proofErr w:type="gramStart"/>
      <w:r w:rsidRPr="000F1699">
        <w:rPr>
          <w:rFonts w:hint="eastAsia"/>
          <w:color w:val="000000" w:themeColor="text1"/>
        </w:rPr>
        <w:t>113</w:t>
      </w:r>
      <w:proofErr w:type="gramEnd"/>
      <w:r w:rsidRPr="000F1699">
        <w:rPr>
          <w:rFonts w:hint="eastAsia"/>
          <w:color w:val="000000" w:themeColor="text1"/>
        </w:rPr>
        <w:t>年度決算經雲林縣政府核定賸餘1,275,716元，</w:t>
      </w:r>
      <w:proofErr w:type="gramStart"/>
      <w:r w:rsidRPr="000F1699">
        <w:rPr>
          <w:rFonts w:hint="eastAsia"/>
          <w:color w:val="000000" w:themeColor="text1"/>
        </w:rPr>
        <w:t>經核尚無</w:t>
      </w:r>
      <w:proofErr w:type="gramEnd"/>
      <w:r w:rsidRPr="000F1699">
        <w:rPr>
          <w:rFonts w:hint="eastAsia"/>
          <w:color w:val="000000" w:themeColor="text1"/>
        </w:rPr>
        <w:t>不合，予以照數審定。</w:t>
      </w:r>
    </w:p>
    <w:p w14:paraId="57B5A11B" w14:textId="77777777" w:rsidR="00425CC7" w:rsidRPr="000F1699" w:rsidRDefault="00425CC7" w:rsidP="00425CC7">
      <w:pPr>
        <w:pStyle w:val="ABC"/>
        <w:topLinePunct/>
        <w:autoSpaceDE w:val="0"/>
        <w:spacing w:line="540" w:lineRule="exact"/>
        <w:ind w:rightChars="0" w:right="0"/>
        <w:rPr>
          <w:color w:val="000000" w:themeColor="text1"/>
        </w:rPr>
      </w:pPr>
      <w:r w:rsidRPr="000F1699">
        <w:rPr>
          <w:color w:val="000000" w:themeColor="text1"/>
        </w:rPr>
        <w:t>B</w:t>
      </w:r>
      <w:r w:rsidRPr="000F1699">
        <w:rPr>
          <w:rFonts w:hint="eastAsia"/>
          <w:color w:val="000000" w:themeColor="text1"/>
          <w:spacing w:val="-70"/>
        </w:rPr>
        <w:t>.</w:t>
      </w:r>
      <w:r w:rsidRPr="000F1699">
        <w:rPr>
          <w:rFonts w:hint="eastAsia"/>
          <w:color w:val="000000" w:themeColor="text1"/>
        </w:rPr>
        <w:t xml:space="preserve">　</w:t>
      </w:r>
      <w:r w:rsidRPr="000F1699">
        <w:rPr>
          <w:color w:val="000000" w:themeColor="text1"/>
          <w:spacing w:val="-8"/>
        </w:rPr>
        <w:t>餘</w:t>
      </w:r>
      <w:proofErr w:type="gramStart"/>
      <w:r w:rsidRPr="000F1699">
        <w:rPr>
          <w:color w:val="000000" w:themeColor="text1"/>
          <w:spacing w:val="-8"/>
        </w:rPr>
        <w:t>絀</w:t>
      </w:r>
      <w:proofErr w:type="gramEnd"/>
      <w:r w:rsidRPr="000F1699">
        <w:rPr>
          <w:rFonts w:hint="eastAsia"/>
          <w:color w:val="000000" w:themeColor="text1"/>
          <w:spacing w:val="-8"/>
        </w:rPr>
        <w:t>撥補</w:t>
      </w:r>
      <w:r w:rsidRPr="000F1699">
        <w:rPr>
          <w:rFonts w:hint="eastAsia"/>
          <w:b/>
          <w:color w:val="000000" w:themeColor="text1"/>
          <w:spacing w:val="-2"/>
          <w:kern w:val="0"/>
        </w:rPr>
        <w:t xml:space="preserve">　</w:t>
      </w:r>
      <w:proofErr w:type="gramStart"/>
      <w:r w:rsidRPr="000F1699">
        <w:rPr>
          <w:color w:val="000000" w:themeColor="text1"/>
          <w:spacing w:val="-2"/>
        </w:rPr>
        <w:t>1</w:t>
      </w:r>
      <w:r w:rsidRPr="000F1699">
        <w:rPr>
          <w:color w:val="000000" w:themeColor="text1"/>
        </w:rPr>
        <w:t>1</w:t>
      </w:r>
      <w:r w:rsidRPr="000F1699">
        <w:rPr>
          <w:color w:val="000000" w:themeColor="text1"/>
          <w:spacing w:val="-20"/>
        </w:rPr>
        <w:t>3</w:t>
      </w:r>
      <w:proofErr w:type="gramEnd"/>
      <w:r w:rsidRPr="000F1699">
        <w:rPr>
          <w:rFonts w:hint="eastAsia"/>
          <w:color w:val="000000" w:themeColor="text1"/>
          <w:spacing w:val="-2"/>
        </w:rPr>
        <w:t>年度決算審定賸餘</w:t>
      </w:r>
      <w:r w:rsidRPr="000F1699">
        <w:rPr>
          <w:rFonts w:hint="eastAsia"/>
          <w:color w:val="000000" w:themeColor="text1"/>
        </w:rPr>
        <w:t>1,275,716元，連同前期未分配賸餘652,330,603元，合計賸餘653,606,319元，全數列為未分配賸餘。</w:t>
      </w:r>
    </w:p>
    <w:p w14:paraId="6DF26B43" w14:textId="77777777" w:rsidR="00425CC7" w:rsidRPr="000F1699" w:rsidRDefault="00425CC7" w:rsidP="00C54B66">
      <w:pPr>
        <w:pStyle w:val="1233"/>
        <w:overflowPunct w:val="0"/>
        <w:topLinePunct/>
        <w:autoSpaceDE/>
        <w:autoSpaceDN/>
        <w:spacing w:line="580" w:lineRule="exact"/>
        <w:ind w:leftChars="200" w:left="400" w:firstLineChars="200" w:firstLine="521"/>
        <w:rPr>
          <w:color w:val="000000" w:themeColor="text1"/>
        </w:rPr>
      </w:pPr>
      <w:r w:rsidRPr="000F1699">
        <w:rPr>
          <w:color w:val="000000" w:themeColor="text1"/>
        </w:rPr>
        <w:t>（4）</w:t>
      </w:r>
      <w:r w:rsidRPr="000F1699">
        <w:rPr>
          <w:rFonts w:hint="eastAsia"/>
          <w:color w:val="000000" w:themeColor="text1"/>
        </w:rPr>
        <w:t xml:space="preserve">　</w:t>
      </w:r>
      <w:r w:rsidRPr="000F1699">
        <w:rPr>
          <w:color w:val="000000" w:themeColor="text1"/>
        </w:rPr>
        <w:t>現金流量之查核</w:t>
      </w:r>
    </w:p>
    <w:p w14:paraId="0809DD1C" w14:textId="77777777" w:rsidR="00425CC7" w:rsidRPr="000F1699" w:rsidRDefault="00425CC7" w:rsidP="001F31E3">
      <w:pPr>
        <w:pStyle w:val="1235"/>
        <w:overflowPunct w:val="0"/>
        <w:autoSpaceDE/>
        <w:autoSpaceDN/>
        <w:spacing w:line="590"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年度期初現金及約當現金3億5,860萬餘元，經業務、投資及籌資活動結果，現金及約當現金淨增362萬餘元，期末現金及約當現金為3億6,223萬餘元；其現金及約當現金</w:t>
      </w:r>
      <w:proofErr w:type="gramStart"/>
      <w:r w:rsidRPr="000F1699">
        <w:rPr>
          <w:rFonts w:hint="eastAsia"/>
          <w:color w:val="000000" w:themeColor="text1"/>
        </w:rPr>
        <w:t>淨增數較</w:t>
      </w:r>
      <w:proofErr w:type="gramEnd"/>
      <w:r w:rsidRPr="000F1699">
        <w:rPr>
          <w:rFonts w:hint="eastAsia"/>
          <w:color w:val="000000" w:themeColor="text1"/>
        </w:rPr>
        <w:t>預算</w:t>
      </w:r>
      <w:proofErr w:type="gramStart"/>
      <w:r w:rsidRPr="000F1699">
        <w:rPr>
          <w:rFonts w:hint="eastAsia"/>
          <w:color w:val="000000" w:themeColor="text1"/>
        </w:rPr>
        <w:t>淨增數180萬元</w:t>
      </w:r>
      <w:proofErr w:type="gramEnd"/>
      <w:r w:rsidRPr="000F1699">
        <w:rPr>
          <w:rFonts w:hint="eastAsia"/>
          <w:color w:val="000000" w:themeColor="text1"/>
        </w:rPr>
        <w:t>，增加182萬餘元，主要係實際收取利息收入較預計增加，業務活動之淨現金流入增加所致</w:t>
      </w:r>
      <w:r w:rsidRPr="000F1699">
        <w:rPr>
          <w:color w:val="000000" w:themeColor="text1"/>
        </w:rPr>
        <w:t>。</w:t>
      </w:r>
    </w:p>
    <w:p w14:paraId="7D7420B5" w14:textId="77777777" w:rsidR="00425CC7" w:rsidRPr="000F1699" w:rsidRDefault="00425CC7" w:rsidP="00475736">
      <w:pPr>
        <w:pStyle w:val="1235"/>
        <w:overflowPunct w:val="0"/>
        <w:autoSpaceDE/>
        <w:autoSpaceDN/>
        <w:spacing w:line="594" w:lineRule="exact"/>
        <w:ind w:firstLineChars="200" w:firstLine="480"/>
        <w:rPr>
          <w:color w:val="000000" w:themeColor="text1"/>
        </w:rPr>
      </w:pPr>
      <w:r w:rsidRPr="000F1699">
        <w:rPr>
          <w:rFonts w:hint="eastAsia"/>
          <w:color w:val="000000" w:themeColor="text1"/>
        </w:rPr>
        <w:t>茲將該基金收支餘</w:t>
      </w:r>
      <w:proofErr w:type="gramStart"/>
      <w:r w:rsidRPr="000F1699">
        <w:rPr>
          <w:rFonts w:hint="eastAsia"/>
          <w:color w:val="000000" w:themeColor="text1"/>
        </w:rPr>
        <w:t>絀</w:t>
      </w:r>
      <w:proofErr w:type="gramEnd"/>
      <w:r w:rsidRPr="000F1699">
        <w:rPr>
          <w:rFonts w:hint="eastAsia"/>
          <w:color w:val="000000" w:themeColor="text1"/>
        </w:rPr>
        <w:t>與餘</w:t>
      </w:r>
      <w:proofErr w:type="gramStart"/>
      <w:r w:rsidRPr="000F1699">
        <w:rPr>
          <w:rFonts w:hint="eastAsia"/>
          <w:color w:val="000000" w:themeColor="text1"/>
        </w:rPr>
        <w:t>絀</w:t>
      </w:r>
      <w:proofErr w:type="gramEnd"/>
      <w:r w:rsidRPr="000F1699">
        <w:rPr>
          <w:rFonts w:hint="eastAsia"/>
          <w:color w:val="000000" w:themeColor="text1"/>
        </w:rPr>
        <w:t>撥補之審定，暨餘</w:t>
      </w:r>
      <w:proofErr w:type="gramStart"/>
      <w:r w:rsidRPr="000F1699">
        <w:rPr>
          <w:rFonts w:hint="eastAsia"/>
          <w:color w:val="000000" w:themeColor="text1"/>
        </w:rPr>
        <w:t>絀</w:t>
      </w:r>
      <w:proofErr w:type="gramEnd"/>
      <w:r w:rsidRPr="000F1699">
        <w:rPr>
          <w:rFonts w:hint="eastAsia"/>
          <w:color w:val="000000" w:themeColor="text1"/>
        </w:rPr>
        <w:t>審定後現金流量及資產負債狀況，分別列表如次</w:t>
      </w:r>
      <w:r w:rsidRPr="000F1699">
        <w:rPr>
          <w:color w:val="000000" w:themeColor="text1"/>
        </w:rPr>
        <w:t>：</w:t>
      </w:r>
    </w:p>
    <w:tbl>
      <w:tblPr>
        <w:tblW w:w="5003"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1"/>
        <w:gridCol w:w="285"/>
        <w:gridCol w:w="1173"/>
        <w:gridCol w:w="102"/>
        <w:gridCol w:w="1134"/>
        <w:gridCol w:w="66"/>
        <w:gridCol w:w="930"/>
        <w:gridCol w:w="372"/>
        <w:gridCol w:w="758"/>
        <w:gridCol w:w="548"/>
        <w:gridCol w:w="868"/>
        <w:gridCol w:w="203"/>
        <w:gridCol w:w="789"/>
        <w:gridCol w:w="6"/>
      </w:tblGrid>
      <w:tr w:rsidR="000F1699" w:rsidRPr="000F1699" w14:paraId="092ECB8D" w14:textId="77777777" w:rsidTr="00BB3526">
        <w:trPr>
          <w:cantSplit/>
          <w:trHeight w:hRule="exact" w:val="737"/>
        </w:trPr>
        <w:tc>
          <w:tcPr>
            <w:tcW w:w="5000" w:type="pct"/>
            <w:gridSpan w:val="14"/>
            <w:tcBorders>
              <w:top w:val="nil"/>
              <w:left w:val="nil"/>
              <w:bottom w:val="nil"/>
              <w:right w:val="nil"/>
            </w:tcBorders>
            <w:vAlign w:val="center"/>
          </w:tcPr>
          <w:p w14:paraId="6B17C007"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雲林縣斗六市社口區段徵收基金收支餘</w:t>
            </w:r>
            <w:proofErr w:type="gramStart"/>
            <w:r w:rsidRPr="000F1699">
              <w:rPr>
                <w:rFonts w:hint="eastAsia"/>
                <w:color w:val="000000" w:themeColor="text1"/>
              </w:rPr>
              <w:t>絀</w:t>
            </w:r>
            <w:proofErr w:type="gramEnd"/>
            <w:r w:rsidRPr="000F1699">
              <w:rPr>
                <w:rFonts w:hint="eastAsia"/>
                <w:color w:val="000000" w:themeColor="text1"/>
              </w:rPr>
              <w:t>審定表</w:t>
            </w:r>
          </w:p>
        </w:tc>
      </w:tr>
      <w:tr w:rsidR="000F1699" w:rsidRPr="000F1699" w14:paraId="31D99376" w14:textId="77777777" w:rsidTr="00BB3526">
        <w:trPr>
          <w:cantSplit/>
          <w:trHeight w:hRule="exact" w:val="454"/>
        </w:trPr>
        <w:tc>
          <w:tcPr>
            <w:tcW w:w="5000" w:type="pct"/>
            <w:gridSpan w:val="14"/>
            <w:tcBorders>
              <w:top w:val="nil"/>
              <w:left w:val="nil"/>
              <w:bottom w:val="nil"/>
              <w:right w:val="nil"/>
            </w:tcBorders>
            <w:vAlign w:val="center"/>
          </w:tcPr>
          <w:p w14:paraId="63438F33" w14:textId="77777777" w:rsidR="00425CC7" w:rsidRPr="000F1699" w:rsidRDefault="00425CC7" w:rsidP="00BB3526">
            <w:pPr>
              <w:pStyle w:val="affe"/>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6C8929EE" w14:textId="77777777" w:rsidTr="00BB3526">
        <w:trPr>
          <w:cantSplit/>
          <w:trHeight w:hRule="exact" w:val="397"/>
        </w:trPr>
        <w:tc>
          <w:tcPr>
            <w:tcW w:w="5000" w:type="pct"/>
            <w:gridSpan w:val="14"/>
            <w:tcBorders>
              <w:top w:val="nil"/>
              <w:left w:val="nil"/>
              <w:bottom w:val="single" w:sz="4" w:space="0" w:color="auto"/>
              <w:right w:val="nil"/>
            </w:tcBorders>
            <w:vAlign w:val="bottom"/>
          </w:tcPr>
          <w:p w14:paraId="02FAD9FB"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7D64A59A" w14:textId="77777777" w:rsidTr="00BB3526">
        <w:trPr>
          <w:cantSplit/>
          <w:trHeight w:val="680"/>
        </w:trPr>
        <w:tc>
          <w:tcPr>
            <w:tcW w:w="1398" w:type="pct"/>
            <w:gridSpan w:val="2"/>
            <w:vMerge w:val="restart"/>
            <w:tcBorders>
              <w:top w:val="single" w:sz="4" w:space="0" w:color="auto"/>
              <w:left w:val="nil"/>
              <w:bottom w:val="nil"/>
            </w:tcBorders>
            <w:vAlign w:val="center"/>
          </w:tcPr>
          <w:p w14:paraId="651A6EB2" w14:textId="77777777" w:rsidR="00425CC7" w:rsidRPr="000F1699" w:rsidRDefault="00425CC7" w:rsidP="00BB3526">
            <w:pPr>
              <w:pStyle w:val="afb"/>
              <w:ind w:left="57" w:right="57"/>
              <w:rPr>
                <w:color w:val="000000" w:themeColor="text1"/>
              </w:rPr>
            </w:pPr>
            <w:r w:rsidRPr="000F1699">
              <w:rPr>
                <w:rFonts w:hint="eastAsia"/>
                <w:color w:val="000000" w:themeColor="text1"/>
              </w:rPr>
              <w:t>科目</w:t>
            </w:r>
          </w:p>
        </w:tc>
        <w:tc>
          <w:tcPr>
            <w:tcW w:w="661" w:type="pct"/>
            <w:gridSpan w:val="2"/>
            <w:vMerge w:val="restart"/>
            <w:tcBorders>
              <w:top w:val="single" w:sz="4" w:space="0" w:color="auto"/>
            </w:tcBorders>
            <w:vAlign w:val="center"/>
          </w:tcPr>
          <w:p w14:paraId="42158E56"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588" w:type="pct"/>
            <w:vMerge w:val="restart"/>
            <w:tcBorders>
              <w:top w:val="single" w:sz="4" w:space="0" w:color="auto"/>
              <w:bottom w:val="single" w:sz="8" w:space="0" w:color="auto"/>
            </w:tcBorders>
            <w:vAlign w:val="center"/>
          </w:tcPr>
          <w:p w14:paraId="500253C1"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516" w:type="pct"/>
            <w:gridSpan w:val="2"/>
            <w:vMerge w:val="restart"/>
            <w:tcBorders>
              <w:top w:val="single" w:sz="4" w:space="0" w:color="auto"/>
            </w:tcBorders>
            <w:vAlign w:val="center"/>
          </w:tcPr>
          <w:p w14:paraId="0453FD24" w14:textId="77777777" w:rsidR="00425CC7" w:rsidRPr="000F1699" w:rsidRDefault="00425CC7" w:rsidP="00BB3526">
            <w:pPr>
              <w:pStyle w:val="afb"/>
              <w:ind w:left="57" w:right="57"/>
              <w:rPr>
                <w:color w:val="000000" w:themeColor="text1"/>
              </w:rPr>
            </w:pPr>
            <w:r w:rsidRPr="000F1699">
              <w:rPr>
                <w:rFonts w:hint="eastAsia"/>
                <w:color w:val="000000" w:themeColor="text1"/>
              </w:rPr>
              <w:t>修正數</w:t>
            </w:r>
          </w:p>
        </w:tc>
        <w:tc>
          <w:tcPr>
            <w:tcW w:w="586" w:type="pct"/>
            <w:gridSpan w:val="2"/>
            <w:vMerge w:val="restart"/>
            <w:tcBorders>
              <w:top w:val="single" w:sz="4" w:space="0" w:color="auto"/>
            </w:tcBorders>
            <w:vAlign w:val="center"/>
          </w:tcPr>
          <w:p w14:paraId="25230261" w14:textId="77777777" w:rsidR="00425CC7" w:rsidRPr="000F1699" w:rsidRDefault="00425CC7" w:rsidP="00BB3526">
            <w:pPr>
              <w:pStyle w:val="afb"/>
              <w:ind w:left="57" w:right="57"/>
              <w:rPr>
                <w:color w:val="000000" w:themeColor="text1"/>
                <w:spacing w:val="-10"/>
              </w:rPr>
            </w:pPr>
            <w:r w:rsidRPr="000F1699">
              <w:rPr>
                <w:rFonts w:hint="eastAsia"/>
                <w:color w:val="000000" w:themeColor="text1"/>
                <w:spacing w:val="-10"/>
              </w:rPr>
              <w:t>決算審定數</w:t>
            </w:r>
          </w:p>
        </w:tc>
        <w:tc>
          <w:tcPr>
            <w:tcW w:w="1251" w:type="pct"/>
            <w:gridSpan w:val="5"/>
            <w:tcBorders>
              <w:top w:val="single" w:sz="4" w:space="0" w:color="auto"/>
              <w:bottom w:val="nil"/>
              <w:right w:val="nil"/>
            </w:tcBorders>
            <w:vAlign w:val="center"/>
          </w:tcPr>
          <w:p w14:paraId="4B1F14D6" w14:textId="77777777" w:rsidR="00425CC7" w:rsidRPr="000F1699" w:rsidRDefault="00425CC7" w:rsidP="00BB3526">
            <w:pPr>
              <w:pStyle w:val="afb"/>
              <w:ind w:left="57" w:right="57"/>
              <w:rPr>
                <w:color w:val="000000" w:themeColor="text1"/>
              </w:rPr>
            </w:pPr>
            <w:r w:rsidRPr="000F1699">
              <w:rPr>
                <w:rFonts w:hint="eastAsia"/>
                <w:color w:val="000000" w:themeColor="text1"/>
              </w:rPr>
              <w:t>審定數與預算數</w:t>
            </w:r>
          </w:p>
          <w:p w14:paraId="026F282B" w14:textId="77777777" w:rsidR="00425CC7" w:rsidRPr="000F1699" w:rsidRDefault="00425CC7" w:rsidP="00BB3526">
            <w:pPr>
              <w:pStyle w:val="afb"/>
              <w:ind w:left="57" w:right="57"/>
              <w:rPr>
                <w:color w:val="000000" w:themeColor="text1"/>
              </w:rPr>
            </w:pPr>
            <w:r w:rsidRPr="000F1699">
              <w:rPr>
                <w:rFonts w:hint="eastAsia"/>
                <w:color w:val="000000" w:themeColor="text1"/>
              </w:rPr>
              <w:t>比較增減</w:t>
            </w:r>
          </w:p>
        </w:tc>
      </w:tr>
      <w:tr w:rsidR="000F1699" w:rsidRPr="000F1699" w14:paraId="20FFA331" w14:textId="77777777" w:rsidTr="00BB3526">
        <w:trPr>
          <w:cantSplit/>
          <w:trHeight w:val="397"/>
        </w:trPr>
        <w:tc>
          <w:tcPr>
            <w:tcW w:w="1398" w:type="pct"/>
            <w:gridSpan w:val="2"/>
            <w:vMerge/>
            <w:tcBorders>
              <w:top w:val="nil"/>
              <w:left w:val="nil"/>
              <w:bottom w:val="single" w:sz="4" w:space="0" w:color="auto"/>
            </w:tcBorders>
            <w:vAlign w:val="center"/>
          </w:tcPr>
          <w:p w14:paraId="1931F6B1" w14:textId="77777777" w:rsidR="00425CC7" w:rsidRPr="000F1699" w:rsidRDefault="00425CC7" w:rsidP="00BB3526">
            <w:pPr>
              <w:pStyle w:val="afb"/>
              <w:ind w:left="57" w:right="57"/>
              <w:rPr>
                <w:color w:val="000000" w:themeColor="text1"/>
              </w:rPr>
            </w:pPr>
          </w:p>
        </w:tc>
        <w:tc>
          <w:tcPr>
            <w:tcW w:w="661" w:type="pct"/>
            <w:gridSpan w:val="2"/>
            <w:vMerge/>
            <w:tcBorders>
              <w:bottom w:val="single" w:sz="4" w:space="0" w:color="auto"/>
            </w:tcBorders>
            <w:vAlign w:val="center"/>
          </w:tcPr>
          <w:p w14:paraId="2CD1A484" w14:textId="77777777" w:rsidR="00425CC7" w:rsidRPr="000F1699" w:rsidRDefault="00425CC7" w:rsidP="00BB3526">
            <w:pPr>
              <w:pStyle w:val="afb"/>
              <w:ind w:left="57" w:right="57"/>
              <w:rPr>
                <w:color w:val="000000" w:themeColor="text1"/>
              </w:rPr>
            </w:pPr>
          </w:p>
        </w:tc>
        <w:tc>
          <w:tcPr>
            <w:tcW w:w="588" w:type="pct"/>
            <w:vMerge/>
            <w:tcBorders>
              <w:top w:val="single" w:sz="4" w:space="0" w:color="auto"/>
              <w:bottom w:val="single" w:sz="4" w:space="0" w:color="auto"/>
            </w:tcBorders>
            <w:vAlign w:val="center"/>
          </w:tcPr>
          <w:p w14:paraId="01A128FC" w14:textId="77777777" w:rsidR="00425CC7" w:rsidRPr="000F1699" w:rsidRDefault="00425CC7" w:rsidP="00BB3526">
            <w:pPr>
              <w:pStyle w:val="afb"/>
              <w:ind w:left="57" w:right="57"/>
              <w:rPr>
                <w:color w:val="000000" w:themeColor="text1"/>
              </w:rPr>
            </w:pPr>
          </w:p>
        </w:tc>
        <w:tc>
          <w:tcPr>
            <w:tcW w:w="516" w:type="pct"/>
            <w:gridSpan w:val="2"/>
            <w:vMerge/>
            <w:tcBorders>
              <w:bottom w:val="single" w:sz="4" w:space="0" w:color="auto"/>
            </w:tcBorders>
            <w:vAlign w:val="center"/>
          </w:tcPr>
          <w:p w14:paraId="1EADF489" w14:textId="77777777" w:rsidR="00425CC7" w:rsidRPr="000F1699" w:rsidRDefault="00425CC7" w:rsidP="00BB3526">
            <w:pPr>
              <w:pStyle w:val="afb"/>
              <w:ind w:left="57" w:right="57"/>
              <w:rPr>
                <w:color w:val="000000" w:themeColor="text1"/>
              </w:rPr>
            </w:pPr>
          </w:p>
        </w:tc>
        <w:tc>
          <w:tcPr>
            <w:tcW w:w="586" w:type="pct"/>
            <w:gridSpan w:val="2"/>
            <w:vMerge/>
            <w:tcBorders>
              <w:bottom w:val="single" w:sz="4" w:space="0" w:color="auto"/>
            </w:tcBorders>
            <w:vAlign w:val="center"/>
          </w:tcPr>
          <w:p w14:paraId="128AECF6" w14:textId="77777777" w:rsidR="00425CC7" w:rsidRPr="000F1699" w:rsidRDefault="00425CC7" w:rsidP="00BB3526">
            <w:pPr>
              <w:pStyle w:val="afb"/>
              <w:ind w:left="57" w:right="57"/>
              <w:rPr>
                <w:color w:val="000000" w:themeColor="text1"/>
              </w:rPr>
            </w:pPr>
          </w:p>
        </w:tc>
        <w:tc>
          <w:tcPr>
            <w:tcW w:w="734" w:type="pct"/>
            <w:gridSpan w:val="2"/>
            <w:tcBorders>
              <w:bottom w:val="single" w:sz="4" w:space="0" w:color="auto"/>
            </w:tcBorders>
            <w:vAlign w:val="center"/>
          </w:tcPr>
          <w:p w14:paraId="76B15964" w14:textId="77777777" w:rsidR="00425CC7" w:rsidRPr="000F1699" w:rsidRDefault="00425CC7" w:rsidP="00BB3526">
            <w:pPr>
              <w:pStyle w:val="afb"/>
              <w:ind w:left="57" w:right="57"/>
              <w:rPr>
                <w:color w:val="000000" w:themeColor="text1"/>
              </w:rPr>
            </w:pPr>
            <w:r w:rsidRPr="000F1699">
              <w:rPr>
                <w:rFonts w:hint="eastAsia"/>
                <w:color w:val="000000" w:themeColor="text1"/>
              </w:rPr>
              <w:t>金額</w:t>
            </w:r>
          </w:p>
        </w:tc>
        <w:tc>
          <w:tcPr>
            <w:tcW w:w="517" w:type="pct"/>
            <w:gridSpan w:val="3"/>
            <w:tcBorders>
              <w:bottom w:val="single" w:sz="4" w:space="0" w:color="auto"/>
              <w:right w:val="nil"/>
            </w:tcBorders>
            <w:vAlign w:val="center"/>
          </w:tcPr>
          <w:p w14:paraId="0CBF467B"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11D406DC" w14:textId="77777777" w:rsidTr="00BB3526">
        <w:trPr>
          <w:cantSplit/>
          <w:trHeight w:val="680"/>
        </w:trPr>
        <w:tc>
          <w:tcPr>
            <w:tcW w:w="1398" w:type="pct"/>
            <w:gridSpan w:val="2"/>
            <w:tcBorders>
              <w:top w:val="nil"/>
              <w:left w:val="nil"/>
              <w:bottom w:val="nil"/>
            </w:tcBorders>
            <w:vAlign w:val="center"/>
          </w:tcPr>
          <w:p w14:paraId="0A2465B9" w14:textId="77777777" w:rsidR="00425CC7" w:rsidRPr="000F1699" w:rsidRDefault="00425CC7" w:rsidP="00BB3526">
            <w:pPr>
              <w:pStyle w:val="--11"/>
              <w:ind w:left="57" w:right="57"/>
              <w:rPr>
                <w:color w:val="000000" w:themeColor="text1"/>
                <w:spacing w:val="0"/>
                <w:szCs w:val="22"/>
              </w:rPr>
            </w:pPr>
            <w:r w:rsidRPr="000F1699">
              <w:rPr>
                <w:rFonts w:hint="eastAsia"/>
                <w:color w:val="000000" w:themeColor="text1"/>
                <w:szCs w:val="22"/>
              </w:rPr>
              <w:t>業務收入</w:t>
            </w:r>
          </w:p>
        </w:tc>
        <w:tc>
          <w:tcPr>
            <w:tcW w:w="661" w:type="pct"/>
            <w:gridSpan w:val="2"/>
            <w:tcBorders>
              <w:top w:val="nil"/>
              <w:bottom w:val="nil"/>
            </w:tcBorders>
            <w:vAlign w:val="center"/>
          </w:tcPr>
          <w:p w14:paraId="315F124B" w14:textId="77777777" w:rsidR="00425CC7" w:rsidRPr="000F1699" w:rsidRDefault="00425CC7" w:rsidP="00BB3526">
            <w:pPr>
              <w:pStyle w:val="--13"/>
              <w:rPr>
                <w:color w:val="000000" w:themeColor="text1"/>
                <w:szCs w:val="20"/>
              </w:rPr>
            </w:pPr>
            <w:r w:rsidRPr="000F1699">
              <w:rPr>
                <w:rFonts w:hint="eastAsia"/>
                <w:color w:val="000000" w:themeColor="text1"/>
                <w:szCs w:val="20"/>
              </w:rPr>
              <w:t>176,134,000</w:t>
            </w:r>
          </w:p>
        </w:tc>
        <w:tc>
          <w:tcPr>
            <w:tcW w:w="588" w:type="pct"/>
            <w:tcBorders>
              <w:top w:val="nil"/>
              <w:bottom w:val="nil"/>
            </w:tcBorders>
            <w:vAlign w:val="center"/>
          </w:tcPr>
          <w:p w14:paraId="274DA7E8"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16" w:type="pct"/>
            <w:gridSpan w:val="2"/>
            <w:tcBorders>
              <w:top w:val="nil"/>
              <w:bottom w:val="nil"/>
            </w:tcBorders>
            <w:vAlign w:val="center"/>
          </w:tcPr>
          <w:p w14:paraId="692F2EE5"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86" w:type="pct"/>
            <w:gridSpan w:val="2"/>
            <w:tcBorders>
              <w:top w:val="nil"/>
              <w:bottom w:val="nil"/>
            </w:tcBorders>
            <w:vAlign w:val="center"/>
          </w:tcPr>
          <w:p w14:paraId="5226E932"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734" w:type="pct"/>
            <w:gridSpan w:val="2"/>
            <w:tcBorders>
              <w:top w:val="nil"/>
              <w:bottom w:val="nil"/>
            </w:tcBorders>
            <w:vAlign w:val="center"/>
          </w:tcPr>
          <w:p w14:paraId="39CD137B" w14:textId="77777777" w:rsidR="00425CC7" w:rsidRPr="000F1699" w:rsidRDefault="00425CC7" w:rsidP="00BB3526">
            <w:pPr>
              <w:pStyle w:val="--13"/>
              <w:rPr>
                <w:color w:val="000000" w:themeColor="text1"/>
                <w:szCs w:val="20"/>
              </w:rPr>
            </w:pPr>
            <w:r w:rsidRPr="000F1699">
              <w:rPr>
                <w:rFonts w:hint="eastAsia"/>
                <w:color w:val="000000" w:themeColor="text1"/>
                <w:szCs w:val="20"/>
              </w:rPr>
              <w:t>- 176,134,000</w:t>
            </w:r>
          </w:p>
        </w:tc>
        <w:tc>
          <w:tcPr>
            <w:tcW w:w="517" w:type="pct"/>
            <w:gridSpan w:val="3"/>
            <w:tcBorders>
              <w:top w:val="nil"/>
              <w:bottom w:val="nil"/>
              <w:right w:val="nil"/>
            </w:tcBorders>
            <w:vAlign w:val="center"/>
          </w:tcPr>
          <w:p w14:paraId="0B713A3E"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- 100.00</w:t>
            </w:r>
          </w:p>
        </w:tc>
      </w:tr>
      <w:tr w:rsidR="000F1699" w:rsidRPr="000F1699" w14:paraId="08EFA14C" w14:textId="77777777" w:rsidTr="00BB3526">
        <w:trPr>
          <w:cantSplit/>
          <w:trHeight w:val="680"/>
        </w:trPr>
        <w:tc>
          <w:tcPr>
            <w:tcW w:w="1398" w:type="pct"/>
            <w:gridSpan w:val="2"/>
            <w:tcBorders>
              <w:top w:val="nil"/>
              <w:left w:val="nil"/>
              <w:bottom w:val="nil"/>
            </w:tcBorders>
            <w:vAlign w:val="center"/>
          </w:tcPr>
          <w:p w14:paraId="0E17F174" w14:textId="77777777" w:rsidR="00425CC7" w:rsidRPr="000F1699" w:rsidRDefault="00425CC7" w:rsidP="00BB3526">
            <w:pPr>
              <w:pStyle w:val="--21"/>
              <w:ind w:left="200"/>
              <w:rPr>
                <w:color w:val="000000" w:themeColor="text1"/>
                <w:szCs w:val="22"/>
              </w:rPr>
            </w:pPr>
            <w:r w:rsidRPr="000F1699">
              <w:rPr>
                <w:rFonts w:hint="eastAsia"/>
                <w:color w:val="000000" w:themeColor="text1"/>
                <w:szCs w:val="22"/>
              </w:rPr>
              <w:t>投融資業務收入</w:t>
            </w:r>
          </w:p>
        </w:tc>
        <w:tc>
          <w:tcPr>
            <w:tcW w:w="661" w:type="pct"/>
            <w:gridSpan w:val="2"/>
            <w:tcBorders>
              <w:top w:val="nil"/>
              <w:bottom w:val="nil"/>
            </w:tcBorders>
            <w:vAlign w:val="center"/>
          </w:tcPr>
          <w:p w14:paraId="4796A636" w14:textId="77777777" w:rsidR="00425CC7" w:rsidRPr="000F1699" w:rsidRDefault="00425CC7" w:rsidP="00BB3526">
            <w:pPr>
              <w:pStyle w:val="--23"/>
              <w:rPr>
                <w:color w:val="000000" w:themeColor="text1"/>
                <w:szCs w:val="20"/>
              </w:rPr>
            </w:pPr>
            <w:r w:rsidRPr="000F1699">
              <w:rPr>
                <w:rFonts w:hint="eastAsia"/>
                <w:color w:val="000000" w:themeColor="text1"/>
                <w:szCs w:val="20"/>
              </w:rPr>
              <w:t>176,134,000</w:t>
            </w:r>
          </w:p>
        </w:tc>
        <w:tc>
          <w:tcPr>
            <w:tcW w:w="588" w:type="pct"/>
            <w:tcBorders>
              <w:top w:val="nil"/>
              <w:bottom w:val="nil"/>
            </w:tcBorders>
            <w:vAlign w:val="center"/>
          </w:tcPr>
          <w:p w14:paraId="797352DC"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516" w:type="pct"/>
            <w:gridSpan w:val="2"/>
            <w:tcBorders>
              <w:top w:val="nil"/>
              <w:bottom w:val="nil"/>
            </w:tcBorders>
            <w:vAlign w:val="center"/>
          </w:tcPr>
          <w:p w14:paraId="583EBBAE"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586" w:type="pct"/>
            <w:gridSpan w:val="2"/>
            <w:tcBorders>
              <w:top w:val="nil"/>
              <w:bottom w:val="nil"/>
            </w:tcBorders>
            <w:vAlign w:val="center"/>
          </w:tcPr>
          <w:p w14:paraId="79B2E27E"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734" w:type="pct"/>
            <w:gridSpan w:val="2"/>
            <w:tcBorders>
              <w:top w:val="nil"/>
              <w:bottom w:val="nil"/>
            </w:tcBorders>
            <w:vAlign w:val="center"/>
          </w:tcPr>
          <w:p w14:paraId="5EA7E545" w14:textId="77777777" w:rsidR="00425CC7" w:rsidRPr="000F1699" w:rsidRDefault="00425CC7" w:rsidP="00BB3526">
            <w:pPr>
              <w:pStyle w:val="--23"/>
              <w:rPr>
                <w:color w:val="000000" w:themeColor="text1"/>
                <w:szCs w:val="20"/>
              </w:rPr>
            </w:pPr>
            <w:r w:rsidRPr="000F1699">
              <w:rPr>
                <w:rFonts w:hint="eastAsia"/>
                <w:color w:val="000000" w:themeColor="text1"/>
                <w:szCs w:val="20"/>
              </w:rPr>
              <w:t>- 176,134,000</w:t>
            </w:r>
          </w:p>
        </w:tc>
        <w:tc>
          <w:tcPr>
            <w:tcW w:w="517" w:type="pct"/>
            <w:gridSpan w:val="3"/>
            <w:tcBorders>
              <w:top w:val="nil"/>
              <w:bottom w:val="nil"/>
              <w:right w:val="nil"/>
            </w:tcBorders>
            <w:vAlign w:val="center"/>
          </w:tcPr>
          <w:p w14:paraId="6A137EAD"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- 100.00</w:t>
            </w:r>
          </w:p>
        </w:tc>
      </w:tr>
      <w:tr w:rsidR="000F1699" w:rsidRPr="000F1699" w14:paraId="10619985" w14:textId="77777777" w:rsidTr="00BB3526">
        <w:trPr>
          <w:cantSplit/>
          <w:trHeight w:val="680"/>
        </w:trPr>
        <w:tc>
          <w:tcPr>
            <w:tcW w:w="1398" w:type="pct"/>
            <w:gridSpan w:val="2"/>
            <w:tcBorders>
              <w:top w:val="nil"/>
              <w:left w:val="nil"/>
              <w:bottom w:val="nil"/>
            </w:tcBorders>
            <w:vAlign w:val="center"/>
          </w:tcPr>
          <w:p w14:paraId="6C0B8A0B" w14:textId="77777777" w:rsidR="00425CC7" w:rsidRPr="000F1699" w:rsidRDefault="00425CC7" w:rsidP="00BB3526">
            <w:pPr>
              <w:pStyle w:val="--11"/>
              <w:ind w:left="57" w:right="57"/>
              <w:rPr>
                <w:color w:val="000000" w:themeColor="text1"/>
                <w:spacing w:val="0"/>
                <w:szCs w:val="22"/>
              </w:rPr>
            </w:pPr>
            <w:r w:rsidRPr="000F1699">
              <w:rPr>
                <w:rFonts w:hint="eastAsia"/>
                <w:color w:val="000000" w:themeColor="text1"/>
                <w:szCs w:val="22"/>
              </w:rPr>
              <w:t>業務成本與費用</w:t>
            </w:r>
          </w:p>
        </w:tc>
        <w:tc>
          <w:tcPr>
            <w:tcW w:w="661" w:type="pct"/>
            <w:gridSpan w:val="2"/>
            <w:tcBorders>
              <w:top w:val="nil"/>
              <w:bottom w:val="nil"/>
            </w:tcBorders>
            <w:vAlign w:val="center"/>
          </w:tcPr>
          <w:p w14:paraId="11BBB2FF" w14:textId="77777777" w:rsidR="00425CC7" w:rsidRPr="000F1699" w:rsidRDefault="00425CC7" w:rsidP="00BB3526">
            <w:pPr>
              <w:pStyle w:val="--13"/>
              <w:rPr>
                <w:color w:val="000000" w:themeColor="text1"/>
                <w:szCs w:val="20"/>
              </w:rPr>
            </w:pPr>
            <w:r w:rsidRPr="000F1699">
              <w:rPr>
                <w:rFonts w:hint="eastAsia"/>
                <w:color w:val="000000" w:themeColor="text1"/>
                <w:szCs w:val="20"/>
              </w:rPr>
              <w:t>176,134,000</w:t>
            </w:r>
          </w:p>
        </w:tc>
        <w:tc>
          <w:tcPr>
            <w:tcW w:w="588" w:type="pct"/>
            <w:tcBorders>
              <w:top w:val="nil"/>
              <w:bottom w:val="nil"/>
            </w:tcBorders>
            <w:vAlign w:val="center"/>
          </w:tcPr>
          <w:p w14:paraId="68CEA2CC"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16" w:type="pct"/>
            <w:gridSpan w:val="2"/>
            <w:tcBorders>
              <w:top w:val="nil"/>
              <w:bottom w:val="nil"/>
            </w:tcBorders>
            <w:vAlign w:val="center"/>
          </w:tcPr>
          <w:p w14:paraId="5A4854DC"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86" w:type="pct"/>
            <w:gridSpan w:val="2"/>
            <w:tcBorders>
              <w:top w:val="nil"/>
              <w:bottom w:val="nil"/>
            </w:tcBorders>
            <w:vAlign w:val="center"/>
          </w:tcPr>
          <w:p w14:paraId="23EC5337"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734" w:type="pct"/>
            <w:gridSpan w:val="2"/>
            <w:tcBorders>
              <w:top w:val="nil"/>
              <w:bottom w:val="nil"/>
            </w:tcBorders>
            <w:vAlign w:val="center"/>
          </w:tcPr>
          <w:p w14:paraId="3C412FE9" w14:textId="77777777" w:rsidR="00425CC7" w:rsidRPr="000F1699" w:rsidRDefault="00425CC7" w:rsidP="00BB3526">
            <w:pPr>
              <w:pStyle w:val="--13"/>
              <w:rPr>
                <w:color w:val="000000" w:themeColor="text1"/>
                <w:szCs w:val="20"/>
              </w:rPr>
            </w:pPr>
            <w:r w:rsidRPr="000F1699">
              <w:rPr>
                <w:rFonts w:hint="eastAsia"/>
                <w:color w:val="000000" w:themeColor="text1"/>
                <w:szCs w:val="20"/>
              </w:rPr>
              <w:t>- 176,134,000</w:t>
            </w:r>
          </w:p>
        </w:tc>
        <w:tc>
          <w:tcPr>
            <w:tcW w:w="517" w:type="pct"/>
            <w:gridSpan w:val="3"/>
            <w:tcBorders>
              <w:top w:val="nil"/>
              <w:bottom w:val="nil"/>
              <w:right w:val="nil"/>
            </w:tcBorders>
            <w:vAlign w:val="center"/>
          </w:tcPr>
          <w:p w14:paraId="2BD7C9B3"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- 100.00</w:t>
            </w:r>
          </w:p>
        </w:tc>
      </w:tr>
      <w:tr w:rsidR="000F1699" w:rsidRPr="000F1699" w14:paraId="73CD34BF" w14:textId="77777777" w:rsidTr="00BB3526">
        <w:trPr>
          <w:cantSplit/>
          <w:trHeight w:val="680"/>
        </w:trPr>
        <w:tc>
          <w:tcPr>
            <w:tcW w:w="1398" w:type="pct"/>
            <w:gridSpan w:val="2"/>
            <w:tcBorders>
              <w:top w:val="nil"/>
              <w:left w:val="nil"/>
              <w:bottom w:val="nil"/>
            </w:tcBorders>
            <w:vAlign w:val="center"/>
          </w:tcPr>
          <w:p w14:paraId="0B4B2D5B" w14:textId="77777777" w:rsidR="00425CC7" w:rsidRPr="000F1699" w:rsidRDefault="00425CC7" w:rsidP="00BB3526">
            <w:pPr>
              <w:pStyle w:val="--21"/>
              <w:ind w:left="200"/>
              <w:rPr>
                <w:color w:val="000000" w:themeColor="text1"/>
                <w:szCs w:val="22"/>
              </w:rPr>
            </w:pPr>
            <w:r w:rsidRPr="000F1699">
              <w:rPr>
                <w:rFonts w:hint="eastAsia"/>
                <w:color w:val="000000" w:themeColor="text1"/>
                <w:szCs w:val="22"/>
              </w:rPr>
              <w:t>投融資業務成本</w:t>
            </w:r>
          </w:p>
        </w:tc>
        <w:tc>
          <w:tcPr>
            <w:tcW w:w="661" w:type="pct"/>
            <w:gridSpan w:val="2"/>
            <w:tcBorders>
              <w:top w:val="nil"/>
              <w:bottom w:val="nil"/>
            </w:tcBorders>
            <w:vAlign w:val="center"/>
          </w:tcPr>
          <w:p w14:paraId="5E17ABB6" w14:textId="77777777" w:rsidR="00425CC7" w:rsidRPr="000F1699" w:rsidRDefault="00425CC7" w:rsidP="00BB3526">
            <w:pPr>
              <w:pStyle w:val="--23"/>
              <w:rPr>
                <w:color w:val="000000" w:themeColor="text1"/>
                <w:szCs w:val="20"/>
              </w:rPr>
            </w:pPr>
            <w:r w:rsidRPr="000F1699">
              <w:rPr>
                <w:rFonts w:hint="eastAsia"/>
                <w:color w:val="000000" w:themeColor="text1"/>
                <w:szCs w:val="20"/>
              </w:rPr>
              <w:t>176,134,000</w:t>
            </w:r>
          </w:p>
        </w:tc>
        <w:tc>
          <w:tcPr>
            <w:tcW w:w="588" w:type="pct"/>
            <w:tcBorders>
              <w:top w:val="nil"/>
              <w:bottom w:val="nil"/>
            </w:tcBorders>
            <w:vAlign w:val="center"/>
          </w:tcPr>
          <w:p w14:paraId="4D235309"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516" w:type="pct"/>
            <w:gridSpan w:val="2"/>
            <w:tcBorders>
              <w:top w:val="nil"/>
              <w:bottom w:val="nil"/>
            </w:tcBorders>
            <w:vAlign w:val="center"/>
          </w:tcPr>
          <w:p w14:paraId="5F356C04"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586" w:type="pct"/>
            <w:gridSpan w:val="2"/>
            <w:tcBorders>
              <w:top w:val="nil"/>
              <w:bottom w:val="nil"/>
            </w:tcBorders>
            <w:vAlign w:val="center"/>
          </w:tcPr>
          <w:p w14:paraId="1F7DB6F0"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734" w:type="pct"/>
            <w:gridSpan w:val="2"/>
            <w:tcBorders>
              <w:top w:val="nil"/>
              <w:bottom w:val="nil"/>
            </w:tcBorders>
            <w:vAlign w:val="center"/>
          </w:tcPr>
          <w:p w14:paraId="34DFD4BA" w14:textId="77777777" w:rsidR="00425CC7" w:rsidRPr="000F1699" w:rsidRDefault="00425CC7" w:rsidP="00BB3526">
            <w:pPr>
              <w:pStyle w:val="--23"/>
              <w:rPr>
                <w:color w:val="000000" w:themeColor="text1"/>
                <w:szCs w:val="20"/>
              </w:rPr>
            </w:pPr>
            <w:r w:rsidRPr="000F1699">
              <w:rPr>
                <w:rFonts w:hint="eastAsia"/>
                <w:color w:val="000000" w:themeColor="text1"/>
                <w:szCs w:val="20"/>
              </w:rPr>
              <w:t>- 176,134,000</w:t>
            </w:r>
          </w:p>
        </w:tc>
        <w:tc>
          <w:tcPr>
            <w:tcW w:w="517" w:type="pct"/>
            <w:gridSpan w:val="3"/>
            <w:tcBorders>
              <w:top w:val="nil"/>
              <w:bottom w:val="nil"/>
              <w:right w:val="nil"/>
            </w:tcBorders>
            <w:vAlign w:val="center"/>
          </w:tcPr>
          <w:p w14:paraId="09F0BE9D" w14:textId="77777777" w:rsidR="00425CC7" w:rsidRPr="000F1699" w:rsidRDefault="00425CC7" w:rsidP="00BB3526">
            <w:pPr>
              <w:pStyle w:val="--23"/>
              <w:rPr>
                <w:color w:val="000000" w:themeColor="text1"/>
                <w:kern w:val="0"/>
                <w:szCs w:val="20"/>
              </w:rPr>
            </w:pPr>
            <w:r w:rsidRPr="000F1699">
              <w:rPr>
                <w:rFonts w:hint="eastAsia"/>
                <w:color w:val="000000" w:themeColor="text1"/>
                <w:kern w:val="0"/>
                <w:szCs w:val="20"/>
              </w:rPr>
              <w:t>- 100.00</w:t>
            </w:r>
          </w:p>
        </w:tc>
      </w:tr>
      <w:tr w:rsidR="000F1699" w:rsidRPr="000F1699" w14:paraId="4535B0B5" w14:textId="77777777" w:rsidTr="00BB3526">
        <w:trPr>
          <w:cantSplit/>
          <w:trHeight w:val="680"/>
        </w:trPr>
        <w:tc>
          <w:tcPr>
            <w:tcW w:w="1398" w:type="pct"/>
            <w:gridSpan w:val="2"/>
            <w:tcBorders>
              <w:top w:val="nil"/>
              <w:left w:val="nil"/>
              <w:bottom w:val="nil"/>
            </w:tcBorders>
            <w:vAlign w:val="center"/>
          </w:tcPr>
          <w:p w14:paraId="226D6791" w14:textId="77777777" w:rsidR="00425CC7" w:rsidRPr="000F1699" w:rsidRDefault="00425CC7" w:rsidP="00BB3526">
            <w:pPr>
              <w:pStyle w:val="--11"/>
              <w:ind w:left="57" w:right="57"/>
              <w:rPr>
                <w:color w:val="000000" w:themeColor="text1"/>
                <w:spacing w:val="0"/>
                <w:szCs w:val="22"/>
              </w:rPr>
            </w:pPr>
            <w:r w:rsidRPr="000F1699">
              <w:rPr>
                <w:rFonts w:hint="eastAsia"/>
                <w:color w:val="000000" w:themeColor="text1"/>
                <w:szCs w:val="22"/>
              </w:rPr>
              <w:t>業務賸餘（短絀）</w:t>
            </w:r>
          </w:p>
        </w:tc>
        <w:tc>
          <w:tcPr>
            <w:tcW w:w="661" w:type="pct"/>
            <w:gridSpan w:val="2"/>
            <w:tcBorders>
              <w:top w:val="nil"/>
              <w:bottom w:val="nil"/>
            </w:tcBorders>
            <w:vAlign w:val="center"/>
          </w:tcPr>
          <w:p w14:paraId="5A2AF9F8"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88" w:type="pct"/>
            <w:tcBorders>
              <w:top w:val="nil"/>
              <w:bottom w:val="nil"/>
            </w:tcBorders>
            <w:vAlign w:val="center"/>
          </w:tcPr>
          <w:p w14:paraId="3DC48632"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16" w:type="pct"/>
            <w:gridSpan w:val="2"/>
            <w:tcBorders>
              <w:top w:val="nil"/>
              <w:bottom w:val="nil"/>
            </w:tcBorders>
            <w:vAlign w:val="center"/>
          </w:tcPr>
          <w:p w14:paraId="375D039B"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86" w:type="pct"/>
            <w:gridSpan w:val="2"/>
            <w:tcBorders>
              <w:top w:val="nil"/>
              <w:bottom w:val="nil"/>
            </w:tcBorders>
            <w:vAlign w:val="center"/>
          </w:tcPr>
          <w:p w14:paraId="06602A2D"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734" w:type="pct"/>
            <w:gridSpan w:val="2"/>
            <w:tcBorders>
              <w:top w:val="nil"/>
              <w:bottom w:val="nil"/>
            </w:tcBorders>
            <w:vAlign w:val="center"/>
          </w:tcPr>
          <w:p w14:paraId="323EC429"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17" w:type="pct"/>
            <w:gridSpan w:val="3"/>
            <w:tcBorders>
              <w:top w:val="nil"/>
              <w:bottom w:val="nil"/>
              <w:right w:val="nil"/>
            </w:tcBorders>
            <w:vAlign w:val="center"/>
          </w:tcPr>
          <w:p w14:paraId="2CF81B22"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r>
      <w:tr w:rsidR="000F1699" w:rsidRPr="000F1699" w14:paraId="79110096" w14:textId="77777777" w:rsidTr="00BB3526">
        <w:trPr>
          <w:cantSplit/>
          <w:trHeight w:val="680"/>
        </w:trPr>
        <w:tc>
          <w:tcPr>
            <w:tcW w:w="1398" w:type="pct"/>
            <w:gridSpan w:val="2"/>
            <w:tcBorders>
              <w:top w:val="nil"/>
              <w:left w:val="nil"/>
              <w:bottom w:val="nil"/>
            </w:tcBorders>
            <w:vAlign w:val="center"/>
          </w:tcPr>
          <w:p w14:paraId="37C8E2ED" w14:textId="77777777" w:rsidR="00425CC7" w:rsidRPr="000F1699" w:rsidRDefault="00425CC7" w:rsidP="00BB3526">
            <w:pPr>
              <w:pStyle w:val="--11"/>
              <w:ind w:left="57" w:right="57"/>
              <w:rPr>
                <w:color w:val="000000" w:themeColor="text1"/>
                <w:spacing w:val="0"/>
                <w:szCs w:val="22"/>
              </w:rPr>
            </w:pPr>
            <w:r w:rsidRPr="000F1699">
              <w:rPr>
                <w:rFonts w:hint="eastAsia"/>
                <w:color w:val="000000" w:themeColor="text1"/>
                <w:szCs w:val="22"/>
              </w:rPr>
              <w:t>業務外收入</w:t>
            </w:r>
          </w:p>
        </w:tc>
        <w:tc>
          <w:tcPr>
            <w:tcW w:w="661" w:type="pct"/>
            <w:gridSpan w:val="2"/>
            <w:tcBorders>
              <w:top w:val="nil"/>
              <w:bottom w:val="nil"/>
            </w:tcBorders>
            <w:vAlign w:val="center"/>
          </w:tcPr>
          <w:p w14:paraId="30B66967"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88" w:type="pct"/>
            <w:tcBorders>
              <w:top w:val="nil"/>
              <w:bottom w:val="nil"/>
            </w:tcBorders>
            <w:vAlign w:val="center"/>
          </w:tcPr>
          <w:p w14:paraId="60F65CF2" w14:textId="77777777" w:rsidR="00425CC7" w:rsidRPr="000F1699" w:rsidRDefault="00425CC7" w:rsidP="00BB3526">
            <w:pPr>
              <w:pStyle w:val="--13"/>
              <w:rPr>
                <w:color w:val="000000" w:themeColor="text1"/>
                <w:szCs w:val="20"/>
              </w:rPr>
            </w:pPr>
            <w:r w:rsidRPr="000F1699">
              <w:rPr>
                <w:rFonts w:hint="eastAsia"/>
                <w:color w:val="000000" w:themeColor="text1"/>
                <w:szCs w:val="20"/>
              </w:rPr>
              <w:t>1,275,716</w:t>
            </w:r>
          </w:p>
        </w:tc>
        <w:tc>
          <w:tcPr>
            <w:tcW w:w="516" w:type="pct"/>
            <w:gridSpan w:val="2"/>
            <w:tcBorders>
              <w:top w:val="nil"/>
              <w:bottom w:val="nil"/>
            </w:tcBorders>
            <w:vAlign w:val="center"/>
          </w:tcPr>
          <w:p w14:paraId="6658A985"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586" w:type="pct"/>
            <w:gridSpan w:val="2"/>
            <w:tcBorders>
              <w:top w:val="nil"/>
              <w:bottom w:val="nil"/>
            </w:tcBorders>
            <w:vAlign w:val="center"/>
          </w:tcPr>
          <w:p w14:paraId="726C4BF3" w14:textId="77777777" w:rsidR="00425CC7" w:rsidRPr="000F1699" w:rsidRDefault="00425CC7" w:rsidP="00BB3526">
            <w:pPr>
              <w:pStyle w:val="--13"/>
              <w:rPr>
                <w:color w:val="000000" w:themeColor="text1"/>
                <w:szCs w:val="20"/>
              </w:rPr>
            </w:pPr>
            <w:r w:rsidRPr="000F1699">
              <w:rPr>
                <w:rFonts w:hint="eastAsia"/>
                <w:color w:val="000000" w:themeColor="text1"/>
                <w:szCs w:val="20"/>
              </w:rPr>
              <w:t>1,275,716</w:t>
            </w:r>
          </w:p>
        </w:tc>
        <w:tc>
          <w:tcPr>
            <w:tcW w:w="734" w:type="pct"/>
            <w:gridSpan w:val="2"/>
            <w:tcBorders>
              <w:top w:val="nil"/>
              <w:bottom w:val="nil"/>
            </w:tcBorders>
            <w:vAlign w:val="center"/>
          </w:tcPr>
          <w:p w14:paraId="3FAA940D" w14:textId="77777777" w:rsidR="00425CC7" w:rsidRPr="000F1699" w:rsidRDefault="00425CC7" w:rsidP="00BB3526">
            <w:pPr>
              <w:pStyle w:val="--13"/>
              <w:rPr>
                <w:color w:val="000000" w:themeColor="text1"/>
                <w:szCs w:val="20"/>
              </w:rPr>
            </w:pPr>
            <w:r w:rsidRPr="000F1699">
              <w:rPr>
                <w:rFonts w:hint="eastAsia"/>
                <w:color w:val="000000" w:themeColor="text1"/>
                <w:szCs w:val="20"/>
              </w:rPr>
              <w:t>1,275,716</w:t>
            </w:r>
          </w:p>
        </w:tc>
        <w:tc>
          <w:tcPr>
            <w:tcW w:w="517" w:type="pct"/>
            <w:gridSpan w:val="3"/>
            <w:tcBorders>
              <w:top w:val="nil"/>
              <w:bottom w:val="nil"/>
              <w:right w:val="nil"/>
            </w:tcBorders>
            <w:vAlign w:val="center"/>
          </w:tcPr>
          <w:p w14:paraId="0DFE8A6C"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r>
      <w:tr w:rsidR="000F1699" w:rsidRPr="000F1699" w14:paraId="5A1DAC28" w14:textId="77777777" w:rsidTr="00BB3526">
        <w:trPr>
          <w:cantSplit/>
          <w:trHeight w:val="501"/>
        </w:trPr>
        <w:tc>
          <w:tcPr>
            <w:tcW w:w="1398" w:type="pct"/>
            <w:gridSpan w:val="2"/>
            <w:tcBorders>
              <w:top w:val="nil"/>
              <w:left w:val="nil"/>
              <w:bottom w:val="nil"/>
            </w:tcBorders>
            <w:vAlign w:val="center"/>
          </w:tcPr>
          <w:p w14:paraId="1C5072E8" w14:textId="77777777" w:rsidR="00425CC7" w:rsidRPr="000F1699" w:rsidRDefault="00425CC7" w:rsidP="00BB3526">
            <w:pPr>
              <w:ind w:leftChars="100" w:left="200"/>
              <w:jc w:val="distribute"/>
              <w:rPr>
                <w:rFonts w:ascii="標楷體" w:hAnsi="標楷體" w:cs="Times New Roman"/>
                <w:color w:val="000000" w:themeColor="text1"/>
                <w:kern w:val="0"/>
              </w:rPr>
            </w:pPr>
            <w:r w:rsidRPr="000F1699">
              <w:rPr>
                <w:rFonts w:ascii="標楷體" w:hAnsi="標楷體" w:hint="eastAsia"/>
                <w:color w:val="000000" w:themeColor="text1"/>
                <w:kern w:val="0"/>
              </w:rPr>
              <w:t>財務收入</w:t>
            </w:r>
          </w:p>
        </w:tc>
        <w:tc>
          <w:tcPr>
            <w:tcW w:w="661" w:type="pct"/>
            <w:gridSpan w:val="2"/>
            <w:tcBorders>
              <w:top w:val="nil"/>
              <w:bottom w:val="nil"/>
            </w:tcBorders>
            <w:vAlign w:val="center"/>
          </w:tcPr>
          <w:p w14:paraId="5554DDDC"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hint="eastAsia"/>
                <w:color w:val="000000" w:themeColor="text1"/>
                <w:szCs w:val="20"/>
              </w:rPr>
              <w:t>－</w:t>
            </w:r>
          </w:p>
        </w:tc>
        <w:tc>
          <w:tcPr>
            <w:tcW w:w="588" w:type="pct"/>
            <w:tcBorders>
              <w:top w:val="nil"/>
              <w:bottom w:val="nil"/>
            </w:tcBorders>
            <w:vAlign w:val="center"/>
          </w:tcPr>
          <w:p w14:paraId="33D027E0"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hint="eastAsia"/>
                <w:color w:val="000000" w:themeColor="text1"/>
                <w:szCs w:val="20"/>
              </w:rPr>
              <w:t>1,275,716</w:t>
            </w:r>
          </w:p>
        </w:tc>
        <w:tc>
          <w:tcPr>
            <w:tcW w:w="516" w:type="pct"/>
            <w:gridSpan w:val="2"/>
            <w:tcBorders>
              <w:top w:val="nil"/>
              <w:bottom w:val="nil"/>
            </w:tcBorders>
            <w:vAlign w:val="center"/>
          </w:tcPr>
          <w:p w14:paraId="539685E1"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hint="eastAsia"/>
                <w:color w:val="000000" w:themeColor="text1"/>
                <w:szCs w:val="20"/>
              </w:rPr>
              <w:t>－</w:t>
            </w:r>
          </w:p>
        </w:tc>
        <w:tc>
          <w:tcPr>
            <w:tcW w:w="586" w:type="pct"/>
            <w:gridSpan w:val="2"/>
            <w:tcBorders>
              <w:top w:val="nil"/>
              <w:bottom w:val="nil"/>
            </w:tcBorders>
            <w:vAlign w:val="center"/>
          </w:tcPr>
          <w:p w14:paraId="509AE9D8"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hint="eastAsia"/>
                <w:color w:val="000000" w:themeColor="text1"/>
                <w:szCs w:val="20"/>
              </w:rPr>
              <w:t>1,275,716</w:t>
            </w:r>
          </w:p>
        </w:tc>
        <w:tc>
          <w:tcPr>
            <w:tcW w:w="734" w:type="pct"/>
            <w:gridSpan w:val="2"/>
            <w:tcBorders>
              <w:top w:val="nil"/>
              <w:bottom w:val="nil"/>
            </w:tcBorders>
            <w:vAlign w:val="center"/>
          </w:tcPr>
          <w:p w14:paraId="6209ECE4" w14:textId="77777777" w:rsidR="00425CC7" w:rsidRPr="000F1699" w:rsidRDefault="00425CC7" w:rsidP="00BB3526">
            <w:pPr>
              <w:jc w:val="right"/>
              <w:rPr>
                <w:rFonts w:ascii="細明體" w:eastAsia="細明體" w:hAnsi="細明體" w:cs="Times New Roman"/>
                <w:noProof/>
                <w:color w:val="000000" w:themeColor="text1"/>
                <w:szCs w:val="20"/>
              </w:rPr>
            </w:pPr>
            <w:r w:rsidRPr="000F1699">
              <w:rPr>
                <w:rFonts w:ascii="細明體" w:eastAsia="細明體" w:hAnsi="細明體" w:hint="eastAsia"/>
                <w:noProof/>
                <w:color w:val="000000" w:themeColor="text1"/>
                <w:szCs w:val="20"/>
              </w:rPr>
              <w:t>1,275,716</w:t>
            </w:r>
          </w:p>
        </w:tc>
        <w:tc>
          <w:tcPr>
            <w:tcW w:w="517" w:type="pct"/>
            <w:gridSpan w:val="3"/>
            <w:tcBorders>
              <w:top w:val="nil"/>
              <w:bottom w:val="nil"/>
              <w:right w:val="nil"/>
            </w:tcBorders>
            <w:vAlign w:val="center"/>
          </w:tcPr>
          <w:p w14:paraId="31D1D679" w14:textId="77777777" w:rsidR="00425CC7" w:rsidRPr="000F1699" w:rsidRDefault="00425CC7" w:rsidP="00BB3526">
            <w:pPr>
              <w:jc w:val="right"/>
              <w:rPr>
                <w:rFonts w:ascii="細明體" w:eastAsia="細明體" w:hAnsi="細明體" w:cs="Times New Roman"/>
                <w:color w:val="000000" w:themeColor="text1"/>
                <w:kern w:val="0"/>
                <w:szCs w:val="20"/>
              </w:rPr>
            </w:pPr>
            <w:r w:rsidRPr="000F1699">
              <w:rPr>
                <w:rFonts w:ascii="細明體" w:eastAsia="細明體" w:hAnsi="細明體" w:hint="eastAsia"/>
                <w:color w:val="000000" w:themeColor="text1"/>
                <w:kern w:val="0"/>
                <w:szCs w:val="20"/>
              </w:rPr>
              <w:t>--</w:t>
            </w:r>
          </w:p>
        </w:tc>
      </w:tr>
      <w:tr w:rsidR="000F1699" w:rsidRPr="000F1699" w14:paraId="29615E85" w14:textId="77777777" w:rsidTr="00BB3526">
        <w:trPr>
          <w:cantSplit/>
          <w:trHeight w:val="397"/>
        </w:trPr>
        <w:tc>
          <w:tcPr>
            <w:tcW w:w="1398" w:type="pct"/>
            <w:gridSpan w:val="2"/>
            <w:tcBorders>
              <w:top w:val="nil"/>
              <w:left w:val="nil"/>
              <w:bottom w:val="nil"/>
            </w:tcBorders>
            <w:vAlign w:val="center"/>
          </w:tcPr>
          <w:p w14:paraId="3F627052" w14:textId="77777777" w:rsidR="00425CC7" w:rsidRPr="000F1699" w:rsidRDefault="00425CC7" w:rsidP="00BB3526">
            <w:pPr>
              <w:jc w:val="distribute"/>
              <w:rPr>
                <w:rFonts w:ascii="標楷體" w:hAnsi="標楷體" w:cs="Times New Roman"/>
                <w:b/>
                <w:color w:val="000000" w:themeColor="text1"/>
                <w:kern w:val="0"/>
              </w:rPr>
            </w:pPr>
            <w:r w:rsidRPr="000F1699">
              <w:rPr>
                <w:rFonts w:ascii="標楷體" w:hAnsi="標楷體" w:hint="eastAsia"/>
                <w:b/>
                <w:color w:val="000000" w:themeColor="text1"/>
                <w:kern w:val="0"/>
              </w:rPr>
              <w:t>業務外賸餘（短</w:t>
            </w:r>
            <w:proofErr w:type="gramStart"/>
            <w:r w:rsidRPr="000F1699">
              <w:rPr>
                <w:rFonts w:ascii="標楷體" w:hAnsi="標楷體" w:hint="eastAsia"/>
                <w:b/>
                <w:color w:val="000000" w:themeColor="text1"/>
                <w:kern w:val="0"/>
              </w:rPr>
              <w:t>絀</w:t>
            </w:r>
            <w:proofErr w:type="gramEnd"/>
            <w:r w:rsidRPr="000F1699">
              <w:rPr>
                <w:rFonts w:ascii="標楷體" w:hAnsi="標楷體" w:hint="eastAsia"/>
                <w:b/>
                <w:color w:val="000000" w:themeColor="text1"/>
                <w:kern w:val="0"/>
              </w:rPr>
              <w:t>）</w:t>
            </w:r>
          </w:p>
        </w:tc>
        <w:tc>
          <w:tcPr>
            <w:tcW w:w="661" w:type="pct"/>
            <w:gridSpan w:val="2"/>
            <w:tcBorders>
              <w:top w:val="nil"/>
              <w:bottom w:val="nil"/>
            </w:tcBorders>
            <w:vAlign w:val="center"/>
          </w:tcPr>
          <w:p w14:paraId="3E7BC1F2"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hint="eastAsia"/>
                <w:b/>
                <w:color w:val="000000" w:themeColor="text1"/>
                <w:szCs w:val="20"/>
              </w:rPr>
              <w:t>－</w:t>
            </w:r>
          </w:p>
        </w:tc>
        <w:tc>
          <w:tcPr>
            <w:tcW w:w="588" w:type="pct"/>
            <w:tcBorders>
              <w:top w:val="nil"/>
              <w:bottom w:val="nil"/>
            </w:tcBorders>
            <w:vAlign w:val="center"/>
          </w:tcPr>
          <w:p w14:paraId="2CCC37AF"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hint="eastAsia"/>
                <w:b/>
                <w:color w:val="000000" w:themeColor="text1"/>
                <w:szCs w:val="20"/>
              </w:rPr>
              <w:t>1,275,716</w:t>
            </w:r>
          </w:p>
        </w:tc>
        <w:tc>
          <w:tcPr>
            <w:tcW w:w="516" w:type="pct"/>
            <w:gridSpan w:val="2"/>
            <w:tcBorders>
              <w:top w:val="nil"/>
              <w:bottom w:val="nil"/>
            </w:tcBorders>
            <w:vAlign w:val="center"/>
          </w:tcPr>
          <w:p w14:paraId="3180F517"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hint="eastAsia"/>
                <w:b/>
                <w:color w:val="000000" w:themeColor="text1"/>
                <w:szCs w:val="20"/>
              </w:rPr>
              <w:t>－</w:t>
            </w:r>
          </w:p>
        </w:tc>
        <w:tc>
          <w:tcPr>
            <w:tcW w:w="586" w:type="pct"/>
            <w:gridSpan w:val="2"/>
            <w:tcBorders>
              <w:top w:val="nil"/>
              <w:bottom w:val="nil"/>
            </w:tcBorders>
            <w:vAlign w:val="center"/>
          </w:tcPr>
          <w:p w14:paraId="3B4735E4"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hint="eastAsia"/>
                <w:b/>
                <w:color w:val="000000" w:themeColor="text1"/>
                <w:szCs w:val="20"/>
              </w:rPr>
              <w:t>1,275,716</w:t>
            </w:r>
          </w:p>
        </w:tc>
        <w:tc>
          <w:tcPr>
            <w:tcW w:w="734" w:type="pct"/>
            <w:gridSpan w:val="2"/>
            <w:tcBorders>
              <w:top w:val="nil"/>
              <w:bottom w:val="nil"/>
            </w:tcBorders>
            <w:vAlign w:val="center"/>
          </w:tcPr>
          <w:p w14:paraId="35EB510F" w14:textId="77777777" w:rsidR="00425CC7" w:rsidRPr="000F1699" w:rsidRDefault="00425CC7" w:rsidP="00BB3526">
            <w:pPr>
              <w:jc w:val="right"/>
              <w:rPr>
                <w:rFonts w:ascii="細明體" w:eastAsia="細明體" w:hAnsi="細明體" w:cs="Times New Roman"/>
                <w:b/>
                <w:noProof/>
                <w:color w:val="000000" w:themeColor="text1"/>
                <w:szCs w:val="20"/>
              </w:rPr>
            </w:pPr>
            <w:r w:rsidRPr="000F1699">
              <w:rPr>
                <w:rFonts w:ascii="細明體" w:eastAsia="細明體" w:hAnsi="細明體" w:hint="eastAsia"/>
                <w:b/>
                <w:noProof/>
                <w:color w:val="000000" w:themeColor="text1"/>
                <w:szCs w:val="20"/>
              </w:rPr>
              <w:t>1,275,716</w:t>
            </w:r>
          </w:p>
        </w:tc>
        <w:tc>
          <w:tcPr>
            <w:tcW w:w="517" w:type="pct"/>
            <w:gridSpan w:val="3"/>
            <w:tcBorders>
              <w:top w:val="nil"/>
              <w:bottom w:val="nil"/>
              <w:right w:val="nil"/>
            </w:tcBorders>
            <w:vAlign w:val="center"/>
          </w:tcPr>
          <w:p w14:paraId="1F916F23" w14:textId="77777777" w:rsidR="00425CC7" w:rsidRPr="000F1699" w:rsidRDefault="00425CC7" w:rsidP="00BB3526">
            <w:pPr>
              <w:jc w:val="right"/>
              <w:rPr>
                <w:rFonts w:ascii="細明體" w:eastAsia="細明體" w:hAnsi="細明體" w:cs="Times New Roman"/>
                <w:b/>
                <w:color w:val="000000" w:themeColor="text1"/>
                <w:kern w:val="0"/>
                <w:szCs w:val="20"/>
              </w:rPr>
            </w:pPr>
            <w:r w:rsidRPr="000F1699">
              <w:rPr>
                <w:rFonts w:ascii="細明體" w:eastAsia="細明體" w:hAnsi="細明體" w:hint="eastAsia"/>
                <w:b/>
                <w:color w:val="000000" w:themeColor="text1"/>
                <w:kern w:val="0"/>
                <w:szCs w:val="20"/>
              </w:rPr>
              <w:t>--</w:t>
            </w:r>
          </w:p>
        </w:tc>
      </w:tr>
      <w:tr w:rsidR="000F1699" w:rsidRPr="000F1699" w14:paraId="2E4907E8" w14:textId="77777777" w:rsidTr="00BB3526">
        <w:trPr>
          <w:cantSplit/>
          <w:trHeight w:val="397"/>
        </w:trPr>
        <w:tc>
          <w:tcPr>
            <w:tcW w:w="1398" w:type="pct"/>
            <w:gridSpan w:val="2"/>
            <w:tcBorders>
              <w:top w:val="nil"/>
              <w:left w:val="nil"/>
              <w:bottom w:val="single" w:sz="4" w:space="0" w:color="auto"/>
            </w:tcBorders>
            <w:vAlign w:val="center"/>
          </w:tcPr>
          <w:p w14:paraId="1773CEC3" w14:textId="77777777" w:rsidR="00425CC7" w:rsidRPr="000F1699" w:rsidRDefault="00425CC7" w:rsidP="00BB3526">
            <w:pPr>
              <w:jc w:val="distribute"/>
              <w:rPr>
                <w:rFonts w:ascii="標楷體" w:hAnsi="標楷體" w:cs="Times New Roman"/>
                <w:b/>
                <w:color w:val="000000" w:themeColor="text1"/>
                <w:kern w:val="0"/>
              </w:rPr>
            </w:pPr>
            <w:r w:rsidRPr="000F1699">
              <w:rPr>
                <w:rFonts w:ascii="標楷體" w:hAnsi="標楷體" w:hint="eastAsia"/>
                <w:b/>
                <w:color w:val="000000" w:themeColor="text1"/>
                <w:kern w:val="0"/>
              </w:rPr>
              <w:t>本期賸餘（短</w:t>
            </w:r>
            <w:proofErr w:type="gramStart"/>
            <w:r w:rsidRPr="000F1699">
              <w:rPr>
                <w:rFonts w:ascii="標楷體" w:hAnsi="標楷體" w:hint="eastAsia"/>
                <w:b/>
                <w:color w:val="000000" w:themeColor="text1"/>
                <w:kern w:val="0"/>
              </w:rPr>
              <w:t>絀</w:t>
            </w:r>
            <w:proofErr w:type="gramEnd"/>
            <w:r w:rsidRPr="000F1699">
              <w:rPr>
                <w:rFonts w:ascii="標楷體" w:hAnsi="標楷體" w:hint="eastAsia"/>
                <w:b/>
                <w:color w:val="000000" w:themeColor="text1"/>
                <w:kern w:val="0"/>
              </w:rPr>
              <w:t>）</w:t>
            </w:r>
          </w:p>
        </w:tc>
        <w:tc>
          <w:tcPr>
            <w:tcW w:w="661" w:type="pct"/>
            <w:gridSpan w:val="2"/>
            <w:tcBorders>
              <w:top w:val="nil"/>
              <w:bottom w:val="single" w:sz="4" w:space="0" w:color="auto"/>
            </w:tcBorders>
            <w:vAlign w:val="center"/>
          </w:tcPr>
          <w:p w14:paraId="50CFDC64"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hint="eastAsia"/>
                <w:b/>
                <w:color w:val="000000" w:themeColor="text1"/>
                <w:szCs w:val="20"/>
              </w:rPr>
              <w:t>－</w:t>
            </w:r>
          </w:p>
        </w:tc>
        <w:tc>
          <w:tcPr>
            <w:tcW w:w="588" w:type="pct"/>
            <w:tcBorders>
              <w:top w:val="nil"/>
              <w:bottom w:val="single" w:sz="4" w:space="0" w:color="auto"/>
            </w:tcBorders>
            <w:vAlign w:val="center"/>
          </w:tcPr>
          <w:p w14:paraId="5146C217"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hint="eastAsia"/>
                <w:b/>
                <w:color w:val="000000" w:themeColor="text1"/>
                <w:szCs w:val="20"/>
              </w:rPr>
              <w:t>1,275,716</w:t>
            </w:r>
          </w:p>
        </w:tc>
        <w:tc>
          <w:tcPr>
            <w:tcW w:w="516" w:type="pct"/>
            <w:gridSpan w:val="2"/>
            <w:tcBorders>
              <w:top w:val="nil"/>
              <w:bottom w:val="single" w:sz="4" w:space="0" w:color="auto"/>
            </w:tcBorders>
            <w:vAlign w:val="center"/>
          </w:tcPr>
          <w:p w14:paraId="2290DD6D"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hint="eastAsia"/>
                <w:b/>
                <w:color w:val="000000" w:themeColor="text1"/>
                <w:szCs w:val="20"/>
              </w:rPr>
              <w:t>－</w:t>
            </w:r>
          </w:p>
        </w:tc>
        <w:tc>
          <w:tcPr>
            <w:tcW w:w="586" w:type="pct"/>
            <w:gridSpan w:val="2"/>
            <w:tcBorders>
              <w:top w:val="nil"/>
              <w:bottom w:val="single" w:sz="4" w:space="0" w:color="auto"/>
            </w:tcBorders>
            <w:vAlign w:val="center"/>
          </w:tcPr>
          <w:p w14:paraId="2A8B55BF"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hint="eastAsia"/>
                <w:b/>
                <w:color w:val="000000" w:themeColor="text1"/>
                <w:szCs w:val="20"/>
              </w:rPr>
              <w:t>1,275,716</w:t>
            </w:r>
          </w:p>
        </w:tc>
        <w:tc>
          <w:tcPr>
            <w:tcW w:w="734" w:type="pct"/>
            <w:gridSpan w:val="2"/>
            <w:tcBorders>
              <w:top w:val="nil"/>
              <w:bottom w:val="single" w:sz="4" w:space="0" w:color="auto"/>
            </w:tcBorders>
            <w:vAlign w:val="center"/>
          </w:tcPr>
          <w:p w14:paraId="3E654E3D" w14:textId="77777777" w:rsidR="00425CC7" w:rsidRPr="000F1699" w:rsidRDefault="00425CC7" w:rsidP="00BB3526">
            <w:pPr>
              <w:jc w:val="right"/>
              <w:rPr>
                <w:rFonts w:ascii="細明體" w:eastAsia="細明體" w:hAnsi="細明體" w:cs="Times New Roman"/>
                <w:b/>
                <w:noProof/>
                <w:color w:val="000000" w:themeColor="text1"/>
                <w:szCs w:val="20"/>
              </w:rPr>
            </w:pPr>
            <w:r w:rsidRPr="000F1699">
              <w:rPr>
                <w:rFonts w:ascii="細明體" w:eastAsia="細明體" w:hAnsi="細明體" w:hint="eastAsia"/>
                <w:b/>
                <w:noProof/>
                <w:color w:val="000000" w:themeColor="text1"/>
                <w:szCs w:val="20"/>
              </w:rPr>
              <w:t>1,275,716</w:t>
            </w:r>
          </w:p>
        </w:tc>
        <w:tc>
          <w:tcPr>
            <w:tcW w:w="517" w:type="pct"/>
            <w:gridSpan w:val="3"/>
            <w:tcBorders>
              <w:top w:val="nil"/>
              <w:bottom w:val="single" w:sz="4" w:space="0" w:color="auto"/>
              <w:right w:val="nil"/>
            </w:tcBorders>
            <w:vAlign w:val="center"/>
          </w:tcPr>
          <w:p w14:paraId="4F77496F" w14:textId="77777777" w:rsidR="00425CC7" w:rsidRPr="000F1699" w:rsidRDefault="00425CC7" w:rsidP="00BB3526">
            <w:pPr>
              <w:jc w:val="right"/>
              <w:rPr>
                <w:rFonts w:ascii="細明體" w:eastAsia="細明體" w:hAnsi="細明體" w:cs="Times New Roman"/>
                <w:b/>
                <w:color w:val="000000" w:themeColor="text1"/>
                <w:kern w:val="0"/>
                <w:szCs w:val="20"/>
              </w:rPr>
            </w:pPr>
            <w:r w:rsidRPr="000F1699">
              <w:rPr>
                <w:rFonts w:ascii="細明體" w:eastAsia="細明體" w:hAnsi="細明體" w:hint="eastAsia"/>
                <w:b/>
                <w:color w:val="000000" w:themeColor="text1"/>
                <w:kern w:val="0"/>
                <w:szCs w:val="20"/>
              </w:rPr>
              <w:t>--</w:t>
            </w:r>
          </w:p>
        </w:tc>
      </w:tr>
      <w:tr w:rsidR="000F1699" w:rsidRPr="000F1699" w14:paraId="0819B304" w14:textId="77777777" w:rsidTr="00BB3526">
        <w:tblPrEx>
          <w:tblBorders>
            <w:top w:val="none" w:sz="0" w:space="0" w:color="auto"/>
            <w:left w:val="none" w:sz="0" w:space="0" w:color="auto"/>
            <w:bottom w:val="single" w:sz="4" w:space="0" w:color="auto"/>
            <w:right w:val="none" w:sz="0" w:space="0" w:color="auto"/>
            <w:insideH w:val="none" w:sz="0" w:space="0" w:color="auto"/>
          </w:tblBorders>
        </w:tblPrEx>
        <w:trPr>
          <w:gridAfter w:val="1"/>
          <w:wAfter w:w="3" w:type="pct"/>
          <w:cantSplit/>
          <w:trHeight w:val="928"/>
          <w:tblHeader/>
        </w:trPr>
        <w:tc>
          <w:tcPr>
            <w:tcW w:w="4997" w:type="pct"/>
            <w:gridSpan w:val="13"/>
            <w:tcBorders>
              <w:bottom w:val="nil"/>
            </w:tcBorders>
            <w:vAlign w:val="bottom"/>
          </w:tcPr>
          <w:p w14:paraId="42C12E4A" w14:textId="77777777" w:rsidR="00425CC7" w:rsidRPr="000F1699" w:rsidRDefault="00425CC7" w:rsidP="00BB3526">
            <w:pPr>
              <w:pStyle w:val="af2"/>
              <w:ind w:left="60" w:right="60"/>
              <w:jc w:val="center"/>
              <w:rPr>
                <w:color w:val="000000" w:themeColor="text1"/>
              </w:rPr>
            </w:pPr>
            <w:r w:rsidRPr="000F1699">
              <w:rPr>
                <w:rFonts w:hAnsi="標楷體"/>
                <w:color w:val="000000" w:themeColor="text1"/>
              </w:rPr>
              <w:br w:type="page"/>
            </w:r>
            <w:r w:rsidRPr="000F1699">
              <w:rPr>
                <w:rFonts w:hint="eastAsia"/>
                <w:color w:val="000000" w:themeColor="text1"/>
              </w:rPr>
              <w:t>雲林縣斗六市社口區段徵收基金餘</w:t>
            </w:r>
            <w:proofErr w:type="gramStart"/>
            <w:r w:rsidRPr="000F1699">
              <w:rPr>
                <w:rFonts w:hint="eastAsia"/>
                <w:color w:val="000000" w:themeColor="text1"/>
              </w:rPr>
              <w:t>絀</w:t>
            </w:r>
            <w:proofErr w:type="gramEnd"/>
            <w:r w:rsidRPr="000F1699">
              <w:rPr>
                <w:rFonts w:hint="eastAsia"/>
                <w:color w:val="000000" w:themeColor="text1"/>
              </w:rPr>
              <w:t>撥補審定表</w:t>
            </w:r>
          </w:p>
        </w:tc>
      </w:tr>
      <w:tr w:rsidR="000F1699" w:rsidRPr="000F1699" w14:paraId="4831DF32" w14:textId="77777777" w:rsidTr="00BB3526">
        <w:tblPrEx>
          <w:tblBorders>
            <w:top w:val="none" w:sz="0" w:space="0" w:color="auto"/>
            <w:left w:val="none" w:sz="0" w:space="0" w:color="auto"/>
            <w:bottom w:val="single" w:sz="4" w:space="0" w:color="auto"/>
            <w:right w:val="none" w:sz="0" w:space="0" w:color="auto"/>
            <w:insideH w:val="none" w:sz="0" w:space="0" w:color="auto"/>
          </w:tblBorders>
        </w:tblPrEx>
        <w:trPr>
          <w:gridAfter w:val="1"/>
          <w:wAfter w:w="3" w:type="pct"/>
          <w:cantSplit/>
          <w:trHeight w:val="567"/>
          <w:tblHeader/>
        </w:trPr>
        <w:tc>
          <w:tcPr>
            <w:tcW w:w="4997" w:type="pct"/>
            <w:gridSpan w:val="13"/>
            <w:tcBorders>
              <w:bottom w:val="nil"/>
            </w:tcBorders>
            <w:vAlign w:val="center"/>
          </w:tcPr>
          <w:p w14:paraId="5CF543AB" w14:textId="77777777" w:rsidR="00425CC7" w:rsidRPr="000F1699" w:rsidRDefault="00425CC7" w:rsidP="00BB3526">
            <w:pPr>
              <w:pStyle w:val="affe"/>
              <w:spacing w:after="0"/>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5A03D33F" w14:textId="77777777" w:rsidTr="00BB3526">
        <w:tblPrEx>
          <w:tblBorders>
            <w:top w:val="none" w:sz="0" w:space="0" w:color="auto"/>
            <w:left w:val="none" w:sz="0" w:space="0" w:color="auto"/>
            <w:bottom w:val="single" w:sz="4" w:space="0" w:color="auto"/>
            <w:right w:val="none" w:sz="0" w:space="0" w:color="auto"/>
            <w:insideH w:val="none" w:sz="0" w:space="0" w:color="auto"/>
          </w:tblBorders>
        </w:tblPrEx>
        <w:trPr>
          <w:gridAfter w:val="1"/>
          <w:wAfter w:w="3" w:type="pct"/>
          <w:cantSplit/>
          <w:trHeight w:val="454"/>
          <w:tblHeader/>
        </w:trPr>
        <w:tc>
          <w:tcPr>
            <w:tcW w:w="4997" w:type="pct"/>
            <w:gridSpan w:val="13"/>
            <w:tcBorders>
              <w:top w:val="nil"/>
              <w:bottom w:val="single" w:sz="4" w:space="0" w:color="auto"/>
            </w:tcBorders>
            <w:vAlign w:val="bottom"/>
          </w:tcPr>
          <w:p w14:paraId="3C4C6678"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05088D57" w14:textId="77777777" w:rsidTr="00BB3526">
        <w:tblPrEx>
          <w:tblBorders>
            <w:top w:val="none" w:sz="0" w:space="0" w:color="auto"/>
            <w:left w:val="none" w:sz="0" w:space="0" w:color="auto"/>
            <w:bottom w:val="single" w:sz="4" w:space="0" w:color="auto"/>
            <w:right w:val="none" w:sz="0" w:space="0" w:color="auto"/>
            <w:insideH w:val="none" w:sz="0" w:space="0" w:color="auto"/>
          </w:tblBorders>
        </w:tblPrEx>
        <w:trPr>
          <w:gridAfter w:val="1"/>
          <w:wAfter w:w="3" w:type="pct"/>
          <w:cantSplit/>
          <w:trHeight w:val="680"/>
          <w:tblHeader/>
        </w:trPr>
        <w:tc>
          <w:tcPr>
            <w:tcW w:w="1250" w:type="pct"/>
            <w:vMerge w:val="restart"/>
            <w:tcBorders>
              <w:top w:val="single" w:sz="4" w:space="0" w:color="auto"/>
            </w:tcBorders>
            <w:vAlign w:val="center"/>
          </w:tcPr>
          <w:p w14:paraId="5FCC06EE" w14:textId="77777777" w:rsidR="00425CC7" w:rsidRPr="000F1699" w:rsidRDefault="00425CC7" w:rsidP="00BB3526">
            <w:pPr>
              <w:pStyle w:val="afb"/>
              <w:ind w:left="57" w:right="57"/>
              <w:rPr>
                <w:color w:val="000000" w:themeColor="text1"/>
              </w:rPr>
            </w:pPr>
            <w:r w:rsidRPr="000F1699">
              <w:rPr>
                <w:rFonts w:hint="eastAsia"/>
                <w:color w:val="000000" w:themeColor="text1"/>
              </w:rPr>
              <w:t>項目</w:t>
            </w:r>
          </w:p>
        </w:tc>
        <w:tc>
          <w:tcPr>
            <w:tcW w:w="756" w:type="pct"/>
            <w:gridSpan w:val="2"/>
            <w:vMerge w:val="restart"/>
            <w:tcBorders>
              <w:top w:val="single" w:sz="4" w:space="0" w:color="auto"/>
            </w:tcBorders>
            <w:vAlign w:val="center"/>
          </w:tcPr>
          <w:p w14:paraId="3132B9A5"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675" w:type="pct"/>
            <w:gridSpan w:val="3"/>
            <w:vMerge w:val="restart"/>
            <w:tcBorders>
              <w:top w:val="single" w:sz="4" w:space="0" w:color="auto"/>
            </w:tcBorders>
            <w:vAlign w:val="center"/>
          </w:tcPr>
          <w:p w14:paraId="0208B8FA"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675" w:type="pct"/>
            <w:gridSpan w:val="2"/>
            <w:vMerge w:val="restart"/>
            <w:tcBorders>
              <w:top w:val="single" w:sz="4" w:space="0" w:color="auto"/>
            </w:tcBorders>
            <w:vAlign w:val="center"/>
          </w:tcPr>
          <w:p w14:paraId="23ACED9E" w14:textId="77777777" w:rsidR="00425CC7" w:rsidRPr="000F1699" w:rsidRDefault="00425CC7" w:rsidP="00BB3526">
            <w:pPr>
              <w:pStyle w:val="afb"/>
              <w:ind w:left="57" w:right="57"/>
              <w:rPr>
                <w:color w:val="000000" w:themeColor="text1"/>
              </w:rPr>
            </w:pPr>
            <w:r w:rsidRPr="000F1699">
              <w:rPr>
                <w:rFonts w:hint="eastAsia"/>
                <w:color w:val="000000" w:themeColor="text1"/>
              </w:rPr>
              <w:t>修正數</w:t>
            </w:r>
          </w:p>
        </w:tc>
        <w:tc>
          <w:tcPr>
            <w:tcW w:w="677" w:type="pct"/>
            <w:gridSpan w:val="2"/>
            <w:vMerge w:val="restart"/>
            <w:tcBorders>
              <w:top w:val="single" w:sz="4" w:space="0" w:color="auto"/>
            </w:tcBorders>
            <w:vAlign w:val="center"/>
          </w:tcPr>
          <w:p w14:paraId="3C2492FA" w14:textId="77777777" w:rsidR="00425CC7" w:rsidRPr="000F1699" w:rsidRDefault="00425CC7" w:rsidP="00BB3526">
            <w:pPr>
              <w:pStyle w:val="afb"/>
              <w:ind w:left="57" w:right="57"/>
              <w:rPr>
                <w:color w:val="000000" w:themeColor="text1"/>
              </w:rPr>
            </w:pPr>
            <w:r w:rsidRPr="000F1699">
              <w:rPr>
                <w:rFonts w:hint="eastAsia"/>
                <w:color w:val="000000" w:themeColor="text1"/>
              </w:rPr>
              <w:t>決算審定數</w:t>
            </w:r>
          </w:p>
        </w:tc>
        <w:tc>
          <w:tcPr>
            <w:tcW w:w="964" w:type="pct"/>
            <w:gridSpan w:val="3"/>
            <w:tcBorders>
              <w:top w:val="single" w:sz="4" w:space="0" w:color="auto"/>
              <w:bottom w:val="single" w:sz="4" w:space="0" w:color="auto"/>
            </w:tcBorders>
            <w:vAlign w:val="center"/>
          </w:tcPr>
          <w:p w14:paraId="622763B9" w14:textId="77777777" w:rsidR="00425CC7" w:rsidRPr="000F1699" w:rsidRDefault="00425CC7" w:rsidP="00BB3526">
            <w:pPr>
              <w:pStyle w:val="afb"/>
              <w:ind w:left="57" w:right="57"/>
              <w:rPr>
                <w:color w:val="000000" w:themeColor="text1"/>
              </w:rPr>
            </w:pPr>
            <w:r w:rsidRPr="000F1699">
              <w:rPr>
                <w:rFonts w:hint="eastAsia"/>
                <w:color w:val="000000" w:themeColor="text1"/>
              </w:rPr>
              <w:t>審定數與預算數</w:t>
            </w:r>
          </w:p>
          <w:p w14:paraId="1C29A76C" w14:textId="77777777" w:rsidR="00425CC7" w:rsidRPr="000F1699" w:rsidRDefault="00425CC7" w:rsidP="00BB3526">
            <w:pPr>
              <w:pStyle w:val="afb"/>
              <w:ind w:left="57" w:right="57"/>
              <w:rPr>
                <w:color w:val="000000" w:themeColor="text1"/>
              </w:rPr>
            </w:pPr>
            <w:r w:rsidRPr="000F1699">
              <w:rPr>
                <w:rFonts w:hint="eastAsia"/>
                <w:color w:val="000000" w:themeColor="text1"/>
              </w:rPr>
              <w:t>比較增減</w:t>
            </w:r>
          </w:p>
        </w:tc>
      </w:tr>
      <w:tr w:rsidR="000F1699" w:rsidRPr="000F1699" w14:paraId="2472F6E6" w14:textId="77777777" w:rsidTr="00BB3526">
        <w:tblPrEx>
          <w:tblBorders>
            <w:top w:val="none" w:sz="0" w:space="0" w:color="auto"/>
            <w:left w:val="none" w:sz="0" w:space="0" w:color="auto"/>
            <w:bottom w:val="single" w:sz="4" w:space="0" w:color="auto"/>
            <w:right w:val="none" w:sz="0" w:space="0" w:color="auto"/>
            <w:insideH w:val="none" w:sz="0" w:space="0" w:color="auto"/>
          </w:tblBorders>
        </w:tblPrEx>
        <w:trPr>
          <w:gridAfter w:val="1"/>
          <w:wAfter w:w="3" w:type="pct"/>
          <w:cantSplit/>
          <w:trHeight w:val="510"/>
          <w:tblHeader/>
        </w:trPr>
        <w:tc>
          <w:tcPr>
            <w:tcW w:w="1250" w:type="pct"/>
            <w:vMerge/>
            <w:tcBorders>
              <w:bottom w:val="single" w:sz="4" w:space="0" w:color="auto"/>
            </w:tcBorders>
            <w:vAlign w:val="center"/>
          </w:tcPr>
          <w:p w14:paraId="3422F170" w14:textId="77777777" w:rsidR="00425CC7" w:rsidRPr="000F1699" w:rsidRDefault="00425CC7" w:rsidP="00BB3526">
            <w:pPr>
              <w:pStyle w:val="afb"/>
              <w:ind w:left="57" w:right="57"/>
              <w:rPr>
                <w:color w:val="000000" w:themeColor="text1"/>
              </w:rPr>
            </w:pPr>
          </w:p>
        </w:tc>
        <w:tc>
          <w:tcPr>
            <w:tcW w:w="756" w:type="pct"/>
            <w:gridSpan w:val="2"/>
            <w:vMerge/>
            <w:tcBorders>
              <w:bottom w:val="single" w:sz="4" w:space="0" w:color="auto"/>
            </w:tcBorders>
            <w:vAlign w:val="center"/>
          </w:tcPr>
          <w:p w14:paraId="3B951D52" w14:textId="77777777" w:rsidR="00425CC7" w:rsidRPr="000F1699" w:rsidRDefault="00425CC7" w:rsidP="00BB3526">
            <w:pPr>
              <w:pStyle w:val="afb"/>
              <w:ind w:left="57" w:right="57"/>
              <w:rPr>
                <w:color w:val="000000" w:themeColor="text1"/>
              </w:rPr>
            </w:pPr>
          </w:p>
        </w:tc>
        <w:tc>
          <w:tcPr>
            <w:tcW w:w="675" w:type="pct"/>
            <w:gridSpan w:val="3"/>
            <w:vMerge/>
            <w:tcBorders>
              <w:bottom w:val="single" w:sz="4" w:space="0" w:color="auto"/>
            </w:tcBorders>
            <w:vAlign w:val="center"/>
          </w:tcPr>
          <w:p w14:paraId="62929F24" w14:textId="77777777" w:rsidR="00425CC7" w:rsidRPr="000F1699" w:rsidRDefault="00425CC7" w:rsidP="00BB3526">
            <w:pPr>
              <w:pStyle w:val="afb"/>
              <w:ind w:left="57" w:right="57"/>
              <w:rPr>
                <w:color w:val="000000" w:themeColor="text1"/>
              </w:rPr>
            </w:pPr>
          </w:p>
        </w:tc>
        <w:tc>
          <w:tcPr>
            <w:tcW w:w="675" w:type="pct"/>
            <w:gridSpan w:val="2"/>
            <w:vMerge/>
            <w:tcBorders>
              <w:bottom w:val="single" w:sz="4" w:space="0" w:color="auto"/>
            </w:tcBorders>
            <w:vAlign w:val="center"/>
          </w:tcPr>
          <w:p w14:paraId="2DF00571" w14:textId="77777777" w:rsidR="00425CC7" w:rsidRPr="000F1699" w:rsidRDefault="00425CC7" w:rsidP="00BB3526">
            <w:pPr>
              <w:pStyle w:val="afb"/>
              <w:ind w:left="57" w:right="57"/>
              <w:rPr>
                <w:color w:val="000000" w:themeColor="text1"/>
              </w:rPr>
            </w:pPr>
          </w:p>
        </w:tc>
        <w:tc>
          <w:tcPr>
            <w:tcW w:w="677" w:type="pct"/>
            <w:gridSpan w:val="2"/>
            <w:vMerge/>
            <w:tcBorders>
              <w:bottom w:val="single" w:sz="4" w:space="0" w:color="auto"/>
            </w:tcBorders>
            <w:vAlign w:val="center"/>
          </w:tcPr>
          <w:p w14:paraId="6C0D7FF6" w14:textId="77777777" w:rsidR="00425CC7" w:rsidRPr="000F1699" w:rsidRDefault="00425CC7" w:rsidP="00BB3526">
            <w:pPr>
              <w:pStyle w:val="afb"/>
              <w:ind w:left="57" w:right="57"/>
              <w:rPr>
                <w:color w:val="000000" w:themeColor="text1"/>
              </w:rPr>
            </w:pPr>
          </w:p>
        </w:tc>
        <w:tc>
          <w:tcPr>
            <w:tcW w:w="555" w:type="pct"/>
            <w:gridSpan w:val="2"/>
            <w:tcBorders>
              <w:bottom w:val="single" w:sz="4" w:space="0" w:color="auto"/>
            </w:tcBorders>
            <w:vAlign w:val="center"/>
          </w:tcPr>
          <w:p w14:paraId="5CF2FE3F" w14:textId="77777777" w:rsidR="00425CC7" w:rsidRPr="000F1699" w:rsidRDefault="00425CC7" w:rsidP="00BB3526">
            <w:pPr>
              <w:pStyle w:val="afb"/>
              <w:ind w:left="57" w:right="57"/>
              <w:rPr>
                <w:color w:val="000000" w:themeColor="text1"/>
              </w:rPr>
            </w:pPr>
            <w:r w:rsidRPr="000F1699">
              <w:rPr>
                <w:rFonts w:hint="eastAsia"/>
                <w:color w:val="000000" w:themeColor="text1"/>
              </w:rPr>
              <w:t>金額</w:t>
            </w:r>
          </w:p>
        </w:tc>
        <w:tc>
          <w:tcPr>
            <w:tcW w:w="409" w:type="pct"/>
            <w:tcBorders>
              <w:bottom w:val="single" w:sz="4" w:space="0" w:color="auto"/>
            </w:tcBorders>
            <w:vAlign w:val="center"/>
          </w:tcPr>
          <w:p w14:paraId="711096B8"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1FB71945" w14:textId="77777777" w:rsidTr="00BB3526">
        <w:tblPrEx>
          <w:tblBorders>
            <w:top w:val="none" w:sz="0" w:space="0" w:color="auto"/>
            <w:left w:val="none" w:sz="0" w:space="0" w:color="auto"/>
            <w:bottom w:val="single" w:sz="4" w:space="0" w:color="auto"/>
            <w:right w:val="none" w:sz="0" w:space="0" w:color="auto"/>
            <w:insideH w:val="none" w:sz="0" w:space="0" w:color="auto"/>
          </w:tblBorders>
        </w:tblPrEx>
        <w:trPr>
          <w:gridAfter w:val="1"/>
          <w:wAfter w:w="3" w:type="pct"/>
          <w:cantSplit/>
          <w:trHeight w:hRule="exact" w:val="680"/>
        </w:trPr>
        <w:tc>
          <w:tcPr>
            <w:tcW w:w="1250" w:type="pct"/>
            <w:tcBorders>
              <w:top w:val="nil"/>
              <w:left w:val="nil"/>
              <w:bottom w:val="nil"/>
            </w:tcBorders>
            <w:vAlign w:val="center"/>
          </w:tcPr>
          <w:p w14:paraId="69769850" w14:textId="77777777" w:rsidR="00425CC7" w:rsidRPr="000F1699" w:rsidRDefault="00425CC7" w:rsidP="00BB3526">
            <w:pPr>
              <w:pStyle w:val="--11"/>
              <w:ind w:left="57" w:right="57"/>
              <w:rPr>
                <w:color w:val="000000" w:themeColor="text1"/>
                <w:spacing w:val="0"/>
                <w:szCs w:val="22"/>
              </w:rPr>
            </w:pPr>
            <w:r w:rsidRPr="000F1699">
              <w:rPr>
                <w:color w:val="000000" w:themeColor="text1"/>
                <w:szCs w:val="22"/>
              </w:rPr>
              <w:t>賸餘之部</w:t>
            </w:r>
          </w:p>
        </w:tc>
        <w:tc>
          <w:tcPr>
            <w:tcW w:w="756" w:type="pct"/>
            <w:gridSpan w:val="2"/>
            <w:tcBorders>
              <w:top w:val="nil"/>
              <w:bottom w:val="nil"/>
            </w:tcBorders>
            <w:vAlign w:val="center"/>
          </w:tcPr>
          <w:p w14:paraId="05BE2F33" w14:textId="77777777" w:rsidR="00425CC7" w:rsidRPr="000F1699" w:rsidRDefault="00425CC7" w:rsidP="00BB3526">
            <w:pPr>
              <w:pStyle w:val="--13"/>
              <w:ind w:right="57"/>
              <w:rPr>
                <w:color w:val="000000" w:themeColor="text1"/>
                <w:szCs w:val="20"/>
              </w:rPr>
            </w:pPr>
            <w:r w:rsidRPr="000F1699">
              <w:rPr>
                <w:color w:val="000000" w:themeColor="text1"/>
                <w:szCs w:val="20"/>
              </w:rPr>
              <w:t>652,331,000</w:t>
            </w:r>
          </w:p>
        </w:tc>
        <w:tc>
          <w:tcPr>
            <w:tcW w:w="675" w:type="pct"/>
            <w:gridSpan w:val="3"/>
            <w:tcBorders>
              <w:top w:val="nil"/>
              <w:bottom w:val="nil"/>
            </w:tcBorders>
            <w:vAlign w:val="center"/>
          </w:tcPr>
          <w:p w14:paraId="6C256DD9" w14:textId="77777777" w:rsidR="00425CC7" w:rsidRPr="000F1699" w:rsidRDefault="00425CC7" w:rsidP="00BB3526">
            <w:pPr>
              <w:pStyle w:val="--13"/>
              <w:ind w:right="57"/>
              <w:rPr>
                <w:color w:val="000000" w:themeColor="text1"/>
                <w:szCs w:val="20"/>
              </w:rPr>
            </w:pPr>
            <w:r w:rsidRPr="000F1699">
              <w:rPr>
                <w:color w:val="000000" w:themeColor="text1"/>
                <w:szCs w:val="20"/>
              </w:rPr>
              <w:t>653,606,319</w:t>
            </w:r>
          </w:p>
        </w:tc>
        <w:tc>
          <w:tcPr>
            <w:tcW w:w="675" w:type="pct"/>
            <w:gridSpan w:val="2"/>
            <w:tcBorders>
              <w:top w:val="nil"/>
              <w:bottom w:val="nil"/>
            </w:tcBorders>
            <w:vAlign w:val="center"/>
          </w:tcPr>
          <w:p w14:paraId="72F4121E" w14:textId="77777777" w:rsidR="00425CC7" w:rsidRPr="000F1699" w:rsidRDefault="00425CC7" w:rsidP="00BB3526">
            <w:pPr>
              <w:pStyle w:val="--13"/>
              <w:ind w:right="57"/>
              <w:rPr>
                <w:color w:val="000000" w:themeColor="text1"/>
                <w:szCs w:val="20"/>
              </w:rPr>
            </w:pPr>
            <w:r w:rsidRPr="000F1699">
              <w:rPr>
                <w:color w:val="000000" w:themeColor="text1"/>
                <w:szCs w:val="20"/>
              </w:rPr>
              <w:t>－</w:t>
            </w:r>
          </w:p>
        </w:tc>
        <w:tc>
          <w:tcPr>
            <w:tcW w:w="677" w:type="pct"/>
            <w:gridSpan w:val="2"/>
            <w:tcBorders>
              <w:top w:val="nil"/>
              <w:bottom w:val="nil"/>
            </w:tcBorders>
            <w:vAlign w:val="center"/>
          </w:tcPr>
          <w:p w14:paraId="18680582" w14:textId="77777777" w:rsidR="00425CC7" w:rsidRPr="000F1699" w:rsidRDefault="00425CC7" w:rsidP="00BB3526">
            <w:pPr>
              <w:pStyle w:val="--13"/>
              <w:ind w:right="57"/>
              <w:rPr>
                <w:color w:val="000000" w:themeColor="text1"/>
                <w:szCs w:val="20"/>
              </w:rPr>
            </w:pPr>
            <w:r w:rsidRPr="000F1699">
              <w:rPr>
                <w:color w:val="000000" w:themeColor="text1"/>
                <w:szCs w:val="20"/>
              </w:rPr>
              <w:t>653,606,319</w:t>
            </w:r>
          </w:p>
        </w:tc>
        <w:tc>
          <w:tcPr>
            <w:tcW w:w="555" w:type="pct"/>
            <w:gridSpan w:val="2"/>
            <w:tcBorders>
              <w:top w:val="nil"/>
              <w:bottom w:val="nil"/>
            </w:tcBorders>
            <w:vAlign w:val="center"/>
          </w:tcPr>
          <w:p w14:paraId="69A80266" w14:textId="77777777" w:rsidR="00425CC7" w:rsidRPr="000F1699" w:rsidRDefault="00425CC7" w:rsidP="00BB3526">
            <w:pPr>
              <w:pStyle w:val="--13"/>
              <w:ind w:right="57"/>
              <w:rPr>
                <w:color w:val="000000" w:themeColor="text1"/>
                <w:szCs w:val="20"/>
              </w:rPr>
            </w:pPr>
            <w:r w:rsidRPr="000F1699">
              <w:rPr>
                <w:color w:val="000000" w:themeColor="text1"/>
                <w:szCs w:val="20"/>
              </w:rPr>
              <w:t>1,275,319</w:t>
            </w:r>
          </w:p>
        </w:tc>
        <w:tc>
          <w:tcPr>
            <w:tcW w:w="409" w:type="pct"/>
            <w:tcBorders>
              <w:top w:val="nil"/>
              <w:bottom w:val="nil"/>
              <w:right w:val="nil"/>
            </w:tcBorders>
            <w:vAlign w:val="center"/>
          </w:tcPr>
          <w:p w14:paraId="6D70E967" w14:textId="77777777" w:rsidR="00425CC7" w:rsidRPr="000F1699" w:rsidRDefault="00425CC7" w:rsidP="00BB3526">
            <w:pPr>
              <w:pStyle w:val="--13"/>
              <w:ind w:right="57"/>
              <w:rPr>
                <w:color w:val="000000" w:themeColor="text1"/>
                <w:szCs w:val="20"/>
              </w:rPr>
            </w:pPr>
            <w:r w:rsidRPr="000F1699">
              <w:rPr>
                <w:color w:val="000000" w:themeColor="text1"/>
                <w:szCs w:val="20"/>
              </w:rPr>
              <w:t>0.20</w:t>
            </w:r>
          </w:p>
        </w:tc>
      </w:tr>
      <w:tr w:rsidR="000F1699" w:rsidRPr="000F1699" w14:paraId="776B38CE" w14:textId="77777777" w:rsidTr="00BB3526">
        <w:tblPrEx>
          <w:tblBorders>
            <w:top w:val="none" w:sz="0" w:space="0" w:color="auto"/>
            <w:left w:val="none" w:sz="0" w:space="0" w:color="auto"/>
            <w:bottom w:val="single" w:sz="4" w:space="0" w:color="auto"/>
            <w:right w:val="none" w:sz="0" w:space="0" w:color="auto"/>
            <w:insideH w:val="none" w:sz="0" w:space="0" w:color="auto"/>
          </w:tblBorders>
        </w:tblPrEx>
        <w:trPr>
          <w:gridAfter w:val="1"/>
          <w:wAfter w:w="3" w:type="pct"/>
          <w:cantSplit/>
          <w:trHeight w:hRule="exact" w:val="680"/>
        </w:trPr>
        <w:tc>
          <w:tcPr>
            <w:tcW w:w="1250" w:type="pct"/>
            <w:tcBorders>
              <w:top w:val="nil"/>
              <w:left w:val="nil"/>
              <w:bottom w:val="nil"/>
            </w:tcBorders>
            <w:vAlign w:val="center"/>
          </w:tcPr>
          <w:p w14:paraId="4E51217D" w14:textId="77777777" w:rsidR="00425CC7" w:rsidRPr="000F1699" w:rsidRDefault="00425CC7" w:rsidP="00BB3526">
            <w:pPr>
              <w:pStyle w:val="--21"/>
              <w:ind w:left="200" w:right="57"/>
              <w:rPr>
                <w:color w:val="000000" w:themeColor="text1"/>
                <w:spacing w:val="0"/>
                <w:szCs w:val="22"/>
              </w:rPr>
            </w:pPr>
            <w:r w:rsidRPr="000F1699">
              <w:rPr>
                <w:color w:val="000000" w:themeColor="text1"/>
                <w:szCs w:val="22"/>
              </w:rPr>
              <w:t>本期賸餘</w:t>
            </w:r>
          </w:p>
        </w:tc>
        <w:tc>
          <w:tcPr>
            <w:tcW w:w="756" w:type="pct"/>
            <w:gridSpan w:val="2"/>
            <w:tcBorders>
              <w:top w:val="nil"/>
              <w:bottom w:val="nil"/>
            </w:tcBorders>
            <w:vAlign w:val="center"/>
          </w:tcPr>
          <w:p w14:paraId="197EA5CF" w14:textId="77777777" w:rsidR="00425CC7" w:rsidRPr="000F1699" w:rsidRDefault="00425CC7" w:rsidP="00BB3526">
            <w:pPr>
              <w:pStyle w:val="--23"/>
              <w:ind w:right="57"/>
              <w:rPr>
                <w:color w:val="000000" w:themeColor="text1"/>
                <w:szCs w:val="20"/>
              </w:rPr>
            </w:pPr>
            <w:r w:rsidRPr="000F1699">
              <w:rPr>
                <w:color w:val="000000" w:themeColor="text1"/>
                <w:szCs w:val="20"/>
              </w:rPr>
              <w:t>－</w:t>
            </w:r>
          </w:p>
        </w:tc>
        <w:tc>
          <w:tcPr>
            <w:tcW w:w="675" w:type="pct"/>
            <w:gridSpan w:val="3"/>
            <w:tcBorders>
              <w:top w:val="nil"/>
              <w:bottom w:val="nil"/>
            </w:tcBorders>
            <w:vAlign w:val="center"/>
          </w:tcPr>
          <w:p w14:paraId="2AABB12B" w14:textId="77777777" w:rsidR="00425CC7" w:rsidRPr="000F1699" w:rsidRDefault="00425CC7" w:rsidP="00BB3526">
            <w:pPr>
              <w:pStyle w:val="--23"/>
              <w:ind w:right="57"/>
              <w:rPr>
                <w:color w:val="000000" w:themeColor="text1"/>
                <w:szCs w:val="20"/>
              </w:rPr>
            </w:pPr>
            <w:r w:rsidRPr="000F1699">
              <w:rPr>
                <w:color w:val="000000" w:themeColor="text1"/>
                <w:szCs w:val="20"/>
              </w:rPr>
              <w:t>1,275,716</w:t>
            </w:r>
          </w:p>
        </w:tc>
        <w:tc>
          <w:tcPr>
            <w:tcW w:w="675" w:type="pct"/>
            <w:gridSpan w:val="2"/>
            <w:tcBorders>
              <w:top w:val="nil"/>
              <w:bottom w:val="nil"/>
            </w:tcBorders>
            <w:vAlign w:val="center"/>
          </w:tcPr>
          <w:p w14:paraId="17B89697" w14:textId="77777777" w:rsidR="00425CC7" w:rsidRPr="000F1699" w:rsidRDefault="00425CC7" w:rsidP="00BB3526">
            <w:pPr>
              <w:pStyle w:val="--23"/>
              <w:ind w:right="57"/>
              <w:rPr>
                <w:color w:val="000000" w:themeColor="text1"/>
                <w:szCs w:val="20"/>
              </w:rPr>
            </w:pPr>
            <w:r w:rsidRPr="000F1699">
              <w:rPr>
                <w:color w:val="000000" w:themeColor="text1"/>
                <w:szCs w:val="20"/>
              </w:rPr>
              <w:t>－</w:t>
            </w:r>
          </w:p>
        </w:tc>
        <w:tc>
          <w:tcPr>
            <w:tcW w:w="677" w:type="pct"/>
            <w:gridSpan w:val="2"/>
            <w:tcBorders>
              <w:top w:val="nil"/>
              <w:bottom w:val="nil"/>
            </w:tcBorders>
            <w:vAlign w:val="center"/>
          </w:tcPr>
          <w:p w14:paraId="1F75DBC6" w14:textId="77777777" w:rsidR="00425CC7" w:rsidRPr="000F1699" w:rsidRDefault="00425CC7" w:rsidP="00BB3526">
            <w:pPr>
              <w:pStyle w:val="--23"/>
              <w:ind w:right="57"/>
              <w:rPr>
                <w:color w:val="000000" w:themeColor="text1"/>
                <w:szCs w:val="20"/>
              </w:rPr>
            </w:pPr>
            <w:r w:rsidRPr="000F1699">
              <w:rPr>
                <w:color w:val="000000" w:themeColor="text1"/>
                <w:szCs w:val="20"/>
              </w:rPr>
              <w:t>1,275,716</w:t>
            </w:r>
          </w:p>
        </w:tc>
        <w:tc>
          <w:tcPr>
            <w:tcW w:w="555" w:type="pct"/>
            <w:gridSpan w:val="2"/>
            <w:tcBorders>
              <w:top w:val="nil"/>
              <w:bottom w:val="nil"/>
            </w:tcBorders>
            <w:vAlign w:val="center"/>
          </w:tcPr>
          <w:p w14:paraId="077D0842" w14:textId="77777777" w:rsidR="00425CC7" w:rsidRPr="000F1699" w:rsidRDefault="00425CC7" w:rsidP="00BB3526">
            <w:pPr>
              <w:pStyle w:val="--23"/>
              <w:ind w:right="57"/>
              <w:rPr>
                <w:color w:val="000000" w:themeColor="text1"/>
                <w:szCs w:val="20"/>
              </w:rPr>
            </w:pPr>
            <w:r w:rsidRPr="000F1699">
              <w:rPr>
                <w:color w:val="000000" w:themeColor="text1"/>
                <w:szCs w:val="20"/>
              </w:rPr>
              <w:t>1,275,716</w:t>
            </w:r>
          </w:p>
        </w:tc>
        <w:tc>
          <w:tcPr>
            <w:tcW w:w="409" w:type="pct"/>
            <w:tcBorders>
              <w:top w:val="nil"/>
              <w:bottom w:val="nil"/>
              <w:right w:val="nil"/>
            </w:tcBorders>
            <w:vAlign w:val="center"/>
          </w:tcPr>
          <w:p w14:paraId="62B290D5" w14:textId="77777777" w:rsidR="00425CC7" w:rsidRPr="000F1699" w:rsidRDefault="00425CC7" w:rsidP="00BB3526">
            <w:pPr>
              <w:pStyle w:val="--23"/>
              <w:ind w:right="57"/>
              <w:rPr>
                <w:color w:val="000000" w:themeColor="text1"/>
                <w:szCs w:val="20"/>
              </w:rPr>
            </w:pPr>
            <w:r w:rsidRPr="000F1699">
              <w:rPr>
                <w:color w:val="000000" w:themeColor="text1"/>
                <w:szCs w:val="20"/>
              </w:rPr>
              <w:t>--</w:t>
            </w:r>
          </w:p>
        </w:tc>
      </w:tr>
      <w:tr w:rsidR="000F1699" w:rsidRPr="000F1699" w14:paraId="16C2528D" w14:textId="77777777" w:rsidTr="00BB3526">
        <w:tblPrEx>
          <w:tblBorders>
            <w:top w:val="none" w:sz="0" w:space="0" w:color="auto"/>
            <w:left w:val="none" w:sz="0" w:space="0" w:color="auto"/>
            <w:bottom w:val="single" w:sz="4" w:space="0" w:color="auto"/>
            <w:right w:val="none" w:sz="0" w:space="0" w:color="auto"/>
            <w:insideH w:val="none" w:sz="0" w:space="0" w:color="auto"/>
          </w:tblBorders>
        </w:tblPrEx>
        <w:trPr>
          <w:gridAfter w:val="1"/>
          <w:wAfter w:w="3" w:type="pct"/>
          <w:cantSplit/>
          <w:trHeight w:hRule="exact" w:val="680"/>
        </w:trPr>
        <w:tc>
          <w:tcPr>
            <w:tcW w:w="1250" w:type="pct"/>
            <w:tcBorders>
              <w:top w:val="nil"/>
              <w:left w:val="nil"/>
              <w:bottom w:val="nil"/>
            </w:tcBorders>
            <w:vAlign w:val="center"/>
          </w:tcPr>
          <w:p w14:paraId="676F3995" w14:textId="77777777" w:rsidR="00425CC7" w:rsidRPr="000F1699" w:rsidRDefault="00425CC7" w:rsidP="00BB3526">
            <w:pPr>
              <w:pStyle w:val="--21"/>
              <w:ind w:left="200" w:right="57"/>
              <w:rPr>
                <w:color w:val="000000" w:themeColor="text1"/>
                <w:spacing w:val="0"/>
                <w:szCs w:val="22"/>
              </w:rPr>
            </w:pPr>
            <w:r w:rsidRPr="000F1699">
              <w:rPr>
                <w:color w:val="000000" w:themeColor="text1"/>
                <w:szCs w:val="22"/>
              </w:rPr>
              <w:t>前期未分配賸餘</w:t>
            </w:r>
          </w:p>
        </w:tc>
        <w:tc>
          <w:tcPr>
            <w:tcW w:w="756" w:type="pct"/>
            <w:gridSpan w:val="2"/>
            <w:tcBorders>
              <w:top w:val="nil"/>
              <w:bottom w:val="nil"/>
            </w:tcBorders>
            <w:vAlign w:val="center"/>
          </w:tcPr>
          <w:p w14:paraId="310107FC" w14:textId="77777777" w:rsidR="00425CC7" w:rsidRPr="000F1699" w:rsidRDefault="00425CC7" w:rsidP="00BB3526">
            <w:pPr>
              <w:pStyle w:val="--23"/>
              <w:ind w:right="57"/>
              <w:rPr>
                <w:color w:val="000000" w:themeColor="text1"/>
                <w:szCs w:val="20"/>
              </w:rPr>
            </w:pPr>
            <w:r w:rsidRPr="000F1699">
              <w:rPr>
                <w:color w:val="000000" w:themeColor="text1"/>
                <w:szCs w:val="20"/>
              </w:rPr>
              <w:t>652,331,000</w:t>
            </w:r>
          </w:p>
        </w:tc>
        <w:tc>
          <w:tcPr>
            <w:tcW w:w="675" w:type="pct"/>
            <w:gridSpan w:val="3"/>
            <w:tcBorders>
              <w:top w:val="nil"/>
              <w:bottom w:val="nil"/>
            </w:tcBorders>
            <w:vAlign w:val="center"/>
          </w:tcPr>
          <w:p w14:paraId="0F9C15E2" w14:textId="77777777" w:rsidR="00425CC7" w:rsidRPr="000F1699" w:rsidRDefault="00425CC7" w:rsidP="00BB3526">
            <w:pPr>
              <w:pStyle w:val="--23"/>
              <w:ind w:right="57"/>
              <w:rPr>
                <w:color w:val="000000" w:themeColor="text1"/>
                <w:szCs w:val="20"/>
              </w:rPr>
            </w:pPr>
            <w:r w:rsidRPr="000F1699">
              <w:rPr>
                <w:color w:val="000000" w:themeColor="text1"/>
                <w:szCs w:val="20"/>
              </w:rPr>
              <w:t>652,330,603</w:t>
            </w:r>
          </w:p>
        </w:tc>
        <w:tc>
          <w:tcPr>
            <w:tcW w:w="675" w:type="pct"/>
            <w:gridSpan w:val="2"/>
            <w:tcBorders>
              <w:top w:val="nil"/>
              <w:bottom w:val="nil"/>
            </w:tcBorders>
            <w:vAlign w:val="center"/>
          </w:tcPr>
          <w:p w14:paraId="72002F94" w14:textId="77777777" w:rsidR="00425CC7" w:rsidRPr="000F1699" w:rsidRDefault="00425CC7" w:rsidP="00BB3526">
            <w:pPr>
              <w:pStyle w:val="--23"/>
              <w:ind w:right="57"/>
              <w:rPr>
                <w:color w:val="000000" w:themeColor="text1"/>
                <w:szCs w:val="20"/>
              </w:rPr>
            </w:pPr>
            <w:r w:rsidRPr="000F1699">
              <w:rPr>
                <w:color w:val="000000" w:themeColor="text1"/>
                <w:szCs w:val="20"/>
              </w:rPr>
              <w:t>－</w:t>
            </w:r>
          </w:p>
        </w:tc>
        <w:tc>
          <w:tcPr>
            <w:tcW w:w="677" w:type="pct"/>
            <w:gridSpan w:val="2"/>
            <w:tcBorders>
              <w:top w:val="nil"/>
              <w:bottom w:val="nil"/>
            </w:tcBorders>
            <w:vAlign w:val="center"/>
          </w:tcPr>
          <w:p w14:paraId="0C2E2E9D" w14:textId="77777777" w:rsidR="00425CC7" w:rsidRPr="000F1699" w:rsidRDefault="00425CC7" w:rsidP="00BB3526">
            <w:pPr>
              <w:pStyle w:val="--23"/>
              <w:ind w:right="57"/>
              <w:rPr>
                <w:color w:val="000000" w:themeColor="text1"/>
                <w:szCs w:val="20"/>
              </w:rPr>
            </w:pPr>
            <w:r w:rsidRPr="000F1699">
              <w:rPr>
                <w:color w:val="000000" w:themeColor="text1"/>
                <w:szCs w:val="20"/>
              </w:rPr>
              <w:t>652,330,603</w:t>
            </w:r>
          </w:p>
        </w:tc>
        <w:tc>
          <w:tcPr>
            <w:tcW w:w="555" w:type="pct"/>
            <w:gridSpan w:val="2"/>
            <w:tcBorders>
              <w:top w:val="nil"/>
              <w:bottom w:val="nil"/>
            </w:tcBorders>
            <w:vAlign w:val="center"/>
          </w:tcPr>
          <w:p w14:paraId="62BEFB99" w14:textId="77777777" w:rsidR="00425CC7" w:rsidRPr="000F1699" w:rsidRDefault="00425CC7" w:rsidP="00BB3526">
            <w:pPr>
              <w:pStyle w:val="--23"/>
              <w:ind w:right="57"/>
              <w:rPr>
                <w:color w:val="000000" w:themeColor="text1"/>
                <w:szCs w:val="20"/>
              </w:rPr>
            </w:pPr>
            <w:r w:rsidRPr="000F1699">
              <w:rPr>
                <w:color w:val="000000" w:themeColor="text1"/>
                <w:szCs w:val="20"/>
              </w:rPr>
              <w:t>- 397</w:t>
            </w:r>
          </w:p>
        </w:tc>
        <w:tc>
          <w:tcPr>
            <w:tcW w:w="409" w:type="pct"/>
            <w:tcBorders>
              <w:top w:val="nil"/>
              <w:bottom w:val="nil"/>
              <w:right w:val="nil"/>
            </w:tcBorders>
            <w:vAlign w:val="center"/>
          </w:tcPr>
          <w:p w14:paraId="53C7101F" w14:textId="77777777" w:rsidR="00425CC7" w:rsidRPr="000F1699" w:rsidRDefault="00425CC7" w:rsidP="00BB3526">
            <w:pPr>
              <w:pStyle w:val="--23"/>
              <w:ind w:right="57"/>
              <w:rPr>
                <w:color w:val="000000" w:themeColor="text1"/>
                <w:szCs w:val="20"/>
              </w:rPr>
            </w:pPr>
            <w:r w:rsidRPr="000F1699">
              <w:rPr>
                <w:color w:val="000000" w:themeColor="text1"/>
                <w:szCs w:val="20"/>
              </w:rPr>
              <w:t>- 0.00</w:t>
            </w:r>
          </w:p>
        </w:tc>
      </w:tr>
      <w:tr w:rsidR="00425CC7" w:rsidRPr="000F1699" w14:paraId="21864C80" w14:textId="77777777" w:rsidTr="00BB3526">
        <w:tblPrEx>
          <w:tblBorders>
            <w:top w:val="none" w:sz="0" w:space="0" w:color="auto"/>
            <w:left w:val="none" w:sz="0" w:space="0" w:color="auto"/>
            <w:bottom w:val="single" w:sz="4" w:space="0" w:color="auto"/>
            <w:right w:val="none" w:sz="0" w:space="0" w:color="auto"/>
            <w:insideH w:val="none" w:sz="0" w:space="0" w:color="auto"/>
          </w:tblBorders>
        </w:tblPrEx>
        <w:trPr>
          <w:gridAfter w:val="1"/>
          <w:wAfter w:w="3" w:type="pct"/>
          <w:cantSplit/>
          <w:trHeight w:hRule="exact" w:val="680"/>
        </w:trPr>
        <w:tc>
          <w:tcPr>
            <w:tcW w:w="1250" w:type="pct"/>
            <w:tcBorders>
              <w:top w:val="nil"/>
              <w:left w:val="nil"/>
              <w:bottom w:val="single" w:sz="4" w:space="0" w:color="auto"/>
            </w:tcBorders>
            <w:vAlign w:val="center"/>
          </w:tcPr>
          <w:p w14:paraId="37E5A42B" w14:textId="77777777" w:rsidR="00425CC7" w:rsidRPr="000F1699" w:rsidRDefault="00425CC7" w:rsidP="00BB3526">
            <w:pPr>
              <w:pStyle w:val="--11"/>
              <w:ind w:left="57" w:right="57"/>
              <w:rPr>
                <w:color w:val="000000" w:themeColor="text1"/>
                <w:spacing w:val="0"/>
                <w:szCs w:val="22"/>
              </w:rPr>
            </w:pPr>
            <w:r w:rsidRPr="000F1699">
              <w:rPr>
                <w:color w:val="000000" w:themeColor="text1"/>
                <w:szCs w:val="22"/>
              </w:rPr>
              <w:t>未分配賸餘</w:t>
            </w:r>
          </w:p>
        </w:tc>
        <w:tc>
          <w:tcPr>
            <w:tcW w:w="756" w:type="pct"/>
            <w:gridSpan w:val="2"/>
            <w:tcBorders>
              <w:top w:val="nil"/>
              <w:bottom w:val="single" w:sz="4" w:space="0" w:color="auto"/>
            </w:tcBorders>
            <w:vAlign w:val="center"/>
          </w:tcPr>
          <w:p w14:paraId="7FD7E141" w14:textId="77777777" w:rsidR="00425CC7" w:rsidRPr="000F1699" w:rsidRDefault="00425CC7" w:rsidP="00BB3526">
            <w:pPr>
              <w:pStyle w:val="--13"/>
              <w:ind w:right="57"/>
              <w:rPr>
                <w:color w:val="000000" w:themeColor="text1"/>
                <w:szCs w:val="20"/>
              </w:rPr>
            </w:pPr>
            <w:r w:rsidRPr="000F1699">
              <w:rPr>
                <w:color w:val="000000" w:themeColor="text1"/>
                <w:szCs w:val="20"/>
              </w:rPr>
              <w:t>652,331,000</w:t>
            </w:r>
          </w:p>
        </w:tc>
        <w:tc>
          <w:tcPr>
            <w:tcW w:w="675" w:type="pct"/>
            <w:gridSpan w:val="3"/>
            <w:tcBorders>
              <w:top w:val="nil"/>
              <w:bottom w:val="single" w:sz="4" w:space="0" w:color="auto"/>
            </w:tcBorders>
            <w:vAlign w:val="center"/>
          </w:tcPr>
          <w:p w14:paraId="17E98070" w14:textId="77777777" w:rsidR="00425CC7" w:rsidRPr="000F1699" w:rsidRDefault="00425CC7" w:rsidP="00BB3526">
            <w:pPr>
              <w:pStyle w:val="--13"/>
              <w:ind w:right="57"/>
              <w:rPr>
                <w:color w:val="000000" w:themeColor="text1"/>
                <w:szCs w:val="20"/>
              </w:rPr>
            </w:pPr>
            <w:r w:rsidRPr="000F1699">
              <w:rPr>
                <w:color w:val="000000" w:themeColor="text1"/>
                <w:szCs w:val="20"/>
              </w:rPr>
              <w:t>653,606,319</w:t>
            </w:r>
          </w:p>
        </w:tc>
        <w:tc>
          <w:tcPr>
            <w:tcW w:w="675" w:type="pct"/>
            <w:gridSpan w:val="2"/>
            <w:tcBorders>
              <w:top w:val="nil"/>
              <w:bottom w:val="single" w:sz="4" w:space="0" w:color="auto"/>
            </w:tcBorders>
            <w:vAlign w:val="center"/>
          </w:tcPr>
          <w:p w14:paraId="73F10C0C" w14:textId="77777777" w:rsidR="00425CC7" w:rsidRPr="000F1699" w:rsidRDefault="00425CC7" w:rsidP="00BB3526">
            <w:pPr>
              <w:pStyle w:val="--13"/>
              <w:ind w:right="57"/>
              <w:rPr>
                <w:color w:val="000000" w:themeColor="text1"/>
                <w:szCs w:val="20"/>
              </w:rPr>
            </w:pPr>
            <w:r w:rsidRPr="000F1699">
              <w:rPr>
                <w:color w:val="000000" w:themeColor="text1"/>
                <w:szCs w:val="20"/>
              </w:rPr>
              <w:t>－</w:t>
            </w:r>
          </w:p>
        </w:tc>
        <w:tc>
          <w:tcPr>
            <w:tcW w:w="677" w:type="pct"/>
            <w:gridSpan w:val="2"/>
            <w:tcBorders>
              <w:top w:val="nil"/>
              <w:bottom w:val="single" w:sz="4" w:space="0" w:color="auto"/>
            </w:tcBorders>
            <w:vAlign w:val="center"/>
          </w:tcPr>
          <w:p w14:paraId="01680D84" w14:textId="77777777" w:rsidR="00425CC7" w:rsidRPr="000F1699" w:rsidRDefault="00425CC7" w:rsidP="00BB3526">
            <w:pPr>
              <w:pStyle w:val="--13"/>
              <w:ind w:right="57"/>
              <w:rPr>
                <w:color w:val="000000" w:themeColor="text1"/>
                <w:szCs w:val="20"/>
              </w:rPr>
            </w:pPr>
            <w:r w:rsidRPr="000F1699">
              <w:rPr>
                <w:color w:val="000000" w:themeColor="text1"/>
                <w:szCs w:val="20"/>
              </w:rPr>
              <w:t>653,606,319</w:t>
            </w:r>
          </w:p>
        </w:tc>
        <w:tc>
          <w:tcPr>
            <w:tcW w:w="555" w:type="pct"/>
            <w:gridSpan w:val="2"/>
            <w:tcBorders>
              <w:top w:val="nil"/>
              <w:bottom w:val="single" w:sz="4" w:space="0" w:color="auto"/>
            </w:tcBorders>
            <w:vAlign w:val="center"/>
          </w:tcPr>
          <w:p w14:paraId="0FDB3CD3" w14:textId="77777777" w:rsidR="00425CC7" w:rsidRPr="000F1699" w:rsidRDefault="00425CC7" w:rsidP="00BB3526">
            <w:pPr>
              <w:pStyle w:val="--13"/>
              <w:ind w:right="57"/>
              <w:rPr>
                <w:color w:val="000000" w:themeColor="text1"/>
                <w:szCs w:val="20"/>
              </w:rPr>
            </w:pPr>
            <w:r w:rsidRPr="000F1699">
              <w:rPr>
                <w:color w:val="000000" w:themeColor="text1"/>
                <w:szCs w:val="20"/>
              </w:rPr>
              <w:t>1,275,319</w:t>
            </w:r>
          </w:p>
        </w:tc>
        <w:tc>
          <w:tcPr>
            <w:tcW w:w="409" w:type="pct"/>
            <w:tcBorders>
              <w:top w:val="nil"/>
              <w:bottom w:val="single" w:sz="4" w:space="0" w:color="auto"/>
              <w:right w:val="nil"/>
            </w:tcBorders>
            <w:vAlign w:val="center"/>
          </w:tcPr>
          <w:p w14:paraId="68B92326" w14:textId="77777777" w:rsidR="00425CC7" w:rsidRPr="000F1699" w:rsidRDefault="00425CC7" w:rsidP="00BB3526">
            <w:pPr>
              <w:pStyle w:val="--13"/>
              <w:ind w:right="57"/>
              <w:rPr>
                <w:color w:val="000000" w:themeColor="text1"/>
                <w:szCs w:val="20"/>
              </w:rPr>
            </w:pPr>
            <w:r w:rsidRPr="000F1699">
              <w:rPr>
                <w:color w:val="000000" w:themeColor="text1"/>
                <w:szCs w:val="20"/>
              </w:rPr>
              <w:t>0.20</w:t>
            </w:r>
          </w:p>
        </w:tc>
      </w:tr>
    </w:tbl>
    <w:p w14:paraId="383184A5" w14:textId="77777777" w:rsidR="00425CC7" w:rsidRPr="000F1699" w:rsidRDefault="00425CC7" w:rsidP="00425CC7">
      <w:pPr>
        <w:widowControl/>
        <w:spacing w:line="20" w:lineRule="exact"/>
        <w:rPr>
          <w:color w:val="000000" w:themeColor="text1"/>
        </w:rPr>
      </w:pPr>
    </w:p>
    <w:tbl>
      <w:tblPr>
        <w:tblW w:w="5010" w:type="pct"/>
        <w:tblCellMar>
          <w:left w:w="28" w:type="dxa"/>
          <w:right w:w="28" w:type="dxa"/>
        </w:tblCellMar>
        <w:tblLook w:val="0000" w:firstRow="0" w:lastRow="0" w:firstColumn="0" w:lastColumn="0" w:noHBand="0" w:noVBand="0"/>
      </w:tblPr>
      <w:tblGrid>
        <w:gridCol w:w="22"/>
        <w:gridCol w:w="3983"/>
        <w:gridCol w:w="1661"/>
        <w:gridCol w:w="1661"/>
        <w:gridCol w:w="1588"/>
        <w:gridCol w:w="724"/>
        <w:gridCol w:w="19"/>
      </w:tblGrid>
      <w:tr w:rsidR="000F1699" w:rsidRPr="000F1699" w14:paraId="64969DA3" w14:textId="77777777" w:rsidTr="00BB3526">
        <w:trPr>
          <w:gridAfter w:val="1"/>
          <w:wAfter w:w="10" w:type="pct"/>
          <w:tblHeader/>
        </w:trPr>
        <w:tc>
          <w:tcPr>
            <w:tcW w:w="4990" w:type="pct"/>
            <w:gridSpan w:val="6"/>
            <w:tcBorders>
              <w:bottom w:val="single" w:sz="4" w:space="0" w:color="auto"/>
            </w:tcBorders>
          </w:tcPr>
          <w:p w14:paraId="5EBA85FB" w14:textId="77777777" w:rsidR="00425CC7" w:rsidRPr="005A7E33" w:rsidRDefault="00425CC7" w:rsidP="00BB3526">
            <w:pPr>
              <w:snapToGrid w:val="0"/>
              <w:spacing w:after="60"/>
              <w:jc w:val="center"/>
              <w:rPr>
                <w:b/>
                <w:color w:val="000000" w:themeColor="text1"/>
                <w:spacing w:val="20"/>
                <w:sz w:val="32"/>
                <w:u w:val="single"/>
              </w:rPr>
            </w:pPr>
            <w:r w:rsidRPr="000F1699">
              <w:rPr>
                <w:b/>
                <w:color w:val="000000" w:themeColor="text1"/>
              </w:rPr>
              <w:lastRenderedPageBreak/>
              <w:br w:type="page"/>
            </w:r>
            <w:r w:rsidRPr="005A7E33">
              <w:rPr>
                <w:rFonts w:ascii="標楷體" w:hAnsi="標楷體" w:hint="eastAsia"/>
                <w:b/>
                <w:color w:val="000000" w:themeColor="text1"/>
                <w:spacing w:val="20"/>
                <w:sz w:val="32"/>
                <w:u w:val="single"/>
              </w:rPr>
              <w:t>雲林縣斗六市社口區段徵收基金餘</w:t>
            </w:r>
            <w:proofErr w:type="gramStart"/>
            <w:r w:rsidRPr="005A7E33">
              <w:rPr>
                <w:rFonts w:ascii="標楷體" w:hAnsi="標楷體" w:hint="eastAsia"/>
                <w:b/>
                <w:color w:val="000000" w:themeColor="text1"/>
                <w:spacing w:val="20"/>
                <w:sz w:val="32"/>
                <w:u w:val="single"/>
              </w:rPr>
              <w:t>絀</w:t>
            </w:r>
            <w:proofErr w:type="gramEnd"/>
            <w:r w:rsidRPr="005A7E33">
              <w:rPr>
                <w:rFonts w:ascii="標楷體" w:hAnsi="標楷體" w:hint="eastAsia"/>
                <w:b/>
                <w:color w:val="000000" w:themeColor="text1"/>
                <w:spacing w:val="20"/>
                <w:sz w:val="32"/>
                <w:u w:val="single"/>
              </w:rPr>
              <w:t>審定後現金流量表</w:t>
            </w:r>
          </w:p>
          <w:p w14:paraId="34B2D86F" w14:textId="77777777" w:rsidR="00425CC7" w:rsidRPr="000F1699" w:rsidRDefault="00425CC7" w:rsidP="00BB3526">
            <w:pPr>
              <w:snapToGrid w:val="0"/>
              <w:spacing w:after="60"/>
              <w:jc w:val="center"/>
              <w:rPr>
                <w:rFonts w:ascii="標楷體" w:hAnsi="標楷體"/>
                <w:b/>
                <w:color w:val="000000" w:themeColor="text1"/>
                <w:sz w:val="32"/>
                <w:u w:val="single"/>
              </w:rPr>
            </w:pPr>
            <w:r w:rsidRPr="000F1699">
              <w:rPr>
                <w:rFonts w:ascii="標楷體" w:hAnsi="標楷體" w:hint="eastAsia"/>
                <w:color w:val="000000" w:themeColor="text1"/>
                <w:sz w:val="24"/>
                <w:szCs w:val="28"/>
              </w:rPr>
              <w:t>中華民國</w:t>
            </w:r>
            <w:proofErr w:type="gramStart"/>
            <w:r w:rsidRPr="000F1699">
              <w:rPr>
                <w:rFonts w:ascii="標楷體" w:hAnsi="標楷體" w:hint="eastAsia"/>
                <w:color w:val="000000" w:themeColor="text1"/>
                <w:sz w:val="24"/>
                <w:szCs w:val="28"/>
              </w:rPr>
              <w:t>113</w:t>
            </w:r>
            <w:proofErr w:type="gramEnd"/>
            <w:r w:rsidRPr="000F1699">
              <w:rPr>
                <w:rFonts w:ascii="標楷體" w:hAnsi="標楷體" w:hint="eastAsia"/>
                <w:color w:val="000000" w:themeColor="text1"/>
                <w:sz w:val="24"/>
                <w:szCs w:val="28"/>
              </w:rPr>
              <w:t>年度</w:t>
            </w:r>
          </w:p>
          <w:p w14:paraId="4C25E387" w14:textId="77777777" w:rsidR="00425CC7" w:rsidRPr="000F1699" w:rsidRDefault="00425CC7" w:rsidP="00BB3526">
            <w:pPr>
              <w:tabs>
                <w:tab w:val="left" w:pos="4440"/>
                <w:tab w:val="left" w:pos="8520"/>
              </w:tabs>
              <w:snapToGrid w:val="0"/>
              <w:spacing w:after="60"/>
              <w:jc w:val="right"/>
              <w:rPr>
                <w:rFonts w:ascii="標楷體" w:hAnsi="標楷體"/>
                <w:b/>
                <w:color w:val="000000" w:themeColor="text1"/>
                <w:sz w:val="32"/>
                <w:u w:val="single"/>
              </w:rPr>
            </w:pPr>
            <w:r w:rsidRPr="000F1699">
              <w:rPr>
                <w:rFonts w:ascii="標楷體" w:hAnsi="標楷體" w:hint="eastAsia"/>
                <w:color w:val="000000" w:themeColor="text1"/>
                <w:kern w:val="0"/>
              </w:rPr>
              <w:t>單位：新臺幣元</w:t>
            </w:r>
          </w:p>
        </w:tc>
      </w:tr>
      <w:tr w:rsidR="000F1699" w:rsidRPr="000F1699" w14:paraId="09752A46"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073" w:type="pct"/>
            <w:gridSpan w:val="2"/>
            <w:vMerge w:val="restart"/>
            <w:tcBorders>
              <w:top w:val="single" w:sz="4" w:space="0" w:color="auto"/>
              <w:left w:val="nil"/>
              <w:bottom w:val="nil"/>
            </w:tcBorders>
            <w:vAlign w:val="center"/>
          </w:tcPr>
          <w:p w14:paraId="012A7021" w14:textId="77777777" w:rsidR="00425CC7" w:rsidRPr="000F1699" w:rsidRDefault="00425CC7" w:rsidP="00BB3526">
            <w:pPr>
              <w:ind w:left="113" w:right="113"/>
              <w:jc w:val="distribute"/>
              <w:rPr>
                <w:color w:val="000000" w:themeColor="text1"/>
                <w:spacing w:val="60"/>
              </w:rPr>
            </w:pPr>
            <w:r w:rsidRPr="000F1699">
              <w:rPr>
                <w:rFonts w:hint="eastAsia"/>
                <w:color w:val="000000" w:themeColor="text1"/>
                <w:spacing w:val="60"/>
              </w:rPr>
              <w:t>項目</w:t>
            </w:r>
          </w:p>
        </w:tc>
        <w:tc>
          <w:tcPr>
            <w:tcW w:w="860" w:type="pct"/>
            <w:vMerge w:val="restart"/>
            <w:tcBorders>
              <w:top w:val="single" w:sz="4" w:space="0" w:color="auto"/>
              <w:bottom w:val="nil"/>
            </w:tcBorders>
            <w:vAlign w:val="center"/>
          </w:tcPr>
          <w:p w14:paraId="541C4368" w14:textId="77777777" w:rsidR="00425CC7" w:rsidRPr="000F1699" w:rsidRDefault="00425CC7" w:rsidP="00BB3526">
            <w:pPr>
              <w:ind w:left="113" w:right="113"/>
              <w:jc w:val="distribute"/>
              <w:rPr>
                <w:color w:val="000000" w:themeColor="text1"/>
                <w:spacing w:val="60"/>
              </w:rPr>
            </w:pPr>
            <w:r w:rsidRPr="000F1699">
              <w:rPr>
                <w:rFonts w:hint="eastAsia"/>
                <w:color w:val="000000" w:themeColor="text1"/>
                <w:spacing w:val="60"/>
              </w:rPr>
              <w:t>預算數</w:t>
            </w:r>
          </w:p>
        </w:tc>
        <w:tc>
          <w:tcPr>
            <w:tcW w:w="860" w:type="pct"/>
            <w:vMerge w:val="restart"/>
            <w:tcBorders>
              <w:top w:val="single" w:sz="4" w:space="0" w:color="auto"/>
            </w:tcBorders>
            <w:vAlign w:val="center"/>
          </w:tcPr>
          <w:p w14:paraId="5B52C712" w14:textId="77777777" w:rsidR="00425CC7" w:rsidRPr="000F1699" w:rsidRDefault="00425CC7" w:rsidP="00BB3526">
            <w:pPr>
              <w:ind w:left="113" w:right="113"/>
              <w:jc w:val="distribute"/>
              <w:rPr>
                <w:color w:val="000000" w:themeColor="text1"/>
                <w:spacing w:val="60"/>
              </w:rPr>
            </w:pPr>
            <w:r w:rsidRPr="000F1699">
              <w:rPr>
                <w:rFonts w:hint="eastAsia"/>
                <w:color w:val="000000" w:themeColor="text1"/>
                <w:spacing w:val="60"/>
              </w:rPr>
              <w:t>決算數</w:t>
            </w:r>
          </w:p>
        </w:tc>
        <w:tc>
          <w:tcPr>
            <w:tcW w:w="1206" w:type="pct"/>
            <w:gridSpan w:val="3"/>
            <w:tcBorders>
              <w:top w:val="single" w:sz="4" w:space="0" w:color="auto"/>
              <w:bottom w:val="nil"/>
              <w:right w:val="nil"/>
            </w:tcBorders>
            <w:vAlign w:val="center"/>
          </w:tcPr>
          <w:p w14:paraId="11ABDE20" w14:textId="77777777" w:rsidR="00425CC7" w:rsidRPr="000F1699" w:rsidRDefault="00425CC7" w:rsidP="00BB3526">
            <w:pPr>
              <w:ind w:left="113" w:right="113"/>
              <w:jc w:val="distribute"/>
              <w:rPr>
                <w:rFonts w:ascii="標楷體" w:hAnsi="標楷體"/>
                <w:color w:val="000000" w:themeColor="text1"/>
                <w:spacing w:val="60"/>
              </w:rPr>
            </w:pPr>
            <w:r w:rsidRPr="000F1699">
              <w:rPr>
                <w:rFonts w:ascii="標楷體" w:hAnsi="標楷體" w:hint="eastAsia"/>
                <w:color w:val="000000" w:themeColor="text1"/>
                <w:spacing w:val="60"/>
              </w:rPr>
              <w:t>比較增減</w:t>
            </w:r>
          </w:p>
        </w:tc>
      </w:tr>
      <w:tr w:rsidR="000F1699" w:rsidRPr="000F1699" w14:paraId="781B32D8"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073" w:type="pct"/>
            <w:gridSpan w:val="2"/>
            <w:vMerge/>
            <w:tcBorders>
              <w:top w:val="nil"/>
              <w:left w:val="nil"/>
              <w:bottom w:val="single" w:sz="4" w:space="0" w:color="auto"/>
            </w:tcBorders>
            <w:vAlign w:val="center"/>
          </w:tcPr>
          <w:p w14:paraId="6EE37F31" w14:textId="77777777" w:rsidR="00425CC7" w:rsidRPr="000F1699" w:rsidRDefault="00425CC7" w:rsidP="00BB3526">
            <w:pPr>
              <w:ind w:left="113" w:right="113"/>
              <w:jc w:val="distribute"/>
              <w:rPr>
                <w:color w:val="000000" w:themeColor="text1"/>
                <w:spacing w:val="60"/>
              </w:rPr>
            </w:pPr>
          </w:p>
        </w:tc>
        <w:tc>
          <w:tcPr>
            <w:tcW w:w="860" w:type="pct"/>
            <w:vMerge/>
            <w:tcBorders>
              <w:top w:val="nil"/>
              <w:bottom w:val="single" w:sz="4" w:space="0" w:color="auto"/>
            </w:tcBorders>
            <w:vAlign w:val="center"/>
          </w:tcPr>
          <w:p w14:paraId="28936ABF" w14:textId="77777777" w:rsidR="00425CC7" w:rsidRPr="000F1699" w:rsidRDefault="00425CC7" w:rsidP="00BB3526">
            <w:pPr>
              <w:ind w:left="113" w:right="113"/>
              <w:jc w:val="distribute"/>
              <w:rPr>
                <w:color w:val="000000" w:themeColor="text1"/>
                <w:spacing w:val="60"/>
              </w:rPr>
            </w:pPr>
          </w:p>
        </w:tc>
        <w:tc>
          <w:tcPr>
            <w:tcW w:w="860" w:type="pct"/>
            <w:vMerge/>
            <w:tcBorders>
              <w:bottom w:val="single" w:sz="4" w:space="0" w:color="auto"/>
            </w:tcBorders>
            <w:vAlign w:val="center"/>
          </w:tcPr>
          <w:p w14:paraId="3A72E340" w14:textId="77777777" w:rsidR="00425CC7" w:rsidRPr="000F1699" w:rsidRDefault="00425CC7" w:rsidP="00BB3526">
            <w:pPr>
              <w:ind w:left="113" w:right="113"/>
              <w:jc w:val="distribute"/>
              <w:rPr>
                <w:color w:val="000000" w:themeColor="text1"/>
                <w:spacing w:val="60"/>
              </w:rPr>
            </w:pPr>
          </w:p>
        </w:tc>
        <w:tc>
          <w:tcPr>
            <w:tcW w:w="822" w:type="pct"/>
            <w:tcBorders>
              <w:top w:val="single" w:sz="4" w:space="0" w:color="auto"/>
              <w:bottom w:val="single" w:sz="4" w:space="0" w:color="auto"/>
            </w:tcBorders>
            <w:vAlign w:val="center"/>
          </w:tcPr>
          <w:p w14:paraId="6484DB20" w14:textId="77777777" w:rsidR="00425CC7" w:rsidRPr="000F1699" w:rsidRDefault="00425CC7" w:rsidP="00BB3526">
            <w:pPr>
              <w:ind w:left="113" w:right="113"/>
              <w:jc w:val="distribute"/>
              <w:rPr>
                <w:rFonts w:ascii="標楷體" w:hAnsi="標楷體"/>
                <w:color w:val="000000" w:themeColor="text1"/>
                <w:spacing w:val="60"/>
              </w:rPr>
            </w:pPr>
            <w:r w:rsidRPr="000F1699">
              <w:rPr>
                <w:rFonts w:ascii="標楷體" w:hAnsi="標楷體" w:hint="eastAsia"/>
                <w:color w:val="000000" w:themeColor="text1"/>
                <w:spacing w:val="60"/>
              </w:rPr>
              <w:t>金額</w:t>
            </w:r>
          </w:p>
        </w:tc>
        <w:tc>
          <w:tcPr>
            <w:tcW w:w="384" w:type="pct"/>
            <w:gridSpan w:val="2"/>
            <w:tcBorders>
              <w:top w:val="single" w:sz="4" w:space="0" w:color="auto"/>
              <w:bottom w:val="single" w:sz="4" w:space="0" w:color="auto"/>
              <w:right w:val="nil"/>
            </w:tcBorders>
            <w:vAlign w:val="center"/>
          </w:tcPr>
          <w:p w14:paraId="57D74266" w14:textId="77777777" w:rsidR="00425CC7" w:rsidRPr="000F1699" w:rsidRDefault="00425CC7" w:rsidP="00BB3526">
            <w:pPr>
              <w:ind w:left="113" w:right="113"/>
              <w:jc w:val="distribute"/>
              <w:rPr>
                <w:rFonts w:ascii="標楷體" w:hAnsi="標楷體"/>
                <w:color w:val="000000" w:themeColor="text1"/>
                <w:spacing w:val="60"/>
              </w:rPr>
            </w:pPr>
            <w:r w:rsidRPr="000F1699">
              <w:rPr>
                <w:rFonts w:ascii="標楷體" w:hAnsi="標楷體" w:hint="eastAsia"/>
                <w:color w:val="000000" w:themeColor="text1"/>
                <w:spacing w:val="60"/>
              </w:rPr>
              <w:t>％</w:t>
            </w:r>
          </w:p>
        </w:tc>
      </w:tr>
      <w:tr w:rsidR="000F1699" w:rsidRPr="000F1699" w14:paraId="524CAF3C"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467A88F9" w14:textId="77777777" w:rsidR="00425CC7" w:rsidRPr="000F1699" w:rsidRDefault="00425CC7" w:rsidP="00BB3526">
            <w:pPr>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業務活動之現金流量</w:t>
            </w:r>
          </w:p>
        </w:tc>
        <w:tc>
          <w:tcPr>
            <w:tcW w:w="860" w:type="pct"/>
            <w:tcBorders>
              <w:top w:val="nil"/>
              <w:bottom w:val="nil"/>
            </w:tcBorders>
            <w:vAlign w:val="center"/>
          </w:tcPr>
          <w:p w14:paraId="65E57FB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60" w:type="pct"/>
            <w:tcBorders>
              <w:top w:val="nil"/>
              <w:bottom w:val="nil"/>
            </w:tcBorders>
            <w:vAlign w:val="center"/>
          </w:tcPr>
          <w:p w14:paraId="30615F5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22" w:type="pct"/>
            <w:tcBorders>
              <w:top w:val="nil"/>
              <w:bottom w:val="nil"/>
            </w:tcBorders>
            <w:vAlign w:val="center"/>
          </w:tcPr>
          <w:p w14:paraId="2293F1A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384" w:type="pct"/>
            <w:gridSpan w:val="2"/>
            <w:tcBorders>
              <w:top w:val="nil"/>
              <w:bottom w:val="nil"/>
              <w:right w:val="nil"/>
            </w:tcBorders>
            <w:vAlign w:val="center"/>
          </w:tcPr>
          <w:p w14:paraId="20AAC4C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r>
      <w:tr w:rsidR="000F1699" w:rsidRPr="000F1699" w14:paraId="490C367C"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62EB6491" w14:textId="77777777" w:rsidR="00425CC7" w:rsidRPr="000F1699" w:rsidRDefault="00425CC7" w:rsidP="00BB3526">
            <w:pPr>
              <w:ind w:leftChars="200" w:left="400"/>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本期賸餘（短</w:t>
            </w:r>
            <w:proofErr w:type="gramStart"/>
            <w:r w:rsidRPr="000F1699">
              <w:rPr>
                <w:rFonts w:ascii="標楷體" w:hAnsi="標楷體" w:hint="eastAsia"/>
                <w:color w:val="000000" w:themeColor="text1"/>
                <w:kern w:val="0"/>
                <w:szCs w:val="20"/>
              </w:rPr>
              <w:t>絀</w:t>
            </w:r>
            <w:proofErr w:type="gramEnd"/>
            <w:r w:rsidRPr="000F1699">
              <w:rPr>
                <w:rFonts w:ascii="標楷體" w:hAnsi="標楷體" w:hint="eastAsia"/>
                <w:color w:val="000000" w:themeColor="text1"/>
                <w:kern w:val="0"/>
                <w:szCs w:val="20"/>
              </w:rPr>
              <w:t>）</w:t>
            </w:r>
          </w:p>
        </w:tc>
        <w:tc>
          <w:tcPr>
            <w:tcW w:w="860" w:type="pct"/>
            <w:tcBorders>
              <w:top w:val="nil"/>
              <w:bottom w:val="nil"/>
            </w:tcBorders>
            <w:vAlign w:val="center"/>
          </w:tcPr>
          <w:p w14:paraId="7B7DEB5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60" w:type="pct"/>
            <w:tcBorders>
              <w:top w:val="nil"/>
              <w:bottom w:val="nil"/>
            </w:tcBorders>
            <w:vAlign w:val="center"/>
          </w:tcPr>
          <w:p w14:paraId="28BB1CB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1,275,716</w:t>
            </w:r>
          </w:p>
        </w:tc>
        <w:tc>
          <w:tcPr>
            <w:tcW w:w="822" w:type="pct"/>
            <w:tcBorders>
              <w:top w:val="nil"/>
              <w:bottom w:val="nil"/>
            </w:tcBorders>
            <w:vAlign w:val="center"/>
          </w:tcPr>
          <w:p w14:paraId="2D49485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1,275,716</w:t>
            </w:r>
          </w:p>
        </w:tc>
        <w:tc>
          <w:tcPr>
            <w:tcW w:w="384" w:type="pct"/>
            <w:gridSpan w:val="2"/>
            <w:tcBorders>
              <w:top w:val="nil"/>
              <w:bottom w:val="nil"/>
              <w:right w:val="nil"/>
            </w:tcBorders>
            <w:vAlign w:val="center"/>
          </w:tcPr>
          <w:p w14:paraId="6F69CDE1"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0B626E1F"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749315B9" w14:textId="77777777" w:rsidR="00425CC7" w:rsidRPr="000F1699" w:rsidRDefault="00425CC7" w:rsidP="00BB3526">
            <w:pPr>
              <w:ind w:leftChars="200" w:left="400"/>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利息股利之調整</w:t>
            </w:r>
          </w:p>
        </w:tc>
        <w:tc>
          <w:tcPr>
            <w:tcW w:w="860" w:type="pct"/>
            <w:tcBorders>
              <w:top w:val="nil"/>
              <w:bottom w:val="nil"/>
            </w:tcBorders>
            <w:vAlign w:val="center"/>
          </w:tcPr>
          <w:p w14:paraId="49B562E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60" w:type="pct"/>
            <w:tcBorders>
              <w:top w:val="nil"/>
              <w:bottom w:val="nil"/>
            </w:tcBorders>
            <w:vAlign w:val="center"/>
          </w:tcPr>
          <w:p w14:paraId="4E9F113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- 1,275,716</w:t>
            </w:r>
          </w:p>
        </w:tc>
        <w:tc>
          <w:tcPr>
            <w:tcW w:w="822" w:type="pct"/>
            <w:tcBorders>
              <w:top w:val="nil"/>
              <w:bottom w:val="nil"/>
            </w:tcBorders>
            <w:vAlign w:val="center"/>
          </w:tcPr>
          <w:p w14:paraId="4763CBF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- 1,275,716</w:t>
            </w:r>
          </w:p>
        </w:tc>
        <w:tc>
          <w:tcPr>
            <w:tcW w:w="384" w:type="pct"/>
            <w:gridSpan w:val="2"/>
            <w:tcBorders>
              <w:top w:val="nil"/>
              <w:bottom w:val="nil"/>
              <w:right w:val="nil"/>
            </w:tcBorders>
            <w:vAlign w:val="center"/>
          </w:tcPr>
          <w:p w14:paraId="5A946E9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47D95499"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5A274CA3" w14:textId="77777777" w:rsidR="00425CC7" w:rsidRPr="000F1699" w:rsidRDefault="00425CC7" w:rsidP="00BB3526">
            <w:pPr>
              <w:ind w:leftChars="200" w:left="400"/>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未計利息股利之本期賸餘（短</w:t>
            </w:r>
            <w:proofErr w:type="gramStart"/>
            <w:r w:rsidRPr="000F1699">
              <w:rPr>
                <w:rFonts w:ascii="標楷體" w:hAnsi="標楷體" w:hint="eastAsia"/>
                <w:color w:val="000000" w:themeColor="text1"/>
                <w:spacing w:val="-24"/>
                <w:kern w:val="0"/>
                <w:szCs w:val="20"/>
              </w:rPr>
              <w:t>絀</w:t>
            </w:r>
            <w:proofErr w:type="gramEnd"/>
            <w:r w:rsidRPr="000F1699">
              <w:rPr>
                <w:rFonts w:ascii="標楷體" w:hAnsi="標楷體" w:hint="eastAsia"/>
                <w:color w:val="000000" w:themeColor="text1"/>
                <w:spacing w:val="-24"/>
                <w:kern w:val="0"/>
                <w:szCs w:val="20"/>
              </w:rPr>
              <w:t>）</w:t>
            </w:r>
          </w:p>
        </w:tc>
        <w:tc>
          <w:tcPr>
            <w:tcW w:w="860" w:type="pct"/>
            <w:tcBorders>
              <w:top w:val="nil"/>
              <w:bottom w:val="nil"/>
            </w:tcBorders>
            <w:vAlign w:val="center"/>
          </w:tcPr>
          <w:p w14:paraId="30B3FDF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60" w:type="pct"/>
            <w:tcBorders>
              <w:top w:val="nil"/>
              <w:bottom w:val="nil"/>
            </w:tcBorders>
            <w:vAlign w:val="center"/>
          </w:tcPr>
          <w:p w14:paraId="0422535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c>
          <w:tcPr>
            <w:tcW w:w="822" w:type="pct"/>
            <w:tcBorders>
              <w:top w:val="nil"/>
              <w:bottom w:val="nil"/>
            </w:tcBorders>
            <w:vAlign w:val="center"/>
          </w:tcPr>
          <w:p w14:paraId="33E3A79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c>
          <w:tcPr>
            <w:tcW w:w="384" w:type="pct"/>
            <w:gridSpan w:val="2"/>
            <w:tcBorders>
              <w:top w:val="nil"/>
              <w:bottom w:val="nil"/>
              <w:right w:val="nil"/>
            </w:tcBorders>
            <w:vAlign w:val="center"/>
          </w:tcPr>
          <w:p w14:paraId="3FA213A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624386C8"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778F4460" w14:textId="77777777" w:rsidR="00425CC7" w:rsidRPr="000F1699" w:rsidRDefault="00425CC7" w:rsidP="00BB3526">
            <w:pPr>
              <w:ind w:leftChars="200" w:left="400"/>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未計利息股利之現金流入（流出）</w:t>
            </w:r>
          </w:p>
        </w:tc>
        <w:tc>
          <w:tcPr>
            <w:tcW w:w="860" w:type="pct"/>
            <w:tcBorders>
              <w:top w:val="nil"/>
              <w:bottom w:val="nil"/>
            </w:tcBorders>
            <w:vAlign w:val="center"/>
          </w:tcPr>
          <w:p w14:paraId="4E3F0C1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60" w:type="pct"/>
            <w:tcBorders>
              <w:top w:val="nil"/>
              <w:bottom w:val="nil"/>
            </w:tcBorders>
            <w:vAlign w:val="center"/>
          </w:tcPr>
          <w:p w14:paraId="63BE9EF2"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c>
          <w:tcPr>
            <w:tcW w:w="822" w:type="pct"/>
            <w:tcBorders>
              <w:top w:val="nil"/>
              <w:bottom w:val="nil"/>
            </w:tcBorders>
            <w:vAlign w:val="center"/>
          </w:tcPr>
          <w:p w14:paraId="22E4A1A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c>
          <w:tcPr>
            <w:tcW w:w="384" w:type="pct"/>
            <w:gridSpan w:val="2"/>
            <w:tcBorders>
              <w:top w:val="nil"/>
              <w:bottom w:val="nil"/>
              <w:right w:val="nil"/>
            </w:tcBorders>
            <w:vAlign w:val="center"/>
          </w:tcPr>
          <w:p w14:paraId="381A412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54CFA223"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53969746" w14:textId="77777777" w:rsidR="00425CC7" w:rsidRPr="000F1699" w:rsidRDefault="00425CC7" w:rsidP="00BB3526">
            <w:pPr>
              <w:ind w:leftChars="200" w:left="400"/>
              <w:jc w:val="distribute"/>
              <w:rPr>
                <w:rFonts w:ascii="標楷體" w:hAnsi="標楷體"/>
                <w:color w:val="000000" w:themeColor="text1"/>
                <w:kern w:val="0"/>
                <w:szCs w:val="20"/>
              </w:rPr>
            </w:pPr>
            <w:r w:rsidRPr="000F1699">
              <w:rPr>
                <w:rFonts w:ascii="標楷體" w:hAnsi="標楷體" w:hint="eastAsia"/>
                <w:color w:val="000000" w:themeColor="text1"/>
                <w:kern w:val="0"/>
                <w:szCs w:val="20"/>
              </w:rPr>
              <w:t>收取利息</w:t>
            </w:r>
          </w:p>
        </w:tc>
        <w:tc>
          <w:tcPr>
            <w:tcW w:w="860" w:type="pct"/>
            <w:tcBorders>
              <w:top w:val="nil"/>
              <w:bottom w:val="nil"/>
            </w:tcBorders>
            <w:vAlign w:val="center"/>
          </w:tcPr>
          <w:p w14:paraId="5336327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60" w:type="pct"/>
            <w:tcBorders>
              <w:top w:val="nil"/>
              <w:bottom w:val="nil"/>
            </w:tcBorders>
            <w:vAlign w:val="center"/>
          </w:tcPr>
          <w:p w14:paraId="613BF25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1,275,716</w:t>
            </w:r>
          </w:p>
        </w:tc>
        <w:tc>
          <w:tcPr>
            <w:tcW w:w="822" w:type="pct"/>
            <w:tcBorders>
              <w:top w:val="nil"/>
              <w:bottom w:val="nil"/>
            </w:tcBorders>
            <w:vAlign w:val="center"/>
          </w:tcPr>
          <w:p w14:paraId="53CD33B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1,275,716</w:t>
            </w:r>
          </w:p>
        </w:tc>
        <w:tc>
          <w:tcPr>
            <w:tcW w:w="384" w:type="pct"/>
            <w:gridSpan w:val="2"/>
            <w:tcBorders>
              <w:top w:val="nil"/>
              <w:bottom w:val="nil"/>
              <w:right w:val="nil"/>
            </w:tcBorders>
            <w:vAlign w:val="center"/>
          </w:tcPr>
          <w:p w14:paraId="02460F8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040C9950"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3C8BF39B" w14:textId="77777777" w:rsidR="00425CC7" w:rsidRPr="000F1699" w:rsidRDefault="00425CC7" w:rsidP="00BB3526">
            <w:pPr>
              <w:ind w:leftChars="100" w:left="200"/>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業務活動之淨現金流入（流出）</w:t>
            </w:r>
          </w:p>
        </w:tc>
        <w:tc>
          <w:tcPr>
            <w:tcW w:w="860" w:type="pct"/>
            <w:tcBorders>
              <w:top w:val="nil"/>
              <w:bottom w:val="nil"/>
            </w:tcBorders>
            <w:vAlign w:val="center"/>
          </w:tcPr>
          <w:p w14:paraId="600D587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c>
          <w:tcPr>
            <w:tcW w:w="860" w:type="pct"/>
            <w:tcBorders>
              <w:top w:val="nil"/>
              <w:bottom w:val="nil"/>
            </w:tcBorders>
            <w:vAlign w:val="center"/>
          </w:tcPr>
          <w:p w14:paraId="7B071721"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1,275,716</w:t>
            </w:r>
          </w:p>
        </w:tc>
        <w:tc>
          <w:tcPr>
            <w:tcW w:w="822" w:type="pct"/>
            <w:tcBorders>
              <w:top w:val="nil"/>
              <w:bottom w:val="nil"/>
            </w:tcBorders>
            <w:vAlign w:val="center"/>
          </w:tcPr>
          <w:p w14:paraId="5A0F47A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1,275,716</w:t>
            </w:r>
          </w:p>
        </w:tc>
        <w:tc>
          <w:tcPr>
            <w:tcW w:w="384" w:type="pct"/>
            <w:gridSpan w:val="2"/>
            <w:tcBorders>
              <w:top w:val="nil"/>
              <w:bottom w:val="nil"/>
              <w:right w:val="nil"/>
            </w:tcBorders>
            <w:vAlign w:val="center"/>
          </w:tcPr>
          <w:p w14:paraId="173C6C1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w:t>
            </w:r>
          </w:p>
        </w:tc>
      </w:tr>
      <w:tr w:rsidR="000F1699" w:rsidRPr="000F1699" w14:paraId="06A84846"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72624071" w14:textId="77777777" w:rsidR="00425CC7" w:rsidRPr="000F1699" w:rsidRDefault="00425CC7" w:rsidP="00BB3526">
            <w:pPr>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投資活動之現金流量</w:t>
            </w:r>
          </w:p>
        </w:tc>
        <w:tc>
          <w:tcPr>
            <w:tcW w:w="860" w:type="pct"/>
            <w:tcBorders>
              <w:top w:val="nil"/>
              <w:bottom w:val="nil"/>
            </w:tcBorders>
            <w:vAlign w:val="center"/>
          </w:tcPr>
          <w:p w14:paraId="3E4F199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60" w:type="pct"/>
            <w:tcBorders>
              <w:top w:val="nil"/>
              <w:bottom w:val="nil"/>
            </w:tcBorders>
            <w:vAlign w:val="center"/>
          </w:tcPr>
          <w:p w14:paraId="7B95E7CF"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22" w:type="pct"/>
            <w:tcBorders>
              <w:top w:val="nil"/>
              <w:bottom w:val="nil"/>
            </w:tcBorders>
            <w:vAlign w:val="center"/>
          </w:tcPr>
          <w:p w14:paraId="40EAD94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384" w:type="pct"/>
            <w:gridSpan w:val="2"/>
            <w:tcBorders>
              <w:top w:val="nil"/>
              <w:bottom w:val="nil"/>
              <w:right w:val="nil"/>
            </w:tcBorders>
            <w:vAlign w:val="center"/>
          </w:tcPr>
          <w:p w14:paraId="0C9D393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r>
      <w:tr w:rsidR="000F1699" w:rsidRPr="000F1699" w14:paraId="56A6E5CD"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00E96ABE" w14:textId="77777777" w:rsidR="00425CC7" w:rsidRPr="000F1699" w:rsidRDefault="00425CC7" w:rsidP="00BB3526">
            <w:pPr>
              <w:ind w:leftChars="200" w:left="400"/>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減少投資、長期應收款、貸墊款及準備金</w:t>
            </w:r>
          </w:p>
        </w:tc>
        <w:tc>
          <w:tcPr>
            <w:tcW w:w="860" w:type="pct"/>
            <w:tcBorders>
              <w:top w:val="nil"/>
              <w:bottom w:val="nil"/>
            </w:tcBorders>
            <w:vAlign w:val="center"/>
          </w:tcPr>
          <w:p w14:paraId="15B0AF2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60" w:type="pct"/>
            <w:tcBorders>
              <w:top w:val="nil"/>
              <w:bottom w:val="nil"/>
            </w:tcBorders>
            <w:vAlign w:val="center"/>
          </w:tcPr>
          <w:p w14:paraId="363D150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529,269</w:t>
            </w:r>
          </w:p>
        </w:tc>
        <w:tc>
          <w:tcPr>
            <w:tcW w:w="822" w:type="pct"/>
            <w:tcBorders>
              <w:top w:val="nil"/>
              <w:bottom w:val="nil"/>
            </w:tcBorders>
            <w:vAlign w:val="center"/>
          </w:tcPr>
          <w:p w14:paraId="605BD3E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529,269</w:t>
            </w:r>
          </w:p>
        </w:tc>
        <w:tc>
          <w:tcPr>
            <w:tcW w:w="384" w:type="pct"/>
            <w:gridSpan w:val="2"/>
            <w:tcBorders>
              <w:top w:val="nil"/>
              <w:bottom w:val="nil"/>
              <w:right w:val="nil"/>
            </w:tcBorders>
            <w:vAlign w:val="center"/>
          </w:tcPr>
          <w:p w14:paraId="3DDCB20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2ABB51C5"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5BCABDD7" w14:textId="77777777" w:rsidR="00425CC7" w:rsidRPr="000F1699" w:rsidRDefault="00425CC7" w:rsidP="00BB3526">
            <w:pPr>
              <w:ind w:leftChars="200" w:left="400"/>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增加投資、長期應收款、貸墊款及準備金</w:t>
            </w:r>
          </w:p>
        </w:tc>
        <w:tc>
          <w:tcPr>
            <w:tcW w:w="860" w:type="pct"/>
            <w:tcBorders>
              <w:top w:val="nil"/>
              <w:bottom w:val="nil"/>
            </w:tcBorders>
            <w:vAlign w:val="center"/>
          </w:tcPr>
          <w:p w14:paraId="0BE1CF2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w:t>
            </w:r>
          </w:p>
        </w:tc>
        <w:tc>
          <w:tcPr>
            <w:tcW w:w="860" w:type="pct"/>
            <w:tcBorders>
              <w:top w:val="nil"/>
              <w:bottom w:val="nil"/>
            </w:tcBorders>
            <w:vAlign w:val="center"/>
          </w:tcPr>
          <w:p w14:paraId="70D5C4A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- 80,800</w:t>
            </w:r>
          </w:p>
        </w:tc>
        <w:tc>
          <w:tcPr>
            <w:tcW w:w="822" w:type="pct"/>
            <w:tcBorders>
              <w:top w:val="nil"/>
              <w:bottom w:val="nil"/>
            </w:tcBorders>
            <w:vAlign w:val="center"/>
          </w:tcPr>
          <w:p w14:paraId="53E6AD5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- 80,800</w:t>
            </w:r>
          </w:p>
        </w:tc>
        <w:tc>
          <w:tcPr>
            <w:tcW w:w="384" w:type="pct"/>
            <w:gridSpan w:val="2"/>
            <w:tcBorders>
              <w:top w:val="nil"/>
              <w:bottom w:val="nil"/>
              <w:right w:val="nil"/>
            </w:tcBorders>
            <w:vAlign w:val="center"/>
          </w:tcPr>
          <w:p w14:paraId="5395892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21943AAE"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6F3CB9AC" w14:textId="77777777" w:rsidR="00425CC7" w:rsidRPr="000F1699" w:rsidRDefault="00425CC7" w:rsidP="00BB3526">
            <w:pPr>
              <w:ind w:leftChars="100" w:left="200"/>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投資活動之淨現金流入（流出）</w:t>
            </w:r>
          </w:p>
        </w:tc>
        <w:tc>
          <w:tcPr>
            <w:tcW w:w="860" w:type="pct"/>
            <w:tcBorders>
              <w:top w:val="nil"/>
              <w:bottom w:val="nil"/>
            </w:tcBorders>
            <w:vAlign w:val="center"/>
          </w:tcPr>
          <w:p w14:paraId="07ABE3C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w:t>
            </w:r>
          </w:p>
        </w:tc>
        <w:tc>
          <w:tcPr>
            <w:tcW w:w="860" w:type="pct"/>
            <w:tcBorders>
              <w:top w:val="nil"/>
              <w:bottom w:val="nil"/>
            </w:tcBorders>
            <w:vAlign w:val="center"/>
          </w:tcPr>
          <w:p w14:paraId="684E69D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448,469</w:t>
            </w:r>
          </w:p>
        </w:tc>
        <w:tc>
          <w:tcPr>
            <w:tcW w:w="822" w:type="pct"/>
            <w:tcBorders>
              <w:top w:val="nil"/>
              <w:bottom w:val="nil"/>
            </w:tcBorders>
            <w:vAlign w:val="center"/>
          </w:tcPr>
          <w:p w14:paraId="234026F1"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448,469</w:t>
            </w:r>
          </w:p>
        </w:tc>
        <w:tc>
          <w:tcPr>
            <w:tcW w:w="384" w:type="pct"/>
            <w:gridSpan w:val="2"/>
            <w:tcBorders>
              <w:top w:val="nil"/>
              <w:bottom w:val="nil"/>
              <w:right w:val="nil"/>
            </w:tcBorders>
            <w:vAlign w:val="center"/>
          </w:tcPr>
          <w:p w14:paraId="6F22B55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w:t>
            </w:r>
          </w:p>
        </w:tc>
      </w:tr>
      <w:tr w:rsidR="000F1699" w:rsidRPr="000F1699" w14:paraId="2999AD11"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4E9BD7C9" w14:textId="77777777" w:rsidR="00425CC7" w:rsidRPr="000F1699" w:rsidRDefault="00425CC7" w:rsidP="00BB3526">
            <w:pPr>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籌資活動之現金流量</w:t>
            </w:r>
          </w:p>
        </w:tc>
        <w:tc>
          <w:tcPr>
            <w:tcW w:w="860" w:type="pct"/>
            <w:tcBorders>
              <w:top w:val="nil"/>
              <w:bottom w:val="nil"/>
            </w:tcBorders>
            <w:vAlign w:val="center"/>
          </w:tcPr>
          <w:p w14:paraId="4BB22B2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60" w:type="pct"/>
            <w:tcBorders>
              <w:top w:val="nil"/>
              <w:bottom w:val="nil"/>
            </w:tcBorders>
            <w:vAlign w:val="center"/>
          </w:tcPr>
          <w:p w14:paraId="0D2EA860"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822" w:type="pct"/>
            <w:tcBorders>
              <w:top w:val="nil"/>
              <w:bottom w:val="nil"/>
            </w:tcBorders>
            <w:vAlign w:val="center"/>
          </w:tcPr>
          <w:p w14:paraId="51FE349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c>
          <w:tcPr>
            <w:tcW w:w="384" w:type="pct"/>
            <w:gridSpan w:val="2"/>
            <w:tcBorders>
              <w:top w:val="nil"/>
              <w:bottom w:val="nil"/>
              <w:right w:val="nil"/>
            </w:tcBorders>
            <w:vAlign w:val="center"/>
          </w:tcPr>
          <w:p w14:paraId="2034EDF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p>
        </w:tc>
      </w:tr>
      <w:tr w:rsidR="000F1699" w:rsidRPr="000F1699" w14:paraId="1F88650F"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07912F95" w14:textId="77777777" w:rsidR="00425CC7" w:rsidRPr="000F1699" w:rsidRDefault="00425CC7" w:rsidP="00BB3526">
            <w:pPr>
              <w:ind w:leftChars="200" w:left="400"/>
              <w:jc w:val="distribute"/>
              <w:rPr>
                <w:rFonts w:ascii="標楷體" w:hAnsi="標楷體"/>
                <w:color w:val="000000" w:themeColor="text1"/>
                <w:kern w:val="0"/>
                <w:szCs w:val="20"/>
              </w:rPr>
            </w:pPr>
            <w:r w:rsidRPr="000F1699">
              <w:rPr>
                <w:rFonts w:ascii="標楷體" w:hAnsi="標楷體" w:hint="eastAsia"/>
                <w:color w:val="000000" w:themeColor="text1"/>
                <w:spacing w:val="-24"/>
                <w:kern w:val="0"/>
                <w:szCs w:val="20"/>
              </w:rPr>
              <w:t>增加短期債務、流動金融負債及其他負債</w:t>
            </w:r>
          </w:p>
        </w:tc>
        <w:tc>
          <w:tcPr>
            <w:tcW w:w="860" w:type="pct"/>
            <w:tcBorders>
              <w:top w:val="nil"/>
              <w:bottom w:val="nil"/>
            </w:tcBorders>
            <w:vAlign w:val="center"/>
          </w:tcPr>
          <w:p w14:paraId="67DB28C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color w:val="000000" w:themeColor="text1"/>
                <w:kern w:val="0"/>
                <w:szCs w:val="20"/>
              </w:rPr>
              <w:t>1,800,000</w:t>
            </w:r>
          </w:p>
        </w:tc>
        <w:tc>
          <w:tcPr>
            <w:tcW w:w="860" w:type="pct"/>
            <w:tcBorders>
              <w:top w:val="nil"/>
              <w:bottom w:val="nil"/>
            </w:tcBorders>
            <w:vAlign w:val="center"/>
          </w:tcPr>
          <w:p w14:paraId="5DB7C589"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1,902,120</w:t>
            </w:r>
          </w:p>
        </w:tc>
        <w:tc>
          <w:tcPr>
            <w:tcW w:w="822" w:type="pct"/>
            <w:tcBorders>
              <w:top w:val="nil"/>
              <w:bottom w:val="nil"/>
            </w:tcBorders>
            <w:vAlign w:val="center"/>
          </w:tcPr>
          <w:p w14:paraId="6E220CE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102,120</w:t>
            </w:r>
          </w:p>
        </w:tc>
        <w:tc>
          <w:tcPr>
            <w:tcW w:w="384" w:type="pct"/>
            <w:gridSpan w:val="2"/>
            <w:tcBorders>
              <w:top w:val="nil"/>
              <w:bottom w:val="nil"/>
              <w:right w:val="nil"/>
            </w:tcBorders>
            <w:vAlign w:val="center"/>
          </w:tcPr>
          <w:p w14:paraId="2B560EF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5.67</w:t>
            </w:r>
          </w:p>
        </w:tc>
      </w:tr>
      <w:tr w:rsidR="000F1699" w:rsidRPr="000F1699" w14:paraId="51549F82"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4E99AFB0" w14:textId="77777777" w:rsidR="00425CC7" w:rsidRPr="000F1699" w:rsidRDefault="00425CC7" w:rsidP="00BB3526">
            <w:pPr>
              <w:ind w:leftChars="100" w:left="200"/>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籌資活動之淨現金流入（流出）</w:t>
            </w:r>
          </w:p>
        </w:tc>
        <w:tc>
          <w:tcPr>
            <w:tcW w:w="860" w:type="pct"/>
            <w:tcBorders>
              <w:top w:val="nil"/>
              <w:bottom w:val="nil"/>
            </w:tcBorders>
            <w:vAlign w:val="center"/>
          </w:tcPr>
          <w:p w14:paraId="78F5D876"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1,800,000</w:t>
            </w:r>
          </w:p>
        </w:tc>
        <w:tc>
          <w:tcPr>
            <w:tcW w:w="860" w:type="pct"/>
            <w:tcBorders>
              <w:top w:val="nil"/>
              <w:bottom w:val="nil"/>
            </w:tcBorders>
            <w:vAlign w:val="center"/>
          </w:tcPr>
          <w:p w14:paraId="0A7E2BCB"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1,902,120</w:t>
            </w:r>
          </w:p>
        </w:tc>
        <w:tc>
          <w:tcPr>
            <w:tcW w:w="822" w:type="pct"/>
            <w:tcBorders>
              <w:top w:val="nil"/>
              <w:bottom w:val="nil"/>
            </w:tcBorders>
            <w:vAlign w:val="center"/>
          </w:tcPr>
          <w:p w14:paraId="2562C737"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102,120</w:t>
            </w:r>
          </w:p>
        </w:tc>
        <w:tc>
          <w:tcPr>
            <w:tcW w:w="384" w:type="pct"/>
            <w:gridSpan w:val="2"/>
            <w:tcBorders>
              <w:top w:val="nil"/>
              <w:bottom w:val="nil"/>
              <w:right w:val="nil"/>
            </w:tcBorders>
            <w:vAlign w:val="center"/>
          </w:tcPr>
          <w:p w14:paraId="598152D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5.67</w:t>
            </w:r>
          </w:p>
        </w:tc>
      </w:tr>
      <w:tr w:rsidR="000F1699" w:rsidRPr="000F1699" w14:paraId="36013603"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3678130C" w14:textId="77777777" w:rsidR="00425CC7" w:rsidRPr="000F1699" w:rsidRDefault="00425CC7" w:rsidP="00BB3526">
            <w:pPr>
              <w:jc w:val="distribute"/>
              <w:rPr>
                <w:rFonts w:ascii="標楷體" w:hAnsi="標楷體"/>
                <w:color w:val="000000" w:themeColor="text1"/>
                <w:kern w:val="0"/>
                <w:szCs w:val="20"/>
              </w:rPr>
            </w:pPr>
            <w:r w:rsidRPr="000F1699">
              <w:rPr>
                <w:rFonts w:ascii="標楷體" w:hAnsi="標楷體" w:hint="eastAsia"/>
                <w:b/>
                <w:color w:val="000000" w:themeColor="text1"/>
                <w:spacing w:val="-24"/>
                <w:kern w:val="0"/>
                <w:szCs w:val="20"/>
              </w:rPr>
              <w:t>現金及約當現金之淨增（淨減）</w:t>
            </w:r>
          </w:p>
        </w:tc>
        <w:tc>
          <w:tcPr>
            <w:tcW w:w="860" w:type="pct"/>
            <w:tcBorders>
              <w:top w:val="nil"/>
              <w:bottom w:val="nil"/>
            </w:tcBorders>
            <w:vAlign w:val="center"/>
          </w:tcPr>
          <w:p w14:paraId="377F7E8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1,800,000</w:t>
            </w:r>
          </w:p>
        </w:tc>
        <w:tc>
          <w:tcPr>
            <w:tcW w:w="860" w:type="pct"/>
            <w:tcBorders>
              <w:top w:val="nil"/>
              <w:bottom w:val="nil"/>
            </w:tcBorders>
            <w:vAlign w:val="center"/>
          </w:tcPr>
          <w:p w14:paraId="3125488C"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3,626,305</w:t>
            </w:r>
          </w:p>
        </w:tc>
        <w:tc>
          <w:tcPr>
            <w:tcW w:w="822" w:type="pct"/>
            <w:tcBorders>
              <w:top w:val="nil"/>
              <w:bottom w:val="nil"/>
            </w:tcBorders>
            <w:vAlign w:val="center"/>
          </w:tcPr>
          <w:p w14:paraId="7E5CFE58"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1,826,305</w:t>
            </w:r>
          </w:p>
        </w:tc>
        <w:tc>
          <w:tcPr>
            <w:tcW w:w="384" w:type="pct"/>
            <w:gridSpan w:val="2"/>
            <w:tcBorders>
              <w:top w:val="nil"/>
              <w:bottom w:val="nil"/>
              <w:right w:val="nil"/>
            </w:tcBorders>
            <w:vAlign w:val="center"/>
          </w:tcPr>
          <w:p w14:paraId="50966DD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101.46</w:t>
            </w:r>
          </w:p>
        </w:tc>
      </w:tr>
      <w:tr w:rsidR="000F1699" w:rsidRPr="000F1699" w14:paraId="7AF3788C" w14:textId="77777777" w:rsidTr="00E77C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nil"/>
            </w:tcBorders>
            <w:vAlign w:val="center"/>
          </w:tcPr>
          <w:p w14:paraId="6781E78E" w14:textId="77777777" w:rsidR="00425CC7" w:rsidRPr="000F1699" w:rsidRDefault="00425CC7" w:rsidP="00BB3526">
            <w:pPr>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期初現金及約當現金</w:t>
            </w:r>
          </w:p>
        </w:tc>
        <w:tc>
          <w:tcPr>
            <w:tcW w:w="860" w:type="pct"/>
            <w:tcBorders>
              <w:top w:val="nil"/>
              <w:bottom w:val="nil"/>
            </w:tcBorders>
            <w:vAlign w:val="center"/>
          </w:tcPr>
          <w:p w14:paraId="7D9D23F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357,429,000</w:t>
            </w:r>
          </w:p>
        </w:tc>
        <w:tc>
          <w:tcPr>
            <w:tcW w:w="860" w:type="pct"/>
            <w:tcBorders>
              <w:top w:val="nil"/>
              <w:bottom w:val="nil"/>
            </w:tcBorders>
            <w:vAlign w:val="center"/>
          </w:tcPr>
          <w:p w14:paraId="10791AAA"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358,608,469</w:t>
            </w:r>
          </w:p>
        </w:tc>
        <w:tc>
          <w:tcPr>
            <w:tcW w:w="822" w:type="pct"/>
            <w:tcBorders>
              <w:top w:val="nil"/>
              <w:bottom w:val="nil"/>
            </w:tcBorders>
            <w:vAlign w:val="center"/>
          </w:tcPr>
          <w:p w14:paraId="1100A921"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1,179,469</w:t>
            </w:r>
          </w:p>
        </w:tc>
        <w:tc>
          <w:tcPr>
            <w:tcW w:w="384" w:type="pct"/>
            <w:gridSpan w:val="2"/>
            <w:tcBorders>
              <w:top w:val="nil"/>
              <w:bottom w:val="nil"/>
              <w:right w:val="nil"/>
            </w:tcBorders>
            <w:vAlign w:val="center"/>
          </w:tcPr>
          <w:p w14:paraId="61650165"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0.33</w:t>
            </w:r>
          </w:p>
        </w:tc>
      </w:tr>
      <w:tr w:rsidR="000F1699" w:rsidRPr="000F1699" w14:paraId="558C0679" w14:textId="77777777" w:rsidTr="00E77C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1" w:type="pct"/>
          <w:cantSplit/>
          <w:trHeight w:val="680"/>
        </w:trPr>
        <w:tc>
          <w:tcPr>
            <w:tcW w:w="2062" w:type="pct"/>
            <w:tcBorders>
              <w:top w:val="nil"/>
              <w:left w:val="nil"/>
              <w:bottom w:val="single" w:sz="4" w:space="0" w:color="auto"/>
            </w:tcBorders>
            <w:vAlign w:val="center"/>
          </w:tcPr>
          <w:p w14:paraId="69649289" w14:textId="77777777" w:rsidR="00425CC7" w:rsidRPr="000F1699" w:rsidRDefault="00425CC7" w:rsidP="00BB3526">
            <w:pPr>
              <w:jc w:val="distribute"/>
              <w:rPr>
                <w:rFonts w:ascii="標楷體" w:hAnsi="標楷體"/>
                <w:color w:val="000000" w:themeColor="text1"/>
                <w:kern w:val="0"/>
                <w:szCs w:val="20"/>
              </w:rPr>
            </w:pPr>
            <w:r w:rsidRPr="000F1699">
              <w:rPr>
                <w:rFonts w:ascii="標楷體" w:hAnsi="標楷體" w:hint="eastAsia"/>
                <w:b/>
                <w:color w:val="000000" w:themeColor="text1"/>
                <w:kern w:val="0"/>
                <w:szCs w:val="20"/>
              </w:rPr>
              <w:t>期末現金及約當現金</w:t>
            </w:r>
          </w:p>
        </w:tc>
        <w:tc>
          <w:tcPr>
            <w:tcW w:w="860" w:type="pct"/>
            <w:tcBorders>
              <w:top w:val="nil"/>
              <w:bottom w:val="single" w:sz="4" w:space="0" w:color="auto"/>
            </w:tcBorders>
            <w:vAlign w:val="center"/>
          </w:tcPr>
          <w:p w14:paraId="52567F64"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hint="eastAsia"/>
                <w:b/>
                <w:color w:val="000000" w:themeColor="text1"/>
                <w:kern w:val="0"/>
                <w:szCs w:val="20"/>
              </w:rPr>
              <w:t>359,229,000</w:t>
            </w:r>
          </w:p>
        </w:tc>
        <w:tc>
          <w:tcPr>
            <w:tcW w:w="860" w:type="pct"/>
            <w:tcBorders>
              <w:top w:val="nil"/>
              <w:bottom w:val="single" w:sz="4" w:space="0" w:color="auto"/>
            </w:tcBorders>
            <w:vAlign w:val="center"/>
          </w:tcPr>
          <w:p w14:paraId="5B61EF33"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362,234,774</w:t>
            </w:r>
          </w:p>
        </w:tc>
        <w:tc>
          <w:tcPr>
            <w:tcW w:w="822" w:type="pct"/>
            <w:tcBorders>
              <w:top w:val="nil"/>
              <w:bottom w:val="single" w:sz="4" w:space="0" w:color="auto"/>
            </w:tcBorders>
            <w:vAlign w:val="center"/>
          </w:tcPr>
          <w:p w14:paraId="5722697E"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3,005,774</w:t>
            </w:r>
          </w:p>
        </w:tc>
        <w:tc>
          <w:tcPr>
            <w:tcW w:w="384" w:type="pct"/>
            <w:gridSpan w:val="2"/>
            <w:tcBorders>
              <w:top w:val="nil"/>
              <w:bottom w:val="single" w:sz="4" w:space="0" w:color="auto"/>
              <w:right w:val="nil"/>
            </w:tcBorders>
            <w:vAlign w:val="center"/>
          </w:tcPr>
          <w:p w14:paraId="5E35EB2D" w14:textId="77777777" w:rsidR="00425CC7" w:rsidRPr="000F1699" w:rsidRDefault="00425CC7" w:rsidP="00BB3526">
            <w:pPr>
              <w:autoSpaceDE w:val="0"/>
              <w:autoSpaceDN w:val="0"/>
              <w:adjustRightInd w:val="0"/>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0.84</w:t>
            </w:r>
          </w:p>
        </w:tc>
      </w:tr>
    </w:tbl>
    <w:p w14:paraId="77E123B9" w14:textId="77777777" w:rsidR="00425CC7" w:rsidRPr="000F1699" w:rsidRDefault="00425CC7" w:rsidP="00425CC7">
      <w:pPr>
        <w:tabs>
          <w:tab w:val="left" w:pos="408"/>
        </w:tabs>
        <w:adjustRightInd w:val="0"/>
        <w:snapToGrid w:val="0"/>
        <w:spacing w:line="240" w:lineRule="exact"/>
        <w:ind w:left="500" w:hangingChars="278" w:hanging="500"/>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：1.本表係</w:t>
      </w:r>
      <w:proofErr w:type="gramStart"/>
      <w:r w:rsidRPr="000F1699">
        <w:rPr>
          <w:rFonts w:ascii="標楷體" w:hAnsi="標楷體" w:hint="eastAsia"/>
          <w:color w:val="000000" w:themeColor="text1"/>
          <w:sz w:val="18"/>
          <w:szCs w:val="18"/>
        </w:rPr>
        <w:t>採</w:t>
      </w:r>
      <w:proofErr w:type="gramEnd"/>
      <w:r w:rsidRPr="000F1699">
        <w:rPr>
          <w:rFonts w:ascii="標楷體" w:hAnsi="標楷體" w:hint="eastAsia"/>
          <w:color w:val="000000" w:themeColor="text1"/>
          <w:sz w:val="18"/>
          <w:szCs w:val="18"/>
        </w:rPr>
        <w:t>現金及約當現金基礎，包括現金及自投資日起3個月內到期或清償之債權證券。</w:t>
      </w:r>
    </w:p>
    <w:p w14:paraId="13247342" w14:textId="50E271D4" w:rsidR="00425CC7" w:rsidRPr="000F1699" w:rsidRDefault="00425CC7" w:rsidP="00425CC7">
      <w:pPr>
        <w:tabs>
          <w:tab w:val="left" w:pos="408"/>
        </w:tabs>
        <w:adjustRightInd w:val="0"/>
        <w:snapToGrid w:val="0"/>
        <w:spacing w:line="240" w:lineRule="exact"/>
        <w:ind w:leftChars="180" w:left="540" w:hangingChars="100" w:hanging="180"/>
        <w:rPr>
          <w:rFonts w:ascii="標楷體" w:hAnsi="標楷體"/>
          <w:color w:val="000000" w:themeColor="text1"/>
          <w:sz w:val="18"/>
          <w:szCs w:val="18"/>
        </w:rPr>
      </w:pPr>
      <w:r w:rsidRPr="000F1699">
        <w:rPr>
          <w:rFonts w:ascii="標楷體" w:hAnsi="標楷體" w:hint="eastAsia"/>
          <w:color w:val="000000" w:themeColor="text1"/>
          <w:sz w:val="18"/>
          <w:szCs w:val="18"/>
        </w:rPr>
        <w:t>2.不影響現金流量之活動：增加其他長期投資與預付費用同額增加</w:t>
      </w:r>
      <w:r w:rsidR="00C871A9" w:rsidRPr="000F1699">
        <w:rPr>
          <w:rFonts w:ascii="標楷體" w:hAnsi="標楷體" w:hint="eastAsia"/>
          <w:color w:val="000000" w:themeColor="text1"/>
          <w:sz w:val="18"/>
          <w:szCs w:val="18"/>
        </w:rPr>
        <w:t>（</w:t>
      </w:r>
      <w:r w:rsidRPr="000F1699">
        <w:rPr>
          <w:rFonts w:ascii="標楷體" w:hAnsi="標楷體" w:hint="eastAsia"/>
          <w:color w:val="000000" w:themeColor="text1"/>
          <w:sz w:val="18"/>
          <w:szCs w:val="18"/>
        </w:rPr>
        <w:t>+</w:t>
      </w:r>
      <w:r w:rsidR="00C871A9" w:rsidRPr="000F1699">
        <w:rPr>
          <w:rFonts w:ascii="標楷體" w:hAnsi="標楷體" w:hint="eastAsia"/>
          <w:color w:val="000000" w:themeColor="text1"/>
          <w:sz w:val="18"/>
          <w:szCs w:val="18"/>
        </w:rPr>
        <w:t>）</w:t>
      </w:r>
      <w:r w:rsidRPr="000F1699">
        <w:rPr>
          <w:rFonts w:ascii="標楷體" w:hAnsi="標楷體" w:hint="eastAsia"/>
          <w:color w:val="000000" w:themeColor="text1"/>
          <w:sz w:val="18"/>
          <w:szCs w:val="18"/>
        </w:rPr>
        <w:t>或減少</w:t>
      </w:r>
      <w:r w:rsidR="00C871A9" w:rsidRPr="000F1699">
        <w:rPr>
          <w:rFonts w:ascii="標楷體" w:hAnsi="標楷體" w:hint="eastAsia"/>
          <w:color w:val="000000" w:themeColor="text1"/>
          <w:sz w:val="18"/>
          <w:szCs w:val="18"/>
        </w:rPr>
        <w:t>（</w:t>
      </w:r>
      <w:r w:rsidRPr="000F1699">
        <w:rPr>
          <w:rFonts w:ascii="標楷體" w:hAnsi="標楷體" w:hint="eastAsia"/>
          <w:color w:val="000000" w:themeColor="text1"/>
          <w:sz w:val="18"/>
          <w:szCs w:val="18"/>
        </w:rPr>
        <w:t>-</w:t>
      </w:r>
      <w:r w:rsidR="00C871A9" w:rsidRPr="000F1699">
        <w:rPr>
          <w:rFonts w:ascii="標楷體" w:hAnsi="標楷體" w:hint="eastAsia"/>
          <w:color w:val="000000" w:themeColor="text1"/>
          <w:sz w:val="18"/>
          <w:szCs w:val="18"/>
        </w:rPr>
        <w:t>）</w:t>
      </w:r>
      <w:r w:rsidRPr="000F1699">
        <w:rPr>
          <w:rFonts w:ascii="標楷體" w:hAnsi="標楷體" w:hint="eastAsia"/>
          <w:color w:val="000000" w:themeColor="text1"/>
          <w:sz w:val="18"/>
          <w:szCs w:val="18"/>
        </w:rPr>
        <w:t>153,194,285元</w:t>
      </w:r>
    </w:p>
    <w:tbl>
      <w:tblPr>
        <w:tblW w:w="4968" w:type="pct"/>
        <w:tblLayout w:type="fixed"/>
        <w:tblCellMar>
          <w:left w:w="28" w:type="dxa"/>
          <w:right w:w="28" w:type="dxa"/>
        </w:tblCellMar>
        <w:tblLook w:val="0000" w:firstRow="0" w:lastRow="0" w:firstColumn="0" w:lastColumn="0" w:noHBand="0" w:noVBand="0"/>
      </w:tblPr>
      <w:tblGrid>
        <w:gridCol w:w="3402"/>
        <w:gridCol w:w="1276"/>
        <w:gridCol w:w="714"/>
        <w:gridCol w:w="1276"/>
        <w:gridCol w:w="714"/>
        <w:gridCol w:w="1404"/>
        <w:gridCol w:w="791"/>
      </w:tblGrid>
      <w:tr w:rsidR="000F1699" w:rsidRPr="000F1699" w14:paraId="031A9BA6" w14:textId="77777777" w:rsidTr="005116E2">
        <w:trPr>
          <w:tblHeader/>
        </w:trPr>
        <w:tc>
          <w:tcPr>
            <w:tcW w:w="5000" w:type="pct"/>
            <w:gridSpan w:val="7"/>
            <w:tcBorders>
              <w:bottom w:val="single" w:sz="4" w:space="0" w:color="auto"/>
            </w:tcBorders>
          </w:tcPr>
          <w:p w14:paraId="786678F9" w14:textId="77777777" w:rsidR="00425CC7" w:rsidRPr="005A7E33" w:rsidRDefault="00425CC7" w:rsidP="005A7E33">
            <w:pPr>
              <w:snapToGrid w:val="0"/>
              <w:spacing w:after="60"/>
              <w:ind w:leftChars="150" w:left="300"/>
              <w:jc w:val="center"/>
              <w:rPr>
                <w:rFonts w:ascii="標楷體" w:hAnsi="標楷體"/>
                <w:b/>
                <w:color w:val="000000" w:themeColor="text1"/>
                <w:spacing w:val="20"/>
                <w:sz w:val="32"/>
                <w:u w:val="single"/>
              </w:rPr>
            </w:pPr>
            <w:r w:rsidRPr="000F1699">
              <w:rPr>
                <w:color w:val="000000" w:themeColor="text1"/>
              </w:rPr>
              <w:lastRenderedPageBreak/>
              <w:br w:type="page"/>
            </w:r>
            <w:r w:rsidRPr="005A7E33">
              <w:rPr>
                <w:rFonts w:ascii="標楷體" w:hAnsi="標楷體"/>
                <w:b/>
                <w:color w:val="000000" w:themeColor="text1"/>
                <w:spacing w:val="20"/>
                <w:sz w:val="32"/>
                <w:u w:val="single"/>
              </w:rPr>
              <w:t>雲林縣斗六市社口區段徵收基金</w:t>
            </w:r>
            <w:r w:rsidRPr="005A7E33">
              <w:rPr>
                <w:rFonts w:ascii="標楷體" w:hAnsi="標楷體" w:hint="eastAsia"/>
                <w:b/>
                <w:color w:val="000000" w:themeColor="text1"/>
                <w:spacing w:val="20"/>
                <w:sz w:val="32"/>
                <w:u w:val="single"/>
              </w:rPr>
              <w:t>餘</w:t>
            </w:r>
            <w:proofErr w:type="gramStart"/>
            <w:r w:rsidRPr="005A7E33">
              <w:rPr>
                <w:rFonts w:ascii="標楷體" w:hAnsi="標楷體" w:hint="eastAsia"/>
                <w:b/>
                <w:color w:val="000000" w:themeColor="text1"/>
                <w:spacing w:val="20"/>
                <w:sz w:val="32"/>
                <w:u w:val="single"/>
              </w:rPr>
              <w:t>絀</w:t>
            </w:r>
            <w:proofErr w:type="gramEnd"/>
            <w:r w:rsidRPr="005A7E33">
              <w:rPr>
                <w:rFonts w:ascii="標楷體" w:hAnsi="標楷體" w:hint="eastAsia"/>
                <w:b/>
                <w:color w:val="000000" w:themeColor="text1"/>
                <w:spacing w:val="20"/>
                <w:sz w:val="32"/>
                <w:u w:val="single"/>
              </w:rPr>
              <w:t>審定後平衡表</w:t>
            </w:r>
          </w:p>
          <w:p w14:paraId="0E3BEC09" w14:textId="77777777" w:rsidR="00425CC7" w:rsidRPr="000F1699" w:rsidRDefault="00425CC7" w:rsidP="00BB3526">
            <w:pPr>
              <w:tabs>
                <w:tab w:val="left" w:pos="3600"/>
                <w:tab w:val="left" w:pos="8340"/>
              </w:tabs>
              <w:snapToGrid w:val="0"/>
              <w:spacing w:before="20" w:after="60"/>
              <w:ind w:rightChars="-4" w:right="-8"/>
              <w:rPr>
                <w:rFonts w:ascii="標楷體" w:hAnsi="標楷體"/>
                <w:color w:val="000000" w:themeColor="text1"/>
              </w:rPr>
            </w:pPr>
            <w:r w:rsidRPr="000F1699">
              <w:rPr>
                <w:rFonts w:ascii="標楷體" w:hAnsi="標楷體"/>
                <w:color w:val="000000" w:themeColor="text1"/>
                <w:spacing w:val="60"/>
              </w:rPr>
              <w:tab/>
            </w:r>
            <w:r w:rsidRPr="000F1699">
              <w:rPr>
                <w:rFonts w:ascii="標楷體" w:hAnsi="標楷體" w:hint="eastAsia"/>
                <w:color w:val="000000" w:themeColor="text1"/>
                <w:sz w:val="24"/>
                <w:szCs w:val="28"/>
              </w:rPr>
              <w:t>中華民國</w:t>
            </w:r>
            <w:r w:rsidRPr="000F1699">
              <w:rPr>
                <w:rFonts w:ascii="標楷體" w:hAnsi="標楷體"/>
                <w:color w:val="000000" w:themeColor="text1"/>
                <w:sz w:val="24"/>
                <w:szCs w:val="28"/>
              </w:rPr>
              <w:t>113</w:t>
            </w:r>
            <w:r w:rsidRPr="000F1699">
              <w:rPr>
                <w:rFonts w:ascii="標楷體" w:hAnsi="標楷體" w:hint="eastAsia"/>
                <w:color w:val="000000" w:themeColor="text1"/>
                <w:sz w:val="24"/>
                <w:szCs w:val="28"/>
              </w:rPr>
              <w:t>年12月31日</w:t>
            </w:r>
            <w:r w:rsidRPr="000F1699">
              <w:rPr>
                <w:rFonts w:ascii="標楷體" w:hAnsi="標楷體" w:hint="eastAsia"/>
                <w:color w:val="000000" w:themeColor="text1"/>
              </w:rPr>
              <w:tab/>
            </w:r>
          </w:p>
          <w:p w14:paraId="2BDAC740" w14:textId="77777777" w:rsidR="00425CC7" w:rsidRPr="000F1699" w:rsidRDefault="00425CC7" w:rsidP="00BB3526">
            <w:pPr>
              <w:tabs>
                <w:tab w:val="left" w:pos="3600"/>
                <w:tab w:val="left" w:pos="8340"/>
              </w:tabs>
              <w:snapToGrid w:val="0"/>
              <w:spacing w:before="20" w:after="60"/>
              <w:ind w:rightChars="-4" w:right="-8"/>
              <w:jc w:val="right"/>
              <w:rPr>
                <w:rFonts w:ascii="標楷體" w:hAnsi="標楷體"/>
                <w:b/>
                <w:color w:val="000000" w:themeColor="text1"/>
                <w:sz w:val="32"/>
                <w:u w:val="single"/>
              </w:rPr>
            </w:pPr>
            <w:r w:rsidRPr="000F1699">
              <w:rPr>
                <w:rFonts w:ascii="標楷體" w:hAnsi="標楷體" w:hint="eastAsia"/>
                <w:color w:val="000000" w:themeColor="text1"/>
                <w:kern w:val="0"/>
              </w:rPr>
              <w:t>單位：新臺幣元</w:t>
            </w:r>
          </w:p>
        </w:tc>
      </w:tr>
      <w:tr w:rsidR="000F1699" w:rsidRPr="000F1699" w14:paraId="5758CC3E"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1776" w:type="pct"/>
            <w:vMerge w:val="restart"/>
            <w:tcBorders>
              <w:top w:val="single" w:sz="4" w:space="0" w:color="auto"/>
              <w:left w:val="nil"/>
              <w:bottom w:val="nil"/>
            </w:tcBorders>
            <w:vAlign w:val="center"/>
          </w:tcPr>
          <w:p w14:paraId="2ED1E807"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科目</w:t>
            </w:r>
          </w:p>
        </w:tc>
        <w:tc>
          <w:tcPr>
            <w:tcW w:w="1039" w:type="pct"/>
            <w:gridSpan w:val="2"/>
            <w:tcBorders>
              <w:top w:val="single" w:sz="4" w:space="0" w:color="auto"/>
              <w:bottom w:val="nil"/>
            </w:tcBorders>
            <w:vAlign w:val="center"/>
          </w:tcPr>
          <w:p w14:paraId="45BF1B47" w14:textId="77777777" w:rsidR="00425CC7" w:rsidRPr="000F1699" w:rsidRDefault="00425CC7" w:rsidP="00BB3526">
            <w:pPr>
              <w:ind w:left="70" w:right="42"/>
              <w:jc w:val="distribute"/>
              <w:rPr>
                <w:rFonts w:ascii="標楷體" w:hAnsi="標楷體"/>
                <w:color w:val="000000" w:themeColor="text1"/>
                <w:spacing w:val="-20"/>
              </w:rPr>
            </w:pPr>
            <w:r w:rsidRPr="000F1699">
              <w:rPr>
                <w:rFonts w:ascii="標楷體" w:hAnsi="標楷體"/>
                <w:color w:val="000000" w:themeColor="text1"/>
              </w:rPr>
              <w:t>113</w:t>
            </w:r>
            <w:r w:rsidRPr="000F1699">
              <w:rPr>
                <w:rFonts w:ascii="標楷體" w:hAnsi="標楷體" w:hint="eastAsia"/>
                <w:color w:val="000000" w:themeColor="text1"/>
                <w:spacing w:val="-20"/>
              </w:rPr>
              <w:t>年12月31日</w:t>
            </w:r>
          </w:p>
        </w:tc>
        <w:tc>
          <w:tcPr>
            <w:tcW w:w="1039" w:type="pct"/>
            <w:gridSpan w:val="2"/>
            <w:tcBorders>
              <w:top w:val="single" w:sz="4" w:space="0" w:color="auto"/>
              <w:bottom w:val="nil"/>
            </w:tcBorders>
            <w:vAlign w:val="center"/>
          </w:tcPr>
          <w:p w14:paraId="4F864F41" w14:textId="77777777" w:rsidR="00425CC7" w:rsidRPr="000F1699" w:rsidRDefault="00425CC7" w:rsidP="00BB3526">
            <w:pPr>
              <w:ind w:left="1" w:right="42" w:firstLineChars="27" w:firstLine="54"/>
              <w:jc w:val="distribute"/>
              <w:rPr>
                <w:rFonts w:ascii="標楷體" w:hAnsi="標楷體"/>
                <w:color w:val="000000" w:themeColor="text1"/>
                <w:spacing w:val="-20"/>
              </w:rPr>
            </w:pPr>
            <w:r w:rsidRPr="000F1699">
              <w:rPr>
                <w:rFonts w:ascii="標楷體" w:hAnsi="標楷體"/>
                <w:color w:val="000000" w:themeColor="text1"/>
              </w:rPr>
              <w:t>112</w:t>
            </w:r>
            <w:r w:rsidRPr="000F1699">
              <w:rPr>
                <w:rFonts w:ascii="標楷體" w:hAnsi="標楷體" w:hint="eastAsia"/>
                <w:color w:val="000000" w:themeColor="text1"/>
                <w:spacing w:val="-20"/>
              </w:rPr>
              <w:t>年12月31日</w:t>
            </w:r>
          </w:p>
        </w:tc>
        <w:tc>
          <w:tcPr>
            <w:tcW w:w="1146" w:type="pct"/>
            <w:gridSpan w:val="2"/>
            <w:tcBorders>
              <w:top w:val="single" w:sz="4" w:space="0" w:color="auto"/>
              <w:bottom w:val="nil"/>
              <w:right w:val="nil"/>
            </w:tcBorders>
            <w:vAlign w:val="center"/>
          </w:tcPr>
          <w:p w14:paraId="6E9B4FFF" w14:textId="77777777" w:rsidR="00425CC7" w:rsidRPr="000F1699" w:rsidRDefault="00425CC7" w:rsidP="00BB3526">
            <w:pPr>
              <w:spacing w:line="240" w:lineRule="exact"/>
              <w:jc w:val="distribute"/>
              <w:rPr>
                <w:rFonts w:ascii="標楷體" w:hAnsi="標楷體"/>
                <w:color w:val="000000" w:themeColor="text1"/>
              </w:rPr>
            </w:pPr>
            <w:r w:rsidRPr="000F1699">
              <w:rPr>
                <w:rFonts w:ascii="標楷體" w:hAnsi="標楷體" w:hint="eastAsia"/>
                <w:color w:val="000000" w:themeColor="text1"/>
              </w:rPr>
              <w:t>比較增減</w:t>
            </w:r>
          </w:p>
        </w:tc>
      </w:tr>
      <w:tr w:rsidR="001E3446" w:rsidRPr="000F1699" w14:paraId="1FABAA80"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776" w:type="pct"/>
            <w:vMerge/>
            <w:tcBorders>
              <w:top w:val="nil"/>
              <w:left w:val="nil"/>
              <w:bottom w:val="single" w:sz="4" w:space="0" w:color="auto"/>
            </w:tcBorders>
            <w:vAlign w:val="center"/>
          </w:tcPr>
          <w:p w14:paraId="04A041DD" w14:textId="77777777" w:rsidR="00425CC7" w:rsidRPr="000F1699" w:rsidRDefault="00425CC7" w:rsidP="00BB3526">
            <w:pPr>
              <w:ind w:left="113" w:right="113"/>
              <w:jc w:val="distribute"/>
              <w:rPr>
                <w:rFonts w:ascii="標楷體" w:hAnsi="標楷體"/>
                <w:color w:val="000000" w:themeColor="text1"/>
              </w:rPr>
            </w:pPr>
          </w:p>
        </w:tc>
        <w:tc>
          <w:tcPr>
            <w:tcW w:w="666" w:type="pct"/>
            <w:tcBorders>
              <w:bottom w:val="single" w:sz="4" w:space="0" w:color="auto"/>
            </w:tcBorders>
            <w:vAlign w:val="center"/>
          </w:tcPr>
          <w:p w14:paraId="130B7EE0"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373" w:type="pct"/>
            <w:tcBorders>
              <w:bottom w:val="single" w:sz="4" w:space="0" w:color="auto"/>
            </w:tcBorders>
            <w:vAlign w:val="center"/>
          </w:tcPr>
          <w:p w14:paraId="3B0F04B5"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c>
          <w:tcPr>
            <w:tcW w:w="666" w:type="pct"/>
            <w:tcBorders>
              <w:bottom w:val="single" w:sz="4" w:space="0" w:color="auto"/>
            </w:tcBorders>
            <w:vAlign w:val="center"/>
          </w:tcPr>
          <w:p w14:paraId="4A346979"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373" w:type="pct"/>
            <w:tcBorders>
              <w:bottom w:val="single" w:sz="4" w:space="0" w:color="auto"/>
            </w:tcBorders>
            <w:vAlign w:val="center"/>
          </w:tcPr>
          <w:p w14:paraId="57BF1901"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c>
          <w:tcPr>
            <w:tcW w:w="733" w:type="pct"/>
            <w:tcBorders>
              <w:bottom w:val="single" w:sz="4" w:space="0" w:color="auto"/>
            </w:tcBorders>
            <w:vAlign w:val="center"/>
          </w:tcPr>
          <w:p w14:paraId="592F113B"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413" w:type="pct"/>
            <w:tcBorders>
              <w:bottom w:val="single" w:sz="4" w:space="0" w:color="auto"/>
              <w:right w:val="nil"/>
            </w:tcBorders>
            <w:vAlign w:val="center"/>
          </w:tcPr>
          <w:p w14:paraId="7DB4E46A"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r>
      <w:tr w:rsidR="001E3446" w:rsidRPr="000F1699" w14:paraId="4751EBD7"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1776" w:type="pct"/>
            <w:tcBorders>
              <w:top w:val="single" w:sz="4" w:space="0" w:color="auto"/>
              <w:left w:val="nil"/>
              <w:bottom w:val="nil"/>
            </w:tcBorders>
            <w:vAlign w:val="center"/>
          </w:tcPr>
          <w:p w14:paraId="17B8AADF" w14:textId="77777777" w:rsidR="00425CC7" w:rsidRPr="000F1699" w:rsidRDefault="00425CC7" w:rsidP="00BB3526">
            <w:pPr>
              <w:jc w:val="distribute"/>
              <w:rPr>
                <w:rFonts w:ascii="標楷體" w:hAnsi="標楷體"/>
                <w:color w:val="000000" w:themeColor="text1"/>
                <w:spacing w:val="-6"/>
                <w:kern w:val="0"/>
                <w:szCs w:val="20"/>
              </w:rPr>
            </w:pPr>
            <w:r w:rsidRPr="000F1699">
              <w:rPr>
                <w:rFonts w:ascii="標楷體" w:hAnsi="標楷體"/>
                <w:b/>
                <w:color w:val="000000" w:themeColor="text1"/>
                <w:spacing w:val="-6"/>
                <w:kern w:val="0"/>
                <w:szCs w:val="20"/>
              </w:rPr>
              <w:t>資產</w:t>
            </w:r>
          </w:p>
        </w:tc>
        <w:tc>
          <w:tcPr>
            <w:tcW w:w="666" w:type="pct"/>
            <w:tcBorders>
              <w:top w:val="single" w:sz="4" w:space="0" w:color="auto"/>
              <w:bottom w:val="nil"/>
            </w:tcBorders>
            <w:vAlign w:val="center"/>
          </w:tcPr>
          <w:p w14:paraId="227FF39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672,214,495</w:t>
            </w:r>
          </w:p>
        </w:tc>
        <w:tc>
          <w:tcPr>
            <w:tcW w:w="373" w:type="pct"/>
            <w:tcBorders>
              <w:top w:val="single" w:sz="4" w:space="0" w:color="auto"/>
              <w:bottom w:val="nil"/>
            </w:tcBorders>
            <w:vAlign w:val="center"/>
          </w:tcPr>
          <w:p w14:paraId="21B0EC1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666" w:type="pct"/>
            <w:tcBorders>
              <w:top w:val="single" w:sz="4" w:space="0" w:color="auto"/>
              <w:bottom w:val="nil"/>
            </w:tcBorders>
            <w:vAlign w:val="center"/>
          </w:tcPr>
          <w:p w14:paraId="1B5E922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669,036,659</w:t>
            </w:r>
          </w:p>
        </w:tc>
        <w:tc>
          <w:tcPr>
            <w:tcW w:w="373" w:type="pct"/>
            <w:tcBorders>
              <w:top w:val="single" w:sz="4" w:space="0" w:color="auto"/>
              <w:bottom w:val="nil"/>
            </w:tcBorders>
            <w:vAlign w:val="center"/>
          </w:tcPr>
          <w:p w14:paraId="161929C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33" w:type="pct"/>
            <w:tcBorders>
              <w:top w:val="single" w:sz="4" w:space="0" w:color="auto"/>
              <w:bottom w:val="nil"/>
            </w:tcBorders>
            <w:vAlign w:val="center"/>
          </w:tcPr>
          <w:p w14:paraId="5E6366D7"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3,177,836</w:t>
            </w:r>
          </w:p>
        </w:tc>
        <w:tc>
          <w:tcPr>
            <w:tcW w:w="413" w:type="pct"/>
            <w:tcBorders>
              <w:top w:val="single" w:sz="4" w:space="0" w:color="auto"/>
              <w:bottom w:val="nil"/>
              <w:right w:val="nil"/>
            </w:tcBorders>
            <w:vAlign w:val="center"/>
          </w:tcPr>
          <w:p w14:paraId="266D39DF"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b/>
                <w:color w:val="000000" w:themeColor="text1"/>
                <w:spacing w:val="-10"/>
                <w:kern w:val="0"/>
                <w:szCs w:val="20"/>
              </w:rPr>
              <w:t>0.47</w:t>
            </w:r>
          </w:p>
        </w:tc>
      </w:tr>
      <w:tr w:rsidR="001E3446" w:rsidRPr="000F1699" w14:paraId="70F7D1B3"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2CD16A0D" w14:textId="77777777" w:rsidR="00425CC7" w:rsidRPr="000F1699" w:rsidRDefault="00425CC7" w:rsidP="00BB3526">
            <w:pPr>
              <w:ind w:leftChars="100" w:left="2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流動資產</w:t>
            </w:r>
          </w:p>
        </w:tc>
        <w:tc>
          <w:tcPr>
            <w:tcW w:w="666" w:type="pct"/>
            <w:tcBorders>
              <w:top w:val="nil"/>
              <w:bottom w:val="nil"/>
            </w:tcBorders>
            <w:vAlign w:val="center"/>
          </w:tcPr>
          <w:p w14:paraId="78DE517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362,234,774</w:t>
            </w:r>
          </w:p>
        </w:tc>
        <w:tc>
          <w:tcPr>
            <w:tcW w:w="373" w:type="pct"/>
            <w:tcBorders>
              <w:top w:val="nil"/>
              <w:bottom w:val="nil"/>
            </w:tcBorders>
            <w:vAlign w:val="center"/>
          </w:tcPr>
          <w:p w14:paraId="03E8D6F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53.89</w:t>
            </w:r>
          </w:p>
        </w:tc>
        <w:tc>
          <w:tcPr>
            <w:tcW w:w="666" w:type="pct"/>
            <w:tcBorders>
              <w:top w:val="nil"/>
              <w:bottom w:val="nil"/>
            </w:tcBorders>
            <w:vAlign w:val="center"/>
          </w:tcPr>
          <w:p w14:paraId="168AADC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511,802,754</w:t>
            </w:r>
          </w:p>
        </w:tc>
        <w:tc>
          <w:tcPr>
            <w:tcW w:w="373" w:type="pct"/>
            <w:tcBorders>
              <w:top w:val="nil"/>
              <w:bottom w:val="nil"/>
            </w:tcBorders>
            <w:vAlign w:val="center"/>
          </w:tcPr>
          <w:p w14:paraId="61385C3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76.50</w:t>
            </w:r>
          </w:p>
        </w:tc>
        <w:tc>
          <w:tcPr>
            <w:tcW w:w="733" w:type="pct"/>
            <w:tcBorders>
              <w:top w:val="nil"/>
              <w:bottom w:val="nil"/>
            </w:tcBorders>
            <w:vAlign w:val="center"/>
          </w:tcPr>
          <w:p w14:paraId="4A359B8B"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- 149,567,980</w:t>
            </w:r>
          </w:p>
        </w:tc>
        <w:tc>
          <w:tcPr>
            <w:tcW w:w="413" w:type="pct"/>
            <w:tcBorders>
              <w:top w:val="nil"/>
              <w:bottom w:val="nil"/>
              <w:right w:val="nil"/>
            </w:tcBorders>
            <w:vAlign w:val="center"/>
          </w:tcPr>
          <w:p w14:paraId="059CF1E0"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color w:val="000000" w:themeColor="text1"/>
                <w:spacing w:val="-10"/>
                <w:kern w:val="0"/>
                <w:szCs w:val="20"/>
              </w:rPr>
              <w:t>- 29.22</w:t>
            </w:r>
          </w:p>
        </w:tc>
      </w:tr>
      <w:tr w:rsidR="001E3446" w:rsidRPr="000F1699" w14:paraId="0C0CFD36"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6E34AA20"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現金</w:t>
            </w:r>
          </w:p>
        </w:tc>
        <w:tc>
          <w:tcPr>
            <w:tcW w:w="666" w:type="pct"/>
            <w:tcBorders>
              <w:top w:val="nil"/>
              <w:bottom w:val="nil"/>
            </w:tcBorders>
            <w:vAlign w:val="center"/>
          </w:tcPr>
          <w:p w14:paraId="756F6F4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362,234,774</w:t>
            </w:r>
          </w:p>
        </w:tc>
        <w:tc>
          <w:tcPr>
            <w:tcW w:w="373" w:type="pct"/>
            <w:tcBorders>
              <w:top w:val="nil"/>
              <w:bottom w:val="nil"/>
            </w:tcBorders>
            <w:vAlign w:val="center"/>
          </w:tcPr>
          <w:p w14:paraId="4F0C048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53.89</w:t>
            </w:r>
          </w:p>
        </w:tc>
        <w:tc>
          <w:tcPr>
            <w:tcW w:w="666" w:type="pct"/>
            <w:tcBorders>
              <w:top w:val="nil"/>
              <w:bottom w:val="nil"/>
            </w:tcBorders>
            <w:vAlign w:val="center"/>
          </w:tcPr>
          <w:p w14:paraId="1B1688E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358,608,469</w:t>
            </w:r>
          </w:p>
        </w:tc>
        <w:tc>
          <w:tcPr>
            <w:tcW w:w="373" w:type="pct"/>
            <w:tcBorders>
              <w:top w:val="nil"/>
              <w:bottom w:val="nil"/>
            </w:tcBorders>
            <w:vAlign w:val="center"/>
          </w:tcPr>
          <w:p w14:paraId="4A8E17C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53.60</w:t>
            </w:r>
          </w:p>
        </w:tc>
        <w:tc>
          <w:tcPr>
            <w:tcW w:w="733" w:type="pct"/>
            <w:tcBorders>
              <w:top w:val="nil"/>
              <w:bottom w:val="nil"/>
            </w:tcBorders>
            <w:vAlign w:val="center"/>
          </w:tcPr>
          <w:p w14:paraId="4832E052"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3,626,305</w:t>
            </w:r>
          </w:p>
        </w:tc>
        <w:tc>
          <w:tcPr>
            <w:tcW w:w="413" w:type="pct"/>
            <w:tcBorders>
              <w:top w:val="nil"/>
              <w:bottom w:val="nil"/>
              <w:right w:val="nil"/>
            </w:tcBorders>
            <w:vAlign w:val="center"/>
          </w:tcPr>
          <w:p w14:paraId="62D47803"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color w:val="000000" w:themeColor="text1"/>
                <w:spacing w:val="-10"/>
                <w:kern w:val="0"/>
                <w:szCs w:val="20"/>
              </w:rPr>
              <w:t>1.01</w:t>
            </w:r>
          </w:p>
        </w:tc>
      </w:tr>
      <w:tr w:rsidR="001E3446" w:rsidRPr="000F1699" w14:paraId="7E2D3861"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695AA63B"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預付款項</w:t>
            </w:r>
          </w:p>
        </w:tc>
        <w:tc>
          <w:tcPr>
            <w:tcW w:w="666" w:type="pct"/>
            <w:tcBorders>
              <w:top w:val="nil"/>
              <w:bottom w:val="nil"/>
            </w:tcBorders>
            <w:vAlign w:val="center"/>
          </w:tcPr>
          <w:p w14:paraId="55A8065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373" w:type="pct"/>
            <w:tcBorders>
              <w:top w:val="nil"/>
              <w:bottom w:val="nil"/>
            </w:tcBorders>
            <w:vAlign w:val="center"/>
          </w:tcPr>
          <w:p w14:paraId="2A0725F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666" w:type="pct"/>
            <w:tcBorders>
              <w:top w:val="nil"/>
              <w:bottom w:val="nil"/>
            </w:tcBorders>
            <w:vAlign w:val="center"/>
          </w:tcPr>
          <w:p w14:paraId="6F478A8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153,194,285</w:t>
            </w:r>
          </w:p>
        </w:tc>
        <w:tc>
          <w:tcPr>
            <w:tcW w:w="373" w:type="pct"/>
            <w:tcBorders>
              <w:top w:val="nil"/>
              <w:bottom w:val="nil"/>
            </w:tcBorders>
            <w:vAlign w:val="center"/>
          </w:tcPr>
          <w:p w14:paraId="269B5B0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22.90</w:t>
            </w:r>
          </w:p>
        </w:tc>
        <w:tc>
          <w:tcPr>
            <w:tcW w:w="733" w:type="pct"/>
            <w:tcBorders>
              <w:top w:val="nil"/>
              <w:bottom w:val="nil"/>
            </w:tcBorders>
            <w:vAlign w:val="center"/>
          </w:tcPr>
          <w:p w14:paraId="30FFF5AF"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- 153,194,285</w:t>
            </w:r>
          </w:p>
        </w:tc>
        <w:tc>
          <w:tcPr>
            <w:tcW w:w="413" w:type="pct"/>
            <w:tcBorders>
              <w:top w:val="nil"/>
              <w:bottom w:val="nil"/>
              <w:right w:val="nil"/>
            </w:tcBorders>
            <w:vAlign w:val="center"/>
          </w:tcPr>
          <w:p w14:paraId="668101C1"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color w:val="000000" w:themeColor="text1"/>
                <w:spacing w:val="-10"/>
                <w:kern w:val="0"/>
                <w:szCs w:val="20"/>
              </w:rPr>
              <w:t>- 100.00</w:t>
            </w:r>
          </w:p>
        </w:tc>
      </w:tr>
      <w:tr w:rsidR="001E3446" w:rsidRPr="000F1699" w14:paraId="3A1DF405"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27D8D754" w14:textId="77777777" w:rsidR="00425CC7" w:rsidRPr="000F1699" w:rsidRDefault="00425CC7" w:rsidP="00BB3526">
            <w:pPr>
              <w:ind w:leftChars="100" w:left="200"/>
              <w:jc w:val="distribute"/>
              <w:rPr>
                <w:rFonts w:ascii="標楷體" w:hAnsi="標楷體"/>
                <w:color w:val="000000" w:themeColor="text1"/>
                <w:spacing w:val="-6"/>
                <w:kern w:val="0"/>
                <w:szCs w:val="20"/>
              </w:rPr>
            </w:pPr>
            <w:r w:rsidRPr="000F1699">
              <w:rPr>
                <w:rFonts w:ascii="標楷體" w:hAnsi="標楷體"/>
                <w:color w:val="000000" w:themeColor="text1"/>
                <w:spacing w:val="-24"/>
                <w:kern w:val="0"/>
                <w:szCs w:val="20"/>
              </w:rPr>
              <w:t>投資、長期應收款、貸墊款及準備金</w:t>
            </w:r>
          </w:p>
        </w:tc>
        <w:tc>
          <w:tcPr>
            <w:tcW w:w="666" w:type="pct"/>
            <w:tcBorders>
              <w:top w:val="nil"/>
              <w:bottom w:val="nil"/>
            </w:tcBorders>
            <w:vAlign w:val="center"/>
          </w:tcPr>
          <w:p w14:paraId="44C96F2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309,979,721</w:t>
            </w:r>
          </w:p>
        </w:tc>
        <w:tc>
          <w:tcPr>
            <w:tcW w:w="373" w:type="pct"/>
            <w:tcBorders>
              <w:top w:val="nil"/>
              <w:bottom w:val="nil"/>
            </w:tcBorders>
            <w:vAlign w:val="center"/>
          </w:tcPr>
          <w:p w14:paraId="7EBB245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46.11</w:t>
            </w:r>
          </w:p>
        </w:tc>
        <w:tc>
          <w:tcPr>
            <w:tcW w:w="666" w:type="pct"/>
            <w:tcBorders>
              <w:top w:val="nil"/>
              <w:bottom w:val="nil"/>
            </w:tcBorders>
            <w:vAlign w:val="center"/>
          </w:tcPr>
          <w:p w14:paraId="6C6E9F6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157,233,905</w:t>
            </w:r>
          </w:p>
        </w:tc>
        <w:tc>
          <w:tcPr>
            <w:tcW w:w="373" w:type="pct"/>
            <w:tcBorders>
              <w:top w:val="nil"/>
              <w:bottom w:val="nil"/>
            </w:tcBorders>
            <w:vAlign w:val="center"/>
          </w:tcPr>
          <w:p w14:paraId="6AE7403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23.50</w:t>
            </w:r>
          </w:p>
        </w:tc>
        <w:tc>
          <w:tcPr>
            <w:tcW w:w="733" w:type="pct"/>
            <w:tcBorders>
              <w:top w:val="nil"/>
              <w:bottom w:val="nil"/>
            </w:tcBorders>
            <w:vAlign w:val="center"/>
          </w:tcPr>
          <w:p w14:paraId="44973E32"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152,745,816</w:t>
            </w:r>
          </w:p>
        </w:tc>
        <w:tc>
          <w:tcPr>
            <w:tcW w:w="413" w:type="pct"/>
            <w:tcBorders>
              <w:top w:val="nil"/>
              <w:bottom w:val="nil"/>
              <w:right w:val="nil"/>
            </w:tcBorders>
            <w:vAlign w:val="center"/>
          </w:tcPr>
          <w:p w14:paraId="7939D143"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color w:val="000000" w:themeColor="text1"/>
                <w:spacing w:val="-10"/>
                <w:kern w:val="0"/>
                <w:szCs w:val="20"/>
              </w:rPr>
              <w:t>97.15</w:t>
            </w:r>
          </w:p>
        </w:tc>
      </w:tr>
      <w:tr w:rsidR="001E3446" w:rsidRPr="000F1699" w14:paraId="2F0B4A29"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2A27473F"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其他長期投資</w:t>
            </w:r>
          </w:p>
        </w:tc>
        <w:tc>
          <w:tcPr>
            <w:tcW w:w="666" w:type="pct"/>
            <w:tcBorders>
              <w:top w:val="nil"/>
              <w:bottom w:val="nil"/>
            </w:tcBorders>
            <w:vAlign w:val="center"/>
          </w:tcPr>
          <w:p w14:paraId="3FE5172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309,979,721</w:t>
            </w:r>
          </w:p>
        </w:tc>
        <w:tc>
          <w:tcPr>
            <w:tcW w:w="373" w:type="pct"/>
            <w:tcBorders>
              <w:top w:val="nil"/>
              <w:bottom w:val="nil"/>
            </w:tcBorders>
            <w:vAlign w:val="center"/>
          </w:tcPr>
          <w:p w14:paraId="52B5EFC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46.11</w:t>
            </w:r>
          </w:p>
        </w:tc>
        <w:tc>
          <w:tcPr>
            <w:tcW w:w="666" w:type="pct"/>
            <w:tcBorders>
              <w:top w:val="nil"/>
              <w:bottom w:val="nil"/>
            </w:tcBorders>
            <w:vAlign w:val="center"/>
          </w:tcPr>
          <w:p w14:paraId="28BCC9D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157,233,905</w:t>
            </w:r>
          </w:p>
        </w:tc>
        <w:tc>
          <w:tcPr>
            <w:tcW w:w="373" w:type="pct"/>
            <w:tcBorders>
              <w:top w:val="nil"/>
              <w:bottom w:val="nil"/>
            </w:tcBorders>
            <w:vAlign w:val="center"/>
          </w:tcPr>
          <w:p w14:paraId="6D97EC1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23.50</w:t>
            </w:r>
          </w:p>
        </w:tc>
        <w:tc>
          <w:tcPr>
            <w:tcW w:w="733" w:type="pct"/>
            <w:tcBorders>
              <w:top w:val="nil"/>
              <w:bottom w:val="nil"/>
            </w:tcBorders>
            <w:vAlign w:val="center"/>
          </w:tcPr>
          <w:p w14:paraId="7848DD8F"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152,745,816</w:t>
            </w:r>
          </w:p>
        </w:tc>
        <w:tc>
          <w:tcPr>
            <w:tcW w:w="413" w:type="pct"/>
            <w:tcBorders>
              <w:top w:val="nil"/>
              <w:bottom w:val="nil"/>
              <w:right w:val="nil"/>
            </w:tcBorders>
            <w:vAlign w:val="center"/>
          </w:tcPr>
          <w:p w14:paraId="1E68A193"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color w:val="000000" w:themeColor="text1"/>
                <w:spacing w:val="-10"/>
                <w:kern w:val="0"/>
                <w:szCs w:val="20"/>
              </w:rPr>
              <w:t>97.15</w:t>
            </w:r>
          </w:p>
        </w:tc>
      </w:tr>
      <w:tr w:rsidR="001E3446" w:rsidRPr="000F1699" w14:paraId="6002C799"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5F28E4DA" w14:textId="77777777" w:rsidR="00425CC7" w:rsidRPr="000F1699" w:rsidRDefault="00425CC7" w:rsidP="00BB3526">
            <w:pPr>
              <w:jc w:val="distribute"/>
              <w:rPr>
                <w:rFonts w:ascii="標楷體" w:hAnsi="標楷體"/>
                <w:b/>
                <w:bCs/>
                <w:color w:val="000000" w:themeColor="text1"/>
                <w:spacing w:val="-6"/>
                <w:kern w:val="0"/>
                <w:szCs w:val="20"/>
              </w:rPr>
            </w:pPr>
            <w:r w:rsidRPr="000F1699">
              <w:rPr>
                <w:rFonts w:ascii="標楷體" w:hAnsi="標楷體" w:hint="eastAsia"/>
                <w:b/>
                <w:bCs/>
                <w:color w:val="000000" w:themeColor="text1"/>
                <w:spacing w:val="-6"/>
                <w:kern w:val="0"/>
                <w:szCs w:val="20"/>
              </w:rPr>
              <w:t>合計</w:t>
            </w:r>
          </w:p>
        </w:tc>
        <w:tc>
          <w:tcPr>
            <w:tcW w:w="666" w:type="pct"/>
            <w:tcBorders>
              <w:top w:val="nil"/>
              <w:bottom w:val="nil"/>
            </w:tcBorders>
            <w:vAlign w:val="center"/>
          </w:tcPr>
          <w:p w14:paraId="3EE076D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672,214,495</w:t>
            </w:r>
          </w:p>
        </w:tc>
        <w:tc>
          <w:tcPr>
            <w:tcW w:w="373" w:type="pct"/>
            <w:tcBorders>
              <w:top w:val="nil"/>
              <w:bottom w:val="nil"/>
            </w:tcBorders>
            <w:vAlign w:val="center"/>
          </w:tcPr>
          <w:p w14:paraId="443C8C7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666" w:type="pct"/>
            <w:tcBorders>
              <w:top w:val="nil"/>
              <w:bottom w:val="nil"/>
            </w:tcBorders>
            <w:vAlign w:val="center"/>
          </w:tcPr>
          <w:p w14:paraId="61E5BA6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669,036,659</w:t>
            </w:r>
          </w:p>
        </w:tc>
        <w:tc>
          <w:tcPr>
            <w:tcW w:w="373" w:type="pct"/>
            <w:tcBorders>
              <w:top w:val="nil"/>
              <w:bottom w:val="nil"/>
            </w:tcBorders>
            <w:vAlign w:val="center"/>
          </w:tcPr>
          <w:p w14:paraId="452DB17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33" w:type="pct"/>
            <w:tcBorders>
              <w:top w:val="nil"/>
              <w:bottom w:val="nil"/>
            </w:tcBorders>
            <w:vAlign w:val="center"/>
          </w:tcPr>
          <w:p w14:paraId="04FE72E9"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3,177,836</w:t>
            </w:r>
          </w:p>
        </w:tc>
        <w:tc>
          <w:tcPr>
            <w:tcW w:w="413" w:type="pct"/>
            <w:tcBorders>
              <w:top w:val="nil"/>
              <w:bottom w:val="nil"/>
              <w:right w:val="nil"/>
            </w:tcBorders>
            <w:vAlign w:val="center"/>
          </w:tcPr>
          <w:p w14:paraId="308B031A"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b/>
                <w:color w:val="000000" w:themeColor="text1"/>
                <w:spacing w:val="-10"/>
                <w:kern w:val="0"/>
                <w:szCs w:val="20"/>
              </w:rPr>
              <w:t>0.47</w:t>
            </w:r>
          </w:p>
        </w:tc>
      </w:tr>
      <w:tr w:rsidR="001E3446" w:rsidRPr="000F1699" w14:paraId="672E8029"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65B0198A" w14:textId="77777777" w:rsidR="00425CC7" w:rsidRPr="000F1699" w:rsidRDefault="00425CC7" w:rsidP="00BB3526">
            <w:pPr>
              <w:jc w:val="distribute"/>
              <w:rPr>
                <w:rFonts w:ascii="標楷體" w:hAnsi="標楷體"/>
                <w:color w:val="000000" w:themeColor="text1"/>
                <w:spacing w:val="-6"/>
                <w:kern w:val="0"/>
                <w:szCs w:val="20"/>
              </w:rPr>
            </w:pPr>
            <w:r w:rsidRPr="000F1699">
              <w:rPr>
                <w:rFonts w:ascii="標楷體" w:hAnsi="標楷體"/>
                <w:b/>
                <w:color w:val="000000" w:themeColor="text1"/>
                <w:spacing w:val="-6"/>
                <w:kern w:val="0"/>
                <w:szCs w:val="20"/>
              </w:rPr>
              <w:t>負債</w:t>
            </w:r>
          </w:p>
        </w:tc>
        <w:tc>
          <w:tcPr>
            <w:tcW w:w="666" w:type="pct"/>
            <w:tcBorders>
              <w:top w:val="nil"/>
              <w:bottom w:val="nil"/>
            </w:tcBorders>
            <w:vAlign w:val="center"/>
          </w:tcPr>
          <w:p w14:paraId="2FD09E9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18,608,176</w:t>
            </w:r>
          </w:p>
        </w:tc>
        <w:tc>
          <w:tcPr>
            <w:tcW w:w="373" w:type="pct"/>
            <w:tcBorders>
              <w:top w:val="nil"/>
              <w:bottom w:val="nil"/>
            </w:tcBorders>
            <w:vAlign w:val="center"/>
          </w:tcPr>
          <w:p w14:paraId="71620B4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2.77</w:t>
            </w:r>
          </w:p>
        </w:tc>
        <w:tc>
          <w:tcPr>
            <w:tcW w:w="666" w:type="pct"/>
            <w:tcBorders>
              <w:top w:val="nil"/>
              <w:bottom w:val="nil"/>
            </w:tcBorders>
            <w:vAlign w:val="center"/>
          </w:tcPr>
          <w:p w14:paraId="5957BAF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16,706,056</w:t>
            </w:r>
          </w:p>
        </w:tc>
        <w:tc>
          <w:tcPr>
            <w:tcW w:w="373" w:type="pct"/>
            <w:tcBorders>
              <w:top w:val="nil"/>
              <w:bottom w:val="nil"/>
            </w:tcBorders>
            <w:vAlign w:val="center"/>
          </w:tcPr>
          <w:p w14:paraId="15ACB90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2.50</w:t>
            </w:r>
          </w:p>
        </w:tc>
        <w:tc>
          <w:tcPr>
            <w:tcW w:w="733" w:type="pct"/>
            <w:tcBorders>
              <w:top w:val="nil"/>
              <w:bottom w:val="nil"/>
            </w:tcBorders>
            <w:vAlign w:val="center"/>
          </w:tcPr>
          <w:p w14:paraId="1E4206F9"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1,902,120</w:t>
            </w:r>
          </w:p>
        </w:tc>
        <w:tc>
          <w:tcPr>
            <w:tcW w:w="413" w:type="pct"/>
            <w:tcBorders>
              <w:top w:val="nil"/>
              <w:bottom w:val="nil"/>
              <w:right w:val="nil"/>
            </w:tcBorders>
            <w:vAlign w:val="center"/>
          </w:tcPr>
          <w:p w14:paraId="66124D5B"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b/>
                <w:color w:val="000000" w:themeColor="text1"/>
                <w:spacing w:val="-10"/>
                <w:kern w:val="0"/>
                <w:szCs w:val="20"/>
              </w:rPr>
              <w:t>11.39</w:t>
            </w:r>
          </w:p>
        </w:tc>
      </w:tr>
      <w:tr w:rsidR="001E3446" w:rsidRPr="000F1699" w14:paraId="77367A43"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7DF79881" w14:textId="77777777" w:rsidR="00425CC7" w:rsidRPr="000F1699" w:rsidRDefault="00425CC7" w:rsidP="00BB3526">
            <w:pPr>
              <w:ind w:leftChars="100" w:left="2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其他負債</w:t>
            </w:r>
          </w:p>
        </w:tc>
        <w:tc>
          <w:tcPr>
            <w:tcW w:w="666" w:type="pct"/>
            <w:tcBorders>
              <w:top w:val="nil"/>
              <w:bottom w:val="nil"/>
            </w:tcBorders>
            <w:vAlign w:val="center"/>
          </w:tcPr>
          <w:p w14:paraId="1EA2977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18,608,176</w:t>
            </w:r>
          </w:p>
        </w:tc>
        <w:tc>
          <w:tcPr>
            <w:tcW w:w="373" w:type="pct"/>
            <w:tcBorders>
              <w:top w:val="nil"/>
              <w:bottom w:val="nil"/>
            </w:tcBorders>
            <w:vAlign w:val="center"/>
          </w:tcPr>
          <w:p w14:paraId="5E9A250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2.77</w:t>
            </w:r>
          </w:p>
        </w:tc>
        <w:tc>
          <w:tcPr>
            <w:tcW w:w="666" w:type="pct"/>
            <w:tcBorders>
              <w:top w:val="nil"/>
              <w:bottom w:val="nil"/>
            </w:tcBorders>
            <w:vAlign w:val="center"/>
          </w:tcPr>
          <w:p w14:paraId="5A8B1AC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16,706,056</w:t>
            </w:r>
          </w:p>
        </w:tc>
        <w:tc>
          <w:tcPr>
            <w:tcW w:w="373" w:type="pct"/>
            <w:tcBorders>
              <w:top w:val="nil"/>
              <w:bottom w:val="nil"/>
            </w:tcBorders>
            <w:vAlign w:val="center"/>
          </w:tcPr>
          <w:p w14:paraId="258EA4E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2.50</w:t>
            </w:r>
          </w:p>
        </w:tc>
        <w:tc>
          <w:tcPr>
            <w:tcW w:w="733" w:type="pct"/>
            <w:tcBorders>
              <w:top w:val="nil"/>
              <w:bottom w:val="nil"/>
            </w:tcBorders>
            <w:vAlign w:val="center"/>
          </w:tcPr>
          <w:p w14:paraId="6C58E145"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1,902,120</w:t>
            </w:r>
          </w:p>
        </w:tc>
        <w:tc>
          <w:tcPr>
            <w:tcW w:w="413" w:type="pct"/>
            <w:tcBorders>
              <w:top w:val="nil"/>
              <w:bottom w:val="nil"/>
              <w:right w:val="nil"/>
            </w:tcBorders>
            <w:vAlign w:val="center"/>
          </w:tcPr>
          <w:p w14:paraId="28C70C7A"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color w:val="000000" w:themeColor="text1"/>
                <w:spacing w:val="-10"/>
                <w:kern w:val="0"/>
                <w:szCs w:val="20"/>
              </w:rPr>
              <w:t>11.39</w:t>
            </w:r>
          </w:p>
        </w:tc>
      </w:tr>
      <w:tr w:rsidR="001E3446" w:rsidRPr="000F1699" w14:paraId="074D6A59"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7FFD434A"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什項負債</w:t>
            </w:r>
          </w:p>
        </w:tc>
        <w:tc>
          <w:tcPr>
            <w:tcW w:w="666" w:type="pct"/>
            <w:tcBorders>
              <w:top w:val="nil"/>
              <w:bottom w:val="nil"/>
            </w:tcBorders>
            <w:vAlign w:val="center"/>
          </w:tcPr>
          <w:p w14:paraId="320B5DE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18,608,176</w:t>
            </w:r>
          </w:p>
        </w:tc>
        <w:tc>
          <w:tcPr>
            <w:tcW w:w="373" w:type="pct"/>
            <w:tcBorders>
              <w:top w:val="nil"/>
              <w:bottom w:val="nil"/>
            </w:tcBorders>
            <w:vAlign w:val="center"/>
          </w:tcPr>
          <w:p w14:paraId="791E2FA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2.77</w:t>
            </w:r>
          </w:p>
        </w:tc>
        <w:tc>
          <w:tcPr>
            <w:tcW w:w="666" w:type="pct"/>
            <w:tcBorders>
              <w:top w:val="nil"/>
              <w:bottom w:val="nil"/>
            </w:tcBorders>
            <w:vAlign w:val="center"/>
          </w:tcPr>
          <w:p w14:paraId="1617C1A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16,706,056</w:t>
            </w:r>
          </w:p>
        </w:tc>
        <w:tc>
          <w:tcPr>
            <w:tcW w:w="373" w:type="pct"/>
            <w:tcBorders>
              <w:top w:val="nil"/>
              <w:bottom w:val="nil"/>
            </w:tcBorders>
            <w:vAlign w:val="center"/>
          </w:tcPr>
          <w:p w14:paraId="286C504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2.50</w:t>
            </w:r>
          </w:p>
        </w:tc>
        <w:tc>
          <w:tcPr>
            <w:tcW w:w="733" w:type="pct"/>
            <w:tcBorders>
              <w:top w:val="nil"/>
              <w:bottom w:val="nil"/>
            </w:tcBorders>
            <w:vAlign w:val="center"/>
          </w:tcPr>
          <w:p w14:paraId="5E5060E6"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1,902,120</w:t>
            </w:r>
          </w:p>
        </w:tc>
        <w:tc>
          <w:tcPr>
            <w:tcW w:w="413" w:type="pct"/>
            <w:tcBorders>
              <w:top w:val="nil"/>
              <w:bottom w:val="nil"/>
              <w:right w:val="nil"/>
            </w:tcBorders>
            <w:vAlign w:val="center"/>
          </w:tcPr>
          <w:p w14:paraId="4CA23EBB"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color w:val="000000" w:themeColor="text1"/>
                <w:spacing w:val="-10"/>
                <w:kern w:val="0"/>
                <w:szCs w:val="20"/>
              </w:rPr>
              <w:t>11.39</w:t>
            </w:r>
          </w:p>
        </w:tc>
      </w:tr>
      <w:tr w:rsidR="001E3446" w:rsidRPr="000F1699" w14:paraId="6BD60181"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3FF586B7" w14:textId="77777777" w:rsidR="00425CC7" w:rsidRPr="000F1699" w:rsidRDefault="00425CC7" w:rsidP="00BB3526">
            <w:pPr>
              <w:jc w:val="distribute"/>
              <w:rPr>
                <w:rFonts w:ascii="標楷體" w:hAnsi="標楷體"/>
                <w:color w:val="000000" w:themeColor="text1"/>
                <w:spacing w:val="-6"/>
                <w:kern w:val="0"/>
                <w:szCs w:val="20"/>
              </w:rPr>
            </w:pPr>
            <w:r w:rsidRPr="000F1699">
              <w:rPr>
                <w:rFonts w:ascii="標楷體" w:hAnsi="標楷體"/>
                <w:b/>
                <w:color w:val="000000" w:themeColor="text1"/>
                <w:spacing w:val="-6"/>
                <w:kern w:val="0"/>
                <w:szCs w:val="20"/>
              </w:rPr>
              <w:t>淨值</w:t>
            </w:r>
          </w:p>
        </w:tc>
        <w:tc>
          <w:tcPr>
            <w:tcW w:w="666" w:type="pct"/>
            <w:tcBorders>
              <w:top w:val="nil"/>
              <w:bottom w:val="nil"/>
            </w:tcBorders>
            <w:vAlign w:val="center"/>
          </w:tcPr>
          <w:p w14:paraId="493DDEA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653,606,319</w:t>
            </w:r>
          </w:p>
        </w:tc>
        <w:tc>
          <w:tcPr>
            <w:tcW w:w="373" w:type="pct"/>
            <w:tcBorders>
              <w:top w:val="nil"/>
              <w:bottom w:val="nil"/>
            </w:tcBorders>
            <w:vAlign w:val="center"/>
          </w:tcPr>
          <w:p w14:paraId="659404D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97.23</w:t>
            </w:r>
          </w:p>
        </w:tc>
        <w:tc>
          <w:tcPr>
            <w:tcW w:w="666" w:type="pct"/>
            <w:tcBorders>
              <w:top w:val="nil"/>
              <w:bottom w:val="nil"/>
            </w:tcBorders>
            <w:vAlign w:val="center"/>
          </w:tcPr>
          <w:p w14:paraId="7A8A60D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652,330,603</w:t>
            </w:r>
          </w:p>
        </w:tc>
        <w:tc>
          <w:tcPr>
            <w:tcW w:w="373" w:type="pct"/>
            <w:tcBorders>
              <w:top w:val="nil"/>
              <w:bottom w:val="nil"/>
            </w:tcBorders>
            <w:vAlign w:val="center"/>
          </w:tcPr>
          <w:p w14:paraId="29B2869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97.50</w:t>
            </w:r>
          </w:p>
        </w:tc>
        <w:tc>
          <w:tcPr>
            <w:tcW w:w="733" w:type="pct"/>
            <w:tcBorders>
              <w:top w:val="nil"/>
              <w:bottom w:val="nil"/>
            </w:tcBorders>
            <w:vAlign w:val="center"/>
          </w:tcPr>
          <w:p w14:paraId="40E2A214"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1,275,716</w:t>
            </w:r>
          </w:p>
        </w:tc>
        <w:tc>
          <w:tcPr>
            <w:tcW w:w="413" w:type="pct"/>
            <w:tcBorders>
              <w:top w:val="nil"/>
              <w:bottom w:val="nil"/>
              <w:right w:val="nil"/>
            </w:tcBorders>
            <w:vAlign w:val="center"/>
          </w:tcPr>
          <w:p w14:paraId="5170B4D4"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b/>
                <w:color w:val="000000" w:themeColor="text1"/>
                <w:spacing w:val="-10"/>
                <w:kern w:val="0"/>
                <w:szCs w:val="20"/>
              </w:rPr>
              <w:t>0.20</w:t>
            </w:r>
          </w:p>
        </w:tc>
      </w:tr>
      <w:tr w:rsidR="001E3446" w:rsidRPr="000F1699" w14:paraId="1EA62FF2"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0C049F90" w14:textId="77777777" w:rsidR="00425CC7" w:rsidRPr="000F1699" w:rsidRDefault="00425CC7" w:rsidP="00BB3526">
            <w:pPr>
              <w:ind w:leftChars="100" w:left="2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累積餘</w:t>
            </w:r>
            <w:proofErr w:type="gramStart"/>
            <w:r w:rsidRPr="000F1699">
              <w:rPr>
                <w:rFonts w:ascii="標楷體" w:hAnsi="標楷體"/>
                <w:color w:val="000000" w:themeColor="text1"/>
                <w:spacing w:val="-6"/>
                <w:kern w:val="0"/>
                <w:szCs w:val="20"/>
              </w:rPr>
              <w:t>絀</w:t>
            </w:r>
            <w:proofErr w:type="gramEnd"/>
          </w:p>
        </w:tc>
        <w:tc>
          <w:tcPr>
            <w:tcW w:w="666" w:type="pct"/>
            <w:tcBorders>
              <w:top w:val="nil"/>
              <w:bottom w:val="nil"/>
            </w:tcBorders>
            <w:vAlign w:val="center"/>
          </w:tcPr>
          <w:p w14:paraId="286A07C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653,606,319</w:t>
            </w:r>
          </w:p>
        </w:tc>
        <w:tc>
          <w:tcPr>
            <w:tcW w:w="373" w:type="pct"/>
            <w:tcBorders>
              <w:top w:val="nil"/>
              <w:bottom w:val="nil"/>
            </w:tcBorders>
            <w:vAlign w:val="center"/>
          </w:tcPr>
          <w:p w14:paraId="06B9BE3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97.23</w:t>
            </w:r>
          </w:p>
        </w:tc>
        <w:tc>
          <w:tcPr>
            <w:tcW w:w="666" w:type="pct"/>
            <w:tcBorders>
              <w:top w:val="nil"/>
              <w:bottom w:val="nil"/>
            </w:tcBorders>
            <w:vAlign w:val="center"/>
          </w:tcPr>
          <w:p w14:paraId="1EC39BD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652,330,603</w:t>
            </w:r>
          </w:p>
        </w:tc>
        <w:tc>
          <w:tcPr>
            <w:tcW w:w="373" w:type="pct"/>
            <w:tcBorders>
              <w:top w:val="nil"/>
              <w:bottom w:val="nil"/>
            </w:tcBorders>
            <w:vAlign w:val="center"/>
          </w:tcPr>
          <w:p w14:paraId="513EB96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97.50</w:t>
            </w:r>
          </w:p>
        </w:tc>
        <w:tc>
          <w:tcPr>
            <w:tcW w:w="733" w:type="pct"/>
            <w:tcBorders>
              <w:top w:val="nil"/>
              <w:bottom w:val="nil"/>
            </w:tcBorders>
            <w:vAlign w:val="center"/>
          </w:tcPr>
          <w:p w14:paraId="6E5CBCD9"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1,275,716</w:t>
            </w:r>
          </w:p>
        </w:tc>
        <w:tc>
          <w:tcPr>
            <w:tcW w:w="413" w:type="pct"/>
            <w:tcBorders>
              <w:top w:val="nil"/>
              <w:bottom w:val="nil"/>
              <w:right w:val="nil"/>
            </w:tcBorders>
            <w:vAlign w:val="center"/>
          </w:tcPr>
          <w:p w14:paraId="76C5D5C0"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color w:val="000000" w:themeColor="text1"/>
                <w:spacing w:val="-10"/>
                <w:kern w:val="0"/>
                <w:szCs w:val="20"/>
              </w:rPr>
              <w:t>0.20</w:t>
            </w:r>
          </w:p>
        </w:tc>
      </w:tr>
      <w:tr w:rsidR="001E3446" w:rsidRPr="000F1699" w14:paraId="32D6888B"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nil"/>
            </w:tcBorders>
            <w:vAlign w:val="center"/>
          </w:tcPr>
          <w:p w14:paraId="688A20DE"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累積賸餘</w:t>
            </w:r>
          </w:p>
        </w:tc>
        <w:tc>
          <w:tcPr>
            <w:tcW w:w="666" w:type="pct"/>
            <w:tcBorders>
              <w:top w:val="nil"/>
              <w:bottom w:val="nil"/>
            </w:tcBorders>
            <w:vAlign w:val="center"/>
          </w:tcPr>
          <w:p w14:paraId="161BC93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653,606,319</w:t>
            </w:r>
          </w:p>
        </w:tc>
        <w:tc>
          <w:tcPr>
            <w:tcW w:w="373" w:type="pct"/>
            <w:tcBorders>
              <w:top w:val="nil"/>
              <w:bottom w:val="nil"/>
            </w:tcBorders>
            <w:vAlign w:val="center"/>
          </w:tcPr>
          <w:p w14:paraId="4302A09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97.23</w:t>
            </w:r>
          </w:p>
        </w:tc>
        <w:tc>
          <w:tcPr>
            <w:tcW w:w="666" w:type="pct"/>
            <w:tcBorders>
              <w:top w:val="nil"/>
              <w:bottom w:val="nil"/>
            </w:tcBorders>
            <w:vAlign w:val="center"/>
          </w:tcPr>
          <w:p w14:paraId="56D78C6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652,330,603</w:t>
            </w:r>
          </w:p>
        </w:tc>
        <w:tc>
          <w:tcPr>
            <w:tcW w:w="373" w:type="pct"/>
            <w:tcBorders>
              <w:top w:val="nil"/>
              <w:bottom w:val="nil"/>
            </w:tcBorders>
            <w:vAlign w:val="center"/>
          </w:tcPr>
          <w:p w14:paraId="2631690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97.50</w:t>
            </w:r>
          </w:p>
        </w:tc>
        <w:tc>
          <w:tcPr>
            <w:tcW w:w="733" w:type="pct"/>
            <w:tcBorders>
              <w:top w:val="nil"/>
              <w:bottom w:val="nil"/>
            </w:tcBorders>
            <w:vAlign w:val="center"/>
          </w:tcPr>
          <w:p w14:paraId="50976B84"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1,275,716</w:t>
            </w:r>
          </w:p>
        </w:tc>
        <w:tc>
          <w:tcPr>
            <w:tcW w:w="413" w:type="pct"/>
            <w:tcBorders>
              <w:top w:val="nil"/>
              <w:bottom w:val="nil"/>
              <w:right w:val="nil"/>
            </w:tcBorders>
            <w:vAlign w:val="center"/>
          </w:tcPr>
          <w:p w14:paraId="5C047A59"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color w:val="000000" w:themeColor="text1"/>
                <w:spacing w:val="-10"/>
                <w:kern w:val="0"/>
                <w:szCs w:val="20"/>
              </w:rPr>
              <w:t>0.20</w:t>
            </w:r>
          </w:p>
        </w:tc>
      </w:tr>
      <w:tr w:rsidR="001E3446" w:rsidRPr="000F1699" w14:paraId="21B8ABBA" w14:textId="77777777" w:rsidTr="001E344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1776" w:type="pct"/>
            <w:tcBorders>
              <w:top w:val="nil"/>
              <w:left w:val="nil"/>
              <w:bottom w:val="single" w:sz="4" w:space="0" w:color="auto"/>
            </w:tcBorders>
            <w:vAlign w:val="center"/>
          </w:tcPr>
          <w:p w14:paraId="6B40F8A9" w14:textId="77777777" w:rsidR="00425CC7" w:rsidRPr="000F1699" w:rsidRDefault="00425CC7" w:rsidP="00BB3526">
            <w:pPr>
              <w:jc w:val="distribute"/>
              <w:rPr>
                <w:rFonts w:ascii="標楷體" w:hAnsi="標楷體"/>
                <w:b/>
                <w:bCs/>
                <w:color w:val="000000" w:themeColor="text1"/>
                <w:spacing w:val="-6"/>
                <w:kern w:val="0"/>
                <w:szCs w:val="20"/>
              </w:rPr>
            </w:pPr>
            <w:r w:rsidRPr="000F1699">
              <w:rPr>
                <w:rFonts w:ascii="標楷體" w:hAnsi="標楷體" w:hint="eastAsia"/>
                <w:b/>
                <w:bCs/>
                <w:color w:val="000000" w:themeColor="text1"/>
                <w:spacing w:val="-6"/>
                <w:kern w:val="0"/>
                <w:szCs w:val="20"/>
              </w:rPr>
              <w:t>合計</w:t>
            </w:r>
          </w:p>
        </w:tc>
        <w:tc>
          <w:tcPr>
            <w:tcW w:w="666" w:type="pct"/>
            <w:tcBorders>
              <w:top w:val="nil"/>
              <w:bottom w:val="single" w:sz="4" w:space="0" w:color="auto"/>
            </w:tcBorders>
            <w:vAlign w:val="center"/>
          </w:tcPr>
          <w:p w14:paraId="3690662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672,214,495</w:t>
            </w:r>
          </w:p>
        </w:tc>
        <w:tc>
          <w:tcPr>
            <w:tcW w:w="373" w:type="pct"/>
            <w:tcBorders>
              <w:top w:val="nil"/>
              <w:bottom w:val="single" w:sz="4" w:space="0" w:color="auto"/>
            </w:tcBorders>
            <w:vAlign w:val="center"/>
          </w:tcPr>
          <w:p w14:paraId="5CAAC7D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666" w:type="pct"/>
            <w:tcBorders>
              <w:top w:val="nil"/>
              <w:bottom w:val="single" w:sz="4" w:space="0" w:color="auto"/>
            </w:tcBorders>
            <w:vAlign w:val="center"/>
          </w:tcPr>
          <w:p w14:paraId="1EC18AB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669,036,659</w:t>
            </w:r>
          </w:p>
        </w:tc>
        <w:tc>
          <w:tcPr>
            <w:tcW w:w="373" w:type="pct"/>
            <w:tcBorders>
              <w:top w:val="nil"/>
              <w:bottom w:val="single" w:sz="4" w:space="0" w:color="auto"/>
            </w:tcBorders>
            <w:vAlign w:val="center"/>
          </w:tcPr>
          <w:p w14:paraId="01F3D29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733" w:type="pct"/>
            <w:tcBorders>
              <w:top w:val="nil"/>
              <w:bottom w:val="single" w:sz="4" w:space="0" w:color="auto"/>
            </w:tcBorders>
            <w:vAlign w:val="center"/>
          </w:tcPr>
          <w:p w14:paraId="01E1EC15"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3,177,836</w:t>
            </w:r>
          </w:p>
        </w:tc>
        <w:tc>
          <w:tcPr>
            <w:tcW w:w="413" w:type="pct"/>
            <w:tcBorders>
              <w:top w:val="nil"/>
              <w:bottom w:val="single" w:sz="4" w:space="0" w:color="auto"/>
              <w:right w:val="nil"/>
            </w:tcBorders>
            <w:vAlign w:val="center"/>
          </w:tcPr>
          <w:p w14:paraId="532A8838" w14:textId="77777777" w:rsidR="00425CC7" w:rsidRPr="004614E0" w:rsidRDefault="00425CC7" w:rsidP="00BB3526">
            <w:pPr>
              <w:jc w:val="right"/>
              <w:rPr>
                <w:rFonts w:ascii="細明體" w:eastAsia="細明體" w:hAnsi="細明體"/>
                <w:color w:val="000000" w:themeColor="text1"/>
                <w:spacing w:val="-10"/>
                <w:kern w:val="0"/>
                <w:szCs w:val="20"/>
              </w:rPr>
            </w:pPr>
            <w:r w:rsidRPr="004614E0">
              <w:rPr>
                <w:rFonts w:ascii="細明體" w:eastAsia="細明體" w:hAnsi="細明體"/>
                <w:b/>
                <w:color w:val="000000" w:themeColor="text1"/>
                <w:spacing w:val="-10"/>
                <w:kern w:val="0"/>
                <w:szCs w:val="20"/>
              </w:rPr>
              <w:t>0.47</w:t>
            </w:r>
          </w:p>
        </w:tc>
      </w:tr>
    </w:tbl>
    <w:p w14:paraId="44A0B32C" w14:textId="77777777" w:rsidR="00425CC7" w:rsidRPr="000F1699" w:rsidRDefault="00425CC7" w:rsidP="00425CC7">
      <w:pPr>
        <w:spacing w:line="20" w:lineRule="exact"/>
        <w:rPr>
          <w:color w:val="000000" w:themeColor="text1"/>
        </w:rPr>
      </w:pPr>
    </w:p>
    <w:p w14:paraId="7214DD5E" w14:textId="77777777" w:rsidR="00425CC7" w:rsidRPr="000F1699" w:rsidRDefault="00425CC7" w:rsidP="00425CC7">
      <w:pPr>
        <w:pStyle w:val="af9"/>
        <w:spacing w:line="20" w:lineRule="exact"/>
        <w:ind w:leftChars="0" w:left="0"/>
        <w:rPr>
          <w:color w:val="000000" w:themeColor="text1"/>
          <w:lang w:val="en-US"/>
        </w:rPr>
      </w:pPr>
    </w:p>
    <w:p w14:paraId="257D5F94" w14:textId="77777777" w:rsidR="00425CC7" w:rsidRPr="000F1699" w:rsidRDefault="00425CC7" w:rsidP="00425CC7">
      <w:pPr>
        <w:pStyle w:val="1232"/>
        <w:overflowPunct w:val="0"/>
        <w:spacing w:line="570" w:lineRule="exact"/>
        <w:ind w:left="720" w:hangingChars="150" w:hanging="420"/>
        <w:rPr>
          <w:color w:val="000000" w:themeColor="text1"/>
        </w:rPr>
      </w:pPr>
      <w:r w:rsidRPr="000F1699">
        <w:rPr>
          <w:rFonts w:hint="eastAsia"/>
          <w:color w:val="000000" w:themeColor="text1"/>
        </w:rPr>
        <w:lastRenderedPageBreak/>
        <w:t>3</w:t>
      </w:r>
      <w:r w:rsidRPr="000F1699">
        <w:rPr>
          <w:color w:val="000000" w:themeColor="text1"/>
        </w:rPr>
        <w:t>.</w:t>
      </w:r>
      <w:r w:rsidRPr="000F1699">
        <w:rPr>
          <w:rFonts w:hint="eastAsia"/>
          <w:color w:val="000000" w:themeColor="text1"/>
        </w:rPr>
        <w:t>雲林縣斗南鎮小東市地重劃基金</w:t>
      </w:r>
    </w:p>
    <w:p w14:paraId="55C87121" w14:textId="77777777" w:rsidR="00425CC7" w:rsidRPr="000F1699" w:rsidRDefault="00425CC7" w:rsidP="00425CC7">
      <w:pPr>
        <w:pStyle w:val="1235"/>
        <w:overflowPunct w:val="0"/>
        <w:autoSpaceDE/>
        <w:autoSpaceDN/>
        <w:spacing w:line="540" w:lineRule="exact"/>
        <w:ind w:firstLineChars="200" w:firstLine="472"/>
        <w:rPr>
          <w:color w:val="000000" w:themeColor="text1"/>
          <w:spacing w:val="-2"/>
          <w:kern w:val="16"/>
        </w:rPr>
      </w:pPr>
      <w:r w:rsidRPr="000F1699">
        <w:rPr>
          <w:rFonts w:hint="eastAsia"/>
          <w:color w:val="000000" w:themeColor="text1"/>
          <w:spacing w:val="-2"/>
          <w:kern w:val="16"/>
        </w:rPr>
        <w:t>雲林縣政府為推動市地重劃</w:t>
      </w:r>
      <w:r w:rsidRPr="000F1699">
        <w:rPr>
          <w:color w:val="000000" w:themeColor="text1"/>
          <w:spacing w:val="-2"/>
          <w:kern w:val="16"/>
        </w:rPr>
        <w:t>，以利土地開發、繁榮地方，並順利取得各項公共設施用地，減輕財政負擔</w:t>
      </w:r>
      <w:r w:rsidRPr="000F1699">
        <w:rPr>
          <w:rFonts w:hint="eastAsia"/>
          <w:color w:val="000000" w:themeColor="text1"/>
          <w:spacing w:val="-2"/>
          <w:kern w:val="16"/>
        </w:rPr>
        <w:t>，</w:t>
      </w:r>
      <w:r w:rsidRPr="000F1699">
        <w:rPr>
          <w:color w:val="000000" w:themeColor="text1"/>
          <w:spacing w:val="-2"/>
          <w:kern w:val="16"/>
        </w:rPr>
        <w:t>依據</w:t>
      </w:r>
      <w:r w:rsidRPr="000F1699">
        <w:rPr>
          <w:rFonts w:hint="eastAsia"/>
          <w:color w:val="000000" w:themeColor="text1"/>
          <w:spacing w:val="-2"/>
          <w:kern w:val="16"/>
        </w:rPr>
        <w:t>平均地權</w:t>
      </w:r>
      <w:r w:rsidRPr="000F1699">
        <w:rPr>
          <w:color w:val="000000" w:themeColor="text1"/>
          <w:spacing w:val="-2"/>
          <w:kern w:val="16"/>
        </w:rPr>
        <w:t>條例</w:t>
      </w:r>
      <w:r w:rsidRPr="000F1699">
        <w:rPr>
          <w:rFonts w:hint="eastAsia"/>
          <w:color w:val="000000" w:themeColor="text1"/>
          <w:spacing w:val="-2"/>
          <w:kern w:val="16"/>
        </w:rPr>
        <w:t>相關</w:t>
      </w:r>
      <w:r w:rsidRPr="000F1699">
        <w:rPr>
          <w:color w:val="000000" w:themeColor="text1"/>
          <w:spacing w:val="-2"/>
          <w:kern w:val="16"/>
        </w:rPr>
        <w:t>規定</w:t>
      </w:r>
      <w:r w:rsidRPr="000F1699">
        <w:rPr>
          <w:rFonts w:hint="eastAsia"/>
          <w:color w:val="000000" w:themeColor="text1"/>
          <w:spacing w:val="-2"/>
          <w:kern w:val="16"/>
        </w:rPr>
        <w:t>，設立雲林縣斗南鎮小東市地重劃基金</w:t>
      </w:r>
      <w:r w:rsidRPr="000F1699">
        <w:rPr>
          <w:color w:val="000000" w:themeColor="text1"/>
          <w:spacing w:val="-2"/>
          <w:kern w:val="16"/>
        </w:rPr>
        <w:t>。該基金</w:t>
      </w:r>
      <w:proofErr w:type="gramStart"/>
      <w:r w:rsidRPr="000F1699">
        <w:rPr>
          <w:rFonts w:hint="eastAsia"/>
          <w:color w:val="000000" w:themeColor="text1"/>
          <w:spacing w:val="-2"/>
          <w:kern w:val="16"/>
        </w:rPr>
        <w:t>113</w:t>
      </w:r>
      <w:proofErr w:type="gramEnd"/>
      <w:r w:rsidRPr="000F1699">
        <w:rPr>
          <w:color w:val="000000" w:themeColor="text1"/>
          <w:spacing w:val="-2"/>
          <w:kern w:val="16"/>
        </w:rPr>
        <w:t>年</w:t>
      </w:r>
      <w:r w:rsidRPr="000F1699">
        <w:rPr>
          <w:rFonts w:hint="eastAsia"/>
          <w:color w:val="000000" w:themeColor="text1"/>
          <w:spacing w:val="-2"/>
          <w:kern w:val="16"/>
        </w:rPr>
        <w:t>度</w:t>
      </w:r>
      <w:r w:rsidRPr="000F1699">
        <w:rPr>
          <w:color w:val="000000" w:themeColor="text1"/>
          <w:spacing w:val="-2"/>
          <w:kern w:val="16"/>
        </w:rPr>
        <w:t>營運計畫及預算之執行等，經予書面審核，</w:t>
      </w:r>
      <w:r w:rsidRPr="000F1699">
        <w:rPr>
          <w:rFonts w:hint="eastAsia"/>
          <w:color w:val="000000" w:themeColor="text1"/>
          <w:spacing w:val="-2"/>
          <w:kern w:val="16"/>
        </w:rPr>
        <w:t>並派員就地抽查，</w:t>
      </w:r>
      <w:r w:rsidRPr="000F1699">
        <w:rPr>
          <w:color w:val="000000" w:themeColor="text1"/>
          <w:spacing w:val="-2"/>
          <w:kern w:val="16"/>
        </w:rPr>
        <w:t>茲將審核結果說明如次：</w:t>
      </w:r>
    </w:p>
    <w:p w14:paraId="05A8D9F5" w14:textId="77777777" w:rsidR="00425CC7" w:rsidRPr="000F1699" w:rsidRDefault="00425CC7" w:rsidP="00425CC7">
      <w:pPr>
        <w:pStyle w:val="1233"/>
        <w:spacing w:line="570" w:lineRule="exact"/>
        <w:ind w:leftChars="200" w:left="400" w:firstLineChars="200" w:firstLine="521"/>
        <w:rPr>
          <w:color w:val="000000" w:themeColor="text1"/>
        </w:rPr>
      </w:pPr>
      <w:r w:rsidRPr="000F1699">
        <w:rPr>
          <w:color w:val="000000" w:themeColor="text1"/>
        </w:rPr>
        <w:t>（1）</w:t>
      </w:r>
      <w:r w:rsidRPr="000F1699">
        <w:rPr>
          <w:rFonts w:hint="eastAsia"/>
          <w:color w:val="000000" w:themeColor="text1"/>
        </w:rPr>
        <w:t xml:space="preserve">　</w:t>
      </w:r>
      <w:r w:rsidRPr="000F1699">
        <w:rPr>
          <w:color w:val="000000" w:themeColor="text1"/>
        </w:rPr>
        <w:t>營運計畫實施情形之查核</w:t>
      </w:r>
    </w:p>
    <w:p w14:paraId="39BE2CC0" w14:textId="77777777" w:rsidR="00425CC7" w:rsidRPr="000F1699" w:rsidRDefault="00425CC7" w:rsidP="00425CC7">
      <w:pPr>
        <w:pStyle w:val="1235"/>
        <w:autoSpaceDN/>
        <w:spacing w:line="540" w:lineRule="exact"/>
        <w:ind w:firstLineChars="200" w:firstLine="480"/>
        <w:rPr>
          <w:color w:val="000000" w:themeColor="text1"/>
        </w:rPr>
      </w:pPr>
      <w:r w:rsidRPr="000F1699">
        <w:rPr>
          <w:rFonts w:hint="eastAsia"/>
          <w:color w:val="000000" w:themeColor="text1"/>
        </w:rPr>
        <w:t>該</w:t>
      </w:r>
      <w:r w:rsidRPr="000F1699">
        <w:rPr>
          <w:color w:val="000000" w:themeColor="text1"/>
        </w:rPr>
        <w:t>基金主要營運計畫</w:t>
      </w:r>
      <w:r w:rsidRPr="000F1699">
        <w:rPr>
          <w:rFonts w:hint="eastAsia"/>
          <w:color w:val="000000" w:themeColor="text1"/>
        </w:rPr>
        <w:t>係</w:t>
      </w:r>
      <w:r w:rsidRPr="000F1699">
        <w:rPr>
          <w:color w:val="000000" w:themeColor="text1"/>
        </w:rPr>
        <w:t>辦理</w:t>
      </w:r>
      <w:r w:rsidRPr="000F1699">
        <w:rPr>
          <w:rFonts w:hint="eastAsia"/>
          <w:color w:val="000000" w:themeColor="text1"/>
        </w:rPr>
        <w:t>斗南鎮小東市地重劃計畫</w:t>
      </w:r>
      <w:r w:rsidRPr="000F1699">
        <w:rPr>
          <w:color w:val="000000" w:themeColor="text1"/>
        </w:rPr>
        <w:t>，</w:t>
      </w:r>
      <w:r w:rsidRPr="000F1699">
        <w:rPr>
          <w:rFonts w:hint="eastAsia"/>
          <w:color w:val="000000" w:themeColor="text1"/>
        </w:rPr>
        <w:t>計畫</w:t>
      </w:r>
      <w:r w:rsidRPr="000F1699">
        <w:rPr>
          <w:color w:val="000000" w:themeColor="text1"/>
        </w:rPr>
        <w:t>面積約</w:t>
      </w:r>
      <w:r w:rsidRPr="000F1699">
        <w:rPr>
          <w:rFonts w:hint="eastAsia"/>
          <w:color w:val="000000" w:themeColor="text1"/>
        </w:rPr>
        <w:t>49</w:t>
      </w:r>
      <w:r w:rsidRPr="000F1699">
        <w:rPr>
          <w:color w:val="000000" w:themeColor="text1"/>
        </w:rPr>
        <w:t>公頃</w:t>
      </w:r>
      <w:r w:rsidRPr="000F1699">
        <w:rPr>
          <w:rFonts w:hint="eastAsia"/>
          <w:color w:val="000000" w:themeColor="text1"/>
        </w:rPr>
        <w:t>，規劃為產業專用區、加油站專用區、公園用地及道路</w:t>
      </w:r>
      <w:r w:rsidRPr="000F1699">
        <w:rPr>
          <w:color w:val="000000" w:themeColor="text1"/>
        </w:rPr>
        <w:t>等</w:t>
      </w:r>
      <w:r w:rsidRPr="000F1699">
        <w:rPr>
          <w:rFonts w:hint="eastAsia"/>
          <w:color w:val="000000" w:themeColor="text1"/>
        </w:rPr>
        <w:t>，促進土地整體開發利用及繁榮地方發展。預計總開發成本10億4</w:t>
      </w:r>
      <w:r w:rsidRPr="000F1699">
        <w:rPr>
          <w:color w:val="000000" w:themeColor="text1"/>
        </w:rPr>
        <w:t>,</w:t>
      </w:r>
      <w:r w:rsidRPr="000F1699">
        <w:rPr>
          <w:rFonts w:hint="eastAsia"/>
          <w:color w:val="000000" w:themeColor="text1"/>
        </w:rPr>
        <w:t>152萬餘元，截至113年底止，實際投入9億1,821萬餘元</w:t>
      </w:r>
      <w:r w:rsidRPr="000F1699">
        <w:rPr>
          <w:color w:val="000000" w:themeColor="text1"/>
        </w:rPr>
        <w:t>，</w:t>
      </w:r>
      <w:r w:rsidRPr="000F1699">
        <w:rPr>
          <w:rFonts w:hint="eastAsia"/>
          <w:color w:val="000000" w:themeColor="text1"/>
        </w:rPr>
        <w:t>較預計減少1億2,330萬餘元，約11.84％，主要係債務利息較預計減少所致</w:t>
      </w:r>
      <w:r w:rsidRPr="000F1699">
        <w:rPr>
          <w:color w:val="000000" w:themeColor="text1"/>
        </w:rPr>
        <w:t>。</w:t>
      </w:r>
    </w:p>
    <w:p w14:paraId="4FC783B0" w14:textId="77777777" w:rsidR="00425CC7" w:rsidRPr="000F1699" w:rsidRDefault="00425CC7" w:rsidP="00425CC7">
      <w:pPr>
        <w:pStyle w:val="1233"/>
        <w:spacing w:line="570" w:lineRule="exact"/>
        <w:ind w:leftChars="200" w:left="400" w:firstLineChars="200" w:firstLine="521"/>
        <w:rPr>
          <w:color w:val="000000" w:themeColor="text1"/>
        </w:rPr>
      </w:pPr>
      <w:r w:rsidRPr="000F1699">
        <w:rPr>
          <w:color w:val="000000" w:themeColor="text1"/>
        </w:rPr>
        <w:t>（2）</w:t>
      </w:r>
      <w:r w:rsidRPr="000F1699">
        <w:rPr>
          <w:rFonts w:hint="eastAsia"/>
          <w:color w:val="000000" w:themeColor="text1"/>
        </w:rPr>
        <w:t xml:space="preserve">　</w:t>
      </w:r>
      <w:r w:rsidRPr="000F1699">
        <w:rPr>
          <w:color w:val="000000" w:themeColor="text1"/>
        </w:rPr>
        <w:t>預算執行情形之審核</w:t>
      </w:r>
    </w:p>
    <w:p w14:paraId="3413CAC9" w14:textId="77777777" w:rsidR="00425CC7" w:rsidRPr="000F1699" w:rsidRDefault="00425CC7" w:rsidP="00425CC7">
      <w:pPr>
        <w:pStyle w:val="1235"/>
        <w:autoSpaceDN/>
        <w:spacing w:line="520"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年度決算審核結果，業務賸餘19億9</w:t>
      </w:r>
      <w:r w:rsidRPr="000F1699">
        <w:rPr>
          <w:color w:val="000000" w:themeColor="text1"/>
        </w:rPr>
        <w:t>,682</w:t>
      </w:r>
      <w:r w:rsidRPr="000F1699">
        <w:rPr>
          <w:rFonts w:hint="eastAsia"/>
          <w:color w:val="000000" w:themeColor="text1"/>
        </w:rPr>
        <w:t>萬餘元，業務外賸餘1,103萬餘元，審定本期賸餘20億785萬餘元，較預算無餘</w:t>
      </w:r>
      <w:proofErr w:type="gramStart"/>
      <w:r w:rsidRPr="000F1699">
        <w:rPr>
          <w:rFonts w:hint="eastAsia"/>
          <w:color w:val="000000" w:themeColor="text1"/>
        </w:rPr>
        <w:t>絀</w:t>
      </w:r>
      <w:proofErr w:type="gramEnd"/>
      <w:r w:rsidRPr="000F1699">
        <w:rPr>
          <w:rFonts w:hint="eastAsia"/>
          <w:color w:val="000000" w:themeColor="text1"/>
        </w:rPr>
        <w:t>，增加20億785萬餘元，主要係政策性開發不動產收入較預計增加所致</w:t>
      </w:r>
      <w:r w:rsidRPr="000F1699">
        <w:rPr>
          <w:color w:val="000000" w:themeColor="text1"/>
        </w:rPr>
        <w:t>。</w:t>
      </w:r>
    </w:p>
    <w:p w14:paraId="76573E4F" w14:textId="77777777" w:rsidR="00425CC7" w:rsidRPr="000F1699" w:rsidRDefault="00425CC7" w:rsidP="00425CC7">
      <w:pPr>
        <w:pStyle w:val="1233"/>
        <w:spacing w:line="570" w:lineRule="exact"/>
        <w:ind w:leftChars="200" w:left="400" w:firstLineChars="200" w:firstLine="521"/>
        <w:rPr>
          <w:color w:val="000000" w:themeColor="text1"/>
        </w:rPr>
      </w:pPr>
      <w:r w:rsidRPr="000F1699">
        <w:rPr>
          <w:color w:val="000000" w:themeColor="text1"/>
        </w:rPr>
        <w:t>（3）</w:t>
      </w:r>
      <w:r w:rsidRPr="000F1699">
        <w:rPr>
          <w:rFonts w:hint="eastAsia"/>
          <w:color w:val="000000" w:themeColor="text1"/>
        </w:rPr>
        <w:t xml:space="preserve">　</w:t>
      </w:r>
      <w:r w:rsidRPr="000F1699">
        <w:rPr>
          <w:color w:val="000000" w:themeColor="text1"/>
        </w:rPr>
        <w:t>餘</w:t>
      </w:r>
      <w:proofErr w:type="gramStart"/>
      <w:r w:rsidRPr="000F1699">
        <w:rPr>
          <w:color w:val="000000" w:themeColor="text1"/>
        </w:rPr>
        <w:t>絀</w:t>
      </w:r>
      <w:proofErr w:type="gramEnd"/>
      <w:r w:rsidRPr="000F1699">
        <w:rPr>
          <w:color w:val="000000" w:themeColor="text1"/>
        </w:rPr>
        <w:t>及撥補之審定</w:t>
      </w:r>
    </w:p>
    <w:p w14:paraId="0BFE4CDF" w14:textId="77777777" w:rsidR="00425CC7" w:rsidRPr="000F1699" w:rsidRDefault="00425CC7" w:rsidP="00425CC7">
      <w:pPr>
        <w:pStyle w:val="ABC"/>
        <w:overflowPunct w:val="0"/>
        <w:autoSpaceDE w:val="0"/>
        <w:spacing w:before="48" w:line="520" w:lineRule="exact"/>
        <w:ind w:rightChars="0" w:right="0"/>
        <w:rPr>
          <w:b/>
          <w:color w:val="000000" w:themeColor="text1"/>
          <w:kern w:val="0"/>
        </w:rPr>
      </w:pPr>
      <w:r w:rsidRPr="000F1699">
        <w:rPr>
          <w:rFonts w:hint="eastAsia"/>
          <w:color w:val="000000" w:themeColor="text1"/>
        </w:rPr>
        <w:t>A.</w:t>
      </w:r>
      <w:r w:rsidRPr="000F1699">
        <w:rPr>
          <w:rFonts w:hint="eastAsia"/>
          <w:b/>
          <w:color w:val="000000" w:themeColor="text1"/>
          <w:kern w:val="0"/>
        </w:rPr>
        <w:t xml:space="preserve">　</w:t>
      </w:r>
      <w:r w:rsidRPr="000F1699">
        <w:rPr>
          <w:color w:val="000000" w:themeColor="text1"/>
          <w:kern w:val="0"/>
        </w:rPr>
        <w:t>餘</w:t>
      </w:r>
      <w:proofErr w:type="gramStart"/>
      <w:r w:rsidRPr="000F1699">
        <w:rPr>
          <w:color w:val="000000" w:themeColor="text1"/>
          <w:kern w:val="0"/>
        </w:rPr>
        <w:t>絀</w:t>
      </w:r>
      <w:proofErr w:type="gramEnd"/>
      <w:r w:rsidRPr="000F1699">
        <w:rPr>
          <w:color w:val="000000" w:themeColor="text1"/>
          <w:kern w:val="0"/>
        </w:rPr>
        <w:t>審定</w:t>
      </w:r>
      <w:r w:rsidRPr="000F1699">
        <w:rPr>
          <w:rFonts w:hint="eastAsia"/>
          <w:b/>
          <w:color w:val="000000" w:themeColor="text1"/>
          <w:kern w:val="0"/>
        </w:rPr>
        <w:t xml:space="preserve">　</w:t>
      </w:r>
      <w:proofErr w:type="gramStart"/>
      <w:r w:rsidRPr="000F1699">
        <w:rPr>
          <w:rFonts w:hint="eastAsia"/>
          <w:color w:val="000000" w:themeColor="text1"/>
        </w:rPr>
        <w:t>113</w:t>
      </w:r>
      <w:proofErr w:type="gramEnd"/>
      <w:r w:rsidRPr="000F1699">
        <w:rPr>
          <w:rFonts w:hint="eastAsia"/>
          <w:color w:val="000000" w:themeColor="text1"/>
        </w:rPr>
        <w:t>年度決算經雲林縣政府核定賸餘2</w:t>
      </w:r>
      <w:r w:rsidRPr="000F1699">
        <w:rPr>
          <w:color w:val="000000" w:themeColor="text1"/>
        </w:rPr>
        <w:t>,</w:t>
      </w:r>
      <w:r w:rsidRPr="000F1699">
        <w:rPr>
          <w:rFonts w:hint="eastAsia"/>
          <w:color w:val="000000" w:themeColor="text1"/>
        </w:rPr>
        <w:t>007</w:t>
      </w:r>
      <w:r w:rsidRPr="000F1699">
        <w:rPr>
          <w:color w:val="000000" w:themeColor="text1"/>
        </w:rPr>
        <w:t>,</w:t>
      </w:r>
      <w:r w:rsidRPr="000F1699">
        <w:rPr>
          <w:rFonts w:hint="eastAsia"/>
          <w:color w:val="000000" w:themeColor="text1"/>
        </w:rPr>
        <w:t>858</w:t>
      </w:r>
      <w:r w:rsidRPr="000F1699">
        <w:rPr>
          <w:color w:val="000000" w:themeColor="text1"/>
        </w:rPr>
        <w:t>,</w:t>
      </w:r>
      <w:r w:rsidRPr="000F1699">
        <w:rPr>
          <w:rFonts w:hint="eastAsia"/>
          <w:color w:val="000000" w:themeColor="text1"/>
        </w:rPr>
        <w:t>155元，</w:t>
      </w:r>
      <w:proofErr w:type="gramStart"/>
      <w:r w:rsidRPr="000F1699">
        <w:rPr>
          <w:rFonts w:hint="eastAsia"/>
          <w:color w:val="000000" w:themeColor="text1"/>
        </w:rPr>
        <w:t>經核尚無</w:t>
      </w:r>
      <w:proofErr w:type="gramEnd"/>
      <w:r w:rsidRPr="000F1699">
        <w:rPr>
          <w:rFonts w:hint="eastAsia"/>
          <w:color w:val="000000" w:themeColor="text1"/>
        </w:rPr>
        <w:t>不合，予以照數審定</w:t>
      </w:r>
      <w:r w:rsidRPr="000F1699">
        <w:rPr>
          <w:color w:val="000000" w:themeColor="text1"/>
        </w:rPr>
        <w:t>。</w:t>
      </w:r>
    </w:p>
    <w:p w14:paraId="35D7B757" w14:textId="77777777" w:rsidR="00425CC7" w:rsidRPr="000F1699" w:rsidRDefault="00425CC7" w:rsidP="00425CC7">
      <w:pPr>
        <w:pStyle w:val="ABC"/>
        <w:overflowPunct w:val="0"/>
        <w:autoSpaceDE w:val="0"/>
        <w:spacing w:before="48" w:line="520" w:lineRule="exact"/>
        <w:ind w:rightChars="0" w:right="0"/>
        <w:rPr>
          <w:b/>
          <w:color w:val="000000" w:themeColor="text1"/>
          <w:kern w:val="0"/>
        </w:rPr>
      </w:pPr>
      <w:r w:rsidRPr="000F1699">
        <w:rPr>
          <w:rFonts w:hint="eastAsia"/>
          <w:color w:val="000000" w:themeColor="text1"/>
        </w:rPr>
        <w:t>B</w:t>
      </w:r>
      <w:r w:rsidRPr="000F1699">
        <w:rPr>
          <w:rFonts w:hint="eastAsia"/>
          <w:color w:val="000000" w:themeColor="text1"/>
          <w:spacing w:val="-28"/>
        </w:rPr>
        <w:t>.</w:t>
      </w:r>
      <w:r w:rsidRPr="000F1699">
        <w:rPr>
          <w:rFonts w:hint="eastAsia"/>
          <w:b/>
          <w:color w:val="000000" w:themeColor="text1"/>
          <w:kern w:val="0"/>
        </w:rPr>
        <w:t xml:space="preserve">　</w:t>
      </w:r>
      <w:r w:rsidRPr="000F1699">
        <w:rPr>
          <w:color w:val="000000" w:themeColor="text1"/>
          <w:kern w:val="0"/>
        </w:rPr>
        <w:t>餘</w:t>
      </w:r>
      <w:proofErr w:type="gramStart"/>
      <w:r w:rsidRPr="000F1699">
        <w:rPr>
          <w:color w:val="000000" w:themeColor="text1"/>
          <w:kern w:val="0"/>
        </w:rPr>
        <w:t>絀</w:t>
      </w:r>
      <w:proofErr w:type="gramEnd"/>
      <w:r w:rsidRPr="000F1699">
        <w:rPr>
          <w:color w:val="000000" w:themeColor="text1"/>
          <w:kern w:val="0"/>
        </w:rPr>
        <w:t>撥補</w:t>
      </w:r>
      <w:r w:rsidRPr="000F1699">
        <w:rPr>
          <w:rFonts w:hint="eastAsia"/>
          <w:b/>
          <w:color w:val="000000" w:themeColor="text1"/>
          <w:kern w:val="0"/>
        </w:rPr>
        <w:t xml:space="preserve">　</w:t>
      </w:r>
      <w:proofErr w:type="gramStart"/>
      <w:r w:rsidRPr="000F1699">
        <w:rPr>
          <w:rFonts w:hint="eastAsia"/>
          <w:color w:val="000000" w:themeColor="text1"/>
        </w:rPr>
        <w:t>11</w:t>
      </w:r>
      <w:r w:rsidRPr="000F1699">
        <w:rPr>
          <w:rFonts w:hint="eastAsia"/>
          <w:color w:val="000000" w:themeColor="text1"/>
          <w:spacing w:val="-42"/>
        </w:rPr>
        <w:t>3</w:t>
      </w:r>
      <w:proofErr w:type="gramEnd"/>
      <w:r w:rsidRPr="000F1699">
        <w:rPr>
          <w:rFonts w:hint="eastAsia"/>
          <w:color w:val="000000" w:themeColor="text1"/>
        </w:rPr>
        <w:t>年度決算審定賸餘2</w:t>
      </w:r>
      <w:r w:rsidRPr="000F1699">
        <w:rPr>
          <w:color w:val="000000" w:themeColor="text1"/>
        </w:rPr>
        <w:t>,</w:t>
      </w:r>
      <w:r w:rsidRPr="000F1699">
        <w:rPr>
          <w:rFonts w:hint="eastAsia"/>
          <w:color w:val="000000" w:themeColor="text1"/>
        </w:rPr>
        <w:t>007</w:t>
      </w:r>
      <w:r w:rsidRPr="000F1699">
        <w:rPr>
          <w:color w:val="000000" w:themeColor="text1"/>
        </w:rPr>
        <w:t>,</w:t>
      </w:r>
      <w:r w:rsidRPr="000F1699">
        <w:rPr>
          <w:rFonts w:hint="eastAsia"/>
          <w:color w:val="000000" w:themeColor="text1"/>
        </w:rPr>
        <w:t>858</w:t>
      </w:r>
      <w:r w:rsidRPr="000F1699">
        <w:rPr>
          <w:color w:val="000000" w:themeColor="text1"/>
        </w:rPr>
        <w:t>,</w:t>
      </w:r>
      <w:r w:rsidRPr="000F1699">
        <w:rPr>
          <w:rFonts w:hint="eastAsia"/>
          <w:color w:val="000000" w:themeColor="text1"/>
        </w:rPr>
        <w:t>155元，連同前期未分配賸餘2,849,499元，合計賸餘2</w:t>
      </w:r>
      <w:r w:rsidRPr="000F1699">
        <w:rPr>
          <w:color w:val="000000" w:themeColor="text1"/>
        </w:rPr>
        <w:t>,</w:t>
      </w:r>
      <w:r w:rsidRPr="000F1699">
        <w:rPr>
          <w:rFonts w:hint="eastAsia"/>
          <w:color w:val="000000" w:themeColor="text1"/>
        </w:rPr>
        <w:t>010</w:t>
      </w:r>
      <w:r w:rsidRPr="000F1699">
        <w:rPr>
          <w:color w:val="000000" w:themeColor="text1"/>
        </w:rPr>
        <w:t>,</w:t>
      </w:r>
      <w:r w:rsidRPr="000F1699">
        <w:rPr>
          <w:rFonts w:hint="eastAsia"/>
          <w:color w:val="000000" w:themeColor="text1"/>
        </w:rPr>
        <w:t>707</w:t>
      </w:r>
      <w:r w:rsidRPr="000F1699">
        <w:rPr>
          <w:color w:val="000000" w:themeColor="text1"/>
        </w:rPr>
        <w:t>,</w:t>
      </w:r>
      <w:r w:rsidRPr="000F1699">
        <w:rPr>
          <w:rFonts w:hint="eastAsia"/>
          <w:color w:val="000000" w:themeColor="text1"/>
        </w:rPr>
        <w:t>654元，經提列其他依法分配數1,007,815</w:t>
      </w:r>
      <w:r w:rsidRPr="000F1699">
        <w:rPr>
          <w:color w:val="000000" w:themeColor="text1"/>
        </w:rPr>
        <w:t>,</w:t>
      </w:r>
      <w:r w:rsidRPr="000F1699">
        <w:rPr>
          <w:rFonts w:hint="eastAsia"/>
          <w:color w:val="000000" w:themeColor="text1"/>
        </w:rPr>
        <w:t>620元後，尚有未分配賸餘1,002,892</w:t>
      </w:r>
      <w:r w:rsidRPr="000F1699">
        <w:rPr>
          <w:color w:val="000000" w:themeColor="text1"/>
        </w:rPr>
        <w:t>,</w:t>
      </w:r>
      <w:r w:rsidRPr="000F1699">
        <w:rPr>
          <w:rFonts w:hint="eastAsia"/>
          <w:color w:val="000000" w:themeColor="text1"/>
        </w:rPr>
        <w:t>034元</w:t>
      </w:r>
      <w:r w:rsidRPr="000F1699">
        <w:rPr>
          <w:color w:val="000000" w:themeColor="text1"/>
        </w:rPr>
        <w:t>。</w:t>
      </w:r>
    </w:p>
    <w:p w14:paraId="2FA16484" w14:textId="77777777" w:rsidR="00425CC7" w:rsidRPr="000F1699" w:rsidRDefault="00425CC7" w:rsidP="00425CC7">
      <w:pPr>
        <w:pStyle w:val="1233"/>
        <w:spacing w:line="570" w:lineRule="exact"/>
        <w:ind w:leftChars="200" w:left="400" w:firstLineChars="200" w:firstLine="521"/>
        <w:rPr>
          <w:color w:val="000000" w:themeColor="text1"/>
        </w:rPr>
      </w:pPr>
      <w:r w:rsidRPr="000F1699">
        <w:rPr>
          <w:color w:val="000000" w:themeColor="text1"/>
        </w:rPr>
        <w:t>（4）</w:t>
      </w:r>
      <w:r w:rsidRPr="000F1699">
        <w:rPr>
          <w:rFonts w:hint="eastAsia"/>
          <w:color w:val="000000" w:themeColor="text1"/>
        </w:rPr>
        <w:t xml:space="preserve">　</w:t>
      </w:r>
      <w:r w:rsidRPr="000F1699">
        <w:rPr>
          <w:color w:val="000000" w:themeColor="text1"/>
        </w:rPr>
        <w:t>現金流量之查核</w:t>
      </w:r>
    </w:p>
    <w:p w14:paraId="5D99E29C" w14:textId="77777777" w:rsidR="00425CC7" w:rsidRPr="000F1699" w:rsidRDefault="00425CC7" w:rsidP="00475736">
      <w:pPr>
        <w:pStyle w:val="1235"/>
        <w:autoSpaceDN/>
        <w:spacing w:line="520"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年度期初現金及約當現金6億4,083萬餘元，經業務及籌資活動結果，現金及約當現金淨增3億6,206萬餘元，期末現金及約當現金為10億289萬餘元；其現金及約當現金</w:t>
      </w:r>
      <w:proofErr w:type="gramStart"/>
      <w:r w:rsidRPr="000F1699">
        <w:rPr>
          <w:rFonts w:hint="eastAsia"/>
          <w:color w:val="000000" w:themeColor="text1"/>
        </w:rPr>
        <w:t>淨增數較</w:t>
      </w:r>
      <w:proofErr w:type="gramEnd"/>
      <w:r w:rsidRPr="000F1699">
        <w:rPr>
          <w:rFonts w:hint="eastAsia"/>
          <w:color w:val="000000" w:themeColor="text1"/>
        </w:rPr>
        <w:t>預算無增減數，增加3億6,206萬餘元，主要係政策性開發不動產收入增加，業務活動之淨現金流入較預計增加</w:t>
      </w:r>
      <w:r w:rsidRPr="000F1699">
        <w:rPr>
          <w:color w:val="000000" w:themeColor="text1"/>
        </w:rPr>
        <w:t>所致。</w:t>
      </w:r>
    </w:p>
    <w:p w14:paraId="73975F86" w14:textId="77777777" w:rsidR="00425CC7" w:rsidRPr="000F1699" w:rsidRDefault="00425CC7" w:rsidP="00475736">
      <w:pPr>
        <w:pStyle w:val="1235"/>
        <w:autoSpaceDN/>
        <w:spacing w:line="518" w:lineRule="exact"/>
        <w:ind w:firstLineChars="200" w:firstLine="480"/>
        <w:rPr>
          <w:color w:val="000000" w:themeColor="text1"/>
        </w:rPr>
      </w:pPr>
      <w:r w:rsidRPr="000F1699">
        <w:rPr>
          <w:color w:val="000000" w:themeColor="text1"/>
        </w:rPr>
        <w:t>茲將</w:t>
      </w:r>
      <w:r w:rsidRPr="000F1699">
        <w:rPr>
          <w:rFonts w:hint="eastAsia"/>
          <w:color w:val="000000" w:themeColor="text1"/>
        </w:rPr>
        <w:t>該</w:t>
      </w:r>
      <w:r w:rsidRPr="000F1699">
        <w:rPr>
          <w:color w:val="000000" w:themeColor="text1"/>
        </w:rPr>
        <w:t>基金收支餘</w:t>
      </w:r>
      <w:proofErr w:type="gramStart"/>
      <w:r w:rsidRPr="000F1699">
        <w:rPr>
          <w:color w:val="000000" w:themeColor="text1"/>
        </w:rPr>
        <w:t>絀</w:t>
      </w:r>
      <w:proofErr w:type="gramEnd"/>
      <w:r w:rsidRPr="000F1699">
        <w:rPr>
          <w:color w:val="000000" w:themeColor="text1"/>
        </w:rPr>
        <w:t>與餘</w:t>
      </w:r>
      <w:proofErr w:type="gramStart"/>
      <w:r w:rsidRPr="000F1699">
        <w:rPr>
          <w:color w:val="000000" w:themeColor="text1"/>
        </w:rPr>
        <w:t>絀</w:t>
      </w:r>
      <w:proofErr w:type="gramEnd"/>
      <w:r w:rsidRPr="000F1699">
        <w:rPr>
          <w:color w:val="000000" w:themeColor="text1"/>
        </w:rPr>
        <w:t>撥補之審定，</w:t>
      </w:r>
      <w:r w:rsidRPr="000F1699">
        <w:rPr>
          <w:rFonts w:hint="eastAsia"/>
          <w:color w:val="000000" w:themeColor="text1"/>
        </w:rPr>
        <w:t>暨</w:t>
      </w:r>
      <w:r w:rsidRPr="000F1699">
        <w:rPr>
          <w:color w:val="000000" w:themeColor="text1"/>
        </w:rPr>
        <w:t>餘</w:t>
      </w:r>
      <w:proofErr w:type="gramStart"/>
      <w:r w:rsidRPr="000F1699">
        <w:rPr>
          <w:color w:val="000000" w:themeColor="text1"/>
        </w:rPr>
        <w:t>絀</w:t>
      </w:r>
      <w:proofErr w:type="gramEnd"/>
      <w:r w:rsidRPr="000F1699">
        <w:rPr>
          <w:color w:val="000000" w:themeColor="text1"/>
        </w:rPr>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83"/>
        <w:gridCol w:w="1333"/>
        <w:gridCol w:w="1359"/>
        <w:gridCol w:w="1281"/>
        <w:gridCol w:w="1359"/>
        <w:gridCol w:w="1359"/>
        <w:gridCol w:w="765"/>
      </w:tblGrid>
      <w:tr w:rsidR="000F1699" w:rsidRPr="000F1699" w14:paraId="40366CBB" w14:textId="77777777" w:rsidTr="00BB3526">
        <w:trPr>
          <w:cantSplit/>
          <w:trHeight w:hRule="exact" w:val="680"/>
        </w:trPr>
        <w:tc>
          <w:tcPr>
            <w:tcW w:w="5000" w:type="pct"/>
            <w:gridSpan w:val="7"/>
            <w:tcBorders>
              <w:top w:val="nil"/>
              <w:left w:val="nil"/>
              <w:bottom w:val="nil"/>
              <w:right w:val="nil"/>
            </w:tcBorders>
            <w:vAlign w:val="center"/>
          </w:tcPr>
          <w:p w14:paraId="11388441" w14:textId="77777777" w:rsidR="00425CC7" w:rsidRPr="000F1699" w:rsidRDefault="00425CC7" w:rsidP="00BB3526">
            <w:pPr>
              <w:pStyle w:val="-fb"/>
              <w:rPr>
                <w:color w:val="000000" w:themeColor="text1"/>
              </w:rPr>
            </w:pPr>
            <w:r w:rsidRPr="000F1699">
              <w:rPr>
                <w:rFonts w:hint="eastAsia"/>
                <w:color w:val="000000" w:themeColor="text1"/>
              </w:rPr>
              <w:lastRenderedPageBreak/>
              <w:t>雲林縣斗南鎮小東市地重劃基金收支餘</w:t>
            </w:r>
            <w:proofErr w:type="gramStart"/>
            <w:r w:rsidRPr="000F1699">
              <w:rPr>
                <w:rFonts w:hint="eastAsia"/>
                <w:color w:val="000000" w:themeColor="text1"/>
              </w:rPr>
              <w:t>絀</w:t>
            </w:r>
            <w:proofErr w:type="gramEnd"/>
            <w:r w:rsidRPr="000F1699">
              <w:rPr>
                <w:rFonts w:hint="eastAsia"/>
                <w:color w:val="000000" w:themeColor="text1"/>
              </w:rPr>
              <w:t>審定表</w:t>
            </w:r>
          </w:p>
        </w:tc>
      </w:tr>
      <w:tr w:rsidR="000F1699" w:rsidRPr="000F1699" w14:paraId="386317C8" w14:textId="77777777" w:rsidTr="00BB3526">
        <w:trPr>
          <w:cantSplit/>
          <w:trHeight w:hRule="exact" w:val="454"/>
        </w:trPr>
        <w:tc>
          <w:tcPr>
            <w:tcW w:w="5000" w:type="pct"/>
            <w:gridSpan w:val="7"/>
            <w:tcBorders>
              <w:top w:val="nil"/>
              <w:left w:val="nil"/>
              <w:bottom w:val="nil"/>
              <w:right w:val="nil"/>
            </w:tcBorders>
            <w:vAlign w:val="center"/>
          </w:tcPr>
          <w:p w14:paraId="02F627D7" w14:textId="77777777" w:rsidR="00425CC7" w:rsidRPr="000F1699" w:rsidRDefault="00425CC7" w:rsidP="00BB3526">
            <w:pPr>
              <w:pStyle w:val="affe"/>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69DEFE1D" w14:textId="77777777" w:rsidTr="00BB3526">
        <w:trPr>
          <w:cantSplit/>
          <w:trHeight w:hRule="exact" w:val="340"/>
        </w:trPr>
        <w:tc>
          <w:tcPr>
            <w:tcW w:w="5000" w:type="pct"/>
            <w:gridSpan w:val="7"/>
            <w:tcBorders>
              <w:top w:val="nil"/>
              <w:left w:val="nil"/>
              <w:bottom w:val="single" w:sz="4" w:space="0" w:color="auto"/>
              <w:right w:val="nil"/>
            </w:tcBorders>
            <w:vAlign w:val="bottom"/>
          </w:tcPr>
          <w:p w14:paraId="4C9421BC"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21CC20FC" w14:textId="77777777" w:rsidTr="00BB3526">
        <w:trPr>
          <w:cantSplit/>
          <w:trHeight w:hRule="exact" w:val="521"/>
        </w:trPr>
        <w:tc>
          <w:tcPr>
            <w:tcW w:w="1167" w:type="pct"/>
            <w:vMerge w:val="restart"/>
            <w:tcBorders>
              <w:top w:val="single" w:sz="4" w:space="0" w:color="auto"/>
              <w:left w:val="nil"/>
              <w:bottom w:val="single" w:sz="4" w:space="0" w:color="auto"/>
            </w:tcBorders>
            <w:vAlign w:val="center"/>
          </w:tcPr>
          <w:p w14:paraId="2AC7900E" w14:textId="77777777" w:rsidR="00425CC7" w:rsidRPr="000F1699" w:rsidRDefault="00425CC7" w:rsidP="00BB3526">
            <w:pPr>
              <w:pStyle w:val="afb"/>
              <w:rPr>
                <w:color w:val="000000" w:themeColor="text1"/>
              </w:rPr>
            </w:pPr>
            <w:r w:rsidRPr="000F1699">
              <w:rPr>
                <w:rFonts w:hint="eastAsia"/>
                <w:color w:val="000000" w:themeColor="text1"/>
              </w:rPr>
              <w:t>科目</w:t>
            </w:r>
          </w:p>
        </w:tc>
        <w:tc>
          <w:tcPr>
            <w:tcW w:w="726" w:type="pct"/>
            <w:vMerge w:val="restart"/>
            <w:tcBorders>
              <w:top w:val="single" w:sz="4" w:space="0" w:color="auto"/>
              <w:bottom w:val="single" w:sz="4" w:space="0" w:color="auto"/>
            </w:tcBorders>
            <w:vAlign w:val="center"/>
          </w:tcPr>
          <w:p w14:paraId="44EE23AE" w14:textId="77777777" w:rsidR="00425CC7" w:rsidRPr="000F1699" w:rsidRDefault="00425CC7" w:rsidP="00BB3526">
            <w:pPr>
              <w:pStyle w:val="afb"/>
              <w:rPr>
                <w:color w:val="000000" w:themeColor="text1"/>
              </w:rPr>
            </w:pPr>
            <w:r w:rsidRPr="000F1699">
              <w:rPr>
                <w:rFonts w:hint="eastAsia"/>
                <w:color w:val="000000" w:themeColor="text1"/>
              </w:rPr>
              <w:t>預算數</w:t>
            </w:r>
          </w:p>
        </w:tc>
        <w:tc>
          <w:tcPr>
            <w:tcW w:w="678" w:type="pct"/>
            <w:vMerge w:val="restart"/>
            <w:tcBorders>
              <w:top w:val="single" w:sz="4" w:space="0" w:color="auto"/>
              <w:bottom w:val="single" w:sz="4" w:space="0" w:color="auto"/>
            </w:tcBorders>
            <w:vAlign w:val="center"/>
          </w:tcPr>
          <w:p w14:paraId="7EDBA5B2" w14:textId="77777777" w:rsidR="00425CC7" w:rsidRPr="000F1699" w:rsidRDefault="00425CC7" w:rsidP="00BB3526">
            <w:pPr>
              <w:pStyle w:val="afb"/>
              <w:rPr>
                <w:color w:val="000000" w:themeColor="text1"/>
              </w:rPr>
            </w:pPr>
            <w:r w:rsidRPr="000F1699">
              <w:rPr>
                <w:rFonts w:hint="eastAsia"/>
                <w:color w:val="000000" w:themeColor="text1"/>
              </w:rPr>
              <w:t>決算數</w:t>
            </w:r>
          </w:p>
        </w:tc>
        <w:tc>
          <w:tcPr>
            <w:tcW w:w="699" w:type="pct"/>
            <w:vMerge w:val="restart"/>
            <w:tcBorders>
              <w:top w:val="single" w:sz="4" w:space="0" w:color="auto"/>
              <w:bottom w:val="single" w:sz="4" w:space="0" w:color="auto"/>
            </w:tcBorders>
            <w:vAlign w:val="center"/>
          </w:tcPr>
          <w:p w14:paraId="4B70958D" w14:textId="77777777" w:rsidR="00425CC7" w:rsidRPr="000F1699" w:rsidRDefault="00425CC7" w:rsidP="00BB3526">
            <w:pPr>
              <w:pStyle w:val="afb"/>
              <w:rPr>
                <w:color w:val="000000" w:themeColor="text1"/>
              </w:rPr>
            </w:pPr>
            <w:r w:rsidRPr="000F1699">
              <w:rPr>
                <w:rFonts w:hint="eastAsia"/>
                <w:color w:val="000000" w:themeColor="text1"/>
              </w:rPr>
              <w:t>修正數</w:t>
            </w:r>
          </w:p>
        </w:tc>
        <w:tc>
          <w:tcPr>
            <w:tcW w:w="698" w:type="pct"/>
            <w:vMerge w:val="restart"/>
            <w:tcBorders>
              <w:top w:val="single" w:sz="4" w:space="0" w:color="auto"/>
              <w:bottom w:val="single" w:sz="4" w:space="0" w:color="auto"/>
            </w:tcBorders>
            <w:vAlign w:val="center"/>
          </w:tcPr>
          <w:p w14:paraId="39260DAD" w14:textId="77777777" w:rsidR="00425CC7" w:rsidRPr="000F1699" w:rsidRDefault="00425CC7" w:rsidP="00BB3526">
            <w:pPr>
              <w:pStyle w:val="afb"/>
              <w:rPr>
                <w:color w:val="000000" w:themeColor="text1"/>
              </w:rPr>
            </w:pPr>
            <w:r w:rsidRPr="000F1699">
              <w:rPr>
                <w:rFonts w:hint="eastAsia"/>
                <w:color w:val="000000" w:themeColor="text1"/>
              </w:rPr>
              <w:t>決算審定數</w:t>
            </w:r>
          </w:p>
        </w:tc>
        <w:tc>
          <w:tcPr>
            <w:tcW w:w="1032" w:type="pct"/>
            <w:gridSpan w:val="2"/>
            <w:tcBorders>
              <w:top w:val="single" w:sz="4" w:space="0" w:color="auto"/>
              <w:bottom w:val="single" w:sz="4" w:space="0" w:color="auto"/>
              <w:right w:val="nil"/>
            </w:tcBorders>
            <w:vAlign w:val="center"/>
          </w:tcPr>
          <w:p w14:paraId="03E77C52" w14:textId="77777777" w:rsidR="00425CC7" w:rsidRPr="000F1699" w:rsidRDefault="00425CC7" w:rsidP="00BB3526">
            <w:pPr>
              <w:pStyle w:val="afb"/>
              <w:rPr>
                <w:color w:val="000000" w:themeColor="text1"/>
              </w:rPr>
            </w:pPr>
            <w:r w:rsidRPr="000F1699">
              <w:rPr>
                <w:rFonts w:hint="eastAsia"/>
                <w:color w:val="000000" w:themeColor="text1"/>
              </w:rPr>
              <w:t>審定數與預算數</w:t>
            </w:r>
          </w:p>
          <w:p w14:paraId="6298FA6D" w14:textId="77777777" w:rsidR="00425CC7" w:rsidRPr="000F1699" w:rsidRDefault="00425CC7" w:rsidP="00BB3526">
            <w:pPr>
              <w:pStyle w:val="afb"/>
              <w:rPr>
                <w:color w:val="000000" w:themeColor="text1"/>
              </w:rPr>
            </w:pPr>
            <w:r w:rsidRPr="000F1699">
              <w:rPr>
                <w:rFonts w:hint="eastAsia"/>
                <w:color w:val="000000" w:themeColor="text1"/>
              </w:rPr>
              <w:t>比較增減</w:t>
            </w:r>
          </w:p>
        </w:tc>
      </w:tr>
      <w:tr w:rsidR="000F1699" w:rsidRPr="000F1699" w14:paraId="7149D47C" w14:textId="77777777" w:rsidTr="00BB3526">
        <w:trPr>
          <w:cantSplit/>
          <w:trHeight w:hRule="exact" w:val="397"/>
        </w:trPr>
        <w:tc>
          <w:tcPr>
            <w:tcW w:w="1167" w:type="pct"/>
            <w:vMerge/>
            <w:tcBorders>
              <w:top w:val="single" w:sz="4" w:space="0" w:color="auto"/>
              <w:left w:val="nil"/>
              <w:bottom w:val="single" w:sz="4" w:space="0" w:color="auto"/>
            </w:tcBorders>
            <w:vAlign w:val="center"/>
          </w:tcPr>
          <w:p w14:paraId="2F1A20EA" w14:textId="77777777" w:rsidR="00425CC7" w:rsidRPr="000F1699" w:rsidRDefault="00425CC7" w:rsidP="00BB3526">
            <w:pPr>
              <w:pStyle w:val="afb"/>
              <w:rPr>
                <w:color w:val="000000" w:themeColor="text1"/>
              </w:rPr>
            </w:pPr>
          </w:p>
        </w:tc>
        <w:tc>
          <w:tcPr>
            <w:tcW w:w="726" w:type="pct"/>
            <w:vMerge/>
            <w:tcBorders>
              <w:top w:val="single" w:sz="4" w:space="0" w:color="auto"/>
              <w:bottom w:val="single" w:sz="4" w:space="0" w:color="auto"/>
            </w:tcBorders>
            <w:vAlign w:val="center"/>
          </w:tcPr>
          <w:p w14:paraId="186D81C9" w14:textId="77777777" w:rsidR="00425CC7" w:rsidRPr="000F1699" w:rsidRDefault="00425CC7" w:rsidP="00BB3526">
            <w:pPr>
              <w:pStyle w:val="afb"/>
              <w:rPr>
                <w:color w:val="000000" w:themeColor="text1"/>
              </w:rPr>
            </w:pPr>
          </w:p>
        </w:tc>
        <w:tc>
          <w:tcPr>
            <w:tcW w:w="678" w:type="pct"/>
            <w:vMerge/>
            <w:tcBorders>
              <w:top w:val="single" w:sz="4" w:space="0" w:color="auto"/>
              <w:bottom w:val="single" w:sz="4" w:space="0" w:color="auto"/>
            </w:tcBorders>
            <w:vAlign w:val="center"/>
          </w:tcPr>
          <w:p w14:paraId="3C18A827" w14:textId="77777777" w:rsidR="00425CC7" w:rsidRPr="000F1699" w:rsidRDefault="00425CC7" w:rsidP="00BB3526">
            <w:pPr>
              <w:pStyle w:val="afb"/>
              <w:rPr>
                <w:color w:val="000000" w:themeColor="text1"/>
              </w:rPr>
            </w:pPr>
          </w:p>
        </w:tc>
        <w:tc>
          <w:tcPr>
            <w:tcW w:w="699" w:type="pct"/>
            <w:vMerge/>
            <w:tcBorders>
              <w:top w:val="single" w:sz="4" w:space="0" w:color="auto"/>
              <w:bottom w:val="single" w:sz="4" w:space="0" w:color="auto"/>
            </w:tcBorders>
            <w:vAlign w:val="center"/>
          </w:tcPr>
          <w:p w14:paraId="18F7B97C" w14:textId="77777777" w:rsidR="00425CC7" w:rsidRPr="000F1699" w:rsidRDefault="00425CC7" w:rsidP="00BB3526">
            <w:pPr>
              <w:pStyle w:val="afb"/>
              <w:rPr>
                <w:color w:val="000000" w:themeColor="text1"/>
              </w:rPr>
            </w:pPr>
          </w:p>
        </w:tc>
        <w:tc>
          <w:tcPr>
            <w:tcW w:w="698" w:type="pct"/>
            <w:vMerge/>
            <w:tcBorders>
              <w:top w:val="single" w:sz="4" w:space="0" w:color="auto"/>
              <w:bottom w:val="single" w:sz="4" w:space="0" w:color="auto"/>
            </w:tcBorders>
            <w:vAlign w:val="center"/>
          </w:tcPr>
          <w:p w14:paraId="7293914D" w14:textId="77777777" w:rsidR="00425CC7" w:rsidRPr="000F1699" w:rsidRDefault="00425CC7" w:rsidP="00BB3526">
            <w:pPr>
              <w:pStyle w:val="afb"/>
              <w:rPr>
                <w:color w:val="000000" w:themeColor="text1"/>
              </w:rPr>
            </w:pPr>
          </w:p>
        </w:tc>
        <w:tc>
          <w:tcPr>
            <w:tcW w:w="601" w:type="pct"/>
            <w:tcBorders>
              <w:top w:val="single" w:sz="4" w:space="0" w:color="auto"/>
              <w:bottom w:val="single" w:sz="4" w:space="0" w:color="auto"/>
            </w:tcBorders>
            <w:vAlign w:val="center"/>
          </w:tcPr>
          <w:p w14:paraId="223A2D36" w14:textId="77777777" w:rsidR="00425CC7" w:rsidRPr="000F1699" w:rsidRDefault="00425CC7" w:rsidP="00BB3526">
            <w:pPr>
              <w:pStyle w:val="afb"/>
              <w:rPr>
                <w:color w:val="000000" w:themeColor="text1"/>
              </w:rPr>
            </w:pPr>
            <w:r w:rsidRPr="000F1699">
              <w:rPr>
                <w:rFonts w:hint="eastAsia"/>
                <w:color w:val="000000" w:themeColor="text1"/>
              </w:rPr>
              <w:t>金額</w:t>
            </w:r>
          </w:p>
        </w:tc>
        <w:tc>
          <w:tcPr>
            <w:tcW w:w="431" w:type="pct"/>
            <w:tcBorders>
              <w:top w:val="single" w:sz="4" w:space="0" w:color="auto"/>
              <w:bottom w:val="single" w:sz="4" w:space="0" w:color="auto"/>
              <w:right w:val="nil"/>
            </w:tcBorders>
            <w:vAlign w:val="center"/>
          </w:tcPr>
          <w:p w14:paraId="2CE53C5F" w14:textId="77777777" w:rsidR="00425CC7" w:rsidRPr="000F1699" w:rsidRDefault="00425CC7" w:rsidP="00BB3526">
            <w:pPr>
              <w:pStyle w:val="afb"/>
              <w:rPr>
                <w:color w:val="000000" w:themeColor="text1"/>
              </w:rPr>
            </w:pPr>
            <w:r w:rsidRPr="000F1699">
              <w:rPr>
                <w:rFonts w:hint="eastAsia"/>
                <w:color w:val="000000" w:themeColor="text1"/>
              </w:rPr>
              <w:t>％</w:t>
            </w:r>
          </w:p>
        </w:tc>
      </w:tr>
      <w:tr w:rsidR="000F1699" w:rsidRPr="000F1699" w14:paraId="7BBABE94" w14:textId="77777777" w:rsidTr="00BB3526">
        <w:trPr>
          <w:cantSplit/>
          <w:trHeight w:val="624"/>
        </w:trPr>
        <w:tc>
          <w:tcPr>
            <w:tcW w:w="1167" w:type="pct"/>
            <w:tcBorders>
              <w:top w:val="single" w:sz="4" w:space="0" w:color="auto"/>
              <w:left w:val="nil"/>
              <w:bottom w:val="nil"/>
            </w:tcBorders>
            <w:shd w:val="clear" w:color="auto" w:fill="auto"/>
            <w:vAlign w:val="center"/>
          </w:tcPr>
          <w:p w14:paraId="3869A04B" w14:textId="77777777" w:rsidR="00425CC7" w:rsidRPr="000F1699" w:rsidRDefault="00425CC7" w:rsidP="00BB3526">
            <w:pPr>
              <w:pStyle w:val="--11"/>
              <w:rPr>
                <w:color w:val="000000" w:themeColor="text1"/>
                <w:szCs w:val="22"/>
              </w:rPr>
            </w:pPr>
            <w:r w:rsidRPr="000F1699">
              <w:rPr>
                <w:rFonts w:hint="eastAsia"/>
                <w:color w:val="000000" w:themeColor="text1"/>
                <w:szCs w:val="22"/>
              </w:rPr>
              <w:t>業務收入</w:t>
            </w:r>
          </w:p>
        </w:tc>
        <w:tc>
          <w:tcPr>
            <w:tcW w:w="726" w:type="pct"/>
            <w:tcBorders>
              <w:top w:val="nil"/>
              <w:bottom w:val="nil"/>
            </w:tcBorders>
            <w:vAlign w:val="center"/>
          </w:tcPr>
          <w:p w14:paraId="473731D7"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78" w:type="pct"/>
            <w:tcBorders>
              <w:top w:val="nil"/>
              <w:bottom w:val="nil"/>
            </w:tcBorders>
            <w:vAlign w:val="center"/>
          </w:tcPr>
          <w:p w14:paraId="2B7FE1B8" w14:textId="77777777" w:rsidR="00425CC7" w:rsidRPr="000F1699" w:rsidRDefault="00425CC7" w:rsidP="00BB3526">
            <w:pPr>
              <w:pStyle w:val="--13"/>
              <w:rPr>
                <w:color w:val="000000" w:themeColor="text1"/>
                <w:szCs w:val="20"/>
              </w:rPr>
            </w:pPr>
            <w:r w:rsidRPr="000F1699">
              <w:rPr>
                <w:rFonts w:hint="eastAsia"/>
                <w:color w:val="000000" w:themeColor="text1"/>
                <w:szCs w:val="20"/>
              </w:rPr>
              <w:t>2,238,379,435</w:t>
            </w:r>
          </w:p>
        </w:tc>
        <w:tc>
          <w:tcPr>
            <w:tcW w:w="699" w:type="pct"/>
            <w:tcBorders>
              <w:top w:val="nil"/>
              <w:bottom w:val="nil"/>
            </w:tcBorders>
            <w:vAlign w:val="center"/>
          </w:tcPr>
          <w:p w14:paraId="640316CD"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98" w:type="pct"/>
            <w:tcBorders>
              <w:top w:val="nil"/>
              <w:bottom w:val="nil"/>
            </w:tcBorders>
            <w:vAlign w:val="center"/>
          </w:tcPr>
          <w:p w14:paraId="658E90D6" w14:textId="77777777" w:rsidR="00425CC7" w:rsidRPr="000F1699" w:rsidRDefault="00425CC7" w:rsidP="00BB3526">
            <w:pPr>
              <w:pStyle w:val="--13"/>
              <w:rPr>
                <w:color w:val="000000" w:themeColor="text1"/>
                <w:szCs w:val="20"/>
              </w:rPr>
            </w:pPr>
            <w:r w:rsidRPr="000F1699">
              <w:rPr>
                <w:rFonts w:hint="eastAsia"/>
                <w:color w:val="000000" w:themeColor="text1"/>
                <w:szCs w:val="20"/>
              </w:rPr>
              <w:t>2,238,379,435</w:t>
            </w:r>
          </w:p>
        </w:tc>
        <w:tc>
          <w:tcPr>
            <w:tcW w:w="601" w:type="pct"/>
            <w:tcBorders>
              <w:top w:val="nil"/>
              <w:bottom w:val="nil"/>
            </w:tcBorders>
            <w:vAlign w:val="center"/>
          </w:tcPr>
          <w:p w14:paraId="29573DD5" w14:textId="77777777" w:rsidR="00425CC7" w:rsidRPr="000F1699" w:rsidRDefault="00425CC7" w:rsidP="00BB3526">
            <w:pPr>
              <w:pStyle w:val="--13"/>
              <w:rPr>
                <w:color w:val="000000" w:themeColor="text1"/>
                <w:szCs w:val="20"/>
              </w:rPr>
            </w:pPr>
            <w:r w:rsidRPr="000F1699">
              <w:rPr>
                <w:rFonts w:hint="eastAsia"/>
                <w:color w:val="000000" w:themeColor="text1"/>
                <w:szCs w:val="20"/>
              </w:rPr>
              <w:t>2,238,379,435</w:t>
            </w:r>
          </w:p>
        </w:tc>
        <w:tc>
          <w:tcPr>
            <w:tcW w:w="431" w:type="pct"/>
            <w:tcBorders>
              <w:top w:val="nil"/>
              <w:bottom w:val="nil"/>
              <w:right w:val="nil"/>
            </w:tcBorders>
            <w:vAlign w:val="center"/>
          </w:tcPr>
          <w:p w14:paraId="12EBD0ED"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r>
      <w:tr w:rsidR="000F1699" w:rsidRPr="000F1699" w14:paraId="5C51C39D" w14:textId="77777777" w:rsidTr="00BB3526">
        <w:trPr>
          <w:cantSplit/>
          <w:trHeight w:val="567"/>
        </w:trPr>
        <w:tc>
          <w:tcPr>
            <w:tcW w:w="1167" w:type="pct"/>
            <w:tcBorders>
              <w:top w:val="nil"/>
              <w:left w:val="nil"/>
              <w:bottom w:val="nil"/>
            </w:tcBorders>
            <w:vAlign w:val="center"/>
          </w:tcPr>
          <w:p w14:paraId="462E3398" w14:textId="77777777" w:rsidR="00425CC7" w:rsidRPr="000F1699" w:rsidRDefault="00425CC7" w:rsidP="00BB3526">
            <w:pPr>
              <w:pStyle w:val="--21"/>
              <w:ind w:left="200"/>
              <w:rPr>
                <w:color w:val="000000" w:themeColor="text1"/>
                <w:szCs w:val="22"/>
              </w:rPr>
            </w:pPr>
            <w:r w:rsidRPr="000F1699">
              <w:rPr>
                <w:rFonts w:hint="eastAsia"/>
                <w:color w:val="000000" w:themeColor="text1"/>
                <w:szCs w:val="22"/>
              </w:rPr>
              <w:t>投融資業務收入</w:t>
            </w:r>
          </w:p>
        </w:tc>
        <w:tc>
          <w:tcPr>
            <w:tcW w:w="726" w:type="pct"/>
            <w:tcBorders>
              <w:top w:val="nil"/>
              <w:bottom w:val="nil"/>
            </w:tcBorders>
            <w:vAlign w:val="center"/>
          </w:tcPr>
          <w:p w14:paraId="757E238F"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678" w:type="pct"/>
            <w:tcBorders>
              <w:top w:val="nil"/>
              <w:bottom w:val="nil"/>
            </w:tcBorders>
            <w:vAlign w:val="center"/>
          </w:tcPr>
          <w:p w14:paraId="032720E2" w14:textId="77777777" w:rsidR="00425CC7" w:rsidRPr="000F1699" w:rsidRDefault="00425CC7" w:rsidP="00BB3526">
            <w:pPr>
              <w:pStyle w:val="--23"/>
              <w:rPr>
                <w:color w:val="000000" w:themeColor="text1"/>
                <w:szCs w:val="20"/>
              </w:rPr>
            </w:pPr>
            <w:r w:rsidRPr="000F1699">
              <w:rPr>
                <w:rFonts w:hint="eastAsia"/>
                <w:color w:val="000000" w:themeColor="text1"/>
                <w:szCs w:val="20"/>
              </w:rPr>
              <w:t>2,238,379,435</w:t>
            </w:r>
          </w:p>
        </w:tc>
        <w:tc>
          <w:tcPr>
            <w:tcW w:w="699" w:type="pct"/>
            <w:tcBorders>
              <w:top w:val="nil"/>
              <w:bottom w:val="nil"/>
            </w:tcBorders>
            <w:vAlign w:val="center"/>
          </w:tcPr>
          <w:p w14:paraId="0F25425D"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698" w:type="pct"/>
            <w:tcBorders>
              <w:top w:val="nil"/>
              <w:bottom w:val="nil"/>
            </w:tcBorders>
            <w:vAlign w:val="center"/>
          </w:tcPr>
          <w:p w14:paraId="236FAF79" w14:textId="77777777" w:rsidR="00425CC7" w:rsidRPr="000F1699" w:rsidRDefault="00425CC7" w:rsidP="00BB3526">
            <w:pPr>
              <w:pStyle w:val="--23"/>
              <w:rPr>
                <w:color w:val="000000" w:themeColor="text1"/>
                <w:szCs w:val="20"/>
              </w:rPr>
            </w:pPr>
            <w:r w:rsidRPr="000F1699">
              <w:rPr>
                <w:rFonts w:hint="eastAsia"/>
                <w:color w:val="000000" w:themeColor="text1"/>
                <w:szCs w:val="20"/>
              </w:rPr>
              <w:t>2,238,379,435</w:t>
            </w:r>
          </w:p>
        </w:tc>
        <w:tc>
          <w:tcPr>
            <w:tcW w:w="601" w:type="pct"/>
            <w:tcBorders>
              <w:top w:val="nil"/>
              <w:bottom w:val="nil"/>
            </w:tcBorders>
            <w:vAlign w:val="center"/>
          </w:tcPr>
          <w:p w14:paraId="0EAB7C98" w14:textId="77777777" w:rsidR="00425CC7" w:rsidRPr="000F1699" w:rsidRDefault="00425CC7" w:rsidP="00BB3526">
            <w:pPr>
              <w:pStyle w:val="--23"/>
              <w:rPr>
                <w:color w:val="000000" w:themeColor="text1"/>
                <w:szCs w:val="20"/>
              </w:rPr>
            </w:pPr>
            <w:r w:rsidRPr="000F1699">
              <w:rPr>
                <w:rFonts w:hint="eastAsia"/>
                <w:color w:val="000000" w:themeColor="text1"/>
                <w:szCs w:val="20"/>
              </w:rPr>
              <w:t>2,238,379,435</w:t>
            </w:r>
          </w:p>
        </w:tc>
        <w:tc>
          <w:tcPr>
            <w:tcW w:w="431" w:type="pct"/>
            <w:tcBorders>
              <w:top w:val="nil"/>
              <w:bottom w:val="nil"/>
              <w:right w:val="nil"/>
            </w:tcBorders>
            <w:vAlign w:val="center"/>
          </w:tcPr>
          <w:p w14:paraId="63D77935"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r>
      <w:tr w:rsidR="000F1699" w:rsidRPr="000F1699" w14:paraId="20EF0405" w14:textId="77777777" w:rsidTr="00BB3526">
        <w:trPr>
          <w:cantSplit/>
          <w:trHeight w:val="624"/>
        </w:trPr>
        <w:tc>
          <w:tcPr>
            <w:tcW w:w="1167" w:type="pct"/>
            <w:tcBorders>
              <w:top w:val="nil"/>
              <w:left w:val="nil"/>
              <w:bottom w:val="nil"/>
            </w:tcBorders>
            <w:shd w:val="clear" w:color="auto" w:fill="auto"/>
            <w:vAlign w:val="center"/>
          </w:tcPr>
          <w:p w14:paraId="47CA4450" w14:textId="77777777" w:rsidR="00425CC7" w:rsidRPr="000F1699" w:rsidRDefault="00425CC7" w:rsidP="00BB3526">
            <w:pPr>
              <w:pStyle w:val="--11"/>
              <w:rPr>
                <w:bCs/>
                <w:color w:val="000000" w:themeColor="text1"/>
                <w:szCs w:val="22"/>
              </w:rPr>
            </w:pPr>
            <w:r w:rsidRPr="000F1699">
              <w:rPr>
                <w:rFonts w:hint="eastAsia"/>
                <w:color w:val="000000" w:themeColor="text1"/>
                <w:szCs w:val="22"/>
              </w:rPr>
              <w:t>業務成本與費用</w:t>
            </w:r>
          </w:p>
        </w:tc>
        <w:tc>
          <w:tcPr>
            <w:tcW w:w="726" w:type="pct"/>
            <w:tcBorders>
              <w:top w:val="nil"/>
              <w:bottom w:val="nil"/>
            </w:tcBorders>
            <w:vAlign w:val="center"/>
          </w:tcPr>
          <w:p w14:paraId="35AB8894"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78" w:type="pct"/>
            <w:tcBorders>
              <w:top w:val="nil"/>
              <w:bottom w:val="nil"/>
            </w:tcBorders>
            <w:vAlign w:val="center"/>
          </w:tcPr>
          <w:p w14:paraId="10A3759A" w14:textId="77777777" w:rsidR="00425CC7" w:rsidRPr="000F1699" w:rsidRDefault="00425CC7" w:rsidP="00BB3526">
            <w:pPr>
              <w:pStyle w:val="--13"/>
              <w:rPr>
                <w:color w:val="000000" w:themeColor="text1"/>
                <w:szCs w:val="20"/>
              </w:rPr>
            </w:pPr>
            <w:r w:rsidRPr="000F1699">
              <w:rPr>
                <w:rFonts w:hint="eastAsia"/>
                <w:color w:val="000000" w:themeColor="text1"/>
                <w:szCs w:val="20"/>
              </w:rPr>
              <w:t>241,557,023</w:t>
            </w:r>
          </w:p>
        </w:tc>
        <w:tc>
          <w:tcPr>
            <w:tcW w:w="699" w:type="pct"/>
            <w:tcBorders>
              <w:top w:val="nil"/>
              <w:bottom w:val="nil"/>
            </w:tcBorders>
            <w:vAlign w:val="center"/>
          </w:tcPr>
          <w:p w14:paraId="69E354A2"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98" w:type="pct"/>
            <w:tcBorders>
              <w:top w:val="nil"/>
              <w:bottom w:val="nil"/>
            </w:tcBorders>
            <w:vAlign w:val="center"/>
          </w:tcPr>
          <w:p w14:paraId="5132B3D3" w14:textId="77777777" w:rsidR="00425CC7" w:rsidRPr="000F1699" w:rsidRDefault="00425CC7" w:rsidP="00BB3526">
            <w:pPr>
              <w:pStyle w:val="--13"/>
              <w:rPr>
                <w:color w:val="000000" w:themeColor="text1"/>
                <w:szCs w:val="20"/>
              </w:rPr>
            </w:pPr>
            <w:r w:rsidRPr="000F1699">
              <w:rPr>
                <w:rFonts w:hint="eastAsia"/>
                <w:color w:val="000000" w:themeColor="text1"/>
                <w:szCs w:val="20"/>
              </w:rPr>
              <w:t>241,557,023</w:t>
            </w:r>
          </w:p>
        </w:tc>
        <w:tc>
          <w:tcPr>
            <w:tcW w:w="601" w:type="pct"/>
            <w:tcBorders>
              <w:top w:val="nil"/>
              <w:bottom w:val="nil"/>
            </w:tcBorders>
            <w:vAlign w:val="center"/>
          </w:tcPr>
          <w:p w14:paraId="212991DA" w14:textId="77777777" w:rsidR="00425CC7" w:rsidRPr="000F1699" w:rsidRDefault="00425CC7" w:rsidP="00BB3526">
            <w:pPr>
              <w:pStyle w:val="--13"/>
              <w:rPr>
                <w:color w:val="000000" w:themeColor="text1"/>
                <w:szCs w:val="20"/>
              </w:rPr>
            </w:pPr>
            <w:r w:rsidRPr="000F1699">
              <w:rPr>
                <w:rFonts w:hint="eastAsia"/>
                <w:color w:val="000000" w:themeColor="text1"/>
                <w:szCs w:val="20"/>
              </w:rPr>
              <w:t>241,557,023</w:t>
            </w:r>
          </w:p>
        </w:tc>
        <w:tc>
          <w:tcPr>
            <w:tcW w:w="431" w:type="pct"/>
            <w:tcBorders>
              <w:top w:val="nil"/>
              <w:bottom w:val="nil"/>
              <w:right w:val="nil"/>
            </w:tcBorders>
            <w:vAlign w:val="center"/>
          </w:tcPr>
          <w:p w14:paraId="52CD16C2"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r>
      <w:tr w:rsidR="000F1699" w:rsidRPr="000F1699" w14:paraId="2A39FE6E" w14:textId="77777777" w:rsidTr="00BB3526">
        <w:trPr>
          <w:cantSplit/>
          <w:trHeight w:val="567"/>
        </w:trPr>
        <w:tc>
          <w:tcPr>
            <w:tcW w:w="1167" w:type="pct"/>
            <w:tcBorders>
              <w:top w:val="nil"/>
              <w:left w:val="nil"/>
              <w:bottom w:val="nil"/>
            </w:tcBorders>
            <w:vAlign w:val="center"/>
          </w:tcPr>
          <w:p w14:paraId="0C79EABE" w14:textId="77777777" w:rsidR="00425CC7" w:rsidRPr="000F1699" w:rsidRDefault="00425CC7" w:rsidP="00BB3526">
            <w:pPr>
              <w:pStyle w:val="--21"/>
              <w:ind w:left="200"/>
              <w:rPr>
                <w:color w:val="000000" w:themeColor="text1"/>
                <w:szCs w:val="22"/>
              </w:rPr>
            </w:pPr>
            <w:r w:rsidRPr="000F1699">
              <w:rPr>
                <w:rFonts w:hint="eastAsia"/>
                <w:color w:val="000000" w:themeColor="text1"/>
                <w:szCs w:val="22"/>
              </w:rPr>
              <w:t>投融資業務成本</w:t>
            </w:r>
          </w:p>
        </w:tc>
        <w:tc>
          <w:tcPr>
            <w:tcW w:w="726" w:type="pct"/>
            <w:tcBorders>
              <w:top w:val="nil"/>
              <w:bottom w:val="nil"/>
            </w:tcBorders>
            <w:vAlign w:val="center"/>
          </w:tcPr>
          <w:p w14:paraId="3C2F33F8"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678" w:type="pct"/>
            <w:tcBorders>
              <w:top w:val="nil"/>
              <w:bottom w:val="nil"/>
            </w:tcBorders>
            <w:vAlign w:val="center"/>
          </w:tcPr>
          <w:p w14:paraId="79E98CBA" w14:textId="77777777" w:rsidR="00425CC7" w:rsidRPr="000F1699" w:rsidRDefault="00425CC7" w:rsidP="00BB3526">
            <w:pPr>
              <w:pStyle w:val="--23"/>
              <w:rPr>
                <w:color w:val="000000" w:themeColor="text1"/>
                <w:szCs w:val="20"/>
              </w:rPr>
            </w:pPr>
            <w:r w:rsidRPr="000F1699">
              <w:rPr>
                <w:rFonts w:hint="eastAsia"/>
                <w:color w:val="000000" w:themeColor="text1"/>
                <w:szCs w:val="20"/>
              </w:rPr>
              <w:t>241,557,023</w:t>
            </w:r>
          </w:p>
        </w:tc>
        <w:tc>
          <w:tcPr>
            <w:tcW w:w="699" w:type="pct"/>
            <w:tcBorders>
              <w:top w:val="nil"/>
              <w:bottom w:val="nil"/>
            </w:tcBorders>
            <w:vAlign w:val="center"/>
          </w:tcPr>
          <w:p w14:paraId="0FC8C165"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698" w:type="pct"/>
            <w:tcBorders>
              <w:top w:val="nil"/>
              <w:bottom w:val="nil"/>
            </w:tcBorders>
            <w:vAlign w:val="center"/>
          </w:tcPr>
          <w:p w14:paraId="23B0030E" w14:textId="77777777" w:rsidR="00425CC7" w:rsidRPr="000F1699" w:rsidRDefault="00425CC7" w:rsidP="00BB3526">
            <w:pPr>
              <w:pStyle w:val="--23"/>
              <w:rPr>
                <w:color w:val="000000" w:themeColor="text1"/>
                <w:szCs w:val="20"/>
              </w:rPr>
            </w:pPr>
            <w:r w:rsidRPr="000F1699">
              <w:rPr>
                <w:rFonts w:hint="eastAsia"/>
                <w:color w:val="000000" w:themeColor="text1"/>
                <w:szCs w:val="20"/>
              </w:rPr>
              <w:t>241,557,023</w:t>
            </w:r>
          </w:p>
        </w:tc>
        <w:tc>
          <w:tcPr>
            <w:tcW w:w="601" w:type="pct"/>
            <w:tcBorders>
              <w:top w:val="nil"/>
              <w:bottom w:val="nil"/>
            </w:tcBorders>
            <w:vAlign w:val="center"/>
          </w:tcPr>
          <w:p w14:paraId="3271EEE1" w14:textId="77777777" w:rsidR="00425CC7" w:rsidRPr="000F1699" w:rsidRDefault="00425CC7" w:rsidP="00BB3526">
            <w:pPr>
              <w:pStyle w:val="--23"/>
              <w:rPr>
                <w:color w:val="000000" w:themeColor="text1"/>
                <w:szCs w:val="20"/>
              </w:rPr>
            </w:pPr>
            <w:r w:rsidRPr="000F1699">
              <w:rPr>
                <w:rFonts w:hint="eastAsia"/>
                <w:color w:val="000000" w:themeColor="text1"/>
                <w:szCs w:val="20"/>
              </w:rPr>
              <w:t>241,557,023</w:t>
            </w:r>
          </w:p>
        </w:tc>
        <w:tc>
          <w:tcPr>
            <w:tcW w:w="431" w:type="pct"/>
            <w:tcBorders>
              <w:top w:val="nil"/>
              <w:bottom w:val="nil"/>
              <w:right w:val="nil"/>
            </w:tcBorders>
            <w:vAlign w:val="center"/>
          </w:tcPr>
          <w:p w14:paraId="57E5E974"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r>
      <w:tr w:rsidR="000F1699" w:rsidRPr="000F1699" w14:paraId="5524D0D3" w14:textId="77777777" w:rsidTr="00BB3526">
        <w:trPr>
          <w:cantSplit/>
          <w:trHeight w:val="624"/>
        </w:trPr>
        <w:tc>
          <w:tcPr>
            <w:tcW w:w="1167" w:type="pct"/>
            <w:tcBorders>
              <w:top w:val="nil"/>
              <w:left w:val="nil"/>
              <w:bottom w:val="nil"/>
            </w:tcBorders>
            <w:shd w:val="clear" w:color="auto" w:fill="auto"/>
            <w:vAlign w:val="center"/>
          </w:tcPr>
          <w:p w14:paraId="0DE27C09" w14:textId="77777777" w:rsidR="00425CC7" w:rsidRPr="000F1699" w:rsidRDefault="00425CC7" w:rsidP="00BB3526">
            <w:pPr>
              <w:pStyle w:val="--11"/>
              <w:rPr>
                <w:bCs/>
                <w:color w:val="000000" w:themeColor="text1"/>
                <w:szCs w:val="22"/>
              </w:rPr>
            </w:pPr>
            <w:r w:rsidRPr="000F1699">
              <w:rPr>
                <w:rFonts w:hint="eastAsia"/>
                <w:color w:val="000000" w:themeColor="text1"/>
                <w:szCs w:val="22"/>
              </w:rPr>
              <w:t>業務賸餘（短絀）</w:t>
            </w:r>
          </w:p>
        </w:tc>
        <w:tc>
          <w:tcPr>
            <w:tcW w:w="726" w:type="pct"/>
            <w:tcBorders>
              <w:top w:val="nil"/>
              <w:bottom w:val="nil"/>
            </w:tcBorders>
            <w:vAlign w:val="center"/>
          </w:tcPr>
          <w:p w14:paraId="44BD0FFB"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78" w:type="pct"/>
            <w:tcBorders>
              <w:top w:val="nil"/>
              <w:bottom w:val="nil"/>
            </w:tcBorders>
            <w:vAlign w:val="center"/>
          </w:tcPr>
          <w:p w14:paraId="241AD831" w14:textId="77777777" w:rsidR="00425CC7" w:rsidRPr="000F1699" w:rsidRDefault="00425CC7" w:rsidP="00BB3526">
            <w:pPr>
              <w:pStyle w:val="--13"/>
              <w:rPr>
                <w:color w:val="000000" w:themeColor="text1"/>
                <w:szCs w:val="20"/>
              </w:rPr>
            </w:pPr>
            <w:r w:rsidRPr="000F1699">
              <w:rPr>
                <w:rFonts w:hint="eastAsia"/>
                <w:color w:val="000000" w:themeColor="text1"/>
                <w:szCs w:val="20"/>
              </w:rPr>
              <w:t>1,996,822,412</w:t>
            </w:r>
          </w:p>
        </w:tc>
        <w:tc>
          <w:tcPr>
            <w:tcW w:w="699" w:type="pct"/>
            <w:tcBorders>
              <w:top w:val="nil"/>
              <w:bottom w:val="nil"/>
            </w:tcBorders>
            <w:vAlign w:val="center"/>
          </w:tcPr>
          <w:p w14:paraId="34E498A2"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98" w:type="pct"/>
            <w:tcBorders>
              <w:top w:val="nil"/>
              <w:bottom w:val="nil"/>
            </w:tcBorders>
            <w:vAlign w:val="center"/>
          </w:tcPr>
          <w:p w14:paraId="40C0479B" w14:textId="77777777" w:rsidR="00425CC7" w:rsidRPr="000F1699" w:rsidRDefault="00425CC7" w:rsidP="00BB3526">
            <w:pPr>
              <w:pStyle w:val="--13"/>
              <w:rPr>
                <w:color w:val="000000" w:themeColor="text1"/>
                <w:szCs w:val="20"/>
              </w:rPr>
            </w:pPr>
            <w:r w:rsidRPr="000F1699">
              <w:rPr>
                <w:rFonts w:hint="eastAsia"/>
                <w:color w:val="000000" w:themeColor="text1"/>
                <w:szCs w:val="20"/>
              </w:rPr>
              <w:t>1,996,822,412</w:t>
            </w:r>
          </w:p>
        </w:tc>
        <w:tc>
          <w:tcPr>
            <w:tcW w:w="601" w:type="pct"/>
            <w:tcBorders>
              <w:top w:val="nil"/>
              <w:bottom w:val="nil"/>
            </w:tcBorders>
            <w:vAlign w:val="center"/>
          </w:tcPr>
          <w:p w14:paraId="2B87ED76" w14:textId="77777777" w:rsidR="00425CC7" w:rsidRPr="000F1699" w:rsidRDefault="00425CC7" w:rsidP="00BB3526">
            <w:pPr>
              <w:pStyle w:val="--13"/>
              <w:rPr>
                <w:color w:val="000000" w:themeColor="text1"/>
                <w:szCs w:val="20"/>
              </w:rPr>
            </w:pPr>
            <w:r w:rsidRPr="000F1699">
              <w:rPr>
                <w:rFonts w:hint="eastAsia"/>
                <w:color w:val="000000" w:themeColor="text1"/>
                <w:szCs w:val="20"/>
              </w:rPr>
              <w:t>1,996,822,412</w:t>
            </w:r>
          </w:p>
        </w:tc>
        <w:tc>
          <w:tcPr>
            <w:tcW w:w="431" w:type="pct"/>
            <w:tcBorders>
              <w:top w:val="nil"/>
              <w:bottom w:val="nil"/>
              <w:right w:val="nil"/>
            </w:tcBorders>
            <w:vAlign w:val="center"/>
          </w:tcPr>
          <w:p w14:paraId="18AD8DC7"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r>
      <w:tr w:rsidR="000F1699" w:rsidRPr="000F1699" w14:paraId="0E2F030E" w14:textId="77777777" w:rsidTr="00BB3526">
        <w:trPr>
          <w:cantSplit/>
          <w:trHeight w:val="624"/>
        </w:trPr>
        <w:tc>
          <w:tcPr>
            <w:tcW w:w="1167" w:type="pct"/>
            <w:tcBorders>
              <w:top w:val="nil"/>
              <w:left w:val="nil"/>
              <w:bottom w:val="nil"/>
            </w:tcBorders>
            <w:shd w:val="clear" w:color="auto" w:fill="auto"/>
            <w:vAlign w:val="center"/>
          </w:tcPr>
          <w:p w14:paraId="006C1E13" w14:textId="77777777" w:rsidR="00425CC7" w:rsidRPr="000F1699" w:rsidRDefault="00425CC7" w:rsidP="00BB3526">
            <w:pPr>
              <w:pStyle w:val="--11"/>
              <w:rPr>
                <w:bCs/>
                <w:color w:val="000000" w:themeColor="text1"/>
                <w:szCs w:val="22"/>
              </w:rPr>
            </w:pPr>
            <w:r w:rsidRPr="000F1699">
              <w:rPr>
                <w:rFonts w:hint="eastAsia"/>
                <w:color w:val="000000" w:themeColor="text1"/>
                <w:szCs w:val="22"/>
              </w:rPr>
              <w:t>業務外收入</w:t>
            </w:r>
          </w:p>
        </w:tc>
        <w:tc>
          <w:tcPr>
            <w:tcW w:w="726" w:type="pct"/>
            <w:tcBorders>
              <w:top w:val="nil"/>
              <w:bottom w:val="nil"/>
            </w:tcBorders>
            <w:vAlign w:val="center"/>
          </w:tcPr>
          <w:p w14:paraId="4ECA7633"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78" w:type="pct"/>
            <w:tcBorders>
              <w:top w:val="nil"/>
              <w:bottom w:val="nil"/>
            </w:tcBorders>
            <w:vAlign w:val="center"/>
          </w:tcPr>
          <w:p w14:paraId="48255E51" w14:textId="77777777" w:rsidR="00425CC7" w:rsidRPr="000F1699" w:rsidRDefault="00425CC7" w:rsidP="00BB3526">
            <w:pPr>
              <w:pStyle w:val="--13"/>
              <w:rPr>
                <w:color w:val="000000" w:themeColor="text1"/>
                <w:szCs w:val="20"/>
              </w:rPr>
            </w:pPr>
            <w:r w:rsidRPr="000F1699">
              <w:rPr>
                <w:rFonts w:hint="eastAsia"/>
                <w:color w:val="000000" w:themeColor="text1"/>
                <w:szCs w:val="20"/>
              </w:rPr>
              <w:t>11,035,743</w:t>
            </w:r>
          </w:p>
        </w:tc>
        <w:tc>
          <w:tcPr>
            <w:tcW w:w="699" w:type="pct"/>
            <w:tcBorders>
              <w:top w:val="nil"/>
              <w:bottom w:val="nil"/>
            </w:tcBorders>
            <w:vAlign w:val="center"/>
          </w:tcPr>
          <w:p w14:paraId="5CA01BEC"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98" w:type="pct"/>
            <w:tcBorders>
              <w:top w:val="nil"/>
              <w:bottom w:val="nil"/>
            </w:tcBorders>
            <w:vAlign w:val="center"/>
          </w:tcPr>
          <w:p w14:paraId="055C060E" w14:textId="77777777" w:rsidR="00425CC7" w:rsidRPr="000F1699" w:rsidRDefault="00425CC7" w:rsidP="00BB3526">
            <w:pPr>
              <w:pStyle w:val="--13"/>
              <w:rPr>
                <w:color w:val="000000" w:themeColor="text1"/>
                <w:szCs w:val="20"/>
              </w:rPr>
            </w:pPr>
            <w:r w:rsidRPr="000F1699">
              <w:rPr>
                <w:rFonts w:hint="eastAsia"/>
                <w:color w:val="000000" w:themeColor="text1"/>
                <w:szCs w:val="20"/>
              </w:rPr>
              <w:t>11,035,743</w:t>
            </w:r>
          </w:p>
        </w:tc>
        <w:tc>
          <w:tcPr>
            <w:tcW w:w="601" w:type="pct"/>
            <w:tcBorders>
              <w:top w:val="nil"/>
              <w:bottom w:val="nil"/>
            </w:tcBorders>
            <w:vAlign w:val="center"/>
          </w:tcPr>
          <w:p w14:paraId="3660E7FB" w14:textId="77777777" w:rsidR="00425CC7" w:rsidRPr="000F1699" w:rsidRDefault="00425CC7" w:rsidP="00BB3526">
            <w:pPr>
              <w:pStyle w:val="--13"/>
              <w:rPr>
                <w:color w:val="000000" w:themeColor="text1"/>
                <w:szCs w:val="20"/>
              </w:rPr>
            </w:pPr>
            <w:r w:rsidRPr="000F1699">
              <w:rPr>
                <w:rFonts w:hint="eastAsia"/>
                <w:color w:val="000000" w:themeColor="text1"/>
                <w:szCs w:val="20"/>
              </w:rPr>
              <w:t>11,035,743</w:t>
            </w:r>
          </w:p>
        </w:tc>
        <w:tc>
          <w:tcPr>
            <w:tcW w:w="431" w:type="pct"/>
            <w:tcBorders>
              <w:top w:val="nil"/>
              <w:bottom w:val="nil"/>
              <w:right w:val="nil"/>
            </w:tcBorders>
            <w:vAlign w:val="center"/>
          </w:tcPr>
          <w:p w14:paraId="3EB0580F"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r>
      <w:tr w:rsidR="000F1699" w:rsidRPr="000F1699" w14:paraId="74028660" w14:textId="77777777" w:rsidTr="00BB3526">
        <w:trPr>
          <w:cantSplit/>
          <w:trHeight w:val="567"/>
        </w:trPr>
        <w:tc>
          <w:tcPr>
            <w:tcW w:w="1167" w:type="pct"/>
            <w:tcBorders>
              <w:top w:val="nil"/>
              <w:left w:val="nil"/>
              <w:bottom w:val="nil"/>
            </w:tcBorders>
            <w:shd w:val="clear" w:color="auto" w:fill="auto"/>
            <w:vAlign w:val="center"/>
          </w:tcPr>
          <w:p w14:paraId="3C94EE21" w14:textId="77777777" w:rsidR="00425CC7" w:rsidRPr="000F1699" w:rsidRDefault="00425CC7" w:rsidP="00BB3526">
            <w:pPr>
              <w:pStyle w:val="--21"/>
              <w:ind w:left="200"/>
              <w:rPr>
                <w:color w:val="000000" w:themeColor="text1"/>
                <w:szCs w:val="22"/>
              </w:rPr>
            </w:pPr>
            <w:r w:rsidRPr="000F1699">
              <w:rPr>
                <w:rFonts w:hint="eastAsia"/>
                <w:color w:val="000000" w:themeColor="text1"/>
                <w:szCs w:val="22"/>
              </w:rPr>
              <w:t>財務收入</w:t>
            </w:r>
          </w:p>
        </w:tc>
        <w:tc>
          <w:tcPr>
            <w:tcW w:w="726" w:type="pct"/>
            <w:tcBorders>
              <w:top w:val="nil"/>
              <w:bottom w:val="nil"/>
            </w:tcBorders>
            <w:vAlign w:val="center"/>
          </w:tcPr>
          <w:p w14:paraId="38802AC0"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678" w:type="pct"/>
            <w:tcBorders>
              <w:top w:val="nil"/>
              <w:bottom w:val="nil"/>
            </w:tcBorders>
            <w:vAlign w:val="center"/>
          </w:tcPr>
          <w:p w14:paraId="27F4DB86" w14:textId="77777777" w:rsidR="00425CC7" w:rsidRPr="000F1699" w:rsidRDefault="00425CC7" w:rsidP="00BB3526">
            <w:pPr>
              <w:pStyle w:val="--23"/>
              <w:rPr>
                <w:color w:val="000000" w:themeColor="text1"/>
                <w:szCs w:val="20"/>
              </w:rPr>
            </w:pPr>
            <w:r w:rsidRPr="000F1699">
              <w:rPr>
                <w:rFonts w:hint="eastAsia"/>
                <w:color w:val="000000" w:themeColor="text1"/>
                <w:szCs w:val="20"/>
              </w:rPr>
              <w:t>11,035,743</w:t>
            </w:r>
          </w:p>
        </w:tc>
        <w:tc>
          <w:tcPr>
            <w:tcW w:w="699" w:type="pct"/>
            <w:tcBorders>
              <w:top w:val="nil"/>
              <w:bottom w:val="nil"/>
            </w:tcBorders>
            <w:vAlign w:val="center"/>
          </w:tcPr>
          <w:p w14:paraId="77965A00" w14:textId="77777777" w:rsidR="00425CC7" w:rsidRPr="000F1699" w:rsidRDefault="00425CC7" w:rsidP="00BB3526">
            <w:pPr>
              <w:pStyle w:val="--23"/>
              <w:rPr>
                <w:color w:val="000000" w:themeColor="text1"/>
                <w:szCs w:val="20"/>
              </w:rPr>
            </w:pPr>
            <w:r w:rsidRPr="000F1699">
              <w:rPr>
                <w:rFonts w:hint="eastAsia"/>
                <w:color w:val="000000" w:themeColor="text1"/>
                <w:szCs w:val="20"/>
              </w:rPr>
              <w:t>－</w:t>
            </w:r>
          </w:p>
        </w:tc>
        <w:tc>
          <w:tcPr>
            <w:tcW w:w="698" w:type="pct"/>
            <w:tcBorders>
              <w:top w:val="nil"/>
              <w:bottom w:val="nil"/>
            </w:tcBorders>
            <w:vAlign w:val="center"/>
          </w:tcPr>
          <w:p w14:paraId="5E07A64A" w14:textId="77777777" w:rsidR="00425CC7" w:rsidRPr="000F1699" w:rsidRDefault="00425CC7" w:rsidP="00BB3526">
            <w:pPr>
              <w:pStyle w:val="--23"/>
              <w:rPr>
                <w:color w:val="000000" w:themeColor="text1"/>
                <w:szCs w:val="20"/>
              </w:rPr>
            </w:pPr>
            <w:r w:rsidRPr="000F1699">
              <w:rPr>
                <w:rFonts w:hint="eastAsia"/>
                <w:color w:val="000000" w:themeColor="text1"/>
                <w:szCs w:val="20"/>
              </w:rPr>
              <w:t>11,035,743</w:t>
            </w:r>
          </w:p>
        </w:tc>
        <w:tc>
          <w:tcPr>
            <w:tcW w:w="601" w:type="pct"/>
            <w:tcBorders>
              <w:top w:val="nil"/>
              <w:bottom w:val="nil"/>
            </w:tcBorders>
            <w:vAlign w:val="center"/>
          </w:tcPr>
          <w:p w14:paraId="66833B20" w14:textId="77777777" w:rsidR="00425CC7" w:rsidRPr="000F1699" w:rsidRDefault="00425CC7" w:rsidP="00BB3526">
            <w:pPr>
              <w:pStyle w:val="--23"/>
              <w:rPr>
                <w:color w:val="000000" w:themeColor="text1"/>
                <w:szCs w:val="20"/>
              </w:rPr>
            </w:pPr>
            <w:r w:rsidRPr="000F1699">
              <w:rPr>
                <w:rFonts w:hint="eastAsia"/>
                <w:color w:val="000000" w:themeColor="text1"/>
                <w:szCs w:val="20"/>
              </w:rPr>
              <w:t>11,035,743</w:t>
            </w:r>
          </w:p>
        </w:tc>
        <w:tc>
          <w:tcPr>
            <w:tcW w:w="431" w:type="pct"/>
            <w:tcBorders>
              <w:top w:val="nil"/>
              <w:bottom w:val="nil"/>
              <w:right w:val="nil"/>
            </w:tcBorders>
            <w:vAlign w:val="center"/>
          </w:tcPr>
          <w:p w14:paraId="53801716"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r>
      <w:tr w:rsidR="000F1699" w:rsidRPr="000F1699" w14:paraId="2D7A9E29" w14:textId="77777777" w:rsidTr="00BB3526">
        <w:trPr>
          <w:cantSplit/>
          <w:trHeight w:val="567"/>
        </w:trPr>
        <w:tc>
          <w:tcPr>
            <w:tcW w:w="1167" w:type="pct"/>
            <w:tcBorders>
              <w:top w:val="nil"/>
              <w:left w:val="nil"/>
              <w:bottom w:val="nil"/>
            </w:tcBorders>
            <w:shd w:val="clear" w:color="auto" w:fill="auto"/>
            <w:vAlign w:val="center"/>
          </w:tcPr>
          <w:p w14:paraId="1FE9F37C" w14:textId="77777777" w:rsidR="00425CC7" w:rsidRPr="000F1699" w:rsidRDefault="00425CC7" w:rsidP="00BB3526">
            <w:pPr>
              <w:pStyle w:val="--11"/>
              <w:rPr>
                <w:color w:val="000000" w:themeColor="text1"/>
                <w:szCs w:val="22"/>
              </w:rPr>
            </w:pPr>
            <w:r w:rsidRPr="000F1699">
              <w:rPr>
                <w:rFonts w:hint="eastAsia"/>
                <w:color w:val="000000" w:themeColor="text1"/>
                <w:szCs w:val="22"/>
              </w:rPr>
              <w:t>業務外賸餘（短絀）</w:t>
            </w:r>
          </w:p>
        </w:tc>
        <w:tc>
          <w:tcPr>
            <w:tcW w:w="726" w:type="pct"/>
            <w:tcBorders>
              <w:top w:val="nil"/>
              <w:bottom w:val="nil"/>
            </w:tcBorders>
            <w:vAlign w:val="center"/>
          </w:tcPr>
          <w:p w14:paraId="6D2E9105"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78" w:type="pct"/>
            <w:tcBorders>
              <w:top w:val="nil"/>
              <w:bottom w:val="nil"/>
            </w:tcBorders>
            <w:vAlign w:val="center"/>
          </w:tcPr>
          <w:p w14:paraId="2E7E56C4" w14:textId="77777777" w:rsidR="00425CC7" w:rsidRPr="000F1699" w:rsidRDefault="00425CC7" w:rsidP="00BB3526">
            <w:pPr>
              <w:pStyle w:val="--13"/>
              <w:rPr>
                <w:color w:val="000000" w:themeColor="text1"/>
                <w:szCs w:val="20"/>
              </w:rPr>
            </w:pPr>
            <w:r w:rsidRPr="000F1699">
              <w:rPr>
                <w:rFonts w:hint="eastAsia"/>
                <w:color w:val="000000" w:themeColor="text1"/>
                <w:szCs w:val="20"/>
              </w:rPr>
              <w:t>11,035,743</w:t>
            </w:r>
          </w:p>
        </w:tc>
        <w:tc>
          <w:tcPr>
            <w:tcW w:w="699" w:type="pct"/>
            <w:tcBorders>
              <w:top w:val="nil"/>
              <w:bottom w:val="nil"/>
            </w:tcBorders>
            <w:vAlign w:val="center"/>
          </w:tcPr>
          <w:p w14:paraId="3FD3710C"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98" w:type="pct"/>
            <w:tcBorders>
              <w:top w:val="nil"/>
              <w:bottom w:val="nil"/>
            </w:tcBorders>
            <w:vAlign w:val="center"/>
          </w:tcPr>
          <w:p w14:paraId="2DA4BD04" w14:textId="77777777" w:rsidR="00425CC7" w:rsidRPr="000F1699" w:rsidRDefault="00425CC7" w:rsidP="00BB3526">
            <w:pPr>
              <w:pStyle w:val="--13"/>
              <w:rPr>
                <w:color w:val="000000" w:themeColor="text1"/>
                <w:szCs w:val="20"/>
              </w:rPr>
            </w:pPr>
            <w:r w:rsidRPr="000F1699">
              <w:rPr>
                <w:rFonts w:hint="eastAsia"/>
                <w:color w:val="000000" w:themeColor="text1"/>
                <w:szCs w:val="20"/>
              </w:rPr>
              <w:t>11,035,743</w:t>
            </w:r>
          </w:p>
        </w:tc>
        <w:tc>
          <w:tcPr>
            <w:tcW w:w="601" w:type="pct"/>
            <w:tcBorders>
              <w:top w:val="nil"/>
              <w:bottom w:val="nil"/>
            </w:tcBorders>
            <w:vAlign w:val="center"/>
          </w:tcPr>
          <w:p w14:paraId="23F40C42" w14:textId="77777777" w:rsidR="00425CC7" w:rsidRPr="000F1699" w:rsidRDefault="00425CC7" w:rsidP="00BB3526">
            <w:pPr>
              <w:pStyle w:val="--13"/>
              <w:rPr>
                <w:color w:val="000000" w:themeColor="text1"/>
                <w:szCs w:val="20"/>
              </w:rPr>
            </w:pPr>
            <w:r w:rsidRPr="000F1699">
              <w:rPr>
                <w:rFonts w:hint="eastAsia"/>
                <w:color w:val="000000" w:themeColor="text1"/>
                <w:szCs w:val="20"/>
              </w:rPr>
              <w:t>11,035,743</w:t>
            </w:r>
          </w:p>
        </w:tc>
        <w:tc>
          <w:tcPr>
            <w:tcW w:w="431" w:type="pct"/>
            <w:tcBorders>
              <w:top w:val="nil"/>
              <w:bottom w:val="nil"/>
              <w:right w:val="nil"/>
            </w:tcBorders>
            <w:vAlign w:val="center"/>
          </w:tcPr>
          <w:p w14:paraId="64871697"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r>
      <w:tr w:rsidR="00425CC7" w:rsidRPr="000F1699" w14:paraId="7739AF48" w14:textId="77777777" w:rsidTr="00BB3526">
        <w:trPr>
          <w:cantSplit/>
          <w:trHeight w:val="567"/>
        </w:trPr>
        <w:tc>
          <w:tcPr>
            <w:tcW w:w="1167" w:type="pct"/>
            <w:tcBorders>
              <w:top w:val="nil"/>
              <w:left w:val="nil"/>
              <w:bottom w:val="single" w:sz="4" w:space="0" w:color="auto"/>
            </w:tcBorders>
            <w:vAlign w:val="center"/>
          </w:tcPr>
          <w:p w14:paraId="541255AC" w14:textId="77777777" w:rsidR="00425CC7" w:rsidRPr="000F1699" w:rsidRDefault="00425CC7" w:rsidP="00BB3526">
            <w:pPr>
              <w:pStyle w:val="--11"/>
              <w:rPr>
                <w:color w:val="000000" w:themeColor="text1"/>
                <w:szCs w:val="22"/>
              </w:rPr>
            </w:pPr>
            <w:r w:rsidRPr="000F1699">
              <w:rPr>
                <w:rFonts w:hint="eastAsia"/>
                <w:color w:val="000000" w:themeColor="text1"/>
                <w:szCs w:val="22"/>
              </w:rPr>
              <w:t>本期賸餘（短絀）</w:t>
            </w:r>
          </w:p>
        </w:tc>
        <w:tc>
          <w:tcPr>
            <w:tcW w:w="726" w:type="pct"/>
            <w:tcBorders>
              <w:top w:val="nil"/>
              <w:bottom w:val="single" w:sz="4" w:space="0" w:color="auto"/>
            </w:tcBorders>
            <w:vAlign w:val="center"/>
          </w:tcPr>
          <w:p w14:paraId="5E6D8BF6"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78" w:type="pct"/>
            <w:tcBorders>
              <w:top w:val="nil"/>
              <w:bottom w:val="single" w:sz="4" w:space="0" w:color="auto"/>
            </w:tcBorders>
            <w:vAlign w:val="center"/>
          </w:tcPr>
          <w:p w14:paraId="2B9F4C76" w14:textId="77777777" w:rsidR="00425CC7" w:rsidRPr="000F1699" w:rsidRDefault="00425CC7" w:rsidP="00BB3526">
            <w:pPr>
              <w:pStyle w:val="--13"/>
              <w:rPr>
                <w:color w:val="000000" w:themeColor="text1"/>
                <w:szCs w:val="20"/>
              </w:rPr>
            </w:pPr>
            <w:r w:rsidRPr="000F1699">
              <w:rPr>
                <w:rFonts w:hint="eastAsia"/>
                <w:color w:val="000000" w:themeColor="text1"/>
                <w:szCs w:val="20"/>
              </w:rPr>
              <w:t>2,007,858,155</w:t>
            </w:r>
          </w:p>
        </w:tc>
        <w:tc>
          <w:tcPr>
            <w:tcW w:w="699" w:type="pct"/>
            <w:tcBorders>
              <w:top w:val="nil"/>
              <w:bottom w:val="single" w:sz="4" w:space="0" w:color="auto"/>
            </w:tcBorders>
            <w:vAlign w:val="center"/>
          </w:tcPr>
          <w:p w14:paraId="19451A85" w14:textId="77777777" w:rsidR="00425CC7" w:rsidRPr="000F1699" w:rsidRDefault="00425CC7" w:rsidP="00BB3526">
            <w:pPr>
              <w:pStyle w:val="--13"/>
              <w:rPr>
                <w:color w:val="000000" w:themeColor="text1"/>
                <w:szCs w:val="20"/>
              </w:rPr>
            </w:pPr>
            <w:r w:rsidRPr="000F1699">
              <w:rPr>
                <w:rFonts w:hint="eastAsia"/>
                <w:color w:val="000000" w:themeColor="text1"/>
                <w:szCs w:val="20"/>
              </w:rPr>
              <w:t>－</w:t>
            </w:r>
          </w:p>
        </w:tc>
        <w:tc>
          <w:tcPr>
            <w:tcW w:w="698" w:type="pct"/>
            <w:tcBorders>
              <w:top w:val="nil"/>
              <w:bottom w:val="single" w:sz="4" w:space="0" w:color="auto"/>
            </w:tcBorders>
            <w:vAlign w:val="center"/>
          </w:tcPr>
          <w:p w14:paraId="0B171705" w14:textId="77777777" w:rsidR="00425CC7" w:rsidRPr="000F1699" w:rsidRDefault="00425CC7" w:rsidP="00BB3526">
            <w:pPr>
              <w:pStyle w:val="--13"/>
              <w:rPr>
                <w:color w:val="000000" w:themeColor="text1"/>
                <w:szCs w:val="20"/>
              </w:rPr>
            </w:pPr>
            <w:r w:rsidRPr="000F1699">
              <w:rPr>
                <w:rFonts w:hint="eastAsia"/>
                <w:color w:val="000000" w:themeColor="text1"/>
                <w:szCs w:val="20"/>
              </w:rPr>
              <w:t>2,007,858,155</w:t>
            </w:r>
          </w:p>
        </w:tc>
        <w:tc>
          <w:tcPr>
            <w:tcW w:w="601" w:type="pct"/>
            <w:tcBorders>
              <w:top w:val="nil"/>
              <w:bottom w:val="single" w:sz="4" w:space="0" w:color="auto"/>
            </w:tcBorders>
            <w:vAlign w:val="center"/>
          </w:tcPr>
          <w:p w14:paraId="0FDABEDC" w14:textId="77777777" w:rsidR="00425CC7" w:rsidRPr="000F1699" w:rsidRDefault="00425CC7" w:rsidP="00BB3526">
            <w:pPr>
              <w:pStyle w:val="--13"/>
              <w:rPr>
                <w:color w:val="000000" w:themeColor="text1"/>
                <w:szCs w:val="20"/>
              </w:rPr>
            </w:pPr>
            <w:r w:rsidRPr="000F1699">
              <w:rPr>
                <w:rFonts w:hint="eastAsia"/>
                <w:color w:val="000000" w:themeColor="text1"/>
                <w:szCs w:val="20"/>
              </w:rPr>
              <w:t>2,007,858,155</w:t>
            </w:r>
          </w:p>
        </w:tc>
        <w:tc>
          <w:tcPr>
            <w:tcW w:w="431" w:type="pct"/>
            <w:tcBorders>
              <w:top w:val="nil"/>
              <w:bottom w:val="single" w:sz="4" w:space="0" w:color="auto"/>
              <w:right w:val="nil"/>
            </w:tcBorders>
            <w:vAlign w:val="center"/>
          </w:tcPr>
          <w:p w14:paraId="55D8BF8F"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r>
    </w:tbl>
    <w:p w14:paraId="7B06514B" w14:textId="77777777" w:rsidR="00425CC7" w:rsidRPr="000F1699" w:rsidRDefault="00425CC7" w:rsidP="00425CC7">
      <w:pPr>
        <w:pStyle w:val="afff"/>
        <w:spacing w:line="260" w:lineRule="exact"/>
        <w:rPr>
          <w:color w:val="000000" w:themeColor="text1"/>
        </w:rPr>
      </w:pPr>
    </w:p>
    <w:tbl>
      <w:tblPr>
        <w:tblW w:w="501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99"/>
        <w:gridCol w:w="1344"/>
        <w:gridCol w:w="1359"/>
        <w:gridCol w:w="1274"/>
        <w:gridCol w:w="1359"/>
        <w:gridCol w:w="1359"/>
        <w:gridCol w:w="764"/>
      </w:tblGrid>
      <w:tr w:rsidR="000F1699" w:rsidRPr="000F1699" w14:paraId="3A21ED87" w14:textId="77777777" w:rsidTr="00BB3526">
        <w:trPr>
          <w:cantSplit/>
          <w:trHeight w:hRule="exact" w:val="737"/>
          <w:tblHeader/>
        </w:trPr>
        <w:tc>
          <w:tcPr>
            <w:tcW w:w="5000" w:type="pct"/>
            <w:gridSpan w:val="7"/>
            <w:tcBorders>
              <w:top w:val="nil"/>
              <w:left w:val="nil"/>
              <w:bottom w:val="nil"/>
              <w:right w:val="nil"/>
            </w:tcBorders>
            <w:vAlign w:val="center"/>
          </w:tcPr>
          <w:p w14:paraId="3C699911" w14:textId="77777777" w:rsidR="00425CC7" w:rsidRPr="000F1699" w:rsidRDefault="00425CC7" w:rsidP="00BB3526">
            <w:pPr>
              <w:pStyle w:val="-fb"/>
              <w:rPr>
                <w:color w:val="000000" w:themeColor="text1"/>
              </w:rPr>
            </w:pPr>
            <w:r w:rsidRPr="000F1699">
              <w:rPr>
                <w:rFonts w:hint="eastAsia"/>
                <w:color w:val="000000" w:themeColor="text1"/>
              </w:rPr>
              <w:t>雲林縣斗南鎮小東市地重劃基金餘</w:t>
            </w:r>
            <w:proofErr w:type="gramStart"/>
            <w:r w:rsidRPr="000F1699">
              <w:rPr>
                <w:rFonts w:hint="eastAsia"/>
                <w:color w:val="000000" w:themeColor="text1"/>
              </w:rPr>
              <w:t>絀</w:t>
            </w:r>
            <w:proofErr w:type="gramEnd"/>
            <w:r w:rsidRPr="000F1699">
              <w:rPr>
                <w:rFonts w:hint="eastAsia"/>
                <w:color w:val="000000" w:themeColor="text1"/>
              </w:rPr>
              <w:t>撥補審定表</w:t>
            </w:r>
          </w:p>
        </w:tc>
      </w:tr>
      <w:tr w:rsidR="000F1699" w:rsidRPr="000F1699" w14:paraId="634E22B1" w14:textId="77777777" w:rsidTr="00BB3526">
        <w:trPr>
          <w:cantSplit/>
          <w:trHeight w:val="510"/>
          <w:tblHeader/>
        </w:trPr>
        <w:tc>
          <w:tcPr>
            <w:tcW w:w="5000" w:type="pct"/>
            <w:gridSpan w:val="7"/>
            <w:tcBorders>
              <w:top w:val="nil"/>
              <w:left w:val="nil"/>
              <w:bottom w:val="nil"/>
              <w:right w:val="nil"/>
            </w:tcBorders>
            <w:vAlign w:val="center"/>
          </w:tcPr>
          <w:p w14:paraId="42A23167" w14:textId="77777777" w:rsidR="00425CC7" w:rsidRPr="000F1699" w:rsidRDefault="00425CC7" w:rsidP="00BB3526">
            <w:pPr>
              <w:pStyle w:val="affe"/>
              <w:ind w:left="211"/>
              <w:rPr>
                <w:color w:val="000000" w:themeColor="text1"/>
              </w:rPr>
            </w:pPr>
            <w:r w:rsidRPr="000F1699">
              <w:rPr>
                <w:rFonts w:hint="eastAsia"/>
                <w:color w:val="000000" w:themeColor="text1"/>
              </w:rPr>
              <w:t>中華民國</w:t>
            </w:r>
            <w:proofErr w:type="gramStart"/>
            <w:r w:rsidRPr="000F1699">
              <w:rPr>
                <w:color w:val="000000" w:themeColor="text1"/>
              </w:rPr>
              <w:t>113</w:t>
            </w:r>
            <w:proofErr w:type="gramEnd"/>
            <w:r w:rsidRPr="000F1699">
              <w:rPr>
                <w:rFonts w:hint="eastAsia"/>
                <w:color w:val="000000" w:themeColor="text1"/>
              </w:rPr>
              <w:t>年度</w:t>
            </w:r>
          </w:p>
        </w:tc>
      </w:tr>
      <w:tr w:rsidR="000F1699" w:rsidRPr="000F1699" w14:paraId="5B796A8B" w14:textId="77777777" w:rsidTr="00BB3526">
        <w:trPr>
          <w:cantSplit/>
          <w:trHeight w:val="397"/>
          <w:tblHeader/>
        </w:trPr>
        <w:tc>
          <w:tcPr>
            <w:tcW w:w="5000" w:type="pct"/>
            <w:gridSpan w:val="7"/>
            <w:tcBorders>
              <w:top w:val="nil"/>
              <w:left w:val="nil"/>
              <w:bottom w:val="single" w:sz="4" w:space="0" w:color="auto"/>
              <w:right w:val="nil"/>
            </w:tcBorders>
            <w:vAlign w:val="bottom"/>
          </w:tcPr>
          <w:p w14:paraId="4795DE2E"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0A98D8E0" w14:textId="77777777" w:rsidTr="00BB3526">
        <w:trPr>
          <w:cantSplit/>
          <w:trHeight w:val="522"/>
          <w:tblHeader/>
        </w:trPr>
        <w:tc>
          <w:tcPr>
            <w:tcW w:w="1181" w:type="pct"/>
            <w:vMerge w:val="restart"/>
            <w:tcBorders>
              <w:top w:val="single" w:sz="4" w:space="0" w:color="auto"/>
              <w:left w:val="nil"/>
              <w:bottom w:val="single" w:sz="4" w:space="0" w:color="auto"/>
            </w:tcBorders>
            <w:vAlign w:val="center"/>
          </w:tcPr>
          <w:p w14:paraId="5BF93C8C" w14:textId="77777777" w:rsidR="00425CC7" w:rsidRPr="000F1699" w:rsidRDefault="00425CC7" w:rsidP="00BB3526">
            <w:pPr>
              <w:pStyle w:val="afb"/>
              <w:rPr>
                <w:color w:val="000000" w:themeColor="text1"/>
              </w:rPr>
            </w:pPr>
            <w:r w:rsidRPr="000F1699">
              <w:rPr>
                <w:rFonts w:hint="eastAsia"/>
                <w:color w:val="000000" w:themeColor="text1"/>
              </w:rPr>
              <w:t>項目</w:t>
            </w:r>
          </w:p>
        </w:tc>
        <w:tc>
          <w:tcPr>
            <w:tcW w:w="738" w:type="pct"/>
            <w:vMerge w:val="restart"/>
            <w:tcBorders>
              <w:top w:val="single" w:sz="4" w:space="0" w:color="auto"/>
              <w:bottom w:val="single" w:sz="4" w:space="0" w:color="auto"/>
            </w:tcBorders>
            <w:vAlign w:val="center"/>
          </w:tcPr>
          <w:p w14:paraId="0394AFD7" w14:textId="77777777" w:rsidR="00425CC7" w:rsidRPr="000F1699" w:rsidRDefault="00425CC7" w:rsidP="00BB3526">
            <w:pPr>
              <w:pStyle w:val="afb"/>
              <w:rPr>
                <w:color w:val="000000" w:themeColor="text1"/>
              </w:rPr>
            </w:pPr>
            <w:r w:rsidRPr="000F1699">
              <w:rPr>
                <w:rFonts w:hint="eastAsia"/>
                <w:color w:val="000000" w:themeColor="text1"/>
              </w:rPr>
              <w:t>預算數</w:t>
            </w:r>
          </w:p>
        </w:tc>
        <w:tc>
          <w:tcPr>
            <w:tcW w:w="693" w:type="pct"/>
            <w:vMerge w:val="restart"/>
            <w:tcBorders>
              <w:top w:val="single" w:sz="4" w:space="0" w:color="auto"/>
              <w:bottom w:val="single" w:sz="4" w:space="0" w:color="auto"/>
            </w:tcBorders>
            <w:vAlign w:val="center"/>
          </w:tcPr>
          <w:p w14:paraId="7A2A6A92" w14:textId="77777777" w:rsidR="00425CC7" w:rsidRPr="000F1699" w:rsidRDefault="00425CC7" w:rsidP="00BB3526">
            <w:pPr>
              <w:pStyle w:val="afb"/>
              <w:rPr>
                <w:color w:val="000000" w:themeColor="text1"/>
              </w:rPr>
            </w:pPr>
            <w:r w:rsidRPr="000F1699">
              <w:rPr>
                <w:rFonts w:hint="eastAsia"/>
                <w:color w:val="000000" w:themeColor="text1"/>
              </w:rPr>
              <w:t>決算數</w:t>
            </w:r>
          </w:p>
        </w:tc>
        <w:tc>
          <w:tcPr>
            <w:tcW w:w="702" w:type="pct"/>
            <w:vMerge w:val="restart"/>
            <w:tcBorders>
              <w:top w:val="single" w:sz="4" w:space="0" w:color="auto"/>
              <w:bottom w:val="single" w:sz="4" w:space="0" w:color="auto"/>
            </w:tcBorders>
            <w:vAlign w:val="center"/>
          </w:tcPr>
          <w:p w14:paraId="48476E55" w14:textId="77777777" w:rsidR="00425CC7" w:rsidRPr="000F1699" w:rsidRDefault="00425CC7" w:rsidP="00BB3526">
            <w:pPr>
              <w:pStyle w:val="afb"/>
              <w:rPr>
                <w:color w:val="000000" w:themeColor="text1"/>
              </w:rPr>
            </w:pPr>
            <w:r w:rsidRPr="000F1699">
              <w:rPr>
                <w:rFonts w:hint="eastAsia"/>
                <w:color w:val="000000" w:themeColor="text1"/>
              </w:rPr>
              <w:t>修正數</w:t>
            </w:r>
          </w:p>
        </w:tc>
        <w:tc>
          <w:tcPr>
            <w:tcW w:w="699" w:type="pct"/>
            <w:vMerge w:val="restart"/>
            <w:tcBorders>
              <w:top w:val="single" w:sz="4" w:space="0" w:color="auto"/>
              <w:bottom w:val="single" w:sz="4" w:space="0" w:color="auto"/>
            </w:tcBorders>
            <w:vAlign w:val="center"/>
          </w:tcPr>
          <w:p w14:paraId="77608020" w14:textId="77777777" w:rsidR="00425CC7" w:rsidRPr="000F1699" w:rsidRDefault="00425CC7" w:rsidP="00BB3526">
            <w:pPr>
              <w:pStyle w:val="afb"/>
              <w:rPr>
                <w:color w:val="000000" w:themeColor="text1"/>
              </w:rPr>
            </w:pPr>
            <w:r w:rsidRPr="000F1699">
              <w:rPr>
                <w:rFonts w:hint="eastAsia"/>
                <w:color w:val="000000" w:themeColor="text1"/>
              </w:rPr>
              <w:t>決算審定數</w:t>
            </w:r>
          </w:p>
        </w:tc>
        <w:tc>
          <w:tcPr>
            <w:tcW w:w="987" w:type="pct"/>
            <w:gridSpan w:val="2"/>
            <w:tcBorders>
              <w:top w:val="single" w:sz="4" w:space="0" w:color="auto"/>
              <w:bottom w:val="single" w:sz="4" w:space="0" w:color="auto"/>
              <w:right w:val="nil"/>
            </w:tcBorders>
            <w:vAlign w:val="center"/>
          </w:tcPr>
          <w:p w14:paraId="4C20563E" w14:textId="77777777" w:rsidR="00425CC7" w:rsidRPr="000F1699" w:rsidRDefault="00425CC7" w:rsidP="00BB3526">
            <w:pPr>
              <w:pStyle w:val="afb"/>
              <w:rPr>
                <w:color w:val="000000" w:themeColor="text1"/>
              </w:rPr>
            </w:pPr>
            <w:r w:rsidRPr="000F1699">
              <w:rPr>
                <w:rFonts w:hint="eastAsia"/>
                <w:color w:val="000000" w:themeColor="text1"/>
              </w:rPr>
              <w:t>審定數與預算數</w:t>
            </w:r>
          </w:p>
          <w:p w14:paraId="0F9963DD" w14:textId="77777777" w:rsidR="00425CC7" w:rsidRPr="000F1699" w:rsidRDefault="00425CC7" w:rsidP="00BB3526">
            <w:pPr>
              <w:pStyle w:val="afb"/>
              <w:rPr>
                <w:color w:val="000000" w:themeColor="text1"/>
              </w:rPr>
            </w:pPr>
            <w:r w:rsidRPr="000F1699">
              <w:rPr>
                <w:rFonts w:hint="eastAsia"/>
                <w:color w:val="000000" w:themeColor="text1"/>
              </w:rPr>
              <w:t>比較增減</w:t>
            </w:r>
          </w:p>
        </w:tc>
      </w:tr>
      <w:tr w:rsidR="000F1699" w:rsidRPr="000F1699" w14:paraId="60558D98" w14:textId="77777777" w:rsidTr="00BB3526">
        <w:trPr>
          <w:cantSplit/>
          <w:trHeight w:val="471"/>
          <w:tblHeader/>
        </w:trPr>
        <w:tc>
          <w:tcPr>
            <w:tcW w:w="1181" w:type="pct"/>
            <w:vMerge/>
            <w:tcBorders>
              <w:top w:val="single" w:sz="4" w:space="0" w:color="auto"/>
              <w:left w:val="nil"/>
              <w:bottom w:val="single" w:sz="4" w:space="0" w:color="auto"/>
            </w:tcBorders>
            <w:vAlign w:val="center"/>
          </w:tcPr>
          <w:p w14:paraId="24C4B6B5" w14:textId="77777777" w:rsidR="00425CC7" w:rsidRPr="000F1699" w:rsidRDefault="00425CC7" w:rsidP="00BB3526">
            <w:pPr>
              <w:pStyle w:val="afb"/>
              <w:rPr>
                <w:color w:val="000000" w:themeColor="text1"/>
              </w:rPr>
            </w:pPr>
          </w:p>
        </w:tc>
        <w:tc>
          <w:tcPr>
            <w:tcW w:w="738" w:type="pct"/>
            <w:vMerge/>
            <w:tcBorders>
              <w:top w:val="single" w:sz="4" w:space="0" w:color="auto"/>
              <w:bottom w:val="single" w:sz="4" w:space="0" w:color="auto"/>
            </w:tcBorders>
            <w:vAlign w:val="center"/>
          </w:tcPr>
          <w:p w14:paraId="29A21379" w14:textId="77777777" w:rsidR="00425CC7" w:rsidRPr="000F1699" w:rsidRDefault="00425CC7" w:rsidP="00BB3526">
            <w:pPr>
              <w:pStyle w:val="afb"/>
              <w:rPr>
                <w:color w:val="000000" w:themeColor="text1"/>
              </w:rPr>
            </w:pPr>
          </w:p>
        </w:tc>
        <w:tc>
          <w:tcPr>
            <w:tcW w:w="693" w:type="pct"/>
            <w:vMerge/>
            <w:tcBorders>
              <w:top w:val="single" w:sz="4" w:space="0" w:color="auto"/>
              <w:bottom w:val="single" w:sz="4" w:space="0" w:color="auto"/>
            </w:tcBorders>
            <w:vAlign w:val="center"/>
          </w:tcPr>
          <w:p w14:paraId="49D1DB01" w14:textId="77777777" w:rsidR="00425CC7" w:rsidRPr="000F1699" w:rsidRDefault="00425CC7" w:rsidP="00BB3526">
            <w:pPr>
              <w:pStyle w:val="afb"/>
              <w:rPr>
                <w:color w:val="000000" w:themeColor="text1"/>
              </w:rPr>
            </w:pPr>
          </w:p>
        </w:tc>
        <w:tc>
          <w:tcPr>
            <w:tcW w:w="702" w:type="pct"/>
            <w:vMerge/>
            <w:tcBorders>
              <w:top w:val="single" w:sz="4" w:space="0" w:color="auto"/>
              <w:bottom w:val="single" w:sz="4" w:space="0" w:color="auto"/>
            </w:tcBorders>
            <w:vAlign w:val="center"/>
          </w:tcPr>
          <w:p w14:paraId="12CB8B3C" w14:textId="77777777" w:rsidR="00425CC7" w:rsidRPr="000F1699" w:rsidRDefault="00425CC7" w:rsidP="00BB3526">
            <w:pPr>
              <w:pStyle w:val="afb"/>
              <w:rPr>
                <w:color w:val="000000" w:themeColor="text1"/>
              </w:rPr>
            </w:pPr>
          </w:p>
        </w:tc>
        <w:tc>
          <w:tcPr>
            <w:tcW w:w="699" w:type="pct"/>
            <w:vMerge/>
            <w:tcBorders>
              <w:top w:val="single" w:sz="4" w:space="0" w:color="auto"/>
              <w:bottom w:val="single" w:sz="4" w:space="0" w:color="auto"/>
            </w:tcBorders>
            <w:vAlign w:val="center"/>
          </w:tcPr>
          <w:p w14:paraId="25A9366B" w14:textId="77777777" w:rsidR="00425CC7" w:rsidRPr="000F1699" w:rsidRDefault="00425CC7" w:rsidP="00BB3526">
            <w:pPr>
              <w:pStyle w:val="afb"/>
              <w:rPr>
                <w:color w:val="000000" w:themeColor="text1"/>
              </w:rPr>
            </w:pPr>
          </w:p>
        </w:tc>
        <w:tc>
          <w:tcPr>
            <w:tcW w:w="549" w:type="pct"/>
            <w:tcBorders>
              <w:top w:val="single" w:sz="4" w:space="0" w:color="auto"/>
              <w:bottom w:val="single" w:sz="4" w:space="0" w:color="auto"/>
            </w:tcBorders>
            <w:vAlign w:val="center"/>
          </w:tcPr>
          <w:p w14:paraId="6799747F" w14:textId="77777777" w:rsidR="00425CC7" w:rsidRPr="000F1699" w:rsidRDefault="00425CC7" w:rsidP="00BB3526">
            <w:pPr>
              <w:pStyle w:val="afb"/>
              <w:rPr>
                <w:color w:val="000000" w:themeColor="text1"/>
              </w:rPr>
            </w:pPr>
            <w:r w:rsidRPr="000F1699">
              <w:rPr>
                <w:rFonts w:hint="eastAsia"/>
                <w:color w:val="000000" w:themeColor="text1"/>
              </w:rPr>
              <w:t>金額</w:t>
            </w:r>
          </w:p>
        </w:tc>
        <w:tc>
          <w:tcPr>
            <w:tcW w:w="438" w:type="pct"/>
            <w:tcBorders>
              <w:top w:val="single" w:sz="4" w:space="0" w:color="auto"/>
              <w:bottom w:val="single" w:sz="4" w:space="0" w:color="auto"/>
              <w:right w:val="nil"/>
            </w:tcBorders>
            <w:vAlign w:val="center"/>
          </w:tcPr>
          <w:p w14:paraId="05170CE0" w14:textId="77777777" w:rsidR="00425CC7" w:rsidRPr="000F1699" w:rsidRDefault="00425CC7" w:rsidP="00BB3526">
            <w:pPr>
              <w:pStyle w:val="afb"/>
              <w:rPr>
                <w:color w:val="000000" w:themeColor="text1"/>
              </w:rPr>
            </w:pPr>
            <w:r w:rsidRPr="000F1699">
              <w:rPr>
                <w:rFonts w:hint="eastAsia"/>
                <w:color w:val="000000" w:themeColor="text1"/>
              </w:rPr>
              <w:t>％</w:t>
            </w:r>
          </w:p>
        </w:tc>
      </w:tr>
      <w:tr w:rsidR="000F1699" w:rsidRPr="000F1699" w14:paraId="20242B7C" w14:textId="77777777" w:rsidTr="00BB3526">
        <w:trPr>
          <w:cantSplit/>
          <w:trHeight w:val="567"/>
        </w:trPr>
        <w:tc>
          <w:tcPr>
            <w:tcW w:w="1181" w:type="pct"/>
            <w:tcBorders>
              <w:top w:val="nil"/>
              <w:left w:val="nil"/>
              <w:bottom w:val="nil"/>
            </w:tcBorders>
            <w:vAlign w:val="center"/>
          </w:tcPr>
          <w:p w14:paraId="4D25DE1A" w14:textId="77777777" w:rsidR="00425CC7" w:rsidRPr="000F1699" w:rsidRDefault="00425CC7" w:rsidP="00BB3526">
            <w:pPr>
              <w:pStyle w:val="--11"/>
              <w:rPr>
                <w:color w:val="000000" w:themeColor="text1"/>
                <w:szCs w:val="22"/>
              </w:rPr>
            </w:pPr>
            <w:r w:rsidRPr="000F1699">
              <w:rPr>
                <w:color w:val="000000" w:themeColor="text1"/>
                <w:szCs w:val="22"/>
              </w:rPr>
              <w:t>賸餘之部</w:t>
            </w:r>
          </w:p>
        </w:tc>
        <w:tc>
          <w:tcPr>
            <w:tcW w:w="738" w:type="pct"/>
            <w:tcBorders>
              <w:top w:val="nil"/>
              <w:bottom w:val="nil"/>
            </w:tcBorders>
            <w:vAlign w:val="center"/>
          </w:tcPr>
          <w:p w14:paraId="40C67C23" w14:textId="77777777" w:rsidR="00425CC7" w:rsidRPr="000F1699" w:rsidRDefault="00425CC7" w:rsidP="00BB3526">
            <w:pPr>
              <w:pStyle w:val="--13"/>
              <w:rPr>
                <w:color w:val="000000" w:themeColor="text1"/>
                <w:szCs w:val="20"/>
              </w:rPr>
            </w:pPr>
            <w:r w:rsidRPr="000F1699">
              <w:rPr>
                <w:color w:val="000000" w:themeColor="text1"/>
                <w:szCs w:val="20"/>
              </w:rPr>
              <w:t>－</w:t>
            </w:r>
          </w:p>
        </w:tc>
        <w:tc>
          <w:tcPr>
            <w:tcW w:w="693" w:type="pct"/>
            <w:tcBorders>
              <w:top w:val="nil"/>
              <w:bottom w:val="nil"/>
            </w:tcBorders>
            <w:vAlign w:val="center"/>
          </w:tcPr>
          <w:p w14:paraId="19952BC0" w14:textId="77777777" w:rsidR="00425CC7" w:rsidRPr="000F1699" w:rsidRDefault="00425CC7" w:rsidP="00BB3526">
            <w:pPr>
              <w:pStyle w:val="--13"/>
              <w:rPr>
                <w:color w:val="000000" w:themeColor="text1"/>
                <w:szCs w:val="20"/>
              </w:rPr>
            </w:pPr>
            <w:r w:rsidRPr="000F1699">
              <w:rPr>
                <w:color w:val="000000" w:themeColor="text1"/>
                <w:szCs w:val="20"/>
              </w:rPr>
              <w:t>2,010,707,654</w:t>
            </w:r>
          </w:p>
        </w:tc>
        <w:tc>
          <w:tcPr>
            <w:tcW w:w="702" w:type="pct"/>
            <w:tcBorders>
              <w:top w:val="nil"/>
              <w:bottom w:val="nil"/>
            </w:tcBorders>
            <w:vAlign w:val="center"/>
          </w:tcPr>
          <w:p w14:paraId="0ABC20D9" w14:textId="77777777" w:rsidR="00425CC7" w:rsidRPr="000F1699" w:rsidRDefault="00425CC7" w:rsidP="00BB3526">
            <w:pPr>
              <w:pStyle w:val="--13"/>
              <w:rPr>
                <w:color w:val="000000" w:themeColor="text1"/>
                <w:szCs w:val="20"/>
              </w:rPr>
            </w:pPr>
            <w:r w:rsidRPr="000F1699">
              <w:rPr>
                <w:color w:val="000000" w:themeColor="text1"/>
                <w:szCs w:val="20"/>
              </w:rPr>
              <w:t>－</w:t>
            </w:r>
          </w:p>
        </w:tc>
        <w:tc>
          <w:tcPr>
            <w:tcW w:w="699" w:type="pct"/>
            <w:tcBorders>
              <w:top w:val="nil"/>
              <w:bottom w:val="nil"/>
            </w:tcBorders>
            <w:vAlign w:val="center"/>
          </w:tcPr>
          <w:p w14:paraId="6E44CBDE" w14:textId="77777777" w:rsidR="00425CC7" w:rsidRPr="000F1699" w:rsidRDefault="00425CC7" w:rsidP="00BB3526">
            <w:pPr>
              <w:pStyle w:val="--13"/>
              <w:rPr>
                <w:color w:val="000000" w:themeColor="text1"/>
                <w:szCs w:val="20"/>
              </w:rPr>
            </w:pPr>
            <w:r w:rsidRPr="000F1699">
              <w:rPr>
                <w:color w:val="000000" w:themeColor="text1"/>
                <w:szCs w:val="20"/>
              </w:rPr>
              <w:t>2,010,707,654</w:t>
            </w:r>
          </w:p>
        </w:tc>
        <w:tc>
          <w:tcPr>
            <w:tcW w:w="549" w:type="pct"/>
            <w:tcBorders>
              <w:top w:val="nil"/>
              <w:bottom w:val="nil"/>
            </w:tcBorders>
            <w:vAlign w:val="center"/>
          </w:tcPr>
          <w:p w14:paraId="604DF5D6" w14:textId="77777777" w:rsidR="00425CC7" w:rsidRPr="000F1699" w:rsidRDefault="00425CC7" w:rsidP="00BB3526">
            <w:pPr>
              <w:pStyle w:val="--13"/>
              <w:rPr>
                <w:color w:val="000000" w:themeColor="text1"/>
                <w:szCs w:val="20"/>
              </w:rPr>
            </w:pPr>
            <w:r w:rsidRPr="000F1699">
              <w:rPr>
                <w:color w:val="000000" w:themeColor="text1"/>
                <w:szCs w:val="20"/>
              </w:rPr>
              <w:t>2,010,707,654</w:t>
            </w:r>
          </w:p>
        </w:tc>
        <w:tc>
          <w:tcPr>
            <w:tcW w:w="438" w:type="pct"/>
            <w:tcBorders>
              <w:top w:val="nil"/>
              <w:bottom w:val="nil"/>
              <w:right w:val="nil"/>
            </w:tcBorders>
            <w:vAlign w:val="center"/>
          </w:tcPr>
          <w:p w14:paraId="29DD0C0E" w14:textId="77777777" w:rsidR="00425CC7" w:rsidRPr="000F1699" w:rsidRDefault="00425CC7" w:rsidP="00BB3526">
            <w:pPr>
              <w:pStyle w:val="--13"/>
              <w:rPr>
                <w:color w:val="000000" w:themeColor="text1"/>
                <w:szCs w:val="20"/>
              </w:rPr>
            </w:pPr>
            <w:r w:rsidRPr="000F1699">
              <w:rPr>
                <w:color w:val="000000" w:themeColor="text1"/>
                <w:szCs w:val="20"/>
              </w:rPr>
              <w:t>--</w:t>
            </w:r>
          </w:p>
        </w:tc>
      </w:tr>
      <w:tr w:rsidR="000F1699" w:rsidRPr="000F1699" w14:paraId="6738C91A" w14:textId="77777777" w:rsidTr="00BB3526">
        <w:trPr>
          <w:cantSplit/>
          <w:trHeight w:val="567"/>
        </w:trPr>
        <w:tc>
          <w:tcPr>
            <w:tcW w:w="1181" w:type="pct"/>
            <w:tcBorders>
              <w:top w:val="nil"/>
              <w:left w:val="nil"/>
              <w:bottom w:val="nil"/>
            </w:tcBorders>
            <w:vAlign w:val="center"/>
          </w:tcPr>
          <w:p w14:paraId="26A508F1" w14:textId="77777777" w:rsidR="00425CC7" w:rsidRPr="000F1699" w:rsidRDefault="00425CC7" w:rsidP="00BB3526">
            <w:pPr>
              <w:pStyle w:val="--21"/>
              <w:ind w:left="200"/>
              <w:rPr>
                <w:color w:val="000000" w:themeColor="text1"/>
                <w:szCs w:val="22"/>
              </w:rPr>
            </w:pPr>
            <w:r w:rsidRPr="000F1699">
              <w:rPr>
                <w:color w:val="000000" w:themeColor="text1"/>
                <w:szCs w:val="22"/>
              </w:rPr>
              <w:t>本期賸餘</w:t>
            </w:r>
          </w:p>
        </w:tc>
        <w:tc>
          <w:tcPr>
            <w:tcW w:w="738" w:type="pct"/>
            <w:tcBorders>
              <w:top w:val="nil"/>
              <w:bottom w:val="nil"/>
            </w:tcBorders>
            <w:vAlign w:val="center"/>
          </w:tcPr>
          <w:p w14:paraId="2454D7AD" w14:textId="77777777" w:rsidR="00425CC7" w:rsidRPr="000F1699" w:rsidRDefault="00425CC7" w:rsidP="00BB3526">
            <w:pPr>
              <w:pStyle w:val="--23"/>
              <w:rPr>
                <w:color w:val="000000" w:themeColor="text1"/>
                <w:szCs w:val="20"/>
              </w:rPr>
            </w:pPr>
            <w:r w:rsidRPr="000F1699">
              <w:rPr>
                <w:color w:val="000000" w:themeColor="text1"/>
                <w:szCs w:val="20"/>
              </w:rPr>
              <w:t>－</w:t>
            </w:r>
          </w:p>
        </w:tc>
        <w:tc>
          <w:tcPr>
            <w:tcW w:w="693" w:type="pct"/>
            <w:tcBorders>
              <w:top w:val="nil"/>
              <w:bottom w:val="nil"/>
            </w:tcBorders>
            <w:vAlign w:val="center"/>
          </w:tcPr>
          <w:p w14:paraId="65E2BE52" w14:textId="77777777" w:rsidR="00425CC7" w:rsidRPr="000F1699" w:rsidRDefault="00425CC7" w:rsidP="00BB3526">
            <w:pPr>
              <w:pStyle w:val="--23"/>
              <w:rPr>
                <w:color w:val="000000" w:themeColor="text1"/>
                <w:szCs w:val="20"/>
              </w:rPr>
            </w:pPr>
            <w:r w:rsidRPr="000F1699">
              <w:rPr>
                <w:color w:val="000000" w:themeColor="text1"/>
                <w:szCs w:val="20"/>
              </w:rPr>
              <w:t>2,007,858,155</w:t>
            </w:r>
          </w:p>
        </w:tc>
        <w:tc>
          <w:tcPr>
            <w:tcW w:w="702" w:type="pct"/>
            <w:tcBorders>
              <w:top w:val="nil"/>
              <w:bottom w:val="nil"/>
            </w:tcBorders>
            <w:vAlign w:val="center"/>
          </w:tcPr>
          <w:p w14:paraId="46AC2BA7" w14:textId="77777777" w:rsidR="00425CC7" w:rsidRPr="000F1699" w:rsidRDefault="00425CC7" w:rsidP="00BB3526">
            <w:pPr>
              <w:pStyle w:val="--23"/>
              <w:rPr>
                <w:color w:val="000000" w:themeColor="text1"/>
                <w:szCs w:val="20"/>
              </w:rPr>
            </w:pPr>
            <w:r w:rsidRPr="000F1699">
              <w:rPr>
                <w:color w:val="000000" w:themeColor="text1"/>
                <w:szCs w:val="20"/>
              </w:rPr>
              <w:t>－</w:t>
            </w:r>
          </w:p>
        </w:tc>
        <w:tc>
          <w:tcPr>
            <w:tcW w:w="699" w:type="pct"/>
            <w:tcBorders>
              <w:top w:val="nil"/>
              <w:bottom w:val="nil"/>
            </w:tcBorders>
            <w:vAlign w:val="center"/>
          </w:tcPr>
          <w:p w14:paraId="561373AB" w14:textId="77777777" w:rsidR="00425CC7" w:rsidRPr="000F1699" w:rsidRDefault="00425CC7" w:rsidP="00BB3526">
            <w:pPr>
              <w:pStyle w:val="--23"/>
              <w:rPr>
                <w:color w:val="000000" w:themeColor="text1"/>
                <w:szCs w:val="20"/>
              </w:rPr>
            </w:pPr>
            <w:r w:rsidRPr="000F1699">
              <w:rPr>
                <w:color w:val="000000" w:themeColor="text1"/>
                <w:szCs w:val="20"/>
              </w:rPr>
              <w:t>2,007,858,155</w:t>
            </w:r>
          </w:p>
        </w:tc>
        <w:tc>
          <w:tcPr>
            <w:tcW w:w="549" w:type="pct"/>
            <w:tcBorders>
              <w:top w:val="nil"/>
              <w:bottom w:val="nil"/>
            </w:tcBorders>
            <w:vAlign w:val="center"/>
          </w:tcPr>
          <w:p w14:paraId="43494455" w14:textId="77777777" w:rsidR="00425CC7" w:rsidRPr="000F1699" w:rsidRDefault="00425CC7" w:rsidP="00BB3526">
            <w:pPr>
              <w:pStyle w:val="--23"/>
              <w:rPr>
                <w:color w:val="000000" w:themeColor="text1"/>
                <w:szCs w:val="20"/>
              </w:rPr>
            </w:pPr>
            <w:r w:rsidRPr="000F1699">
              <w:rPr>
                <w:color w:val="000000" w:themeColor="text1"/>
                <w:szCs w:val="20"/>
              </w:rPr>
              <w:t>2,007,858,155</w:t>
            </w:r>
          </w:p>
        </w:tc>
        <w:tc>
          <w:tcPr>
            <w:tcW w:w="438" w:type="pct"/>
            <w:tcBorders>
              <w:top w:val="nil"/>
              <w:bottom w:val="nil"/>
              <w:right w:val="nil"/>
            </w:tcBorders>
            <w:vAlign w:val="center"/>
          </w:tcPr>
          <w:p w14:paraId="6CCF4938" w14:textId="77777777" w:rsidR="00425CC7" w:rsidRPr="000F1699" w:rsidRDefault="00425CC7" w:rsidP="00BB3526">
            <w:pPr>
              <w:pStyle w:val="--23"/>
              <w:rPr>
                <w:color w:val="000000" w:themeColor="text1"/>
                <w:szCs w:val="20"/>
              </w:rPr>
            </w:pPr>
            <w:r w:rsidRPr="000F1699">
              <w:rPr>
                <w:color w:val="000000" w:themeColor="text1"/>
                <w:szCs w:val="20"/>
              </w:rPr>
              <w:t>--</w:t>
            </w:r>
          </w:p>
        </w:tc>
      </w:tr>
      <w:tr w:rsidR="000F1699" w:rsidRPr="000F1699" w14:paraId="648E70DB" w14:textId="77777777" w:rsidTr="00BB3526">
        <w:trPr>
          <w:cantSplit/>
          <w:trHeight w:val="567"/>
        </w:trPr>
        <w:tc>
          <w:tcPr>
            <w:tcW w:w="1181" w:type="pct"/>
            <w:tcBorders>
              <w:top w:val="nil"/>
              <w:left w:val="nil"/>
              <w:bottom w:val="nil"/>
            </w:tcBorders>
            <w:vAlign w:val="center"/>
          </w:tcPr>
          <w:p w14:paraId="0887C9AF" w14:textId="77777777" w:rsidR="00425CC7" w:rsidRPr="000F1699" w:rsidRDefault="00425CC7" w:rsidP="00BB3526">
            <w:pPr>
              <w:pStyle w:val="--21"/>
              <w:ind w:left="200"/>
              <w:rPr>
                <w:color w:val="000000" w:themeColor="text1"/>
                <w:szCs w:val="22"/>
              </w:rPr>
            </w:pPr>
            <w:r w:rsidRPr="000F1699">
              <w:rPr>
                <w:color w:val="000000" w:themeColor="text1"/>
                <w:szCs w:val="22"/>
              </w:rPr>
              <w:t>前期未分配賸餘</w:t>
            </w:r>
          </w:p>
        </w:tc>
        <w:tc>
          <w:tcPr>
            <w:tcW w:w="738" w:type="pct"/>
            <w:tcBorders>
              <w:top w:val="nil"/>
              <w:bottom w:val="nil"/>
            </w:tcBorders>
            <w:vAlign w:val="center"/>
          </w:tcPr>
          <w:p w14:paraId="5C50ECE1" w14:textId="77777777" w:rsidR="00425CC7" w:rsidRPr="000F1699" w:rsidRDefault="00425CC7" w:rsidP="00BB3526">
            <w:pPr>
              <w:pStyle w:val="--23"/>
              <w:rPr>
                <w:color w:val="000000" w:themeColor="text1"/>
                <w:szCs w:val="20"/>
              </w:rPr>
            </w:pPr>
            <w:r w:rsidRPr="000F1699">
              <w:rPr>
                <w:color w:val="000000" w:themeColor="text1"/>
                <w:szCs w:val="20"/>
              </w:rPr>
              <w:t>－</w:t>
            </w:r>
          </w:p>
        </w:tc>
        <w:tc>
          <w:tcPr>
            <w:tcW w:w="693" w:type="pct"/>
            <w:tcBorders>
              <w:top w:val="nil"/>
              <w:bottom w:val="nil"/>
            </w:tcBorders>
            <w:vAlign w:val="center"/>
          </w:tcPr>
          <w:p w14:paraId="279C5752" w14:textId="77777777" w:rsidR="00425CC7" w:rsidRPr="000F1699" w:rsidRDefault="00425CC7" w:rsidP="00BB3526">
            <w:pPr>
              <w:pStyle w:val="--23"/>
              <w:rPr>
                <w:color w:val="000000" w:themeColor="text1"/>
                <w:szCs w:val="20"/>
              </w:rPr>
            </w:pPr>
            <w:r w:rsidRPr="000F1699">
              <w:rPr>
                <w:color w:val="000000" w:themeColor="text1"/>
                <w:szCs w:val="20"/>
              </w:rPr>
              <w:t>2,849,499</w:t>
            </w:r>
          </w:p>
        </w:tc>
        <w:tc>
          <w:tcPr>
            <w:tcW w:w="702" w:type="pct"/>
            <w:tcBorders>
              <w:top w:val="nil"/>
              <w:bottom w:val="nil"/>
            </w:tcBorders>
            <w:vAlign w:val="center"/>
          </w:tcPr>
          <w:p w14:paraId="33CEA7A0" w14:textId="77777777" w:rsidR="00425CC7" w:rsidRPr="000F1699" w:rsidRDefault="00425CC7" w:rsidP="00BB3526">
            <w:pPr>
              <w:pStyle w:val="--23"/>
              <w:rPr>
                <w:color w:val="000000" w:themeColor="text1"/>
                <w:szCs w:val="20"/>
              </w:rPr>
            </w:pPr>
            <w:r w:rsidRPr="000F1699">
              <w:rPr>
                <w:color w:val="000000" w:themeColor="text1"/>
                <w:szCs w:val="20"/>
              </w:rPr>
              <w:t>－</w:t>
            </w:r>
          </w:p>
        </w:tc>
        <w:tc>
          <w:tcPr>
            <w:tcW w:w="699" w:type="pct"/>
            <w:tcBorders>
              <w:top w:val="nil"/>
              <w:bottom w:val="nil"/>
            </w:tcBorders>
            <w:vAlign w:val="center"/>
          </w:tcPr>
          <w:p w14:paraId="1A017FDE" w14:textId="77777777" w:rsidR="00425CC7" w:rsidRPr="000F1699" w:rsidRDefault="00425CC7" w:rsidP="00BB3526">
            <w:pPr>
              <w:pStyle w:val="--23"/>
              <w:rPr>
                <w:color w:val="000000" w:themeColor="text1"/>
                <w:szCs w:val="20"/>
              </w:rPr>
            </w:pPr>
            <w:r w:rsidRPr="000F1699">
              <w:rPr>
                <w:color w:val="000000" w:themeColor="text1"/>
                <w:szCs w:val="20"/>
              </w:rPr>
              <w:t>2,849,499</w:t>
            </w:r>
          </w:p>
        </w:tc>
        <w:tc>
          <w:tcPr>
            <w:tcW w:w="549" w:type="pct"/>
            <w:tcBorders>
              <w:top w:val="nil"/>
              <w:bottom w:val="nil"/>
            </w:tcBorders>
            <w:vAlign w:val="center"/>
          </w:tcPr>
          <w:p w14:paraId="469319DA" w14:textId="77777777" w:rsidR="00425CC7" w:rsidRPr="000F1699" w:rsidRDefault="00425CC7" w:rsidP="00BB3526">
            <w:pPr>
              <w:pStyle w:val="--23"/>
              <w:rPr>
                <w:color w:val="000000" w:themeColor="text1"/>
                <w:szCs w:val="20"/>
              </w:rPr>
            </w:pPr>
            <w:r w:rsidRPr="000F1699">
              <w:rPr>
                <w:color w:val="000000" w:themeColor="text1"/>
                <w:szCs w:val="20"/>
              </w:rPr>
              <w:t>2,849,499</w:t>
            </w:r>
          </w:p>
        </w:tc>
        <w:tc>
          <w:tcPr>
            <w:tcW w:w="438" w:type="pct"/>
            <w:tcBorders>
              <w:top w:val="nil"/>
              <w:bottom w:val="nil"/>
              <w:right w:val="nil"/>
            </w:tcBorders>
            <w:vAlign w:val="center"/>
          </w:tcPr>
          <w:p w14:paraId="14538E80" w14:textId="77777777" w:rsidR="00425CC7" w:rsidRPr="000F1699" w:rsidRDefault="00425CC7" w:rsidP="00BB3526">
            <w:pPr>
              <w:pStyle w:val="--23"/>
              <w:rPr>
                <w:color w:val="000000" w:themeColor="text1"/>
                <w:szCs w:val="20"/>
              </w:rPr>
            </w:pPr>
            <w:r w:rsidRPr="000F1699">
              <w:rPr>
                <w:color w:val="000000" w:themeColor="text1"/>
                <w:szCs w:val="20"/>
              </w:rPr>
              <w:t>--</w:t>
            </w:r>
          </w:p>
        </w:tc>
      </w:tr>
      <w:tr w:rsidR="000F1699" w:rsidRPr="000F1699" w14:paraId="5DF4D5A4" w14:textId="77777777" w:rsidTr="00BB3526">
        <w:trPr>
          <w:cantSplit/>
          <w:trHeight w:val="567"/>
        </w:trPr>
        <w:tc>
          <w:tcPr>
            <w:tcW w:w="1181" w:type="pct"/>
            <w:tcBorders>
              <w:top w:val="nil"/>
              <w:left w:val="nil"/>
              <w:bottom w:val="nil"/>
            </w:tcBorders>
            <w:vAlign w:val="center"/>
          </w:tcPr>
          <w:p w14:paraId="478C6FC7" w14:textId="77777777" w:rsidR="00425CC7" w:rsidRPr="000F1699" w:rsidRDefault="00425CC7" w:rsidP="00BB3526">
            <w:pPr>
              <w:pStyle w:val="--11"/>
              <w:rPr>
                <w:color w:val="000000" w:themeColor="text1"/>
                <w:szCs w:val="22"/>
              </w:rPr>
            </w:pPr>
            <w:r w:rsidRPr="000F1699">
              <w:rPr>
                <w:color w:val="000000" w:themeColor="text1"/>
                <w:szCs w:val="22"/>
              </w:rPr>
              <w:t>分配之部</w:t>
            </w:r>
          </w:p>
        </w:tc>
        <w:tc>
          <w:tcPr>
            <w:tcW w:w="738" w:type="pct"/>
            <w:tcBorders>
              <w:top w:val="nil"/>
              <w:bottom w:val="nil"/>
            </w:tcBorders>
            <w:vAlign w:val="center"/>
          </w:tcPr>
          <w:p w14:paraId="71A9068C" w14:textId="77777777" w:rsidR="00425CC7" w:rsidRPr="000F1699" w:rsidRDefault="00425CC7" w:rsidP="00BB3526">
            <w:pPr>
              <w:pStyle w:val="--13"/>
              <w:rPr>
                <w:color w:val="000000" w:themeColor="text1"/>
                <w:szCs w:val="20"/>
              </w:rPr>
            </w:pPr>
            <w:r w:rsidRPr="000F1699">
              <w:rPr>
                <w:color w:val="000000" w:themeColor="text1"/>
                <w:szCs w:val="20"/>
              </w:rPr>
              <w:t>－</w:t>
            </w:r>
          </w:p>
        </w:tc>
        <w:tc>
          <w:tcPr>
            <w:tcW w:w="693" w:type="pct"/>
            <w:tcBorders>
              <w:top w:val="nil"/>
              <w:bottom w:val="nil"/>
            </w:tcBorders>
            <w:vAlign w:val="center"/>
          </w:tcPr>
          <w:p w14:paraId="7C6D2037" w14:textId="77777777" w:rsidR="00425CC7" w:rsidRPr="000F1699" w:rsidRDefault="00425CC7" w:rsidP="00BB3526">
            <w:pPr>
              <w:pStyle w:val="--13"/>
              <w:rPr>
                <w:color w:val="000000" w:themeColor="text1"/>
                <w:szCs w:val="20"/>
              </w:rPr>
            </w:pPr>
            <w:r w:rsidRPr="000F1699">
              <w:rPr>
                <w:color w:val="000000" w:themeColor="text1"/>
                <w:szCs w:val="20"/>
              </w:rPr>
              <w:t>1,007,815,620</w:t>
            </w:r>
          </w:p>
        </w:tc>
        <w:tc>
          <w:tcPr>
            <w:tcW w:w="702" w:type="pct"/>
            <w:tcBorders>
              <w:top w:val="nil"/>
              <w:bottom w:val="nil"/>
            </w:tcBorders>
            <w:vAlign w:val="center"/>
          </w:tcPr>
          <w:p w14:paraId="0179EBD3" w14:textId="77777777" w:rsidR="00425CC7" w:rsidRPr="000F1699" w:rsidRDefault="00425CC7" w:rsidP="00BB3526">
            <w:pPr>
              <w:pStyle w:val="--13"/>
              <w:rPr>
                <w:color w:val="000000" w:themeColor="text1"/>
                <w:szCs w:val="20"/>
              </w:rPr>
            </w:pPr>
            <w:r w:rsidRPr="000F1699">
              <w:rPr>
                <w:color w:val="000000" w:themeColor="text1"/>
                <w:szCs w:val="20"/>
              </w:rPr>
              <w:t>－</w:t>
            </w:r>
          </w:p>
        </w:tc>
        <w:tc>
          <w:tcPr>
            <w:tcW w:w="699" w:type="pct"/>
            <w:tcBorders>
              <w:top w:val="nil"/>
              <w:bottom w:val="nil"/>
            </w:tcBorders>
            <w:vAlign w:val="center"/>
          </w:tcPr>
          <w:p w14:paraId="3D58AB49" w14:textId="77777777" w:rsidR="00425CC7" w:rsidRPr="000F1699" w:rsidRDefault="00425CC7" w:rsidP="00BB3526">
            <w:pPr>
              <w:pStyle w:val="--13"/>
              <w:rPr>
                <w:color w:val="000000" w:themeColor="text1"/>
                <w:szCs w:val="20"/>
              </w:rPr>
            </w:pPr>
            <w:r w:rsidRPr="000F1699">
              <w:rPr>
                <w:color w:val="000000" w:themeColor="text1"/>
                <w:szCs w:val="20"/>
              </w:rPr>
              <w:t>1,007,815,620</w:t>
            </w:r>
          </w:p>
        </w:tc>
        <w:tc>
          <w:tcPr>
            <w:tcW w:w="549" w:type="pct"/>
            <w:tcBorders>
              <w:top w:val="nil"/>
              <w:bottom w:val="nil"/>
            </w:tcBorders>
            <w:vAlign w:val="center"/>
          </w:tcPr>
          <w:p w14:paraId="0DAFDAC1" w14:textId="77777777" w:rsidR="00425CC7" w:rsidRPr="000F1699" w:rsidRDefault="00425CC7" w:rsidP="00BB3526">
            <w:pPr>
              <w:pStyle w:val="--13"/>
              <w:rPr>
                <w:color w:val="000000" w:themeColor="text1"/>
                <w:szCs w:val="20"/>
              </w:rPr>
            </w:pPr>
            <w:r w:rsidRPr="000F1699">
              <w:rPr>
                <w:color w:val="000000" w:themeColor="text1"/>
                <w:szCs w:val="20"/>
              </w:rPr>
              <w:t>1,007,815,620</w:t>
            </w:r>
          </w:p>
        </w:tc>
        <w:tc>
          <w:tcPr>
            <w:tcW w:w="438" w:type="pct"/>
            <w:tcBorders>
              <w:top w:val="nil"/>
              <w:bottom w:val="nil"/>
              <w:right w:val="nil"/>
            </w:tcBorders>
            <w:vAlign w:val="center"/>
          </w:tcPr>
          <w:p w14:paraId="2E67C4C7" w14:textId="77777777" w:rsidR="00425CC7" w:rsidRPr="000F1699" w:rsidRDefault="00425CC7" w:rsidP="00BB3526">
            <w:pPr>
              <w:pStyle w:val="--13"/>
              <w:rPr>
                <w:color w:val="000000" w:themeColor="text1"/>
                <w:szCs w:val="20"/>
              </w:rPr>
            </w:pPr>
            <w:r w:rsidRPr="000F1699">
              <w:rPr>
                <w:color w:val="000000" w:themeColor="text1"/>
                <w:szCs w:val="20"/>
              </w:rPr>
              <w:t>--</w:t>
            </w:r>
          </w:p>
        </w:tc>
      </w:tr>
      <w:tr w:rsidR="000F1699" w:rsidRPr="000F1699" w14:paraId="74F2C407" w14:textId="77777777" w:rsidTr="00BB3526">
        <w:trPr>
          <w:cantSplit/>
          <w:trHeight w:val="567"/>
        </w:trPr>
        <w:tc>
          <w:tcPr>
            <w:tcW w:w="1181" w:type="pct"/>
            <w:tcBorders>
              <w:top w:val="nil"/>
              <w:left w:val="nil"/>
              <w:bottom w:val="nil"/>
            </w:tcBorders>
            <w:vAlign w:val="center"/>
          </w:tcPr>
          <w:p w14:paraId="14B4DC22" w14:textId="77777777" w:rsidR="00425CC7" w:rsidRPr="000F1699" w:rsidRDefault="00425CC7" w:rsidP="00BB3526">
            <w:pPr>
              <w:ind w:leftChars="100" w:left="200"/>
              <w:jc w:val="distribute"/>
              <w:rPr>
                <w:rFonts w:ascii="標楷體" w:hAnsi="標楷體" w:cs="Times New Roman"/>
                <w:color w:val="000000" w:themeColor="text1"/>
                <w:kern w:val="0"/>
              </w:rPr>
            </w:pPr>
            <w:r w:rsidRPr="000F1699">
              <w:rPr>
                <w:rFonts w:ascii="標楷體" w:hAnsi="標楷體"/>
                <w:color w:val="000000" w:themeColor="text1"/>
                <w:kern w:val="0"/>
              </w:rPr>
              <w:t>其他依法分配數</w:t>
            </w:r>
          </w:p>
        </w:tc>
        <w:tc>
          <w:tcPr>
            <w:tcW w:w="738" w:type="pct"/>
            <w:tcBorders>
              <w:top w:val="nil"/>
              <w:bottom w:val="nil"/>
            </w:tcBorders>
            <w:vAlign w:val="center"/>
          </w:tcPr>
          <w:p w14:paraId="796DB8E0"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color w:val="000000" w:themeColor="text1"/>
                <w:szCs w:val="20"/>
              </w:rPr>
              <w:t>－</w:t>
            </w:r>
          </w:p>
        </w:tc>
        <w:tc>
          <w:tcPr>
            <w:tcW w:w="693" w:type="pct"/>
            <w:tcBorders>
              <w:top w:val="nil"/>
              <w:bottom w:val="nil"/>
            </w:tcBorders>
            <w:vAlign w:val="center"/>
          </w:tcPr>
          <w:p w14:paraId="015A4FE2"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color w:val="000000" w:themeColor="text1"/>
                <w:szCs w:val="20"/>
              </w:rPr>
              <w:t>1,007,815,620</w:t>
            </w:r>
          </w:p>
        </w:tc>
        <w:tc>
          <w:tcPr>
            <w:tcW w:w="702" w:type="pct"/>
            <w:tcBorders>
              <w:top w:val="nil"/>
              <w:bottom w:val="nil"/>
            </w:tcBorders>
            <w:vAlign w:val="center"/>
          </w:tcPr>
          <w:p w14:paraId="00B730CD"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color w:val="000000" w:themeColor="text1"/>
                <w:szCs w:val="20"/>
              </w:rPr>
              <w:t>－</w:t>
            </w:r>
          </w:p>
        </w:tc>
        <w:tc>
          <w:tcPr>
            <w:tcW w:w="699" w:type="pct"/>
            <w:tcBorders>
              <w:top w:val="nil"/>
              <w:bottom w:val="nil"/>
            </w:tcBorders>
            <w:vAlign w:val="center"/>
          </w:tcPr>
          <w:p w14:paraId="0ED7D596"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color w:val="000000" w:themeColor="text1"/>
                <w:szCs w:val="20"/>
              </w:rPr>
              <w:t>1,007,815,620</w:t>
            </w:r>
          </w:p>
        </w:tc>
        <w:tc>
          <w:tcPr>
            <w:tcW w:w="549" w:type="pct"/>
            <w:tcBorders>
              <w:top w:val="nil"/>
              <w:bottom w:val="nil"/>
            </w:tcBorders>
            <w:vAlign w:val="center"/>
          </w:tcPr>
          <w:p w14:paraId="09298172"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color w:val="000000" w:themeColor="text1"/>
                <w:szCs w:val="20"/>
              </w:rPr>
              <w:t>1,007,815,620</w:t>
            </w:r>
          </w:p>
        </w:tc>
        <w:tc>
          <w:tcPr>
            <w:tcW w:w="438" w:type="pct"/>
            <w:tcBorders>
              <w:top w:val="nil"/>
              <w:bottom w:val="nil"/>
              <w:right w:val="nil"/>
            </w:tcBorders>
            <w:vAlign w:val="center"/>
          </w:tcPr>
          <w:p w14:paraId="1857A21C" w14:textId="77777777" w:rsidR="00425CC7" w:rsidRPr="000F1699" w:rsidRDefault="00425CC7" w:rsidP="00BB3526">
            <w:pPr>
              <w:jc w:val="right"/>
              <w:rPr>
                <w:rFonts w:ascii="細明體" w:eastAsia="細明體" w:hAnsi="細明體" w:cs="Times New Roman"/>
                <w:color w:val="000000" w:themeColor="text1"/>
                <w:szCs w:val="20"/>
              </w:rPr>
            </w:pPr>
            <w:r w:rsidRPr="000F1699">
              <w:rPr>
                <w:rFonts w:ascii="細明體" w:eastAsia="細明體" w:hAnsi="細明體"/>
                <w:color w:val="000000" w:themeColor="text1"/>
                <w:szCs w:val="20"/>
              </w:rPr>
              <w:t>--</w:t>
            </w:r>
          </w:p>
        </w:tc>
      </w:tr>
      <w:tr w:rsidR="00425CC7" w:rsidRPr="000F1699" w14:paraId="50F8FF3A" w14:textId="77777777" w:rsidTr="00BB3526">
        <w:trPr>
          <w:cantSplit/>
          <w:trHeight w:val="454"/>
        </w:trPr>
        <w:tc>
          <w:tcPr>
            <w:tcW w:w="1181" w:type="pct"/>
            <w:tcBorders>
              <w:top w:val="nil"/>
              <w:left w:val="nil"/>
              <w:bottom w:val="single" w:sz="4" w:space="0" w:color="auto"/>
            </w:tcBorders>
            <w:vAlign w:val="center"/>
          </w:tcPr>
          <w:p w14:paraId="20573D6A" w14:textId="77777777" w:rsidR="00425CC7" w:rsidRPr="000F1699" w:rsidRDefault="00425CC7" w:rsidP="00BB3526">
            <w:pPr>
              <w:jc w:val="distribute"/>
              <w:rPr>
                <w:rFonts w:ascii="標楷體" w:hAnsi="標楷體" w:cs="Times New Roman"/>
                <w:b/>
                <w:color w:val="000000" w:themeColor="text1"/>
                <w:kern w:val="0"/>
              </w:rPr>
            </w:pPr>
            <w:r w:rsidRPr="000F1699">
              <w:rPr>
                <w:rFonts w:ascii="標楷體" w:hAnsi="標楷體"/>
                <w:b/>
                <w:color w:val="000000" w:themeColor="text1"/>
                <w:kern w:val="0"/>
              </w:rPr>
              <w:t>未分配賸餘</w:t>
            </w:r>
          </w:p>
        </w:tc>
        <w:tc>
          <w:tcPr>
            <w:tcW w:w="738" w:type="pct"/>
            <w:tcBorders>
              <w:top w:val="nil"/>
              <w:bottom w:val="single" w:sz="4" w:space="0" w:color="auto"/>
            </w:tcBorders>
            <w:vAlign w:val="center"/>
          </w:tcPr>
          <w:p w14:paraId="4DDBC6ED"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b/>
                <w:color w:val="000000" w:themeColor="text1"/>
                <w:szCs w:val="20"/>
              </w:rPr>
              <w:t>－</w:t>
            </w:r>
          </w:p>
        </w:tc>
        <w:tc>
          <w:tcPr>
            <w:tcW w:w="693" w:type="pct"/>
            <w:tcBorders>
              <w:top w:val="nil"/>
              <w:bottom w:val="single" w:sz="4" w:space="0" w:color="auto"/>
            </w:tcBorders>
            <w:vAlign w:val="center"/>
          </w:tcPr>
          <w:p w14:paraId="036B4D84"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b/>
                <w:color w:val="000000" w:themeColor="text1"/>
                <w:szCs w:val="20"/>
              </w:rPr>
              <w:t>1,002,892,034</w:t>
            </w:r>
          </w:p>
        </w:tc>
        <w:tc>
          <w:tcPr>
            <w:tcW w:w="702" w:type="pct"/>
            <w:tcBorders>
              <w:top w:val="nil"/>
              <w:bottom w:val="single" w:sz="4" w:space="0" w:color="auto"/>
            </w:tcBorders>
            <w:vAlign w:val="center"/>
          </w:tcPr>
          <w:p w14:paraId="46896525"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b/>
                <w:color w:val="000000" w:themeColor="text1"/>
                <w:szCs w:val="20"/>
              </w:rPr>
              <w:t>－</w:t>
            </w:r>
          </w:p>
        </w:tc>
        <w:tc>
          <w:tcPr>
            <w:tcW w:w="699" w:type="pct"/>
            <w:tcBorders>
              <w:top w:val="nil"/>
              <w:bottom w:val="single" w:sz="4" w:space="0" w:color="auto"/>
            </w:tcBorders>
            <w:vAlign w:val="center"/>
          </w:tcPr>
          <w:p w14:paraId="1FFA0C04"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b/>
                <w:color w:val="000000" w:themeColor="text1"/>
                <w:szCs w:val="20"/>
              </w:rPr>
              <w:t>1,002,892,034</w:t>
            </w:r>
          </w:p>
        </w:tc>
        <w:tc>
          <w:tcPr>
            <w:tcW w:w="549" w:type="pct"/>
            <w:tcBorders>
              <w:top w:val="nil"/>
              <w:bottom w:val="single" w:sz="4" w:space="0" w:color="auto"/>
            </w:tcBorders>
            <w:vAlign w:val="center"/>
          </w:tcPr>
          <w:p w14:paraId="56ABCB8B"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b/>
                <w:color w:val="000000" w:themeColor="text1"/>
                <w:szCs w:val="20"/>
              </w:rPr>
              <w:t>1,002,892,034</w:t>
            </w:r>
          </w:p>
        </w:tc>
        <w:tc>
          <w:tcPr>
            <w:tcW w:w="437" w:type="pct"/>
            <w:tcBorders>
              <w:top w:val="nil"/>
              <w:bottom w:val="single" w:sz="4" w:space="0" w:color="auto"/>
              <w:right w:val="nil"/>
            </w:tcBorders>
            <w:vAlign w:val="center"/>
          </w:tcPr>
          <w:p w14:paraId="17AC8863" w14:textId="77777777" w:rsidR="00425CC7" w:rsidRPr="000F1699" w:rsidRDefault="00425CC7" w:rsidP="00BB3526">
            <w:pPr>
              <w:jc w:val="right"/>
              <w:rPr>
                <w:rFonts w:ascii="細明體" w:eastAsia="細明體" w:hAnsi="細明體" w:cs="Times New Roman"/>
                <w:b/>
                <w:color w:val="000000" w:themeColor="text1"/>
                <w:szCs w:val="20"/>
              </w:rPr>
            </w:pPr>
            <w:r w:rsidRPr="000F1699">
              <w:rPr>
                <w:rFonts w:ascii="細明體" w:eastAsia="細明體" w:hAnsi="細明體"/>
                <w:b/>
                <w:color w:val="000000" w:themeColor="text1"/>
                <w:szCs w:val="20"/>
              </w:rPr>
              <w:t>--</w:t>
            </w:r>
          </w:p>
        </w:tc>
      </w:tr>
    </w:tbl>
    <w:p w14:paraId="7B6435EC" w14:textId="77777777" w:rsidR="00425CC7" w:rsidRPr="000F1699" w:rsidRDefault="00425CC7" w:rsidP="00425CC7">
      <w:pPr>
        <w:widowControl/>
        <w:spacing w:line="20" w:lineRule="exact"/>
        <w:rPr>
          <w:color w:val="000000" w:themeColor="text1"/>
        </w:rPr>
      </w:pPr>
    </w:p>
    <w:tbl>
      <w:tblPr>
        <w:tblW w:w="5006"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06"/>
        <w:gridCol w:w="1836"/>
        <w:gridCol w:w="1836"/>
        <w:gridCol w:w="1585"/>
        <w:gridCol w:w="888"/>
      </w:tblGrid>
      <w:tr w:rsidR="000F1699" w:rsidRPr="000F1699" w14:paraId="12A6E032" w14:textId="77777777" w:rsidTr="00BB3526">
        <w:trPr>
          <w:cantSplit/>
          <w:trHeight w:hRule="exact" w:val="680"/>
          <w:tblHeader/>
        </w:trPr>
        <w:tc>
          <w:tcPr>
            <w:tcW w:w="5000" w:type="pct"/>
            <w:gridSpan w:val="5"/>
            <w:tcBorders>
              <w:top w:val="nil"/>
              <w:left w:val="nil"/>
              <w:bottom w:val="nil"/>
              <w:right w:val="nil"/>
            </w:tcBorders>
            <w:vAlign w:val="center"/>
          </w:tcPr>
          <w:p w14:paraId="4E75A77A" w14:textId="77777777" w:rsidR="00425CC7" w:rsidRPr="000F1699" w:rsidRDefault="00425CC7" w:rsidP="00BB3526">
            <w:pPr>
              <w:pStyle w:val="-fb"/>
              <w:rPr>
                <w:rFonts w:cs="Courier New"/>
                <w:color w:val="000000" w:themeColor="text1"/>
              </w:rPr>
            </w:pPr>
            <w:r w:rsidRPr="000F1699">
              <w:rPr>
                <w:rFonts w:hint="eastAsia"/>
                <w:color w:val="000000" w:themeColor="text1"/>
              </w:rPr>
              <w:lastRenderedPageBreak/>
              <w:t>雲林縣斗南鎮小東市地重劃基金餘</w:t>
            </w:r>
            <w:proofErr w:type="gramStart"/>
            <w:r w:rsidRPr="000F1699">
              <w:rPr>
                <w:rFonts w:hint="eastAsia"/>
                <w:color w:val="000000" w:themeColor="text1"/>
              </w:rPr>
              <w:t>絀</w:t>
            </w:r>
            <w:proofErr w:type="gramEnd"/>
            <w:r w:rsidRPr="000F1699">
              <w:rPr>
                <w:rFonts w:hint="eastAsia"/>
                <w:color w:val="000000" w:themeColor="text1"/>
              </w:rPr>
              <w:t>審定後現金流量表</w:t>
            </w:r>
          </w:p>
        </w:tc>
      </w:tr>
      <w:tr w:rsidR="000F1699" w:rsidRPr="000F1699" w14:paraId="68B6F74B" w14:textId="77777777" w:rsidTr="00BB3526">
        <w:trPr>
          <w:cantSplit/>
          <w:trHeight w:hRule="exact" w:val="454"/>
          <w:tblHeader/>
        </w:trPr>
        <w:tc>
          <w:tcPr>
            <w:tcW w:w="5000" w:type="pct"/>
            <w:gridSpan w:val="5"/>
            <w:tcBorders>
              <w:top w:val="nil"/>
              <w:left w:val="nil"/>
              <w:bottom w:val="nil"/>
              <w:right w:val="nil"/>
            </w:tcBorders>
            <w:vAlign w:val="center"/>
          </w:tcPr>
          <w:p w14:paraId="26F38EB8" w14:textId="77777777" w:rsidR="00425CC7" w:rsidRPr="000F1699" w:rsidRDefault="00425CC7" w:rsidP="00BB3526">
            <w:pPr>
              <w:pStyle w:val="affe"/>
              <w:rPr>
                <w:color w:val="000000" w:themeColor="text1"/>
              </w:rPr>
            </w:pPr>
            <w:r w:rsidRPr="000F1699">
              <w:rPr>
                <w:rFonts w:hint="eastAsia"/>
                <w:color w:val="000000" w:themeColor="text1"/>
              </w:rPr>
              <w:t>中華民國</w:t>
            </w:r>
            <w:proofErr w:type="gramStart"/>
            <w:r w:rsidRPr="000F1699">
              <w:rPr>
                <w:color w:val="000000" w:themeColor="text1"/>
              </w:rPr>
              <w:t>113</w:t>
            </w:r>
            <w:proofErr w:type="gramEnd"/>
            <w:r w:rsidRPr="000F1699">
              <w:rPr>
                <w:rFonts w:hint="eastAsia"/>
                <w:color w:val="000000" w:themeColor="text1"/>
              </w:rPr>
              <w:t>年度</w:t>
            </w:r>
          </w:p>
        </w:tc>
      </w:tr>
      <w:tr w:rsidR="000F1699" w:rsidRPr="000F1699" w14:paraId="1C42FBE6" w14:textId="77777777" w:rsidTr="00BB3526">
        <w:trPr>
          <w:cantSplit/>
          <w:trHeight w:hRule="exact" w:val="340"/>
          <w:tblHeader/>
        </w:trPr>
        <w:tc>
          <w:tcPr>
            <w:tcW w:w="5000" w:type="pct"/>
            <w:gridSpan w:val="5"/>
            <w:tcBorders>
              <w:top w:val="nil"/>
              <w:left w:val="nil"/>
              <w:bottom w:val="single" w:sz="4" w:space="0" w:color="auto"/>
              <w:right w:val="nil"/>
            </w:tcBorders>
            <w:vAlign w:val="bottom"/>
          </w:tcPr>
          <w:p w14:paraId="4E39D8E7"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37F8BA86" w14:textId="77777777" w:rsidTr="00BB3526">
        <w:trPr>
          <w:cantSplit/>
          <w:trHeight w:hRule="exact" w:val="522"/>
          <w:tblHeader/>
        </w:trPr>
        <w:tc>
          <w:tcPr>
            <w:tcW w:w="1817" w:type="pct"/>
            <w:vMerge w:val="restart"/>
            <w:tcBorders>
              <w:top w:val="single" w:sz="4" w:space="0" w:color="auto"/>
              <w:left w:val="nil"/>
              <w:bottom w:val="single" w:sz="4" w:space="0" w:color="auto"/>
            </w:tcBorders>
            <w:vAlign w:val="center"/>
          </w:tcPr>
          <w:p w14:paraId="50C66232" w14:textId="77777777" w:rsidR="00425CC7" w:rsidRPr="000F1699" w:rsidRDefault="00425CC7" w:rsidP="00BB3526">
            <w:pPr>
              <w:pStyle w:val="afb"/>
              <w:rPr>
                <w:color w:val="000000" w:themeColor="text1"/>
              </w:rPr>
            </w:pPr>
            <w:r w:rsidRPr="000F1699">
              <w:rPr>
                <w:rFonts w:hint="eastAsia"/>
                <w:color w:val="000000" w:themeColor="text1"/>
              </w:rPr>
              <w:t>項目</w:t>
            </w:r>
          </w:p>
        </w:tc>
        <w:tc>
          <w:tcPr>
            <w:tcW w:w="951" w:type="pct"/>
            <w:vMerge w:val="restart"/>
            <w:tcBorders>
              <w:top w:val="single" w:sz="4" w:space="0" w:color="auto"/>
              <w:bottom w:val="single" w:sz="4" w:space="0" w:color="auto"/>
            </w:tcBorders>
            <w:vAlign w:val="center"/>
          </w:tcPr>
          <w:p w14:paraId="65B2087B" w14:textId="77777777" w:rsidR="00425CC7" w:rsidRPr="000F1699" w:rsidRDefault="00425CC7" w:rsidP="00BB3526">
            <w:pPr>
              <w:pStyle w:val="afb"/>
              <w:rPr>
                <w:color w:val="000000" w:themeColor="text1"/>
              </w:rPr>
            </w:pPr>
            <w:r w:rsidRPr="000F1699">
              <w:rPr>
                <w:rFonts w:hint="eastAsia"/>
                <w:color w:val="000000" w:themeColor="text1"/>
              </w:rPr>
              <w:t>預算數</w:t>
            </w:r>
          </w:p>
        </w:tc>
        <w:tc>
          <w:tcPr>
            <w:tcW w:w="951" w:type="pct"/>
            <w:vMerge w:val="restart"/>
            <w:tcBorders>
              <w:top w:val="single" w:sz="4" w:space="0" w:color="auto"/>
              <w:bottom w:val="single" w:sz="4" w:space="0" w:color="auto"/>
            </w:tcBorders>
            <w:vAlign w:val="center"/>
          </w:tcPr>
          <w:p w14:paraId="79FC3B3C" w14:textId="77777777" w:rsidR="00425CC7" w:rsidRPr="000F1699" w:rsidRDefault="00425CC7" w:rsidP="00BB3526">
            <w:pPr>
              <w:pStyle w:val="afb"/>
              <w:rPr>
                <w:color w:val="000000" w:themeColor="text1"/>
              </w:rPr>
            </w:pPr>
            <w:r w:rsidRPr="000F1699">
              <w:rPr>
                <w:rFonts w:hint="eastAsia"/>
                <w:color w:val="000000" w:themeColor="text1"/>
              </w:rPr>
              <w:t>決算數</w:t>
            </w:r>
          </w:p>
        </w:tc>
        <w:tc>
          <w:tcPr>
            <w:tcW w:w="1281" w:type="pct"/>
            <w:gridSpan w:val="2"/>
            <w:tcBorders>
              <w:top w:val="single" w:sz="4" w:space="0" w:color="auto"/>
              <w:bottom w:val="single" w:sz="4" w:space="0" w:color="auto"/>
              <w:right w:val="nil"/>
            </w:tcBorders>
            <w:vAlign w:val="center"/>
          </w:tcPr>
          <w:p w14:paraId="5C7963DB" w14:textId="77777777" w:rsidR="00425CC7" w:rsidRPr="000F1699" w:rsidRDefault="00425CC7" w:rsidP="00BB3526">
            <w:pPr>
              <w:pStyle w:val="afb"/>
              <w:rPr>
                <w:color w:val="000000" w:themeColor="text1"/>
              </w:rPr>
            </w:pPr>
            <w:r w:rsidRPr="000F1699">
              <w:rPr>
                <w:rFonts w:hint="eastAsia"/>
                <w:color w:val="000000" w:themeColor="text1"/>
              </w:rPr>
              <w:t>比較增減</w:t>
            </w:r>
          </w:p>
        </w:tc>
      </w:tr>
      <w:tr w:rsidR="000F1699" w:rsidRPr="000F1699" w14:paraId="1E2855D1" w14:textId="77777777" w:rsidTr="00BB3526">
        <w:trPr>
          <w:cantSplit/>
          <w:trHeight w:hRule="exact" w:val="397"/>
          <w:tblHeader/>
        </w:trPr>
        <w:tc>
          <w:tcPr>
            <w:tcW w:w="1817" w:type="pct"/>
            <w:vMerge/>
            <w:tcBorders>
              <w:top w:val="single" w:sz="4" w:space="0" w:color="auto"/>
              <w:left w:val="nil"/>
              <w:bottom w:val="single" w:sz="4" w:space="0" w:color="auto"/>
            </w:tcBorders>
            <w:vAlign w:val="center"/>
          </w:tcPr>
          <w:p w14:paraId="5C188B15" w14:textId="77777777" w:rsidR="00425CC7" w:rsidRPr="000F1699" w:rsidRDefault="00425CC7" w:rsidP="00BB3526">
            <w:pPr>
              <w:pStyle w:val="afb"/>
              <w:rPr>
                <w:color w:val="000000" w:themeColor="text1"/>
              </w:rPr>
            </w:pPr>
          </w:p>
        </w:tc>
        <w:tc>
          <w:tcPr>
            <w:tcW w:w="951" w:type="pct"/>
            <w:vMerge/>
            <w:tcBorders>
              <w:top w:val="single" w:sz="4" w:space="0" w:color="auto"/>
              <w:bottom w:val="single" w:sz="4" w:space="0" w:color="auto"/>
            </w:tcBorders>
            <w:vAlign w:val="center"/>
          </w:tcPr>
          <w:p w14:paraId="349C8DC1" w14:textId="77777777" w:rsidR="00425CC7" w:rsidRPr="000F1699" w:rsidRDefault="00425CC7" w:rsidP="00BB3526">
            <w:pPr>
              <w:pStyle w:val="afb"/>
              <w:rPr>
                <w:color w:val="000000" w:themeColor="text1"/>
              </w:rPr>
            </w:pPr>
          </w:p>
        </w:tc>
        <w:tc>
          <w:tcPr>
            <w:tcW w:w="951" w:type="pct"/>
            <w:vMerge/>
            <w:tcBorders>
              <w:top w:val="single" w:sz="4" w:space="0" w:color="auto"/>
              <w:bottom w:val="single" w:sz="4" w:space="0" w:color="auto"/>
            </w:tcBorders>
            <w:vAlign w:val="center"/>
          </w:tcPr>
          <w:p w14:paraId="74F6F8E1" w14:textId="77777777" w:rsidR="00425CC7" w:rsidRPr="000F1699" w:rsidRDefault="00425CC7" w:rsidP="00BB3526">
            <w:pPr>
              <w:pStyle w:val="afb"/>
              <w:rPr>
                <w:color w:val="000000" w:themeColor="text1"/>
              </w:rPr>
            </w:pPr>
          </w:p>
        </w:tc>
        <w:tc>
          <w:tcPr>
            <w:tcW w:w="821" w:type="pct"/>
            <w:tcBorders>
              <w:top w:val="single" w:sz="4" w:space="0" w:color="auto"/>
              <w:bottom w:val="single" w:sz="4" w:space="0" w:color="auto"/>
            </w:tcBorders>
            <w:vAlign w:val="center"/>
          </w:tcPr>
          <w:p w14:paraId="41B6D2CA" w14:textId="77777777" w:rsidR="00425CC7" w:rsidRPr="000F1699" w:rsidRDefault="00425CC7" w:rsidP="00BB3526">
            <w:pPr>
              <w:pStyle w:val="afb"/>
              <w:rPr>
                <w:color w:val="000000" w:themeColor="text1"/>
              </w:rPr>
            </w:pPr>
            <w:r w:rsidRPr="000F1699">
              <w:rPr>
                <w:rFonts w:hint="eastAsia"/>
                <w:color w:val="000000" w:themeColor="text1"/>
              </w:rPr>
              <w:t>金額</w:t>
            </w:r>
          </w:p>
        </w:tc>
        <w:tc>
          <w:tcPr>
            <w:tcW w:w="460" w:type="pct"/>
            <w:tcBorders>
              <w:top w:val="single" w:sz="4" w:space="0" w:color="auto"/>
              <w:bottom w:val="single" w:sz="4" w:space="0" w:color="auto"/>
              <w:right w:val="nil"/>
            </w:tcBorders>
            <w:vAlign w:val="center"/>
          </w:tcPr>
          <w:p w14:paraId="1DC15D63" w14:textId="77777777" w:rsidR="00425CC7" w:rsidRPr="000F1699" w:rsidRDefault="00425CC7" w:rsidP="00BB3526">
            <w:pPr>
              <w:pStyle w:val="afb"/>
              <w:rPr>
                <w:color w:val="000000" w:themeColor="text1"/>
              </w:rPr>
            </w:pPr>
            <w:r w:rsidRPr="000F1699">
              <w:rPr>
                <w:rFonts w:hint="eastAsia"/>
                <w:color w:val="000000" w:themeColor="text1"/>
              </w:rPr>
              <w:t>％</w:t>
            </w:r>
          </w:p>
        </w:tc>
      </w:tr>
      <w:tr w:rsidR="000F1699" w:rsidRPr="000F1699" w14:paraId="6419AC3B" w14:textId="77777777" w:rsidTr="00BB3526">
        <w:trPr>
          <w:cantSplit/>
          <w:trHeight w:val="794"/>
        </w:trPr>
        <w:tc>
          <w:tcPr>
            <w:tcW w:w="1817" w:type="pct"/>
            <w:tcBorders>
              <w:top w:val="nil"/>
              <w:left w:val="nil"/>
              <w:bottom w:val="nil"/>
            </w:tcBorders>
            <w:vAlign w:val="center"/>
          </w:tcPr>
          <w:p w14:paraId="0C70E4E8" w14:textId="77777777" w:rsidR="00425CC7" w:rsidRPr="000F1699" w:rsidRDefault="00425CC7" w:rsidP="00BB3526">
            <w:pPr>
              <w:pStyle w:val="--12"/>
              <w:rPr>
                <w:color w:val="000000" w:themeColor="text1"/>
                <w:w w:val="100"/>
                <w:szCs w:val="20"/>
              </w:rPr>
            </w:pPr>
            <w:r w:rsidRPr="000F1699">
              <w:rPr>
                <w:rFonts w:hint="eastAsia"/>
                <w:color w:val="000000" w:themeColor="text1"/>
                <w:w w:val="100"/>
                <w:szCs w:val="20"/>
              </w:rPr>
              <w:t>業務活動之現金流量</w:t>
            </w:r>
          </w:p>
        </w:tc>
        <w:tc>
          <w:tcPr>
            <w:tcW w:w="951" w:type="pct"/>
            <w:tcBorders>
              <w:top w:val="nil"/>
              <w:bottom w:val="nil"/>
            </w:tcBorders>
            <w:vAlign w:val="center"/>
          </w:tcPr>
          <w:p w14:paraId="620A51AD" w14:textId="77777777" w:rsidR="00425CC7" w:rsidRPr="000F1699" w:rsidRDefault="00425CC7" w:rsidP="00BB3526">
            <w:pPr>
              <w:pStyle w:val="--13"/>
              <w:rPr>
                <w:color w:val="000000" w:themeColor="text1"/>
                <w:szCs w:val="20"/>
              </w:rPr>
            </w:pPr>
          </w:p>
        </w:tc>
        <w:tc>
          <w:tcPr>
            <w:tcW w:w="951" w:type="pct"/>
            <w:tcBorders>
              <w:top w:val="nil"/>
              <w:bottom w:val="nil"/>
            </w:tcBorders>
            <w:vAlign w:val="center"/>
          </w:tcPr>
          <w:p w14:paraId="40EC38EF" w14:textId="77777777" w:rsidR="00425CC7" w:rsidRPr="000F1699" w:rsidRDefault="00425CC7" w:rsidP="00BB3526">
            <w:pPr>
              <w:pStyle w:val="--13"/>
              <w:rPr>
                <w:color w:val="000000" w:themeColor="text1"/>
                <w:szCs w:val="20"/>
              </w:rPr>
            </w:pPr>
          </w:p>
        </w:tc>
        <w:tc>
          <w:tcPr>
            <w:tcW w:w="821" w:type="pct"/>
            <w:tcBorders>
              <w:top w:val="nil"/>
              <w:bottom w:val="nil"/>
            </w:tcBorders>
            <w:vAlign w:val="center"/>
          </w:tcPr>
          <w:p w14:paraId="4150EF8F" w14:textId="77777777" w:rsidR="00425CC7" w:rsidRPr="000F1699" w:rsidRDefault="00425CC7" w:rsidP="00BB3526">
            <w:pPr>
              <w:pStyle w:val="--13"/>
              <w:rPr>
                <w:color w:val="000000" w:themeColor="text1"/>
                <w:szCs w:val="20"/>
              </w:rPr>
            </w:pPr>
          </w:p>
        </w:tc>
        <w:tc>
          <w:tcPr>
            <w:tcW w:w="460" w:type="pct"/>
            <w:tcBorders>
              <w:top w:val="nil"/>
              <w:bottom w:val="nil"/>
              <w:right w:val="nil"/>
            </w:tcBorders>
            <w:vAlign w:val="center"/>
          </w:tcPr>
          <w:p w14:paraId="59030668" w14:textId="77777777" w:rsidR="00425CC7" w:rsidRPr="000F1699" w:rsidRDefault="00425CC7" w:rsidP="00BB3526">
            <w:pPr>
              <w:pStyle w:val="--13"/>
              <w:rPr>
                <w:color w:val="000000" w:themeColor="text1"/>
                <w:szCs w:val="20"/>
              </w:rPr>
            </w:pPr>
          </w:p>
        </w:tc>
      </w:tr>
      <w:tr w:rsidR="000F1699" w:rsidRPr="000F1699" w14:paraId="1ACDFAE5" w14:textId="77777777" w:rsidTr="00BB3526">
        <w:trPr>
          <w:cantSplit/>
          <w:trHeight w:val="737"/>
        </w:trPr>
        <w:tc>
          <w:tcPr>
            <w:tcW w:w="1817" w:type="pct"/>
            <w:tcBorders>
              <w:top w:val="nil"/>
              <w:left w:val="nil"/>
              <w:bottom w:val="nil"/>
            </w:tcBorders>
            <w:vAlign w:val="center"/>
          </w:tcPr>
          <w:p w14:paraId="47F13537" w14:textId="77777777" w:rsidR="00425CC7" w:rsidRPr="000F1699" w:rsidRDefault="00425CC7" w:rsidP="00BB3526">
            <w:pPr>
              <w:pStyle w:val="--22"/>
              <w:ind w:left="400"/>
              <w:rPr>
                <w:color w:val="000000" w:themeColor="text1"/>
                <w:w w:val="100"/>
                <w:szCs w:val="20"/>
              </w:rPr>
            </w:pPr>
            <w:r w:rsidRPr="000F1699">
              <w:rPr>
                <w:rFonts w:hint="eastAsia"/>
                <w:color w:val="000000" w:themeColor="text1"/>
                <w:w w:val="100"/>
                <w:szCs w:val="20"/>
              </w:rPr>
              <w:t>本期賸餘（短絀）</w:t>
            </w:r>
          </w:p>
        </w:tc>
        <w:tc>
          <w:tcPr>
            <w:tcW w:w="951" w:type="pct"/>
            <w:tcBorders>
              <w:top w:val="nil"/>
              <w:bottom w:val="nil"/>
            </w:tcBorders>
            <w:vAlign w:val="center"/>
          </w:tcPr>
          <w:p w14:paraId="0B935A66"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c>
          <w:tcPr>
            <w:tcW w:w="951" w:type="pct"/>
            <w:tcBorders>
              <w:top w:val="nil"/>
              <w:bottom w:val="nil"/>
            </w:tcBorders>
            <w:vAlign w:val="center"/>
          </w:tcPr>
          <w:p w14:paraId="2EFF9F3F" w14:textId="77777777" w:rsidR="00425CC7" w:rsidRPr="000F1699" w:rsidRDefault="00425CC7" w:rsidP="00BB3526">
            <w:pPr>
              <w:pStyle w:val="--23"/>
              <w:rPr>
                <w:color w:val="000000" w:themeColor="text1"/>
                <w:szCs w:val="20"/>
              </w:rPr>
            </w:pPr>
            <w:r w:rsidRPr="000F1699">
              <w:rPr>
                <w:color w:val="000000" w:themeColor="text1"/>
                <w:kern w:val="0"/>
                <w:szCs w:val="20"/>
              </w:rPr>
              <w:t>2,007,858,155</w:t>
            </w:r>
          </w:p>
        </w:tc>
        <w:tc>
          <w:tcPr>
            <w:tcW w:w="821" w:type="pct"/>
            <w:tcBorders>
              <w:top w:val="nil"/>
              <w:bottom w:val="nil"/>
            </w:tcBorders>
            <w:vAlign w:val="center"/>
          </w:tcPr>
          <w:p w14:paraId="1F8D0376" w14:textId="77777777" w:rsidR="00425CC7" w:rsidRPr="000F1699" w:rsidRDefault="00425CC7" w:rsidP="00BB3526">
            <w:pPr>
              <w:pStyle w:val="--23"/>
              <w:rPr>
                <w:color w:val="000000" w:themeColor="text1"/>
                <w:szCs w:val="20"/>
              </w:rPr>
            </w:pPr>
            <w:r w:rsidRPr="000F1699">
              <w:rPr>
                <w:color w:val="000000" w:themeColor="text1"/>
                <w:kern w:val="0"/>
                <w:szCs w:val="20"/>
              </w:rPr>
              <w:t>2,007,858,155</w:t>
            </w:r>
          </w:p>
        </w:tc>
        <w:tc>
          <w:tcPr>
            <w:tcW w:w="460" w:type="pct"/>
            <w:tcBorders>
              <w:top w:val="nil"/>
              <w:bottom w:val="nil"/>
              <w:right w:val="nil"/>
            </w:tcBorders>
            <w:vAlign w:val="center"/>
          </w:tcPr>
          <w:p w14:paraId="7FCA9BF5" w14:textId="77777777" w:rsidR="00425CC7" w:rsidRPr="000F1699" w:rsidRDefault="00425CC7" w:rsidP="00BB3526">
            <w:pPr>
              <w:pStyle w:val="--23"/>
              <w:rPr>
                <w:color w:val="000000" w:themeColor="text1"/>
                <w:szCs w:val="20"/>
              </w:rPr>
            </w:pPr>
            <w:r w:rsidRPr="000F1699">
              <w:rPr>
                <w:color w:val="000000" w:themeColor="text1"/>
                <w:kern w:val="0"/>
                <w:szCs w:val="20"/>
              </w:rPr>
              <w:t>--</w:t>
            </w:r>
          </w:p>
        </w:tc>
      </w:tr>
      <w:tr w:rsidR="000F1699" w:rsidRPr="000F1699" w14:paraId="11E6BC40" w14:textId="77777777" w:rsidTr="00BB3526">
        <w:trPr>
          <w:cantSplit/>
          <w:trHeight w:val="737"/>
        </w:trPr>
        <w:tc>
          <w:tcPr>
            <w:tcW w:w="1817" w:type="pct"/>
            <w:tcBorders>
              <w:top w:val="nil"/>
              <w:left w:val="nil"/>
              <w:bottom w:val="nil"/>
            </w:tcBorders>
            <w:vAlign w:val="center"/>
          </w:tcPr>
          <w:p w14:paraId="6B1EE474" w14:textId="77777777" w:rsidR="00425CC7" w:rsidRPr="000F1699" w:rsidRDefault="00425CC7" w:rsidP="00BB3526">
            <w:pPr>
              <w:pStyle w:val="--22"/>
              <w:ind w:left="400"/>
              <w:rPr>
                <w:color w:val="000000" w:themeColor="text1"/>
                <w:w w:val="100"/>
                <w:szCs w:val="20"/>
              </w:rPr>
            </w:pPr>
            <w:r w:rsidRPr="000F1699">
              <w:rPr>
                <w:rFonts w:hint="eastAsia"/>
                <w:color w:val="000000" w:themeColor="text1"/>
                <w:w w:val="100"/>
                <w:szCs w:val="20"/>
              </w:rPr>
              <w:t>利息股利之調整</w:t>
            </w:r>
          </w:p>
        </w:tc>
        <w:tc>
          <w:tcPr>
            <w:tcW w:w="951" w:type="pct"/>
            <w:tcBorders>
              <w:top w:val="nil"/>
              <w:bottom w:val="nil"/>
            </w:tcBorders>
            <w:vAlign w:val="center"/>
          </w:tcPr>
          <w:p w14:paraId="1B2F1800"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c>
          <w:tcPr>
            <w:tcW w:w="951" w:type="pct"/>
            <w:tcBorders>
              <w:top w:val="nil"/>
              <w:bottom w:val="nil"/>
            </w:tcBorders>
            <w:vAlign w:val="center"/>
          </w:tcPr>
          <w:p w14:paraId="78B8742A" w14:textId="77777777" w:rsidR="00425CC7" w:rsidRPr="000F1699" w:rsidRDefault="00425CC7" w:rsidP="00BB3526">
            <w:pPr>
              <w:pStyle w:val="--23"/>
              <w:rPr>
                <w:color w:val="000000" w:themeColor="text1"/>
                <w:szCs w:val="20"/>
              </w:rPr>
            </w:pPr>
            <w:r w:rsidRPr="000F1699">
              <w:rPr>
                <w:color w:val="000000" w:themeColor="text1"/>
                <w:kern w:val="0"/>
                <w:szCs w:val="20"/>
              </w:rPr>
              <w:t>- 11,035,743</w:t>
            </w:r>
          </w:p>
        </w:tc>
        <w:tc>
          <w:tcPr>
            <w:tcW w:w="821" w:type="pct"/>
            <w:tcBorders>
              <w:top w:val="nil"/>
              <w:bottom w:val="nil"/>
            </w:tcBorders>
            <w:vAlign w:val="center"/>
          </w:tcPr>
          <w:p w14:paraId="574D69FD" w14:textId="77777777" w:rsidR="00425CC7" w:rsidRPr="000F1699" w:rsidRDefault="00425CC7" w:rsidP="00BB3526">
            <w:pPr>
              <w:pStyle w:val="--23"/>
              <w:rPr>
                <w:color w:val="000000" w:themeColor="text1"/>
                <w:szCs w:val="20"/>
              </w:rPr>
            </w:pPr>
            <w:r w:rsidRPr="000F1699">
              <w:rPr>
                <w:color w:val="000000" w:themeColor="text1"/>
                <w:kern w:val="0"/>
                <w:szCs w:val="20"/>
              </w:rPr>
              <w:t>- 11,035,743</w:t>
            </w:r>
          </w:p>
        </w:tc>
        <w:tc>
          <w:tcPr>
            <w:tcW w:w="460" w:type="pct"/>
            <w:tcBorders>
              <w:top w:val="nil"/>
              <w:bottom w:val="nil"/>
              <w:right w:val="nil"/>
            </w:tcBorders>
            <w:vAlign w:val="center"/>
          </w:tcPr>
          <w:p w14:paraId="4FE7FD21" w14:textId="77777777" w:rsidR="00425CC7" w:rsidRPr="000F1699" w:rsidRDefault="00425CC7" w:rsidP="00BB3526">
            <w:pPr>
              <w:pStyle w:val="--23"/>
              <w:rPr>
                <w:color w:val="000000" w:themeColor="text1"/>
                <w:szCs w:val="20"/>
              </w:rPr>
            </w:pPr>
            <w:r w:rsidRPr="000F1699">
              <w:rPr>
                <w:color w:val="000000" w:themeColor="text1"/>
                <w:kern w:val="0"/>
                <w:szCs w:val="20"/>
              </w:rPr>
              <w:t>--</w:t>
            </w:r>
          </w:p>
        </w:tc>
      </w:tr>
      <w:tr w:rsidR="000F1699" w:rsidRPr="000F1699" w14:paraId="47B7AA21" w14:textId="77777777" w:rsidTr="00BB3526">
        <w:trPr>
          <w:cantSplit/>
          <w:trHeight w:val="737"/>
        </w:trPr>
        <w:tc>
          <w:tcPr>
            <w:tcW w:w="1817" w:type="pct"/>
            <w:tcBorders>
              <w:top w:val="nil"/>
              <w:left w:val="nil"/>
              <w:bottom w:val="nil"/>
            </w:tcBorders>
            <w:vAlign w:val="center"/>
          </w:tcPr>
          <w:p w14:paraId="5BD08DE2" w14:textId="77777777" w:rsidR="00425CC7" w:rsidRPr="000F1699" w:rsidRDefault="00425CC7" w:rsidP="00BB3526">
            <w:pPr>
              <w:pStyle w:val="--22"/>
              <w:ind w:left="400"/>
              <w:rPr>
                <w:color w:val="000000" w:themeColor="text1"/>
                <w:w w:val="100"/>
                <w:szCs w:val="20"/>
              </w:rPr>
            </w:pPr>
            <w:r w:rsidRPr="000F1699">
              <w:rPr>
                <w:rFonts w:hint="eastAsia"/>
                <w:color w:val="000000" w:themeColor="text1"/>
                <w:spacing w:val="-24"/>
                <w:w w:val="100"/>
                <w:szCs w:val="20"/>
              </w:rPr>
              <w:t>未計利息股利之本期賸餘（短絀）</w:t>
            </w:r>
          </w:p>
        </w:tc>
        <w:tc>
          <w:tcPr>
            <w:tcW w:w="951" w:type="pct"/>
            <w:tcBorders>
              <w:top w:val="nil"/>
              <w:bottom w:val="nil"/>
            </w:tcBorders>
            <w:vAlign w:val="center"/>
          </w:tcPr>
          <w:p w14:paraId="6ADFFE80"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c>
          <w:tcPr>
            <w:tcW w:w="951" w:type="pct"/>
            <w:tcBorders>
              <w:top w:val="nil"/>
              <w:bottom w:val="nil"/>
            </w:tcBorders>
            <w:vAlign w:val="center"/>
          </w:tcPr>
          <w:p w14:paraId="2E3367D1" w14:textId="77777777" w:rsidR="00425CC7" w:rsidRPr="000F1699" w:rsidRDefault="00425CC7" w:rsidP="00BB3526">
            <w:pPr>
              <w:pStyle w:val="--23"/>
              <w:rPr>
                <w:color w:val="000000" w:themeColor="text1"/>
                <w:szCs w:val="20"/>
              </w:rPr>
            </w:pPr>
            <w:r w:rsidRPr="000F1699">
              <w:rPr>
                <w:color w:val="000000" w:themeColor="text1"/>
                <w:kern w:val="0"/>
                <w:szCs w:val="20"/>
              </w:rPr>
              <w:t>1,996,822,412</w:t>
            </w:r>
          </w:p>
        </w:tc>
        <w:tc>
          <w:tcPr>
            <w:tcW w:w="821" w:type="pct"/>
            <w:tcBorders>
              <w:top w:val="nil"/>
              <w:bottom w:val="nil"/>
            </w:tcBorders>
            <w:vAlign w:val="center"/>
          </w:tcPr>
          <w:p w14:paraId="05228563" w14:textId="77777777" w:rsidR="00425CC7" w:rsidRPr="000F1699" w:rsidRDefault="00425CC7" w:rsidP="00BB3526">
            <w:pPr>
              <w:pStyle w:val="--23"/>
              <w:rPr>
                <w:color w:val="000000" w:themeColor="text1"/>
                <w:szCs w:val="20"/>
              </w:rPr>
            </w:pPr>
            <w:r w:rsidRPr="000F1699">
              <w:rPr>
                <w:color w:val="000000" w:themeColor="text1"/>
                <w:kern w:val="0"/>
                <w:szCs w:val="20"/>
              </w:rPr>
              <w:t>1,996,822,412</w:t>
            </w:r>
          </w:p>
        </w:tc>
        <w:tc>
          <w:tcPr>
            <w:tcW w:w="460" w:type="pct"/>
            <w:tcBorders>
              <w:top w:val="nil"/>
              <w:bottom w:val="nil"/>
              <w:right w:val="nil"/>
            </w:tcBorders>
            <w:vAlign w:val="center"/>
          </w:tcPr>
          <w:p w14:paraId="1863CCE2" w14:textId="77777777" w:rsidR="00425CC7" w:rsidRPr="000F1699" w:rsidRDefault="00425CC7" w:rsidP="00BB3526">
            <w:pPr>
              <w:pStyle w:val="--23"/>
              <w:rPr>
                <w:color w:val="000000" w:themeColor="text1"/>
                <w:szCs w:val="20"/>
              </w:rPr>
            </w:pPr>
            <w:r w:rsidRPr="000F1699">
              <w:rPr>
                <w:color w:val="000000" w:themeColor="text1"/>
                <w:kern w:val="0"/>
                <w:szCs w:val="20"/>
              </w:rPr>
              <w:t>--</w:t>
            </w:r>
          </w:p>
        </w:tc>
      </w:tr>
      <w:tr w:rsidR="000F1699" w:rsidRPr="000F1699" w14:paraId="6D4104CB" w14:textId="77777777" w:rsidTr="00BB3526">
        <w:trPr>
          <w:cantSplit/>
          <w:trHeight w:val="737"/>
        </w:trPr>
        <w:tc>
          <w:tcPr>
            <w:tcW w:w="1817" w:type="pct"/>
            <w:tcBorders>
              <w:top w:val="nil"/>
              <w:left w:val="nil"/>
              <w:bottom w:val="nil"/>
            </w:tcBorders>
            <w:vAlign w:val="center"/>
          </w:tcPr>
          <w:p w14:paraId="6C069E62" w14:textId="77777777" w:rsidR="00425CC7" w:rsidRPr="000F1699" w:rsidRDefault="00425CC7" w:rsidP="00BB3526">
            <w:pPr>
              <w:pStyle w:val="--22"/>
              <w:ind w:left="400"/>
              <w:rPr>
                <w:color w:val="000000" w:themeColor="text1"/>
                <w:w w:val="100"/>
                <w:szCs w:val="20"/>
              </w:rPr>
            </w:pPr>
            <w:r w:rsidRPr="000F1699">
              <w:rPr>
                <w:rFonts w:hint="eastAsia"/>
                <w:color w:val="000000" w:themeColor="text1"/>
                <w:w w:val="100"/>
                <w:szCs w:val="20"/>
              </w:rPr>
              <w:t>調整項目</w:t>
            </w:r>
          </w:p>
        </w:tc>
        <w:tc>
          <w:tcPr>
            <w:tcW w:w="951" w:type="pct"/>
            <w:tcBorders>
              <w:top w:val="nil"/>
              <w:bottom w:val="nil"/>
            </w:tcBorders>
            <w:vAlign w:val="center"/>
          </w:tcPr>
          <w:p w14:paraId="54F7131B"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c>
          <w:tcPr>
            <w:tcW w:w="951" w:type="pct"/>
            <w:tcBorders>
              <w:top w:val="nil"/>
              <w:bottom w:val="nil"/>
            </w:tcBorders>
            <w:vAlign w:val="center"/>
          </w:tcPr>
          <w:p w14:paraId="25A4D63E" w14:textId="77777777" w:rsidR="00425CC7" w:rsidRPr="000F1699" w:rsidRDefault="00425CC7" w:rsidP="00BB3526">
            <w:pPr>
              <w:pStyle w:val="--23"/>
              <w:rPr>
                <w:color w:val="000000" w:themeColor="text1"/>
                <w:szCs w:val="20"/>
              </w:rPr>
            </w:pPr>
            <w:r w:rsidRPr="000F1699">
              <w:rPr>
                <w:color w:val="000000" w:themeColor="text1"/>
                <w:kern w:val="0"/>
                <w:szCs w:val="20"/>
              </w:rPr>
              <w:t>- 637,982,404</w:t>
            </w:r>
          </w:p>
        </w:tc>
        <w:tc>
          <w:tcPr>
            <w:tcW w:w="821" w:type="pct"/>
            <w:tcBorders>
              <w:top w:val="nil"/>
              <w:bottom w:val="nil"/>
            </w:tcBorders>
            <w:vAlign w:val="center"/>
          </w:tcPr>
          <w:p w14:paraId="3FBBBD6C" w14:textId="77777777" w:rsidR="00425CC7" w:rsidRPr="000F1699" w:rsidRDefault="00425CC7" w:rsidP="00BB3526">
            <w:pPr>
              <w:pStyle w:val="--23"/>
              <w:rPr>
                <w:color w:val="000000" w:themeColor="text1"/>
                <w:szCs w:val="20"/>
              </w:rPr>
            </w:pPr>
            <w:r w:rsidRPr="000F1699">
              <w:rPr>
                <w:color w:val="000000" w:themeColor="text1"/>
                <w:kern w:val="0"/>
                <w:szCs w:val="20"/>
              </w:rPr>
              <w:t>- 637,982,404</w:t>
            </w:r>
          </w:p>
        </w:tc>
        <w:tc>
          <w:tcPr>
            <w:tcW w:w="460" w:type="pct"/>
            <w:tcBorders>
              <w:top w:val="nil"/>
              <w:bottom w:val="nil"/>
              <w:right w:val="nil"/>
            </w:tcBorders>
            <w:vAlign w:val="center"/>
          </w:tcPr>
          <w:p w14:paraId="205EBB38" w14:textId="77777777" w:rsidR="00425CC7" w:rsidRPr="000F1699" w:rsidRDefault="00425CC7" w:rsidP="00BB3526">
            <w:pPr>
              <w:pStyle w:val="--23"/>
              <w:rPr>
                <w:color w:val="000000" w:themeColor="text1"/>
                <w:szCs w:val="20"/>
              </w:rPr>
            </w:pPr>
            <w:r w:rsidRPr="000F1699">
              <w:rPr>
                <w:color w:val="000000" w:themeColor="text1"/>
                <w:kern w:val="0"/>
                <w:szCs w:val="20"/>
              </w:rPr>
              <w:t>--</w:t>
            </w:r>
          </w:p>
        </w:tc>
      </w:tr>
      <w:tr w:rsidR="000F1699" w:rsidRPr="000F1699" w14:paraId="1E8E3628" w14:textId="77777777" w:rsidTr="00BB3526">
        <w:trPr>
          <w:cantSplit/>
          <w:trHeight w:val="737"/>
        </w:trPr>
        <w:tc>
          <w:tcPr>
            <w:tcW w:w="1817" w:type="pct"/>
            <w:tcBorders>
              <w:top w:val="nil"/>
              <w:left w:val="nil"/>
              <w:bottom w:val="nil"/>
            </w:tcBorders>
            <w:vAlign w:val="center"/>
          </w:tcPr>
          <w:p w14:paraId="7261DB73" w14:textId="77777777" w:rsidR="00425CC7" w:rsidRPr="000F1699" w:rsidRDefault="00425CC7" w:rsidP="00BB3526">
            <w:pPr>
              <w:pStyle w:val="--22"/>
              <w:ind w:left="400"/>
              <w:rPr>
                <w:color w:val="000000" w:themeColor="text1"/>
                <w:w w:val="100"/>
                <w:szCs w:val="20"/>
              </w:rPr>
            </w:pPr>
            <w:r w:rsidRPr="000F1699">
              <w:rPr>
                <w:rFonts w:hint="eastAsia"/>
                <w:color w:val="000000" w:themeColor="text1"/>
                <w:spacing w:val="-24"/>
                <w:w w:val="100"/>
                <w:szCs w:val="20"/>
              </w:rPr>
              <w:t>未計利息股利之現金流入（流出）</w:t>
            </w:r>
          </w:p>
        </w:tc>
        <w:tc>
          <w:tcPr>
            <w:tcW w:w="951" w:type="pct"/>
            <w:tcBorders>
              <w:top w:val="nil"/>
              <w:bottom w:val="nil"/>
            </w:tcBorders>
            <w:vAlign w:val="center"/>
          </w:tcPr>
          <w:p w14:paraId="2F2CC6C9"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c>
          <w:tcPr>
            <w:tcW w:w="951" w:type="pct"/>
            <w:tcBorders>
              <w:top w:val="nil"/>
              <w:bottom w:val="nil"/>
            </w:tcBorders>
            <w:vAlign w:val="center"/>
          </w:tcPr>
          <w:p w14:paraId="63D2D82C" w14:textId="77777777" w:rsidR="00425CC7" w:rsidRPr="000F1699" w:rsidRDefault="00425CC7" w:rsidP="00BB3526">
            <w:pPr>
              <w:pStyle w:val="--23"/>
              <w:rPr>
                <w:color w:val="000000" w:themeColor="text1"/>
                <w:szCs w:val="20"/>
              </w:rPr>
            </w:pPr>
            <w:r w:rsidRPr="000F1699">
              <w:rPr>
                <w:color w:val="000000" w:themeColor="text1"/>
                <w:kern w:val="0"/>
                <w:szCs w:val="20"/>
              </w:rPr>
              <w:t>1,358,840,008</w:t>
            </w:r>
          </w:p>
        </w:tc>
        <w:tc>
          <w:tcPr>
            <w:tcW w:w="821" w:type="pct"/>
            <w:tcBorders>
              <w:top w:val="nil"/>
              <w:bottom w:val="nil"/>
            </w:tcBorders>
            <w:vAlign w:val="center"/>
          </w:tcPr>
          <w:p w14:paraId="2ABBF0F1" w14:textId="77777777" w:rsidR="00425CC7" w:rsidRPr="000F1699" w:rsidRDefault="00425CC7" w:rsidP="00BB3526">
            <w:pPr>
              <w:pStyle w:val="--23"/>
              <w:rPr>
                <w:color w:val="000000" w:themeColor="text1"/>
                <w:szCs w:val="20"/>
              </w:rPr>
            </w:pPr>
            <w:r w:rsidRPr="000F1699">
              <w:rPr>
                <w:color w:val="000000" w:themeColor="text1"/>
                <w:kern w:val="0"/>
                <w:szCs w:val="20"/>
              </w:rPr>
              <w:t>1,358,840,008</w:t>
            </w:r>
          </w:p>
        </w:tc>
        <w:tc>
          <w:tcPr>
            <w:tcW w:w="460" w:type="pct"/>
            <w:tcBorders>
              <w:top w:val="nil"/>
              <w:bottom w:val="nil"/>
              <w:right w:val="nil"/>
            </w:tcBorders>
            <w:vAlign w:val="center"/>
          </w:tcPr>
          <w:p w14:paraId="0717290B" w14:textId="77777777" w:rsidR="00425CC7" w:rsidRPr="000F1699" w:rsidRDefault="00425CC7" w:rsidP="00BB3526">
            <w:pPr>
              <w:pStyle w:val="--23"/>
              <w:rPr>
                <w:color w:val="000000" w:themeColor="text1"/>
                <w:szCs w:val="20"/>
              </w:rPr>
            </w:pPr>
            <w:r w:rsidRPr="000F1699">
              <w:rPr>
                <w:color w:val="000000" w:themeColor="text1"/>
                <w:kern w:val="0"/>
                <w:szCs w:val="20"/>
              </w:rPr>
              <w:t>--</w:t>
            </w:r>
          </w:p>
        </w:tc>
      </w:tr>
      <w:tr w:rsidR="000F1699" w:rsidRPr="000F1699" w14:paraId="3F7F0816" w14:textId="77777777" w:rsidTr="00BB3526">
        <w:trPr>
          <w:cantSplit/>
          <w:trHeight w:val="737"/>
        </w:trPr>
        <w:tc>
          <w:tcPr>
            <w:tcW w:w="1817" w:type="pct"/>
            <w:tcBorders>
              <w:top w:val="nil"/>
              <w:left w:val="nil"/>
              <w:bottom w:val="nil"/>
            </w:tcBorders>
            <w:vAlign w:val="center"/>
          </w:tcPr>
          <w:p w14:paraId="50C067FC" w14:textId="77777777" w:rsidR="00425CC7" w:rsidRPr="000F1699" w:rsidRDefault="00425CC7" w:rsidP="00BB3526">
            <w:pPr>
              <w:pStyle w:val="--22"/>
              <w:ind w:left="400"/>
              <w:rPr>
                <w:color w:val="000000" w:themeColor="text1"/>
                <w:w w:val="100"/>
                <w:szCs w:val="20"/>
              </w:rPr>
            </w:pPr>
            <w:r w:rsidRPr="000F1699">
              <w:rPr>
                <w:rFonts w:hint="eastAsia"/>
                <w:color w:val="000000" w:themeColor="text1"/>
                <w:w w:val="100"/>
                <w:szCs w:val="20"/>
              </w:rPr>
              <w:t>收取利息</w:t>
            </w:r>
          </w:p>
        </w:tc>
        <w:tc>
          <w:tcPr>
            <w:tcW w:w="951" w:type="pct"/>
            <w:tcBorders>
              <w:top w:val="nil"/>
              <w:bottom w:val="nil"/>
            </w:tcBorders>
            <w:vAlign w:val="center"/>
          </w:tcPr>
          <w:p w14:paraId="00620505"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c>
          <w:tcPr>
            <w:tcW w:w="951" w:type="pct"/>
            <w:tcBorders>
              <w:top w:val="nil"/>
              <w:bottom w:val="nil"/>
            </w:tcBorders>
            <w:vAlign w:val="center"/>
          </w:tcPr>
          <w:p w14:paraId="4B673575" w14:textId="77777777" w:rsidR="00425CC7" w:rsidRPr="000F1699" w:rsidRDefault="00425CC7" w:rsidP="00BB3526">
            <w:pPr>
              <w:pStyle w:val="--23"/>
              <w:rPr>
                <w:color w:val="000000" w:themeColor="text1"/>
                <w:szCs w:val="20"/>
              </w:rPr>
            </w:pPr>
            <w:r w:rsidRPr="000F1699">
              <w:rPr>
                <w:color w:val="000000" w:themeColor="text1"/>
                <w:kern w:val="0"/>
                <w:szCs w:val="20"/>
              </w:rPr>
              <w:t>11,035,743</w:t>
            </w:r>
          </w:p>
        </w:tc>
        <w:tc>
          <w:tcPr>
            <w:tcW w:w="821" w:type="pct"/>
            <w:tcBorders>
              <w:top w:val="nil"/>
              <w:bottom w:val="nil"/>
            </w:tcBorders>
            <w:vAlign w:val="center"/>
          </w:tcPr>
          <w:p w14:paraId="517A9C86" w14:textId="77777777" w:rsidR="00425CC7" w:rsidRPr="000F1699" w:rsidRDefault="00425CC7" w:rsidP="00BB3526">
            <w:pPr>
              <w:pStyle w:val="--23"/>
              <w:rPr>
                <w:color w:val="000000" w:themeColor="text1"/>
                <w:szCs w:val="20"/>
              </w:rPr>
            </w:pPr>
            <w:r w:rsidRPr="000F1699">
              <w:rPr>
                <w:color w:val="000000" w:themeColor="text1"/>
                <w:kern w:val="0"/>
                <w:szCs w:val="20"/>
              </w:rPr>
              <w:t>11,035,743</w:t>
            </w:r>
          </w:p>
        </w:tc>
        <w:tc>
          <w:tcPr>
            <w:tcW w:w="460" w:type="pct"/>
            <w:tcBorders>
              <w:top w:val="nil"/>
              <w:bottom w:val="nil"/>
              <w:right w:val="nil"/>
            </w:tcBorders>
            <w:vAlign w:val="center"/>
          </w:tcPr>
          <w:p w14:paraId="67D3B2CB" w14:textId="77777777" w:rsidR="00425CC7" w:rsidRPr="000F1699" w:rsidRDefault="00425CC7" w:rsidP="00BB3526">
            <w:pPr>
              <w:pStyle w:val="--23"/>
              <w:rPr>
                <w:color w:val="000000" w:themeColor="text1"/>
                <w:szCs w:val="20"/>
              </w:rPr>
            </w:pPr>
            <w:r w:rsidRPr="000F1699">
              <w:rPr>
                <w:color w:val="000000" w:themeColor="text1"/>
                <w:kern w:val="0"/>
                <w:szCs w:val="20"/>
              </w:rPr>
              <w:t>--</w:t>
            </w:r>
          </w:p>
        </w:tc>
      </w:tr>
      <w:tr w:rsidR="000F1699" w:rsidRPr="000F1699" w14:paraId="289B0A2A" w14:textId="77777777" w:rsidTr="00BB3526">
        <w:trPr>
          <w:cantSplit/>
          <w:trHeight w:val="794"/>
        </w:trPr>
        <w:tc>
          <w:tcPr>
            <w:tcW w:w="1817" w:type="pct"/>
            <w:tcBorders>
              <w:top w:val="nil"/>
              <w:left w:val="nil"/>
              <w:bottom w:val="nil"/>
            </w:tcBorders>
            <w:vAlign w:val="center"/>
          </w:tcPr>
          <w:p w14:paraId="076614E1" w14:textId="77777777" w:rsidR="00425CC7" w:rsidRPr="000F1699" w:rsidRDefault="00425CC7" w:rsidP="00BB3526">
            <w:pPr>
              <w:pStyle w:val="--30"/>
              <w:ind w:left="200"/>
              <w:rPr>
                <w:color w:val="000000" w:themeColor="text1"/>
                <w:w w:val="100"/>
                <w:szCs w:val="20"/>
              </w:rPr>
            </w:pPr>
            <w:r w:rsidRPr="000F1699">
              <w:rPr>
                <w:rFonts w:hint="eastAsia"/>
                <w:color w:val="000000" w:themeColor="text1"/>
                <w:spacing w:val="-24"/>
                <w:w w:val="100"/>
                <w:szCs w:val="20"/>
              </w:rPr>
              <w:t>業務活動之淨現金流入（流出）</w:t>
            </w:r>
          </w:p>
        </w:tc>
        <w:tc>
          <w:tcPr>
            <w:tcW w:w="951" w:type="pct"/>
            <w:tcBorders>
              <w:top w:val="nil"/>
              <w:bottom w:val="nil"/>
            </w:tcBorders>
            <w:vAlign w:val="center"/>
          </w:tcPr>
          <w:p w14:paraId="723BA9E4"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c>
          <w:tcPr>
            <w:tcW w:w="951" w:type="pct"/>
            <w:tcBorders>
              <w:top w:val="nil"/>
              <w:bottom w:val="nil"/>
            </w:tcBorders>
            <w:vAlign w:val="center"/>
          </w:tcPr>
          <w:p w14:paraId="75F18BD5" w14:textId="77777777" w:rsidR="00425CC7" w:rsidRPr="000F1699" w:rsidRDefault="00425CC7" w:rsidP="00BB3526">
            <w:pPr>
              <w:pStyle w:val="--13"/>
              <w:rPr>
                <w:color w:val="000000" w:themeColor="text1"/>
                <w:szCs w:val="20"/>
              </w:rPr>
            </w:pPr>
            <w:r w:rsidRPr="000F1699">
              <w:rPr>
                <w:color w:val="000000" w:themeColor="text1"/>
                <w:kern w:val="0"/>
                <w:szCs w:val="20"/>
              </w:rPr>
              <w:t>1,369,875,751</w:t>
            </w:r>
          </w:p>
        </w:tc>
        <w:tc>
          <w:tcPr>
            <w:tcW w:w="821" w:type="pct"/>
            <w:tcBorders>
              <w:top w:val="nil"/>
              <w:bottom w:val="nil"/>
            </w:tcBorders>
            <w:vAlign w:val="center"/>
          </w:tcPr>
          <w:p w14:paraId="4E8E5BE5" w14:textId="77777777" w:rsidR="00425CC7" w:rsidRPr="000F1699" w:rsidRDefault="00425CC7" w:rsidP="00BB3526">
            <w:pPr>
              <w:pStyle w:val="--13"/>
              <w:rPr>
                <w:color w:val="000000" w:themeColor="text1"/>
                <w:szCs w:val="20"/>
              </w:rPr>
            </w:pPr>
            <w:r w:rsidRPr="000F1699">
              <w:rPr>
                <w:color w:val="000000" w:themeColor="text1"/>
                <w:kern w:val="0"/>
                <w:szCs w:val="20"/>
              </w:rPr>
              <w:t>1,369,875,751</w:t>
            </w:r>
          </w:p>
        </w:tc>
        <w:tc>
          <w:tcPr>
            <w:tcW w:w="460" w:type="pct"/>
            <w:tcBorders>
              <w:top w:val="nil"/>
              <w:bottom w:val="nil"/>
              <w:right w:val="nil"/>
            </w:tcBorders>
            <w:vAlign w:val="center"/>
          </w:tcPr>
          <w:p w14:paraId="46684139" w14:textId="77777777" w:rsidR="00425CC7" w:rsidRPr="000F1699" w:rsidRDefault="00425CC7" w:rsidP="00BB3526">
            <w:pPr>
              <w:pStyle w:val="--13"/>
              <w:rPr>
                <w:color w:val="000000" w:themeColor="text1"/>
                <w:szCs w:val="20"/>
              </w:rPr>
            </w:pPr>
            <w:r w:rsidRPr="000F1699">
              <w:rPr>
                <w:color w:val="000000" w:themeColor="text1"/>
                <w:kern w:val="0"/>
                <w:szCs w:val="20"/>
              </w:rPr>
              <w:t>--</w:t>
            </w:r>
          </w:p>
        </w:tc>
      </w:tr>
      <w:tr w:rsidR="000F1699" w:rsidRPr="000F1699" w14:paraId="3C4640AE" w14:textId="77777777" w:rsidTr="00BB3526">
        <w:trPr>
          <w:cantSplit/>
          <w:trHeight w:val="794"/>
        </w:trPr>
        <w:tc>
          <w:tcPr>
            <w:tcW w:w="1817" w:type="pct"/>
            <w:tcBorders>
              <w:top w:val="nil"/>
              <w:left w:val="nil"/>
              <w:bottom w:val="nil"/>
            </w:tcBorders>
            <w:vAlign w:val="center"/>
          </w:tcPr>
          <w:p w14:paraId="5EE1BAA8" w14:textId="77777777" w:rsidR="00425CC7" w:rsidRPr="000F1699" w:rsidRDefault="00425CC7" w:rsidP="00BB3526">
            <w:pPr>
              <w:pStyle w:val="--12"/>
              <w:rPr>
                <w:b w:val="0"/>
                <w:bCs/>
                <w:color w:val="000000" w:themeColor="text1"/>
                <w:w w:val="100"/>
                <w:szCs w:val="20"/>
              </w:rPr>
            </w:pPr>
            <w:r w:rsidRPr="000F1699">
              <w:rPr>
                <w:rFonts w:hint="eastAsia"/>
                <w:color w:val="000000" w:themeColor="text1"/>
                <w:w w:val="100"/>
                <w:szCs w:val="20"/>
              </w:rPr>
              <w:t>籌資活動之現金流量</w:t>
            </w:r>
          </w:p>
        </w:tc>
        <w:tc>
          <w:tcPr>
            <w:tcW w:w="951" w:type="pct"/>
            <w:tcBorders>
              <w:top w:val="nil"/>
              <w:bottom w:val="nil"/>
            </w:tcBorders>
            <w:vAlign w:val="center"/>
          </w:tcPr>
          <w:p w14:paraId="14C2B13A" w14:textId="77777777" w:rsidR="00425CC7" w:rsidRPr="000F1699" w:rsidRDefault="00425CC7" w:rsidP="00BB3526">
            <w:pPr>
              <w:pStyle w:val="--23"/>
              <w:rPr>
                <w:color w:val="000000" w:themeColor="text1"/>
                <w:szCs w:val="20"/>
              </w:rPr>
            </w:pPr>
          </w:p>
        </w:tc>
        <w:tc>
          <w:tcPr>
            <w:tcW w:w="951" w:type="pct"/>
            <w:tcBorders>
              <w:top w:val="nil"/>
              <w:bottom w:val="nil"/>
            </w:tcBorders>
            <w:vAlign w:val="center"/>
          </w:tcPr>
          <w:p w14:paraId="0C15AAA8" w14:textId="77777777" w:rsidR="00425CC7" w:rsidRPr="000F1699" w:rsidRDefault="00425CC7" w:rsidP="00BB3526">
            <w:pPr>
              <w:pStyle w:val="--23"/>
              <w:rPr>
                <w:color w:val="000000" w:themeColor="text1"/>
                <w:szCs w:val="20"/>
              </w:rPr>
            </w:pPr>
          </w:p>
        </w:tc>
        <w:tc>
          <w:tcPr>
            <w:tcW w:w="821" w:type="pct"/>
            <w:tcBorders>
              <w:top w:val="nil"/>
              <w:bottom w:val="nil"/>
            </w:tcBorders>
            <w:vAlign w:val="center"/>
          </w:tcPr>
          <w:p w14:paraId="3640A56E" w14:textId="77777777" w:rsidR="00425CC7" w:rsidRPr="000F1699" w:rsidRDefault="00425CC7" w:rsidP="00BB3526">
            <w:pPr>
              <w:pStyle w:val="--23"/>
              <w:rPr>
                <w:color w:val="000000" w:themeColor="text1"/>
                <w:szCs w:val="20"/>
              </w:rPr>
            </w:pPr>
          </w:p>
        </w:tc>
        <w:tc>
          <w:tcPr>
            <w:tcW w:w="460" w:type="pct"/>
            <w:tcBorders>
              <w:top w:val="nil"/>
              <w:bottom w:val="nil"/>
              <w:right w:val="nil"/>
            </w:tcBorders>
            <w:vAlign w:val="center"/>
          </w:tcPr>
          <w:p w14:paraId="691741DA" w14:textId="77777777" w:rsidR="00425CC7" w:rsidRPr="000F1699" w:rsidRDefault="00425CC7" w:rsidP="00BB3526">
            <w:pPr>
              <w:pStyle w:val="--23"/>
              <w:rPr>
                <w:b/>
                <w:color w:val="000000" w:themeColor="text1"/>
                <w:kern w:val="0"/>
                <w:szCs w:val="20"/>
              </w:rPr>
            </w:pPr>
          </w:p>
        </w:tc>
      </w:tr>
      <w:tr w:rsidR="000F1699" w:rsidRPr="000F1699" w14:paraId="0FC04AB5" w14:textId="77777777" w:rsidTr="00BB3526">
        <w:trPr>
          <w:cantSplit/>
          <w:trHeight w:val="794"/>
        </w:trPr>
        <w:tc>
          <w:tcPr>
            <w:tcW w:w="1817" w:type="pct"/>
            <w:tcBorders>
              <w:top w:val="nil"/>
              <w:left w:val="nil"/>
              <w:bottom w:val="nil"/>
            </w:tcBorders>
            <w:vAlign w:val="center"/>
          </w:tcPr>
          <w:p w14:paraId="6E2C300B" w14:textId="77777777" w:rsidR="00425CC7" w:rsidRPr="000F1699" w:rsidRDefault="00425CC7" w:rsidP="00BB3526">
            <w:pPr>
              <w:pStyle w:val="--22"/>
              <w:ind w:left="400"/>
              <w:rPr>
                <w:color w:val="000000" w:themeColor="text1"/>
                <w:w w:val="100"/>
                <w:szCs w:val="20"/>
              </w:rPr>
            </w:pPr>
            <w:r w:rsidRPr="000F1699">
              <w:rPr>
                <w:rFonts w:hint="eastAsia"/>
                <w:color w:val="000000" w:themeColor="text1"/>
                <w:w w:val="100"/>
                <w:szCs w:val="20"/>
              </w:rPr>
              <w:t>賸餘分配款</w:t>
            </w:r>
          </w:p>
        </w:tc>
        <w:tc>
          <w:tcPr>
            <w:tcW w:w="951" w:type="pct"/>
            <w:tcBorders>
              <w:top w:val="nil"/>
              <w:bottom w:val="nil"/>
            </w:tcBorders>
            <w:vAlign w:val="center"/>
          </w:tcPr>
          <w:p w14:paraId="303C1839" w14:textId="77777777" w:rsidR="00425CC7" w:rsidRPr="000F1699" w:rsidRDefault="00425CC7" w:rsidP="00BB3526">
            <w:pPr>
              <w:pStyle w:val="--23"/>
              <w:rPr>
                <w:color w:val="000000" w:themeColor="text1"/>
                <w:szCs w:val="20"/>
              </w:rPr>
            </w:pPr>
            <w:r w:rsidRPr="000F1699">
              <w:rPr>
                <w:rFonts w:hint="eastAsia"/>
                <w:color w:val="000000" w:themeColor="text1"/>
                <w:kern w:val="0"/>
                <w:szCs w:val="20"/>
              </w:rPr>
              <w:t>－</w:t>
            </w:r>
          </w:p>
        </w:tc>
        <w:tc>
          <w:tcPr>
            <w:tcW w:w="951" w:type="pct"/>
            <w:tcBorders>
              <w:top w:val="nil"/>
              <w:bottom w:val="nil"/>
            </w:tcBorders>
            <w:vAlign w:val="center"/>
          </w:tcPr>
          <w:p w14:paraId="0C7A10DC" w14:textId="77777777" w:rsidR="00425CC7" w:rsidRPr="000F1699" w:rsidRDefault="00425CC7" w:rsidP="00BB3526">
            <w:pPr>
              <w:pStyle w:val="--23"/>
              <w:rPr>
                <w:color w:val="000000" w:themeColor="text1"/>
                <w:szCs w:val="20"/>
              </w:rPr>
            </w:pPr>
            <w:r w:rsidRPr="000F1699">
              <w:rPr>
                <w:color w:val="000000" w:themeColor="text1"/>
                <w:kern w:val="0"/>
                <w:szCs w:val="20"/>
              </w:rPr>
              <w:t>- 1,007,815,620</w:t>
            </w:r>
          </w:p>
        </w:tc>
        <w:tc>
          <w:tcPr>
            <w:tcW w:w="821" w:type="pct"/>
            <w:tcBorders>
              <w:top w:val="nil"/>
              <w:bottom w:val="nil"/>
            </w:tcBorders>
            <w:vAlign w:val="center"/>
          </w:tcPr>
          <w:p w14:paraId="41E58CB5" w14:textId="77777777" w:rsidR="00425CC7" w:rsidRPr="000F1699" w:rsidRDefault="00425CC7" w:rsidP="00BB3526">
            <w:pPr>
              <w:pStyle w:val="--23"/>
              <w:rPr>
                <w:color w:val="000000" w:themeColor="text1"/>
                <w:szCs w:val="20"/>
              </w:rPr>
            </w:pPr>
            <w:r w:rsidRPr="000F1699">
              <w:rPr>
                <w:color w:val="000000" w:themeColor="text1"/>
                <w:kern w:val="0"/>
                <w:szCs w:val="20"/>
              </w:rPr>
              <w:t>- 1,007,815,620</w:t>
            </w:r>
          </w:p>
        </w:tc>
        <w:tc>
          <w:tcPr>
            <w:tcW w:w="460" w:type="pct"/>
            <w:tcBorders>
              <w:top w:val="nil"/>
              <w:bottom w:val="nil"/>
              <w:right w:val="nil"/>
            </w:tcBorders>
            <w:vAlign w:val="center"/>
          </w:tcPr>
          <w:p w14:paraId="1E53CBDB" w14:textId="77777777" w:rsidR="00425CC7" w:rsidRPr="000F1699" w:rsidRDefault="00425CC7" w:rsidP="00BB3526">
            <w:pPr>
              <w:pStyle w:val="--23"/>
              <w:rPr>
                <w:color w:val="000000" w:themeColor="text1"/>
                <w:szCs w:val="20"/>
              </w:rPr>
            </w:pPr>
            <w:r w:rsidRPr="000F1699">
              <w:rPr>
                <w:color w:val="000000" w:themeColor="text1"/>
                <w:kern w:val="0"/>
                <w:szCs w:val="20"/>
              </w:rPr>
              <w:t>--</w:t>
            </w:r>
          </w:p>
        </w:tc>
      </w:tr>
      <w:tr w:rsidR="000F1699" w:rsidRPr="000F1699" w14:paraId="2A0E14A3" w14:textId="77777777" w:rsidTr="00BB3526">
        <w:trPr>
          <w:cantSplit/>
          <w:trHeight w:val="794"/>
        </w:trPr>
        <w:tc>
          <w:tcPr>
            <w:tcW w:w="1817" w:type="pct"/>
            <w:tcBorders>
              <w:top w:val="nil"/>
              <w:left w:val="nil"/>
              <w:bottom w:val="nil"/>
            </w:tcBorders>
            <w:vAlign w:val="center"/>
          </w:tcPr>
          <w:p w14:paraId="5EFEB36E" w14:textId="77777777" w:rsidR="00425CC7" w:rsidRPr="000F1699" w:rsidRDefault="00425CC7" w:rsidP="00BB3526">
            <w:pPr>
              <w:pStyle w:val="--30"/>
              <w:ind w:left="200"/>
              <w:rPr>
                <w:color w:val="000000" w:themeColor="text1"/>
                <w:spacing w:val="-24"/>
                <w:w w:val="100"/>
                <w:szCs w:val="20"/>
              </w:rPr>
            </w:pPr>
            <w:r w:rsidRPr="000F1699">
              <w:rPr>
                <w:rFonts w:hint="eastAsia"/>
                <w:color w:val="000000" w:themeColor="text1"/>
                <w:spacing w:val="-24"/>
                <w:w w:val="100"/>
                <w:szCs w:val="20"/>
              </w:rPr>
              <w:t>籌資活動之淨現金流入（流出）</w:t>
            </w:r>
          </w:p>
        </w:tc>
        <w:tc>
          <w:tcPr>
            <w:tcW w:w="951" w:type="pct"/>
            <w:tcBorders>
              <w:top w:val="nil"/>
              <w:bottom w:val="nil"/>
            </w:tcBorders>
            <w:vAlign w:val="center"/>
          </w:tcPr>
          <w:p w14:paraId="6C366D35" w14:textId="77777777" w:rsidR="00425CC7" w:rsidRPr="000F1699" w:rsidRDefault="00425CC7" w:rsidP="00BB3526">
            <w:pPr>
              <w:pStyle w:val="--23"/>
              <w:rPr>
                <w:color w:val="000000" w:themeColor="text1"/>
                <w:szCs w:val="20"/>
              </w:rPr>
            </w:pPr>
            <w:r w:rsidRPr="000F1699">
              <w:rPr>
                <w:rFonts w:hint="eastAsia"/>
                <w:b/>
                <w:color w:val="000000" w:themeColor="text1"/>
                <w:kern w:val="0"/>
                <w:szCs w:val="20"/>
              </w:rPr>
              <w:t>－</w:t>
            </w:r>
          </w:p>
        </w:tc>
        <w:tc>
          <w:tcPr>
            <w:tcW w:w="951" w:type="pct"/>
            <w:tcBorders>
              <w:top w:val="nil"/>
              <w:bottom w:val="nil"/>
            </w:tcBorders>
            <w:vAlign w:val="center"/>
          </w:tcPr>
          <w:p w14:paraId="7F0879D2" w14:textId="77777777" w:rsidR="00425CC7" w:rsidRPr="000F1699" w:rsidRDefault="00425CC7" w:rsidP="00BB3526">
            <w:pPr>
              <w:pStyle w:val="--23"/>
              <w:rPr>
                <w:color w:val="000000" w:themeColor="text1"/>
                <w:szCs w:val="20"/>
              </w:rPr>
            </w:pPr>
            <w:r w:rsidRPr="000F1699">
              <w:rPr>
                <w:b/>
                <w:color w:val="000000" w:themeColor="text1"/>
                <w:kern w:val="0"/>
                <w:szCs w:val="20"/>
              </w:rPr>
              <w:t>- 1,007,815,620</w:t>
            </w:r>
          </w:p>
        </w:tc>
        <w:tc>
          <w:tcPr>
            <w:tcW w:w="821" w:type="pct"/>
            <w:tcBorders>
              <w:top w:val="nil"/>
              <w:bottom w:val="nil"/>
            </w:tcBorders>
            <w:vAlign w:val="center"/>
          </w:tcPr>
          <w:p w14:paraId="033658F7" w14:textId="77777777" w:rsidR="00425CC7" w:rsidRPr="000F1699" w:rsidRDefault="00425CC7" w:rsidP="00BB3526">
            <w:pPr>
              <w:pStyle w:val="--23"/>
              <w:rPr>
                <w:color w:val="000000" w:themeColor="text1"/>
                <w:szCs w:val="20"/>
              </w:rPr>
            </w:pPr>
            <w:r w:rsidRPr="000F1699">
              <w:rPr>
                <w:b/>
                <w:color w:val="000000" w:themeColor="text1"/>
                <w:kern w:val="0"/>
                <w:szCs w:val="20"/>
              </w:rPr>
              <w:t>- 1,007,815,620</w:t>
            </w:r>
          </w:p>
        </w:tc>
        <w:tc>
          <w:tcPr>
            <w:tcW w:w="460" w:type="pct"/>
            <w:tcBorders>
              <w:top w:val="nil"/>
              <w:bottom w:val="nil"/>
              <w:right w:val="nil"/>
            </w:tcBorders>
            <w:vAlign w:val="center"/>
          </w:tcPr>
          <w:p w14:paraId="56FFAFF4" w14:textId="77777777" w:rsidR="00425CC7" w:rsidRPr="000F1699" w:rsidRDefault="00425CC7" w:rsidP="00BB3526">
            <w:pPr>
              <w:pStyle w:val="--23"/>
              <w:rPr>
                <w:color w:val="000000" w:themeColor="text1"/>
                <w:szCs w:val="20"/>
              </w:rPr>
            </w:pPr>
            <w:r w:rsidRPr="000F1699">
              <w:rPr>
                <w:b/>
                <w:color w:val="000000" w:themeColor="text1"/>
                <w:kern w:val="0"/>
                <w:szCs w:val="20"/>
              </w:rPr>
              <w:t>--</w:t>
            </w:r>
          </w:p>
        </w:tc>
      </w:tr>
      <w:tr w:rsidR="000F1699" w:rsidRPr="000F1699" w14:paraId="400640F7" w14:textId="77777777" w:rsidTr="00BB3526">
        <w:trPr>
          <w:cantSplit/>
          <w:trHeight w:val="794"/>
        </w:trPr>
        <w:tc>
          <w:tcPr>
            <w:tcW w:w="1817" w:type="pct"/>
            <w:tcBorders>
              <w:top w:val="nil"/>
              <w:left w:val="nil"/>
              <w:bottom w:val="nil"/>
            </w:tcBorders>
            <w:vAlign w:val="center"/>
          </w:tcPr>
          <w:p w14:paraId="793A7865" w14:textId="77777777" w:rsidR="00425CC7" w:rsidRPr="000F1699" w:rsidRDefault="00425CC7" w:rsidP="00BB3526">
            <w:pPr>
              <w:pStyle w:val="--12"/>
              <w:rPr>
                <w:color w:val="000000" w:themeColor="text1"/>
                <w:w w:val="100"/>
                <w:szCs w:val="20"/>
              </w:rPr>
            </w:pPr>
            <w:r w:rsidRPr="000F1699">
              <w:rPr>
                <w:rFonts w:hint="eastAsia"/>
                <w:color w:val="000000" w:themeColor="text1"/>
                <w:w w:val="100"/>
                <w:szCs w:val="20"/>
              </w:rPr>
              <w:t>現金及約當現金之淨增（淨減）</w:t>
            </w:r>
          </w:p>
        </w:tc>
        <w:tc>
          <w:tcPr>
            <w:tcW w:w="951" w:type="pct"/>
            <w:tcBorders>
              <w:top w:val="nil"/>
              <w:bottom w:val="nil"/>
            </w:tcBorders>
            <w:vAlign w:val="center"/>
          </w:tcPr>
          <w:p w14:paraId="5329A9F6" w14:textId="77777777" w:rsidR="00425CC7" w:rsidRPr="000F1699" w:rsidRDefault="00425CC7" w:rsidP="00BB3526">
            <w:pPr>
              <w:pStyle w:val="--13"/>
              <w:rPr>
                <w:color w:val="000000" w:themeColor="text1"/>
                <w:szCs w:val="20"/>
              </w:rPr>
            </w:pPr>
            <w:r w:rsidRPr="000F1699">
              <w:rPr>
                <w:rFonts w:hint="eastAsia"/>
                <w:color w:val="000000" w:themeColor="text1"/>
                <w:kern w:val="0"/>
                <w:szCs w:val="20"/>
              </w:rPr>
              <w:t>－</w:t>
            </w:r>
          </w:p>
        </w:tc>
        <w:tc>
          <w:tcPr>
            <w:tcW w:w="951" w:type="pct"/>
            <w:tcBorders>
              <w:top w:val="nil"/>
              <w:bottom w:val="nil"/>
            </w:tcBorders>
            <w:vAlign w:val="center"/>
          </w:tcPr>
          <w:p w14:paraId="006A122C" w14:textId="77777777" w:rsidR="00425CC7" w:rsidRPr="000F1699" w:rsidRDefault="00425CC7" w:rsidP="00BB3526">
            <w:pPr>
              <w:pStyle w:val="--13"/>
              <w:rPr>
                <w:color w:val="000000" w:themeColor="text1"/>
                <w:szCs w:val="20"/>
              </w:rPr>
            </w:pPr>
            <w:r w:rsidRPr="000F1699">
              <w:rPr>
                <w:color w:val="000000" w:themeColor="text1"/>
                <w:kern w:val="0"/>
                <w:szCs w:val="20"/>
              </w:rPr>
              <w:t>362,060,131</w:t>
            </w:r>
          </w:p>
        </w:tc>
        <w:tc>
          <w:tcPr>
            <w:tcW w:w="821" w:type="pct"/>
            <w:tcBorders>
              <w:top w:val="nil"/>
              <w:bottom w:val="nil"/>
            </w:tcBorders>
            <w:vAlign w:val="center"/>
          </w:tcPr>
          <w:p w14:paraId="0047C042" w14:textId="77777777" w:rsidR="00425CC7" w:rsidRPr="000F1699" w:rsidRDefault="00425CC7" w:rsidP="00BB3526">
            <w:pPr>
              <w:pStyle w:val="--13"/>
              <w:rPr>
                <w:color w:val="000000" w:themeColor="text1"/>
                <w:szCs w:val="20"/>
              </w:rPr>
            </w:pPr>
            <w:r w:rsidRPr="000F1699">
              <w:rPr>
                <w:color w:val="000000" w:themeColor="text1"/>
                <w:kern w:val="0"/>
                <w:szCs w:val="20"/>
              </w:rPr>
              <w:t>362,060,131</w:t>
            </w:r>
          </w:p>
        </w:tc>
        <w:tc>
          <w:tcPr>
            <w:tcW w:w="460" w:type="pct"/>
            <w:tcBorders>
              <w:top w:val="nil"/>
              <w:bottom w:val="nil"/>
              <w:right w:val="nil"/>
            </w:tcBorders>
            <w:vAlign w:val="center"/>
          </w:tcPr>
          <w:p w14:paraId="5BA76623" w14:textId="77777777" w:rsidR="00425CC7" w:rsidRPr="000F1699" w:rsidRDefault="00425CC7" w:rsidP="00BB3526">
            <w:pPr>
              <w:pStyle w:val="--13"/>
              <w:rPr>
                <w:color w:val="000000" w:themeColor="text1"/>
                <w:szCs w:val="20"/>
              </w:rPr>
            </w:pPr>
            <w:r w:rsidRPr="000F1699">
              <w:rPr>
                <w:color w:val="000000" w:themeColor="text1"/>
                <w:kern w:val="0"/>
                <w:szCs w:val="20"/>
              </w:rPr>
              <w:t>--</w:t>
            </w:r>
          </w:p>
        </w:tc>
      </w:tr>
      <w:tr w:rsidR="000F1699" w:rsidRPr="000F1699" w14:paraId="265A760D" w14:textId="77777777" w:rsidTr="00BB3526">
        <w:trPr>
          <w:cantSplit/>
          <w:trHeight w:val="794"/>
        </w:trPr>
        <w:tc>
          <w:tcPr>
            <w:tcW w:w="1817" w:type="pct"/>
            <w:tcBorders>
              <w:top w:val="nil"/>
              <w:left w:val="nil"/>
              <w:bottom w:val="nil"/>
            </w:tcBorders>
            <w:vAlign w:val="center"/>
          </w:tcPr>
          <w:p w14:paraId="4AF7158D" w14:textId="77777777" w:rsidR="00425CC7" w:rsidRPr="000F1699" w:rsidRDefault="00425CC7" w:rsidP="00BB3526">
            <w:pPr>
              <w:pStyle w:val="--12"/>
              <w:rPr>
                <w:color w:val="000000" w:themeColor="text1"/>
                <w:w w:val="100"/>
                <w:szCs w:val="20"/>
              </w:rPr>
            </w:pPr>
            <w:r w:rsidRPr="000F1699">
              <w:rPr>
                <w:rFonts w:hint="eastAsia"/>
                <w:color w:val="000000" w:themeColor="text1"/>
                <w:w w:val="100"/>
                <w:szCs w:val="20"/>
              </w:rPr>
              <w:t>期初現金及約當現金</w:t>
            </w:r>
          </w:p>
        </w:tc>
        <w:tc>
          <w:tcPr>
            <w:tcW w:w="951" w:type="pct"/>
            <w:tcBorders>
              <w:top w:val="nil"/>
              <w:bottom w:val="nil"/>
            </w:tcBorders>
            <w:vAlign w:val="center"/>
          </w:tcPr>
          <w:p w14:paraId="0402A98E" w14:textId="77777777" w:rsidR="00425CC7" w:rsidRPr="000F1699" w:rsidRDefault="00425CC7" w:rsidP="00BB3526">
            <w:pPr>
              <w:pStyle w:val="--13"/>
              <w:rPr>
                <w:color w:val="000000" w:themeColor="text1"/>
                <w:kern w:val="0"/>
                <w:szCs w:val="20"/>
              </w:rPr>
            </w:pPr>
            <w:r w:rsidRPr="000F1699">
              <w:rPr>
                <w:rFonts w:hint="eastAsia"/>
                <w:color w:val="000000" w:themeColor="text1"/>
                <w:kern w:val="0"/>
                <w:szCs w:val="20"/>
              </w:rPr>
              <w:t>77,194,000</w:t>
            </w:r>
          </w:p>
        </w:tc>
        <w:tc>
          <w:tcPr>
            <w:tcW w:w="951" w:type="pct"/>
            <w:tcBorders>
              <w:top w:val="nil"/>
              <w:bottom w:val="nil"/>
            </w:tcBorders>
            <w:vAlign w:val="center"/>
          </w:tcPr>
          <w:p w14:paraId="752F4C34" w14:textId="77777777" w:rsidR="00425CC7" w:rsidRPr="000F1699" w:rsidRDefault="00425CC7" w:rsidP="00BB3526">
            <w:pPr>
              <w:pStyle w:val="--13"/>
              <w:rPr>
                <w:color w:val="000000" w:themeColor="text1"/>
                <w:kern w:val="0"/>
                <w:szCs w:val="20"/>
              </w:rPr>
            </w:pPr>
            <w:r w:rsidRPr="000F1699">
              <w:rPr>
                <w:color w:val="000000" w:themeColor="text1"/>
                <w:kern w:val="0"/>
                <w:szCs w:val="20"/>
              </w:rPr>
              <w:t>640,831,903</w:t>
            </w:r>
          </w:p>
        </w:tc>
        <w:tc>
          <w:tcPr>
            <w:tcW w:w="821" w:type="pct"/>
            <w:tcBorders>
              <w:top w:val="nil"/>
              <w:bottom w:val="nil"/>
            </w:tcBorders>
            <w:vAlign w:val="center"/>
          </w:tcPr>
          <w:p w14:paraId="328B59C2" w14:textId="77777777" w:rsidR="00425CC7" w:rsidRPr="000F1699" w:rsidRDefault="00425CC7" w:rsidP="00BB3526">
            <w:pPr>
              <w:pStyle w:val="--13"/>
              <w:rPr>
                <w:color w:val="000000" w:themeColor="text1"/>
                <w:kern w:val="0"/>
                <w:szCs w:val="20"/>
              </w:rPr>
            </w:pPr>
            <w:r w:rsidRPr="000F1699">
              <w:rPr>
                <w:color w:val="000000" w:themeColor="text1"/>
                <w:kern w:val="0"/>
                <w:szCs w:val="20"/>
              </w:rPr>
              <w:t>563,637,903</w:t>
            </w:r>
          </w:p>
        </w:tc>
        <w:tc>
          <w:tcPr>
            <w:tcW w:w="460" w:type="pct"/>
            <w:tcBorders>
              <w:top w:val="nil"/>
              <w:bottom w:val="nil"/>
              <w:right w:val="nil"/>
            </w:tcBorders>
            <w:vAlign w:val="center"/>
          </w:tcPr>
          <w:p w14:paraId="26FF2C7D" w14:textId="77777777" w:rsidR="00425CC7" w:rsidRPr="000F1699" w:rsidRDefault="00425CC7" w:rsidP="00BB3526">
            <w:pPr>
              <w:pStyle w:val="--13"/>
              <w:rPr>
                <w:color w:val="000000" w:themeColor="text1"/>
                <w:kern w:val="0"/>
                <w:szCs w:val="20"/>
              </w:rPr>
            </w:pPr>
            <w:r w:rsidRPr="000F1699">
              <w:rPr>
                <w:color w:val="000000" w:themeColor="text1"/>
                <w:kern w:val="0"/>
                <w:szCs w:val="20"/>
              </w:rPr>
              <w:t>730.16</w:t>
            </w:r>
          </w:p>
        </w:tc>
      </w:tr>
      <w:tr w:rsidR="000F1699" w:rsidRPr="000F1699" w14:paraId="771B5FD5" w14:textId="77777777" w:rsidTr="00BB3526">
        <w:trPr>
          <w:cantSplit/>
          <w:trHeight w:val="794"/>
        </w:trPr>
        <w:tc>
          <w:tcPr>
            <w:tcW w:w="1817" w:type="pct"/>
            <w:tcBorders>
              <w:top w:val="nil"/>
              <w:left w:val="nil"/>
              <w:bottom w:val="single" w:sz="4" w:space="0" w:color="auto"/>
            </w:tcBorders>
            <w:vAlign w:val="center"/>
          </w:tcPr>
          <w:p w14:paraId="776FA4DD" w14:textId="77777777" w:rsidR="00425CC7" w:rsidRPr="000F1699" w:rsidRDefault="00425CC7" w:rsidP="00BB3526">
            <w:pPr>
              <w:pStyle w:val="--12"/>
              <w:rPr>
                <w:b w:val="0"/>
                <w:bCs/>
                <w:color w:val="000000" w:themeColor="text1"/>
                <w:w w:val="100"/>
                <w:szCs w:val="20"/>
              </w:rPr>
            </w:pPr>
            <w:r w:rsidRPr="000F1699">
              <w:rPr>
                <w:rFonts w:hint="eastAsia"/>
                <w:color w:val="000000" w:themeColor="text1"/>
                <w:w w:val="100"/>
                <w:szCs w:val="20"/>
              </w:rPr>
              <w:t>期末現金及約當現金</w:t>
            </w:r>
          </w:p>
        </w:tc>
        <w:tc>
          <w:tcPr>
            <w:tcW w:w="951" w:type="pct"/>
            <w:tcBorders>
              <w:top w:val="nil"/>
              <w:bottom w:val="single" w:sz="4" w:space="0" w:color="auto"/>
            </w:tcBorders>
            <w:vAlign w:val="center"/>
          </w:tcPr>
          <w:p w14:paraId="1114B1D1" w14:textId="77777777" w:rsidR="00425CC7" w:rsidRPr="000F1699" w:rsidRDefault="00425CC7" w:rsidP="00BB3526">
            <w:pPr>
              <w:pStyle w:val="--23"/>
              <w:rPr>
                <w:color w:val="000000" w:themeColor="text1"/>
                <w:szCs w:val="20"/>
              </w:rPr>
            </w:pPr>
            <w:r w:rsidRPr="000F1699">
              <w:rPr>
                <w:rFonts w:hint="eastAsia"/>
                <w:b/>
                <w:color w:val="000000" w:themeColor="text1"/>
                <w:kern w:val="0"/>
                <w:szCs w:val="20"/>
              </w:rPr>
              <w:t>77,194,000</w:t>
            </w:r>
          </w:p>
        </w:tc>
        <w:tc>
          <w:tcPr>
            <w:tcW w:w="951" w:type="pct"/>
            <w:tcBorders>
              <w:top w:val="nil"/>
              <w:bottom w:val="single" w:sz="4" w:space="0" w:color="auto"/>
            </w:tcBorders>
            <w:vAlign w:val="center"/>
          </w:tcPr>
          <w:p w14:paraId="61F65865" w14:textId="77777777" w:rsidR="00425CC7" w:rsidRPr="000F1699" w:rsidRDefault="00425CC7" w:rsidP="00BB3526">
            <w:pPr>
              <w:pStyle w:val="--23"/>
              <w:rPr>
                <w:color w:val="000000" w:themeColor="text1"/>
                <w:szCs w:val="20"/>
              </w:rPr>
            </w:pPr>
            <w:r w:rsidRPr="000F1699">
              <w:rPr>
                <w:b/>
                <w:color w:val="000000" w:themeColor="text1"/>
                <w:kern w:val="0"/>
                <w:szCs w:val="20"/>
              </w:rPr>
              <w:t>1,002,892,034</w:t>
            </w:r>
          </w:p>
        </w:tc>
        <w:tc>
          <w:tcPr>
            <w:tcW w:w="821" w:type="pct"/>
            <w:tcBorders>
              <w:top w:val="nil"/>
              <w:bottom w:val="single" w:sz="4" w:space="0" w:color="auto"/>
            </w:tcBorders>
            <w:vAlign w:val="center"/>
          </w:tcPr>
          <w:p w14:paraId="42AA00BE" w14:textId="77777777" w:rsidR="00425CC7" w:rsidRPr="000F1699" w:rsidRDefault="00425CC7" w:rsidP="00BB3526">
            <w:pPr>
              <w:pStyle w:val="--23"/>
              <w:rPr>
                <w:color w:val="000000" w:themeColor="text1"/>
                <w:szCs w:val="20"/>
              </w:rPr>
            </w:pPr>
            <w:r w:rsidRPr="000F1699">
              <w:rPr>
                <w:b/>
                <w:color w:val="000000" w:themeColor="text1"/>
                <w:kern w:val="0"/>
                <w:szCs w:val="20"/>
              </w:rPr>
              <w:t>925,698,034</w:t>
            </w:r>
          </w:p>
        </w:tc>
        <w:tc>
          <w:tcPr>
            <w:tcW w:w="460" w:type="pct"/>
            <w:tcBorders>
              <w:top w:val="nil"/>
              <w:bottom w:val="single" w:sz="4" w:space="0" w:color="auto"/>
              <w:right w:val="nil"/>
            </w:tcBorders>
            <w:vAlign w:val="center"/>
          </w:tcPr>
          <w:p w14:paraId="0EEB6200" w14:textId="77777777" w:rsidR="00425CC7" w:rsidRPr="000F1699" w:rsidRDefault="00425CC7" w:rsidP="00BB3526">
            <w:pPr>
              <w:pStyle w:val="--23"/>
              <w:rPr>
                <w:color w:val="000000" w:themeColor="text1"/>
                <w:szCs w:val="20"/>
              </w:rPr>
            </w:pPr>
            <w:r w:rsidRPr="000F1699">
              <w:rPr>
                <w:b/>
                <w:color w:val="000000" w:themeColor="text1"/>
                <w:kern w:val="0"/>
                <w:szCs w:val="20"/>
              </w:rPr>
              <w:t>1,199.18</w:t>
            </w:r>
          </w:p>
        </w:tc>
      </w:tr>
    </w:tbl>
    <w:p w14:paraId="7038534E" w14:textId="77777777" w:rsidR="00425CC7" w:rsidRPr="000F1699" w:rsidRDefault="00425CC7" w:rsidP="00425CC7">
      <w:pPr>
        <w:tabs>
          <w:tab w:val="left" w:pos="408"/>
        </w:tabs>
        <w:adjustRightInd w:val="0"/>
        <w:snapToGrid w:val="0"/>
        <w:spacing w:line="240" w:lineRule="exact"/>
        <w:ind w:left="500" w:hangingChars="278" w:hanging="500"/>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：1.本表係</w:t>
      </w:r>
      <w:proofErr w:type="gramStart"/>
      <w:r w:rsidRPr="000F1699">
        <w:rPr>
          <w:rFonts w:ascii="標楷體" w:hAnsi="標楷體" w:hint="eastAsia"/>
          <w:color w:val="000000" w:themeColor="text1"/>
          <w:sz w:val="18"/>
          <w:szCs w:val="18"/>
        </w:rPr>
        <w:t>採</w:t>
      </w:r>
      <w:proofErr w:type="gramEnd"/>
      <w:r w:rsidRPr="000F1699">
        <w:rPr>
          <w:rFonts w:ascii="標楷體" w:hAnsi="標楷體" w:hint="eastAsia"/>
          <w:color w:val="000000" w:themeColor="text1"/>
          <w:sz w:val="18"/>
          <w:szCs w:val="18"/>
        </w:rPr>
        <w:t>現金及約當現金基礎，包括現金及自投資日起3個月內到期或清償之債權證券。</w:t>
      </w:r>
    </w:p>
    <w:p w14:paraId="3BE0CAF3" w14:textId="77777777" w:rsidR="00425CC7" w:rsidRPr="000F1699" w:rsidRDefault="00425CC7" w:rsidP="00425CC7">
      <w:pPr>
        <w:tabs>
          <w:tab w:val="left" w:pos="408"/>
        </w:tabs>
        <w:adjustRightInd w:val="0"/>
        <w:snapToGrid w:val="0"/>
        <w:spacing w:line="240" w:lineRule="exact"/>
        <w:ind w:leftChars="180" w:left="540" w:hangingChars="100" w:hanging="180"/>
        <w:rPr>
          <w:rFonts w:ascii="標楷體" w:hAnsi="標楷體"/>
          <w:color w:val="000000" w:themeColor="text1"/>
          <w:sz w:val="18"/>
          <w:szCs w:val="18"/>
        </w:rPr>
      </w:pPr>
      <w:r w:rsidRPr="000F1699">
        <w:rPr>
          <w:rFonts w:ascii="標楷體" w:hAnsi="標楷體" w:hint="eastAsia"/>
          <w:color w:val="000000" w:themeColor="text1"/>
          <w:sz w:val="18"/>
          <w:szCs w:val="18"/>
        </w:rPr>
        <w:t>2.本表「調整項目」欄所列，包括提存呆帳、</w:t>
      </w:r>
      <w:proofErr w:type="gramStart"/>
      <w:r w:rsidRPr="000F1699">
        <w:rPr>
          <w:rFonts w:ascii="標楷體" w:hAnsi="標楷體" w:hint="eastAsia"/>
          <w:color w:val="000000" w:themeColor="text1"/>
          <w:sz w:val="18"/>
          <w:szCs w:val="18"/>
        </w:rPr>
        <w:t>醫療折</w:t>
      </w:r>
      <w:proofErr w:type="gramEnd"/>
      <w:r w:rsidRPr="000F1699">
        <w:rPr>
          <w:rFonts w:ascii="標楷體" w:hAnsi="標楷體" w:hint="eastAsia"/>
          <w:color w:val="000000" w:themeColor="text1"/>
          <w:sz w:val="18"/>
          <w:szCs w:val="18"/>
        </w:rPr>
        <w:t>讓及評價短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、提存各項準備、折舊、減損及折耗、攤銷、兌換短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（賸餘）、處理資產短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（賸餘）、債務整理短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（賸餘）、其他、</w:t>
      </w:r>
      <w:proofErr w:type="gramStart"/>
      <w:r w:rsidRPr="000F1699">
        <w:rPr>
          <w:rFonts w:ascii="標楷體" w:hAnsi="標楷體" w:hint="eastAsia"/>
          <w:color w:val="000000" w:themeColor="text1"/>
          <w:sz w:val="18"/>
          <w:szCs w:val="18"/>
        </w:rPr>
        <w:t>流動資產淨減</w:t>
      </w:r>
      <w:proofErr w:type="gramEnd"/>
      <w:r w:rsidRPr="000F1699">
        <w:rPr>
          <w:rFonts w:ascii="標楷體" w:hAnsi="標楷體" w:hint="eastAsia"/>
          <w:color w:val="000000" w:themeColor="text1"/>
          <w:sz w:val="18"/>
          <w:szCs w:val="18"/>
        </w:rPr>
        <w:t>（淨增）及流動負債淨增（淨減）。</w:t>
      </w:r>
    </w:p>
    <w:tbl>
      <w:tblPr>
        <w:tblW w:w="5000" w:type="pct"/>
        <w:tblCellMar>
          <w:left w:w="28" w:type="dxa"/>
          <w:right w:w="28" w:type="dxa"/>
        </w:tblCellMar>
        <w:tblLook w:val="0000" w:firstRow="0" w:lastRow="0" w:firstColumn="0" w:lastColumn="0" w:noHBand="0" w:noVBand="0"/>
      </w:tblPr>
      <w:tblGrid>
        <w:gridCol w:w="3075"/>
        <w:gridCol w:w="1375"/>
        <w:gridCol w:w="743"/>
        <w:gridCol w:w="1257"/>
        <w:gridCol w:w="834"/>
        <w:gridCol w:w="1397"/>
        <w:gridCol w:w="958"/>
      </w:tblGrid>
      <w:tr w:rsidR="000F1699" w:rsidRPr="000F1699" w14:paraId="7C420C76" w14:textId="77777777" w:rsidTr="00BB3526">
        <w:trPr>
          <w:trHeight w:val="680"/>
          <w:tblHeader/>
        </w:trPr>
        <w:tc>
          <w:tcPr>
            <w:tcW w:w="5000" w:type="pct"/>
            <w:gridSpan w:val="7"/>
            <w:vAlign w:val="center"/>
          </w:tcPr>
          <w:p w14:paraId="39D6B09B" w14:textId="77777777" w:rsidR="00425CC7" w:rsidRPr="000F1699" w:rsidRDefault="00425CC7" w:rsidP="00BB3526">
            <w:pPr>
              <w:pStyle w:val="-fb"/>
              <w:rPr>
                <w:color w:val="000000" w:themeColor="text1"/>
              </w:rPr>
            </w:pPr>
            <w:r w:rsidRPr="000F1699">
              <w:rPr>
                <w:rFonts w:hAnsi="標楷體"/>
                <w:color w:val="000000" w:themeColor="text1"/>
              </w:rPr>
              <w:lastRenderedPageBreak/>
              <w:br w:type="page"/>
            </w:r>
            <w:r w:rsidRPr="000F1699">
              <w:rPr>
                <w:rFonts w:hint="eastAsia"/>
                <w:color w:val="000000" w:themeColor="text1"/>
              </w:rPr>
              <w:t>雲林縣斗南鎮小東市地重劃基金餘</w:t>
            </w:r>
            <w:proofErr w:type="gramStart"/>
            <w:r w:rsidRPr="000F1699">
              <w:rPr>
                <w:rFonts w:hint="eastAsia"/>
                <w:color w:val="000000" w:themeColor="text1"/>
              </w:rPr>
              <w:t>絀</w:t>
            </w:r>
            <w:proofErr w:type="gramEnd"/>
            <w:r w:rsidRPr="000F1699">
              <w:rPr>
                <w:rFonts w:hint="eastAsia"/>
                <w:color w:val="000000" w:themeColor="text1"/>
              </w:rPr>
              <w:t>審定後平衡表</w:t>
            </w:r>
          </w:p>
        </w:tc>
      </w:tr>
      <w:tr w:rsidR="000F1699" w:rsidRPr="000F1699" w14:paraId="499BC6A6" w14:textId="77777777" w:rsidTr="00BB3526">
        <w:trPr>
          <w:trHeight w:val="454"/>
          <w:tblHeader/>
        </w:trPr>
        <w:tc>
          <w:tcPr>
            <w:tcW w:w="5000" w:type="pct"/>
            <w:gridSpan w:val="7"/>
            <w:vAlign w:val="center"/>
          </w:tcPr>
          <w:p w14:paraId="0CE50920" w14:textId="77777777" w:rsidR="00425CC7" w:rsidRPr="000F1699" w:rsidRDefault="00425CC7" w:rsidP="00BB3526">
            <w:pPr>
              <w:pStyle w:val="affe"/>
              <w:rPr>
                <w:color w:val="000000" w:themeColor="text1"/>
              </w:rPr>
            </w:pPr>
            <w:r w:rsidRPr="000F1699">
              <w:rPr>
                <w:rFonts w:hint="eastAsia"/>
                <w:color w:val="000000" w:themeColor="text1"/>
              </w:rPr>
              <w:t>中華民國113年12月31日</w:t>
            </w:r>
          </w:p>
        </w:tc>
      </w:tr>
      <w:tr w:rsidR="000F1699" w:rsidRPr="000F1699" w14:paraId="17A8C793" w14:textId="77777777" w:rsidTr="00BB3526">
        <w:trPr>
          <w:trHeight w:val="340"/>
          <w:tblHeader/>
        </w:trPr>
        <w:tc>
          <w:tcPr>
            <w:tcW w:w="5000" w:type="pct"/>
            <w:gridSpan w:val="7"/>
            <w:tcBorders>
              <w:bottom w:val="single" w:sz="4" w:space="0" w:color="auto"/>
            </w:tcBorders>
            <w:vAlign w:val="bottom"/>
          </w:tcPr>
          <w:p w14:paraId="7820A6B8"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2AF1184B"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1604" w:type="pct"/>
            <w:vMerge w:val="restart"/>
            <w:tcBorders>
              <w:top w:val="single" w:sz="4" w:space="0" w:color="auto"/>
              <w:left w:val="nil"/>
              <w:bottom w:val="single" w:sz="4" w:space="0" w:color="auto"/>
            </w:tcBorders>
            <w:vAlign w:val="center"/>
          </w:tcPr>
          <w:p w14:paraId="40FD0714" w14:textId="77777777" w:rsidR="00425CC7" w:rsidRPr="000F1699" w:rsidRDefault="00425CC7" w:rsidP="00BB3526">
            <w:pPr>
              <w:pStyle w:val="afb"/>
              <w:rPr>
                <w:color w:val="000000" w:themeColor="text1"/>
              </w:rPr>
            </w:pPr>
            <w:r w:rsidRPr="000F1699">
              <w:rPr>
                <w:rFonts w:hint="eastAsia"/>
                <w:color w:val="000000" w:themeColor="text1"/>
              </w:rPr>
              <w:t>科目</w:t>
            </w:r>
          </w:p>
        </w:tc>
        <w:tc>
          <w:tcPr>
            <w:tcW w:w="1116" w:type="pct"/>
            <w:gridSpan w:val="2"/>
            <w:tcBorders>
              <w:top w:val="single" w:sz="4" w:space="0" w:color="auto"/>
              <w:bottom w:val="single" w:sz="4" w:space="0" w:color="auto"/>
            </w:tcBorders>
            <w:vAlign w:val="center"/>
          </w:tcPr>
          <w:p w14:paraId="46055857" w14:textId="77777777" w:rsidR="00425CC7" w:rsidRPr="000F1699" w:rsidRDefault="00425CC7" w:rsidP="00BB3526">
            <w:pPr>
              <w:pStyle w:val="afb"/>
              <w:rPr>
                <w:color w:val="000000" w:themeColor="text1"/>
              </w:rPr>
            </w:pPr>
            <w:r w:rsidRPr="000F1699">
              <w:rPr>
                <w:color w:val="000000" w:themeColor="text1"/>
              </w:rPr>
              <w:t>113</w:t>
            </w:r>
            <w:r w:rsidRPr="000F1699">
              <w:rPr>
                <w:rFonts w:hint="eastAsia"/>
                <w:color w:val="000000" w:themeColor="text1"/>
              </w:rPr>
              <w:t>年12月31日</w:t>
            </w:r>
          </w:p>
        </w:tc>
        <w:tc>
          <w:tcPr>
            <w:tcW w:w="1102" w:type="pct"/>
            <w:gridSpan w:val="2"/>
            <w:tcBorders>
              <w:top w:val="single" w:sz="4" w:space="0" w:color="auto"/>
              <w:bottom w:val="single" w:sz="4" w:space="0" w:color="auto"/>
            </w:tcBorders>
            <w:vAlign w:val="center"/>
          </w:tcPr>
          <w:p w14:paraId="561AE5C9" w14:textId="77777777" w:rsidR="00425CC7" w:rsidRPr="000F1699" w:rsidRDefault="00425CC7" w:rsidP="00BB3526">
            <w:pPr>
              <w:pStyle w:val="afb"/>
              <w:rPr>
                <w:color w:val="000000" w:themeColor="text1"/>
              </w:rPr>
            </w:pPr>
            <w:r w:rsidRPr="000F1699">
              <w:rPr>
                <w:rFonts w:hint="eastAsia"/>
                <w:color w:val="000000" w:themeColor="text1"/>
              </w:rPr>
              <w:t>112年12月31日</w:t>
            </w:r>
          </w:p>
        </w:tc>
        <w:tc>
          <w:tcPr>
            <w:tcW w:w="1178" w:type="pct"/>
            <w:gridSpan w:val="2"/>
            <w:tcBorders>
              <w:top w:val="single" w:sz="4" w:space="0" w:color="auto"/>
              <w:bottom w:val="single" w:sz="4" w:space="0" w:color="auto"/>
              <w:right w:val="nil"/>
            </w:tcBorders>
            <w:vAlign w:val="center"/>
          </w:tcPr>
          <w:p w14:paraId="60EE243D" w14:textId="77777777" w:rsidR="00425CC7" w:rsidRPr="000F1699" w:rsidRDefault="00425CC7" w:rsidP="00BB3526">
            <w:pPr>
              <w:pStyle w:val="afb"/>
              <w:rPr>
                <w:color w:val="000000" w:themeColor="text1"/>
              </w:rPr>
            </w:pPr>
            <w:r w:rsidRPr="000F1699">
              <w:rPr>
                <w:rFonts w:hint="eastAsia"/>
                <w:color w:val="000000" w:themeColor="text1"/>
              </w:rPr>
              <w:t>比較增減</w:t>
            </w:r>
          </w:p>
        </w:tc>
      </w:tr>
      <w:tr w:rsidR="000F1699" w:rsidRPr="000F1699" w14:paraId="5FB8C06C"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1604" w:type="pct"/>
            <w:vMerge/>
            <w:tcBorders>
              <w:top w:val="single" w:sz="4" w:space="0" w:color="auto"/>
              <w:left w:val="nil"/>
              <w:bottom w:val="single" w:sz="4" w:space="0" w:color="auto"/>
            </w:tcBorders>
            <w:vAlign w:val="center"/>
          </w:tcPr>
          <w:p w14:paraId="7E3DD0CE" w14:textId="77777777" w:rsidR="00425CC7" w:rsidRPr="000F1699" w:rsidRDefault="00425CC7" w:rsidP="00BB3526">
            <w:pPr>
              <w:pStyle w:val="afb"/>
              <w:rPr>
                <w:color w:val="000000" w:themeColor="text1"/>
              </w:rPr>
            </w:pPr>
          </w:p>
        </w:tc>
        <w:tc>
          <w:tcPr>
            <w:tcW w:w="722" w:type="pct"/>
            <w:tcBorders>
              <w:top w:val="single" w:sz="4" w:space="0" w:color="auto"/>
              <w:bottom w:val="single" w:sz="4" w:space="0" w:color="auto"/>
            </w:tcBorders>
            <w:vAlign w:val="center"/>
          </w:tcPr>
          <w:p w14:paraId="24806DB1" w14:textId="77777777" w:rsidR="00425CC7" w:rsidRPr="000F1699" w:rsidRDefault="00425CC7" w:rsidP="00BB3526">
            <w:pPr>
              <w:pStyle w:val="afb"/>
              <w:rPr>
                <w:color w:val="000000" w:themeColor="text1"/>
              </w:rPr>
            </w:pPr>
            <w:r w:rsidRPr="000F1699">
              <w:rPr>
                <w:rFonts w:hint="eastAsia"/>
                <w:color w:val="000000" w:themeColor="text1"/>
              </w:rPr>
              <w:t>金額</w:t>
            </w:r>
          </w:p>
        </w:tc>
        <w:tc>
          <w:tcPr>
            <w:tcW w:w="394" w:type="pct"/>
            <w:tcBorders>
              <w:top w:val="single" w:sz="4" w:space="0" w:color="auto"/>
              <w:bottom w:val="single" w:sz="4" w:space="0" w:color="auto"/>
            </w:tcBorders>
            <w:vAlign w:val="center"/>
          </w:tcPr>
          <w:p w14:paraId="6DFCE6B4" w14:textId="77777777" w:rsidR="00425CC7" w:rsidRPr="000F1699" w:rsidRDefault="00425CC7" w:rsidP="00BB3526">
            <w:pPr>
              <w:pStyle w:val="afb"/>
              <w:rPr>
                <w:color w:val="000000" w:themeColor="text1"/>
              </w:rPr>
            </w:pPr>
            <w:r w:rsidRPr="000F1699">
              <w:rPr>
                <w:rFonts w:hint="eastAsia"/>
                <w:color w:val="000000" w:themeColor="text1"/>
              </w:rPr>
              <w:t>％</w:t>
            </w:r>
          </w:p>
        </w:tc>
        <w:tc>
          <w:tcPr>
            <w:tcW w:w="661" w:type="pct"/>
            <w:tcBorders>
              <w:top w:val="single" w:sz="4" w:space="0" w:color="auto"/>
              <w:bottom w:val="single" w:sz="4" w:space="0" w:color="auto"/>
            </w:tcBorders>
            <w:vAlign w:val="center"/>
          </w:tcPr>
          <w:p w14:paraId="1A2B8B91" w14:textId="77777777" w:rsidR="00425CC7" w:rsidRPr="000F1699" w:rsidRDefault="00425CC7" w:rsidP="00BB3526">
            <w:pPr>
              <w:pStyle w:val="afb"/>
              <w:rPr>
                <w:color w:val="000000" w:themeColor="text1"/>
              </w:rPr>
            </w:pPr>
            <w:r w:rsidRPr="000F1699">
              <w:rPr>
                <w:rFonts w:hint="eastAsia"/>
                <w:color w:val="000000" w:themeColor="text1"/>
              </w:rPr>
              <w:t>金額</w:t>
            </w:r>
          </w:p>
        </w:tc>
        <w:tc>
          <w:tcPr>
            <w:tcW w:w="441" w:type="pct"/>
            <w:tcBorders>
              <w:top w:val="single" w:sz="4" w:space="0" w:color="auto"/>
              <w:bottom w:val="single" w:sz="4" w:space="0" w:color="auto"/>
            </w:tcBorders>
            <w:vAlign w:val="center"/>
          </w:tcPr>
          <w:p w14:paraId="1395FD0A" w14:textId="77777777" w:rsidR="00425CC7" w:rsidRPr="000F1699" w:rsidRDefault="00425CC7" w:rsidP="00BB3526">
            <w:pPr>
              <w:pStyle w:val="afb"/>
              <w:rPr>
                <w:color w:val="000000" w:themeColor="text1"/>
              </w:rPr>
            </w:pPr>
            <w:r w:rsidRPr="000F1699">
              <w:rPr>
                <w:rFonts w:hint="eastAsia"/>
                <w:color w:val="000000" w:themeColor="text1"/>
              </w:rPr>
              <w:t>％</w:t>
            </w:r>
          </w:p>
        </w:tc>
        <w:tc>
          <w:tcPr>
            <w:tcW w:w="733" w:type="pct"/>
            <w:tcBorders>
              <w:top w:val="single" w:sz="4" w:space="0" w:color="auto"/>
              <w:bottom w:val="single" w:sz="4" w:space="0" w:color="auto"/>
            </w:tcBorders>
            <w:vAlign w:val="center"/>
          </w:tcPr>
          <w:p w14:paraId="7C19276B" w14:textId="77777777" w:rsidR="00425CC7" w:rsidRPr="000F1699" w:rsidRDefault="00425CC7" w:rsidP="00BB3526">
            <w:pPr>
              <w:pStyle w:val="afb"/>
              <w:rPr>
                <w:color w:val="000000" w:themeColor="text1"/>
              </w:rPr>
            </w:pPr>
            <w:r w:rsidRPr="000F1699">
              <w:rPr>
                <w:rFonts w:hint="eastAsia"/>
                <w:color w:val="000000" w:themeColor="text1"/>
              </w:rPr>
              <w:t>金額</w:t>
            </w:r>
          </w:p>
        </w:tc>
        <w:tc>
          <w:tcPr>
            <w:tcW w:w="445" w:type="pct"/>
            <w:tcBorders>
              <w:top w:val="single" w:sz="4" w:space="0" w:color="auto"/>
              <w:bottom w:val="single" w:sz="4" w:space="0" w:color="auto"/>
              <w:right w:val="nil"/>
            </w:tcBorders>
            <w:vAlign w:val="center"/>
          </w:tcPr>
          <w:p w14:paraId="6C0A3C50" w14:textId="77777777" w:rsidR="00425CC7" w:rsidRPr="000F1699" w:rsidRDefault="00425CC7" w:rsidP="00BB3526">
            <w:pPr>
              <w:pStyle w:val="afb"/>
              <w:rPr>
                <w:color w:val="000000" w:themeColor="text1"/>
              </w:rPr>
            </w:pPr>
            <w:r w:rsidRPr="000F1699">
              <w:rPr>
                <w:rFonts w:hint="eastAsia"/>
                <w:color w:val="000000" w:themeColor="text1"/>
              </w:rPr>
              <w:t>％</w:t>
            </w:r>
          </w:p>
        </w:tc>
      </w:tr>
      <w:tr w:rsidR="000F1699" w:rsidRPr="000F1699" w14:paraId="4FF4790B"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64"/>
        </w:trPr>
        <w:tc>
          <w:tcPr>
            <w:tcW w:w="1604" w:type="pct"/>
            <w:tcBorders>
              <w:top w:val="nil"/>
              <w:left w:val="nil"/>
              <w:bottom w:val="nil"/>
            </w:tcBorders>
            <w:vAlign w:val="center"/>
          </w:tcPr>
          <w:p w14:paraId="4DBAD6B6" w14:textId="77777777" w:rsidR="00425CC7" w:rsidRPr="000F1699" w:rsidRDefault="00425CC7" w:rsidP="00BB3526">
            <w:pPr>
              <w:pStyle w:val="--11"/>
              <w:rPr>
                <w:color w:val="000000" w:themeColor="text1"/>
                <w:szCs w:val="20"/>
              </w:rPr>
            </w:pPr>
            <w:r w:rsidRPr="000F1699">
              <w:rPr>
                <w:color w:val="000000" w:themeColor="text1"/>
                <w:szCs w:val="20"/>
              </w:rPr>
              <w:t>資產</w:t>
            </w:r>
          </w:p>
        </w:tc>
        <w:tc>
          <w:tcPr>
            <w:tcW w:w="722" w:type="pct"/>
            <w:tcBorders>
              <w:top w:val="nil"/>
              <w:bottom w:val="nil"/>
            </w:tcBorders>
            <w:vAlign w:val="center"/>
          </w:tcPr>
          <w:p w14:paraId="13CBD80A" w14:textId="77777777" w:rsidR="00425CC7" w:rsidRPr="000F1699" w:rsidRDefault="00425CC7" w:rsidP="00BB3526">
            <w:pPr>
              <w:pStyle w:val="--13"/>
              <w:rPr>
                <w:color w:val="000000" w:themeColor="text1"/>
                <w:szCs w:val="20"/>
              </w:rPr>
            </w:pPr>
            <w:r w:rsidRPr="000F1699">
              <w:rPr>
                <w:color w:val="000000" w:themeColor="text1"/>
                <w:szCs w:val="20"/>
              </w:rPr>
              <w:t>1,002,892,034</w:t>
            </w:r>
          </w:p>
        </w:tc>
        <w:tc>
          <w:tcPr>
            <w:tcW w:w="394" w:type="pct"/>
            <w:tcBorders>
              <w:top w:val="nil"/>
              <w:bottom w:val="nil"/>
            </w:tcBorders>
            <w:vAlign w:val="center"/>
          </w:tcPr>
          <w:p w14:paraId="0E2BBBE5" w14:textId="77777777" w:rsidR="00425CC7" w:rsidRPr="000F1699" w:rsidRDefault="00425CC7" w:rsidP="00BB3526">
            <w:pPr>
              <w:pStyle w:val="--13"/>
              <w:rPr>
                <w:color w:val="000000" w:themeColor="text1"/>
                <w:szCs w:val="20"/>
              </w:rPr>
            </w:pPr>
            <w:r w:rsidRPr="000F1699">
              <w:rPr>
                <w:color w:val="000000" w:themeColor="text1"/>
                <w:szCs w:val="20"/>
              </w:rPr>
              <w:t>100.00</w:t>
            </w:r>
          </w:p>
        </w:tc>
        <w:tc>
          <w:tcPr>
            <w:tcW w:w="661" w:type="pct"/>
            <w:tcBorders>
              <w:top w:val="nil"/>
              <w:bottom w:val="nil"/>
            </w:tcBorders>
            <w:vAlign w:val="center"/>
          </w:tcPr>
          <w:p w14:paraId="3ED405E0" w14:textId="77777777" w:rsidR="00425CC7" w:rsidRPr="000F1699" w:rsidRDefault="00425CC7" w:rsidP="00BB3526">
            <w:pPr>
              <w:pStyle w:val="--13"/>
              <w:rPr>
                <w:color w:val="000000" w:themeColor="text1"/>
                <w:szCs w:val="20"/>
              </w:rPr>
            </w:pPr>
            <w:r w:rsidRPr="000F1699">
              <w:rPr>
                <w:color w:val="000000" w:themeColor="text1"/>
                <w:szCs w:val="20"/>
              </w:rPr>
              <w:t>892,698,402</w:t>
            </w:r>
          </w:p>
        </w:tc>
        <w:tc>
          <w:tcPr>
            <w:tcW w:w="441" w:type="pct"/>
            <w:tcBorders>
              <w:top w:val="nil"/>
              <w:bottom w:val="nil"/>
            </w:tcBorders>
            <w:vAlign w:val="center"/>
          </w:tcPr>
          <w:p w14:paraId="66F2395D" w14:textId="77777777" w:rsidR="00425CC7" w:rsidRPr="000F1699" w:rsidRDefault="00425CC7" w:rsidP="00BB3526">
            <w:pPr>
              <w:pStyle w:val="--13"/>
              <w:rPr>
                <w:color w:val="000000" w:themeColor="text1"/>
                <w:szCs w:val="20"/>
              </w:rPr>
            </w:pPr>
            <w:r w:rsidRPr="000F1699">
              <w:rPr>
                <w:color w:val="000000" w:themeColor="text1"/>
                <w:szCs w:val="20"/>
              </w:rPr>
              <w:t>100.00</w:t>
            </w:r>
          </w:p>
        </w:tc>
        <w:tc>
          <w:tcPr>
            <w:tcW w:w="733" w:type="pct"/>
            <w:tcBorders>
              <w:top w:val="nil"/>
              <w:bottom w:val="nil"/>
            </w:tcBorders>
            <w:vAlign w:val="center"/>
          </w:tcPr>
          <w:p w14:paraId="758FA090" w14:textId="77777777" w:rsidR="00425CC7" w:rsidRPr="000F1699" w:rsidRDefault="00425CC7" w:rsidP="00BB3526">
            <w:pPr>
              <w:pStyle w:val="--13"/>
              <w:rPr>
                <w:color w:val="000000" w:themeColor="text1"/>
                <w:szCs w:val="20"/>
              </w:rPr>
            </w:pPr>
            <w:r w:rsidRPr="000F1699">
              <w:rPr>
                <w:color w:val="000000" w:themeColor="text1"/>
                <w:szCs w:val="20"/>
              </w:rPr>
              <w:t>110,193,632</w:t>
            </w:r>
          </w:p>
        </w:tc>
        <w:tc>
          <w:tcPr>
            <w:tcW w:w="445" w:type="pct"/>
            <w:tcBorders>
              <w:top w:val="nil"/>
              <w:bottom w:val="nil"/>
              <w:right w:val="nil"/>
            </w:tcBorders>
            <w:vAlign w:val="center"/>
          </w:tcPr>
          <w:p w14:paraId="220FB737" w14:textId="77777777" w:rsidR="00425CC7" w:rsidRPr="000F1699" w:rsidRDefault="00425CC7" w:rsidP="00BB3526">
            <w:pPr>
              <w:pStyle w:val="--13"/>
              <w:rPr>
                <w:color w:val="000000" w:themeColor="text1"/>
                <w:szCs w:val="20"/>
              </w:rPr>
            </w:pPr>
            <w:r w:rsidRPr="000F1699">
              <w:rPr>
                <w:color w:val="000000" w:themeColor="text1"/>
                <w:kern w:val="0"/>
                <w:szCs w:val="20"/>
              </w:rPr>
              <w:t>12.34</w:t>
            </w:r>
          </w:p>
        </w:tc>
      </w:tr>
      <w:tr w:rsidR="000F1699" w:rsidRPr="000F1699" w14:paraId="174FC307"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1604" w:type="pct"/>
            <w:tcBorders>
              <w:top w:val="nil"/>
              <w:left w:val="nil"/>
              <w:bottom w:val="nil"/>
            </w:tcBorders>
            <w:vAlign w:val="center"/>
          </w:tcPr>
          <w:p w14:paraId="70D48072" w14:textId="77777777" w:rsidR="00425CC7" w:rsidRPr="000F1699" w:rsidRDefault="00425CC7" w:rsidP="00BB3526">
            <w:pPr>
              <w:pStyle w:val="--21"/>
              <w:ind w:left="200"/>
              <w:rPr>
                <w:b/>
                <w:color w:val="000000" w:themeColor="text1"/>
                <w:szCs w:val="20"/>
              </w:rPr>
            </w:pPr>
            <w:r w:rsidRPr="000F1699">
              <w:rPr>
                <w:color w:val="000000" w:themeColor="text1"/>
                <w:szCs w:val="20"/>
              </w:rPr>
              <w:t>流動資產</w:t>
            </w:r>
          </w:p>
        </w:tc>
        <w:tc>
          <w:tcPr>
            <w:tcW w:w="722" w:type="pct"/>
            <w:tcBorders>
              <w:top w:val="nil"/>
              <w:bottom w:val="nil"/>
            </w:tcBorders>
            <w:vAlign w:val="center"/>
          </w:tcPr>
          <w:p w14:paraId="2350935F" w14:textId="77777777" w:rsidR="00425CC7" w:rsidRPr="000F1699" w:rsidRDefault="00425CC7" w:rsidP="00BB3526">
            <w:pPr>
              <w:pStyle w:val="--23"/>
              <w:rPr>
                <w:color w:val="000000" w:themeColor="text1"/>
                <w:szCs w:val="20"/>
              </w:rPr>
            </w:pPr>
            <w:r w:rsidRPr="000F1699">
              <w:rPr>
                <w:color w:val="000000" w:themeColor="text1"/>
                <w:szCs w:val="20"/>
              </w:rPr>
              <w:t>1,002,892,034</w:t>
            </w:r>
          </w:p>
        </w:tc>
        <w:tc>
          <w:tcPr>
            <w:tcW w:w="394" w:type="pct"/>
            <w:tcBorders>
              <w:top w:val="nil"/>
              <w:bottom w:val="nil"/>
            </w:tcBorders>
            <w:vAlign w:val="center"/>
          </w:tcPr>
          <w:p w14:paraId="65326406" w14:textId="77777777" w:rsidR="00425CC7" w:rsidRPr="000F1699" w:rsidRDefault="00425CC7" w:rsidP="00BB3526">
            <w:pPr>
              <w:pStyle w:val="--23"/>
              <w:rPr>
                <w:color w:val="000000" w:themeColor="text1"/>
                <w:szCs w:val="20"/>
              </w:rPr>
            </w:pPr>
            <w:r w:rsidRPr="000F1699">
              <w:rPr>
                <w:color w:val="000000" w:themeColor="text1"/>
                <w:szCs w:val="20"/>
              </w:rPr>
              <w:t>100.00</w:t>
            </w:r>
          </w:p>
        </w:tc>
        <w:tc>
          <w:tcPr>
            <w:tcW w:w="661" w:type="pct"/>
            <w:tcBorders>
              <w:top w:val="nil"/>
              <w:bottom w:val="nil"/>
            </w:tcBorders>
            <w:vAlign w:val="center"/>
          </w:tcPr>
          <w:p w14:paraId="59342314" w14:textId="77777777" w:rsidR="00425CC7" w:rsidRPr="000F1699" w:rsidRDefault="00425CC7" w:rsidP="00BB3526">
            <w:pPr>
              <w:pStyle w:val="--23"/>
              <w:rPr>
                <w:color w:val="000000" w:themeColor="text1"/>
                <w:szCs w:val="20"/>
              </w:rPr>
            </w:pPr>
            <w:r w:rsidRPr="000F1699">
              <w:rPr>
                <w:color w:val="000000" w:themeColor="text1"/>
                <w:szCs w:val="20"/>
              </w:rPr>
              <w:t>892,698,402</w:t>
            </w:r>
          </w:p>
        </w:tc>
        <w:tc>
          <w:tcPr>
            <w:tcW w:w="441" w:type="pct"/>
            <w:tcBorders>
              <w:top w:val="nil"/>
              <w:bottom w:val="nil"/>
            </w:tcBorders>
            <w:vAlign w:val="center"/>
          </w:tcPr>
          <w:p w14:paraId="40329B7E" w14:textId="77777777" w:rsidR="00425CC7" w:rsidRPr="000F1699" w:rsidRDefault="00425CC7" w:rsidP="00BB3526">
            <w:pPr>
              <w:pStyle w:val="--23"/>
              <w:rPr>
                <w:color w:val="000000" w:themeColor="text1"/>
                <w:szCs w:val="20"/>
              </w:rPr>
            </w:pPr>
            <w:r w:rsidRPr="000F1699">
              <w:rPr>
                <w:color w:val="000000" w:themeColor="text1"/>
                <w:szCs w:val="20"/>
              </w:rPr>
              <w:t>100.00</w:t>
            </w:r>
          </w:p>
        </w:tc>
        <w:tc>
          <w:tcPr>
            <w:tcW w:w="733" w:type="pct"/>
            <w:tcBorders>
              <w:top w:val="nil"/>
              <w:bottom w:val="nil"/>
            </w:tcBorders>
            <w:vAlign w:val="center"/>
          </w:tcPr>
          <w:p w14:paraId="708419D2" w14:textId="77777777" w:rsidR="00425CC7" w:rsidRPr="000F1699" w:rsidRDefault="00425CC7" w:rsidP="00BB3526">
            <w:pPr>
              <w:pStyle w:val="--23"/>
              <w:rPr>
                <w:color w:val="000000" w:themeColor="text1"/>
                <w:szCs w:val="20"/>
              </w:rPr>
            </w:pPr>
            <w:r w:rsidRPr="000F1699">
              <w:rPr>
                <w:color w:val="000000" w:themeColor="text1"/>
                <w:szCs w:val="20"/>
              </w:rPr>
              <w:t>110,193,632</w:t>
            </w:r>
          </w:p>
        </w:tc>
        <w:tc>
          <w:tcPr>
            <w:tcW w:w="445" w:type="pct"/>
            <w:tcBorders>
              <w:top w:val="nil"/>
              <w:bottom w:val="nil"/>
              <w:right w:val="nil"/>
            </w:tcBorders>
            <w:vAlign w:val="center"/>
          </w:tcPr>
          <w:p w14:paraId="16DF8075" w14:textId="77777777" w:rsidR="00425CC7" w:rsidRPr="000F1699" w:rsidRDefault="00425CC7" w:rsidP="00BB3526">
            <w:pPr>
              <w:pStyle w:val="--23"/>
              <w:rPr>
                <w:color w:val="000000" w:themeColor="text1"/>
                <w:szCs w:val="20"/>
              </w:rPr>
            </w:pPr>
            <w:r w:rsidRPr="000F1699">
              <w:rPr>
                <w:color w:val="000000" w:themeColor="text1"/>
                <w:kern w:val="0"/>
                <w:szCs w:val="20"/>
              </w:rPr>
              <w:t>12.34</w:t>
            </w:r>
          </w:p>
        </w:tc>
      </w:tr>
      <w:tr w:rsidR="000F1699" w:rsidRPr="000F1699" w14:paraId="1277767B"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1604" w:type="pct"/>
            <w:tcBorders>
              <w:top w:val="nil"/>
              <w:left w:val="nil"/>
              <w:bottom w:val="nil"/>
            </w:tcBorders>
            <w:vAlign w:val="center"/>
          </w:tcPr>
          <w:p w14:paraId="69F991B2" w14:textId="77777777" w:rsidR="00425CC7" w:rsidRPr="000F1699" w:rsidRDefault="00425CC7" w:rsidP="00BB3526">
            <w:pPr>
              <w:pStyle w:val="--31"/>
              <w:ind w:left="400"/>
              <w:rPr>
                <w:color w:val="000000" w:themeColor="text1"/>
                <w:szCs w:val="20"/>
              </w:rPr>
            </w:pPr>
            <w:r w:rsidRPr="000F1699">
              <w:rPr>
                <w:color w:val="000000" w:themeColor="text1"/>
                <w:szCs w:val="20"/>
              </w:rPr>
              <w:t>現金</w:t>
            </w:r>
          </w:p>
        </w:tc>
        <w:tc>
          <w:tcPr>
            <w:tcW w:w="722" w:type="pct"/>
            <w:tcBorders>
              <w:top w:val="nil"/>
              <w:bottom w:val="nil"/>
            </w:tcBorders>
            <w:vAlign w:val="center"/>
          </w:tcPr>
          <w:p w14:paraId="265755AC" w14:textId="77777777" w:rsidR="00425CC7" w:rsidRPr="000F1699" w:rsidRDefault="00425CC7" w:rsidP="00BB3526">
            <w:pPr>
              <w:pStyle w:val="--23"/>
              <w:rPr>
                <w:color w:val="000000" w:themeColor="text1"/>
                <w:szCs w:val="20"/>
              </w:rPr>
            </w:pPr>
            <w:r w:rsidRPr="000F1699">
              <w:rPr>
                <w:color w:val="000000" w:themeColor="text1"/>
                <w:szCs w:val="20"/>
              </w:rPr>
              <w:t>1,002,892,034</w:t>
            </w:r>
          </w:p>
        </w:tc>
        <w:tc>
          <w:tcPr>
            <w:tcW w:w="394" w:type="pct"/>
            <w:tcBorders>
              <w:top w:val="nil"/>
              <w:bottom w:val="nil"/>
            </w:tcBorders>
            <w:vAlign w:val="center"/>
          </w:tcPr>
          <w:p w14:paraId="7F7E728F" w14:textId="77777777" w:rsidR="00425CC7" w:rsidRPr="000F1699" w:rsidRDefault="00425CC7" w:rsidP="00BB3526">
            <w:pPr>
              <w:pStyle w:val="--23"/>
              <w:rPr>
                <w:color w:val="000000" w:themeColor="text1"/>
                <w:szCs w:val="20"/>
              </w:rPr>
            </w:pPr>
            <w:r w:rsidRPr="000F1699">
              <w:rPr>
                <w:color w:val="000000" w:themeColor="text1"/>
                <w:szCs w:val="20"/>
              </w:rPr>
              <w:t>100.00</w:t>
            </w:r>
          </w:p>
        </w:tc>
        <w:tc>
          <w:tcPr>
            <w:tcW w:w="661" w:type="pct"/>
            <w:tcBorders>
              <w:top w:val="nil"/>
              <w:bottom w:val="nil"/>
            </w:tcBorders>
            <w:vAlign w:val="center"/>
          </w:tcPr>
          <w:p w14:paraId="30FDD84D" w14:textId="77777777" w:rsidR="00425CC7" w:rsidRPr="000F1699" w:rsidRDefault="00425CC7" w:rsidP="00BB3526">
            <w:pPr>
              <w:pStyle w:val="--23"/>
              <w:rPr>
                <w:color w:val="000000" w:themeColor="text1"/>
                <w:szCs w:val="20"/>
              </w:rPr>
            </w:pPr>
            <w:r w:rsidRPr="000F1699">
              <w:rPr>
                <w:color w:val="000000" w:themeColor="text1"/>
                <w:szCs w:val="20"/>
              </w:rPr>
              <w:t>640,831,903</w:t>
            </w:r>
          </w:p>
        </w:tc>
        <w:tc>
          <w:tcPr>
            <w:tcW w:w="441" w:type="pct"/>
            <w:tcBorders>
              <w:top w:val="nil"/>
              <w:bottom w:val="nil"/>
            </w:tcBorders>
            <w:vAlign w:val="center"/>
          </w:tcPr>
          <w:p w14:paraId="155FE1A9" w14:textId="77777777" w:rsidR="00425CC7" w:rsidRPr="000F1699" w:rsidRDefault="00425CC7" w:rsidP="00BB3526">
            <w:pPr>
              <w:pStyle w:val="--23"/>
              <w:rPr>
                <w:color w:val="000000" w:themeColor="text1"/>
                <w:szCs w:val="20"/>
              </w:rPr>
            </w:pPr>
            <w:r w:rsidRPr="000F1699">
              <w:rPr>
                <w:color w:val="000000" w:themeColor="text1"/>
                <w:szCs w:val="20"/>
              </w:rPr>
              <w:t>71.79</w:t>
            </w:r>
          </w:p>
        </w:tc>
        <w:tc>
          <w:tcPr>
            <w:tcW w:w="733" w:type="pct"/>
            <w:tcBorders>
              <w:top w:val="nil"/>
              <w:bottom w:val="nil"/>
            </w:tcBorders>
            <w:vAlign w:val="center"/>
          </w:tcPr>
          <w:p w14:paraId="1A60C226" w14:textId="77777777" w:rsidR="00425CC7" w:rsidRPr="000F1699" w:rsidRDefault="00425CC7" w:rsidP="00BB3526">
            <w:pPr>
              <w:pStyle w:val="--23"/>
              <w:rPr>
                <w:color w:val="000000" w:themeColor="text1"/>
                <w:szCs w:val="20"/>
              </w:rPr>
            </w:pPr>
            <w:r w:rsidRPr="000F1699">
              <w:rPr>
                <w:color w:val="000000" w:themeColor="text1"/>
                <w:szCs w:val="20"/>
              </w:rPr>
              <w:t>362,060,131</w:t>
            </w:r>
          </w:p>
        </w:tc>
        <w:tc>
          <w:tcPr>
            <w:tcW w:w="445" w:type="pct"/>
            <w:tcBorders>
              <w:top w:val="nil"/>
              <w:bottom w:val="nil"/>
              <w:right w:val="nil"/>
            </w:tcBorders>
            <w:vAlign w:val="center"/>
          </w:tcPr>
          <w:p w14:paraId="0D04F6A9" w14:textId="77777777" w:rsidR="00425CC7" w:rsidRPr="000F1699" w:rsidRDefault="00425CC7" w:rsidP="00BB3526">
            <w:pPr>
              <w:pStyle w:val="--23"/>
              <w:rPr>
                <w:color w:val="000000" w:themeColor="text1"/>
                <w:kern w:val="0"/>
                <w:szCs w:val="20"/>
              </w:rPr>
            </w:pPr>
            <w:r w:rsidRPr="000F1699">
              <w:rPr>
                <w:color w:val="000000" w:themeColor="text1"/>
                <w:kern w:val="0"/>
                <w:szCs w:val="20"/>
              </w:rPr>
              <w:t>56.50</w:t>
            </w:r>
          </w:p>
        </w:tc>
      </w:tr>
      <w:tr w:rsidR="000F1699" w:rsidRPr="000F1699" w14:paraId="380B4F29"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1604" w:type="pct"/>
            <w:tcBorders>
              <w:top w:val="nil"/>
              <w:left w:val="nil"/>
              <w:bottom w:val="nil"/>
            </w:tcBorders>
            <w:vAlign w:val="center"/>
          </w:tcPr>
          <w:p w14:paraId="0C09124C" w14:textId="77777777" w:rsidR="00425CC7" w:rsidRPr="000F1699" w:rsidRDefault="00425CC7" w:rsidP="00BB3526">
            <w:pPr>
              <w:pStyle w:val="--31"/>
              <w:ind w:left="400"/>
              <w:rPr>
                <w:color w:val="000000" w:themeColor="text1"/>
                <w:szCs w:val="20"/>
              </w:rPr>
            </w:pPr>
            <w:r w:rsidRPr="000F1699">
              <w:rPr>
                <w:color w:val="000000" w:themeColor="text1"/>
                <w:szCs w:val="20"/>
              </w:rPr>
              <w:t>預付款項</w:t>
            </w:r>
          </w:p>
        </w:tc>
        <w:tc>
          <w:tcPr>
            <w:tcW w:w="722" w:type="pct"/>
            <w:tcBorders>
              <w:top w:val="nil"/>
              <w:bottom w:val="nil"/>
            </w:tcBorders>
            <w:vAlign w:val="center"/>
          </w:tcPr>
          <w:p w14:paraId="530F9745" w14:textId="77777777" w:rsidR="00425CC7" w:rsidRPr="000F1699" w:rsidRDefault="00425CC7" w:rsidP="00BB3526">
            <w:pPr>
              <w:pStyle w:val="--23"/>
              <w:rPr>
                <w:color w:val="000000" w:themeColor="text1"/>
                <w:szCs w:val="20"/>
              </w:rPr>
            </w:pPr>
            <w:r w:rsidRPr="000F1699">
              <w:rPr>
                <w:color w:val="000000" w:themeColor="text1"/>
                <w:szCs w:val="20"/>
              </w:rPr>
              <w:t>－</w:t>
            </w:r>
          </w:p>
        </w:tc>
        <w:tc>
          <w:tcPr>
            <w:tcW w:w="394" w:type="pct"/>
            <w:tcBorders>
              <w:top w:val="nil"/>
              <w:bottom w:val="nil"/>
            </w:tcBorders>
            <w:vAlign w:val="center"/>
          </w:tcPr>
          <w:p w14:paraId="182B0B9C" w14:textId="77777777" w:rsidR="00425CC7" w:rsidRPr="000F1699" w:rsidRDefault="00425CC7" w:rsidP="00BB3526">
            <w:pPr>
              <w:pStyle w:val="--23"/>
              <w:rPr>
                <w:color w:val="000000" w:themeColor="text1"/>
                <w:szCs w:val="20"/>
              </w:rPr>
            </w:pPr>
            <w:r w:rsidRPr="000F1699">
              <w:rPr>
                <w:color w:val="000000" w:themeColor="text1"/>
                <w:szCs w:val="20"/>
              </w:rPr>
              <w:t>－</w:t>
            </w:r>
          </w:p>
        </w:tc>
        <w:tc>
          <w:tcPr>
            <w:tcW w:w="661" w:type="pct"/>
            <w:tcBorders>
              <w:top w:val="nil"/>
              <w:bottom w:val="nil"/>
            </w:tcBorders>
            <w:vAlign w:val="center"/>
          </w:tcPr>
          <w:p w14:paraId="46691578" w14:textId="77777777" w:rsidR="00425CC7" w:rsidRPr="000F1699" w:rsidRDefault="00425CC7" w:rsidP="00BB3526">
            <w:pPr>
              <w:pStyle w:val="--23"/>
              <w:rPr>
                <w:color w:val="000000" w:themeColor="text1"/>
                <w:szCs w:val="20"/>
              </w:rPr>
            </w:pPr>
            <w:r w:rsidRPr="000F1699">
              <w:rPr>
                <w:color w:val="000000" w:themeColor="text1"/>
                <w:szCs w:val="20"/>
              </w:rPr>
              <w:t>251,866,499</w:t>
            </w:r>
          </w:p>
        </w:tc>
        <w:tc>
          <w:tcPr>
            <w:tcW w:w="441" w:type="pct"/>
            <w:tcBorders>
              <w:top w:val="nil"/>
              <w:bottom w:val="nil"/>
            </w:tcBorders>
            <w:vAlign w:val="center"/>
          </w:tcPr>
          <w:p w14:paraId="48698678" w14:textId="77777777" w:rsidR="00425CC7" w:rsidRPr="000F1699" w:rsidRDefault="00425CC7" w:rsidP="00BB3526">
            <w:pPr>
              <w:pStyle w:val="--23"/>
              <w:rPr>
                <w:color w:val="000000" w:themeColor="text1"/>
                <w:szCs w:val="20"/>
              </w:rPr>
            </w:pPr>
            <w:r w:rsidRPr="000F1699">
              <w:rPr>
                <w:color w:val="000000" w:themeColor="text1"/>
                <w:szCs w:val="20"/>
              </w:rPr>
              <w:t>28.21</w:t>
            </w:r>
          </w:p>
        </w:tc>
        <w:tc>
          <w:tcPr>
            <w:tcW w:w="733" w:type="pct"/>
            <w:tcBorders>
              <w:top w:val="nil"/>
              <w:bottom w:val="nil"/>
            </w:tcBorders>
            <w:vAlign w:val="center"/>
          </w:tcPr>
          <w:p w14:paraId="13587653" w14:textId="77777777" w:rsidR="00425CC7" w:rsidRPr="000F1699" w:rsidRDefault="00425CC7" w:rsidP="00BB3526">
            <w:pPr>
              <w:pStyle w:val="--23"/>
              <w:rPr>
                <w:color w:val="000000" w:themeColor="text1"/>
                <w:szCs w:val="20"/>
              </w:rPr>
            </w:pPr>
            <w:r w:rsidRPr="000F1699">
              <w:rPr>
                <w:color w:val="000000" w:themeColor="text1"/>
                <w:szCs w:val="20"/>
              </w:rPr>
              <w:t>- 251,866,499</w:t>
            </w:r>
          </w:p>
        </w:tc>
        <w:tc>
          <w:tcPr>
            <w:tcW w:w="445" w:type="pct"/>
            <w:tcBorders>
              <w:top w:val="nil"/>
              <w:bottom w:val="nil"/>
              <w:right w:val="nil"/>
            </w:tcBorders>
            <w:vAlign w:val="center"/>
          </w:tcPr>
          <w:p w14:paraId="43C001A1" w14:textId="77777777" w:rsidR="00425CC7" w:rsidRPr="000F1699" w:rsidRDefault="00425CC7" w:rsidP="00BB3526">
            <w:pPr>
              <w:pStyle w:val="--23"/>
              <w:rPr>
                <w:color w:val="000000" w:themeColor="text1"/>
                <w:szCs w:val="20"/>
              </w:rPr>
            </w:pPr>
            <w:r w:rsidRPr="000F1699">
              <w:rPr>
                <w:color w:val="000000" w:themeColor="text1"/>
                <w:kern w:val="0"/>
                <w:szCs w:val="20"/>
              </w:rPr>
              <w:t>- 100.00</w:t>
            </w:r>
          </w:p>
        </w:tc>
      </w:tr>
      <w:tr w:rsidR="000F1699" w:rsidRPr="000F1699" w14:paraId="6781B849"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64"/>
        </w:trPr>
        <w:tc>
          <w:tcPr>
            <w:tcW w:w="1604" w:type="pct"/>
            <w:tcBorders>
              <w:top w:val="nil"/>
              <w:left w:val="nil"/>
              <w:bottom w:val="nil"/>
            </w:tcBorders>
            <w:vAlign w:val="center"/>
          </w:tcPr>
          <w:p w14:paraId="24E8B149" w14:textId="77777777" w:rsidR="00425CC7" w:rsidRPr="000F1699" w:rsidRDefault="00425CC7" w:rsidP="00BB3526">
            <w:pPr>
              <w:pStyle w:val="--11"/>
              <w:rPr>
                <w:b w:val="0"/>
                <w:bCs/>
                <w:color w:val="000000" w:themeColor="text1"/>
                <w:spacing w:val="8"/>
                <w:szCs w:val="20"/>
              </w:rPr>
            </w:pPr>
            <w:r w:rsidRPr="000F1699">
              <w:rPr>
                <w:rFonts w:hint="eastAsia"/>
                <w:bCs/>
                <w:color w:val="000000" w:themeColor="text1"/>
                <w:szCs w:val="20"/>
              </w:rPr>
              <w:t>合計</w:t>
            </w:r>
          </w:p>
        </w:tc>
        <w:tc>
          <w:tcPr>
            <w:tcW w:w="722" w:type="pct"/>
            <w:tcBorders>
              <w:top w:val="nil"/>
              <w:bottom w:val="nil"/>
            </w:tcBorders>
            <w:vAlign w:val="center"/>
          </w:tcPr>
          <w:p w14:paraId="0DE60BC0" w14:textId="77777777" w:rsidR="00425CC7" w:rsidRPr="000F1699" w:rsidRDefault="00425CC7" w:rsidP="00BB3526">
            <w:pPr>
              <w:pStyle w:val="--23"/>
              <w:rPr>
                <w:color w:val="000000" w:themeColor="text1"/>
                <w:szCs w:val="20"/>
              </w:rPr>
            </w:pPr>
            <w:r w:rsidRPr="000F1699">
              <w:rPr>
                <w:b/>
                <w:color w:val="000000" w:themeColor="text1"/>
                <w:szCs w:val="20"/>
              </w:rPr>
              <w:t>1,002,892,034</w:t>
            </w:r>
          </w:p>
        </w:tc>
        <w:tc>
          <w:tcPr>
            <w:tcW w:w="394" w:type="pct"/>
            <w:tcBorders>
              <w:top w:val="nil"/>
              <w:bottom w:val="nil"/>
            </w:tcBorders>
            <w:vAlign w:val="center"/>
          </w:tcPr>
          <w:p w14:paraId="4D5D6A24" w14:textId="77777777" w:rsidR="00425CC7" w:rsidRPr="000F1699" w:rsidRDefault="00425CC7" w:rsidP="00BB3526">
            <w:pPr>
              <w:pStyle w:val="--23"/>
              <w:rPr>
                <w:color w:val="000000" w:themeColor="text1"/>
                <w:szCs w:val="20"/>
              </w:rPr>
            </w:pPr>
            <w:r w:rsidRPr="000F1699">
              <w:rPr>
                <w:b/>
                <w:color w:val="000000" w:themeColor="text1"/>
                <w:szCs w:val="20"/>
              </w:rPr>
              <w:t>100.00</w:t>
            </w:r>
          </w:p>
        </w:tc>
        <w:tc>
          <w:tcPr>
            <w:tcW w:w="661" w:type="pct"/>
            <w:tcBorders>
              <w:top w:val="nil"/>
              <w:bottom w:val="nil"/>
            </w:tcBorders>
            <w:vAlign w:val="center"/>
          </w:tcPr>
          <w:p w14:paraId="13BDB30F" w14:textId="77777777" w:rsidR="00425CC7" w:rsidRPr="000F1699" w:rsidRDefault="00425CC7" w:rsidP="00BB3526">
            <w:pPr>
              <w:pStyle w:val="--23"/>
              <w:rPr>
                <w:color w:val="000000" w:themeColor="text1"/>
                <w:szCs w:val="20"/>
              </w:rPr>
            </w:pPr>
            <w:r w:rsidRPr="000F1699">
              <w:rPr>
                <w:b/>
                <w:color w:val="000000" w:themeColor="text1"/>
                <w:szCs w:val="20"/>
              </w:rPr>
              <w:t>892,698,402</w:t>
            </w:r>
          </w:p>
        </w:tc>
        <w:tc>
          <w:tcPr>
            <w:tcW w:w="441" w:type="pct"/>
            <w:tcBorders>
              <w:top w:val="nil"/>
              <w:bottom w:val="nil"/>
            </w:tcBorders>
            <w:vAlign w:val="center"/>
          </w:tcPr>
          <w:p w14:paraId="6F8B00F7" w14:textId="77777777" w:rsidR="00425CC7" w:rsidRPr="000F1699" w:rsidRDefault="00425CC7" w:rsidP="00BB3526">
            <w:pPr>
              <w:pStyle w:val="--23"/>
              <w:rPr>
                <w:color w:val="000000" w:themeColor="text1"/>
                <w:szCs w:val="20"/>
              </w:rPr>
            </w:pPr>
            <w:r w:rsidRPr="000F1699">
              <w:rPr>
                <w:b/>
                <w:color w:val="000000" w:themeColor="text1"/>
                <w:szCs w:val="20"/>
              </w:rPr>
              <w:t>100.00</w:t>
            </w:r>
          </w:p>
        </w:tc>
        <w:tc>
          <w:tcPr>
            <w:tcW w:w="733" w:type="pct"/>
            <w:tcBorders>
              <w:top w:val="nil"/>
              <w:bottom w:val="nil"/>
            </w:tcBorders>
            <w:vAlign w:val="center"/>
          </w:tcPr>
          <w:p w14:paraId="42B0FE9D" w14:textId="77777777" w:rsidR="00425CC7" w:rsidRPr="000F1699" w:rsidRDefault="00425CC7" w:rsidP="00BB3526">
            <w:pPr>
              <w:pStyle w:val="--23"/>
              <w:rPr>
                <w:color w:val="000000" w:themeColor="text1"/>
                <w:szCs w:val="20"/>
              </w:rPr>
            </w:pPr>
            <w:r w:rsidRPr="000F1699">
              <w:rPr>
                <w:b/>
                <w:color w:val="000000" w:themeColor="text1"/>
                <w:szCs w:val="20"/>
              </w:rPr>
              <w:t>110,193,632</w:t>
            </w:r>
          </w:p>
        </w:tc>
        <w:tc>
          <w:tcPr>
            <w:tcW w:w="445" w:type="pct"/>
            <w:tcBorders>
              <w:top w:val="nil"/>
              <w:bottom w:val="nil"/>
              <w:right w:val="nil"/>
            </w:tcBorders>
            <w:vAlign w:val="center"/>
          </w:tcPr>
          <w:p w14:paraId="1B24A2AE" w14:textId="77777777" w:rsidR="00425CC7" w:rsidRPr="000F1699" w:rsidRDefault="00425CC7" w:rsidP="00BB3526">
            <w:pPr>
              <w:pStyle w:val="--23"/>
              <w:rPr>
                <w:color w:val="000000" w:themeColor="text1"/>
                <w:szCs w:val="20"/>
              </w:rPr>
            </w:pPr>
            <w:r w:rsidRPr="000F1699">
              <w:rPr>
                <w:b/>
                <w:color w:val="000000" w:themeColor="text1"/>
                <w:kern w:val="0"/>
                <w:szCs w:val="20"/>
              </w:rPr>
              <w:t>12.34</w:t>
            </w:r>
          </w:p>
        </w:tc>
      </w:tr>
      <w:tr w:rsidR="000F1699" w:rsidRPr="000F1699" w14:paraId="0DA4156E"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64"/>
        </w:trPr>
        <w:tc>
          <w:tcPr>
            <w:tcW w:w="1604" w:type="pct"/>
            <w:tcBorders>
              <w:top w:val="nil"/>
              <w:left w:val="nil"/>
              <w:bottom w:val="nil"/>
            </w:tcBorders>
            <w:vAlign w:val="center"/>
          </w:tcPr>
          <w:p w14:paraId="7687C8DE" w14:textId="77777777" w:rsidR="00425CC7" w:rsidRPr="000F1699" w:rsidRDefault="00425CC7" w:rsidP="00BB3526">
            <w:pPr>
              <w:pStyle w:val="--11"/>
              <w:rPr>
                <w:color w:val="000000" w:themeColor="text1"/>
                <w:szCs w:val="20"/>
              </w:rPr>
            </w:pPr>
            <w:r w:rsidRPr="000F1699">
              <w:rPr>
                <w:color w:val="000000" w:themeColor="text1"/>
                <w:szCs w:val="20"/>
              </w:rPr>
              <w:t>負債</w:t>
            </w:r>
          </w:p>
        </w:tc>
        <w:tc>
          <w:tcPr>
            <w:tcW w:w="722" w:type="pct"/>
            <w:tcBorders>
              <w:top w:val="nil"/>
              <w:bottom w:val="nil"/>
            </w:tcBorders>
            <w:vAlign w:val="center"/>
          </w:tcPr>
          <w:p w14:paraId="5231F29F" w14:textId="77777777" w:rsidR="00425CC7" w:rsidRPr="000F1699" w:rsidRDefault="00425CC7" w:rsidP="00BB3526">
            <w:pPr>
              <w:pStyle w:val="--23"/>
              <w:rPr>
                <w:color w:val="000000" w:themeColor="text1"/>
                <w:szCs w:val="20"/>
              </w:rPr>
            </w:pPr>
            <w:r w:rsidRPr="000F1699">
              <w:rPr>
                <w:b/>
                <w:color w:val="000000" w:themeColor="text1"/>
                <w:szCs w:val="20"/>
              </w:rPr>
              <w:t>－</w:t>
            </w:r>
          </w:p>
        </w:tc>
        <w:tc>
          <w:tcPr>
            <w:tcW w:w="394" w:type="pct"/>
            <w:tcBorders>
              <w:top w:val="nil"/>
              <w:bottom w:val="nil"/>
            </w:tcBorders>
            <w:vAlign w:val="center"/>
          </w:tcPr>
          <w:p w14:paraId="61358EE8" w14:textId="77777777" w:rsidR="00425CC7" w:rsidRPr="000F1699" w:rsidRDefault="00425CC7" w:rsidP="00BB3526">
            <w:pPr>
              <w:pStyle w:val="--23"/>
              <w:rPr>
                <w:color w:val="000000" w:themeColor="text1"/>
                <w:szCs w:val="20"/>
              </w:rPr>
            </w:pPr>
            <w:r w:rsidRPr="000F1699">
              <w:rPr>
                <w:b/>
                <w:color w:val="000000" w:themeColor="text1"/>
                <w:szCs w:val="20"/>
              </w:rPr>
              <w:t>－</w:t>
            </w:r>
          </w:p>
        </w:tc>
        <w:tc>
          <w:tcPr>
            <w:tcW w:w="661" w:type="pct"/>
            <w:tcBorders>
              <w:top w:val="nil"/>
              <w:bottom w:val="nil"/>
            </w:tcBorders>
            <w:vAlign w:val="center"/>
          </w:tcPr>
          <w:p w14:paraId="5EB84F9E" w14:textId="77777777" w:rsidR="00425CC7" w:rsidRPr="000F1699" w:rsidRDefault="00425CC7" w:rsidP="00BB3526">
            <w:pPr>
              <w:pStyle w:val="--23"/>
              <w:rPr>
                <w:color w:val="000000" w:themeColor="text1"/>
                <w:szCs w:val="20"/>
              </w:rPr>
            </w:pPr>
            <w:r w:rsidRPr="000F1699">
              <w:rPr>
                <w:b/>
                <w:color w:val="000000" w:themeColor="text1"/>
                <w:szCs w:val="20"/>
              </w:rPr>
              <w:t>889,848,903</w:t>
            </w:r>
          </w:p>
        </w:tc>
        <w:tc>
          <w:tcPr>
            <w:tcW w:w="441" w:type="pct"/>
            <w:tcBorders>
              <w:top w:val="nil"/>
              <w:bottom w:val="nil"/>
            </w:tcBorders>
            <w:vAlign w:val="center"/>
          </w:tcPr>
          <w:p w14:paraId="5FD34B78" w14:textId="77777777" w:rsidR="00425CC7" w:rsidRPr="000F1699" w:rsidRDefault="00425CC7" w:rsidP="00BB3526">
            <w:pPr>
              <w:pStyle w:val="--23"/>
              <w:rPr>
                <w:color w:val="000000" w:themeColor="text1"/>
                <w:szCs w:val="20"/>
              </w:rPr>
            </w:pPr>
            <w:r w:rsidRPr="000F1699">
              <w:rPr>
                <w:b/>
                <w:color w:val="000000" w:themeColor="text1"/>
                <w:szCs w:val="20"/>
              </w:rPr>
              <w:t>99.68</w:t>
            </w:r>
          </w:p>
        </w:tc>
        <w:tc>
          <w:tcPr>
            <w:tcW w:w="733" w:type="pct"/>
            <w:tcBorders>
              <w:top w:val="nil"/>
              <w:bottom w:val="nil"/>
            </w:tcBorders>
            <w:vAlign w:val="center"/>
          </w:tcPr>
          <w:p w14:paraId="48032A16" w14:textId="77777777" w:rsidR="00425CC7" w:rsidRPr="000F1699" w:rsidRDefault="00425CC7" w:rsidP="00BB3526">
            <w:pPr>
              <w:pStyle w:val="--23"/>
              <w:rPr>
                <w:color w:val="000000" w:themeColor="text1"/>
                <w:szCs w:val="20"/>
              </w:rPr>
            </w:pPr>
            <w:r w:rsidRPr="000F1699">
              <w:rPr>
                <w:b/>
                <w:color w:val="000000" w:themeColor="text1"/>
                <w:szCs w:val="20"/>
              </w:rPr>
              <w:t>- 889,848,903</w:t>
            </w:r>
          </w:p>
        </w:tc>
        <w:tc>
          <w:tcPr>
            <w:tcW w:w="445" w:type="pct"/>
            <w:tcBorders>
              <w:top w:val="nil"/>
              <w:bottom w:val="nil"/>
              <w:right w:val="nil"/>
            </w:tcBorders>
            <w:vAlign w:val="center"/>
          </w:tcPr>
          <w:p w14:paraId="3C72729F" w14:textId="77777777" w:rsidR="00425CC7" w:rsidRPr="000F1699" w:rsidRDefault="00425CC7" w:rsidP="00BB3526">
            <w:pPr>
              <w:pStyle w:val="--23"/>
              <w:rPr>
                <w:color w:val="000000" w:themeColor="text1"/>
                <w:szCs w:val="20"/>
              </w:rPr>
            </w:pPr>
            <w:r w:rsidRPr="000F1699">
              <w:rPr>
                <w:b/>
                <w:color w:val="000000" w:themeColor="text1"/>
                <w:kern w:val="0"/>
                <w:szCs w:val="20"/>
              </w:rPr>
              <w:t>- 100.00</w:t>
            </w:r>
          </w:p>
        </w:tc>
      </w:tr>
      <w:tr w:rsidR="000F1699" w:rsidRPr="000F1699" w14:paraId="0E2B8424"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1604" w:type="pct"/>
            <w:tcBorders>
              <w:top w:val="nil"/>
              <w:left w:val="nil"/>
              <w:bottom w:val="nil"/>
            </w:tcBorders>
            <w:vAlign w:val="center"/>
          </w:tcPr>
          <w:p w14:paraId="6AD6E45E" w14:textId="77777777" w:rsidR="00425CC7" w:rsidRPr="000F1699" w:rsidRDefault="00425CC7" w:rsidP="00BB3526">
            <w:pPr>
              <w:pStyle w:val="--21"/>
              <w:ind w:left="200"/>
              <w:rPr>
                <w:bCs/>
                <w:color w:val="000000" w:themeColor="text1"/>
                <w:szCs w:val="20"/>
              </w:rPr>
            </w:pPr>
            <w:r w:rsidRPr="000F1699">
              <w:rPr>
                <w:color w:val="000000" w:themeColor="text1"/>
                <w:szCs w:val="20"/>
              </w:rPr>
              <w:t>其他負債</w:t>
            </w:r>
          </w:p>
        </w:tc>
        <w:tc>
          <w:tcPr>
            <w:tcW w:w="722" w:type="pct"/>
            <w:tcBorders>
              <w:top w:val="nil"/>
              <w:bottom w:val="nil"/>
            </w:tcBorders>
            <w:vAlign w:val="center"/>
          </w:tcPr>
          <w:p w14:paraId="5103C7F5" w14:textId="77777777" w:rsidR="00425CC7" w:rsidRPr="000F1699" w:rsidRDefault="00425CC7" w:rsidP="00BB3526">
            <w:pPr>
              <w:pStyle w:val="--13"/>
              <w:rPr>
                <w:b w:val="0"/>
                <w:bCs/>
                <w:color w:val="000000" w:themeColor="text1"/>
                <w:szCs w:val="20"/>
              </w:rPr>
            </w:pPr>
            <w:r w:rsidRPr="000F1699">
              <w:rPr>
                <w:b w:val="0"/>
                <w:bCs/>
                <w:color w:val="000000" w:themeColor="text1"/>
                <w:szCs w:val="20"/>
              </w:rPr>
              <w:t>－</w:t>
            </w:r>
          </w:p>
        </w:tc>
        <w:tc>
          <w:tcPr>
            <w:tcW w:w="394" w:type="pct"/>
            <w:tcBorders>
              <w:top w:val="nil"/>
              <w:bottom w:val="nil"/>
            </w:tcBorders>
            <w:vAlign w:val="center"/>
          </w:tcPr>
          <w:p w14:paraId="191AEBBB" w14:textId="77777777" w:rsidR="00425CC7" w:rsidRPr="000F1699" w:rsidRDefault="00425CC7" w:rsidP="00BB3526">
            <w:pPr>
              <w:pStyle w:val="--13"/>
              <w:rPr>
                <w:b w:val="0"/>
                <w:bCs/>
                <w:color w:val="000000" w:themeColor="text1"/>
                <w:szCs w:val="20"/>
              </w:rPr>
            </w:pPr>
            <w:r w:rsidRPr="000F1699">
              <w:rPr>
                <w:b w:val="0"/>
                <w:bCs/>
                <w:color w:val="000000" w:themeColor="text1"/>
                <w:szCs w:val="20"/>
              </w:rPr>
              <w:t>－</w:t>
            </w:r>
          </w:p>
        </w:tc>
        <w:tc>
          <w:tcPr>
            <w:tcW w:w="661" w:type="pct"/>
            <w:tcBorders>
              <w:top w:val="nil"/>
              <w:bottom w:val="nil"/>
            </w:tcBorders>
            <w:vAlign w:val="center"/>
          </w:tcPr>
          <w:p w14:paraId="38D223B9" w14:textId="77777777" w:rsidR="00425CC7" w:rsidRPr="000F1699" w:rsidRDefault="00425CC7" w:rsidP="00BB3526">
            <w:pPr>
              <w:pStyle w:val="--13"/>
              <w:rPr>
                <w:b w:val="0"/>
                <w:bCs/>
                <w:color w:val="000000" w:themeColor="text1"/>
                <w:szCs w:val="20"/>
              </w:rPr>
            </w:pPr>
            <w:r w:rsidRPr="000F1699">
              <w:rPr>
                <w:b w:val="0"/>
                <w:bCs/>
                <w:color w:val="000000" w:themeColor="text1"/>
                <w:szCs w:val="20"/>
              </w:rPr>
              <w:t>889,848,903</w:t>
            </w:r>
          </w:p>
        </w:tc>
        <w:tc>
          <w:tcPr>
            <w:tcW w:w="441" w:type="pct"/>
            <w:tcBorders>
              <w:top w:val="nil"/>
              <w:bottom w:val="nil"/>
            </w:tcBorders>
            <w:vAlign w:val="center"/>
          </w:tcPr>
          <w:p w14:paraId="70B15249" w14:textId="77777777" w:rsidR="00425CC7" w:rsidRPr="000F1699" w:rsidRDefault="00425CC7" w:rsidP="00BB3526">
            <w:pPr>
              <w:pStyle w:val="--13"/>
              <w:rPr>
                <w:b w:val="0"/>
                <w:bCs/>
                <w:color w:val="000000" w:themeColor="text1"/>
                <w:szCs w:val="20"/>
              </w:rPr>
            </w:pPr>
            <w:r w:rsidRPr="000F1699">
              <w:rPr>
                <w:b w:val="0"/>
                <w:bCs/>
                <w:color w:val="000000" w:themeColor="text1"/>
                <w:szCs w:val="20"/>
              </w:rPr>
              <w:t>99.68</w:t>
            </w:r>
          </w:p>
        </w:tc>
        <w:tc>
          <w:tcPr>
            <w:tcW w:w="733" w:type="pct"/>
            <w:tcBorders>
              <w:top w:val="nil"/>
              <w:bottom w:val="nil"/>
            </w:tcBorders>
            <w:vAlign w:val="center"/>
          </w:tcPr>
          <w:p w14:paraId="5DAEB1CE" w14:textId="77777777" w:rsidR="00425CC7" w:rsidRPr="000F1699" w:rsidRDefault="00425CC7" w:rsidP="00BB3526">
            <w:pPr>
              <w:pStyle w:val="--13"/>
              <w:rPr>
                <w:b w:val="0"/>
                <w:bCs/>
                <w:color w:val="000000" w:themeColor="text1"/>
                <w:szCs w:val="20"/>
              </w:rPr>
            </w:pPr>
            <w:r w:rsidRPr="000F1699">
              <w:rPr>
                <w:b w:val="0"/>
                <w:bCs/>
                <w:color w:val="000000" w:themeColor="text1"/>
                <w:szCs w:val="20"/>
              </w:rPr>
              <w:t>- 889,848,903</w:t>
            </w:r>
          </w:p>
        </w:tc>
        <w:tc>
          <w:tcPr>
            <w:tcW w:w="445" w:type="pct"/>
            <w:tcBorders>
              <w:top w:val="nil"/>
              <w:bottom w:val="nil"/>
              <w:right w:val="nil"/>
            </w:tcBorders>
            <w:vAlign w:val="center"/>
          </w:tcPr>
          <w:p w14:paraId="11E80C46" w14:textId="77777777" w:rsidR="00425CC7" w:rsidRPr="000F1699" w:rsidRDefault="00425CC7" w:rsidP="00BB3526">
            <w:pPr>
              <w:pStyle w:val="--13"/>
              <w:rPr>
                <w:b w:val="0"/>
                <w:bCs/>
                <w:color w:val="000000" w:themeColor="text1"/>
                <w:szCs w:val="20"/>
              </w:rPr>
            </w:pPr>
            <w:r w:rsidRPr="000F1699">
              <w:rPr>
                <w:b w:val="0"/>
                <w:bCs/>
                <w:color w:val="000000" w:themeColor="text1"/>
                <w:kern w:val="0"/>
                <w:szCs w:val="20"/>
              </w:rPr>
              <w:t>- 100.00</w:t>
            </w:r>
          </w:p>
        </w:tc>
      </w:tr>
      <w:tr w:rsidR="000F1699" w:rsidRPr="000F1699" w14:paraId="0A3E582D"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1604" w:type="pct"/>
            <w:tcBorders>
              <w:top w:val="nil"/>
              <w:left w:val="nil"/>
              <w:bottom w:val="nil"/>
            </w:tcBorders>
            <w:vAlign w:val="center"/>
          </w:tcPr>
          <w:p w14:paraId="36792116" w14:textId="77777777" w:rsidR="00425CC7" w:rsidRPr="000F1699" w:rsidRDefault="00425CC7" w:rsidP="00BB3526">
            <w:pPr>
              <w:pStyle w:val="--31"/>
              <w:ind w:left="400"/>
              <w:rPr>
                <w:bCs/>
                <w:color w:val="000000" w:themeColor="text1"/>
                <w:szCs w:val="20"/>
              </w:rPr>
            </w:pPr>
            <w:r w:rsidRPr="000F1699">
              <w:rPr>
                <w:color w:val="000000" w:themeColor="text1"/>
                <w:szCs w:val="20"/>
              </w:rPr>
              <w:t>什項負債</w:t>
            </w:r>
          </w:p>
        </w:tc>
        <w:tc>
          <w:tcPr>
            <w:tcW w:w="722" w:type="pct"/>
            <w:tcBorders>
              <w:top w:val="nil"/>
              <w:bottom w:val="nil"/>
            </w:tcBorders>
            <w:vAlign w:val="center"/>
          </w:tcPr>
          <w:p w14:paraId="5FF711D2" w14:textId="77777777" w:rsidR="00425CC7" w:rsidRPr="000F1699" w:rsidRDefault="00425CC7" w:rsidP="00BB3526">
            <w:pPr>
              <w:pStyle w:val="--13"/>
              <w:rPr>
                <w:b w:val="0"/>
                <w:bCs/>
                <w:color w:val="000000" w:themeColor="text1"/>
                <w:szCs w:val="20"/>
              </w:rPr>
            </w:pPr>
            <w:r w:rsidRPr="000F1699">
              <w:rPr>
                <w:b w:val="0"/>
                <w:bCs/>
                <w:color w:val="000000" w:themeColor="text1"/>
                <w:szCs w:val="20"/>
              </w:rPr>
              <w:t>－</w:t>
            </w:r>
          </w:p>
        </w:tc>
        <w:tc>
          <w:tcPr>
            <w:tcW w:w="394" w:type="pct"/>
            <w:tcBorders>
              <w:top w:val="nil"/>
              <w:bottom w:val="nil"/>
            </w:tcBorders>
            <w:vAlign w:val="center"/>
          </w:tcPr>
          <w:p w14:paraId="24739469" w14:textId="77777777" w:rsidR="00425CC7" w:rsidRPr="000F1699" w:rsidRDefault="00425CC7" w:rsidP="00BB3526">
            <w:pPr>
              <w:pStyle w:val="--13"/>
              <w:rPr>
                <w:b w:val="0"/>
                <w:bCs/>
                <w:color w:val="000000" w:themeColor="text1"/>
                <w:szCs w:val="20"/>
              </w:rPr>
            </w:pPr>
            <w:r w:rsidRPr="000F1699">
              <w:rPr>
                <w:b w:val="0"/>
                <w:bCs/>
                <w:color w:val="000000" w:themeColor="text1"/>
                <w:szCs w:val="20"/>
              </w:rPr>
              <w:t>－</w:t>
            </w:r>
          </w:p>
        </w:tc>
        <w:tc>
          <w:tcPr>
            <w:tcW w:w="661" w:type="pct"/>
            <w:tcBorders>
              <w:top w:val="nil"/>
              <w:bottom w:val="nil"/>
            </w:tcBorders>
            <w:vAlign w:val="center"/>
          </w:tcPr>
          <w:p w14:paraId="011141F0" w14:textId="77777777" w:rsidR="00425CC7" w:rsidRPr="000F1699" w:rsidRDefault="00425CC7" w:rsidP="00BB3526">
            <w:pPr>
              <w:pStyle w:val="--13"/>
              <w:rPr>
                <w:b w:val="0"/>
                <w:bCs/>
                <w:color w:val="000000" w:themeColor="text1"/>
                <w:szCs w:val="20"/>
              </w:rPr>
            </w:pPr>
            <w:r w:rsidRPr="000F1699">
              <w:rPr>
                <w:b w:val="0"/>
                <w:bCs/>
                <w:color w:val="000000" w:themeColor="text1"/>
                <w:szCs w:val="20"/>
              </w:rPr>
              <w:t>889,848,903</w:t>
            </w:r>
          </w:p>
        </w:tc>
        <w:tc>
          <w:tcPr>
            <w:tcW w:w="441" w:type="pct"/>
            <w:tcBorders>
              <w:top w:val="nil"/>
              <w:bottom w:val="nil"/>
            </w:tcBorders>
            <w:vAlign w:val="center"/>
          </w:tcPr>
          <w:p w14:paraId="0E1B33BC" w14:textId="77777777" w:rsidR="00425CC7" w:rsidRPr="000F1699" w:rsidRDefault="00425CC7" w:rsidP="00BB3526">
            <w:pPr>
              <w:pStyle w:val="--13"/>
              <w:rPr>
                <w:b w:val="0"/>
                <w:bCs/>
                <w:color w:val="000000" w:themeColor="text1"/>
                <w:szCs w:val="20"/>
              </w:rPr>
            </w:pPr>
            <w:r w:rsidRPr="000F1699">
              <w:rPr>
                <w:b w:val="0"/>
                <w:bCs/>
                <w:color w:val="000000" w:themeColor="text1"/>
                <w:szCs w:val="20"/>
              </w:rPr>
              <w:t>99.68</w:t>
            </w:r>
          </w:p>
        </w:tc>
        <w:tc>
          <w:tcPr>
            <w:tcW w:w="733" w:type="pct"/>
            <w:tcBorders>
              <w:top w:val="nil"/>
              <w:bottom w:val="nil"/>
            </w:tcBorders>
            <w:vAlign w:val="center"/>
          </w:tcPr>
          <w:p w14:paraId="449C78D5" w14:textId="77777777" w:rsidR="00425CC7" w:rsidRPr="000F1699" w:rsidRDefault="00425CC7" w:rsidP="00BB3526">
            <w:pPr>
              <w:pStyle w:val="--13"/>
              <w:rPr>
                <w:b w:val="0"/>
                <w:bCs/>
                <w:color w:val="000000" w:themeColor="text1"/>
                <w:szCs w:val="20"/>
              </w:rPr>
            </w:pPr>
            <w:r w:rsidRPr="000F1699">
              <w:rPr>
                <w:b w:val="0"/>
                <w:bCs/>
                <w:color w:val="000000" w:themeColor="text1"/>
                <w:szCs w:val="20"/>
              </w:rPr>
              <w:t>- 889,848,903</w:t>
            </w:r>
          </w:p>
        </w:tc>
        <w:tc>
          <w:tcPr>
            <w:tcW w:w="445" w:type="pct"/>
            <w:tcBorders>
              <w:top w:val="nil"/>
              <w:bottom w:val="nil"/>
              <w:right w:val="nil"/>
            </w:tcBorders>
            <w:vAlign w:val="center"/>
          </w:tcPr>
          <w:p w14:paraId="41D457F0" w14:textId="77777777" w:rsidR="00425CC7" w:rsidRPr="000F1699" w:rsidRDefault="00425CC7" w:rsidP="00BB3526">
            <w:pPr>
              <w:pStyle w:val="--13"/>
              <w:rPr>
                <w:b w:val="0"/>
                <w:bCs/>
                <w:color w:val="000000" w:themeColor="text1"/>
                <w:szCs w:val="20"/>
              </w:rPr>
            </w:pPr>
            <w:r w:rsidRPr="000F1699">
              <w:rPr>
                <w:b w:val="0"/>
                <w:bCs/>
                <w:color w:val="000000" w:themeColor="text1"/>
                <w:kern w:val="0"/>
                <w:szCs w:val="20"/>
              </w:rPr>
              <w:t>- 100.00</w:t>
            </w:r>
          </w:p>
        </w:tc>
      </w:tr>
      <w:tr w:rsidR="000F1699" w:rsidRPr="000F1699" w14:paraId="39B7BC67"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64"/>
        </w:trPr>
        <w:tc>
          <w:tcPr>
            <w:tcW w:w="1604" w:type="pct"/>
            <w:tcBorders>
              <w:top w:val="nil"/>
              <w:left w:val="nil"/>
              <w:bottom w:val="nil"/>
            </w:tcBorders>
            <w:vAlign w:val="center"/>
          </w:tcPr>
          <w:p w14:paraId="14C95C7D" w14:textId="77777777" w:rsidR="00425CC7" w:rsidRPr="000F1699" w:rsidRDefault="00425CC7" w:rsidP="00BB3526">
            <w:pPr>
              <w:pStyle w:val="--11"/>
              <w:rPr>
                <w:b w:val="0"/>
                <w:bCs/>
                <w:color w:val="000000" w:themeColor="text1"/>
                <w:szCs w:val="20"/>
              </w:rPr>
            </w:pPr>
            <w:r w:rsidRPr="000F1699">
              <w:rPr>
                <w:color w:val="000000" w:themeColor="text1"/>
                <w:szCs w:val="20"/>
              </w:rPr>
              <w:t>淨值</w:t>
            </w:r>
          </w:p>
        </w:tc>
        <w:tc>
          <w:tcPr>
            <w:tcW w:w="722" w:type="pct"/>
            <w:tcBorders>
              <w:top w:val="nil"/>
              <w:bottom w:val="nil"/>
            </w:tcBorders>
            <w:vAlign w:val="center"/>
          </w:tcPr>
          <w:p w14:paraId="0BEDEC59" w14:textId="77777777" w:rsidR="00425CC7" w:rsidRPr="000F1699" w:rsidRDefault="00425CC7" w:rsidP="00BB3526">
            <w:pPr>
              <w:pStyle w:val="--23"/>
              <w:rPr>
                <w:color w:val="000000" w:themeColor="text1"/>
                <w:szCs w:val="20"/>
              </w:rPr>
            </w:pPr>
            <w:r w:rsidRPr="000F1699">
              <w:rPr>
                <w:b/>
                <w:color w:val="000000" w:themeColor="text1"/>
                <w:szCs w:val="20"/>
              </w:rPr>
              <w:t>1,002,892,034</w:t>
            </w:r>
          </w:p>
        </w:tc>
        <w:tc>
          <w:tcPr>
            <w:tcW w:w="394" w:type="pct"/>
            <w:tcBorders>
              <w:top w:val="nil"/>
              <w:bottom w:val="nil"/>
            </w:tcBorders>
            <w:vAlign w:val="center"/>
          </w:tcPr>
          <w:p w14:paraId="4190CA01" w14:textId="77777777" w:rsidR="00425CC7" w:rsidRPr="000F1699" w:rsidRDefault="00425CC7" w:rsidP="00BB3526">
            <w:pPr>
              <w:pStyle w:val="--23"/>
              <w:rPr>
                <w:color w:val="000000" w:themeColor="text1"/>
                <w:szCs w:val="20"/>
              </w:rPr>
            </w:pPr>
            <w:r w:rsidRPr="000F1699">
              <w:rPr>
                <w:b/>
                <w:color w:val="000000" w:themeColor="text1"/>
                <w:szCs w:val="20"/>
              </w:rPr>
              <w:t>100.00</w:t>
            </w:r>
          </w:p>
        </w:tc>
        <w:tc>
          <w:tcPr>
            <w:tcW w:w="661" w:type="pct"/>
            <w:tcBorders>
              <w:top w:val="nil"/>
              <w:bottom w:val="nil"/>
            </w:tcBorders>
            <w:vAlign w:val="center"/>
          </w:tcPr>
          <w:p w14:paraId="6AA260A0" w14:textId="77777777" w:rsidR="00425CC7" w:rsidRPr="000F1699" w:rsidRDefault="00425CC7" w:rsidP="00BB3526">
            <w:pPr>
              <w:pStyle w:val="--23"/>
              <w:rPr>
                <w:color w:val="000000" w:themeColor="text1"/>
                <w:szCs w:val="20"/>
              </w:rPr>
            </w:pPr>
            <w:r w:rsidRPr="000F1699">
              <w:rPr>
                <w:b/>
                <w:color w:val="000000" w:themeColor="text1"/>
                <w:szCs w:val="20"/>
              </w:rPr>
              <w:t>2,849,499</w:t>
            </w:r>
          </w:p>
        </w:tc>
        <w:tc>
          <w:tcPr>
            <w:tcW w:w="441" w:type="pct"/>
            <w:tcBorders>
              <w:top w:val="nil"/>
              <w:bottom w:val="nil"/>
            </w:tcBorders>
            <w:vAlign w:val="center"/>
          </w:tcPr>
          <w:p w14:paraId="7261D947" w14:textId="77777777" w:rsidR="00425CC7" w:rsidRPr="000F1699" w:rsidRDefault="00425CC7" w:rsidP="00BB3526">
            <w:pPr>
              <w:pStyle w:val="--23"/>
              <w:rPr>
                <w:color w:val="000000" w:themeColor="text1"/>
                <w:szCs w:val="20"/>
              </w:rPr>
            </w:pPr>
            <w:r w:rsidRPr="000F1699">
              <w:rPr>
                <w:b/>
                <w:color w:val="000000" w:themeColor="text1"/>
                <w:szCs w:val="20"/>
              </w:rPr>
              <w:t>0.32</w:t>
            </w:r>
          </w:p>
        </w:tc>
        <w:tc>
          <w:tcPr>
            <w:tcW w:w="733" w:type="pct"/>
            <w:tcBorders>
              <w:top w:val="nil"/>
              <w:bottom w:val="nil"/>
            </w:tcBorders>
            <w:vAlign w:val="center"/>
          </w:tcPr>
          <w:p w14:paraId="2ED95C00" w14:textId="77777777" w:rsidR="00425CC7" w:rsidRPr="000F1699" w:rsidRDefault="00425CC7" w:rsidP="00BB3526">
            <w:pPr>
              <w:pStyle w:val="--23"/>
              <w:rPr>
                <w:color w:val="000000" w:themeColor="text1"/>
                <w:szCs w:val="20"/>
              </w:rPr>
            </w:pPr>
            <w:r w:rsidRPr="000F1699">
              <w:rPr>
                <w:b/>
                <w:color w:val="000000" w:themeColor="text1"/>
                <w:szCs w:val="20"/>
              </w:rPr>
              <w:t>1,000,042,535</w:t>
            </w:r>
          </w:p>
        </w:tc>
        <w:tc>
          <w:tcPr>
            <w:tcW w:w="445" w:type="pct"/>
            <w:tcBorders>
              <w:top w:val="nil"/>
              <w:bottom w:val="nil"/>
              <w:right w:val="nil"/>
            </w:tcBorders>
            <w:vAlign w:val="center"/>
          </w:tcPr>
          <w:p w14:paraId="63AB325B" w14:textId="77777777" w:rsidR="00425CC7" w:rsidRPr="000F1699" w:rsidRDefault="00425CC7" w:rsidP="00BB3526">
            <w:pPr>
              <w:pStyle w:val="--23"/>
              <w:rPr>
                <w:color w:val="000000" w:themeColor="text1"/>
                <w:szCs w:val="20"/>
              </w:rPr>
            </w:pPr>
            <w:r w:rsidRPr="000F1699">
              <w:rPr>
                <w:b/>
                <w:color w:val="000000" w:themeColor="text1"/>
                <w:kern w:val="0"/>
                <w:szCs w:val="20"/>
              </w:rPr>
              <w:t>35,095.38</w:t>
            </w:r>
          </w:p>
        </w:tc>
      </w:tr>
      <w:tr w:rsidR="000F1699" w:rsidRPr="000F1699" w14:paraId="54577559"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64"/>
        </w:trPr>
        <w:tc>
          <w:tcPr>
            <w:tcW w:w="1604" w:type="pct"/>
            <w:tcBorders>
              <w:top w:val="nil"/>
              <w:left w:val="nil"/>
              <w:bottom w:val="nil"/>
            </w:tcBorders>
            <w:vAlign w:val="center"/>
          </w:tcPr>
          <w:p w14:paraId="58C3921C" w14:textId="77777777" w:rsidR="00425CC7" w:rsidRPr="000F1699" w:rsidRDefault="00425CC7" w:rsidP="00BB3526">
            <w:pPr>
              <w:pStyle w:val="--21"/>
              <w:ind w:left="200"/>
              <w:rPr>
                <w:color w:val="000000" w:themeColor="text1"/>
                <w:szCs w:val="20"/>
              </w:rPr>
            </w:pPr>
            <w:r w:rsidRPr="000F1699">
              <w:rPr>
                <w:color w:val="000000" w:themeColor="text1"/>
                <w:szCs w:val="20"/>
              </w:rPr>
              <w:t>累積餘絀</w:t>
            </w:r>
          </w:p>
        </w:tc>
        <w:tc>
          <w:tcPr>
            <w:tcW w:w="722" w:type="pct"/>
            <w:tcBorders>
              <w:top w:val="nil"/>
              <w:bottom w:val="nil"/>
            </w:tcBorders>
            <w:vAlign w:val="center"/>
          </w:tcPr>
          <w:p w14:paraId="61C91C14" w14:textId="77777777" w:rsidR="00425CC7" w:rsidRPr="000F1699" w:rsidRDefault="00425CC7" w:rsidP="00BB3526">
            <w:pPr>
              <w:pStyle w:val="--23"/>
              <w:rPr>
                <w:color w:val="000000" w:themeColor="text1"/>
                <w:szCs w:val="20"/>
              </w:rPr>
            </w:pPr>
            <w:r w:rsidRPr="000F1699">
              <w:rPr>
                <w:color w:val="000000" w:themeColor="text1"/>
                <w:szCs w:val="20"/>
              </w:rPr>
              <w:t>1,002,892,034</w:t>
            </w:r>
          </w:p>
        </w:tc>
        <w:tc>
          <w:tcPr>
            <w:tcW w:w="394" w:type="pct"/>
            <w:tcBorders>
              <w:top w:val="nil"/>
              <w:bottom w:val="nil"/>
            </w:tcBorders>
            <w:vAlign w:val="center"/>
          </w:tcPr>
          <w:p w14:paraId="7B471848" w14:textId="77777777" w:rsidR="00425CC7" w:rsidRPr="000F1699" w:rsidRDefault="00425CC7" w:rsidP="00BB3526">
            <w:pPr>
              <w:pStyle w:val="--23"/>
              <w:rPr>
                <w:color w:val="000000" w:themeColor="text1"/>
                <w:szCs w:val="20"/>
              </w:rPr>
            </w:pPr>
            <w:r w:rsidRPr="000F1699">
              <w:rPr>
                <w:color w:val="000000" w:themeColor="text1"/>
                <w:szCs w:val="20"/>
              </w:rPr>
              <w:t>100.00</w:t>
            </w:r>
          </w:p>
        </w:tc>
        <w:tc>
          <w:tcPr>
            <w:tcW w:w="661" w:type="pct"/>
            <w:tcBorders>
              <w:top w:val="nil"/>
              <w:bottom w:val="nil"/>
            </w:tcBorders>
            <w:vAlign w:val="center"/>
          </w:tcPr>
          <w:p w14:paraId="717B8D5F" w14:textId="77777777" w:rsidR="00425CC7" w:rsidRPr="000F1699" w:rsidRDefault="00425CC7" w:rsidP="00BB3526">
            <w:pPr>
              <w:pStyle w:val="--23"/>
              <w:rPr>
                <w:color w:val="000000" w:themeColor="text1"/>
                <w:szCs w:val="20"/>
              </w:rPr>
            </w:pPr>
            <w:r w:rsidRPr="000F1699">
              <w:rPr>
                <w:color w:val="000000" w:themeColor="text1"/>
                <w:szCs w:val="20"/>
              </w:rPr>
              <w:t>2,849,499</w:t>
            </w:r>
          </w:p>
        </w:tc>
        <w:tc>
          <w:tcPr>
            <w:tcW w:w="441" w:type="pct"/>
            <w:tcBorders>
              <w:top w:val="nil"/>
              <w:bottom w:val="nil"/>
            </w:tcBorders>
            <w:vAlign w:val="center"/>
          </w:tcPr>
          <w:p w14:paraId="2BEB623C" w14:textId="77777777" w:rsidR="00425CC7" w:rsidRPr="000F1699" w:rsidRDefault="00425CC7" w:rsidP="00BB3526">
            <w:pPr>
              <w:pStyle w:val="--23"/>
              <w:rPr>
                <w:color w:val="000000" w:themeColor="text1"/>
                <w:szCs w:val="20"/>
              </w:rPr>
            </w:pPr>
            <w:r w:rsidRPr="000F1699">
              <w:rPr>
                <w:color w:val="000000" w:themeColor="text1"/>
                <w:szCs w:val="20"/>
              </w:rPr>
              <w:t>0.32</w:t>
            </w:r>
          </w:p>
        </w:tc>
        <w:tc>
          <w:tcPr>
            <w:tcW w:w="733" w:type="pct"/>
            <w:tcBorders>
              <w:top w:val="nil"/>
              <w:bottom w:val="nil"/>
            </w:tcBorders>
            <w:vAlign w:val="center"/>
          </w:tcPr>
          <w:p w14:paraId="002460DB" w14:textId="77777777" w:rsidR="00425CC7" w:rsidRPr="000F1699" w:rsidRDefault="00425CC7" w:rsidP="00BB3526">
            <w:pPr>
              <w:pStyle w:val="--23"/>
              <w:rPr>
                <w:color w:val="000000" w:themeColor="text1"/>
                <w:szCs w:val="20"/>
              </w:rPr>
            </w:pPr>
            <w:r w:rsidRPr="000F1699">
              <w:rPr>
                <w:color w:val="000000" w:themeColor="text1"/>
                <w:szCs w:val="20"/>
              </w:rPr>
              <w:t>1,000,042,535</w:t>
            </w:r>
          </w:p>
        </w:tc>
        <w:tc>
          <w:tcPr>
            <w:tcW w:w="445" w:type="pct"/>
            <w:tcBorders>
              <w:top w:val="nil"/>
              <w:bottom w:val="nil"/>
              <w:right w:val="nil"/>
            </w:tcBorders>
            <w:vAlign w:val="center"/>
          </w:tcPr>
          <w:p w14:paraId="0EA468DC" w14:textId="77777777" w:rsidR="00425CC7" w:rsidRPr="000F1699" w:rsidRDefault="00425CC7" w:rsidP="00BB3526">
            <w:pPr>
              <w:pStyle w:val="--23"/>
              <w:rPr>
                <w:color w:val="000000" w:themeColor="text1"/>
                <w:szCs w:val="20"/>
              </w:rPr>
            </w:pPr>
            <w:r w:rsidRPr="000F1699">
              <w:rPr>
                <w:color w:val="000000" w:themeColor="text1"/>
                <w:kern w:val="0"/>
                <w:szCs w:val="20"/>
              </w:rPr>
              <w:t>35,095.38</w:t>
            </w:r>
          </w:p>
        </w:tc>
      </w:tr>
      <w:tr w:rsidR="000F1699" w:rsidRPr="000F1699" w14:paraId="0F3E5F83"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64"/>
        </w:trPr>
        <w:tc>
          <w:tcPr>
            <w:tcW w:w="1604" w:type="pct"/>
            <w:tcBorders>
              <w:top w:val="nil"/>
              <w:left w:val="nil"/>
              <w:bottom w:val="nil"/>
            </w:tcBorders>
            <w:vAlign w:val="center"/>
          </w:tcPr>
          <w:p w14:paraId="3A3DACBB" w14:textId="77777777" w:rsidR="00425CC7" w:rsidRPr="000F1699" w:rsidRDefault="00425CC7" w:rsidP="00BB3526">
            <w:pPr>
              <w:pStyle w:val="--31"/>
              <w:ind w:left="400"/>
              <w:rPr>
                <w:b/>
                <w:bCs/>
                <w:color w:val="000000" w:themeColor="text1"/>
                <w:szCs w:val="20"/>
              </w:rPr>
            </w:pPr>
            <w:r w:rsidRPr="000F1699">
              <w:rPr>
                <w:color w:val="000000" w:themeColor="text1"/>
                <w:szCs w:val="20"/>
              </w:rPr>
              <w:t>累積賸餘</w:t>
            </w:r>
          </w:p>
        </w:tc>
        <w:tc>
          <w:tcPr>
            <w:tcW w:w="722" w:type="pct"/>
            <w:tcBorders>
              <w:top w:val="nil"/>
              <w:bottom w:val="nil"/>
            </w:tcBorders>
            <w:vAlign w:val="center"/>
          </w:tcPr>
          <w:p w14:paraId="6B186656" w14:textId="77777777" w:rsidR="00425CC7" w:rsidRPr="000F1699" w:rsidRDefault="00425CC7" w:rsidP="00BB3526">
            <w:pPr>
              <w:pStyle w:val="--23"/>
              <w:rPr>
                <w:color w:val="000000" w:themeColor="text1"/>
                <w:szCs w:val="20"/>
              </w:rPr>
            </w:pPr>
            <w:r w:rsidRPr="000F1699">
              <w:rPr>
                <w:color w:val="000000" w:themeColor="text1"/>
                <w:szCs w:val="20"/>
              </w:rPr>
              <w:t>1,002,892,034</w:t>
            </w:r>
          </w:p>
        </w:tc>
        <w:tc>
          <w:tcPr>
            <w:tcW w:w="394" w:type="pct"/>
            <w:tcBorders>
              <w:top w:val="nil"/>
              <w:bottom w:val="nil"/>
            </w:tcBorders>
            <w:vAlign w:val="center"/>
          </w:tcPr>
          <w:p w14:paraId="221ADA5E" w14:textId="77777777" w:rsidR="00425CC7" w:rsidRPr="000F1699" w:rsidRDefault="00425CC7" w:rsidP="00BB3526">
            <w:pPr>
              <w:pStyle w:val="--23"/>
              <w:rPr>
                <w:color w:val="000000" w:themeColor="text1"/>
                <w:szCs w:val="20"/>
              </w:rPr>
            </w:pPr>
            <w:r w:rsidRPr="000F1699">
              <w:rPr>
                <w:color w:val="000000" w:themeColor="text1"/>
                <w:szCs w:val="20"/>
              </w:rPr>
              <w:t>100.00</w:t>
            </w:r>
          </w:p>
        </w:tc>
        <w:tc>
          <w:tcPr>
            <w:tcW w:w="661" w:type="pct"/>
            <w:tcBorders>
              <w:top w:val="nil"/>
              <w:bottom w:val="nil"/>
            </w:tcBorders>
            <w:vAlign w:val="center"/>
          </w:tcPr>
          <w:p w14:paraId="7B381BFD" w14:textId="77777777" w:rsidR="00425CC7" w:rsidRPr="000F1699" w:rsidRDefault="00425CC7" w:rsidP="00BB3526">
            <w:pPr>
              <w:pStyle w:val="--23"/>
              <w:rPr>
                <w:color w:val="000000" w:themeColor="text1"/>
                <w:szCs w:val="20"/>
              </w:rPr>
            </w:pPr>
            <w:r w:rsidRPr="000F1699">
              <w:rPr>
                <w:color w:val="000000" w:themeColor="text1"/>
                <w:szCs w:val="20"/>
              </w:rPr>
              <w:t>2,849,499</w:t>
            </w:r>
          </w:p>
        </w:tc>
        <w:tc>
          <w:tcPr>
            <w:tcW w:w="441" w:type="pct"/>
            <w:tcBorders>
              <w:top w:val="nil"/>
              <w:bottom w:val="nil"/>
            </w:tcBorders>
            <w:vAlign w:val="center"/>
          </w:tcPr>
          <w:p w14:paraId="3296C2EE" w14:textId="77777777" w:rsidR="00425CC7" w:rsidRPr="000F1699" w:rsidRDefault="00425CC7" w:rsidP="00BB3526">
            <w:pPr>
              <w:pStyle w:val="--23"/>
              <w:rPr>
                <w:color w:val="000000" w:themeColor="text1"/>
                <w:szCs w:val="20"/>
              </w:rPr>
            </w:pPr>
            <w:r w:rsidRPr="000F1699">
              <w:rPr>
                <w:color w:val="000000" w:themeColor="text1"/>
                <w:szCs w:val="20"/>
              </w:rPr>
              <w:t>0.32</w:t>
            </w:r>
          </w:p>
        </w:tc>
        <w:tc>
          <w:tcPr>
            <w:tcW w:w="733" w:type="pct"/>
            <w:tcBorders>
              <w:top w:val="nil"/>
              <w:bottom w:val="nil"/>
            </w:tcBorders>
            <w:vAlign w:val="center"/>
          </w:tcPr>
          <w:p w14:paraId="5CC0EE6A" w14:textId="77777777" w:rsidR="00425CC7" w:rsidRPr="000F1699" w:rsidRDefault="00425CC7" w:rsidP="00BB3526">
            <w:pPr>
              <w:pStyle w:val="--23"/>
              <w:rPr>
                <w:color w:val="000000" w:themeColor="text1"/>
                <w:szCs w:val="20"/>
              </w:rPr>
            </w:pPr>
            <w:r w:rsidRPr="000F1699">
              <w:rPr>
                <w:color w:val="000000" w:themeColor="text1"/>
                <w:szCs w:val="20"/>
              </w:rPr>
              <w:t>1,000,042,535</w:t>
            </w:r>
          </w:p>
        </w:tc>
        <w:tc>
          <w:tcPr>
            <w:tcW w:w="445" w:type="pct"/>
            <w:tcBorders>
              <w:top w:val="nil"/>
              <w:bottom w:val="nil"/>
              <w:right w:val="nil"/>
            </w:tcBorders>
            <w:vAlign w:val="center"/>
          </w:tcPr>
          <w:p w14:paraId="70873D0F" w14:textId="77777777" w:rsidR="00425CC7" w:rsidRPr="000F1699" w:rsidRDefault="00425CC7" w:rsidP="00BB3526">
            <w:pPr>
              <w:pStyle w:val="--23"/>
              <w:rPr>
                <w:color w:val="000000" w:themeColor="text1"/>
                <w:szCs w:val="20"/>
              </w:rPr>
            </w:pPr>
            <w:r w:rsidRPr="000F1699">
              <w:rPr>
                <w:color w:val="000000" w:themeColor="text1"/>
                <w:kern w:val="0"/>
                <w:szCs w:val="20"/>
              </w:rPr>
              <w:t>35,095.38</w:t>
            </w:r>
          </w:p>
        </w:tc>
      </w:tr>
      <w:tr w:rsidR="00425CC7" w:rsidRPr="000F1699" w14:paraId="7670A71D" w14:textId="77777777" w:rsidTr="00E77C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20"/>
        </w:trPr>
        <w:tc>
          <w:tcPr>
            <w:tcW w:w="1604" w:type="pct"/>
            <w:tcBorders>
              <w:top w:val="nil"/>
              <w:left w:val="nil"/>
              <w:bottom w:val="single" w:sz="4" w:space="0" w:color="auto"/>
            </w:tcBorders>
            <w:vAlign w:val="center"/>
          </w:tcPr>
          <w:p w14:paraId="66E2F031" w14:textId="77777777" w:rsidR="00425CC7" w:rsidRPr="000F1699" w:rsidRDefault="00425CC7" w:rsidP="00BB3526">
            <w:pPr>
              <w:pStyle w:val="--11"/>
              <w:rPr>
                <w:color w:val="000000" w:themeColor="text1"/>
                <w:szCs w:val="20"/>
              </w:rPr>
            </w:pPr>
            <w:r w:rsidRPr="000F1699">
              <w:rPr>
                <w:rFonts w:hint="eastAsia"/>
                <w:color w:val="000000" w:themeColor="text1"/>
                <w:szCs w:val="20"/>
              </w:rPr>
              <w:t>合計</w:t>
            </w:r>
          </w:p>
        </w:tc>
        <w:tc>
          <w:tcPr>
            <w:tcW w:w="722" w:type="pct"/>
            <w:tcBorders>
              <w:top w:val="nil"/>
              <w:bottom w:val="single" w:sz="4" w:space="0" w:color="auto"/>
            </w:tcBorders>
            <w:vAlign w:val="center"/>
          </w:tcPr>
          <w:p w14:paraId="2B256C35" w14:textId="77777777" w:rsidR="00425CC7" w:rsidRPr="000F1699" w:rsidRDefault="00425CC7" w:rsidP="00BB3526">
            <w:pPr>
              <w:pStyle w:val="--23"/>
              <w:rPr>
                <w:color w:val="000000" w:themeColor="text1"/>
                <w:szCs w:val="20"/>
              </w:rPr>
            </w:pPr>
            <w:r w:rsidRPr="000F1699">
              <w:rPr>
                <w:b/>
                <w:color w:val="000000" w:themeColor="text1"/>
                <w:szCs w:val="20"/>
              </w:rPr>
              <w:t>1,002,892,034</w:t>
            </w:r>
          </w:p>
        </w:tc>
        <w:tc>
          <w:tcPr>
            <w:tcW w:w="394" w:type="pct"/>
            <w:tcBorders>
              <w:top w:val="nil"/>
              <w:bottom w:val="single" w:sz="4" w:space="0" w:color="auto"/>
            </w:tcBorders>
            <w:vAlign w:val="center"/>
          </w:tcPr>
          <w:p w14:paraId="55B4F004" w14:textId="77777777" w:rsidR="00425CC7" w:rsidRPr="000F1699" w:rsidRDefault="00425CC7" w:rsidP="00BB3526">
            <w:pPr>
              <w:pStyle w:val="--23"/>
              <w:rPr>
                <w:color w:val="000000" w:themeColor="text1"/>
                <w:szCs w:val="20"/>
              </w:rPr>
            </w:pPr>
            <w:r w:rsidRPr="000F1699">
              <w:rPr>
                <w:b/>
                <w:color w:val="000000" w:themeColor="text1"/>
                <w:szCs w:val="20"/>
              </w:rPr>
              <w:t>100.00</w:t>
            </w:r>
          </w:p>
        </w:tc>
        <w:tc>
          <w:tcPr>
            <w:tcW w:w="661" w:type="pct"/>
            <w:tcBorders>
              <w:top w:val="nil"/>
              <w:bottom w:val="single" w:sz="4" w:space="0" w:color="auto"/>
            </w:tcBorders>
            <w:vAlign w:val="center"/>
          </w:tcPr>
          <w:p w14:paraId="19689D3A" w14:textId="77777777" w:rsidR="00425CC7" w:rsidRPr="000F1699" w:rsidRDefault="00425CC7" w:rsidP="00BB3526">
            <w:pPr>
              <w:pStyle w:val="--23"/>
              <w:rPr>
                <w:color w:val="000000" w:themeColor="text1"/>
                <w:szCs w:val="20"/>
              </w:rPr>
            </w:pPr>
            <w:r w:rsidRPr="000F1699">
              <w:rPr>
                <w:b/>
                <w:color w:val="000000" w:themeColor="text1"/>
                <w:szCs w:val="20"/>
              </w:rPr>
              <w:t>892,698,402</w:t>
            </w:r>
          </w:p>
        </w:tc>
        <w:tc>
          <w:tcPr>
            <w:tcW w:w="441" w:type="pct"/>
            <w:tcBorders>
              <w:top w:val="nil"/>
              <w:bottom w:val="single" w:sz="4" w:space="0" w:color="auto"/>
            </w:tcBorders>
            <w:vAlign w:val="center"/>
          </w:tcPr>
          <w:p w14:paraId="5D647064" w14:textId="77777777" w:rsidR="00425CC7" w:rsidRPr="000F1699" w:rsidRDefault="00425CC7" w:rsidP="00BB3526">
            <w:pPr>
              <w:pStyle w:val="--23"/>
              <w:rPr>
                <w:color w:val="000000" w:themeColor="text1"/>
                <w:szCs w:val="20"/>
              </w:rPr>
            </w:pPr>
            <w:r w:rsidRPr="000F1699">
              <w:rPr>
                <w:b/>
                <w:color w:val="000000" w:themeColor="text1"/>
                <w:szCs w:val="20"/>
              </w:rPr>
              <w:t>100.00</w:t>
            </w:r>
          </w:p>
        </w:tc>
        <w:tc>
          <w:tcPr>
            <w:tcW w:w="733" w:type="pct"/>
            <w:tcBorders>
              <w:top w:val="nil"/>
              <w:bottom w:val="single" w:sz="4" w:space="0" w:color="auto"/>
            </w:tcBorders>
            <w:vAlign w:val="center"/>
          </w:tcPr>
          <w:p w14:paraId="7138A09D" w14:textId="77777777" w:rsidR="00425CC7" w:rsidRPr="000F1699" w:rsidRDefault="00425CC7" w:rsidP="00BB3526">
            <w:pPr>
              <w:pStyle w:val="--23"/>
              <w:rPr>
                <w:color w:val="000000" w:themeColor="text1"/>
                <w:szCs w:val="20"/>
              </w:rPr>
            </w:pPr>
            <w:r w:rsidRPr="000F1699">
              <w:rPr>
                <w:b/>
                <w:color w:val="000000" w:themeColor="text1"/>
                <w:szCs w:val="20"/>
              </w:rPr>
              <w:t>110,193,632</w:t>
            </w:r>
          </w:p>
        </w:tc>
        <w:tc>
          <w:tcPr>
            <w:tcW w:w="445" w:type="pct"/>
            <w:tcBorders>
              <w:top w:val="nil"/>
              <w:bottom w:val="single" w:sz="4" w:space="0" w:color="auto"/>
              <w:right w:val="nil"/>
            </w:tcBorders>
            <w:vAlign w:val="center"/>
          </w:tcPr>
          <w:p w14:paraId="2476A3A5" w14:textId="77777777" w:rsidR="00425CC7" w:rsidRPr="000F1699" w:rsidRDefault="00425CC7" w:rsidP="00BB3526">
            <w:pPr>
              <w:pStyle w:val="--23"/>
              <w:rPr>
                <w:color w:val="000000" w:themeColor="text1"/>
                <w:szCs w:val="20"/>
              </w:rPr>
            </w:pPr>
            <w:r w:rsidRPr="000F1699">
              <w:rPr>
                <w:b/>
                <w:color w:val="000000" w:themeColor="text1"/>
                <w:kern w:val="0"/>
                <w:szCs w:val="20"/>
              </w:rPr>
              <w:t>12.34</w:t>
            </w:r>
          </w:p>
        </w:tc>
      </w:tr>
    </w:tbl>
    <w:p w14:paraId="5AC7E9E3" w14:textId="77777777" w:rsidR="00425CC7" w:rsidRPr="000F1699" w:rsidRDefault="00425CC7" w:rsidP="00425CC7">
      <w:pPr>
        <w:pStyle w:val="--11"/>
        <w:spacing w:line="20" w:lineRule="exact"/>
        <w:ind w:left="0" w:right="40"/>
        <w:jc w:val="both"/>
        <w:rPr>
          <w:color w:val="000000" w:themeColor="text1"/>
        </w:rPr>
      </w:pPr>
    </w:p>
    <w:p w14:paraId="1E3BFFCE" w14:textId="77777777" w:rsidR="00425CC7" w:rsidRPr="000F1699" w:rsidRDefault="00425CC7" w:rsidP="00425CC7">
      <w:pPr>
        <w:spacing w:line="20" w:lineRule="exact"/>
        <w:rPr>
          <w:color w:val="000000" w:themeColor="text1"/>
        </w:rPr>
      </w:pPr>
    </w:p>
    <w:p w14:paraId="7ED14139" w14:textId="77777777" w:rsidR="00425CC7" w:rsidRPr="000F1699" w:rsidRDefault="00425CC7" w:rsidP="00425CC7">
      <w:pPr>
        <w:pStyle w:val="1232"/>
        <w:overflowPunct w:val="0"/>
        <w:spacing w:line="700" w:lineRule="exact"/>
        <w:ind w:left="720" w:hangingChars="150" w:hanging="420"/>
        <w:rPr>
          <w:color w:val="000000" w:themeColor="text1"/>
        </w:rPr>
      </w:pPr>
      <w:r w:rsidRPr="000F1699">
        <w:rPr>
          <w:color w:val="000000" w:themeColor="text1"/>
        </w:rPr>
        <w:t>4.</w:t>
      </w:r>
      <w:r w:rsidRPr="000F1699">
        <w:rPr>
          <w:rFonts w:hint="eastAsia"/>
          <w:color w:val="000000" w:themeColor="text1"/>
        </w:rPr>
        <w:t>雲林縣斗六人文公園區段徵收基金</w:t>
      </w:r>
    </w:p>
    <w:p w14:paraId="3CC01B2C" w14:textId="77777777" w:rsidR="00425CC7" w:rsidRPr="000F1699" w:rsidRDefault="00425CC7" w:rsidP="00425CC7">
      <w:pPr>
        <w:pStyle w:val="1235"/>
        <w:overflowPunct w:val="0"/>
        <w:autoSpaceDE/>
        <w:autoSpaceDN/>
        <w:spacing w:line="600" w:lineRule="exact"/>
        <w:ind w:firstLineChars="200" w:firstLine="480"/>
        <w:rPr>
          <w:color w:val="000000" w:themeColor="text1"/>
        </w:rPr>
      </w:pPr>
      <w:r w:rsidRPr="000F1699">
        <w:rPr>
          <w:rFonts w:hint="eastAsia"/>
          <w:color w:val="000000" w:themeColor="text1"/>
        </w:rPr>
        <w:t>雲林縣政府為</w:t>
      </w:r>
      <w:r w:rsidRPr="000F1699">
        <w:rPr>
          <w:color w:val="000000" w:themeColor="text1"/>
        </w:rPr>
        <w:t>辦理</w:t>
      </w:r>
      <w:r w:rsidRPr="000F1699">
        <w:rPr>
          <w:rFonts w:hint="eastAsia"/>
          <w:color w:val="000000" w:themeColor="text1"/>
        </w:rPr>
        <w:t>區段徵收</w:t>
      </w:r>
      <w:r w:rsidRPr="000F1699">
        <w:rPr>
          <w:color w:val="000000" w:themeColor="text1"/>
        </w:rPr>
        <w:t>業務，以利土地開發、繁榮地方，並順利取得各項公共設施用地，減輕財政負擔</w:t>
      </w:r>
      <w:r w:rsidRPr="000F1699">
        <w:rPr>
          <w:rFonts w:hint="eastAsia"/>
          <w:color w:val="000000" w:themeColor="text1"/>
        </w:rPr>
        <w:t>，</w:t>
      </w:r>
      <w:r w:rsidRPr="000F1699">
        <w:rPr>
          <w:color w:val="000000" w:themeColor="text1"/>
        </w:rPr>
        <w:t>依據</w:t>
      </w:r>
      <w:r w:rsidRPr="000F1699">
        <w:rPr>
          <w:rFonts w:hint="eastAsia"/>
          <w:color w:val="000000" w:themeColor="text1"/>
        </w:rPr>
        <w:t>平均地權</w:t>
      </w:r>
      <w:r w:rsidRPr="000F1699">
        <w:rPr>
          <w:color w:val="000000" w:themeColor="text1"/>
        </w:rPr>
        <w:t>條例</w:t>
      </w:r>
      <w:r w:rsidRPr="000F1699">
        <w:rPr>
          <w:rFonts w:hint="eastAsia"/>
          <w:color w:val="000000" w:themeColor="text1"/>
        </w:rPr>
        <w:t>及土地徵收條例</w:t>
      </w:r>
      <w:r w:rsidRPr="000F1699">
        <w:rPr>
          <w:color w:val="000000" w:themeColor="text1"/>
        </w:rPr>
        <w:t>等</w:t>
      </w:r>
      <w:r w:rsidRPr="000F1699">
        <w:rPr>
          <w:rFonts w:hint="eastAsia"/>
          <w:color w:val="000000" w:themeColor="text1"/>
        </w:rPr>
        <w:t>相關</w:t>
      </w:r>
      <w:r w:rsidRPr="000F1699">
        <w:rPr>
          <w:color w:val="000000" w:themeColor="text1"/>
        </w:rPr>
        <w:t>規定</w:t>
      </w:r>
      <w:r w:rsidRPr="000F1699">
        <w:rPr>
          <w:rFonts w:hint="eastAsia"/>
          <w:color w:val="000000" w:themeColor="text1"/>
        </w:rPr>
        <w:t>，設立雲林縣斗六人文公園區段徵收基金</w:t>
      </w:r>
      <w:r w:rsidRPr="000F1699">
        <w:rPr>
          <w:color w:val="000000" w:themeColor="text1"/>
        </w:rPr>
        <w:t>。該基金</w:t>
      </w:r>
      <w:proofErr w:type="gramStart"/>
      <w:r w:rsidRPr="000F1699">
        <w:rPr>
          <w:rFonts w:hint="eastAsia"/>
          <w:color w:val="000000" w:themeColor="text1"/>
        </w:rPr>
        <w:t>113</w:t>
      </w:r>
      <w:proofErr w:type="gramEnd"/>
      <w:r w:rsidRPr="000F1699">
        <w:rPr>
          <w:color w:val="000000" w:themeColor="text1"/>
        </w:rPr>
        <w:t>年</w:t>
      </w:r>
      <w:r w:rsidRPr="000F1699">
        <w:rPr>
          <w:rFonts w:hint="eastAsia"/>
          <w:color w:val="000000" w:themeColor="text1"/>
        </w:rPr>
        <w:t>度各項</w:t>
      </w:r>
      <w:r w:rsidRPr="000F1699">
        <w:rPr>
          <w:color w:val="000000" w:themeColor="text1"/>
        </w:rPr>
        <w:t>營運計畫及預算之執行等，</w:t>
      </w:r>
      <w:r w:rsidRPr="000F1699">
        <w:rPr>
          <w:rFonts w:hint="eastAsia"/>
          <w:color w:val="000000" w:themeColor="text1"/>
        </w:rPr>
        <w:t>經予書面審核，並於期中派員就地抽查，茲將查核結果說明如次：</w:t>
      </w:r>
    </w:p>
    <w:p w14:paraId="30DF3D61" w14:textId="77777777" w:rsidR="00425CC7" w:rsidRPr="000F1699" w:rsidRDefault="00425CC7" w:rsidP="00425CC7">
      <w:pPr>
        <w:pStyle w:val="1233"/>
        <w:topLinePunct/>
        <w:autoSpaceDN/>
        <w:spacing w:beforeLines="30" w:before="72" w:line="700" w:lineRule="exact"/>
        <w:ind w:leftChars="200" w:left="400" w:firstLineChars="200" w:firstLine="521"/>
        <w:rPr>
          <w:color w:val="000000" w:themeColor="text1"/>
        </w:rPr>
      </w:pPr>
      <w:r w:rsidRPr="000F1699">
        <w:rPr>
          <w:color w:val="000000" w:themeColor="text1"/>
        </w:rPr>
        <w:t>（1）</w:t>
      </w:r>
      <w:r w:rsidRPr="000F1699">
        <w:rPr>
          <w:rFonts w:hint="eastAsia"/>
          <w:color w:val="000000" w:themeColor="text1"/>
        </w:rPr>
        <w:t xml:space="preserve">　</w:t>
      </w:r>
      <w:r w:rsidRPr="000F1699">
        <w:rPr>
          <w:color w:val="000000" w:themeColor="text1"/>
        </w:rPr>
        <w:t>營運計畫實施情形之查核</w:t>
      </w:r>
    </w:p>
    <w:p w14:paraId="7F427645" w14:textId="77777777" w:rsidR="00425CC7" w:rsidRPr="000F1699" w:rsidRDefault="00425CC7" w:rsidP="00425CC7">
      <w:pPr>
        <w:pStyle w:val="1235"/>
        <w:overflowPunct w:val="0"/>
        <w:autoSpaceDE/>
        <w:autoSpaceDN/>
        <w:spacing w:line="600" w:lineRule="exact"/>
        <w:ind w:firstLineChars="200" w:firstLine="480"/>
        <w:rPr>
          <w:color w:val="000000" w:themeColor="text1"/>
        </w:rPr>
      </w:pPr>
      <w:r w:rsidRPr="000F1699">
        <w:rPr>
          <w:rFonts w:hint="eastAsia"/>
          <w:color w:val="000000" w:themeColor="text1"/>
        </w:rPr>
        <w:t>該</w:t>
      </w:r>
      <w:r w:rsidRPr="000F1699">
        <w:rPr>
          <w:color w:val="000000" w:themeColor="text1"/>
        </w:rPr>
        <w:t>基金主要營運計畫</w:t>
      </w:r>
      <w:r w:rsidRPr="000F1699">
        <w:rPr>
          <w:rFonts w:hint="eastAsia"/>
          <w:color w:val="000000" w:themeColor="text1"/>
        </w:rPr>
        <w:t>係</w:t>
      </w:r>
      <w:r w:rsidRPr="000F1699">
        <w:rPr>
          <w:color w:val="000000" w:themeColor="text1"/>
        </w:rPr>
        <w:t>辦理</w:t>
      </w:r>
      <w:r w:rsidRPr="000F1699">
        <w:rPr>
          <w:rFonts w:hint="eastAsia"/>
          <w:color w:val="000000" w:themeColor="text1"/>
        </w:rPr>
        <w:t>斗六人文公園區段徵收</w:t>
      </w:r>
      <w:r w:rsidRPr="000F1699">
        <w:rPr>
          <w:color w:val="000000" w:themeColor="text1"/>
        </w:rPr>
        <w:t>，預計將面積約</w:t>
      </w:r>
      <w:r w:rsidRPr="000F1699">
        <w:rPr>
          <w:rFonts w:hint="eastAsia"/>
          <w:color w:val="000000" w:themeColor="text1"/>
        </w:rPr>
        <w:t>18</w:t>
      </w:r>
      <w:r w:rsidRPr="000F1699">
        <w:rPr>
          <w:color w:val="000000" w:themeColor="text1"/>
        </w:rPr>
        <w:t>公頃</w:t>
      </w:r>
      <w:r w:rsidRPr="000F1699">
        <w:rPr>
          <w:rFonts w:hint="eastAsia"/>
          <w:color w:val="000000" w:themeColor="text1"/>
        </w:rPr>
        <w:t>之都市計畫農業區及住宅區，規劃變更為供民眾大型活動及休憩聚會之新興特區。預計總開發成本</w:t>
      </w:r>
      <w:r w:rsidRPr="000F1699">
        <w:rPr>
          <w:color w:val="000000" w:themeColor="text1"/>
        </w:rPr>
        <w:t>19</w:t>
      </w:r>
      <w:r w:rsidRPr="000F1699">
        <w:rPr>
          <w:rFonts w:hint="eastAsia"/>
          <w:color w:val="000000" w:themeColor="text1"/>
        </w:rPr>
        <w:t>億</w:t>
      </w:r>
      <w:r w:rsidRPr="000F1699">
        <w:rPr>
          <w:color w:val="000000" w:themeColor="text1"/>
        </w:rPr>
        <w:t>6,732</w:t>
      </w:r>
      <w:r w:rsidRPr="000F1699">
        <w:rPr>
          <w:rFonts w:hint="eastAsia"/>
          <w:color w:val="000000" w:themeColor="text1"/>
        </w:rPr>
        <w:t>萬餘元，截至113年底止，預計投入</w:t>
      </w:r>
      <w:r w:rsidRPr="000F1699">
        <w:rPr>
          <w:color w:val="000000" w:themeColor="text1"/>
        </w:rPr>
        <w:t>1</w:t>
      </w:r>
      <w:r w:rsidRPr="000F1699">
        <w:rPr>
          <w:rFonts w:hint="eastAsia"/>
          <w:color w:val="000000" w:themeColor="text1"/>
        </w:rPr>
        <w:t>9億6</w:t>
      </w:r>
      <w:r w:rsidRPr="000F1699">
        <w:rPr>
          <w:color w:val="000000" w:themeColor="text1"/>
        </w:rPr>
        <w:t>,</w:t>
      </w:r>
      <w:r w:rsidRPr="000F1699">
        <w:rPr>
          <w:rFonts w:hint="eastAsia"/>
          <w:color w:val="000000" w:themeColor="text1"/>
        </w:rPr>
        <w:t>732萬餘元，實際投入2億623萬餘元</w:t>
      </w:r>
      <w:r w:rsidRPr="000F1699">
        <w:rPr>
          <w:color w:val="000000" w:themeColor="text1"/>
        </w:rPr>
        <w:t>，</w:t>
      </w:r>
      <w:r w:rsidRPr="000F1699">
        <w:rPr>
          <w:rFonts w:hint="eastAsia"/>
          <w:color w:val="000000" w:themeColor="text1"/>
        </w:rPr>
        <w:t>較預計減少</w:t>
      </w:r>
      <w:r w:rsidRPr="000F1699">
        <w:rPr>
          <w:color w:val="000000" w:themeColor="text1"/>
        </w:rPr>
        <w:t>1</w:t>
      </w:r>
      <w:r w:rsidRPr="000F1699">
        <w:rPr>
          <w:rFonts w:hint="eastAsia"/>
          <w:color w:val="000000" w:themeColor="text1"/>
        </w:rPr>
        <w:t>7億6,108萬餘元，約89.52％，主要係該計畫無法於</w:t>
      </w:r>
      <w:proofErr w:type="gramStart"/>
      <w:r w:rsidRPr="000F1699">
        <w:rPr>
          <w:rFonts w:hint="eastAsia"/>
          <w:color w:val="000000" w:themeColor="text1"/>
        </w:rPr>
        <w:t>1</w:t>
      </w:r>
      <w:r w:rsidRPr="000F1699">
        <w:rPr>
          <w:color w:val="000000" w:themeColor="text1"/>
        </w:rPr>
        <w:t>1</w:t>
      </w:r>
      <w:r w:rsidRPr="000F1699">
        <w:rPr>
          <w:rFonts w:hint="eastAsia"/>
          <w:color w:val="000000" w:themeColor="text1"/>
        </w:rPr>
        <w:t>3</w:t>
      </w:r>
      <w:proofErr w:type="gramEnd"/>
      <w:r w:rsidRPr="000F1699">
        <w:rPr>
          <w:rFonts w:hint="eastAsia"/>
          <w:color w:val="000000" w:themeColor="text1"/>
        </w:rPr>
        <w:t>年度執行完畢所致，未執行部分保留於下年度繼續執行。</w:t>
      </w:r>
    </w:p>
    <w:p w14:paraId="33C03293" w14:textId="77777777" w:rsidR="00425CC7" w:rsidRPr="000F1699" w:rsidRDefault="00425CC7" w:rsidP="00425CC7">
      <w:pPr>
        <w:pStyle w:val="1233"/>
        <w:topLinePunct/>
        <w:autoSpaceDN/>
        <w:spacing w:beforeLines="30" w:before="72" w:line="680" w:lineRule="exact"/>
        <w:ind w:leftChars="200" w:left="400" w:firstLineChars="200" w:firstLine="521"/>
        <w:rPr>
          <w:color w:val="000000" w:themeColor="text1"/>
        </w:rPr>
      </w:pPr>
      <w:r w:rsidRPr="000F1699">
        <w:rPr>
          <w:color w:val="000000" w:themeColor="text1"/>
        </w:rPr>
        <w:t>（2）</w:t>
      </w:r>
      <w:r w:rsidRPr="000F1699">
        <w:rPr>
          <w:rFonts w:hint="eastAsia"/>
          <w:color w:val="000000" w:themeColor="text1"/>
        </w:rPr>
        <w:t xml:space="preserve">　</w:t>
      </w:r>
      <w:r w:rsidRPr="000F1699">
        <w:rPr>
          <w:color w:val="000000" w:themeColor="text1"/>
        </w:rPr>
        <w:t xml:space="preserve">預算執行情形之審核 </w:t>
      </w:r>
    </w:p>
    <w:p w14:paraId="6F60EE77" w14:textId="77777777" w:rsidR="00425CC7" w:rsidRPr="000F1699" w:rsidRDefault="00425CC7" w:rsidP="00425CC7">
      <w:pPr>
        <w:pStyle w:val="1235"/>
        <w:topLinePunct/>
        <w:autoSpaceDN/>
        <w:spacing w:line="600"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年度決算審核結果，審定本期無餘</w:t>
      </w:r>
      <w:proofErr w:type="gramStart"/>
      <w:r w:rsidRPr="000F1699">
        <w:rPr>
          <w:rFonts w:hint="eastAsia"/>
          <w:color w:val="000000" w:themeColor="text1"/>
        </w:rPr>
        <w:t>絀</w:t>
      </w:r>
      <w:proofErr w:type="gramEnd"/>
      <w:r w:rsidRPr="000F1699">
        <w:rPr>
          <w:color w:val="000000" w:themeColor="text1"/>
        </w:rPr>
        <w:t>。</w:t>
      </w:r>
    </w:p>
    <w:p w14:paraId="74A94CDB" w14:textId="77777777" w:rsidR="00425CC7" w:rsidRPr="000F1699" w:rsidRDefault="00425CC7" w:rsidP="00425CC7">
      <w:pPr>
        <w:pStyle w:val="1233"/>
        <w:topLinePunct/>
        <w:autoSpaceDN/>
        <w:spacing w:beforeLines="30" w:before="72" w:line="680" w:lineRule="exact"/>
        <w:ind w:leftChars="200" w:left="400" w:firstLineChars="200" w:firstLine="521"/>
        <w:rPr>
          <w:color w:val="000000" w:themeColor="text1"/>
        </w:rPr>
      </w:pPr>
      <w:r w:rsidRPr="000F1699">
        <w:rPr>
          <w:color w:val="000000" w:themeColor="text1"/>
        </w:rPr>
        <w:t>（3）</w:t>
      </w:r>
      <w:r w:rsidRPr="000F1699">
        <w:rPr>
          <w:rFonts w:hint="eastAsia"/>
          <w:color w:val="000000" w:themeColor="text1"/>
        </w:rPr>
        <w:t xml:space="preserve">　</w:t>
      </w:r>
      <w:r w:rsidRPr="000F1699">
        <w:rPr>
          <w:color w:val="000000" w:themeColor="text1"/>
        </w:rPr>
        <w:t>餘</w:t>
      </w:r>
      <w:proofErr w:type="gramStart"/>
      <w:r w:rsidRPr="000F1699">
        <w:rPr>
          <w:color w:val="000000" w:themeColor="text1"/>
        </w:rPr>
        <w:t>絀</w:t>
      </w:r>
      <w:proofErr w:type="gramEnd"/>
      <w:r w:rsidRPr="000F1699">
        <w:rPr>
          <w:color w:val="000000" w:themeColor="text1"/>
        </w:rPr>
        <w:t>及撥補之審定</w:t>
      </w:r>
    </w:p>
    <w:p w14:paraId="1DF650B1" w14:textId="77777777" w:rsidR="00425CC7" w:rsidRPr="000F1699" w:rsidRDefault="00425CC7" w:rsidP="00425CC7">
      <w:pPr>
        <w:pStyle w:val="ABC"/>
        <w:topLinePunct/>
        <w:autoSpaceDE w:val="0"/>
        <w:spacing w:before="48" w:line="600" w:lineRule="exact"/>
        <w:ind w:rightChars="0" w:right="0"/>
        <w:rPr>
          <w:b/>
          <w:color w:val="000000" w:themeColor="text1"/>
          <w:spacing w:val="-2"/>
          <w:kern w:val="0"/>
        </w:rPr>
      </w:pPr>
      <w:r w:rsidRPr="000F1699">
        <w:rPr>
          <w:rFonts w:hint="eastAsia"/>
          <w:color w:val="000000" w:themeColor="text1"/>
        </w:rPr>
        <w:t>A.</w:t>
      </w:r>
      <w:r w:rsidRPr="000F1699">
        <w:rPr>
          <w:rFonts w:hint="eastAsia"/>
          <w:b/>
          <w:color w:val="000000" w:themeColor="text1"/>
          <w:kern w:val="0"/>
        </w:rPr>
        <w:t xml:space="preserve">　</w:t>
      </w:r>
      <w:r w:rsidRPr="000F1699">
        <w:rPr>
          <w:color w:val="000000" w:themeColor="text1"/>
          <w:kern w:val="0"/>
        </w:rPr>
        <w:t>餘</w:t>
      </w:r>
      <w:proofErr w:type="gramStart"/>
      <w:r w:rsidRPr="000F1699">
        <w:rPr>
          <w:color w:val="000000" w:themeColor="text1"/>
          <w:kern w:val="0"/>
        </w:rPr>
        <w:t>絀</w:t>
      </w:r>
      <w:proofErr w:type="gramEnd"/>
      <w:r w:rsidRPr="000F1699">
        <w:rPr>
          <w:color w:val="000000" w:themeColor="text1"/>
          <w:kern w:val="0"/>
        </w:rPr>
        <w:t>審定</w:t>
      </w:r>
      <w:r w:rsidRPr="000F1699">
        <w:rPr>
          <w:rFonts w:hint="eastAsia"/>
          <w:color w:val="000000" w:themeColor="text1"/>
          <w:kern w:val="0"/>
        </w:rPr>
        <w:t xml:space="preserve"> </w:t>
      </w:r>
      <w:proofErr w:type="gramStart"/>
      <w:r w:rsidRPr="000F1699">
        <w:rPr>
          <w:rFonts w:hint="eastAsia"/>
          <w:color w:val="000000" w:themeColor="text1"/>
          <w:spacing w:val="-4"/>
        </w:rPr>
        <w:t>113</w:t>
      </w:r>
      <w:proofErr w:type="gramEnd"/>
      <w:r w:rsidRPr="000F1699">
        <w:rPr>
          <w:rFonts w:hint="eastAsia"/>
          <w:color w:val="000000" w:themeColor="text1"/>
          <w:spacing w:val="-4"/>
        </w:rPr>
        <w:t>年度決算經雲林縣政府核定無餘</w:t>
      </w:r>
      <w:proofErr w:type="gramStart"/>
      <w:r w:rsidRPr="000F1699">
        <w:rPr>
          <w:rFonts w:hint="eastAsia"/>
          <w:color w:val="000000" w:themeColor="text1"/>
          <w:spacing w:val="-4"/>
        </w:rPr>
        <w:t>絀</w:t>
      </w:r>
      <w:proofErr w:type="gramEnd"/>
      <w:r w:rsidRPr="000F1699">
        <w:rPr>
          <w:rFonts w:hint="eastAsia"/>
          <w:color w:val="000000" w:themeColor="text1"/>
          <w:spacing w:val="-4"/>
        </w:rPr>
        <w:t>，</w:t>
      </w:r>
      <w:proofErr w:type="gramStart"/>
      <w:r w:rsidRPr="000F1699">
        <w:rPr>
          <w:rFonts w:hint="eastAsia"/>
          <w:color w:val="000000" w:themeColor="text1"/>
          <w:spacing w:val="-4"/>
        </w:rPr>
        <w:t>經核尚無</w:t>
      </w:r>
      <w:proofErr w:type="gramEnd"/>
      <w:r w:rsidRPr="000F1699">
        <w:rPr>
          <w:rFonts w:hint="eastAsia"/>
          <w:color w:val="000000" w:themeColor="text1"/>
          <w:spacing w:val="-4"/>
        </w:rPr>
        <w:t>不合，予以照數審定</w:t>
      </w:r>
      <w:r w:rsidRPr="000F1699">
        <w:rPr>
          <w:color w:val="000000" w:themeColor="text1"/>
          <w:spacing w:val="-4"/>
        </w:rPr>
        <w:t>。</w:t>
      </w:r>
    </w:p>
    <w:p w14:paraId="0D8255C5" w14:textId="77777777" w:rsidR="00425CC7" w:rsidRPr="000F1699" w:rsidRDefault="00425CC7" w:rsidP="001F31E3">
      <w:pPr>
        <w:pStyle w:val="ABC"/>
        <w:topLinePunct/>
        <w:autoSpaceDE w:val="0"/>
        <w:spacing w:before="48" w:line="600" w:lineRule="exact"/>
        <w:ind w:rightChars="0" w:right="0"/>
        <w:rPr>
          <w:b/>
          <w:color w:val="000000" w:themeColor="text1"/>
          <w:kern w:val="0"/>
        </w:rPr>
      </w:pPr>
      <w:r w:rsidRPr="000F1699">
        <w:rPr>
          <w:rFonts w:hint="eastAsia"/>
          <w:color w:val="000000" w:themeColor="text1"/>
        </w:rPr>
        <w:t>B.</w:t>
      </w:r>
      <w:r w:rsidRPr="000F1699">
        <w:rPr>
          <w:rFonts w:hint="eastAsia"/>
          <w:b/>
          <w:color w:val="000000" w:themeColor="text1"/>
          <w:kern w:val="0"/>
        </w:rPr>
        <w:t xml:space="preserve">　</w:t>
      </w:r>
      <w:r w:rsidRPr="000F1699">
        <w:rPr>
          <w:color w:val="000000" w:themeColor="text1"/>
          <w:kern w:val="0"/>
        </w:rPr>
        <w:t>餘</w:t>
      </w:r>
      <w:proofErr w:type="gramStart"/>
      <w:r w:rsidRPr="000F1699">
        <w:rPr>
          <w:color w:val="000000" w:themeColor="text1"/>
          <w:kern w:val="0"/>
        </w:rPr>
        <w:t>絀</w:t>
      </w:r>
      <w:proofErr w:type="gramEnd"/>
      <w:r w:rsidRPr="000F1699">
        <w:rPr>
          <w:color w:val="000000" w:themeColor="text1"/>
          <w:kern w:val="0"/>
        </w:rPr>
        <w:t>撥補</w:t>
      </w:r>
      <w:r w:rsidRPr="000F1699">
        <w:rPr>
          <w:rFonts w:hint="eastAsia"/>
          <w:color w:val="000000" w:themeColor="text1"/>
          <w:kern w:val="0"/>
        </w:rPr>
        <w:t xml:space="preserve"> </w:t>
      </w:r>
      <w:proofErr w:type="gramStart"/>
      <w:r w:rsidRPr="000F1699">
        <w:rPr>
          <w:rFonts w:hint="eastAsia"/>
          <w:color w:val="000000" w:themeColor="text1"/>
          <w:kern w:val="0"/>
        </w:rPr>
        <w:t>113</w:t>
      </w:r>
      <w:proofErr w:type="gramEnd"/>
      <w:r w:rsidRPr="000F1699">
        <w:rPr>
          <w:rFonts w:hint="eastAsia"/>
          <w:color w:val="000000" w:themeColor="text1"/>
          <w:kern w:val="0"/>
        </w:rPr>
        <w:t>年度</w:t>
      </w:r>
      <w:r w:rsidRPr="000F1699">
        <w:rPr>
          <w:rFonts w:hint="eastAsia"/>
          <w:color w:val="000000" w:themeColor="text1"/>
        </w:rPr>
        <w:t>決算無餘</w:t>
      </w:r>
      <w:proofErr w:type="gramStart"/>
      <w:r w:rsidRPr="000F1699">
        <w:rPr>
          <w:rFonts w:hint="eastAsia"/>
          <w:color w:val="000000" w:themeColor="text1"/>
        </w:rPr>
        <w:t>絀</w:t>
      </w:r>
      <w:proofErr w:type="gramEnd"/>
      <w:r w:rsidRPr="000F1699">
        <w:rPr>
          <w:rFonts w:hint="eastAsia"/>
          <w:color w:val="000000" w:themeColor="text1"/>
        </w:rPr>
        <w:t>撥補金額</w:t>
      </w:r>
      <w:r w:rsidRPr="000F1699">
        <w:rPr>
          <w:color w:val="000000" w:themeColor="text1"/>
        </w:rPr>
        <w:t>。</w:t>
      </w:r>
    </w:p>
    <w:p w14:paraId="5C211445" w14:textId="77777777" w:rsidR="00425CC7" w:rsidRPr="000F1699" w:rsidRDefault="00425CC7" w:rsidP="00425CC7">
      <w:pPr>
        <w:pStyle w:val="1233"/>
        <w:topLinePunct/>
        <w:autoSpaceDN/>
        <w:spacing w:beforeLines="30" w:before="72" w:line="640" w:lineRule="exact"/>
        <w:ind w:leftChars="200" w:left="400" w:firstLineChars="200" w:firstLine="521"/>
        <w:rPr>
          <w:color w:val="000000" w:themeColor="text1"/>
        </w:rPr>
      </w:pPr>
      <w:r w:rsidRPr="000F1699">
        <w:rPr>
          <w:color w:val="000000" w:themeColor="text1"/>
        </w:rPr>
        <w:t>（4）</w:t>
      </w:r>
      <w:r w:rsidRPr="000F1699">
        <w:rPr>
          <w:rFonts w:hint="eastAsia"/>
          <w:color w:val="000000" w:themeColor="text1"/>
        </w:rPr>
        <w:t xml:space="preserve">　</w:t>
      </w:r>
      <w:r w:rsidRPr="000F1699">
        <w:rPr>
          <w:color w:val="000000" w:themeColor="text1"/>
        </w:rPr>
        <w:t>現金流量之查核</w:t>
      </w:r>
    </w:p>
    <w:p w14:paraId="7C13939F" w14:textId="77777777" w:rsidR="00425CC7" w:rsidRPr="000F1699" w:rsidRDefault="00425CC7" w:rsidP="00475736">
      <w:pPr>
        <w:pStyle w:val="1235"/>
        <w:overflowPunct w:val="0"/>
        <w:autoSpaceDE/>
        <w:autoSpaceDN/>
        <w:spacing w:line="600"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年度期初現金及約當現金142萬餘元，經投資及籌資活動結果，現金及約當現金淨增1,146萬餘元，期末現金及約當現金1,289萬餘元；其現金及約當現金</w:t>
      </w:r>
      <w:proofErr w:type="gramStart"/>
      <w:r w:rsidRPr="000F1699">
        <w:rPr>
          <w:rFonts w:hint="eastAsia"/>
          <w:color w:val="000000" w:themeColor="text1"/>
        </w:rPr>
        <w:t>淨增數較</w:t>
      </w:r>
      <w:proofErr w:type="gramEnd"/>
      <w:r w:rsidRPr="000F1699">
        <w:rPr>
          <w:rFonts w:hint="eastAsia"/>
          <w:color w:val="000000" w:themeColor="text1"/>
        </w:rPr>
        <w:t>預算無增減數，增加1,146萬餘元，</w:t>
      </w:r>
      <w:r w:rsidRPr="000F1699">
        <w:rPr>
          <w:color w:val="000000" w:themeColor="text1"/>
        </w:rPr>
        <w:t>主要係</w:t>
      </w:r>
      <w:r w:rsidRPr="000F1699">
        <w:rPr>
          <w:rFonts w:hint="eastAsia"/>
          <w:color w:val="000000" w:themeColor="text1"/>
        </w:rPr>
        <w:t>舉借長期債務投入開發，籌資活動之淨現金流入增加所致</w:t>
      </w:r>
      <w:r w:rsidRPr="000F1699">
        <w:rPr>
          <w:color w:val="000000" w:themeColor="text1"/>
        </w:rPr>
        <w:t>。</w:t>
      </w:r>
    </w:p>
    <w:p w14:paraId="161344EF" w14:textId="77777777" w:rsidR="00425CC7" w:rsidRPr="000F1699" w:rsidRDefault="00425CC7" w:rsidP="00475736">
      <w:pPr>
        <w:pStyle w:val="1235"/>
        <w:overflowPunct w:val="0"/>
        <w:autoSpaceDE/>
        <w:autoSpaceDN/>
        <w:spacing w:line="590" w:lineRule="exact"/>
        <w:ind w:firstLineChars="200" w:firstLine="480"/>
        <w:rPr>
          <w:color w:val="000000" w:themeColor="text1"/>
        </w:rPr>
      </w:pPr>
      <w:r w:rsidRPr="000F1699">
        <w:rPr>
          <w:color w:val="000000" w:themeColor="text1"/>
        </w:rPr>
        <w:t>茲將</w:t>
      </w:r>
      <w:r w:rsidRPr="000F1699">
        <w:rPr>
          <w:rFonts w:hint="eastAsia"/>
          <w:color w:val="000000" w:themeColor="text1"/>
        </w:rPr>
        <w:t>該</w:t>
      </w:r>
      <w:r w:rsidRPr="000F1699">
        <w:rPr>
          <w:color w:val="000000" w:themeColor="text1"/>
        </w:rPr>
        <w:t>基金收支餘</w:t>
      </w:r>
      <w:proofErr w:type="gramStart"/>
      <w:r w:rsidRPr="000F1699">
        <w:rPr>
          <w:color w:val="000000" w:themeColor="text1"/>
        </w:rPr>
        <w:t>絀</w:t>
      </w:r>
      <w:proofErr w:type="gramEnd"/>
      <w:r w:rsidRPr="000F1699">
        <w:rPr>
          <w:color w:val="000000" w:themeColor="text1"/>
        </w:rPr>
        <w:t>與餘</w:t>
      </w:r>
      <w:proofErr w:type="gramStart"/>
      <w:r w:rsidRPr="000F1699">
        <w:rPr>
          <w:color w:val="000000" w:themeColor="text1"/>
        </w:rPr>
        <w:t>絀</w:t>
      </w:r>
      <w:proofErr w:type="gramEnd"/>
      <w:r w:rsidRPr="000F1699">
        <w:rPr>
          <w:color w:val="000000" w:themeColor="text1"/>
        </w:rPr>
        <w:t>撥補之審定，</w:t>
      </w:r>
      <w:r w:rsidRPr="000F1699">
        <w:rPr>
          <w:rFonts w:hint="eastAsia"/>
          <w:color w:val="000000" w:themeColor="text1"/>
        </w:rPr>
        <w:t>暨</w:t>
      </w:r>
      <w:r w:rsidRPr="000F1699">
        <w:rPr>
          <w:color w:val="000000" w:themeColor="text1"/>
        </w:rPr>
        <w:t>餘</w:t>
      </w:r>
      <w:proofErr w:type="gramStart"/>
      <w:r w:rsidRPr="000F1699">
        <w:rPr>
          <w:color w:val="000000" w:themeColor="text1"/>
        </w:rPr>
        <w:t>絀</w:t>
      </w:r>
      <w:proofErr w:type="gramEnd"/>
      <w:r w:rsidRPr="000F1699">
        <w:rPr>
          <w:color w:val="000000" w:themeColor="text1"/>
        </w:rPr>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16"/>
        <w:gridCol w:w="1191"/>
        <w:gridCol w:w="1191"/>
        <w:gridCol w:w="1191"/>
        <w:gridCol w:w="1191"/>
        <w:gridCol w:w="1176"/>
        <w:gridCol w:w="783"/>
      </w:tblGrid>
      <w:tr w:rsidR="000F1699" w:rsidRPr="000F1699" w14:paraId="79543743" w14:textId="77777777" w:rsidTr="00BB3526">
        <w:trPr>
          <w:cantSplit/>
          <w:trHeight w:val="850"/>
        </w:trPr>
        <w:tc>
          <w:tcPr>
            <w:tcW w:w="5000" w:type="pct"/>
            <w:gridSpan w:val="7"/>
            <w:tcBorders>
              <w:top w:val="nil"/>
              <w:left w:val="nil"/>
              <w:bottom w:val="nil"/>
              <w:right w:val="nil"/>
            </w:tcBorders>
            <w:vAlign w:val="center"/>
          </w:tcPr>
          <w:p w14:paraId="7C483633"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雲林縣斗六人文公園區段徵收基金收支餘</w:t>
            </w:r>
            <w:proofErr w:type="gramStart"/>
            <w:r w:rsidRPr="000F1699">
              <w:rPr>
                <w:rFonts w:hint="eastAsia"/>
                <w:color w:val="000000" w:themeColor="text1"/>
              </w:rPr>
              <w:t>絀</w:t>
            </w:r>
            <w:proofErr w:type="gramEnd"/>
            <w:r w:rsidRPr="000F1699">
              <w:rPr>
                <w:rFonts w:hint="eastAsia"/>
                <w:color w:val="000000" w:themeColor="text1"/>
              </w:rPr>
              <w:t>審定表</w:t>
            </w:r>
          </w:p>
        </w:tc>
      </w:tr>
      <w:tr w:rsidR="000F1699" w:rsidRPr="000F1699" w14:paraId="56B6773E" w14:textId="77777777" w:rsidTr="00BB3526">
        <w:trPr>
          <w:cantSplit/>
          <w:trHeight w:val="454"/>
        </w:trPr>
        <w:tc>
          <w:tcPr>
            <w:tcW w:w="5000" w:type="pct"/>
            <w:gridSpan w:val="7"/>
            <w:tcBorders>
              <w:top w:val="nil"/>
              <w:left w:val="nil"/>
              <w:bottom w:val="nil"/>
              <w:right w:val="nil"/>
            </w:tcBorders>
            <w:vAlign w:val="center"/>
          </w:tcPr>
          <w:p w14:paraId="2ED9058B" w14:textId="77777777" w:rsidR="00425CC7" w:rsidRPr="000F1699" w:rsidRDefault="00425CC7" w:rsidP="00BB3526">
            <w:pPr>
              <w:pStyle w:val="affe"/>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50965934" w14:textId="77777777" w:rsidTr="00BB3526">
        <w:trPr>
          <w:cantSplit/>
          <w:trHeight w:val="340"/>
        </w:trPr>
        <w:tc>
          <w:tcPr>
            <w:tcW w:w="5000" w:type="pct"/>
            <w:gridSpan w:val="7"/>
            <w:tcBorders>
              <w:top w:val="nil"/>
              <w:left w:val="nil"/>
              <w:bottom w:val="single" w:sz="4" w:space="0" w:color="auto"/>
              <w:right w:val="nil"/>
            </w:tcBorders>
            <w:vAlign w:val="bottom"/>
          </w:tcPr>
          <w:p w14:paraId="310965E2"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52FB18A0" w14:textId="77777777" w:rsidTr="00BB3526">
        <w:trPr>
          <w:cantSplit/>
          <w:trHeight w:val="624"/>
        </w:trPr>
        <w:tc>
          <w:tcPr>
            <w:tcW w:w="1512" w:type="pct"/>
            <w:vMerge w:val="restart"/>
            <w:tcBorders>
              <w:top w:val="single" w:sz="4" w:space="0" w:color="auto"/>
              <w:left w:val="nil"/>
              <w:bottom w:val="nil"/>
            </w:tcBorders>
            <w:vAlign w:val="center"/>
          </w:tcPr>
          <w:p w14:paraId="32E91262" w14:textId="77777777" w:rsidR="00425CC7" w:rsidRPr="000F1699" w:rsidRDefault="00425CC7" w:rsidP="00BB3526">
            <w:pPr>
              <w:pStyle w:val="afb"/>
              <w:ind w:left="57" w:right="57"/>
              <w:rPr>
                <w:color w:val="000000" w:themeColor="text1"/>
              </w:rPr>
            </w:pPr>
            <w:r w:rsidRPr="000F1699">
              <w:rPr>
                <w:rFonts w:hint="eastAsia"/>
                <w:color w:val="000000" w:themeColor="text1"/>
              </w:rPr>
              <w:t>科目</w:t>
            </w:r>
          </w:p>
        </w:tc>
        <w:tc>
          <w:tcPr>
            <w:tcW w:w="618" w:type="pct"/>
            <w:vMerge w:val="restart"/>
            <w:tcBorders>
              <w:top w:val="single" w:sz="4" w:space="0" w:color="auto"/>
            </w:tcBorders>
            <w:vAlign w:val="center"/>
          </w:tcPr>
          <w:p w14:paraId="3273020F"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618" w:type="pct"/>
            <w:vMerge w:val="restart"/>
            <w:tcBorders>
              <w:top w:val="single" w:sz="4" w:space="0" w:color="auto"/>
              <w:bottom w:val="single" w:sz="8" w:space="0" w:color="auto"/>
            </w:tcBorders>
            <w:vAlign w:val="center"/>
          </w:tcPr>
          <w:p w14:paraId="0122C5BB"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618" w:type="pct"/>
            <w:vMerge w:val="restart"/>
            <w:tcBorders>
              <w:top w:val="single" w:sz="4" w:space="0" w:color="auto"/>
            </w:tcBorders>
            <w:vAlign w:val="center"/>
          </w:tcPr>
          <w:p w14:paraId="2E0846F7" w14:textId="77777777" w:rsidR="00425CC7" w:rsidRPr="000F1699" w:rsidRDefault="00425CC7" w:rsidP="00BB3526">
            <w:pPr>
              <w:pStyle w:val="afb"/>
              <w:ind w:left="57" w:right="57"/>
              <w:rPr>
                <w:color w:val="000000" w:themeColor="text1"/>
              </w:rPr>
            </w:pPr>
            <w:r w:rsidRPr="000F1699">
              <w:rPr>
                <w:rFonts w:hint="eastAsia"/>
                <w:color w:val="000000" w:themeColor="text1"/>
              </w:rPr>
              <w:t>修正數</w:t>
            </w:r>
          </w:p>
        </w:tc>
        <w:tc>
          <w:tcPr>
            <w:tcW w:w="618" w:type="pct"/>
            <w:vMerge w:val="restart"/>
            <w:tcBorders>
              <w:top w:val="single" w:sz="4" w:space="0" w:color="auto"/>
            </w:tcBorders>
            <w:vAlign w:val="center"/>
          </w:tcPr>
          <w:p w14:paraId="0E9735C5" w14:textId="77777777" w:rsidR="00425CC7" w:rsidRPr="000F1699" w:rsidRDefault="00425CC7" w:rsidP="00BB3526">
            <w:pPr>
              <w:pStyle w:val="afb"/>
              <w:ind w:left="57" w:right="57"/>
              <w:rPr>
                <w:color w:val="000000" w:themeColor="text1"/>
                <w:spacing w:val="-10"/>
              </w:rPr>
            </w:pPr>
            <w:r w:rsidRPr="000F1699">
              <w:rPr>
                <w:rFonts w:hint="eastAsia"/>
                <w:color w:val="000000" w:themeColor="text1"/>
                <w:spacing w:val="-10"/>
              </w:rPr>
              <w:t>決算審定數</w:t>
            </w:r>
          </w:p>
        </w:tc>
        <w:tc>
          <w:tcPr>
            <w:tcW w:w="1015" w:type="pct"/>
            <w:gridSpan w:val="2"/>
            <w:tcBorders>
              <w:top w:val="single" w:sz="4" w:space="0" w:color="auto"/>
              <w:bottom w:val="nil"/>
              <w:right w:val="nil"/>
            </w:tcBorders>
            <w:vAlign w:val="center"/>
          </w:tcPr>
          <w:p w14:paraId="59F682D8" w14:textId="77777777" w:rsidR="00425CC7" w:rsidRPr="000F1699" w:rsidRDefault="00425CC7" w:rsidP="00BB3526">
            <w:pPr>
              <w:pStyle w:val="afb"/>
              <w:ind w:left="57" w:right="57"/>
              <w:rPr>
                <w:color w:val="000000" w:themeColor="text1"/>
              </w:rPr>
            </w:pPr>
            <w:r w:rsidRPr="000F1699">
              <w:rPr>
                <w:rFonts w:hint="eastAsia"/>
                <w:color w:val="000000" w:themeColor="text1"/>
              </w:rPr>
              <w:t>審定數與預算數</w:t>
            </w:r>
          </w:p>
          <w:p w14:paraId="61068A78" w14:textId="77777777" w:rsidR="00425CC7" w:rsidRPr="000F1699" w:rsidRDefault="00425CC7" w:rsidP="00BB3526">
            <w:pPr>
              <w:pStyle w:val="afb"/>
              <w:ind w:left="57" w:right="57"/>
              <w:rPr>
                <w:color w:val="000000" w:themeColor="text1"/>
              </w:rPr>
            </w:pPr>
            <w:r w:rsidRPr="000F1699">
              <w:rPr>
                <w:rFonts w:hint="eastAsia"/>
                <w:color w:val="000000" w:themeColor="text1"/>
              </w:rPr>
              <w:t>比較增減</w:t>
            </w:r>
          </w:p>
        </w:tc>
      </w:tr>
      <w:tr w:rsidR="000F1699" w:rsidRPr="000F1699" w14:paraId="7DFEB1AB" w14:textId="77777777" w:rsidTr="00BB3526">
        <w:trPr>
          <w:cantSplit/>
          <w:trHeight w:val="397"/>
        </w:trPr>
        <w:tc>
          <w:tcPr>
            <w:tcW w:w="1512" w:type="pct"/>
            <w:vMerge/>
            <w:tcBorders>
              <w:top w:val="nil"/>
              <w:left w:val="nil"/>
              <w:bottom w:val="single" w:sz="4" w:space="0" w:color="auto"/>
            </w:tcBorders>
            <w:vAlign w:val="center"/>
          </w:tcPr>
          <w:p w14:paraId="05EC95B5"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60380397" w14:textId="77777777" w:rsidR="00425CC7" w:rsidRPr="000F1699" w:rsidRDefault="00425CC7" w:rsidP="00BB3526">
            <w:pPr>
              <w:pStyle w:val="afb"/>
              <w:ind w:left="57" w:right="57"/>
              <w:rPr>
                <w:color w:val="000000" w:themeColor="text1"/>
              </w:rPr>
            </w:pPr>
          </w:p>
        </w:tc>
        <w:tc>
          <w:tcPr>
            <w:tcW w:w="618" w:type="pct"/>
            <w:vMerge/>
            <w:tcBorders>
              <w:top w:val="single" w:sz="4" w:space="0" w:color="auto"/>
              <w:bottom w:val="single" w:sz="4" w:space="0" w:color="auto"/>
            </w:tcBorders>
            <w:vAlign w:val="center"/>
          </w:tcPr>
          <w:p w14:paraId="5FEE9298"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5E7AA9C8"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22D05252" w14:textId="77777777" w:rsidR="00425CC7" w:rsidRPr="000F1699" w:rsidRDefault="00425CC7" w:rsidP="00BB3526">
            <w:pPr>
              <w:pStyle w:val="afb"/>
              <w:ind w:left="57" w:right="57"/>
              <w:rPr>
                <w:color w:val="000000" w:themeColor="text1"/>
              </w:rPr>
            </w:pPr>
          </w:p>
        </w:tc>
        <w:tc>
          <w:tcPr>
            <w:tcW w:w="610" w:type="pct"/>
            <w:tcBorders>
              <w:bottom w:val="single" w:sz="4" w:space="0" w:color="auto"/>
            </w:tcBorders>
            <w:vAlign w:val="center"/>
          </w:tcPr>
          <w:p w14:paraId="2CF2E683" w14:textId="77777777" w:rsidR="00425CC7" w:rsidRPr="000F1699" w:rsidRDefault="00425CC7" w:rsidP="00BB3526">
            <w:pPr>
              <w:pStyle w:val="afb"/>
              <w:ind w:left="57" w:right="57"/>
              <w:rPr>
                <w:color w:val="000000" w:themeColor="text1"/>
              </w:rPr>
            </w:pPr>
            <w:r w:rsidRPr="000F1699">
              <w:rPr>
                <w:rFonts w:hint="eastAsia"/>
                <w:color w:val="000000" w:themeColor="text1"/>
              </w:rPr>
              <w:t>金額</w:t>
            </w:r>
          </w:p>
        </w:tc>
        <w:tc>
          <w:tcPr>
            <w:tcW w:w="405" w:type="pct"/>
            <w:tcBorders>
              <w:bottom w:val="single" w:sz="4" w:space="0" w:color="auto"/>
              <w:right w:val="nil"/>
            </w:tcBorders>
            <w:vAlign w:val="center"/>
          </w:tcPr>
          <w:p w14:paraId="7D81F771"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1794A74B" w14:textId="77777777" w:rsidTr="00BB3526">
        <w:trPr>
          <w:cantSplit/>
          <w:trHeight w:val="680"/>
        </w:trPr>
        <w:tc>
          <w:tcPr>
            <w:tcW w:w="1512" w:type="pct"/>
            <w:tcBorders>
              <w:top w:val="single" w:sz="4" w:space="0" w:color="auto"/>
              <w:left w:val="nil"/>
              <w:bottom w:val="nil"/>
            </w:tcBorders>
            <w:shd w:val="clear" w:color="auto" w:fill="auto"/>
            <w:vAlign w:val="center"/>
          </w:tcPr>
          <w:p w14:paraId="2EF2E4A2"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業務收入</w:t>
            </w:r>
          </w:p>
        </w:tc>
        <w:tc>
          <w:tcPr>
            <w:tcW w:w="618" w:type="pct"/>
            <w:tcBorders>
              <w:top w:val="single" w:sz="4" w:space="0" w:color="auto"/>
              <w:bottom w:val="nil"/>
            </w:tcBorders>
            <w:shd w:val="clear" w:color="auto" w:fill="auto"/>
            <w:vAlign w:val="center"/>
          </w:tcPr>
          <w:p w14:paraId="3739E9E7"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single" w:sz="4" w:space="0" w:color="auto"/>
              <w:bottom w:val="nil"/>
            </w:tcBorders>
            <w:shd w:val="clear" w:color="auto" w:fill="auto"/>
            <w:vAlign w:val="center"/>
          </w:tcPr>
          <w:p w14:paraId="43CF0E98"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single" w:sz="4" w:space="0" w:color="auto"/>
              <w:bottom w:val="nil"/>
            </w:tcBorders>
            <w:shd w:val="clear" w:color="auto" w:fill="auto"/>
            <w:vAlign w:val="center"/>
          </w:tcPr>
          <w:p w14:paraId="796FC896"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single" w:sz="4" w:space="0" w:color="auto"/>
              <w:bottom w:val="nil"/>
            </w:tcBorders>
            <w:shd w:val="clear" w:color="auto" w:fill="auto"/>
            <w:vAlign w:val="center"/>
          </w:tcPr>
          <w:p w14:paraId="506F2DDC"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single" w:sz="4" w:space="0" w:color="auto"/>
              <w:bottom w:val="nil"/>
            </w:tcBorders>
            <w:shd w:val="clear" w:color="auto" w:fill="auto"/>
            <w:vAlign w:val="center"/>
          </w:tcPr>
          <w:p w14:paraId="543F2511"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5" w:type="pct"/>
            <w:tcBorders>
              <w:top w:val="single" w:sz="4" w:space="0" w:color="auto"/>
              <w:bottom w:val="nil"/>
              <w:right w:val="nil"/>
            </w:tcBorders>
            <w:shd w:val="clear" w:color="auto" w:fill="auto"/>
            <w:vAlign w:val="center"/>
          </w:tcPr>
          <w:p w14:paraId="157DD658"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r w:rsidR="000F1699" w:rsidRPr="000F1699" w14:paraId="05AC8181" w14:textId="77777777" w:rsidTr="00BB3526">
        <w:trPr>
          <w:cantSplit/>
          <w:trHeight w:val="680"/>
        </w:trPr>
        <w:tc>
          <w:tcPr>
            <w:tcW w:w="1512" w:type="pct"/>
            <w:tcBorders>
              <w:top w:val="nil"/>
              <w:left w:val="nil"/>
              <w:bottom w:val="nil"/>
            </w:tcBorders>
            <w:shd w:val="clear" w:color="auto" w:fill="auto"/>
            <w:vAlign w:val="center"/>
          </w:tcPr>
          <w:p w14:paraId="3CE29A00"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業務成本與費用</w:t>
            </w:r>
          </w:p>
        </w:tc>
        <w:tc>
          <w:tcPr>
            <w:tcW w:w="618" w:type="pct"/>
            <w:tcBorders>
              <w:top w:val="nil"/>
              <w:bottom w:val="nil"/>
            </w:tcBorders>
            <w:shd w:val="clear" w:color="auto" w:fill="auto"/>
            <w:vAlign w:val="center"/>
          </w:tcPr>
          <w:p w14:paraId="5C3ABCDA"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546BE2A4"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49E2998D"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15298640"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750FF86C"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5" w:type="pct"/>
            <w:tcBorders>
              <w:top w:val="nil"/>
              <w:bottom w:val="nil"/>
              <w:right w:val="nil"/>
            </w:tcBorders>
            <w:shd w:val="clear" w:color="auto" w:fill="auto"/>
            <w:vAlign w:val="center"/>
          </w:tcPr>
          <w:p w14:paraId="00BA49C3"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r w:rsidR="000F1699" w:rsidRPr="000F1699" w14:paraId="0D852575" w14:textId="77777777" w:rsidTr="00BB3526">
        <w:trPr>
          <w:cantSplit/>
          <w:trHeight w:val="680"/>
        </w:trPr>
        <w:tc>
          <w:tcPr>
            <w:tcW w:w="1512" w:type="pct"/>
            <w:tcBorders>
              <w:top w:val="nil"/>
              <w:left w:val="nil"/>
              <w:bottom w:val="nil"/>
            </w:tcBorders>
            <w:shd w:val="clear" w:color="auto" w:fill="auto"/>
            <w:vAlign w:val="center"/>
          </w:tcPr>
          <w:p w14:paraId="45F0E62A"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業務賸餘（短絀）</w:t>
            </w:r>
          </w:p>
        </w:tc>
        <w:tc>
          <w:tcPr>
            <w:tcW w:w="618" w:type="pct"/>
            <w:tcBorders>
              <w:top w:val="nil"/>
              <w:bottom w:val="nil"/>
            </w:tcBorders>
            <w:shd w:val="clear" w:color="auto" w:fill="auto"/>
            <w:vAlign w:val="center"/>
          </w:tcPr>
          <w:p w14:paraId="45BAB65A"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26F27429"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3E5F1E17"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62121FFC"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6C61F942"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5" w:type="pct"/>
            <w:tcBorders>
              <w:top w:val="nil"/>
              <w:bottom w:val="nil"/>
              <w:right w:val="nil"/>
            </w:tcBorders>
            <w:shd w:val="clear" w:color="auto" w:fill="auto"/>
            <w:vAlign w:val="center"/>
          </w:tcPr>
          <w:p w14:paraId="05A45CB4"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r w:rsidR="000F1699" w:rsidRPr="000F1699" w14:paraId="1C6C59DC" w14:textId="77777777" w:rsidTr="00BB3526">
        <w:trPr>
          <w:cantSplit/>
          <w:trHeight w:val="680"/>
        </w:trPr>
        <w:tc>
          <w:tcPr>
            <w:tcW w:w="1512" w:type="pct"/>
            <w:tcBorders>
              <w:top w:val="nil"/>
              <w:left w:val="nil"/>
              <w:bottom w:val="nil"/>
            </w:tcBorders>
            <w:shd w:val="clear" w:color="auto" w:fill="auto"/>
            <w:vAlign w:val="center"/>
          </w:tcPr>
          <w:p w14:paraId="47FAB898"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業務外收入</w:t>
            </w:r>
          </w:p>
        </w:tc>
        <w:tc>
          <w:tcPr>
            <w:tcW w:w="618" w:type="pct"/>
            <w:tcBorders>
              <w:top w:val="nil"/>
              <w:bottom w:val="nil"/>
            </w:tcBorders>
            <w:shd w:val="clear" w:color="auto" w:fill="auto"/>
            <w:vAlign w:val="center"/>
          </w:tcPr>
          <w:p w14:paraId="788876CF"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2642CA01"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6B4C43EE"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67D6EACF"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3AFAF006"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5" w:type="pct"/>
            <w:tcBorders>
              <w:top w:val="nil"/>
              <w:bottom w:val="nil"/>
              <w:right w:val="nil"/>
            </w:tcBorders>
            <w:shd w:val="clear" w:color="auto" w:fill="auto"/>
            <w:vAlign w:val="center"/>
          </w:tcPr>
          <w:p w14:paraId="47D6F470"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r w:rsidR="000F1699" w:rsidRPr="000F1699" w14:paraId="22754DE8" w14:textId="77777777" w:rsidTr="00BB3526">
        <w:trPr>
          <w:cantSplit/>
          <w:trHeight w:val="680"/>
        </w:trPr>
        <w:tc>
          <w:tcPr>
            <w:tcW w:w="1512" w:type="pct"/>
            <w:tcBorders>
              <w:top w:val="nil"/>
              <w:left w:val="nil"/>
              <w:bottom w:val="nil"/>
            </w:tcBorders>
            <w:shd w:val="clear" w:color="auto" w:fill="auto"/>
            <w:vAlign w:val="center"/>
          </w:tcPr>
          <w:p w14:paraId="03C0195A"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業務外費用</w:t>
            </w:r>
          </w:p>
        </w:tc>
        <w:tc>
          <w:tcPr>
            <w:tcW w:w="618" w:type="pct"/>
            <w:tcBorders>
              <w:top w:val="nil"/>
              <w:bottom w:val="nil"/>
            </w:tcBorders>
            <w:shd w:val="clear" w:color="auto" w:fill="auto"/>
            <w:vAlign w:val="center"/>
          </w:tcPr>
          <w:p w14:paraId="7B994FA8"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4391E88D"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4F934143"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5F3B9196"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0B4D1710"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5" w:type="pct"/>
            <w:tcBorders>
              <w:top w:val="nil"/>
              <w:bottom w:val="nil"/>
              <w:right w:val="nil"/>
            </w:tcBorders>
            <w:shd w:val="clear" w:color="auto" w:fill="auto"/>
            <w:vAlign w:val="center"/>
          </w:tcPr>
          <w:p w14:paraId="277A860C"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r w:rsidR="000F1699" w:rsidRPr="000F1699" w14:paraId="0D1F597C" w14:textId="77777777" w:rsidTr="00BB3526">
        <w:trPr>
          <w:cantSplit/>
          <w:trHeight w:val="680"/>
        </w:trPr>
        <w:tc>
          <w:tcPr>
            <w:tcW w:w="1512" w:type="pct"/>
            <w:tcBorders>
              <w:top w:val="nil"/>
              <w:left w:val="nil"/>
              <w:bottom w:val="nil"/>
            </w:tcBorders>
            <w:shd w:val="clear" w:color="auto" w:fill="auto"/>
            <w:vAlign w:val="center"/>
          </w:tcPr>
          <w:p w14:paraId="093A8511"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業務外賸餘（短絀）</w:t>
            </w:r>
          </w:p>
        </w:tc>
        <w:tc>
          <w:tcPr>
            <w:tcW w:w="618" w:type="pct"/>
            <w:tcBorders>
              <w:top w:val="nil"/>
              <w:bottom w:val="nil"/>
            </w:tcBorders>
            <w:shd w:val="clear" w:color="auto" w:fill="auto"/>
            <w:vAlign w:val="center"/>
          </w:tcPr>
          <w:p w14:paraId="250F911A"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613E6790"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3217E657"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59EC6814"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5D61A440"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5" w:type="pct"/>
            <w:tcBorders>
              <w:top w:val="nil"/>
              <w:bottom w:val="nil"/>
              <w:right w:val="nil"/>
            </w:tcBorders>
            <w:shd w:val="clear" w:color="auto" w:fill="auto"/>
            <w:vAlign w:val="center"/>
          </w:tcPr>
          <w:p w14:paraId="05E7150D"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r w:rsidR="00425CC7" w:rsidRPr="000F1699" w14:paraId="390F9A2B" w14:textId="77777777" w:rsidTr="00BB3526">
        <w:trPr>
          <w:cantSplit/>
          <w:trHeight w:val="680"/>
        </w:trPr>
        <w:tc>
          <w:tcPr>
            <w:tcW w:w="1512" w:type="pct"/>
            <w:tcBorders>
              <w:top w:val="nil"/>
              <w:left w:val="nil"/>
              <w:bottom w:val="single" w:sz="4" w:space="0" w:color="auto"/>
            </w:tcBorders>
            <w:vAlign w:val="center"/>
          </w:tcPr>
          <w:p w14:paraId="06B8A1A6"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本期賸餘（短絀）</w:t>
            </w:r>
          </w:p>
        </w:tc>
        <w:tc>
          <w:tcPr>
            <w:tcW w:w="618" w:type="pct"/>
            <w:tcBorders>
              <w:top w:val="nil"/>
              <w:bottom w:val="single" w:sz="4" w:space="0" w:color="auto"/>
            </w:tcBorders>
            <w:vAlign w:val="center"/>
          </w:tcPr>
          <w:p w14:paraId="741E083C"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single" w:sz="4" w:space="0" w:color="auto"/>
            </w:tcBorders>
            <w:vAlign w:val="center"/>
          </w:tcPr>
          <w:p w14:paraId="3F2EE912"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single" w:sz="4" w:space="0" w:color="auto"/>
            </w:tcBorders>
            <w:vAlign w:val="center"/>
          </w:tcPr>
          <w:p w14:paraId="05B03A60"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single" w:sz="4" w:space="0" w:color="auto"/>
            </w:tcBorders>
            <w:vAlign w:val="center"/>
          </w:tcPr>
          <w:p w14:paraId="54BC1864"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single" w:sz="4" w:space="0" w:color="auto"/>
            </w:tcBorders>
            <w:vAlign w:val="center"/>
          </w:tcPr>
          <w:p w14:paraId="4F0091EA"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5" w:type="pct"/>
            <w:tcBorders>
              <w:top w:val="nil"/>
              <w:bottom w:val="single" w:sz="4" w:space="0" w:color="auto"/>
              <w:right w:val="nil"/>
            </w:tcBorders>
            <w:vAlign w:val="center"/>
          </w:tcPr>
          <w:p w14:paraId="63EA92D3"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bl>
    <w:p w14:paraId="269A4495" w14:textId="77777777" w:rsidR="00425CC7" w:rsidRPr="000F1699" w:rsidRDefault="00425CC7" w:rsidP="00425CC7">
      <w:pPr>
        <w:rPr>
          <w:rFonts w:ascii="標楷體" w:hAnsi="標楷體"/>
          <w:color w:val="000000" w:themeColor="text1"/>
        </w:rPr>
      </w:pPr>
    </w:p>
    <w:tbl>
      <w:tblPr>
        <w:tblW w:w="5002" w:type="pct"/>
        <w:tblBorders>
          <w:bottom w:val="single" w:sz="4" w:space="0" w:color="auto"/>
          <w:insideV w:val="single" w:sz="4" w:space="0" w:color="auto"/>
        </w:tblBorders>
        <w:tblCellMar>
          <w:left w:w="28" w:type="dxa"/>
          <w:right w:w="28" w:type="dxa"/>
        </w:tblCellMar>
        <w:tblLook w:val="0000" w:firstRow="0" w:lastRow="0" w:firstColumn="0" w:lastColumn="0" w:noHBand="0" w:noVBand="0"/>
      </w:tblPr>
      <w:tblGrid>
        <w:gridCol w:w="2915"/>
        <w:gridCol w:w="1192"/>
        <w:gridCol w:w="1192"/>
        <w:gridCol w:w="1192"/>
        <w:gridCol w:w="1192"/>
        <w:gridCol w:w="1175"/>
        <w:gridCol w:w="775"/>
        <w:gridCol w:w="10"/>
      </w:tblGrid>
      <w:tr w:rsidR="000F1699" w:rsidRPr="000F1699" w14:paraId="197A3823" w14:textId="77777777" w:rsidTr="00BB3526">
        <w:trPr>
          <w:gridAfter w:val="1"/>
          <w:wAfter w:w="5" w:type="pct"/>
          <w:cantSplit/>
          <w:trHeight w:val="928"/>
          <w:tblHeader/>
        </w:trPr>
        <w:tc>
          <w:tcPr>
            <w:tcW w:w="4995" w:type="pct"/>
            <w:gridSpan w:val="7"/>
            <w:tcBorders>
              <w:bottom w:val="nil"/>
            </w:tcBorders>
            <w:vAlign w:val="center"/>
          </w:tcPr>
          <w:p w14:paraId="0745BD42"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t>雲林縣斗六人文公園區段徵收基金餘</w:t>
            </w:r>
            <w:proofErr w:type="gramStart"/>
            <w:r w:rsidRPr="000F1699">
              <w:rPr>
                <w:rFonts w:hint="eastAsia"/>
                <w:color w:val="000000" w:themeColor="text1"/>
              </w:rPr>
              <w:t>絀</w:t>
            </w:r>
            <w:proofErr w:type="gramEnd"/>
            <w:r w:rsidRPr="000F1699">
              <w:rPr>
                <w:rFonts w:hint="eastAsia"/>
                <w:color w:val="000000" w:themeColor="text1"/>
              </w:rPr>
              <w:t>撥補審定表</w:t>
            </w:r>
          </w:p>
        </w:tc>
      </w:tr>
      <w:tr w:rsidR="000F1699" w:rsidRPr="000F1699" w14:paraId="226AE217" w14:textId="77777777" w:rsidTr="00BB3526">
        <w:trPr>
          <w:gridAfter w:val="1"/>
          <w:wAfter w:w="5" w:type="pct"/>
          <w:cantSplit/>
          <w:trHeight w:val="454"/>
          <w:tblHeader/>
        </w:trPr>
        <w:tc>
          <w:tcPr>
            <w:tcW w:w="4995" w:type="pct"/>
            <w:gridSpan w:val="7"/>
            <w:tcBorders>
              <w:bottom w:val="nil"/>
            </w:tcBorders>
            <w:vAlign w:val="center"/>
          </w:tcPr>
          <w:p w14:paraId="00C8622C" w14:textId="77777777" w:rsidR="00425CC7" w:rsidRPr="000F1699" w:rsidRDefault="00425CC7" w:rsidP="00BB3526">
            <w:pPr>
              <w:pStyle w:val="affe"/>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65D442F1" w14:textId="77777777" w:rsidTr="00BB3526">
        <w:trPr>
          <w:gridAfter w:val="1"/>
          <w:wAfter w:w="5" w:type="pct"/>
          <w:cantSplit/>
          <w:trHeight w:val="340"/>
          <w:tblHeader/>
        </w:trPr>
        <w:tc>
          <w:tcPr>
            <w:tcW w:w="4995" w:type="pct"/>
            <w:gridSpan w:val="7"/>
            <w:tcBorders>
              <w:top w:val="nil"/>
              <w:bottom w:val="single" w:sz="4" w:space="0" w:color="auto"/>
            </w:tcBorders>
            <w:vAlign w:val="bottom"/>
          </w:tcPr>
          <w:p w14:paraId="7970575B"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278F6577" w14:textId="77777777" w:rsidTr="00BB3526">
        <w:trPr>
          <w:cantSplit/>
          <w:trHeight w:val="624"/>
          <w:tblHeader/>
        </w:trPr>
        <w:tc>
          <w:tcPr>
            <w:tcW w:w="1512" w:type="pct"/>
            <w:vMerge w:val="restart"/>
            <w:tcBorders>
              <w:top w:val="single" w:sz="4" w:space="0" w:color="auto"/>
            </w:tcBorders>
            <w:vAlign w:val="center"/>
          </w:tcPr>
          <w:p w14:paraId="1B1909F8" w14:textId="77777777" w:rsidR="00425CC7" w:rsidRPr="000F1699" w:rsidRDefault="00425CC7" w:rsidP="00BB3526">
            <w:pPr>
              <w:pStyle w:val="afb"/>
              <w:ind w:left="57" w:right="57"/>
              <w:rPr>
                <w:color w:val="000000" w:themeColor="text1"/>
              </w:rPr>
            </w:pPr>
            <w:r w:rsidRPr="000F1699">
              <w:rPr>
                <w:rFonts w:hint="eastAsia"/>
                <w:color w:val="000000" w:themeColor="text1"/>
              </w:rPr>
              <w:t>項目</w:t>
            </w:r>
          </w:p>
        </w:tc>
        <w:tc>
          <w:tcPr>
            <w:tcW w:w="618" w:type="pct"/>
            <w:vMerge w:val="restart"/>
            <w:tcBorders>
              <w:top w:val="single" w:sz="4" w:space="0" w:color="auto"/>
            </w:tcBorders>
            <w:vAlign w:val="center"/>
          </w:tcPr>
          <w:p w14:paraId="2AA03095"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618" w:type="pct"/>
            <w:vMerge w:val="restart"/>
            <w:tcBorders>
              <w:top w:val="single" w:sz="4" w:space="0" w:color="auto"/>
            </w:tcBorders>
            <w:vAlign w:val="center"/>
          </w:tcPr>
          <w:p w14:paraId="5E749487"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618" w:type="pct"/>
            <w:vMerge w:val="restart"/>
            <w:tcBorders>
              <w:top w:val="single" w:sz="4" w:space="0" w:color="auto"/>
            </w:tcBorders>
            <w:vAlign w:val="center"/>
          </w:tcPr>
          <w:p w14:paraId="3972D510" w14:textId="77777777" w:rsidR="00425CC7" w:rsidRPr="000F1699" w:rsidRDefault="00425CC7" w:rsidP="00BB3526">
            <w:pPr>
              <w:pStyle w:val="afb"/>
              <w:ind w:left="57" w:right="57"/>
              <w:rPr>
                <w:color w:val="000000" w:themeColor="text1"/>
              </w:rPr>
            </w:pPr>
            <w:r w:rsidRPr="000F1699">
              <w:rPr>
                <w:rFonts w:hint="eastAsia"/>
                <w:color w:val="000000" w:themeColor="text1"/>
              </w:rPr>
              <w:t>修正數</w:t>
            </w:r>
          </w:p>
        </w:tc>
        <w:tc>
          <w:tcPr>
            <w:tcW w:w="618" w:type="pct"/>
            <w:vMerge w:val="restart"/>
            <w:tcBorders>
              <w:top w:val="single" w:sz="4" w:space="0" w:color="auto"/>
            </w:tcBorders>
            <w:vAlign w:val="center"/>
          </w:tcPr>
          <w:p w14:paraId="05648E5F" w14:textId="77777777" w:rsidR="00425CC7" w:rsidRPr="000F1699" w:rsidRDefault="00425CC7" w:rsidP="00BB3526">
            <w:pPr>
              <w:pStyle w:val="afb"/>
              <w:ind w:left="57" w:right="57"/>
              <w:rPr>
                <w:color w:val="000000" w:themeColor="text1"/>
              </w:rPr>
            </w:pPr>
            <w:r w:rsidRPr="000F1699">
              <w:rPr>
                <w:rFonts w:hint="eastAsia"/>
                <w:color w:val="000000" w:themeColor="text1"/>
              </w:rPr>
              <w:t>決算審定數</w:t>
            </w:r>
          </w:p>
        </w:tc>
        <w:tc>
          <w:tcPr>
            <w:tcW w:w="1017" w:type="pct"/>
            <w:gridSpan w:val="3"/>
            <w:tcBorders>
              <w:top w:val="single" w:sz="4" w:space="0" w:color="auto"/>
              <w:bottom w:val="single" w:sz="4" w:space="0" w:color="auto"/>
            </w:tcBorders>
            <w:vAlign w:val="center"/>
          </w:tcPr>
          <w:p w14:paraId="7DB697E4" w14:textId="77777777" w:rsidR="00425CC7" w:rsidRPr="000F1699" w:rsidRDefault="00425CC7" w:rsidP="00BB3526">
            <w:pPr>
              <w:pStyle w:val="afb"/>
              <w:ind w:left="57" w:right="57"/>
              <w:rPr>
                <w:color w:val="000000" w:themeColor="text1"/>
              </w:rPr>
            </w:pPr>
            <w:r w:rsidRPr="000F1699">
              <w:rPr>
                <w:rFonts w:hint="eastAsia"/>
                <w:color w:val="000000" w:themeColor="text1"/>
              </w:rPr>
              <w:t>審定數與預算數</w:t>
            </w:r>
          </w:p>
          <w:p w14:paraId="60EE0DAC" w14:textId="77777777" w:rsidR="00425CC7" w:rsidRPr="000F1699" w:rsidRDefault="00425CC7" w:rsidP="00BB3526">
            <w:pPr>
              <w:pStyle w:val="afb"/>
              <w:ind w:left="57" w:right="57"/>
              <w:rPr>
                <w:color w:val="000000" w:themeColor="text1"/>
              </w:rPr>
            </w:pPr>
            <w:r w:rsidRPr="000F1699">
              <w:rPr>
                <w:rFonts w:hint="eastAsia"/>
                <w:color w:val="000000" w:themeColor="text1"/>
              </w:rPr>
              <w:t>比較增減</w:t>
            </w:r>
          </w:p>
        </w:tc>
      </w:tr>
      <w:tr w:rsidR="000F1699" w:rsidRPr="000F1699" w14:paraId="48346505" w14:textId="77777777" w:rsidTr="00BB3526">
        <w:trPr>
          <w:cantSplit/>
          <w:trHeight w:val="510"/>
          <w:tblHeader/>
        </w:trPr>
        <w:tc>
          <w:tcPr>
            <w:tcW w:w="1512" w:type="pct"/>
            <w:vMerge/>
            <w:tcBorders>
              <w:bottom w:val="single" w:sz="4" w:space="0" w:color="auto"/>
            </w:tcBorders>
            <w:vAlign w:val="center"/>
          </w:tcPr>
          <w:p w14:paraId="433441E0"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46CFF854"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33769312"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66F4EA3C"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5CCAF1B0" w14:textId="77777777" w:rsidR="00425CC7" w:rsidRPr="000F1699" w:rsidRDefault="00425CC7" w:rsidP="00BB3526">
            <w:pPr>
              <w:pStyle w:val="afb"/>
              <w:ind w:left="57" w:right="57"/>
              <w:rPr>
                <w:color w:val="000000" w:themeColor="text1"/>
              </w:rPr>
            </w:pPr>
          </w:p>
        </w:tc>
        <w:tc>
          <w:tcPr>
            <w:tcW w:w="609" w:type="pct"/>
            <w:tcBorders>
              <w:bottom w:val="single" w:sz="4" w:space="0" w:color="auto"/>
            </w:tcBorders>
            <w:vAlign w:val="center"/>
          </w:tcPr>
          <w:p w14:paraId="70A6CA5F" w14:textId="77777777" w:rsidR="00425CC7" w:rsidRPr="000F1699" w:rsidRDefault="00425CC7" w:rsidP="00BB3526">
            <w:pPr>
              <w:pStyle w:val="afb"/>
              <w:ind w:left="57" w:right="57"/>
              <w:rPr>
                <w:color w:val="000000" w:themeColor="text1"/>
              </w:rPr>
            </w:pPr>
            <w:r w:rsidRPr="000F1699">
              <w:rPr>
                <w:rFonts w:hint="eastAsia"/>
                <w:color w:val="000000" w:themeColor="text1"/>
              </w:rPr>
              <w:t>金額</w:t>
            </w:r>
          </w:p>
        </w:tc>
        <w:tc>
          <w:tcPr>
            <w:tcW w:w="407" w:type="pct"/>
            <w:gridSpan w:val="2"/>
            <w:tcBorders>
              <w:bottom w:val="single" w:sz="4" w:space="0" w:color="auto"/>
            </w:tcBorders>
            <w:vAlign w:val="center"/>
          </w:tcPr>
          <w:p w14:paraId="49AE8BC2"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313F1338" w14:textId="77777777" w:rsidTr="00BB3526">
        <w:trPr>
          <w:cantSplit/>
          <w:trHeight w:val="850"/>
        </w:trPr>
        <w:tc>
          <w:tcPr>
            <w:tcW w:w="1512" w:type="pct"/>
            <w:tcBorders>
              <w:top w:val="single" w:sz="4" w:space="0" w:color="auto"/>
            </w:tcBorders>
            <w:shd w:val="clear" w:color="auto" w:fill="auto"/>
            <w:vAlign w:val="center"/>
          </w:tcPr>
          <w:p w14:paraId="1D145EF7"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賸餘之部</w:t>
            </w:r>
          </w:p>
        </w:tc>
        <w:tc>
          <w:tcPr>
            <w:tcW w:w="618" w:type="pct"/>
            <w:tcBorders>
              <w:top w:val="single" w:sz="4" w:space="0" w:color="auto"/>
            </w:tcBorders>
            <w:shd w:val="clear" w:color="auto" w:fill="auto"/>
            <w:vAlign w:val="center"/>
          </w:tcPr>
          <w:p w14:paraId="318BDDA8" w14:textId="77777777" w:rsidR="00425CC7" w:rsidRPr="000F1699" w:rsidRDefault="00425CC7" w:rsidP="00BB3526">
            <w:pPr>
              <w:pStyle w:val="--13"/>
              <w:rPr>
                <w:color w:val="000000" w:themeColor="text1"/>
              </w:rPr>
            </w:pPr>
            <w:r w:rsidRPr="000F1699">
              <w:rPr>
                <w:rFonts w:hint="eastAsia"/>
                <w:color w:val="000000" w:themeColor="text1"/>
              </w:rPr>
              <w:t>－</w:t>
            </w:r>
          </w:p>
        </w:tc>
        <w:tc>
          <w:tcPr>
            <w:tcW w:w="618" w:type="pct"/>
            <w:tcBorders>
              <w:top w:val="single" w:sz="4" w:space="0" w:color="auto"/>
            </w:tcBorders>
            <w:shd w:val="clear" w:color="auto" w:fill="auto"/>
            <w:vAlign w:val="center"/>
          </w:tcPr>
          <w:p w14:paraId="5DC34B26" w14:textId="77777777" w:rsidR="00425CC7" w:rsidRPr="000F1699" w:rsidRDefault="00425CC7" w:rsidP="00BB3526">
            <w:pPr>
              <w:pStyle w:val="--13"/>
              <w:rPr>
                <w:color w:val="000000" w:themeColor="text1"/>
              </w:rPr>
            </w:pPr>
            <w:r w:rsidRPr="000F1699">
              <w:rPr>
                <w:rFonts w:hint="eastAsia"/>
                <w:color w:val="000000" w:themeColor="text1"/>
              </w:rPr>
              <w:t>－</w:t>
            </w:r>
          </w:p>
        </w:tc>
        <w:tc>
          <w:tcPr>
            <w:tcW w:w="618" w:type="pct"/>
            <w:tcBorders>
              <w:top w:val="single" w:sz="4" w:space="0" w:color="auto"/>
            </w:tcBorders>
            <w:shd w:val="clear" w:color="auto" w:fill="auto"/>
            <w:vAlign w:val="center"/>
          </w:tcPr>
          <w:p w14:paraId="2826D7D5" w14:textId="77777777" w:rsidR="00425CC7" w:rsidRPr="000F1699" w:rsidRDefault="00425CC7" w:rsidP="00BB3526">
            <w:pPr>
              <w:pStyle w:val="--13"/>
              <w:rPr>
                <w:color w:val="000000" w:themeColor="text1"/>
              </w:rPr>
            </w:pPr>
            <w:r w:rsidRPr="000F1699">
              <w:rPr>
                <w:rFonts w:hint="eastAsia"/>
                <w:color w:val="000000" w:themeColor="text1"/>
              </w:rPr>
              <w:t>－</w:t>
            </w:r>
          </w:p>
        </w:tc>
        <w:tc>
          <w:tcPr>
            <w:tcW w:w="618" w:type="pct"/>
            <w:tcBorders>
              <w:top w:val="single" w:sz="4" w:space="0" w:color="auto"/>
            </w:tcBorders>
            <w:shd w:val="clear" w:color="auto" w:fill="auto"/>
            <w:vAlign w:val="center"/>
          </w:tcPr>
          <w:p w14:paraId="7532D6D9" w14:textId="77777777" w:rsidR="00425CC7" w:rsidRPr="000F1699" w:rsidRDefault="00425CC7" w:rsidP="00BB3526">
            <w:pPr>
              <w:pStyle w:val="--13"/>
              <w:rPr>
                <w:color w:val="000000" w:themeColor="text1"/>
              </w:rPr>
            </w:pPr>
            <w:r w:rsidRPr="000F1699">
              <w:rPr>
                <w:rFonts w:hint="eastAsia"/>
                <w:color w:val="000000" w:themeColor="text1"/>
              </w:rPr>
              <w:t>－</w:t>
            </w:r>
          </w:p>
        </w:tc>
        <w:tc>
          <w:tcPr>
            <w:tcW w:w="609" w:type="pct"/>
            <w:tcBorders>
              <w:top w:val="single" w:sz="4" w:space="0" w:color="auto"/>
            </w:tcBorders>
            <w:shd w:val="clear" w:color="auto" w:fill="auto"/>
            <w:vAlign w:val="center"/>
          </w:tcPr>
          <w:p w14:paraId="3A69462F" w14:textId="77777777" w:rsidR="00425CC7" w:rsidRPr="000F1699" w:rsidRDefault="00425CC7" w:rsidP="00BB3526">
            <w:pPr>
              <w:pStyle w:val="--13"/>
              <w:rPr>
                <w:color w:val="000000" w:themeColor="text1"/>
              </w:rPr>
            </w:pPr>
            <w:r w:rsidRPr="000F1699">
              <w:rPr>
                <w:rFonts w:hint="eastAsia"/>
                <w:color w:val="000000" w:themeColor="text1"/>
              </w:rPr>
              <w:t>－</w:t>
            </w:r>
          </w:p>
        </w:tc>
        <w:tc>
          <w:tcPr>
            <w:tcW w:w="407" w:type="pct"/>
            <w:gridSpan w:val="2"/>
            <w:tcBorders>
              <w:top w:val="single" w:sz="4" w:space="0" w:color="auto"/>
            </w:tcBorders>
            <w:shd w:val="clear" w:color="auto" w:fill="auto"/>
            <w:vAlign w:val="center"/>
          </w:tcPr>
          <w:p w14:paraId="73B63C95" w14:textId="77777777" w:rsidR="00425CC7" w:rsidRPr="000F1699" w:rsidRDefault="00425CC7" w:rsidP="00BB3526">
            <w:pPr>
              <w:pStyle w:val="--13"/>
              <w:rPr>
                <w:color w:val="000000" w:themeColor="text1"/>
              </w:rPr>
            </w:pPr>
            <w:r w:rsidRPr="000F1699">
              <w:rPr>
                <w:color w:val="000000" w:themeColor="text1"/>
              </w:rPr>
              <w:t>--</w:t>
            </w:r>
          </w:p>
        </w:tc>
      </w:tr>
      <w:tr w:rsidR="000F1699" w:rsidRPr="000F1699" w14:paraId="06F9FA7E" w14:textId="77777777" w:rsidTr="00BB3526">
        <w:trPr>
          <w:cantSplit/>
          <w:trHeight w:val="833"/>
        </w:trPr>
        <w:tc>
          <w:tcPr>
            <w:tcW w:w="1512" w:type="pct"/>
            <w:shd w:val="clear" w:color="auto" w:fill="auto"/>
            <w:vAlign w:val="center"/>
          </w:tcPr>
          <w:p w14:paraId="5BD1252E" w14:textId="77777777" w:rsidR="00425CC7" w:rsidRPr="000F1699" w:rsidRDefault="00425CC7" w:rsidP="00BB3526">
            <w:pPr>
              <w:pStyle w:val="--21"/>
              <w:ind w:left="200" w:right="57"/>
              <w:rPr>
                <w:color w:val="000000" w:themeColor="text1"/>
                <w:spacing w:val="0"/>
              </w:rPr>
            </w:pPr>
            <w:r w:rsidRPr="000F1699">
              <w:rPr>
                <w:rFonts w:hint="eastAsia"/>
                <w:color w:val="000000" w:themeColor="text1"/>
                <w:spacing w:val="0"/>
              </w:rPr>
              <w:t>本期賸餘</w:t>
            </w:r>
          </w:p>
        </w:tc>
        <w:tc>
          <w:tcPr>
            <w:tcW w:w="618" w:type="pct"/>
            <w:shd w:val="clear" w:color="auto" w:fill="auto"/>
            <w:vAlign w:val="center"/>
          </w:tcPr>
          <w:p w14:paraId="018C4DC0" w14:textId="77777777" w:rsidR="00425CC7" w:rsidRPr="000F1699" w:rsidRDefault="00425CC7" w:rsidP="00BB3526">
            <w:pPr>
              <w:pStyle w:val="--23"/>
              <w:rPr>
                <w:color w:val="000000" w:themeColor="text1"/>
              </w:rPr>
            </w:pPr>
            <w:r w:rsidRPr="000F1699">
              <w:rPr>
                <w:rFonts w:hint="eastAsia"/>
                <w:color w:val="000000" w:themeColor="text1"/>
              </w:rPr>
              <w:t>－</w:t>
            </w:r>
          </w:p>
        </w:tc>
        <w:tc>
          <w:tcPr>
            <w:tcW w:w="618" w:type="pct"/>
            <w:shd w:val="clear" w:color="auto" w:fill="auto"/>
            <w:vAlign w:val="center"/>
          </w:tcPr>
          <w:p w14:paraId="7E8F71C6" w14:textId="77777777" w:rsidR="00425CC7" w:rsidRPr="000F1699" w:rsidRDefault="00425CC7" w:rsidP="00BB3526">
            <w:pPr>
              <w:pStyle w:val="--23"/>
              <w:rPr>
                <w:color w:val="000000" w:themeColor="text1"/>
              </w:rPr>
            </w:pPr>
            <w:r w:rsidRPr="000F1699">
              <w:rPr>
                <w:rFonts w:hint="eastAsia"/>
                <w:color w:val="000000" w:themeColor="text1"/>
              </w:rPr>
              <w:t>－</w:t>
            </w:r>
          </w:p>
        </w:tc>
        <w:tc>
          <w:tcPr>
            <w:tcW w:w="618" w:type="pct"/>
            <w:shd w:val="clear" w:color="auto" w:fill="auto"/>
            <w:vAlign w:val="center"/>
          </w:tcPr>
          <w:p w14:paraId="600CAD85" w14:textId="77777777" w:rsidR="00425CC7" w:rsidRPr="000F1699" w:rsidRDefault="00425CC7" w:rsidP="00BB3526">
            <w:pPr>
              <w:pStyle w:val="--23"/>
              <w:rPr>
                <w:color w:val="000000" w:themeColor="text1"/>
              </w:rPr>
            </w:pPr>
            <w:r w:rsidRPr="000F1699">
              <w:rPr>
                <w:rFonts w:hint="eastAsia"/>
                <w:color w:val="000000" w:themeColor="text1"/>
              </w:rPr>
              <w:t>－</w:t>
            </w:r>
          </w:p>
        </w:tc>
        <w:tc>
          <w:tcPr>
            <w:tcW w:w="618" w:type="pct"/>
            <w:shd w:val="clear" w:color="auto" w:fill="auto"/>
            <w:vAlign w:val="center"/>
          </w:tcPr>
          <w:p w14:paraId="61699E9B" w14:textId="77777777" w:rsidR="00425CC7" w:rsidRPr="000F1699" w:rsidRDefault="00425CC7" w:rsidP="00BB3526">
            <w:pPr>
              <w:pStyle w:val="--23"/>
              <w:rPr>
                <w:color w:val="000000" w:themeColor="text1"/>
              </w:rPr>
            </w:pPr>
            <w:r w:rsidRPr="000F1699">
              <w:rPr>
                <w:rFonts w:hint="eastAsia"/>
                <w:color w:val="000000" w:themeColor="text1"/>
              </w:rPr>
              <w:t>－</w:t>
            </w:r>
          </w:p>
        </w:tc>
        <w:tc>
          <w:tcPr>
            <w:tcW w:w="609" w:type="pct"/>
            <w:shd w:val="clear" w:color="auto" w:fill="auto"/>
            <w:vAlign w:val="center"/>
          </w:tcPr>
          <w:p w14:paraId="2BF6919A" w14:textId="77777777" w:rsidR="00425CC7" w:rsidRPr="000F1699" w:rsidRDefault="00425CC7" w:rsidP="00BB3526">
            <w:pPr>
              <w:pStyle w:val="--23"/>
              <w:rPr>
                <w:color w:val="000000" w:themeColor="text1"/>
              </w:rPr>
            </w:pPr>
            <w:r w:rsidRPr="000F1699">
              <w:rPr>
                <w:rFonts w:hint="eastAsia"/>
                <w:color w:val="000000" w:themeColor="text1"/>
              </w:rPr>
              <w:t>－</w:t>
            </w:r>
          </w:p>
        </w:tc>
        <w:tc>
          <w:tcPr>
            <w:tcW w:w="407" w:type="pct"/>
            <w:gridSpan w:val="2"/>
            <w:shd w:val="clear" w:color="auto" w:fill="auto"/>
            <w:vAlign w:val="center"/>
          </w:tcPr>
          <w:p w14:paraId="2D3C8D00" w14:textId="77777777" w:rsidR="00425CC7" w:rsidRPr="000F1699" w:rsidRDefault="00425CC7" w:rsidP="00BB3526">
            <w:pPr>
              <w:pStyle w:val="--23"/>
              <w:rPr>
                <w:color w:val="000000" w:themeColor="text1"/>
              </w:rPr>
            </w:pPr>
            <w:r w:rsidRPr="000F1699">
              <w:rPr>
                <w:color w:val="000000" w:themeColor="text1"/>
              </w:rPr>
              <w:t>--</w:t>
            </w:r>
          </w:p>
        </w:tc>
      </w:tr>
      <w:tr w:rsidR="000F1699" w:rsidRPr="000F1699" w14:paraId="674E931B" w14:textId="77777777" w:rsidTr="00BB3526">
        <w:trPr>
          <w:cantSplit/>
          <w:trHeight w:val="833"/>
        </w:trPr>
        <w:tc>
          <w:tcPr>
            <w:tcW w:w="1512" w:type="pct"/>
            <w:shd w:val="clear" w:color="auto" w:fill="auto"/>
            <w:vAlign w:val="center"/>
          </w:tcPr>
          <w:p w14:paraId="3F0B5DCF" w14:textId="77777777" w:rsidR="00425CC7" w:rsidRPr="000F1699" w:rsidRDefault="00425CC7" w:rsidP="00BB3526">
            <w:pPr>
              <w:pStyle w:val="--21"/>
              <w:ind w:left="200" w:right="57"/>
              <w:rPr>
                <w:color w:val="000000" w:themeColor="text1"/>
                <w:spacing w:val="0"/>
              </w:rPr>
            </w:pPr>
            <w:r w:rsidRPr="000F1699">
              <w:rPr>
                <w:rFonts w:hint="eastAsia"/>
                <w:color w:val="000000" w:themeColor="text1"/>
                <w:spacing w:val="0"/>
              </w:rPr>
              <w:t>前期未分配賸餘</w:t>
            </w:r>
          </w:p>
        </w:tc>
        <w:tc>
          <w:tcPr>
            <w:tcW w:w="618" w:type="pct"/>
            <w:shd w:val="clear" w:color="auto" w:fill="auto"/>
            <w:vAlign w:val="center"/>
          </w:tcPr>
          <w:p w14:paraId="321AA438" w14:textId="77777777" w:rsidR="00425CC7" w:rsidRPr="000F1699" w:rsidRDefault="00425CC7" w:rsidP="00BB3526">
            <w:pPr>
              <w:pStyle w:val="--23"/>
              <w:rPr>
                <w:color w:val="000000" w:themeColor="text1"/>
              </w:rPr>
            </w:pPr>
            <w:r w:rsidRPr="000F1699">
              <w:rPr>
                <w:rFonts w:hint="eastAsia"/>
                <w:color w:val="000000" w:themeColor="text1"/>
              </w:rPr>
              <w:t>－</w:t>
            </w:r>
          </w:p>
        </w:tc>
        <w:tc>
          <w:tcPr>
            <w:tcW w:w="618" w:type="pct"/>
            <w:shd w:val="clear" w:color="auto" w:fill="auto"/>
            <w:vAlign w:val="center"/>
          </w:tcPr>
          <w:p w14:paraId="431ABFE7" w14:textId="77777777" w:rsidR="00425CC7" w:rsidRPr="000F1699" w:rsidRDefault="00425CC7" w:rsidP="00BB3526">
            <w:pPr>
              <w:pStyle w:val="--23"/>
              <w:rPr>
                <w:color w:val="000000" w:themeColor="text1"/>
              </w:rPr>
            </w:pPr>
            <w:r w:rsidRPr="000F1699">
              <w:rPr>
                <w:rFonts w:hint="eastAsia"/>
                <w:color w:val="000000" w:themeColor="text1"/>
              </w:rPr>
              <w:t>－</w:t>
            </w:r>
          </w:p>
        </w:tc>
        <w:tc>
          <w:tcPr>
            <w:tcW w:w="618" w:type="pct"/>
            <w:shd w:val="clear" w:color="auto" w:fill="auto"/>
            <w:vAlign w:val="center"/>
          </w:tcPr>
          <w:p w14:paraId="7440C64C" w14:textId="77777777" w:rsidR="00425CC7" w:rsidRPr="000F1699" w:rsidRDefault="00425CC7" w:rsidP="00BB3526">
            <w:pPr>
              <w:pStyle w:val="--23"/>
              <w:rPr>
                <w:color w:val="000000" w:themeColor="text1"/>
              </w:rPr>
            </w:pPr>
            <w:r w:rsidRPr="000F1699">
              <w:rPr>
                <w:rFonts w:hint="eastAsia"/>
                <w:color w:val="000000" w:themeColor="text1"/>
              </w:rPr>
              <w:t>－</w:t>
            </w:r>
          </w:p>
        </w:tc>
        <w:tc>
          <w:tcPr>
            <w:tcW w:w="618" w:type="pct"/>
            <w:shd w:val="clear" w:color="auto" w:fill="auto"/>
            <w:vAlign w:val="center"/>
          </w:tcPr>
          <w:p w14:paraId="74045974" w14:textId="77777777" w:rsidR="00425CC7" w:rsidRPr="000F1699" w:rsidRDefault="00425CC7" w:rsidP="00BB3526">
            <w:pPr>
              <w:pStyle w:val="--23"/>
              <w:rPr>
                <w:color w:val="000000" w:themeColor="text1"/>
              </w:rPr>
            </w:pPr>
            <w:r w:rsidRPr="000F1699">
              <w:rPr>
                <w:rFonts w:hint="eastAsia"/>
                <w:color w:val="000000" w:themeColor="text1"/>
              </w:rPr>
              <w:t>－</w:t>
            </w:r>
          </w:p>
        </w:tc>
        <w:tc>
          <w:tcPr>
            <w:tcW w:w="609" w:type="pct"/>
            <w:shd w:val="clear" w:color="auto" w:fill="auto"/>
            <w:vAlign w:val="center"/>
          </w:tcPr>
          <w:p w14:paraId="65E89D1E" w14:textId="77777777" w:rsidR="00425CC7" w:rsidRPr="000F1699" w:rsidRDefault="00425CC7" w:rsidP="00BB3526">
            <w:pPr>
              <w:pStyle w:val="--23"/>
              <w:rPr>
                <w:color w:val="000000" w:themeColor="text1"/>
              </w:rPr>
            </w:pPr>
            <w:r w:rsidRPr="000F1699">
              <w:rPr>
                <w:rFonts w:hint="eastAsia"/>
                <w:color w:val="000000" w:themeColor="text1"/>
              </w:rPr>
              <w:t>－</w:t>
            </w:r>
          </w:p>
        </w:tc>
        <w:tc>
          <w:tcPr>
            <w:tcW w:w="407" w:type="pct"/>
            <w:gridSpan w:val="2"/>
            <w:shd w:val="clear" w:color="auto" w:fill="auto"/>
            <w:vAlign w:val="center"/>
          </w:tcPr>
          <w:p w14:paraId="27E069FB" w14:textId="77777777" w:rsidR="00425CC7" w:rsidRPr="000F1699" w:rsidRDefault="00425CC7" w:rsidP="00BB3526">
            <w:pPr>
              <w:pStyle w:val="--23"/>
              <w:rPr>
                <w:color w:val="000000" w:themeColor="text1"/>
              </w:rPr>
            </w:pPr>
            <w:r w:rsidRPr="000F1699">
              <w:rPr>
                <w:color w:val="000000" w:themeColor="text1"/>
              </w:rPr>
              <w:t>--</w:t>
            </w:r>
          </w:p>
        </w:tc>
      </w:tr>
      <w:tr w:rsidR="00425CC7" w:rsidRPr="000F1699" w14:paraId="5F072241" w14:textId="77777777" w:rsidTr="00BB3526">
        <w:trPr>
          <w:cantSplit/>
          <w:trHeight w:val="833"/>
        </w:trPr>
        <w:tc>
          <w:tcPr>
            <w:tcW w:w="1512" w:type="pct"/>
            <w:vAlign w:val="center"/>
          </w:tcPr>
          <w:p w14:paraId="4C6E533E"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未分配賸餘</w:t>
            </w:r>
          </w:p>
        </w:tc>
        <w:tc>
          <w:tcPr>
            <w:tcW w:w="618" w:type="pct"/>
            <w:vAlign w:val="center"/>
          </w:tcPr>
          <w:p w14:paraId="3F7C4299" w14:textId="77777777" w:rsidR="00425CC7" w:rsidRPr="000F1699" w:rsidRDefault="00425CC7" w:rsidP="00BB3526">
            <w:pPr>
              <w:pStyle w:val="--13"/>
              <w:rPr>
                <w:color w:val="000000" w:themeColor="text1"/>
              </w:rPr>
            </w:pPr>
            <w:r w:rsidRPr="000F1699">
              <w:rPr>
                <w:rFonts w:hint="eastAsia"/>
                <w:color w:val="000000" w:themeColor="text1"/>
              </w:rPr>
              <w:t>－</w:t>
            </w:r>
          </w:p>
        </w:tc>
        <w:tc>
          <w:tcPr>
            <w:tcW w:w="618" w:type="pct"/>
            <w:vAlign w:val="center"/>
          </w:tcPr>
          <w:p w14:paraId="1D13AF97" w14:textId="77777777" w:rsidR="00425CC7" w:rsidRPr="000F1699" w:rsidRDefault="00425CC7" w:rsidP="00BB3526">
            <w:pPr>
              <w:pStyle w:val="--13"/>
              <w:rPr>
                <w:color w:val="000000" w:themeColor="text1"/>
              </w:rPr>
            </w:pPr>
            <w:r w:rsidRPr="000F1699">
              <w:rPr>
                <w:rFonts w:hint="eastAsia"/>
                <w:color w:val="000000" w:themeColor="text1"/>
              </w:rPr>
              <w:t>－</w:t>
            </w:r>
          </w:p>
        </w:tc>
        <w:tc>
          <w:tcPr>
            <w:tcW w:w="618" w:type="pct"/>
            <w:vAlign w:val="center"/>
          </w:tcPr>
          <w:p w14:paraId="1743FCB0" w14:textId="77777777" w:rsidR="00425CC7" w:rsidRPr="000F1699" w:rsidRDefault="00425CC7" w:rsidP="00BB3526">
            <w:pPr>
              <w:pStyle w:val="--13"/>
              <w:rPr>
                <w:color w:val="000000" w:themeColor="text1"/>
              </w:rPr>
            </w:pPr>
            <w:r w:rsidRPr="000F1699">
              <w:rPr>
                <w:rFonts w:hint="eastAsia"/>
                <w:color w:val="000000" w:themeColor="text1"/>
              </w:rPr>
              <w:t>－</w:t>
            </w:r>
          </w:p>
        </w:tc>
        <w:tc>
          <w:tcPr>
            <w:tcW w:w="618" w:type="pct"/>
            <w:vAlign w:val="center"/>
          </w:tcPr>
          <w:p w14:paraId="2641B4B2" w14:textId="77777777" w:rsidR="00425CC7" w:rsidRPr="000F1699" w:rsidRDefault="00425CC7" w:rsidP="00BB3526">
            <w:pPr>
              <w:pStyle w:val="--13"/>
              <w:rPr>
                <w:color w:val="000000" w:themeColor="text1"/>
              </w:rPr>
            </w:pPr>
            <w:r w:rsidRPr="000F1699">
              <w:rPr>
                <w:rFonts w:hint="eastAsia"/>
                <w:color w:val="000000" w:themeColor="text1"/>
              </w:rPr>
              <w:t>－</w:t>
            </w:r>
          </w:p>
        </w:tc>
        <w:tc>
          <w:tcPr>
            <w:tcW w:w="609" w:type="pct"/>
            <w:vAlign w:val="center"/>
          </w:tcPr>
          <w:p w14:paraId="41BDD274" w14:textId="77777777" w:rsidR="00425CC7" w:rsidRPr="000F1699" w:rsidRDefault="00425CC7" w:rsidP="00BB3526">
            <w:pPr>
              <w:pStyle w:val="--13"/>
              <w:rPr>
                <w:color w:val="000000" w:themeColor="text1"/>
              </w:rPr>
            </w:pPr>
            <w:r w:rsidRPr="000F1699">
              <w:rPr>
                <w:rFonts w:hint="eastAsia"/>
                <w:color w:val="000000" w:themeColor="text1"/>
              </w:rPr>
              <w:t>－</w:t>
            </w:r>
          </w:p>
        </w:tc>
        <w:tc>
          <w:tcPr>
            <w:tcW w:w="407" w:type="pct"/>
            <w:gridSpan w:val="2"/>
            <w:vAlign w:val="center"/>
          </w:tcPr>
          <w:p w14:paraId="2A3F720D" w14:textId="77777777" w:rsidR="00425CC7" w:rsidRPr="000F1699" w:rsidRDefault="00425CC7" w:rsidP="00BB3526">
            <w:pPr>
              <w:pStyle w:val="--13"/>
              <w:rPr>
                <w:color w:val="000000" w:themeColor="text1"/>
              </w:rPr>
            </w:pPr>
            <w:r w:rsidRPr="000F1699">
              <w:rPr>
                <w:color w:val="000000" w:themeColor="text1"/>
              </w:rPr>
              <w:t>--</w:t>
            </w:r>
          </w:p>
        </w:tc>
      </w:tr>
    </w:tbl>
    <w:p w14:paraId="2FBA0708" w14:textId="77777777" w:rsidR="00425CC7" w:rsidRPr="000F1699" w:rsidRDefault="00425CC7" w:rsidP="00425CC7">
      <w:pPr>
        <w:widowControl/>
        <w:spacing w:line="20" w:lineRule="exact"/>
        <w:rPr>
          <w:color w:val="000000" w:themeColor="text1"/>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1417"/>
        <w:gridCol w:w="1419"/>
        <w:gridCol w:w="1417"/>
        <w:gridCol w:w="991"/>
      </w:tblGrid>
      <w:tr w:rsidR="000F1699" w:rsidRPr="000F1699" w14:paraId="0ED8E577" w14:textId="77777777" w:rsidTr="00BB3526">
        <w:trPr>
          <w:cantSplit/>
          <w:trHeight w:val="850"/>
          <w:tblHeader/>
        </w:trPr>
        <w:tc>
          <w:tcPr>
            <w:tcW w:w="5000" w:type="pct"/>
            <w:gridSpan w:val="5"/>
            <w:tcBorders>
              <w:top w:val="nil"/>
              <w:left w:val="nil"/>
              <w:bottom w:val="nil"/>
              <w:right w:val="nil"/>
            </w:tcBorders>
            <w:vAlign w:val="center"/>
          </w:tcPr>
          <w:p w14:paraId="0EAC9B92"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雲林縣斗六人文公園區段徵收基金餘</w:t>
            </w:r>
            <w:proofErr w:type="gramStart"/>
            <w:r w:rsidRPr="000F1699">
              <w:rPr>
                <w:rFonts w:hint="eastAsia"/>
                <w:color w:val="000000" w:themeColor="text1"/>
              </w:rPr>
              <w:t>絀</w:t>
            </w:r>
            <w:proofErr w:type="gramEnd"/>
            <w:r w:rsidRPr="000F1699">
              <w:rPr>
                <w:rFonts w:hint="eastAsia"/>
                <w:color w:val="000000" w:themeColor="text1"/>
              </w:rPr>
              <w:t>審定後現金流量表</w:t>
            </w:r>
          </w:p>
        </w:tc>
      </w:tr>
      <w:tr w:rsidR="000F1699" w:rsidRPr="000F1699" w14:paraId="24BA64AC" w14:textId="77777777" w:rsidTr="00BB3526">
        <w:trPr>
          <w:cantSplit/>
          <w:trHeight w:val="454"/>
          <w:tblHeader/>
        </w:trPr>
        <w:tc>
          <w:tcPr>
            <w:tcW w:w="5000" w:type="pct"/>
            <w:gridSpan w:val="5"/>
            <w:tcBorders>
              <w:top w:val="nil"/>
              <w:left w:val="nil"/>
              <w:bottom w:val="nil"/>
              <w:right w:val="nil"/>
            </w:tcBorders>
            <w:vAlign w:val="center"/>
          </w:tcPr>
          <w:p w14:paraId="31E7CD44" w14:textId="77777777" w:rsidR="00425CC7" w:rsidRPr="000F1699" w:rsidRDefault="00425CC7" w:rsidP="00BB3526">
            <w:pPr>
              <w:pStyle w:val="affe"/>
              <w:rPr>
                <w:color w:val="000000" w:themeColor="text1"/>
                <w:spacing w:val="60"/>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41C6090F" w14:textId="77777777" w:rsidTr="00BB3526">
        <w:trPr>
          <w:cantSplit/>
          <w:trHeight w:val="340"/>
          <w:tblHeader/>
        </w:trPr>
        <w:tc>
          <w:tcPr>
            <w:tcW w:w="5000" w:type="pct"/>
            <w:gridSpan w:val="5"/>
            <w:tcBorders>
              <w:top w:val="nil"/>
              <w:left w:val="nil"/>
              <w:bottom w:val="single" w:sz="4" w:space="0" w:color="auto"/>
              <w:right w:val="nil"/>
            </w:tcBorders>
            <w:vAlign w:val="bottom"/>
          </w:tcPr>
          <w:p w14:paraId="1DB4F274" w14:textId="77777777" w:rsidR="00425CC7" w:rsidRPr="000F1699" w:rsidRDefault="00425CC7" w:rsidP="00BB3526">
            <w:pPr>
              <w:pStyle w:val="afff"/>
              <w:rPr>
                <w:color w:val="000000" w:themeColor="text1"/>
                <w:spacing w:val="60"/>
              </w:rPr>
            </w:pPr>
            <w:r w:rsidRPr="000F1699">
              <w:rPr>
                <w:rFonts w:hint="eastAsia"/>
                <w:color w:val="000000" w:themeColor="text1"/>
              </w:rPr>
              <w:t>單位：新臺幣元</w:t>
            </w:r>
          </w:p>
        </w:tc>
      </w:tr>
      <w:tr w:rsidR="000F1699" w:rsidRPr="000F1699" w14:paraId="271A907E" w14:textId="77777777" w:rsidTr="00BB3526">
        <w:trPr>
          <w:cantSplit/>
          <w:trHeight w:val="397"/>
          <w:tblHeader/>
        </w:trPr>
        <w:tc>
          <w:tcPr>
            <w:tcW w:w="2280" w:type="pct"/>
            <w:vMerge w:val="restart"/>
            <w:tcBorders>
              <w:top w:val="single" w:sz="4" w:space="0" w:color="auto"/>
              <w:left w:val="nil"/>
              <w:bottom w:val="single" w:sz="4" w:space="0" w:color="auto"/>
            </w:tcBorders>
            <w:vAlign w:val="center"/>
          </w:tcPr>
          <w:p w14:paraId="655651C6" w14:textId="77777777" w:rsidR="00425CC7" w:rsidRPr="000F1699" w:rsidRDefault="00425CC7" w:rsidP="00BB3526">
            <w:pPr>
              <w:pStyle w:val="afb"/>
              <w:ind w:left="57" w:right="57"/>
              <w:rPr>
                <w:color w:val="000000" w:themeColor="text1"/>
              </w:rPr>
            </w:pPr>
            <w:r w:rsidRPr="000F1699">
              <w:rPr>
                <w:rFonts w:hint="eastAsia"/>
                <w:color w:val="000000" w:themeColor="text1"/>
              </w:rPr>
              <w:t>項目</w:t>
            </w:r>
          </w:p>
        </w:tc>
        <w:tc>
          <w:tcPr>
            <w:tcW w:w="735" w:type="pct"/>
            <w:vMerge w:val="restart"/>
            <w:tcBorders>
              <w:top w:val="single" w:sz="4" w:space="0" w:color="auto"/>
              <w:bottom w:val="single" w:sz="4" w:space="0" w:color="auto"/>
            </w:tcBorders>
            <w:vAlign w:val="center"/>
          </w:tcPr>
          <w:p w14:paraId="3B8C0427"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736" w:type="pct"/>
            <w:vMerge w:val="restart"/>
            <w:tcBorders>
              <w:top w:val="single" w:sz="4" w:space="0" w:color="auto"/>
              <w:bottom w:val="single" w:sz="4" w:space="0" w:color="auto"/>
            </w:tcBorders>
            <w:vAlign w:val="center"/>
          </w:tcPr>
          <w:p w14:paraId="0588233D"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1249" w:type="pct"/>
            <w:gridSpan w:val="2"/>
            <w:tcBorders>
              <w:top w:val="single" w:sz="4" w:space="0" w:color="auto"/>
              <w:bottom w:val="single" w:sz="4" w:space="0" w:color="auto"/>
              <w:right w:val="nil"/>
            </w:tcBorders>
            <w:vAlign w:val="center"/>
          </w:tcPr>
          <w:p w14:paraId="52BC912F" w14:textId="77777777" w:rsidR="00425CC7" w:rsidRPr="000F1699" w:rsidRDefault="00425CC7" w:rsidP="00BB3526">
            <w:pPr>
              <w:pStyle w:val="afb"/>
              <w:ind w:left="57" w:right="57"/>
              <w:rPr>
                <w:color w:val="000000" w:themeColor="text1"/>
              </w:rPr>
            </w:pPr>
            <w:r w:rsidRPr="000F1699">
              <w:rPr>
                <w:rFonts w:hint="eastAsia"/>
                <w:color w:val="000000" w:themeColor="text1"/>
              </w:rPr>
              <w:t>比較增減</w:t>
            </w:r>
          </w:p>
        </w:tc>
      </w:tr>
      <w:tr w:rsidR="000F1699" w:rsidRPr="000F1699" w14:paraId="3801252A" w14:textId="77777777" w:rsidTr="00BB3526">
        <w:trPr>
          <w:cantSplit/>
          <w:trHeight w:val="283"/>
          <w:tblHeader/>
        </w:trPr>
        <w:tc>
          <w:tcPr>
            <w:tcW w:w="2280" w:type="pct"/>
            <w:vMerge/>
            <w:tcBorders>
              <w:top w:val="single" w:sz="4" w:space="0" w:color="auto"/>
              <w:left w:val="nil"/>
              <w:bottom w:val="single" w:sz="4" w:space="0" w:color="auto"/>
            </w:tcBorders>
            <w:vAlign w:val="center"/>
          </w:tcPr>
          <w:p w14:paraId="4125F223" w14:textId="77777777" w:rsidR="00425CC7" w:rsidRPr="000F1699" w:rsidRDefault="00425CC7" w:rsidP="00BB3526">
            <w:pPr>
              <w:pStyle w:val="afb"/>
              <w:ind w:left="57" w:right="57"/>
              <w:rPr>
                <w:color w:val="000000" w:themeColor="text1"/>
              </w:rPr>
            </w:pPr>
          </w:p>
        </w:tc>
        <w:tc>
          <w:tcPr>
            <w:tcW w:w="735" w:type="pct"/>
            <w:vMerge/>
            <w:tcBorders>
              <w:top w:val="single" w:sz="4" w:space="0" w:color="auto"/>
              <w:bottom w:val="single" w:sz="4" w:space="0" w:color="auto"/>
            </w:tcBorders>
            <w:vAlign w:val="center"/>
          </w:tcPr>
          <w:p w14:paraId="67C703AD" w14:textId="77777777" w:rsidR="00425CC7" w:rsidRPr="000F1699" w:rsidRDefault="00425CC7" w:rsidP="00BB3526">
            <w:pPr>
              <w:pStyle w:val="afb"/>
              <w:ind w:left="57" w:right="57"/>
              <w:rPr>
                <w:color w:val="000000" w:themeColor="text1"/>
              </w:rPr>
            </w:pPr>
          </w:p>
        </w:tc>
        <w:tc>
          <w:tcPr>
            <w:tcW w:w="736" w:type="pct"/>
            <w:vMerge/>
            <w:tcBorders>
              <w:top w:val="single" w:sz="4" w:space="0" w:color="auto"/>
              <w:bottom w:val="single" w:sz="4" w:space="0" w:color="auto"/>
            </w:tcBorders>
            <w:vAlign w:val="center"/>
          </w:tcPr>
          <w:p w14:paraId="58E4F151" w14:textId="77777777" w:rsidR="00425CC7" w:rsidRPr="000F1699" w:rsidRDefault="00425CC7" w:rsidP="00BB3526">
            <w:pPr>
              <w:pStyle w:val="afb"/>
              <w:ind w:left="57" w:right="57"/>
              <w:rPr>
                <w:color w:val="000000" w:themeColor="text1"/>
              </w:rPr>
            </w:pPr>
          </w:p>
        </w:tc>
        <w:tc>
          <w:tcPr>
            <w:tcW w:w="735" w:type="pct"/>
            <w:tcBorders>
              <w:top w:val="single" w:sz="4" w:space="0" w:color="auto"/>
              <w:bottom w:val="single" w:sz="4" w:space="0" w:color="auto"/>
            </w:tcBorders>
            <w:vAlign w:val="center"/>
          </w:tcPr>
          <w:p w14:paraId="620A98B9" w14:textId="77777777" w:rsidR="00425CC7" w:rsidRPr="000F1699" w:rsidRDefault="00425CC7" w:rsidP="00BB3526">
            <w:pPr>
              <w:pStyle w:val="afb"/>
              <w:ind w:left="57" w:right="57"/>
              <w:rPr>
                <w:color w:val="000000" w:themeColor="text1"/>
              </w:rPr>
            </w:pPr>
            <w:r w:rsidRPr="000F1699">
              <w:rPr>
                <w:rFonts w:hint="eastAsia"/>
                <w:color w:val="000000" w:themeColor="text1"/>
              </w:rPr>
              <w:t>金額</w:t>
            </w:r>
          </w:p>
        </w:tc>
        <w:tc>
          <w:tcPr>
            <w:tcW w:w="514" w:type="pct"/>
            <w:tcBorders>
              <w:top w:val="single" w:sz="4" w:space="0" w:color="auto"/>
              <w:bottom w:val="single" w:sz="4" w:space="0" w:color="auto"/>
              <w:right w:val="nil"/>
            </w:tcBorders>
            <w:vAlign w:val="center"/>
          </w:tcPr>
          <w:p w14:paraId="4B91EB6A"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2702582C" w14:textId="77777777" w:rsidTr="00BB3526">
        <w:trPr>
          <w:cantSplit/>
          <w:trHeight w:val="874"/>
        </w:trPr>
        <w:tc>
          <w:tcPr>
            <w:tcW w:w="2280" w:type="pct"/>
            <w:tcBorders>
              <w:top w:val="single" w:sz="4" w:space="0" w:color="auto"/>
              <w:left w:val="nil"/>
              <w:bottom w:val="nil"/>
            </w:tcBorders>
            <w:shd w:val="clear" w:color="auto" w:fill="auto"/>
            <w:vAlign w:val="center"/>
          </w:tcPr>
          <w:p w14:paraId="1EFB8611"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業務活動之現金流量</w:t>
            </w:r>
          </w:p>
        </w:tc>
        <w:tc>
          <w:tcPr>
            <w:tcW w:w="735" w:type="pct"/>
            <w:tcBorders>
              <w:top w:val="single" w:sz="4" w:space="0" w:color="auto"/>
              <w:bottom w:val="nil"/>
            </w:tcBorders>
            <w:shd w:val="clear" w:color="auto" w:fill="auto"/>
            <w:vAlign w:val="center"/>
          </w:tcPr>
          <w:p w14:paraId="3252EA6E" w14:textId="77777777" w:rsidR="00425CC7" w:rsidRPr="000F1699" w:rsidRDefault="00425CC7" w:rsidP="00BB3526">
            <w:pPr>
              <w:pStyle w:val="--13"/>
              <w:rPr>
                <w:color w:val="000000" w:themeColor="text1"/>
              </w:rPr>
            </w:pPr>
          </w:p>
        </w:tc>
        <w:tc>
          <w:tcPr>
            <w:tcW w:w="736" w:type="pct"/>
            <w:tcBorders>
              <w:top w:val="single" w:sz="4" w:space="0" w:color="auto"/>
              <w:bottom w:val="nil"/>
            </w:tcBorders>
            <w:shd w:val="clear" w:color="auto" w:fill="auto"/>
            <w:vAlign w:val="center"/>
          </w:tcPr>
          <w:p w14:paraId="31F856E7" w14:textId="77777777" w:rsidR="00425CC7" w:rsidRPr="000F1699" w:rsidRDefault="00425CC7" w:rsidP="00BB3526">
            <w:pPr>
              <w:pStyle w:val="--13"/>
              <w:rPr>
                <w:color w:val="000000" w:themeColor="text1"/>
              </w:rPr>
            </w:pPr>
          </w:p>
        </w:tc>
        <w:tc>
          <w:tcPr>
            <w:tcW w:w="735" w:type="pct"/>
            <w:tcBorders>
              <w:top w:val="single" w:sz="4" w:space="0" w:color="auto"/>
              <w:bottom w:val="nil"/>
            </w:tcBorders>
            <w:shd w:val="clear" w:color="auto" w:fill="auto"/>
            <w:vAlign w:val="center"/>
          </w:tcPr>
          <w:p w14:paraId="1F2AA6B3" w14:textId="77777777" w:rsidR="00425CC7" w:rsidRPr="000F1699" w:rsidRDefault="00425CC7" w:rsidP="00BB3526">
            <w:pPr>
              <w:pStyle w:val="--13"/>
              <w:rPr>
                <w:color w:val="000000" w:themeColor="text1"/>
              </w:rPr>
            </w:pPr>
          </w:p>
        </w:tc>
        <w:tc>
          <w:tcPr>
            <w:tcW w:w="514" w:type="pct"/>
            <w:tcBorders>
              <w:top w:val="single" w:sz="4" w:space="0" w:color="auto"/>
              <w:bottom w:val="nil"/>
              <w:right w:val="nil"/>
            </w:tcBorders>
            <w:shd w:val="clear" w:color="auto" w:fill="auto"/>
            <w:vAlign w:val="center"/>
          </w:tcPr>
          <w:p w14:paraId="4249DF25" w14:textId="77777777" w:rsidR="00425CC7" w:rsidRPr="000F1699" w:rsidRDefault="00425CC7" w:rsidP="00BB3526">
            <w:pPr>
              <w:pStyle w:val="--13"/>
              <w:rPr>
                <w:color w:val="000000" w:themeColor="text1"/>
              </w:rPr>
            </w:pPr>
          </w:p>
        </w:tc>
      </w:tr>
      <w:tr w:rsidR="000F1699" w:rsidRPr="000F1699" w14:paraId="1EC45612" w14:textId="77777777" w:rsidTr="00BB3526">
        <w:trPr>
          <w:cantSplit/>
          <w:trHeight w:val="874"/>
        </w:trPr>
        <w:tc>
          <w:tcPr>
            <w:tcW w:w="2280" w:type="pct"/>
            <w:tcBorders>
              <w:top w:val="nil"/>
              <w:left w:val="nil"/>
              <w:bottom w:val="nil"/>
            </w:tcBorders>
            <w:shd w:val="clear" w:color="auto" w:fill="auto"/>
            <w:vAlign w:val="center"/>
          </w:tcPr>
          <w:p w14:paraId="1FFD5FA3" w14:textId="77777777" w:rsidR="00425CC7" w:rsidRPr="000F1699" w:rsidRDefault="00425CC7" w:rsidP="00BB3526">
            <w:pPr>
              <w:pStyle w:val="--22"/>
              <w:ind w:left="400"/>
              <w:rPr>
                <w:color w:val="000000" w:themeColor="text1"/>
                <w:w w:val="100"/>
              </w:rPr>
            </w:pPr>
            <w:r w:rsidRPr="000F1699">
              <w:rPr>
                <w:rFonts w:hint="eastAsia"/>
                <w:color w:val="000000" w:themeColor="text1"/>
                <w:w w:val="100"/>
              </w:rPr>
              <w:t>本期賸餘（短絀）</w:t>
            </w:r>
          </w:p>
        </w:tc>
        <w:tc>
          <w:tcPr>
            <w:tcW w:w="735" w:type="pct"/>
            <w:tcBorders>
              <w:top w:val="nil"/>
              <w:bottom w:val="nil"/>
            </w:tcBorders>
            <w:vAlign w:val="center"/>
          </w:tcPr>
          <w:p w14:paraId="564AA6E9" w14:textId="77777777" w:rsidR="00425CC7" w:rsidRPr="000F1699" w:rsidRDefault="00425CC7" w:rsidP="00BB3526">
            <w:pPr>
              <w:pStyle w:val="--13"/>
              <w:rPr>
                <w:b w:val="0"/>
                <w:bCs/>
                <w:color w:val="000000" w:themeColor="text1"/>
              </w:rPr>
            </w:pPr>
            <w:r w:rsidRPr="000F1699">
              <w:rPr>
                <w:rFonts w:hint="eastAsia"/>
                <w:b w:val="0"/>
                <w:bCs/>
                <w:color w:val="000000" w:themeColor="text1"/>
              </w:rPr>
              <w:t>－</w:t>
            </w:r>
          </w:p>
        </w:tc>
        <w:tc>
          <w:tcPr>
            <w:tcW w:w="736" w:type="pct"/>
            <w:tcBorders>
              <w:top w:val="nil"/>
              <w:bottom w:val="nil"/>
            </w:tcBorders>
            <w:vAlign w:val="center"/>
          </w:tcPr>
          <w:p w14:paraId="08F2296A" w14:textId="77777777" w:rsidR="00425CC7" w:rsidRPr="000F1699" w:rsidRDefault="00425CC7" w:rsidP="00BB3526">
            <w:pPr>
              <w:pStyle w:val="--13"/>
              <w:rPr>
                <w:b w:val="0"/>
                <w:bCs/>
                <w:color w:val="000000" w:themeColor="text1"/>
              </w:rPr>
            </w:pPr>
            <w:r w:rsidRPr="000F1699">
              <w:rPr>
                <w:b w:val="0"/>
                <w:bCs/>
                <w:color w:val="000000" w:themeColor="text1"/>
              </w:rPr>
              <w:t>－</w:t>
            </w:r>
          </w:p>
        </w:tc>
        <w:tc>
          <w:tcPr>
            <w:tcW w:w="735" w:type="pct"/>
            <w:tcBorders>
              <w:top w:val="nil"/>
              <w:bottom w:val="nil"/>
            </w:tcBorders>
            <w:vAlign w:val="center"/>
          </w:tcPr>
          <w:p w14:paraId="4D2B8925" w14:textId="77777777" w:rsidR="00425CC7" w:rsidRPr="000F1699" w:rsidRDefault="00425CC7" w:rsidP="00BB3526">
            <w:pPr>
              <w:pStyle w:val="--13"/>
              <w:rPr>
                <w:b w:val="0"/>
                <w:bCs/>
                <w:color w:val="000000" w:themeColor="text1"/>
              </w:rPr>
            </w:pPr>
            <w:r w:rsidRPr="000F1699">
              <w:rPr>
                <w:b w:val="0"/>
                <w:bCs/>
                <w:color w:val="000000" w:themeColor="text1"/>
              </w:rPr>
              <w:t>－</w:t>
            </w:r>
          </w:p>
        </w:tc>
        <w:tc>
          <w:tcPr>
            <w:tcW w:w="514" w:type="pct"/>
            <w:tcBorders>
              <w:top w:val="nil"/>
              <w:bottom w:val="nil"/>
              <w:right w:val="nil"/>
            </w:tcBorders>
            <w:vAlign w:val="center"/>
          </w:tcPr>
          <w:p w14:paraId="1A392EC7" w14:textId="77777777" w:rsidR="00425CC7" w:rsidRPr="000F1699" w:rsidRDefault="00425CC7" w:rsidP="00BB3526">
            <w:pPr>
              <w:pStyle w:val="--13"/>
              <w:rPr>
                <w:b w:val="0"/>
                <w:bCs/>
                <w:color w:val="000000" w:themeColor="text1"/>
              </w:rPr>
            </w:pPr>
            <w:r w:rsidRPr="000F1699">
              <w:rPr>
                <w:b w:val="0"/>
                <w:bCs/>
                <w:color w:val="000000" w:themeColor="text1"/>
              </w:rPr>
              <w:t>--</w:t>
            </w:r>
          </w:p>
        </w:tc>
      </w:tr>
      <w:tr w:rsidR="000F1699" w:rsidRPr="000F1699" w14:paraId="6A1130E9" w14:textId="77777777" w:rsidTr="00BB3526">
        <w:trPr>
          <w:cantSplit/>
          <w:trHeight w:val="874"/>
        </w:trPr>
        <w:tc>
          <w:tcPr>
            <w:tcW w:w="2280" w:type="pct"/>
            <w:tcBorders>
              <w:top w:val="nil"/>
              <w:left w:val="nil"/>
              <w:bottom w:val="nil"/>
            </w:tcBorders>
            <w:shd w:val="clear" w:color="auto" w:fill="auto"/>
            <w:vAlign w:val="center"/>
          </w:tcPr>
          <w:p w14:paraId="6D26B8D8" w14:textId="77777777" w:rsidR="00425CC7" w:rsidRPr="000F1699" w:rsidRDefault="00425CC7" w:rsidP="00BB3526">
            <w:pPr>
              <w:pStyle w:val="--30"/>
              <w:ind w:left="200" w:right="57"/>
              <w:rPr>
                <w:color w:val="000000" w:themeColor="text1"/>
                <w:w w:val="100"/>
              </w:rPr>
            </w:pPr>
            <w:r w:rsidRPr="000F1699">
              <w:rPr>
                <w:rFonts w:hint="eastAsia"/>
                <w:color w:val="000000" w:themeColor="text1"/>
                <w:w w:val="100"/>
              </w:rPr>
              <w:t>業務活動之淨現金流入（流出）</w:t>
            </w:r>
          </w:p>
        </w:tc>
        <w:tc>
          <w:tcPr>
            <w:tcW w:w="735" w:type="pct"/>
            <w:tcBorders>
              <w:top w:val="nil"/>
              <w:bottom w:val="nil"/>
            </w:tcBorders>
            <w:vAlign w:val="center"/>
          </w:tcPr>
          <w:p w14:paraId="018E1B2D" w14:textId="77777777" w:rsidR="00425CC7" w:rsidRPr="000F1699" w:rsidRDefault="00425CC7" w:rsidP="00BB3526">
            <w:pPr>
              <w:pStyle w:val="--13"/>
              <w:rPr>
                <w:color w:val="000000" w:themeColor="text1"/>
              </w:rPr>
            </w:pPr>
            <w:r w:rsidRPr="000F1699">
              <w:rPr>
                <w:rFonts w:hint="eastAsia"/>
                <w:color w:val="000000" w:themeColor="text1"/>
              </w:rPr>
              <w:t>－</w:t>
            </w:r>
          </w:p>
        </w:tc>
        <w:tc>
          <w:tcPr>
            <w:tcW w:w="736" w:type="pct"/>
            <w:tcBorders>
              <w:top w:val="nil"/>
              <w:bottom w:val="nil"/>
            </w:tcBorders>
            <w:vAlign w:val="center"/>
          </w:tcPr>
          <w:p w14:paraId="43B5459E" w14:textId="77777777" w:rsidR="00425CC7" w:rsidRPr="000F1699" w:rsidRDefault="00425CC7" w:rsidP="00BB3526">
            <w:pPr>
              <w:pStyle w:val="--13"/>
              <w:rPr>
                <w:color w:val="000000" w:themeColor="text1"/>
              </w:rPr>
            </w:pPr>
            <w:r w:rsidRPr="000F1699">
              <w:rPr>
                <w:color w:val="000000" w:themeColor="text1"/>
              </w:rPr>
              <w:t>－</w:t>
            </w:r>
          </w:p>
        </w:tc>
        <w:tc>
          <w:tcPr>
            <w:tcW w:w="735" w:type="pct"/>
            <w:tcBorders>
              <w:top w:val="nil"/>
              <w:bottom w:val="nil"/>
            </w:tcBorders>
            <w:vAlign w:val="center"/>
          </w:tcPr>
          <w:p w14:paraId="1C3CA80D" w14:textId="77777777" w:rsidR="00425CC7" w:rsidRPr="000F1699" w:rsidRDefault="00425CC7" w:rsidP="00BB3526">
            <w:pPr>
              <w:pStyle w:val="--13"/>
              <w:rPr>
                <w:color w:val="000000" w:themeColor="text1"/>
              </w:rPr>
            </w:pPr>
            <w:r w:rsidRPr="000F1699">
              <w:rPr>
                <w:color w:val="000000" w:themeColor="text1"/>
              </w:rPr>
              <w:t>－</w:t>
            </w:r>
          </w:p>
        </w:tc>
        <w:tc>
          <w:tcPr>
            <w:tcW w:w="514" w:type="pct"/>
            <w:tcBorders>
              <w:top w:val="nil"/>
              <w:bottom w:val="nil"/>
              <w:right w:val="nil"/>
            </w:tcBorders>
            <w:vAlign w:val="center"/>
          </w:tcPr>
          <w:p w14:paraId="5E07BE02" w14:textId="77777777" w:rsidR="00425CC7" w:rsidRPr="000F1699" w:rsidRDefault="00425CC7" w:rsidP="00BB3526">
            <w:pPr>
              <w:pStyle w:val="--13"/>
              <w:rPr>
                <w:color w:val="000000" w:themeColor="text1"/>
              </w:rPr>
            </w:pPr>
            <w:r w:rsidRPr="000F1699">
              <w:rPr>
                <w:color w:val="000000" w:themeColor="text1"/>
              </w:rPr>
              <w:t>--</w:t>
            </w:r>
          </w:p>
        </w:tc>
      </w:tr>
      <w:tr w:rsidR="000F1699" w:rsidRPr="000F1699" w14:paraId="11BEBB5E" w14:textId="77777777" w:rsidTr="00BB3526">
        <w:trPr>
          <w:cantSplit/>
          <w:trHeight w:val="874"/>
        </w:trPr>
        <w:tc>
          <w:tcPr>
            <w:tcW w:w="2280" w:type="pct"/>
            <w:tcBorders>
              <w:top w:val="nil"/>
              <w:left w:val="nil"/>
              <w:bottom w:val="nil"/>
            </w:tcBorders>
            <w:shd w:val="clear" w:color="auto" w:fill="auto"/>
            <w:vAlign w:val="center"/>
          </w:tcPr>
          <w:p w14:paraId="308E40D9"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投資活動之現金流量</w:t>
            </w:r>
          </w:p>
        </w:tc>
        <w:tc>
          <w:tcPr>
            <w:tcW w:w="735" w:type="pct"/>
            <w:tcBorders>
              <w:top w:val="nil"/>
              <w:bottom w:val="nil"/>
            </w:tcBorders>
            <w:vAlign w:val="center"/>
          </w:tcPr>
          <w:p w14:paraId="5C5A9561" w14:textId="77777777" w:rsidR="00425CC7" w:rsidRPr="000F1699" w:rsidRDefault="00425CC7" w:rsidP="00BB3526">
            <w:pPr>
              <w:pStyle w:val="--13"/>
              <w:rPr>
                <w:color w:val="000000" w:themeColor="text1"/>
              </w:rPr>
            </w:pPr>
          </w:p>
        </w:tc>
        <w:tc>
          <w:tcPr>
            <w:tcW w:w="736" w:type="pct"/>
            <w:tcBorders>
              <w:top w:val="nil"/>
              <w:bottom w:val="nil"/>
            </w:tcBorders>
            <w:vAlign w:val="center"/>
          </w:tcPr>
          <w:p w14:paraId="1A218E32" w14:textId="77777777" w:rsidR="00425CC7" w:rsidRPr="000F1699" w:rsidRDefault="00425CC7" w:rsidP="00BB3526">
            <w:pPr>
              <w:pStyle w:val="--13"/>
              <w:rPr>
                <w:color w:val="000000" w:themeColor="text1"/>
              </w:rPr>
            </w:pPr>
          </w:p>
        </w:tc>
        <w:tc>
          <w:tcPr>
            <w:tcW w:w="735" w:type="pct"/>
            <w:tcBorders>
              <w:top w:val="nil"/>
              <w:bottom w:val="nil"/>
            </w:tcBorders>
            <w:vAlign w:val="center"/>
          </w:tcPr>
          <w:p w14:paraId="1458D37B" w14:textId="77777777" w:rsidR="00425CC7" w:rsidRPr="000F1699" w:rsidRDefault="00425CC7" w:rsidP="00BB3526">
            <w:pPr>
              <w:pStyle w:val="--13"/>
              <w:rPr>
                <w:color w:val="000000" w:themeColor="text1"/>
              </w:rPr>
            </w:pPr>
          </w:p>
        </w:tc>
        <w:tc>
          <w:tcPr>
            <w:tcW w:w="514" w:type="pct"/>
            <w:tcBorders>
              <w:top w:val="nil"/>
              <w:bottom w:val="nil"/>
              <w:right w:val="nil"/>
            </w:tcBorders>
            <w:vAlign w:val="center"/>
          </w:tcPr>
          <w:p w14:paraId="2EB5DBD1" w14:textId="77777777" w:rsidR="00425CC7" w:rsidRPr="000F1699" w:rsidRDefault="00425CC7" w:rsidP="00BB3526">
            <w:pPr>
              <w:pStyle w:val="--13"/>
              <w:rPr>
                <w:color w:val="000000" w:themeColor="text1"/>
              </w:rPr>
            </w:pPr>
          </w:p>
        </w:tc>
      </w:tr>
      <w:tr w:rsidR="000F1699" w:rsidRPr="000F1699" w14:paraId="6FAC869F" w14:textId="77777777" w:rsidTr="00BB3526">
        <w:trPr>
          <w:cantSplit/>
          <w:trHeight w:val="874"/>
        </w:trPr>
        <w:tc>
          <w:tcPr>
            <w:tcW w:w="2280" w:type="pct"/>
            <w:tcBorders>
              <w:top w:val="nil"/>
              <w:left w:val="nil"/>
              <w:bottom w:val="nil"/>
            </w:tcBorders>
            <w:shd w:val="clear" w:color="auto" w:fill="auto"/>
            <w:vAlign w:val="center"/>
          </w:tcPr>
          <w:p w14:paraId="5D26C1D7" w14:textId="77777777" w:rsidR="00425CC7" w:rsidRPr="000F1699" w:rsidRDefault="00425CC7" w:rsidP="00BB3526">
            <w:pPr>
              <w:pStyle w:val="--22"/>
              <w:ind w:left="400"/>
              <w:rPr>
                <w:color w:val="000000" w:themeColor="text1"/>
                <w:w w:val="100"/>
              </w:rPr>
            </w:pPr>
            <w:r w:rsidRPr="000F1699">
              <w:rPr>
                <w:rFonts w:hint="eastAsia"/>
                <w:color w:val="000000" w:themeColor="text1"/>
                <w:w w:val="100"/>
              </w:rPr>
              <w:t>增加投資、長期應收款、貸墊款及準備金</w:t>
            </w:r>
          </w:p>
        </w:tc>
        <w:tc>
          <w:tcPr>
            <w:tcW w:w="735" w:type="pct"/>
            <w:tcBorders>
              <w:top w:val="nil"/>
              <w:bottom w:val="nil"/>
            </w:tcBorders>
            <w:vAlign w:val="center"/>
          </w:tcPr>
          <w:p w14:paraId="32E733E4" w14:textId="77777777" w:rsidR="00425CC7" w:rsidRPr="000F1699" w:rsidRDefault="00425CC7" w:rsidP="00BB3526">
            <w:pPr>
              <w:pStyle w:val="--13"/>
              <w:rPr>
                <w:b w:val="0"/>
                <w:bCs/>
                <w:color w:val="000000" w:themeColor="text1"/>
              </w:rPr>
            </w:pPr>
            <w:r w:rsidRPr="000F1699">
              <w:rPr>
                <w:rFonts w:hint="eastAsia"/>
                <w:b w:val="0"/>
                <w:bCs/>
                <w:color w:val="000000" w:themeColor="text1"/>
              </w:rPr>
              <w:t>－</w:t>
            </w:r>
          </w:p>
        </w:tc>
        <w:tc>
          <w:tcPr>
            <w:tcW w:w="736" w:type="pct"/>
            <w:tcBorders>
              <w:top w:val="nil"/>
              <w:bottom w:val="nil"/>
            </w:tcBorders>
            <w:vAlign w:val="center"/>
          </w:tcPr>
          <w:p w14:paraId="6ABE830C" w14:textId="77777777" w:rsidR="00425CC7" w:rsidRPr="000F1699" w:rsidRDefault="00425CC7" w:rsidP="00BB3526">
            <w:pPr>
              <w:pStyle w:val="--13"/>
              <w:rPr>
                <w:b w:val="0"/>
                <w:bCs/>
                <w:color w:val="000000" w:themeColor="text1"/>
              </w:rPr>
            </w:pPr>
            <w:r w:rsidRPr="000F1699">
              <w:rPr>
                <w:rFonts w:hint="eastAsia"/>
                <w:b w:val="0"/>
                <w:bCs/>
                <w:color w:val="000000" w:themeColor="text1"/>
              </w:rPr>
              <w:t>- 180,536,641</w:t>
            </w:r>
          </w:p>
        </w:tc>
        <w:tc>
          <w:tcPr>
            <w:tcW w:w="735" w:type="pct"/>
            <w:tcBorders>
              <w:top w:val="nil"/>
              <w:bottom w:val="nil"/>
            </w:tcBorders>
            <w:vAlign w:val="center"/>
          </w:tcPr>
          <w:p w14:paraId="29B65FAB" w14:textId="77777777" w:rsidR="00425CC7" w:rsidRPr="000F1699" w:rsidRDefault="00425CC7" w:rsidP="00BB3526">
            <w:pPr>
              <w:pStyle w:val="--13"/>
              <w:rPr>
                <w:b w:val="0"/>
                <w:bCs/>
                <w:color w:val="000000" w:themeColor="text1"/>
              </w:rPr>
            </w:pPr>
            <w:r w:rsidRPr="000F1699">
              <w:rPr>
                <w:rFonts w:hint="eastAsia"/>
                <w:b w:val="0"/>
                <w:bCs/>
                <w:color w:val="000000" w:themeColor="text1"/>
              </w:rPr>
              <w:t>- 180,536,641</w:t>
            </w:r>
          </w:p>
        </w:tc>
        <w:tc>
          <w:tcPr>
            <w:tcW w:w="514" w:type="pct"/>
            <w:tcBorders>
              <w:top w:val="nil"/>
              <w:bottom w:val="nil"/>
              <w:right w:val="nil"/>
            </w:tcBorders>
            <w:vAlign w:val="center"/>
          </w:tcPr>
          <w:p w14:paraId="5480E3B5" w14:textId="77777777" w:rsidR="00425CC7" w:rsidRPr="000F1699" w:rsidRDefault="00425CC7" w:rsidP="00BB3526">
            <w:pPr>
              <w:pStyle w:val="--13"/>
              <w:rPr>
                <w:b w:val="0"/>
                <w:bCs/>
                <w:color w:val="000000" w:themeColor="text1"/>
              </w:rPr>
            </w:pPr>
            <w:r w:rsidRPr="000F1699">
              <w:rPr>
                <w:rFonts w:hint="eastAsia"/>
                <w:b w:val="0"/>
                <w:bCs/>
                <w:color w:val="000000" w:themeColor="text1"/>
              </w:rPr>
              <w:t>--</w:t>
            </w:r>
          </w:p>
        </w:tc>
      </w:tr>
      <w:tr w:rsidR="000F1699" w:rsidRPr="000F1699" w14:paraId="0481E828" w14:textId="77777777" w:rsidTr="00BB3526">
        <w:trPr>
          <w:cantSplit/>
          <w:trHeight w:val="874"/>
        </w:trPr>
        <w:tc>
          <w:tcPr>
            <w:tcW w:w="2280" w:type="pct"/>
            <w:tcBorders>
              <w:top w:val="nil"/>
              <w:left w:val="nil"/>
              <w:bottom w:val="nil"/>
            </w:tcBorders>
            <w:shd w:val="clear" w:color="auto" w:fill="auto"/>
            <w:vAlign w:val="center"/>
          </w:tcPr>
          <w:p w14:paraId="48B562DE" w14:textId="77777777" w:rsidR="00425CC7" w:rsidRPr="000F1699" w:rsidRDefault="00425CC7" w:rsidP="00BB3526">
            <w:pPr>
              <w:pStyle w:val="--30"/>
              <w:ind w:left="200" w:right="57"/>
              <w:rPr>
                <w:color w:val="000000" w:themeColor="text1"/>
                <w:w w:val="100"/>
              </w:rPr>
            </w:pPr>
            <w:r w:rsidRPr="000F1699">
              <w:rPr>
                <w:rFonts w:hint="eastAsia"/>
                <w:color w:val="000000" w:themeColor="text1"/>
                <w:w w:val="100"/>
              </w:rPr>
              <w:t>投資活動之淨現金流入（流出）</w:t>
            </w:r>
          </w:p>
        </w:tc>
        <w:tc>
          <w:tcPr>
            <w:tcW w:w="735" w:type="pct"/>
            <w:tcBorders>
              <w:top w:val="nil"/>
              <w:bottom w:val="nil"/>
            </w:tcBorders>
            <w:vAlign w:val="center"/>
          </w:tcPr>
          <w:p w14:paraId="719EC812" w14:textId="77777777" w:rsidR="00425CC7" w:rsidRPr="000F1699" w:rsidRDefault="00425CC7" w:rsidP="00BB3526">
            <w:pPr>
              <w:pStyle w:val="--13"/>
              <w:rPr>
                <w:color w:val="000000" w:themeColor="text1"/>
              </w:rPr>
            </w:pPr>
            <w:r w:rsidRPr="000F1699">
              <w:rPr>
                <w:rFonts w:hint="eastAsia"/>
                <w:color w:val="000000" w:themeColor="text1"/>
              </w:rPr>
              <w:t>－</w:t>
            </w:r>
          </w:p>
        </w:tc>
        <w:tc>
          <w:tcPr>
            <w:tcW w:w="736" w:type="pct"/>
            <w:tcBorders>
              <w:top w:val="nil"/>
              <w:bottom w:val="nil"/>
            </w:tcBorders>
            <w:vAlign w:val="center"/>
          </w:tcPr>
          <w:p w14:paraId="736E4A2E" w14:textId="77777777" w:rsidR="00425CC7" w:rsidRPr="000F1699" w:rsidRDefault="00425CC7" w:rsidP="00BB3526">
            <w:pPr>
              <w:pStyle w:val="--13"/>
              <w:rPr>
                <w:color w:val="000000" w:themeColor="text1"/>
              </w:rPr>
            </w:pPr>
            <w:r w:rsidRPr="000F1699">
              <w:rPr>
                <w:rFonts w:hint="eastAsia"/>
                <w:color w:val="000000" w:themeColor="text1"/>
              </w:rPr>
              <w:t>- 180,536,641</w:t>
            </w:r>
          </w:p>
        </w:tc>
        <w:tc>
          <w:tcPr>
            <w:tcW w:w="735" w:type="pct"/>
            <w:tcBorders>
              <w:top w:val="nil"/>
              <w:bottom w:val="nil"/>
            </w:tcBorders>
            <w:vAlign w:val="center"/>
          </w:tcPr>
          <w:p w14:paraId="6920B96D" w14:textId="77777777" w:rsidR="00425CC7" w:rsidRPr="000F1699" w:rsidRDefault="00425CC7" w:rsidP="00BB3526">
            <w:pPr>
              <w:pStyle w:val="--13"/>
              <w:rPr>
                <w:color w:val="000000" w:themeColor="text1"/>
              </w:rPr>
            </w:pPr>
            <w:r w:rsidRPr="000F1699">
              <w:rPr>
                <w:rFonts w:hint="eastAsia"/>
                <w:color w:val="000000" w:themeColor="text1"/>
              </w:rPr>
              <w:t>- 180,536,641</w:t>
            </w:r>
          </w:p>
        </w:tc>
        <w:tc>
          <w:tcPr>
            <w:tcW w:w="514" w:type="pct"/>
            <w:tcBorders>
              <w:top w:val="nil"/>
              <w:bottom w:val="nil"/>
              <w:right w:val="nil"/>
            </w:tcBorders>
            <w:vAlign w:val="center"/>
          </w:tcPr>
          <w:p w14:paraId="27766809" w14:textId="77777777" w:rsidR="00425CC7" w:rsidRPr="000F1699" w:rsidRDefault="00425CC7" w:rsidP="00BB3526">
            <w:pPr>
              <w:pStyle w:val="--13"/>
              <w:rPr>
                <w:color w:val="000000" w:themeColor="text1"/>
              </w:rPr>
            </w:pPr>
            <w:r w:rsidRPr="000F1699">
              <w:rPr>
                <w:rFonts w:hint="eastAsia"/>
                <w:color w:val="000000" w:themeColor="text1"/>
              </w:rPr>
              <w:t>--</w:t>
            </w:r>
          </w:p>
        </w:tc>
      </w:tr>
      <w:tr w:rsidR="000F1699" w:rsidRPr="000F1699" w14:paraId="5A9B26A4" w14:textId="77777777" w:rsidTr="00BB3526">
        <w:trPr>
          <w:cantSplit/>
          <w:trHeight w:val="874"/>
        </w:trPr>
        <w:tc>
          <w:tcPr>
            <w:tcW w:w="2280" w:type="pct"/>
            <w:tcBorders>
              <w:top w:val="nil"/>
              <w:left w:val="nil"/>
              <w:bottom w:val="nil"/>
            </w:tcBorders>
            <w:shd w:val="clear" w:color="auto" w:fill="auto"/>
            <w:vAlign w:val="center"/>
          </w:tcPr>
          <w:p w14:paraId="06B3F391"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籌資活動之現金流量</w:t>
            </w:r>
          </w:p>
        </w:tc>
        <w:tc>
          <w:tcPr>
            <w:tcW w:w="735" w:type="pct"/>
            <w:tcBorders>
              <w:top w:val="nil"/>
              <w:bottom w:val="nil"/>
            </w:tcBorders>
            <w:vAlign w:val="center"/>
          </w:tcPr>
          <w:p w14:paraId="4093BB85" w14:textId="77777777" w:rsidR="00425CC7" w:rsidRPr="000F1699" w:rsidRDefault="00425CC7" w:rsidP="00BB3526">
            <w:pPr>
              <w:pStyle w:val="--13"/>
              <w:rPr>
                <w:color w:val="000000" w:themeColor="text1"/>
              </w:rPr>
            </w:pPr>
          </w:p>
        </w:tc>
        <w:tc>
          <w:tcPr>
            <w:tcW w:w="736" w:type="pct"/>
            <w:tcBorders>
              <w:top w:val="nil"/>
              <w:bottom w:val="nil"/>
            </w:tcBorders>
            <w:vAlign w:val="center"/>
          </w:tcPr>
          <w:p w14:paraId="7E8DBFD8" w14:textId="77777777" w:rsidR="00425CC7" w:rsidRPr="000F1699" w:rsidRDefault="00425CC7" w:rsidP="00BB3526">
            <w:pPr>
              <w:pStyle w:val="--13"/>
              <w:rPr>
                <w:color w:val="000000" w:themeColor="text1"/>
              </w:rPr>
            </w:pPr>
          </w:p>
        </w:tc>
        <w:tc>
          <w:tcPr>
            <w:tcW w:w="735" w:type="pct"/>
            <w:tcBorders>
              <w:top w:val="nil"/>
              <w:bottom w:val="nil"/>
            </w:tcBorders>
            <w:vAlign w:val="center"/>
          </w:tcPr>
          <w:p w14:paraId="1F05BC34" w14:textId="77777777" w:rsidR="00425CC7" w:rsidRPr="000F1699" w:rsidRDefault="00425CC7" w:rsidP="00BB3526">
            <w:pPr>
              <w:pStyle w:val="--13"/>
              <w:rPr>
                <w:color w:val="000000" w:themeColor="text1"/>
              </w:rPr>
            </w:pPr>
          </w:p>
        </w:tc>
        <w:tc>
          <w:tcPr>
            <w:tcW w:w="514" w:type="pct"/>
            <w:tcBorders>
              <w:top w:val="nil"/>
              <w:bottom w:val="nil"/>
              <w:right w:val="nil"/>
            </w:tcBorders>
            <w:vAlign w:val="center"/>
          </w:tcPr>
          <w:p w14:paraId="3A11DEBF" w14:textId="77777777" w:rsidR="00425CC7" w:rsidRPr="000F1699" w:rsidRDefault="00425CC7" w:rsidP="00BB3526">
            <w:pPr>
              <w:pStyle w:val="--13"/>
              <w:rPr>
                <w:color w:val="000000" w:themeColor="text1"/>
              </w:rPr>
            </w:pPr>
          </w:p>
        </w:tc>
      </w:tr>
      <w:tr w:rsidR="000F1699" w:rsidRPr="000F1699" w14:paraId="18808434" w14:textId="77777777" w:rsidTr="00BB3526">
        <w:trPr>
          <w:cantSplit/>
          <w:trHeight w:val="874"/>
        </w:trPr>
        <w:tc>
          <w:tcPr>
            <w:tcW w:w="2280" w:type="pct"/>
            <w:tcBorders>
              <w:top w:val="nil"/>
              <w:left w:val="nil"/>
              <w:bottom w:val="nil"/>
            </w:tcBorders>
            <w:shd w:val="clear" w:color="auto" w:fill="auto"/>
            <w:vAlign w:val="center"/>
          </w:tcPr>
          <w:p w14:paraId="0D2658F1" w14:textId="77777777" w:rsidR="00425CC7" w:rsidRPr="000F1699" w:rsidRDefault="00425CC7" w:rsidP="00BB3526">
            <w:pPr>
              <w:pStyle w:val="--22"/>
              <w:ind w:left="400"/>
              <w:rPr>
                <w:color w:val="000000" w:themeColor="text1"/>
                <w:w w:val="100"/>
              </w:rPr>
            </w:pPr>
            <w:r w:rsidRPr="000F1699">
              <w:rPr>
                <w:rFonts w:hint="eastAsia"/>
                <w:color w:val="000000" w:themeColor="text1"/>
                <w:w w:val="100"/>
              </w:rPr>
              <w:t>增加長期負債</w:t>
            </w:r>
          </w:p>
        </w:tc>
        <w:tc>
          <w:tcPr>
            <w:tcW w:w="735" w:type="pct"/>
            <w:tcBorders>
              <w:top w:val="nil"/>
              <w:bottom w:val="nil"/>
            </w:tcBorders>
            <w:vAlign w:val="center"/>
          </w:tcPr>
          <w:p w14:paraId="132ED697" w14:textId="77777777" w:rsidR="00425CC7" w:rsidRPr="000F1699" w:rsidRDefault="00425CC7" w:rsidP="00BB3526">
            <w:pPr>
              <w:pStyle w:val="--13"/>
              <w:rPr>
                <w:b w:val="0"/>
                <w:bCs/>
                <w:color w:val="000000" w:themeColor="text1"/>
              </w:rPr>
            </w:pPr>
            <w:r w:rsidRPr="000F1699">
              <w:rPr>
                <w:rFonts w:hint="eastAsia"/>
                <w:b w:val="0"/>
                <w:bCs/>
                <w:color w:val="000000" w:themeColor="text1"/>
              </w:rPr>
              <w:t>－</w:t>
            </w:r>
          </w:p>
        </w:tc>
        <w:tc>
          <w:tcPr>
            <w:tcW w:w="736" w:type="pct"/>
            <w:tcBorders>
              <w:top w:val="nil"/>
              <w:bottom w:val="nil"/>
            </w:tcBorders>
            <w:vAlign w:val="center"/>
          </w:tcPr>
          <w:p w14:paraId="06EB2BD0" w14:textId="77777777" w:rsidR="00425CC7" w:rsidRPr="000F1699" w:rsidRDefault="00425CC7" w:rsidP="00BB3526">
            <w:pPr>
              <w:pStyle w:val="--13"/>
              <w:rPr>
                <w:b w:val="0"/>
                <w:bCs/>
                <w:color w:val="000000" w:themeColor="text1"/>
              </w:rPr>
            </w:pPr>
            <w:r w:rsidRPr="000F1699">
              <w:rPr>
                <w:rFonts w:hint="eastAsia"/>
                <w:b w:val="0"/>
                <w:bCs/>
                <w:color w:val="000000" w:themeColor="text1"/>
              </w:rPr>
              <w:t>194,000,000</w:t>
            </w:r>
          </w:p>
        </w:tc>
        <w:tc>
          <w:tcPr>
            <w:tcW w:w="735" w:type="pct"/>
            <w:tcBorders>
              <w:top w:val="nil"/>
              <w:bottom w:val="nil"/>
            </w:tcBorders>
            <w:vAlign w:val="center"/>
          </w:tcPr>
          <w:p w14:paraId="06FC6C95" w14:textId="77777777" w:rsidR="00425CC7" w:rsidRPr="000F1699" w:rsidRDefault="00425CC7" w:rsidP="00BB3526">
            <w:pPr>
              <w:pStyle w:val="--13"/>
              <w:rPr>
                <w:b w:val="0"/>
                <w:bCs/>
                <w:color w:val="000000" w:themeColor="text1"/>
              </w:rPr>
            </w:pPr>
            <w:r w:rsidRPr="000F1699">
              <w:rPr>
                <w:rFonts w:hint="eastAsia"/>
                <w:b w:val="0"/>
                <w:bCs/>
                <w:color w:val="000000" w:themeColor="text1"/>
              </w:rPr>
              <w:t>194,000,000</w:t>
            </w:r>
          </w:p>
        </w:tc>
        <w:tc>
          <w:tcPr>
            <w:tcW w:w="514" w:type="pct"/>
            <w:tcBorders>
              <w:top w:val="nil"/>
              <w:bottom w:val="nil"/>
              <w:right w:val="nil"/>
            </w:tcBorders>
            <w:vAlign w:val="center"/>
          </w:tcPr>
          <w:p w14:paraId="1CDE5571" w14:textId="77777777" w:rsidR="00425CC7" w:rsidRPr="000F1699" w:rsidRDefault="00425CC7" w:rsidP="00BB3526">
            <w:pPr>
              <w:pStyle w:val="--13"/>
              <w:rPr>
                <w:b w:val="0"/>
                <w:bCs/>
                <w:color w:val="000000" w:themeColor="text1"/>
              </w:rPr>
            </w:pPr>
            <w:r w:rsidRPr="000F1699">
              <w:rPr>
                <w:rFonts w:hint="eastAsia"/>
                <w:b w:val="0"/>
                <w:bCs/>
                <w:color w:val="000000" w:themeColor="text1"/>
              </w:rPr>
              <w:t>--</w:t>
            </w:r>
          </w:p>
        </w:tc>
      </w:tr>
      <w:tr w:rsidR="000F1699" w:rsidRPr="000F1699" w14:paraId="381B51E5" w14:textId="77777777" w:rsidTr="00BB3526">
        <w:trPr>
          <w:cantSplit/>
          <w:trHeight w:val="874"/>
        </w:trPr>
        <w:tc>
          <w:tcPr>
            <w:tcW w:w="2280" w:type="pct"/>
            <w:tcBorders>
              <w:top w:val="nil"/>
              <w:left w:val="nil"/>
              <w:bottom w:val="nil"/>
            </w:tcBorders>
            <w:shd w:val="clear" w:color="auto" w:fill="auto"/>
            <w:vAlign w:val="center"/>
          </w:tcPr>
          <w:p w14:paraId="155C828E" w14:textId="77777777" w:rsidR="00425CC7" w:rsidRPr="000F1699" w:rsidRDefault="00425CC7" w:rsidP="00BB3526">
            <w:pPr>
              <w:pStyle w:val="--22"/>
              <w:ind w:left="400"/>
              <w:rPr>
                <w:color w:val="000000" w:themeColor="text1"/>
                <w:w w:val="100"/>
              </w:rPr>
            </w:pPr>
            <w:r w:rsidRPr="000F1699">
              <w:rPr>
                <w:rFonts w:hint="eastAsia"/>
                <w:color w:val="000000" w:themeColor="text1"/>
                <w:w w:val="100"/>
              </w:rPr>
              <w:t>減少長期負債</w:t>
            </w:r>
          </w:p>
        </w:tc>
        <w:tc>
          <w:tcPr>
            <w:tcW w:w="735" w:type="pct"/>
            <w:tcBorders>
              <w:top w:val="nil"/>
              <w:bottom w:val="nil"/>
            </w:tcBorders>
            <w:vAlign w:val="center"/>
          </w:tcPr>
          <w:p w14:paraId="190935E3" w14:textId="77777777" w:rsidR="00425CC7" w:rsidRPr="000F1699" w:rsidRDefault="00425CC7" w:rsidP="00BB3526">
            <w:pPr>
              <w:pStyle w:val="--13"/>
              <w:rPr>
                <w:b w:val="0"/>
                <w:bCs/>
                <w:color w:val="000000" w:themeColor="text1"/>
              </w:rPr>
            </w:pPr>
            <w:r w:rsidRPr="000F1699">
              <w:rPr>
                <w:rFonts w:hint="eastAsia"/>
                <w:b w:val="0"/>
                <w:bCs/>
                <w:color w:val="000000" w:themeColor="text1"/>
              </w:rPr>
              <w:t>－</w:t>
            </w:r>
          </w:p>
        </w:tc>
        <w:tc>
          <w:tcPr>
            <w:tcW w:w="736" w:type="pct"/>
            <w:tcBorders>
              <w:top w:val="nil"/>
              <w:bottom w:val="nil"/>
            </w:tcBorders>
            <w:vAlign w:val="center"/>
          </w:tcPr>
          <w:p w14:paraId="11651711" w14:textId="77777777" w:rsidR="00425CC7" w:rsidRPr="000F1699" w:rsidRDefault="00425CC7" w:rsidP="00BB3526">
            <w:pPr>
              <w:pStyle w:val="--13"/>
              <w:rPr>
                <w:b w:val="0"/>
                <w:bCs/>
                <w:color w:val="000000" w:themeColor="text1"/>
              </w:rPr>
            </w:pPr>
            <w:r w:rsidRPr="000F1699">
              <w:rPr>
                <w:rFonts w:hint="eastAsia"/>
                <w:b w:val="0"/>
                <w:bCs/>
                <w:color w:val="000000" w:themeColor="text1"/>
              </w:rPr>
              <w:t>- 2,000,000</w:t>
            </w:r>
          </w:p>
        </w:tc>
        <w:tc>
          <w:tcPr>
            <w:tcW w:w="735" w:type="pct"/>
            <w:tcBorders>
              <w:top w:val="nil"/>
              <w:bottom w:val="nil"/>
            </w:tcBorders>
            <w:vAlign w:val="center"/>
          </w:tcPr>
          <w:p w14:paraId="6E32933B" w14:textId="77777777" w:rsidR="00425CC7" w:rsidRPr="000F1699" w:rsidRDefault="00425CC7" w:rsidP="00BB3526">
            <w:pPr>
              <w:pStyle w:val="--13"/>
              <w:rPr>
                <w:b w:val="0"/>
                <w:bCs/>
                <w:color w:val="000000" w:themeColor="text1"/>
              </w:rPr>
            </w:pPr>
            <w:r w:rsidRPr="000F1699">
              <w:rPr>
                <w:rFonts w:hint="eastAsia"/>
                <w:b w:val="0"/>
                <w:bCs/>
                <w:color w:val="000000" w:themeColor="text1"/>
              </w:rPr>
              <w:t>- 2,000,000</w:t>
            </w:r>
          </w:p>
        </w:tc>
        <w:tc>
          <w:tcPr>
            <w:tcW w:w="514" w:type="pct"/>
            <w:tcBorders>
              <w:top w:val="nil"/>
              <w:bottom w:val="nil"/>
              <w:right w:val="nil"/>
            </w:tcBorders>
            <w:vAlign w:val="center"/>
          </w:tcPr>
          <w:p w14:paraId="25473725" w14:textId="77777777" w:rsidR="00425CC7" w:rsidRPr="000F1699" w:rsidRDefault="00425CC7" w:rsidP="00BB3526">
            <w:pPr>
              <w:pStyle w:val="--13"/>
              <w:rPr>
                <w:b w:val="0"/>
                <w:bCs/>
                <w:color w:val="000000" w:themeColor="text1"/>
              </w:rPr>
            </w:pPr>
            <w:r w:rsidRPr="000F1699">
              <w:rPr>
                <w:rFonts w:hint="eastAsia"/>
                <w:b w:val="0"/>
                <w:bCs/>
                <w:color w:val="000000" w:themeColor="text1"/>
              </w:rPr>
              <w:t>--</w:t>
            </w:r>
          </w:p>
        </w:tc>
      </w:tr>
      <w:tr w:rsidR="000F1699" w:rsidRPr="000F1699" w14:paraId="7A91D19E" w14:textId="77777777" w:rsidTr="00BB3526">
        <w:trPr>
          <w:cantSplit/>
          <w:trHeight w:val="874"/>
        </w:trPr>
        <w:tc>
          <w:tcPr>
            <w:tcW w:w="2280" w:type="pct"/>
            <w:tcBorders>
              <w:top w:val="nil"/>
              <w:left w:val="nil"/>
              <w:bottom w:val="nil"/>
            </w:tcBorders>
            <w:shd w:val="clear" w:color="auto" w:fill="auto"/>
            <w:vAlign w:val="center"/>
          </w:tcPr>
          <w:p w14:paraId="0B2194AA" w14:textId="77777777" w:rsidR="00425CC7" w:rsidRPr="000F1699" w:rsidRDefault="00425CC7" w:rsidP="00BB3526">
            <w:pPr>
              <w:pStyle w:val="--30"/>
              <w:ind w:left="200" w:right="57"/>
              <w:rPr>
                <w:color w:val="000000" w:themeColor="text1"/>
                <w:w w:val="100"/>
              </w:rPr>
            </w:pPr>
            <w:r w:rsidRPr="000F1699">
              <w:rPr>
                <w:rFonts w:hint="eastAsia"/>
                <w:color w:val="000000" w:themeColor="text1"/>
                <w:w w:val="100"/>
              </w:rPr>
              <w:t>籌資活動之淨現金流入（流出）</w:t>
            </w:r>
          </w:p>
        </w:tc>
        <w:tc>
          <w:tcPr>
            <w:tcW w:w="735" w:type="pct"/>
            <w:tcBorders>
              <w:top w:val="nil"/>
              <w:bottom w:val="nil"/>
            </w:tcBorders>
            <w:vAlign w:val="center"/>
          </w:tcPr>
          <w:p w14:paraId="2250E266" w14:textId="77777777" w:rsidR="00425CC7" w:rsidRPr="000F1699" w:rsidRDefault="00425CC7" w:rsidP="00BB3526">
            <w:pPr>
              <w:pStyle w:val="--13"/>
              <w:rPr>
                <w:color w:val="000000" w:themeColor="text1"/>
              </w:rPr>
            </w:pPr>
            <w:r w:rsidRPr="000F1699">
              <w:rPr>
                <w:rFonts w:hint="eastAsia"/>
                <w:color w:val="000000" w:themeColor="text1"/>
              </w:rPr>
              <w:t>－</w:t>
            </w:r>
          </w:p>
        </w:tc>
        <w:tc>
          <w:tcPr>
            <w:tcW w:w="736" w:type="pct"/>
            <w:tcBorders>
              <w:top w:val="nil"/>
              <w:bottom w:val="nil"/>
            </w:tcBorders>
            <w:vAlign w:val="center"/>
          </w:tcPr>
          <w:p w14:paraId="140A3614" w14:textId="77777777" w:rsidR="00425CC7" w:rsidRPr="000F1699" w:rsidRDefault="00425CC7" w:rsidP="00BB3526">
            <w:pPr>
              <w:pStyle w:val="--13"/>
              <w:rPr>
                <w:color w:val="000000" w:themeColor="text1"/>
              </w:rPr>
            </w:pPr>
            <w:r w:rsidRPr="000F1699">
              <w:rPr>
                <w:rFonts w:hint="eastAsia"/>
                <w:color w:val="000000" w:themeColor="text1"/>
              </w:rPr>
              <w:t>192,000,000</w:t>
            </w:r>
          </w:p>
        </w:tc>
        <w:tc>
          <w:tcPr>
            <w:tcW w:w="735" w:type="pct"/>
            <w:tcBorders>
              <w:top w:val="nil"/>
              <w:bottom w:val="nil"/>
            </w:tcBorders>
            <w:vAlign w:val="center"/>
          </w:tcPr>
          <w:p w14:paraId="66C95AA1" w14:textId="77777777" w:rsidR="00425CC7" w:rsidRPr="000F1699" w:rsidRDefault="00425CC7" w:rsidP="00BB3526">
            <w:pPr>
              <w:pStyle w:val="--13"/>
              <w:rPr>
                <w:color w:val="000000" w:themeColor="text1"/>
              </w:rPr>
            </w:pPr>
            <w:r w:rsidRPr="000F1699">
              <w:rPr>
                <w:rFonts w:hint="eastAsia"/>
                <w:color w:val="000000" w:themeColor="text1"/>
              </w:rPr>
              <w:t>192,000,000</w:t>
            </w:r>
          </w:p>
        </w:tc>
        <w:tc>
          <w:tcPr>
            <w:tcW w:w="514" w:type="pct"/>
            <w:tcBorders>
              <w:top w:val="nil"/>
              <w:bottom w:val="nil"/>
              <w:right w:val="nil"/>
            </w:tcBorders>
            <w:vAlign w:val="center"/>
          </w:tcPr>
          <w:p w14:paraId="55A6C9A0" w14:textId="77777777" w:rsidR="00425CC7" w:rsidRPr="000F1699" w:rsidRDefault="00425CC7" w:rsidP="00BB3526">
            <w:pPr>
              <w:pStyle w:val="--13"/>
              <w:rPr>
                <w:color w:val="000000" w:themeColor="text1"/>
              </w:rPr>
            </w:pPr>
            <w:r w:rsidRPr="000F1699">
              <w:rPr>
                <w:rFonts w:hint="eastAsia"/>
                <w:color w:val="000000" w:themeColor="text1"/>
              </w:rPr>
              <w:t>--</w:t>
            </w:r>
          </w:p>
        </w:tc>
      </w:tr>
      <w:tr w:rsidR="000F1699" w:rsidRPr="000F1699" w14:paraId="12BB593C" w14:textId="77777777" w:rsidTr="00BB3526">
        <w:trPr>
          <w:cantSplit/>
          <w:trHeight w:val="874"/>
        </w:trPr>
        <w:tc>
          <w:tcPr>
            <w:tcW w:w="2280" w:type="pct"/>
            <w:tcBorders>
              <w:top w:val="nil"/>
              <w:left w:val="nil"/>
              <w:bottom w:val="nil"/>
            </w:tcBorders>
            <w:shd w:val="clear" w:color="auto" w:fill="auto"/>
            <w:vAlign w:val="center"/>
          </w:tcPr>
          <w:p w14:paraId="47239A13"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現金及約當現金之淨增（淨減）</w:t>
            </w:r>
          </w:p>
        </w:tc>
        <w:tc>
          <w:tcPr>
            <w:tcW w:w="735" w:type="pct"/>
            <w:tcBorders>
              <w:top w:val="nil"/>
              <w:bottom w:val="nil"/>
            </w:tcBorders>
            <w:vAlign w:val="center"/>
          </w:tcPr>
          <w:p w14:paraId="3BDAB886" w14:textId="77777777" w:rsidR="00425CC7" w:rsidRPr="000F1699" w:rsidRDefault="00425CC7" w:rsidP="00BB3526">
            <w:pPr>
              <w:pStyle w:val="--13"/>
              <w:rPr>
                <w:color w:val="000000" w:themeColor="text1"/>
              </w:rPr>
            </w:pPr>
            <w:r w:rsidRPr="000F1699">
              <w:rPr>
                <w:rFonts w:hint="eastAsia"/>
                <w:color w:val="000000" w:themeColor="text1"/>
              </w:rPr>
              <w:t>－</w:t>
            </w:r>
          </w:p>
        </w:tc>
        <w:tc>
          <w:tcPr>
            <w:tcW w:w="736" w:type="pct"/>
            <w:tcBorders>
              <w:top w:val="nil"/>
              <w:bottom w:val="nil"/>
            </w:tcBorders>
            <w:vAlign w:val="center"/>
          </w:tcPr>
          <w:p w14:paraId="50E5BC8D" w14:textId="77777777" w:rsidR="00425CC7" w:rsidRPr="000F1699" w:rsidRDefault="00425CC7" w:rsidP="00BB3526">
            <w:pPr>
              <w:pStyle w:val="--13"/>
              <w:rPr>
                <w:color w:val="000000" w:themeColor="text1"/>
              </w:rPr>
            </w:pPr>
            <w:r w:rsidRPr="000F1699">
              <w:rPr>
                <w:rFonts w:hint="eastAsia"/>
                <w:color w:val="000000" w:themeColor="text1"/>
              </w:rPr>
              <w:t>11,463,359</w:t>
            </w:r>
          </w:p>
        </w:tc>
        <w:tc>
          <w:tcPr>
            <w:tcW w:w="735" w:type="pct"/>
            <w:tcBorders>
              <w:top w:val="nil"/>
              <w:bottom w:val="nil"/>
            </w:tcBorders>
            <w:vAlign w:val="center"/>
          </w:tcPr>
          <w:p w14:paraId="187F5F31" w14:textId="77777777" w:rsidR="00425CC7" w:rsidRPr="000F1699" w:rsidRDefault="00425CC7" w:rsidP="00BB3526">
            <w:pPr>
              <w:pStyle w:val="--13"/>
              <w:rPr>
                <w:color w:val="000000" w:themeColor="text1"/>
              </w:rPr>
            </w:pPr>
            <w:r w:rsidRPr="000F1699">
              <w:rPr>
                <w:rFonts w:hint="eastAsia"/>
                <w:color w:val="000000" w:themeColor="text1"/>
              </w:rPr>
              <w:t>11,463,359</w:t>
            </w:r>
          </w:p>
        </w:tc>
        <w:tc>
          <w:tcPr>
            <w:tcW w:w="514" w:type="pct"/>
            <w:tcBorders>
              <w:top w:val="nil"/>
              <w:bottom w:val="nil"/>
              <w:right w:val="nil"/>
            </w:tcBorders>
            <w:vAlign w:val="center"/>
          </w:tcPr>
          <w:p w14:paraId="697398D7" w14:textId="77777777" w:rsidR="00425CC7" w:rsidRPr="000F1699" w:rsidRDefault="00425CC7" w:rsidP="00BB3526">
            <w:pPr>
              <w:pStyle w:val="--13"/>
              <w:rPr>
                <w:color w:val="000000" w:themeColor="text1"/>
              </w:rPr>
            </w:pPr>
            <w:r w:rsidRPr="000F1699">
              <w:rPr>
                <w:rFonts w:hint="eastAsia"/>
                <w:color w:val="000000" w:themeColor="text1"/>
              </w:rPr>
              <w:t>--</w:t>
            </w:r>
          </w:p>
        </w:tc>
      </w:tr>
      <w:tr w:rsidR="000F1699" w:rsidRPr="000F1699" w14:paraId="0377E056" w14:textId="77777777" w:rsidTr="00BB3526">
        <w:trPr>
          <w:cantSplit/>
          <w:trHeight w:val="874"/>
        </w:trPr>
        <w:tc>
          <w:tcPr>
            <w:tcW w:w="2280" w:type="pct"/>
            <w:tcBorders>
              <w:top w:val="nil"/>
              <w:left w:val="nil"/>
              <w:bottom w:val="nil"/>
            </w:tcBorders>
            <w:shd w:val="clear" w:color="auto" w:fill="auto"/>
            <w:vAlign w:val="center"/>
          </w:tcPr>
          <w:p w14:paraId="385B0034"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期初現金及約當現金</w:t>
            </w:r>
          </w:p>
        </w:tc>
        <w:tc>
          <w:tcPr>
            <w:tcW w:w="735" w:type="pct"/>
            <w:tcBorders>
              <w:top w:val="nil"/>
              <w:bottom w:val="nil"/>
            </w:tcBorders>
            <w:vAlign w:val="center"/>
          </w:tcPr>
          <w:p w14:paraId="1623A794" w14:textId="77777777" w:rsidR="00425CC7" w:rsidRPr="000F1699" w:rsidRDefault="00425CC7" w:rsidP="00BB3526">
            <w:pPr>
              <w:pStyle w:val="--13"/>
              <w:rPr>
                <w:color w:val="000000" w:themeColor="text1"/>
              </w:rPr>
            </w:pPr>
            <w:r w:rsidRPr="000F1699">
              <w:rPr>
                <w:color w:val="000000" w:themeColor="text1"/>
              </w:rPr>
              <w:t>50,000</w:t>
            </w:r>
          </w:p>
        </w:tc>
        <w:tc>
          <w:tcPr>
            <w:tcW w:w="736" w:type="pct"/>
            <w:tcBorders>
              <w:top w:val="nil"/>
              <w:bottom w:val="nil"/>
            </w:tcBorders>
            <w:vAlign w:val="center"/>
          </w:tcPr>
          <w:p w14:paraId="70E0A6B0" w14:textId="77777777" w:rsidR="00425CC7" w:rsidRPr="000F1699" w:rsidRDefault="00425CC7" w:rsidP="00BB3526">
            <w:pPr>
              <w:pStyle w:val="--13"/>
              <w:rPr>
                <w:color w:val="000000" w:themeColor="text1"/>
              </w:rPr>
            </w:pPr>
            <w:r w:rsidRPr="000F1699">
              <w:rPr>
                <w:color w:val="000000" w:themeColor="text1"/>
              </w:rPr>
              <w:t>1,428,593</w:t>
            </w:r>
          </w:p>
        </w:tc>
        <w:tc>
          <w:tcPr>
            <w:tcW w:w="735" w:type="pct"/>
            <w:tcBorders>
              <w:top w:val="nil"/>
              <w:bottom w:val="nil"/>
            </w:tcBorders>
            <w:vAlign w:val="center"/>
          </w:tcPr>
          <w:p w14:paraId="7567AA8A" w14:textId="77777777" w:rsidR="00425CC7" w:rsidRPr="000F1699" w:rsidRDefault="00425CC7" w:rsidP="00BB3526">
            <w:pPr>
              <w:pStyle w:val="--13"/>
              <w:rPr>
                <w:color w:val="000000" w:themeColor="text1"/>
              </w:rPr>
            </w:pPr>
            <w:r w:rsidRPr="000F1699">
              <w:rPr>
                <w:color w:val="000000" w:themeColor="text1"/>
              </w:rPr>
              <w:t>1,378,593</w:t>
            </w:r>
          </w:p>
        </w:tc>
        <w:tc>
          <w:tcPr>
            <w:tcW w:w="514" w:type="pct"/>
            <w:tcBorders>
              <w:top w:val="nil"/>
              <w:bottom w:val="nil"/>
              <w:right w:val="nil"/>
            </w:tcBorders>
            <w:vAlign w:val="center"/>
          </w:tcPr>
          <w:p w14:paraId="25067309" w14:textId="77777777" w:rsidR="00425CC7" w:rsidRPr="000F1699" w:rsidRDefault="00425CC7" w:rsidP="00BB3526">
            <w:pPr>
              <w:pStyle w:val="--13"/>
              <w:rPr>
                <w:color w:val="000000" w:themeColor="text1"/>
              </w:rPr>
            </w:pPr>
            <w:r w:rsidRPr="000F1699">
              <w:rPr>
                <w:color w:val="000000" w:themeColor="text1"/>
              </w:rPr>
              <w:t>2,757.19</w:t>
            </w:r>
          </w:p>
        </w:tc>
      </w:tr>
      <w:tr w:rsidR="000F1699" w:rsidRPr="000F1699" w14:paraId="5A6AFFD8" w14:textId="77777777" w:rsidTr="00BB3526">
        <w:trPr>
          <w:cantSplit/>
          <w:trHeight w:val="874"/>
        </w:trPr>
        <w:tc>
          <w:tcPr>
            <w:tcW w:w="2280" w:type="pct"/>
            <w:tcBorders>
              <w:top w:val="nil"/>
              <w:left w:val="nil"/>
              <w:bottom w:val="single" w:sz="4" w:space="0" w:color="auto"/>
            </w:tcBorders>
            <w:vAlign w:val="center"/>
          </w:tcPr>
          <w:p w14:paraId="28E60255"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期末現金及約當現金</w:t>
            </w:r>
          </w:p>
        </w:tc>
        <w:tc>
          <w:tcPr>
            <w:tcW w:w="735" w:type="pct"/>
            <w:tcBorders>
              <w:top w:val="nil"/>
              <w:bottom w:val="single" w:sz="4" w:space="0" w:color="auto"/>
            </w:tcBorders>
            <w:vAlign w:val="center"/>
          </w:tcPr>
          <w:p w14:paraId="1AF44E79" w14:textId="77777777" w:rsidR="00425CC7" w:rsidRPr="000F1699" w:rsidRDefault="00425CC7" w:rsidP="00BB3526">
            <w:pPr>
              <w:pStyle w:val="--13"/>
              <w:rPr>
                <w:color w:val="000000" w:themeColor="text1"/>
              </w:rPr>
            </w:pPr>
            <w:r w:rsidRPr="000F1699">
              <w:rPr>
                <w:color w:val="000000" w:themeColor="text1"/>
              </w:rPr>
              <w:t>50,000</w:t>
            </w:r>
          </w:p>
        </w:tc>
        <w:tc>
          <w:tcPr>
            <w:tcW w:w="736" w:type="pct"/>
            <w:tcBorders>
              <w:top w:val="nil"/>
              <w:bottom w:val="single" w:sz="4" w:space="0" w:color="auto"/>
            </w:tcBorders>
            <w:vAlign w:val="center"/>
          </w:tcPr>
          <w:p w14:paraId="29733866" w14:textId="77777777" w:rsidR="00425CC7" w:rsidRPr="000F1699" w:rsidRDefault="00425CC7" w:rsidP="00BB3526">
            <w:pPr>
              <w:pStyle w:val="--13"/>
              <w:rPr>
                <w:color w:val="000000" w:themeColor="text1"/>
              </w:rPr>
            </w:pPr>
            <w:r w:rsidRPr="000F1699">
              <w:rPr>
                <w:color w:val="000000" w:themeColor="text1"/>
              </w:rPr>
              <w:t>12,891,952</w:t>
            </w:r>
          </w:p>
        </w:tc>
        <w:tc>
          <w:tcPr>
            <w:tcW w:w="735" w:type="pct"/>
            <w:tcBorders>
              <w:top w:val="nil"/>
              <w:bottom w:val="single" w:sz="4" w:space="0" w:color="auto"/>
            </w:tcBorders>
            <w:vAlign w:val="center"/>
          </w:tcPr>
          <w:p w14:paraId="44475C9F" w14:textId="77777777" w:rsidR="00425CC7" w:rsidRPr="000F1699" w:rsidRDefault="00425CC7" w:rsidP="00BB3526">
            <w:pPr>
              <w:pStyle w:val="--13"/>
              <w:rPr>
                <w:color w:val="000000" w:themeColor="text1"/>
              </w:rPr>
            </w:pPr>
            <w:r w:rsidRPr="000F1699">
              <w:rPr>
                <w:color w:val="000000" w:themeColor="text1"/>
              </w:rPr>
              <w:t>12,841,952</w:t>
            </w:r>
          </w:p>
        </w:tc>
        <w:tc>
          <w:tcPr>
            <w:tcW w:w="514" w:type="pct"/>
            <w:tcBorders>
              <w:top w:val="nil"/>
              <w:bottom w:val="single" w:sz="4" w:space="0" w:color="auto"/>
              <w:right w:val="nil"/>
            </w:tcBorders>
            <w:vAlign w:val="center"/>
          </w:tcPr>
          <w:p w14:paraId="00B9291D" w14:textId="77777777" w:rsidR="00425CC7" w:rsidRPr="000F1699" w:rsidRDefault="00425CC7" w:rsidP="00BB3526">
            <w:pPr>
              <w:pStyle w:val="--13"/>
              <w:rPr>
                <w:color w:val="000000" w:themeColor="text1"/>
              </w:rPr>
            </w:pPr>
            <w:r w:rsidRPr="000F1699">
              <w:rPr>
                <w:color w:val="000000" w:themeColor="text1"/>
              </w:rPr>
              <w:t>25,683.90</w:t>
            </w:r>
          </w:p>
        </w:tc>
      </w:tr>
    </w:tbl>
    <w:p w14:paraId="55E5F828" w14:textId="77777777" w:rsidR="00425CC7" w:rsidRPr="000F1699" w:rsidRDefault="00425CC7" w:rsidP="00425CC7">
      <w:pPr>
        <w:tabs>
          <w:tab w:val="left" w:pos="408"/>
        </w:tabs>
        <w:adjustRightInd w:val="0"/>
        <w:snapToGrid w:val="0"/>
        <w:spacing w:line="240" w:lineRule="exact"/>
        <w:ind w:left="500" w:hangingChars="278" w:hanging="500"/>
        <w:rPr>
          <w:rStyle w:val="-4"/>
          <w:color w:val="000000" w:themeColor="text1"/>
        </w:rPr>
      </w:pPr>
      <w:proofErr w:type="gramStart"/>
      <w:r w:rsidRPr="000F1699">
        <w:rPr>
          <w:rStyle w:val="-4"/>
          <w:rFonts w:hint="eastAsia"/>
          <w:color w:val="000000" w:themeColor="text1"/>
        </w:rPr>
        <w:t>註</w:t>
      </w:r>
      <w:proofErr w:type="gramEnd"/>
      <w:r w:rsidRPr="000F1699">
        <w:rPr>
          <w:rStyle w:val="-4"/>
          <w:rFonts w:hint="eastAsia"/>
          <w:color w:val="000000" w:themeColor="text1"/>
        </w:rPr>
        <w:t>：本表係</w:t>
      </w:r>
      <w:proofErr w:type="gramStart"/>
      <w:r w:rsidRPr="000F1699">
        <w:rPr>
          <w:rStyle w:val="-4"/>
          <w:rFonts w:hint="eastAsia"/>
          <w:color w:val="000000" w:themeColor="text1"/>
        </w:rPr>
        <w:t>採</w:t>
      </w:r>
      <w:proofErr w:type="gramEnd"/>
      <w:r w:rsidRPr="000F1699">
        <w:rPr>
          <w:rStyle w:val="-4"/>
          <w:rFonts w:hint="eastAsia"/>
          <w:color w:val="000000" w:themeColor="text1"/>
        </w:rPr>
        <w:t>現金及約當現金基礎，包括現金及自投資日起3個月內到期或清償之債權證券。</w:t>
      </w:r>
    </w:p>
    <w:tbl>
      <w:tblPr>
        <w:tblW w:w="5008"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1"/>
        <w:gridCol w:w="1303"/>
        <w:gridCol w:w="684"/>
        <w:gridCol w:w="1303"/>
        <w:gridCol w:w="687"/>
        <w:gridCol w:w="1213"/>
        <w:gridCol w:w="757"/>
        <w:gridCol w:w="6"/>
      </w:tblGrid>
      <w:tr w:rsidR="000F1699" w:rsidRPr="000F1699" w14:paraId="7EC51D04" w14:textId="77777777" w:rsidTr="001E3446">
        <w:trPr>
          <w:gridAfter w:val="1"/>
          <w:wAfter w:w="4" w:type="pct"/>
          <w:cantSplit/>
          <w:trHeight w:val="680"/>
        </w:trPr>
        <w:tc>
          <w:tcPr>
            <w:tcW w:w="4996" w:type="pct"/>
            <w:gridSpan w:val="7"/>
            <w:tcBorders>
              <w:top w:val="nil"/>
              <w:left w:val="nil"/>
              <w:bottom w:val="nil"/>
              <w:right w:val="nil"/>
            </w:tcBorders>
            <w:vAlign w:val="center"/>
          </w:tcPr>
          <w:p w14:paraId="726DF10B"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雲林縣斗六人文公園區段徵收基金餘</w:t>
            </w:r>
            <w:proofErr w:type="gramStart"/>
            <w:r w:rsidRPr="000F1699">
              <w:rPr>
                <w:rFonts w:hint="eastAsia"/>
                <w:color w:val="000000" w:themeColor="text1"/>
              </w:rPr>
              <w:t>絀</w:t>
            </w:r>
            <w:proofErr w:type="gramEnd"/>
            <w:r w:rsidRPr="000F1699">
              <w:rPr>
                <w:rFonts w:hint="eastAsia"/>
                <w:color w:val="000000" w:themeColor="text1"/>
              </w:rPr>
              <w:t>審定後平衡表</w:t>
            </w:r>
          </w:p>
        </w:tc>
      </w:tr>
      <w:tr w:rsidR="000F1699" w:rsidRPr="000F1699" w14:paraId="261BD73A" w14:textId="77777777" w:rsidTr="001E3446">
        <w:trPr>
          <w:gridAfter w:val="1"/>
          <w:wAfter w:w="4" w:type="pct"/>
          <w:cantSplit/>
          <w:trHeight w:val="454"/>
        </w:trPr>
        <w:tc>
          <w:tcPr>
            <w:tcW w:w="4996" w:type="pct"/>
            <w:gridSpan w:val="7"/>
            <w:tcBorders>
              <w:top w:val="nil"/>
              <w:left w:val="nil"/>
              <w:bottom w:val="nil"/>
              <w:right w:val="nil"/>
            </w:tcBorders>
            <w:vAlign w:val="center"/>
          </w:tcPr>
          <w:p w14:paraId="6AF7238D" w14:textId="77777777" w:rsidR="00425CC7" w:rsidRPr="000F1699" w:rsidRDefault="00425CC7" w:rsidP="00BB3526">
            <w:pPr>
              <w:pStyle w:val="affe"/>
              <w:ind w:left="211"/>
              <w:rPr>
                <w:color w:val="000000" w:themeColor="text1"/>
              </w:rPr>
            </w:pPr>
            <w:r w:rsidRPr="000F1699">
              <w:rPr>
                <w:rFonts w:hint="eastAsia"/>
                <w:color w:val="000000" w:themeColor="text1"/>
              </w:rPr>
              <w:t>中華民國113年12月31日</w:t>
            </w:r>
          </w:p>
        </w:tc>
      </w:tr>
      <w:tr w:rsidR="000F1699" w:rsidRPr="000F1699" w14:paraId="06693514" w14:textId="77777777" w:rsidTr="001E3446">
        <w:trPr>
          <w:gridAfter w:val="1"/>
          <w:wAfter w:w="4" w:type="pct"/>
          <w:cantSplit/>
          <w:trHeight w:val="283"/>
        </w:trPr>
        <w:tc>
          <w:tcPr>
            <w:tcW w:w="4996" w:type="pct"/>
            <w:gridSpan w:val="7"/>
            <w:tcBorders>
              <w:top w:val="nil"/>
              <w:left w:val="nil"/>
              <w:bottom w:val="single" w:sz="4" w:space="0" w:color="auto"/>
              <w:right w:val="nil"/>
            </w:tcBorders>
            <w:vAlign w:val="center"/>
          </w:tcPr>
          <w:p w14:paraId="151CA16B"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1E3446" w:rsidRPr="000F1699" w14:paraId="079C82BC" w14:textId="77777777" w:rsidTr="001E3446">
        <w:trPr>
          <w:gridAfter w:val="1"/>
          <w:wAfter w:w="4" w:type="pct"/>
          <w:cantSplit/>
          <w:trHeight w:val="454"/>
        </w:trPr>
        <w:tc>
          <w:tcPr>
            <w:tcW w:w="1917" w:type="pct"/>
            <w:vMerge w:val="restart"/>
            <w:tcBorders>
              <w:top w:val="single" w:sz="4" w:space="0" w:color="auto"/>
              <w:left w:val="nil"/>
              <w:bottom w:val="single" w:sz="4" w:space="0" w:color="auto"/>
              <w:right w:val="single" w:sz="4" w:space="0" w:color="auto"/>
            </w:tcBorders>
            <w:vAlign w:val="center"/>
          </w:tcPr>
          <w:p w14:paraId="0D260461" w14:textId="77777777" w:rsidR="00425CC7" w:rsidRPr="000F1699" w:rsidRDefault="00425CC7" w:rsidP="00BB3526">
            <w:pPr>
              <w:pStyle w:val="-f"/>
              <w:ind w:left="57" w:right="57"/>
              <w:rPr>
                <w:color w:val="000000" w:themeColor="text1"/>
              </w:rPr>
            </w:pPr>
            <w:r w:rsidRPr="000F1699">
              <w:rPr>
                <w:rFonts w:hint="eastAsia"/>
                <w:color w:val="000000" w:themeColor="text1"/>
              </w:rPr>
              <w:t>科目</w:t>
            </w:r>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682B4FD" w14:textId="77777777" w:rsidR="00425CC7" w:rsidRPr="000F1699" w:rsidRDefault="00425CC7" w:rsidP="00BB3526">
            <w:pPr>
              <w:autoSpaceDE w:val="0"/>
              <w:autoSpaceDN w:val="0"/>
              <w:adjustRightInd w:val="0"/>
              <w:ind w:left="57" w:right="57"/>
              <w:jc w:val="distribute"/>
              <w:rPr>
                <w:rFonts w:ascii="標楷體" w:hAnsi="標楷體" w:cs="Times New Roman"/>
                <w:color w:val="000000" w:themeColor="text1"/>
              </w:rPr>
            </w:pPr>
            <w:r w:rsidRPr="000F1699">
              <w:rPr>
                <w:rFonts w:ascii="標楷體" w:hAnsi="標楷體" w:cs="Times New Roman" w:hint="eastAsia"/>
                <w:color w:val="000000" w:themeColor="text1"/>
              </w:rPr>
              <w:t>113年12月31日</w:t>
            </w:r>
          </w:p>
        </w:tc>
        <w:tc>
          <w:tcPr>
            <w:tcW w:w="1031" w:type="pct"/>
            <w:gridSpan w:val="2"/>
            <w:tcBorders>
              <w:top w:val="single" w:sz="4" w:space="0" w:color="auto"/>
              <w:left w:val="single" w:sz="4" w:space="0" w:color="auto"/>
              <w:bottom w:val="single" w:sz="4" w:space="0" w:color="auto"/>
              <w:right w:val="single" w:sz="4" w:space="0" w:color="auto"/>
            </w:tcBorders>
            <w:vAlign w:val="center"/>
          </w:tcPr>
          <w:p w14:paraId="5F6606C7" w14:textId="77777777" w:rsidR="00425CC7" w:rsidRPr="000F1699" w:rsidRDefault="00425CC7" w:rsidP="00BB3526">
            <w:pPr>
              <w:autoSpaceDE w:val="0"/>
              <w:autoSpaceDN w:val="0"/>
              <w:adjustRightInd w:val="0"/>
              <w:ind w:left="57" w:right="57"/>
              <w:jc w:val="distribute"/>
              <w:rPr>
                <w:rFonts w:cs="Times New Roman"/>
                <w:color w:val="000000" w:themeColor="text1"/>
              </w:rPr>
            </w:pPr>
            <w:r w:rsidRPr="000F1699">
              <w:rPr>
                <w:rFonts w:ascii="標楷體" w:hAnsi="標楷體" w:cs="Times New Roman" w:hint="eastAsia"/>
                <w:color w:val="000000" w:themeColor="text1"/>
              </w:rPr>
              <w:t>1</w:t>
            </w:r>
            <w:r w:rsidRPr="000F1699">
              <w:rPr>
                <w:rFonts w:ascii="標楷體" w:hAnsi="標楷體" w:cs="Times New Roman"/>
                <w:color w:val="000000" w:themeColor="text1"/>
              </w:rPr>
              <w:t>1</w:t>
            </w:r>
            <w:r w:rsidRPr="000F1699">
              <w:rPr>
                <w:rFonts w:ascii="標楷體" w:hAnsi="標楷體" w:cs="Times New Roman" w:hint="eastAsia"/>
                <w:color w:val="000000" w:themeColor="text1"/>
              </w:rPr>
              <w:t>2年12月31日</w:t>
            </w:r>
          </w:p>
        </w:tc>
        <w:tc>
          <w:tcPr>
            <w:tcW w:w="1020" w:type="pct"/>
            <w:gridSpan w:val="2"/>
            <w:tcBorders>
              <w:top w:val="single" w:sz="4" w:space="0" w:color="auto"/>
              <w:left w:val="single" w:sz="4" w:space="0" w:color="auto"/>
              <w:bottom w:val="single" w:sz="4" w:space="0" w:color="auto"/>
              <w:right w:val="nil"/>
            </w:tcBorders>
            <w:vAlign w:val="center"/>
          </w:tcPr>
          <w:p w14:paraId="681EFB53" w14:textId="77777777" w:rsidR="00425CC7" w:rsidRPr="000F1699" w:rsidRDefault="00425CC7" w:rsidP="00BB3526">
            <w:pPr>
              <w:pStyle w:val="-f"/>
              <w:ind w:left="57" w:right="0"/>
              <w:rPr>
                <w:color w:val="000000" w:themeColor="text1"/>
              </w:rPr>
            </w:pPr>
            <w:r w:rsidRPr="000F1699">
              <w:rPr>
                <w:rFonts w:hint="eastAsia"/>
                <w:color w:val="000000" w:themeColor="text1"/>
              </w:rPr>
              <w:t>比較增減</w:t>
            </w:r>
          </w:p>
        </w:tc>
      </w:tr>
      <w:tr w:rsidR="001E3446" w:rsidRPr="000F1699" w14:paraId="6F03DDE2" w14:textId="77777777" w:rsidTr="001E3446">
        <w:trPr>
          <w:cantSplit/>
          <w:trHeight w:val="454"/>
        </w:trPr>
        <w:tc>
          <w:tcPr>
            <w:tcW w:w="1917" w:type="pct"/>
            <w:vMerge/>
            <w:tcBorders>
              <w:top w:val="single" w:sz="4" w:space="0" w:color="auto"/>
              <w:left w:val="nil"/>
              <w:bottom w:val="single" w:sz="4" w:space="0" w:color="auto"/>
              <w:right w:val="single" w:sz="4" w:space="0" w:color="auto"/>
            </w:tcBorders>
            <w:vAlign w:val="center"/>
          </w:tcPr>
          <w:p w14:paraId="1A502923" w14:textId="77777777" w:rsidR="00425CC7" w:rsidRPr="000F1699" w:rsidRDefault="00425CC7" w:rsidP="00BB3526">
            <w:pPr>
              <w:pStyle w:val="-f"/>
              <w:ind w:left="57" w:right="57"/>
              <w:rPr>
                <w:color w:val="000000" w:themeColor="text1"/>
              </w:rPr>
            </w:pPr>
          </w:p>
        </w:tc>
        <w:tc>
          <w:tcPr>
            <w:tcW w:w="675" w:type="pct"/>
            <w:tcBorders>
              <w:top w:val="single" w:sz="4" w:space="0" w:color="auto"/>
              <w:left w:val="single" w:sz="4" w:space="0" w:color="auto"/>
              <w:bottom w:val="single" w:sz="4" w:space="0" w:color="auto"/>
              <w:right w:val="single" w:sz="4" w:space="0" w:color="auto"/>
            </w:tcBorders>
            <w:vAlign w:val="center"/>
          </w:tcPr>
          <w:p w14:paraId="1046D818" w14:textId="77777777" w:rsidR="00425CC7" w:rsidRPr="000F1699" w:rsidRDefault="00425CC7" w:rsidP="00BB3526">
            <w:pPr>
              <w:pStyle w:val="-f"/>
              <w:ind w:left="57" w:right="57"/>
              <w:rPr>
                <w:color w:val="000000" w:themeColor="text1"/>
              </w:rPr>
            </w:pPr>
            <w:r w:rsidRPr="000F1699">
              <w:rPr>
                <w:rFonts w:hint="eastAsia"/>
                <w:color w:val="000000" w:themeColor="text1"/>
              </w:rPr>
              <w:t>金額</w:t>
            </w:r>
          </w:p>
        </w:tc>
        <w:tc>
          <w:tcPr>
            <w:tcW w:w="353" w:type="pct"/>
            <w:tcBorders>
              <w:top w:val="single" w:sz="4" w:space="0" w:color="auto"/>
              <w:left w:val="single" w:sz="4" w:space="0" w:color="auto"/>
              <w:bottom w:val="single" w:sz="4" w:space="0" w:color="auto"/>
              <w:right w:val="single" w:sz="4" w:space="0" w:color="auto"/>
            </w:tcBorders>
            <w:vAlign w:val="center"/>
          </w:tcPr>
          <w:p w14:paraId="08DCC2ED" w14:textId="77777777" w:rsidR="00425CC7" w:rsidRPr="000F1699" w:rsidRDefault="00425CC7" w:rsidP="00BB3526">
            <w:pPr>
              <w:pStyle w:val="-f"/>
              <w:ind w:left="57" w:right="57"/>
              <w:rPr>
                <w:color w:val="000000" w:themeColor="text1"/>
              </w:rPr>
            </w:pPr>
            <w:r w:rsidRPr="000F1699">
              <w:rPr>
                <w:rFonts w:hint="eastAsia"/>
                <w:color w:val="000000" w:themeColor="text1"/>
              </w:rPr>
              <w:t>％</w:t>
            </w:r>
          </w:p>
        </w:tc>
        <w:tc>
          <w:tcPr>
            <w:tcW w:w="675" w:type="pct"/>
            <w:tcBorders>
              <w:top w:val="single" w:sz="4" w:space="0" w:color="auto"/>
              <w:left w:val="single" w:sz="4" w:space="0" w:color="auto"/>
              <w:bottom w:val="single" w:sz="4" w:space="0" w:color="auto"/>
              <w:right w:val="single" w:sz="4" w:space="0" w:color="auto"/>
            </w:tcBorders>
            <w:vAlign w:val="center"/>
          </w:tcPr>
          <w:p w14:paraId="182EA60A" w14:textId="77777777" w:rsidR="00425CC7" w:rsidRPr="000F1699" w:rsidRDefault="00425CC7" w:rsidP="00BB3526">
            <w:pPr>
              <w:pStyle w:val="-f"/>
              <w:ind w:left="57" w:right="57"/>
              <w:rPr>
                <w:color w:val="000000" w:themeColor="text1"/>
              </w:rPr>
            </w:pPr>
            <w:r w:rsidRPr="000F1699">
              <w:rPr>
                <w:rFonts w:hint="eastAsia"/>
                <w:color w:val="000000" w:themeColor="text1"/>
              </w:rPr>
              <w:t>金額</w:t>
            </w:r>
          </w:p>
        </w:tc>
        <w:tc>
          <w:tcPr>
            <w:tcW w:w="355" w:type="pct"/>
            <w:tcBorders>
              <w:top w:val="single" w:sz="4" w:space="0" w:color="auto"/>
              <w:left w:val="single" w:sz="4" w:space="0" w:color="auto"/>
              <w:bottom w:val="single" w:sz="4" w:space="0" w:color="auto"/>
              <w:right w:val="single" w:sz="4" w:space="0" w:color="auto"/>
            </w:tcBorders>
            <w:vAlign w:val="center"/>
          </w:tcPr>
          <w:p w14:paraId="50A479FD" w14:textId="77777777" w:rsidR="00425CC7" w:rsidRPr="000F1699" w:rsidRDefault="00425CC7" w:rsidP="00BB3526">
            <w:pPr>
              <w:pStyle w:val="-f"/>
              <w:ind w:left="57" w:right="57"/>
              <w:rPr>
                <w:color w:val="000000" w:themeColor="text1"/>
              </w:rPr>
            </w:pPr>
            <w:r w:rsidRPr="000F1699">
              <w:rPr>
                <w:rFonts w:hint="eastAsia"/>
                <w:color w:val="000000" w:themeColor="text1"/>
              </w:rPr>
              <w:t>％</w:t>
            </w:r>
          </w:p>
        </w:tc>
        <w:tc>
          <w:tcPr>
            <w:tcW w:w="628" w:type="pct"/>
            <w:tcBorders>
              <w:top w:val="single" w:sz="4" w:space="0" w:color="auto"/>
              <w:left w:val="single" w:sz="4" w:space="0" w:color="auto"/>
              <w:bottom w:val="single" w:sz="4" w:space="0" w:color="auto"/>
              <w:right w:val="single" w:sz="4" w:space="0" w:color="auto"/>
            </w:tcBorders>
            <w:vAlign w:val="center"/>
          </w:tcPr>
          <w:p w14:paraId="50E8CD21" w14:textId="77777777" w:rsidR="00425CC7" w:rsidRPr="000F1699" w:rsidRDefault="00425CC7" w:rsidP="00BB3526">
            <w:pPr>
              <w:pStyle w:val="-f"/>
              <w:ind w:left="57" w:right="57"/>
              <w:rPr>
                <w:color w:val="000000" w:themeColor="text1"/>
              </w:rPr>
            </w:pPr>
            <w:r w:rsidRPr="000F1699">
              <w:rPr>
                <w:rFonts w:hint="eastAsia"/>
                <w:color w:val="000000" w:themeColor="text1"/>
              </w:rPr>
              <w:t>金額</w:t>
            </w:r>
          </w:p>
        </w:tc>
        <w:tc>
          <w:tcPr>
            <w:tcW w:w="396" w:type="pct"/>
            <w:gridSpan w:val="2"/>
            <w:tcBorders>
              <w:top w:val="single" w:sz="4" w:space="0" w:color="auto"/>
              <w:left w:val="single" w:sz="4" w:space="0" w:color="auto"/>
              <w:bottom w:val="single" w:sz="4" w:space="0" w:color="auto"/>
              <w:right w:val="nil"/>
            </w:tcBorders>
            <w:vAlign w:val="center"/>
          </w:tcPr>
          <w:p w14:paraId="0E124C40" w14:textId="77777777" w:rsidR="00425CC7" w:rsidRPr="000F1699" w:rsidRDefault="00425CC7" w:rsidP="00BB3526">
            <w:pPr>
              <w:pStyle w:val="-f"/>
              <w:ind w:left="57" w:right="57"/>
              <w:rPr>
                <w:color w:val="000000" w:themeColor="text1"/>
              </w:rPr>
            </w:pPr>
            <w:r w:rsidRPr="000F1699">
              <w:rPr>
                <w:rFonts w:hint="eastAsia"/>
                <w:color w:val="000000" w:themeColor="text1"/>
              </w:rPr>
              <w:t>％</w:t>
            </w:r>
          </w:p>
        </w:tc>
      </w:tr>
      <w:tr w:rsidR="001E3446" w:rsidRPr="000F1699" w14:paraId="7EE62989" w14:textId="77777777" w:rsidTr="001E3446">
        <w:trPr>
          <w:cantSplit/>
          <w:trHeight w:val="632"/>
        </w:trPr>
        <w:tc>
          <w:tcPr>
            <w:tcW w:w="1917" w:type="pct"/>
            <w:tcBorders>
              <w:top w:val="single" w:sz="4" w:space="0" w:color="auto"/>
              <w:left w:val="nil"/>
              <w:bottom w:val="nil"/>
            </w:tcBorders>
            <w:shd w:val="clear" w:color="auto" w:fill="auto"/>
            <w:vAlign w:val="center"/>
          </w:tcPr>
          <w:p w14:paraId="02640E82" w14:textId="77777777" w:rsidR="00425CC7" w:rsidRPr="000F1699" w:rsidRDefault="00425CC7" w:rsidP="00BB3526">
            <w:pPr>
              <w:pStyle w:val="--11"/>
              <w:ind w:left="57" w:right="57"/>
              <w:rPr>
                <w:color w:val="000000" w:themeColor="text1"/>
              </w:rPr>
            </w:pPr>
            <w:r w:rsidRPr="000F1699">
              <w:rPr>
                <w:rFonts w:hint="eastAsia"/>
                <w:color w:val="000000" w:themeColor="text1"/>
              </w:rPr>
              <w:t>資產</w:t>
            </w:r>
          </w:p>
        </w:tc>
        <w:tc>
          <w:tcPr>
            <w:tcW w:w="675" w:type="pct"/>
            <w:tcBorders>
              <w:top w:val="nil"/>
              <w:bottom w:val="nil"/>
            </w:tcBorders>
            <w:vAlign w:val="center"/>
          </w:tcPr>
          <w:p w14:paraId="538D37D0" w14:textId="77777777" w:rsidR="00425CC7" w:rsidRPr="000F1699" w:rsidRDefault="00425CC7" w:rsidP="00BB3526">
            <w:pPr>
              <w:pStyle w:val="--23"/>
              <w:ind w:right="-6"/>
              <w:rPr>
                <w:b/>
                <w:color w:val="000000" w:themeColor="text1"/>
                <w:spacing w:val="-4"/>
              </w:rPr>
            </w:pPr>
            <w:r w:rsidRPr="000F1699">
              <w:rPr>
                <w:b/>
                <w:color w:val="000000" w:themeColor="text1"/>
                <w:spacing w:val="-4"/>
              </w:rPr>
              <w:t>1,147,017,382</w:t>
            </w:r>
          </w:p>
        </w:tc>
        <w:tc>
          <w:tcPr>
            <w:tcW w:w="353" w:type="pct"/>
            <w:tcBorders>
              <w:top w:val="nil"/>
              <w:bottom w:val="nil"/>
            </w:tcBorders>
            <w:vAlign w:val="center"/>
          </w:tcPr>
          <w:p w14:paraId="6BA3154E" w14:textId="77777777" w:rsidR="00425CC7" w:rsidRPr="000F1699" w:rsidRDefault="00425CC7" w:rsidP="00BB3526">
            <w:pPr>
              <w:pStyle w:val="--23"/>
              <w:ind w:right="-6"/>
              <w:rPr>
                <w:b/>
                <w:color w:val="000000" w:themeColor="text1"/>
                <w:spacing w:val="-4"/>
              </w:rPr>
            </w:pPr>
            <w:r w:rsidRPr="000F1699">
              <w:rPr>
                <w:b/>
                <w:color w:val="000000" w:themeColor="text1"/>
                <w:spacing w:val="-4"/>
              </w:rPr>
              <w:t>100.00</w:t>
            </w:r>
          </w:p>
        </w:tc>
        <w:tc>
          <w:tcPr>
            <w:tcW w:w="675" w:type="pct"/>
            <w:tcBorders>
              <w:top w:val="nil"/>
              <w:bottom w:val="nil"/>
            </w:tcBorders>
            <w:vAlign w:val="center"/>
          </w:tcPr>
          <w:p w14:paraId="6A755402" w14:textId="77777777" w:rsidR="00425CC7" w:rsidRPr="000F1699" w:rsidRDefault="00425CC7" w:rsidP="00BB3526">
            <w:pPr>
              <w:pStyle w:val="--23"/>
              <w:ind w:right="-6"/>
              <w:rPr>
                <w:b/>
                <w:color w:val="000000" w:themeColor="text1"/>
                <w:spacing w:val="-4"/>
              </w:rPr>
            </w:pPr>
            <w:r w:rsidRPr="000F1699">
              <w:rPr>
                <w:b/>
                <w:color w:val="000000" w:themeColor="text1"/>
                <w:spacing w:val="-4"/>
              </w:rPr>
              <w:t>955,393,564</w:t>
            </w:r>
          </w:p>
        </w:tc>
        <w:tc>
          <w:tcPr>
            <w:tcW w:w="355" w:type="pct"/>
            <w:tcBorders>
              <w:top w:val="nil"/>
              <w:bottom w:val="nil"/>
            </w:tcBorders>
            <w:vAlign w:val="center"/>
          </w:tcPr>
          <w:p w14:paraId="3224C88A" w14:textId="77777777" w:rsidR="00425CC7" w:rsidRPr="000F1699" w:rsidRDefault="00425CC7" w:rsidP="00BB3526">
            <w:pPr>
              <w:pStyle w:val="--23"/>
              <w:ind w:right="-6"/>
              <w:rPr>
                <w:b/>
                <w:color w:val="000000" w:themeColor="text1"/>
                <w:spacing w:val="-4"/>
              </w:rPr>
            </w:pPr>
            <w:r w:rsidRPr="000F1699">
              <w:rPr>
                <w:b/>
                <w:color w:val="000000" w:themeColor="text1"/>
                <w:spacing w:val="-4"/>
              </w:rPr>
              <w:t>100.00</w:t>
            </w:r>
          </w:p>
        </w:tc>
        <w:tc>
          <w:tcPr>
            <w:tcW w:w="628" w:type="pct"/>
            <w:tcBorders>
              <w:top w:val="nil"/>
              <w:bottom w:val="nil"/>
            </w:tcBorders>
            <w:vAlign w:val="center"/>
          </w:tcPr>
          <w:p w14:paraId="482E1A9E" w14:textId="77777777" w:rsidR="00425CC7" w:rsidRPr="000F1699" w:rsidRDefault="00425CC7" w:rsidP="00BB3526">
            <w:pPr>
              <w:pStyle w:val="--23"/>
              <w:ind w:right="-6"/>
              <w:rPr>
                <w:b/>
                <w:color w:val="000000" w:themeColor="text1"/>
                <w:spacing w:val="-4"/>
              </w:rPr>
            </w:pPr>
            <w:r w:rsidRPr="000F1699">
              <w:rPr>
                <w:b/>
                <w:color w:val="000000" w:themeColor="text1"/>
                <w:spacing w:val="-4"/>
              </w:rPr>
              <w:t>191,623,818</w:t>
            </w:r>
          </w:p>
        </w:tc>
        <w:tc>
          <w:tcPr>
            <w:tcW w:w="396" w:type="pct"/>
            <w:gridSpan w:val="2"/>
            <w:tcBorders>
              <w:top w:val="nil"/>
              <w:bottom w:val="nil"/>
              <w:right w:val="nil"/>
            </w:tcBorders>
            <w:vAlign w:val="center"/>
          </w:tcPr>
          <w:p w14:paraId="2BBFF9FD" w14:textId="77777777" w:rsidR="00425CC7" w:rsidRPr="000F1699" w:rsidRDefault="00425CC7" w:rsidP="00BB3526">
            <w:pPr>
              <w:pStyle w:val="--23"/>
              <w:ind w:right="-6"/>
              <w:rPr>
                <w:b/>
                <w:color w:val="000000" w:themeColor="text1"/>
                <w:spacing w:val="-4"/>
              </w:rPr>
            </w:pPr>
            <w:r w:rsidRPr="000F1699">
              <w:rPr>
                <w:b/>
                <w:color w:val="000000" w:themeColor="text1"/>
                <w:spacing w:val="-4"/>
              </w:rPr>
              <w:t>20.06</w:t>
            </w:r>
          </w:p>
        </w:tc>
      </w:tr>
      <w:tr w:rsidR="001E3446" w:rsidRPr="000F1699" w14:paraId="20E0FC5F" w14:textId="77777777" w:rsidTr="001E3446">
        <w:trPr>
          <w:cantSplit/>
          <w:trHeight w:val="632"/>
        </w:trPr>
        <w:tc>
          <w:tcPr>
            <w:tcW w:w="1917" w:type="pct"/>
            <w:tcBorders>
              <w:top w:val="nil"/>
              <w:left w:val="nil"/>
              <w:bottom w:val="nil"/>
            </w:tcBorders>
            <w:shd w:val="clear" w:color="auto" w:fill="auto"/>
            <w:vAlign w:val="center"/>
          </w:tcPr>
          <w:p w14:paraId="5ED469AC" w14:textId="77777777" w:rsidR="00425CC7" w:rsidRPr="000F1699" w:rsidRDefault="00425CC7" w:rsidP="00BB3526">
            <w:pPr>
              <w:pStyle w:val="--21"/>
              <w:ind w:left="200" w:right="57"/>
              <w:rPr>
                <w:color w:val="000000" w:themeColor="text1"/>
              </w:rPr>
            </w:pPr>
            <w:r w:rsidRPr="000F1699">
              <w:rPr>
                <w:rFonts w:hint="eastAsia"/>
                <w:color w:val="000000" w:themeColor="text1"/>
              </w:rPr>
              <w:t>流動資產</w:t>
            </w:r>
          </w:p>
        </w:tc>
        <w:tc>
          <w:tcPr>
            <w:tcW w:w="675" w:type="pct"/>
            <w:tcBorders>
              <w:top w:val="nil"/>
              <w:bottom w:val="nil"/>
            </w:tcBorders>
            <w:vAlign w:val="center"/>
          </w:tcPr>
          <w:p w14:paraId="15E6E3E6" w14:textId="77777777" w:rsidR="00425CC7" w:rsidRPr="000F1699" w:rsidRDefault="00425CC7" w:rsidP="00BB3526">
            <w:pPr>
              <w:pStyle w:val="--23"/>
              <w:ind w:right="-6"/>
              <w:rPr>
                <w:color w:val="000000" w:themeColor="text1"/>
                <w:spacing w:val="-4"/>
              </w:rPr>
            </w:pPr>
            <w:r w:rsidRPr="000F1699">
              <w:rPr>
                <w:color w:val="000000" w:themeColor="text1"/>
                <w:spacing w:val="-4"/>
              </w:rPr>
              <w:t>940,783,969</w:t>
            </w:r>
          </w:p>
        </w:tc>
        <w:tc>
          <w:tcPr>
            <w:tcW w:w="353" w:type="pct"/>
            <w:tcBorders>
              <w:top w:val="nil"/>
              <w:bottom w:val="nil"/>
            </w:tcBorders>
            <w:vAlign w:val="center"/>
          </w:tcPr>
          <w:p w14:paraId="55C19E0F" w14:textId="77777777" w:rsidR="00425CC7" w:rsidRPr="000F1699" w:rsidRDefault="00425CC7" w:rsidP="00BB3526">
            <w:pPr>
              <w:pStyle w:val="--23"/>
              <w:ind w:right="-6"/>
              <w:rPr>
                <w:color w:val="000000" w:themeColor="text1"/>
                <w:spacing w:val="-4"/>
              </w:rPr>
            </w:pPr>
            <w:r w:rsidRPr="000F1699">
              <w:rPr>
                <w:color w:val="000000" w:themeColor="text1"/>
                <w:spacing w:val="-4"/>
              </w:rPr>
              <w:t>82.02</w:t>
            </w:r>
          </w:p>
        </w:tc>
        <w:tc>
          <w:tcPr>
            <w:tcW w:w="675" w:type="pct"/>
            <w:tcBorders>
              <w:top w:val="nil"/>
              <w:bottom w:val="nil"/>
            </w:tcBorders>
            <w:vAlign w:val="center"/>
          </w:tcPr>
          <w:p w14:paraId="7FD9856E" w14:textId="77777777" w:rsidR="00425CC7" w:rsidRPr="000F1699" w:rsidRDefault="00425CC7" w:rsidP="00BB3526">
            <w:pPr>
              <w:pStyle w:val="--23"/>
              <w:ind w:right="-6"/>
              <w:rPr>
                <w:color w:val="000000" w:themeColor="text1"/>
                <w:spacing w:val="-4"/>
              </w:rPr>
            </w:pPr>
            <w:r w:rsidRPr="000F1699">
              <w:rPr>
                <w:color w:val="000000" w:themeColor="text1"/>
                <w:spacing w:val="-4"/>
              </w:rPr>
              <w:t>927,483,668</w:t>
            </w:r>
          </w:p>
        </w:tc>
        <w:tc>
          <w:tcPr>
            <w:tcW w:w="355" w:type="pct"/>
            <w:tcBorders>
              <w:top w:val="nil"/>
              <w:bottom w:val="nil"/>
            </w:tcBorders>
            <w:vAlign w:val="center"/>
          </w:tcPr>
          <w:p w14:paraId="56E0C0F3" w14:textId="77777777" w:rsidR="00425CC7" w:rsidRPr="000F1699" w:rsidRDefault="00425CC7" w:rsidP="00BB3526">
            <w:pPr>
              <w:pStyle w:val="--23"/>
              <w:ind w:right="-6"/>
              <w:rPr>
                <w:color w:val="000000" w:themeColor="text1"/>
                <w:spacing w:val="-4"/>
              </w:rPr>
            </w:pPr>
            <w:r w:rsidRPr="000F1699">
              <w:rPr>
                <w:color w:val="000000" w:themeColor="text1"/>
                <w:spacing w:val="-4"/>
              </w:rPr>
              <w:t>97.08</w:t>
            </w:r>
          </w:p>
        </w:tc>
        <w:tc>
          <w:tcPr>
            <w:tcW w:w="628" w:type="pct"/>
            <w:tcBorders>
              <w:top w:val="nil"/>
              <w:bottom w:val="nil"/>
            </w:tcBorders>
            <w:vAlign w:val="center"/>
          </w:tcPr>
          <w:p w14:paraId="07570B03" w14:textId="77777777" w:rsidR="00425CC7" w:rsidRPr="000F1699" w:rsidRDefault="00425CC7" w:rsidP="00BB3526">
            <w:pPr>
              <w:pStyle w:val="--23"/>
              <w:ind w:right="-6"/>
              <w:rPr>
                <w:color w:val="000000" w:themeColor="text1"/>
                <w:spacing w:val="-4"/>
              </w:rPr>
            </w:pPr>
            <w:r w:rsidRPr="000F1699">
              <w:rPr>
                <w:color w:val="000000" w:themeColor="text1"/>
                <w:spacing w:val="-4"/>
              </w:rPr>
              <w:t>13,300,301</w:t>
            </w:r>
          </w:p>
        </w:tc>
        <w:tc>
          <w:tcPr>
            <w:tcW w:w="396" w:type="pct"/>
            <w:gridSpan w:val="2"/>
            <w:tcBorders>
              <w:top w:val="nil"/>
              <w:bottom w:val="nil"/>
              <w:right w:val="nil"/>
            </w:tcBorders>
            <w:vAlign w:val="center"/>
          </w:tcPr>
          <w:p w14:paraId="314E38AC" w14:textId="77777777" w:rsidR="00425CC7" w:rsidRPr="000F1699" w:rsidRDefault="00425CC7" w:rsidP="00BB3526">
            <w:pPr>
              <w:pStyle w:val="--23"/>
              <w:ind w:right="-6"/>
              <w:rPr>
                <w:color w:val="000000" w:themeColor="text1"/>
                <w:spacing w:val="-4"/>
              </w:rPr>
            </w:pPr>
            <w:r w:rsidRPr="000F1699">
              <w:rPr>
                <w:color w:val="000000" w:themeColor="text1"/>
                <w:spacing w:val="-4"/>
              </w:rPr>
              <w:t>1.43</w:t>
            </w:r>
          </w:p>
        </w:tc>
      </w:tr>
      <w:tr w:rsidR="001E3446" w:rsidRPr="000F1699" w14:paraId="417F5505" w14:textId="77777777" w:rsidTr="001E3446">
        <w:trPr>
          <w:cantSplit/>
          <w:trHeight w:val="632"/>
        </w:trPr>
        <w:tc>
          <w:tcPr>
            <w:tcW w:w="1917" w:type="pct"/>
            <w:tcBorders>
              <w:top w:val="nil"/>
              <w:left w:val="nil"/>
              <w:bottom w:val="nil"/>
            </w:tcBorders>
            <w:shd w:val="clear" w:color="auto" w:fill="auto"/>
            <w:vAlign w:val="center"/>
          </w:tcPr>
          <w:p w14:paraId="723E92D6" w14:textId="77777777" w:rsidR="00425CC7" w:rsidRPr="000F1699" w:rsidRDefault="00425CC7" w:rsidP="00BB3526">
            <w:pPr>
              <w:pStyle w:val="--31"/>
              <w:ind w:left="400" w:right="57"/>
              <w:rPr>
                <w:color w:val="000000" w:themeColor="text1"/>
              </w:rPr>
            </w:pPr>
            <w:r w:rsidRPr="000F1699">
              <w:rPr>
                <w:rFonts w:hint="eastAsia"/>
                <w:color w:val="000000" w:themeColor="text1"/>
              </w:rPr>
              <w:t>現金</w:t>
            </w:r>
          </w:p>
        </w:tc>
        <w:tc>
          <w:tcPr>
            <w:tcW w:w="675" w:type="pct"/>
            <w:tcBorders>
              <w:top w:val="nil"/>
              <w:bottom w:val="nil"/>
            </w:tcBorders>
            <w:vAlign w:val="center"/>
          </w:tcPr>
          <w:p w14:paraId="65942323" w14:textId="77777777" w:rsidR="00425CC7" w:rsidRPr="000F1699" w:rsidRDefault="00425CC7" w:rsidP="00BB3526">
            <w:pPr>
              <w:pStyle w:val="--23"/>
              <w:ind w:right="-6"/>
              <w:rPr>
                <w:color w:val="000000" w:themeColor="text1"/>
                <w:spacing w:val="-4"/>
              </w:rPr>
            </w:pPr>
            <w:r w:rsidRPr="000F1699">
              <w:rPr>
                <w:color w:val="000000" w:themeColor="text1"/>
                <w:spacing w:val="-4"/>
              </w:rPr>
              <w:t>12,891,952</w:t>
            </w:r>
          </w:p>
        </w:tc>
        <w:tc>
          <w:tcPr>
            <w:tcW w:w="353" w:type="pct"/>
            <w:tcBorders>
              <w:top w:val="nil"/>
              <w:bottom w:val="nil"/>
            </w:tcBorders>
            <w:vAlign w:val="center"/>
          </w:tcPr>
          <w:p w14:paraId="7F14D83E" w14:textId="77777777" w:rsidR="00425CC7" w:rsidRPr="000F1699" w:rsidRDefault="00425CC7" w:rsidP="00BB3526">
            <w:pPr>
              <w:pStyle w:val="--23"/>
              <w:ind w:right="-6"/>
              <w:rPr>
                <w:color w:val="000000" w:themeColor="text1"/>
                <w:spacing w:val="-4"/>
              </w:rPr>
            </w:pPr>
            <w:r w:rsidRPr="000F1699">
              <w:rPr>
                <w:color w:val="000000" w:themeColor="text1"/>
                <w:spacing w:val="-4"/>
              </w:rPr>
              <w:t>1.12</w:t>
            </w:r>
          </w:p>
        </w:tc>
        <w:tc>
          <w:tcPr>
            <w:tcW w:w="675" w:type="pct"/>
            <w:tcBorders>
              <w:top w:val="nil"/>
              <w:bottom w:val="nil"/>
            </w:tcBorders>
            <w:vAlign w:val="center"/>
          </w:tcPr>
          <w:p w14:paraId="5DB8BD41" w14:textId="77777777" w:rsidR="00425CC7" w:rsidRPr="000F1699" w:rsidRDefault="00425CC7" w:rsidP="00BB3526">
            <w:pPr>
              <w:pStyle w:val="--23"/>
              <w:ind w:right="-6"/>
              <w:rPr>
                <w:color w:val="000000" w:themeColor="text1"/>
                <w:spacing w:val="-4"/>
              </w:rPr>
            </w:pPr>
            <w:r w:rsidRPr="000F1699">
              <w:rPr>
                <w:color w:val="000000" w:themeColor="text1"/>
                <w:spacing w:val="-4"/>
              </w:rPr>
              <w:t>1,428,593</w:t>
            </w:r>
          </w:p>
        </w:tc>
        <w:tc>
          <w:tcPr>
            <w:tcW w:w="355" w:type="pct"/>
            <w:tcBorders>
              <w:top w:val="nil"/>
              <w:bottom w:val="nil"/>
            </w:tcBorders>
            <w:vAlign w:val="center"/>
          </w:tcPr>
          <w:p w14:paraId="134154D6" w14:textId="77777777" w:rsidR="00425CC7" w:rsidRPr="000F1699" w:rsidRDefault="00425CC7" w:rsidP="00BB3526">
            <w:pPr>
              <w:pStyle w:val="--23"/>
              <w:ind w:right="-6"/>
              <w:rPr>
                <w:color w:val="000000" w:themeColor="text1"/>
                <w:spacing w:val="-4"/>
              </w:rPr>
            </w:pPr>
            <w:r w:rsidRPr="000F1699">
              <w:rPr>
                <w:color w:val="000000" w:themeColor="text1"/>
                <w:spacing w:val="-4"/>
              </w:rPr>
              <w:t>0.15</w:t>
            </w:r>
          </w:p>
        </w:tc>
        <w:tc>
          <w:tcPr>
            <w:tcW w:w="628" w:type="pct"/>
            <w:tcBorders>
              <w:top w:val="nil"/>
              <w:bottom w:val="nil"/>
            </w:tcBorders>
            <w:vAlign w:val="center"/>
          </w:tcPr>
          <w:p w14:paraId="4C6050A3" w14:textId="77777777" w:rsidR="00425CC7" w:rsidRPr="000F1699" w:rsidRDefault="00425CC7" w:rsidP="00BB3526">
            <w:pPr>
              <w:pStyle w:val="--23"/>
              <w:ind w:right="-6"/>
              <w:rPr>
                <w:color w:val="000000" w:themeColor="text1"/>
                <w:spacing w:val="-4"/>
              </w:rPr>
            </w:pPr>
            <w:r w:rsidRPr="000F1699">
              <w:rPr>
                <w:color w:val="000000" w:themeColor="text1"/>
                <w:spacing w:val="-4"/>
              </w:rPr>
              <w:t>11,463,359</w:t>
            </w:r>
          </w:p>
        </w:tc>
        <w:tc>
          <w:tcPr>
            <w:tcW w:w="396" w:type="pct"/>
            <w:gridSpan w:val="2"/>
            <w:tcBorders>
              <w:top w:val="nil"/>
              <w:bottom w:val="nil"/>
              <w:right w:val="nil"/>
            </w:tcBorders>
            <w:vAlign w:val="center"/>
          </w:tcPr>
          <w:p w14:paraId="26024E37" w14:textId="77777777" w:rsidR="00425CC7" w:rsidRPr="000F1699" w:rsidRDefault="00425CC7" w:rsidP="00BB3526">
            <w:pPr>
              <w:pStyle w:val="--23"/>
              <w:ind w:right="-6"/>
              <w:rPr>
                <w:color w:val="000000" w:themeColor="text1"/>
                <w:spacing w:val="-4"/>
              </w:rPr>
            </w:pPr>
            <w:r w:rsidRPr="000F1699">
              <w:rPr>
                <w:color w:val="000000" w:themeColor="text1"/>
                <w:spacing w:val="-4"/>
              </w:rPr>
              <w:t>802.42</w:t>
            </w:r>
          </w:p>
        </w:tc>
      </w:tr>
      <w:tr w:rsidR="001E3446" w:rsidRPr="000F1699" w14:paraId="3FC2A628" w14:textId="77777777" w:rsidTr="001E3446">
        <w:trPr>
          <w:cantSplit/>
          <w:trHeight w:val="632"/>
        </w:trPr>
        <w:tc>
          <w:tcPr>
            <w:tcW w:w="1917" w:type="pct"/>
            <w:tcBorders>
              <w:top w:val="nil"/>
              <w:left w:val="nil"/>
              <w:bottom w:val="nil"/>
            </w:tcBorders>
            <w:shd w:val="clear" w:color="auto" w:fill="auto"/>
            <w:vAlign w:val="center"/>
          </w:tcPr>
          <w:p w14:paraId="4CED6DC4" w14:textId="77777777" w:rsidR="00425CC7" w:rsidRPr="000F1699" w:rsidRDefault="00425CC7" w:rsidP="00BB3526">
            <w:pPr>
              <w:pStyle w:val="--31"/>
              <w:ind w:left="400" w:right="57"/>
              <w:rPr>
                <w:color w:val="000000" w:themeColor="text1"/>
              </w:rPr>
            </w:pPr>
            <w:r w:rsidRPr="000F1699">
              <w:rPr>
                <w:rFonts w:hint="eastAsia"/>
                <w:color w:val="000000" w:themeColor="text1"/>
              </w:rPr>
              <w:t>預付款項</w:t>
            </w:r>
          </w:p>
        </w:tc>
        <w:tc>
          <w:tcPr>
            <w:tcW w:w="675" w:type="pct"/>
            <w:tcBorders>
              <w:top w:val="nil"/>
              <w:bottom w:val="nil"/>
            </w:tcBorders>
            <w:vAlign w:val="center"/>
          </w:tcPr>
          <w:p w14:paraId="4B98E6F2" w14:textId="77777777" w:rsidR="00425CC7" w:rsidRPr="000F1699" w:rsidRDefault="00425CC7" w:rsidP="00BB3526">
            <w:pPr>
              <w:pStyle w:val="--23"/>
              <w:ind w:right="-6"/>
              <w:rPr>
                <w:color w:val="000000" w:themeColor="text1"/>
                <w:spacing w:val="-4"/>
              </w:rPr>
            </w:pPr>
            <w:r w:rsidRPr="000F1699">
              <w:rPr>
                <w:color w:val="000000" w:themeColor="text1"/>
                <w:spacing w:val="-4"/>
              </w:rPr>
              <w:t>927,892,017</w:t>
            </w:r>
          </w:p>
        </w:tc>
        <w:tc>
          <w:tcPr>
            <w:tcW w:w="353" w:type="pct"/>
            <w:tcBorders>
              <w:top w:val="nil"/>
              <w:bottom w:val="nil"/>
            </w:tcBorders>
            <w:vAlign w:val="center"/>
          </w:tcPr>
          <w:p w14:paraId="43E0BD96" w14:textId="77777777" w:rsidR="00425CC7" w:rsidRPr="000F1699" w:rsidRDefault="00425CC7" w:rsidP="00BB3526">
            <w:pPr>
              <w:pStyle w:val="--23"/>
              <w:ind w:right="-6"/>
              <w:rPr>
                <w:color w:val="000000" w:themeColor="text1"/>
                <w:spacing w:val="-4"/>
              </w:rPr>
            </w:pPr>
            <w:r w:rsidRPr="000F1699">
              <w:rPr>
                <w:color w:val="000000" w:themeColor="text1"/>
                <w:spacing w:val="-4"/>
              </w:rPr>
              <w:t>80.90</w:t>
            </w:r>
          </w:p>
        </w:tc>
        <w:tc>
          <w:tcPr>
            <w:tcW w:w="675" w:type="pct"/>
            <w:tcBorders>
              <w:top w:val="nil"/>
              <w:bottom w:val="nil"/>
            </w:tcBorders>
            <w:vAlign w:val="center"/>
          </w:tcPr>
          <w:p w14:paraId="1FD5FE02" w14:textId="77777777" w:rsidR="00425CC7" w:rsidRPr="000F1699" w:rsidRDefault="00425CC7" w:rsidP="00BB3526">
            <w:pPr>
              <w:pStyle w:val="--23"/>
              <w:ind w:right="-6"/>
              <w:rPr>
                <w:color w:val="000000" w:themeColor="text1"/>
                <w:spacing w:val="-4"/>
              </w:rPr>
            </w:pPr>
            <w:r w:rsidRPr="000F1699">
              <w:rPr>
                <w:color w:val="000000" w:themeColor="text1"/>
                <w:spacing w:val="-4"/>
              </w:rPr>
              <w:t>926,055,075</w:t>
            </w:r>
          </w:p>
        </w:tc>
        <w:tc>
          <w:tcPr>
            <w:tcW w:w="355" w:type="pct"/>
            <w:tcBorders>
              <w:top w:val="nil"/>
              <w:bottom w:val="nil"/>
            </w:tcBorders>
            <w:vAlign w:val="center"/>
          </w:tcPr>
          <w:p w14:paraId="6F7E5662" w14:textId="77777777" w:rsidR="00425CC7" w:rsidRPr="000F1699" w:rsidRDefault="00425CC7" w:rsidP="00BB3526">
            <w:pPr>
              <w:pStyle w:val="--23"/>
              <w:ind w:right="-6"/>
              <w:rPr>
                <w:color w:val="000000" w:themeColor="text1"/>
                <w:spacing w:val="-4"/>
              </w:rPr>
            </w:pPr>
            <w:r w:rsidRPr="000F1699">
              <w:rPr>
                <w:color w:val="000000" w:themeColor="text1"/>
                <w:spacing w:val="-4"/>
              </w:rPr>
              <w:t>96.93</w:t>
            </w:r>
          </w:p>
        </w:tc>
        <w:tc>
          <w:tcPr>
            <w:tcW w:w="628" w:type="pct"/>
            <w:tcBorders>
              <w:top w:val="nil"/>
              <w:bottom w:val="nil"/>
            </w:tcBorders>
            <w:vAlign w:val="center"/>
          </w:tcPr>
          <w:p w14:paraId="5CC4EEA0" w14:textId="77777777" w:rsidR="00425CC7" w:rsidRPr="000F1699" w:rsidRDefault="00425CC7" w:rsidP="00BB3526">
            <w:pPr>
              <w:pStyle w:val="--23"/>
              <w:ind w:right="-6"/>
              <w:rPr>
                <w:color w:val="000000" w:themeColor="text1"/>
                <w:spacing w:val="-4"/>
              </w:rPr>
            </w:pPr>
            <w:r w:rsidRPr="000F1699">
              <w:rPr>
                <w:color w:val="000000" w:themeColor="text1"/>
                <w:spacing w:val="-4"/>
              </w:rPr>
              <w:t>1,836,942</w:t>
            </w:r>
          </w:p>
        </w:tc>
        <w:tc>
          <w:tcPr>
            <w:tcW w:w="396" w:type="pct"/>
            <w:gridSpan w:val="2"/>
            <w:tcBorders>
              <w:top w:val="nil"/>
              <w:bottom w:val="nil"/>
              <w:right w:val="nil"/>
            </w:tcBorders>
            <w:vAlign w:val="center"/>
          </w:tcPr>
          <w:p w14:paraId="0A03683D" w14:textId="77777777" w:rsidR="00425CC7" w:rsidRPr="000F1699" w:rsidRDefault="00425CC7" w:rsidP="00BB3526">
            <w:pPr>
              <w:pStyle w:val="--23"/>
              <w:ind w:right="-6"/>
              <w:rPr>
                <w:color w:val="000000" w:themeColor="text1"/>
                <w:spacing w:val="-4"/>
              </w:rPr>
            </w:pPr>
            <w:r w:rsidRPr="000F1699">
              <w:rPr>
                <w:color w:val="000000" w:themeColor="text1"/>
                <w:spacing w:val="-4"/>
              </w:rPr>
              <w:t>0.20</w:t>
            </w:r>
          </w:p>
        </w:tc>
      </w:tr>
      <w:tr w:rsidR="001E3446" w:rsidRPr="000F1699" w14:paraId="48F86AC1" w14:textId="77777777" w:rsidTr="001E3446">
        <w:trPr>
          <w:cantSplit/>
          <w:trHeight w:val="632"/>
        </w:trPr>
        <w:tc>
          <w:tcPr>
            <w:tcW w:w="1917" w:type="pct"/>
            <w:tcBorders>
              <w:top w:val="nil"/>
              <w:left w:val="nil"/>
              <w:bottom w:val="nil"/>
            </w:tcBorders>
            <w:shd w:val="clear" w:color="auto" w:fill="auto"/>
            <w:vAlign w:val="center"/>
          </w:tcPr>
          <w:p w14:paraId="296D16A3" w14:textId="77777777" w:rsidR="00425CC7" w:rsidRPr="000F1699" w:rsidRDefault="00425CC7" w:rsidP="005116E2">
            <w:pPr>
              <w:pStyle w:val="--21"/>
              <w:ind w:left="200" w:right="0"/>
              <w:rPr>
                <w:color w:val="000000" w:themeColor="text1"/>
                <w:spacing w:val="-16"/>
              </w:rPr>
            </w:pPr>
            <w:r w:rsidRPr="000F1699">
              <w:rPr>
                <w:rFonts w:hint="eastAsia"/>
                <w:color w:val="000000" w:themeColor="text1"/>
                <w:spacing w:val="-16"/>
              </w:rPr>
              <w:t>投資、長期應收款、貸墊款及準備金</w:t>
            </w:r>
          </w:p>
        </w:tc>
        <w:tc>
          <w:tcPr>
            <w:tcW w:w="675" w:type="pct"/>
            <w:tcBorders>
              <w:top w:val="nil"/>
              <w:bottom w:val="nil"/>
            </w:tcBorders>
            <w:vAlign w:val="center"/>
          </w:tcPr>
          <w:p w14:paraId="590A3757" w14:textId="77777777" w:rsidR="00425CC7" w:rsidRPr="000F1699" w:rsidRDefault="00425CC7" w:rsidP="00BB3526">
            <w:pPr>
              <w:pStyle w:val="--23"/>
              <w:ind w:right="-6"/>
              <w:rPr>
                <w:color w:val="000000" w:themeColor="text1"/>
                <w:spacing w:val="-4"/>
              </w:rPr>
            </w:pPr>
            <w:r w:rsidRPr="000F1699">
              <w:rPr>
                <w:color w:val="000000" w:themeColor="text1"/>
                <w:spacing w:val="-4"/>
              </w:rPr>
              <w:t>206,233,413</w:t>
            </w:r>
          </w:p>
        </w:tc>
        <w:tc>
          <w:tcPr>
            <w:tcW w:w="353" w:type="pct"/>
            <w:tcBorders>
              <w:top w:val="nil"/>
              <w:bottom w:val="nil"/>
            </w:tcBorders>
            <w:vAlign w:val="center"/>
          </w:tcPr>
          <w:p w14:paraId="77F9F36C" w14:textId="77777777" w:rsidR="00425CC7" w:rsidRPr="000F1699" w:rsidRDefault="00425CC7" w:rsidP="00BB3526">
            <w:pPr>
              <w:pStyle w:val="--23"/>
              <w:ind w:right="-6"/>
              <w:rPr>
                <w:color w:val="000000" w:themeColor="text1"/>
                <w:spacing w:val="-4"/>
              </w:rPr>
            </w:pPr>
            <w:r w:rsidRPr="000F1699">
              <w:rPr>
                <w:color w:val="000000" w:themeColor="text1"/>
                <w:spacing w:val="-4"/>
              </w:rPr>
              <w:t>17.98</w:t>
            </w:r>
          </w:p>
        </w:tc>
        <w:tc>
          <w:tcPr>
            <w:tcW w:w="675" w:type="pct"/>
            <w:tcBorders>
              <w:top w:val="nil"/>
              <w:bottom w:val="nil"/>
            </w:tcBorders>
            <w:vAlign w:val="center"/>
          </w:tcPr>
          <w:p w14:paraId="4AFC68E0" w14:textId="77777777" w:rsidR="00425CC7" w:rsidRPr="000F1699" w:rsidRDefault="00425CC7" w:rsidP="00BB3526">
            <w:pPr>
              <w:pStyle w:val="--23"/>
              <w:ind w:right="-6"/>
              <w:rPr>
                <w:color w:val="000000" w:themeColor="text1"/>
                <w:spacing w:val="-4"/>
              </w:rPr>
            </w:pPr>
            <w:r w:rsidRPr="000F1699">
              <w:rPr>
                <w:color w:val="000000" w:themeColor="text1"/>
                <w:spacing w:val="-4"/>
              </w:rPr>
              <w:t>27,909,896</w:t>
            </w:r>
          </w:p>
        </w:tc>
        <w:tc>
          <w:tcPr>
            <w:tcW w:w="355" w:type="pct"/>
            <w:tcBorders>
              <w:top w:val="nil"/>
              <w:bottom w:val="nil"/>
            </w:tcBorders>
            <w:vAlign w:val="center"/>
          </w:tcPr>
          <w:p w14:paraId="50502FEB" w14:textId="77777777" w:rsidR="00425CC7" w:rsidRPr="000F1699" w:rsidRDefault="00425CC7" w:rsidP="00BB3526">
            <w:pPr>
              <w:pStyle w:val="--23"/>
              <w:ind w:right="-6"/>
              <w:rPr>
                <w:color w:val="000000" w:themeColor="text1"/>
                <w:spacing w:val="-4"/>
              </w:rPr>
            </w:pPr>
            <w:r w:rsidRPr="000F1699">
              <w:rPr>
                <w:color w:val="000000" w:themeColor="text1"/>
                <w:spacing w:val="-4"/>
              </w:rPr>
              <w:t>2.92</w:t>
            </w:r>
          </w:p>
        </w:tc>
        <w:tc>
          <w:tcPr>
            <w:tcW w:w="628" w:type="pct"/>
            <w:tcBorders>
              <w:top w:val="nil"/>
              <w:bottom w:val="nil"/>
            </w:tcBorders>
            <w:vAlign w:val="center"/>
          </w:tcPr>
          <w:p w14:paraId="2F4B1C58" w14:textId="77777777" w:rsidR="00425CC7" w:rsidRPr="000F1699" w:rsidRDefault="00425CC7" w:rsidP="00BB3526">
            <w:pPr>
              <w:pStyle w:val="--23"/>
              <w:ind w:right="-6"/>
              <w:rPr>
                <w:color w:val="000000" w:themeColor="text1"/>
                <w:spacing w:val="-4"/>
              </w:rPr>
            </w:pPr>
            <w:r w:rsidRPr="000F1699">
              <w:rPr>
                <w:color w:val="000000" w:themeColor="text1"/>
                <w:spacing w:val="-4"/>
              </w:rPr>
              <w:t>178,323,517</w:t>
            </w:r>
          </w:p>
        </w:tc>
        <w:tc>
          <w:tcPr>
            <w:tcW w:w="396" w:type="pct"/>
            <w:gridSpan w:val="2"/>
            <w:tcBorders>
              <w:top w:val="nil"/>
              <w:bottom w:val="nil"/>
              <w:right w:val="nil"/>
            </w:tcBorders>
            <w:vAlign w:val="center"/>
          </w:tcPr>
          <w:p w14:paraId="6F8B2ADE" w14:textId="77777777" w:rsidR="00425CC7" w:rsidRPr="000F1699" w:rsidRDefault="00425CC7" w:rsidP="00BB3526">
            <w:pPr>
              <w:pStyle w:val="--23"/>
              <w:ind w:right="-6"/>
              <w:rPr>
                <w:color w:val="000000" w:themeColor="text1"/>
                <w:spacing w:val="-4"/>
              </w:rPr>
            </w:pPr>
            <w:r w:rsidRPr="000F1699">
              <w:rPr>
                <w:color w:val="000000" w:themeColor="text1"/>
                <w:spacing w:val="-4"/>
              </w:rPr>
              <w:t>638.93</w:t>
            </w:r>
          </w:p>
        </w:tc>
      </w:tr>
      <w:tr w:rsidR="001E3446" w:rsidRPr="000F1699" w14:paraId="368E92BA" w14:textId="77777777" w:rsidTr="001E3446">
        <w:trPr>
          <w:cantSplit/>
          <w:trHeight w:val="632"/>
        </w:trPr>
        <w:tc>
          <w:tcPr>
            <w:tcW w:w="1917" w:type="pct"/>
            <w:tcBorders>
              <w:top w:val="nil"/>
              <w:left w:val="nil"/>
              <w:bottom w:val="nil"/>
            </w:tcBorders>
            <w:shd w:val="clear" w:color="auto" w:fill="auto"/>
            <w:vAlign w:val="center"/>
          </w:tcPr>
          <w:p w14:paraId="7D243B5C" w14:textId="77777777" w:rsidR="00425CC7" w:rsidRPr="000F1699" w:rsidRDefault="00425CC7" w:rsidP="00BB3526">
            <w:pPr>
              <w:pStyle w:val="--31"/>
              <w:ind w:left="400" w:right="57"/>
              <w:rPr>
                <w:color w:val="000000" w:themeColor="text1"/>
              </w:rPr>
            </w:pPr>
            <w:r w:rsidRPr="000F1699">
              <w:rPr>
                <w:rFonts w:hint="eastAsia"/>
                <w:color w:val="000000" w:themeColor="text1"/>
              </w:rPr>
              <w:t>其他長期投資</w:t>
            </w:r>
          </w:p>
        </w:tc>
        <w:tc>
          <w:tcPr>
            <w:tcW w:w="675" w:type="pct"/>
            <w:tcBorders>
              <w:top w:val="nil"/>
              <w:bottom w:val="nil"/>
            </w:tcBorders>
            <w:vAlign w:val="center"/>
          </w:tcPr>
          <w:p w14:paraId="72064309" w14:textId="77777777" w:rsidR="00425CC7" w:rsidRPr="000F1699" w:rsidRDefault="00425CC7" w:rsidP="00BB3526">
            <w:pPr>
              <w:pStyle w:val="--23"/>
              <w:ind w:right="-6"/>
              <w:rPr>
                <w:color w:val="000000" w:themeColor="text1"/>
                <w:spacing w:val="-4"/>
              </w:rPr>
            </w:pPr>
            <w:r w:rsidRPr="000F1699">
              <w:rPr>
                <w:color w:val="000000" w:themeColor="text1"/>
                <w:spacing w:val="-4"/>
              </w:rPr>
              <w:t>206,233,413</w:t>
            </w:r>
          </w:p>
        </w:tc>
        <w:tc>
          <w:tcPr>
            <w:tcW w:w="353" w:type="pct"/>
            <w:tcBorders>
              <w:top w:val="nil"/>
              <w:bottom w:val="nil"/>
            </w:tcBorders>
            <w:vAlign w:val="center"/>
          </w:tcPr>
          <w:p w14:paraId="7546B1F8" w14:textId="77777777" w:rsidR="00425CC7" w:rsidRPr="000F1699" w:rsidRDefault="00425CC7" w:rsidP="00BB3526">
            <w:pPr>
              <w:pStyle w:val="--23"/>
              <w:ind w:right="-6"/>
              <w:rPr>
                <w:color w:val="000000" w:themeColor="text1"/>
                <w:spacing w:val="-4"/>
              </w:rPr>
            </w:pPr>
            <w:r w:rsidRPr="000F1699">
              <w:rPr>
                <w:color w:val="000000" w:themeColor="text1"/>
                <w:spacing w:val="-4"/>
              </w:rPr>
              <w:t>17.98</w:t>
            </w:r>
          </w:p>
        </w:tc>
        <w:tc>
          <w:tcPr>
            <w:tcW w:w="675" w:type="pct"/>
            <w:tcBorders>
              <w:top w:val="nil"/>
              <w:bottom w:val="nil"/>
            </w:tcBorders>
            <w:vAlign w:val="center"/>
          </w:tcPr>
          <w:p w14:paraId="3426611E" w14:textId="77777777" w:rsidR="00425CC7" w:rsidRPr="000F1699" w:rsidRDefault="00425CC7" w:rsidP="00BB3526">
            <w:pPr>
              <w:pStyle w:val="--23"/>
              <w:ind w:right="-6"/>
              <w:rPr>
                <w:color w:val="000000" w:themeColor="text1"/>
                <w:spacing w:val="-4"/>
              </w:rPr>
            </w:pPr>
            <w:r w:rsidRPr="000F1699">
              <w:rPr>
                <w:color w:val="000000" w:themeColor="text1"/>
                <w:spacing w:val="-4"/>
              </w:rPr>
              <w:t>27,909,896</w:t>
            </w:r>
          </w:p>
        </w:tc>
        <w:tc>
          <w:tcPr>
            <w:tcW w:w="355" w:type="pct"/>
            <w:tcBorders>
              <w:top w:val="nil"/>
              <w:bottom w:val="nil"/>
            </w:tcBorders>
            <w:vAlign w:val="center"/>
          </w:tcPr>
          <w:p w14:paraId="3F6896A3" w14:textId="77777777" w:rsidR="00425CC7" w:rsidRPr="000F1699" w:rsidRDefault="00425CC7" w:rsidP="00BB3526">
            <w:pPr>
              <w:pStyle w:val="--23"/>
              <w:ind w:right="-6"/>
              <w:rPr>
                <w:color w:val="000000" w:themeColor="text1"/>
                <w:spacing w:val="-4"/>
              </w:rPr>
            </w:pPr>
            <w:r w:rsidRPr="000F1699">
              <w:rPr>
                <w:color w:val="000000" w:themeColor="text1"/>
                <w:spacing w:val="-4"/>
              </w:rPr>
              <w:t>2.92</w:t>
            </w:r>
          </w:p>
        </w:tc>
        <w:tc>
          <w:tcPr>
            <w:tcW w:w="628" w:type="pct"/>
            <w:tcBorders>
              <w:top w:val="nil"/>
              <w:bottom w:val="nil"/>
            </w:tcBorders>
            <w:vAlign w:val="center"/>
          </w:tcPr>
          <w:p w14:paraId="2A67C3C8" w14:textId="77777777" w:rsidR="00425CC7" w:rsidRPr="000F1699" w:rsidRDefault="00425CC7" w:rsidP="00BB3526">
            <w:pPr>
              <w:pStyle w:val="--23"/>
              <w:ind w:right="-6"/>
              <w:rPr>
                <w:color w:val="000000" w:themeColor="text1"/>
                <w:spacing w:val="-4"/>
              </w:rPr>
            </w:pPr>
            <w:r w:rsidRPr="000F1699">
              <w:rPr>
                <w:color w:val="000000" w:themeColor="text1"/>
                <w:spacing w:val="-4"/>
              </w:rPr>
              <w:t>178,323,517</w:t>
            </w:r>
          </w:p>
        </w:tc>
        <w:tc>
          <w:tcPr>
            <w:tcW w:w="396" w:type="pct"/>
            <w:gridSpan w:val="2"/>
            <w:tcBorders>
              <w:top w:val="nil"/>
              <w:bottom w:val="nil"/>
              <w:right w:val="nil"/>
            </w:tcBorders>
            <w:vAlign w:val="center"/>
          </w:tcPr>
          <w:p w14:paraId="69CE9DF4" w14:textId="77777777" w:rsidR="00425CC7" w:rsidRPr="000F1699" w:rsidRDefault="00425CC7" w:rsidP="00BB3526">
            <w:pPr>
              <w:pStyle w:val="--23"/>
              <w:ind w:right="-6"/>
              <w:rPr>
                <w:color w:val="000000" w:themeColor="text1"/>
                <w:spacing w:val="-4"/>
              </w:rPr>
            </w:pPr>
            <w:r w:rsidRPr="000F1699">
              <w:rPr>
                <w:color w:val="000000" w:themeColor="text1"/>
                <w:spacing w:val="-4"/>
              </w:rPr>
              <w:t>638.93</w:t>
            </w:r>
          </w:p>
        </w:tc>
      </w:tr>
      <w:tr w:rsidR="001E3446" w:rsidRPr="000F1699" w14:paraId="67977AE8" w14:textId="77777777" w:rsidTr="001E3446">
        <w:trPr>
          <w:cantSplit/>
          <w:trHeight w:val="632"/>
        </w:trPr>
        <w:tc>
          <w:tcPr>
            <w:tcW w:w="1917" w:type="pct"/>
            <w:tcBorders>
              <w:top w:val="nil"/>
              <w:left w:val="nil"/>
              <w:bottom w:val="nil"/>
            </w:tcBorders>
            <w:shd w:val="clear" w:color="auto" w:fill="auto"/>
            <w:vAlign w:val="center"/>
          </w:tcPr>
          <w:p w14:paraId="169FB16E" w14:textId="77777777" w:rsidR="00425CC7" w:rsidRPr="000F1699" w:rsidRDefault="00425CC7" w:rsidP="00BB3526">
            <w:pPr>
              <w:pStyle w:val="--fc"/>
              <w:ind w:left="57" w:right="57"/>
              <w:rPr>
                <w:color w:val="000000" w:themeColor="text1"/>
              </w:rPr>
            </w:pPr>
            <w:r w:rsidRPr="000F1699">
              <w:rPr>
                <w:rFonts w:hint="eastAsia"/>
                <w:color w:val="000000" w:themeColor="text1"/>
              </w:rPr>
              <w:t>合計</w:t>
            </w:r>
          </w:p>
        </w:tc>
        <w:tc>
          <w:tcPr>
            <w:tcW w:w="675" w:type="pct"/>
            <w:tcBorders>
              <w:top w:val="nil"/>
              <w:bottom w:val="nil"/>
            </w:tcBorders>
            <w:vAlign w:val="center"/>
          </w:tcPr>
          <w:p w14:paraId="076683DC" w14:textId="77777777" w:rsidR="00425CC7" w:rsidRPr="000F1699" w:rsidRDefault="00425CC7" w:rsidP="00BB3526">
            <w:pPr>
              <w:pStyle w:val="--23"/>
              <w:ind w:right="-6"/>
              <w:rPr>
                <w:b/>
                <w:color w:val="000000" w:themeColor="text1"/>
                <w:spacing w:val="-4"/>
              </w:rPr>
            </w:pPr>
            <w:r w:rsidRPr="000F1699">
              <w:rPr>
                <w:b/>
                <w:color w:val="000000" w:themeColor="text1"/>
                <w:spacing w:val="-4"/>
              </w:rPr>
              <w:t>1,147,017,382</w:t>
            </w:r>
          </w:p>
        </w:tc>
        <w:tc>
          <w:tcPr>
            <w:tcW w:w="353" w:type="pct"/>
            <w:tcBorders>
              <w:top w:val="nil"/>
              <w:bottom w:val="nil"/>
            </w:tcBorders>
            <w:vAlign w:val="center"/>
          </w:tcPr>
          <w:p w14:paraId="02DD398F" w14:textId="77777777" w:rsidR="00425CC7" w:rsidRPr="000F1699" w:rsidRDefault="00425CC7" w:rsidP="00BB3526">
            <w:pPr>
              <w:pStyle w:val="--23"/>
              <w:ind w:right="-6"/>
              <w:rPr>
                <w:b/>
                <w:color w:val="000000" w:themeColor="text1"/>
                <w:spacing w:val="-4"/>
              </w:rPr>
            </w:pPr>
            <w:r w:rsidRPr="000F1699">
              <w:rPr>
                <w:b/>
                <w:color w:val="000000" w:themeColor="text1"/>
                <w:spacing w:val="-4"/>
              </w:rPr>
              <w:t>100.00</w:t>
            </w:r>
          </w:p>
        </w:tc>
        <w:tc>
          <w:tcPr>
            <w:tcW w:w="675" w:type="pct"/>
            <w:tcBorders>
              <w:top w:val="nil"/>
              <w:bottom w:val="nil"/>
            </w:tcBorders>
            <w:vAlign w:val="center"/>
          </w:tcPr>
          <w:p w14:paraId="7BF5E3FC" w14:textId="77777777" w:rsidR="00425CC7" w:rsidRPr="000F1699" w:rsidRDefault="00425CC7" w:rsidP="00BB3526">
            <w:pPr>
              <w:pStyle w:val="--23"/>
              <w:ind w:right="-6"/>
              <w:rPr>
                <w:b/>
                <w:color w:val="000000" w:themeColor="text1"/>
                <w:spacing w:val="-4"/>
              </w:rPr>
            </w:pPr>
            <w:r w:rsidRPr="000F1699">
              <w:rPr>
                <w:b/>
                <w:color w:val="000000" w:themeColor="text1"/>
                <w:spacing w:val="-4"/>
              </w:rPr>
              <w:t>955,393,564</w:t>
            </w:r>
          </w:p>
        </w:tc>
        <w:tc>
          <w:tcPr>
            <w:tcW w:w="355" w:type="pct"/>
            <w:tcBorders>
              <w:top w:val="nil"/>
              <w:bottom w:val="nil"/>
            </w:tcBorders>
            <w:vAlign w:val="center"/>
          </w:tcPr>
          <w:p w14:paraId="23382DDE" w14:textId="77777777" w:rsidR="00425CC7" w:rsidRPr="000F1699" w:rsidRDefault="00425CC7" w:rsidP="00BB3526">
            <w:pPr>
              <w:pStyle w:val="--23"/>
              <w:ind w:right="-6"/>
              <w:rPr>
                <w:b/>
                <w:color w:val="000000" w:themeColor="text1"/>
                <w:spacing w:val="-4"/>
              </w:rPr>
            </w:pPr>
            <w:r w:rsidRPr="000F1699">
              <w:rPr>
                <w:b/>
                <w:color w:val="000000" w:themeColor="text1"/>
                <w:spacing w:val="-4"/>
              </w:rPr>
              <w:t>100.00</w:t>
            </w:r>
          </w:p>
        </w:tc>
        <w:tc>
          <w:tcPr>
            <w:tcW w:w="628" w:type="pct"/>
            <w:tcBorders>
              <w:top w:val="nil"/>
              <w:bottom w:val="nil"/>
            </w:tcBorders>
            <w:vAlign w:val="center"/>
          </w:tcPr>
          <w:p w14:paraId="3D4456AB" w14:textId="77777777" w:rsidR="00425CC7" w:rsidRPr="000F1699" w:rsidRDefault="00425CC7" w:rsidP="00BB3526">
            <w:pPr>
              <w:pStyle w:val="--23"/>
              <w:ind w:right="-6"/>
              <w:rPr>
                <w:b/>
                <w:color w:val="000000" w:themeColor="text1"/>
                <w:spacing w:val="-4"/>
              </w:rPr>
            </w:pPr>
            <w:r w:rsidRPr="000F1699">
              <w:rPr>
                <w:b/>
                <w:color w:val="000000" w:themeColor="text1"/>
                <w:spacing w:val="-4"/>
              </w:rPr>
              <w:t>191,623,818</w:t>
            </w:r>
          </w:p>
        </w:tc>
        <w:tc>
          <w:tcPr>
            <w:tcW w:w="396" w:type="pct"/>
            <w:gridSpan w:val="2"/>
            <w:tcBorders>
              <w:top w:val="nil"/>
              <w:bottom w:val="nil"/>
              <w:right w:val="nil"/>
            </w:tcBorders>
            <w:vAlign w:val="center"/>
          </w:tcPr>
          <w:p w14:paraId="01BDC0BB" w14:textId="77777777" w:rsidR="00425CC7" w:rsidRPr="000F1699" w:rsidRDefault="00425CC7" w:rsidP="00BB3526">
            <w:pPr>
              <w:pStyle w:val="--23"/>
              <w:ind w:right="-6"/>
              <w:rPr>
                <w:b/>
                <w:color w:val="000000" w:themeColor="text1"/>
                <w:spacing w:val="-4"/>
              </w:rPr>
            </w:pPr>
            <w:r w:rsidRPr="000F1699">
              <w:rPr>
                <w:b/>
                <w:color w:val="000000" w:themeColor="text1"/>
                <w:spacing w:val="-4"/>
              </w:rPr>
              <w:t>20.06</w:t>
            </w:r>
          </w:p>
        </w:tc>
      </w:tr>
      <w:tr w:rsidR="001E3446" w:rsidRPr="000F1699" w14:paraId="56FCBB3D" w14:textId="77777777" w:rsidTr="001E3446">
        <w:trPr>
          <w:cantSplit/>
          <w:trHeight w:val="632"/>
        </w:trPr>
        <w:tc>
          <w:tcPr>
            <w:tcW w:w="1917" w:type="pct"/>
            <w:tcBorders>
              <w:top w:val="nil"/>
              <w:left w:val="nil"/>
              <w:bottom w:val="nil"/>
            </w:tcBorders>
            <w:shd w:val="clear" w:color="auto" w:fill="auto"/>
            <w:vAlign w:val="center"/>
          </w:tcPr>
          <w:p w14:paraId="3953003C" w14:textId="77777777" w:rsidR="00425CC7" w:rsidRPr="000F1699" w:rsidRDefault="00425CC7" w:rsidP="00BB3526">
            <w:pPr>
              <w:pStyle w:val="--11"/>
              <w:ind w:left="57" w:right="57"/>
              <w:rPr>
                <w:color w:val="000000" w:themeColor="text1"/>
              </w:rPr>
            </w:pPr>
            <w:r w:rsidRPr="000F1699">
              <w:rPr>
                <w:rFonts w:hint="eastAsia"/>
                <w:color w:val="000000" w:themeColor="text1"/>
              </w:rPr>
              <w:t>負債</w:t>
            </w:r>
          </w:p>
        </w:tc>
        <w:tc>
          <w:tcPr>
            <w:tcW w:w="675" w:type="pct"/>
            <w:tcBorders>
              <w:top w:val="nil"/>
              <w:bottom w:val="nil"/>
            </w:tcBorders>
            <w:vAlign w:val="center"/>
          </w:tcPr>
          <w:p w14:paraId="403CC222" w14:textId="77777777" w:rsidR="00425CC7" w:rsidRPr="000F1699" w:rsidRDefault="00425CC7" w:rsidP="00BB3526">
            <w:pPr>
              <w:pStyle w:val="--23"/>
              <w:ind w:right="-6"/>
              <w:rPr>
                <w:b/>
                <w:color w:val="000000" w:themeColor="text1"/>
                <w:spacing w:val="-4"/>
              </w:rPr>
            </w:pPr>
            <w:r w:rsidRPr="000F1699">
              <w:rPr>
                <w:b/>
                <w:color w:val="000000" w:themeColor="text1"/>
                <w:spacing w:val="-4"/>
              </w:rPr>
              <w:t>1,147,017,382</w:t>
            </w:r>
          </w:p>
        </w:tc>
        <w:tc>
          <w:tcPr>
            <w:tcW w:w="353" w:type="pct"/>
            <w:tcBorders>
              <w:top w:val="nil"/>
              <w:bottom w:val="nil"/>
            </w:tcBorders>
            <w:vAlign w:val="center"/>
          </w:tcPr>
          <w:p w14:paraId="75F05F00" w14:textId="77777777" w:rsidR="00425CC7" w:rsidRPr="000F1699" w:rsidRDefault="00425CC7" w:rsidP="00BB3526">
            <w:pPr>
              <w:pStyle w:val="--23"/>
              <w:ind w:right="-6"/>
              <w:rPr>
                <w:b/>
                <w:color w:val="000000" w:themeColor="text1"/>
                <w:spacing w:val="-4"/>
              </w:rPr>
            </w:pPr>
            <w:r w:rsidRPr="000F1699">
              <w:rPr>
                <w:b/>
                <w:color w:val="000000" w:themeColor="text1"/>
                <w:spacing w:val="-4"/>
              </w:rPr>
              <w:t>100.00</w:t>
            </w:r>
          </w:p>
        </w:tc>
        <w:tc>
          <w:tcPr>
            <w:tcW w:w="675" w:type="pct"/>
            <w:tcBorders>
              <w:top w:val="nil"/>
              <w:bottom w:val="nil"/>
            </w:tcBorders>
            <w:vAlign w:val="center"/>
          </w:tcPr>
          <w:p w14:paraId="21797C3C" w14:textId="77777777" w:rsidR="00425CC7" w:rsidRPr="000F1699" w:rsidRDefault="00425CC7" w:rsidP="00BB3526">
            <w:pPr>
              <w:pStyle w:val="--23"/>
              <w:ind w:right="-6"/>
              <w:rPr>
                <w:b/>
                <w:color w:val="000000" w:themeColor="text1"/>
                <w:spacing w:val="-4"/>
              </w:rPr>
            </w:pPr>
            <w:r w:rsidRPr="000F1699">
              <w:rPr>
                <w:b/>
                <w:color w:val="000000" w:themeColor="text1"/>
                <w:spacing w:val="-4"/>
              </w:rPr>
              <w:t>955,393,564</w:t>
            </w:r>
          </w:p>
        </w:tc>
        <w:tc>
          <w:tcPr>
            <w:tcW w:w="355" w:type="pct"/>
            <w:tcBorders>
              <w:top w:val="nil"/>
              <w:bottom w:val="nil"/>
            </w:tcBorders>
            <w:vAlign w:val="center"/>
          </w:tcPr>
          <w:p w14:paraId="4C9FDFBD" w14:textId="77777777" w:rsidR="00425CC7" w:rsidRPr="000F1699" w:rsidRDefault="00425CC7" w:rsidP="00BB3526">
            <w:pPr>
              <w:pStyle w:val="--23"/>
              <w:ind w:right="-6"/>
              <w:rPr>
                <w:b/>
                <w:color w:val="000000" w:themeColor="text1"/>
                <w:spacing w:val="-4"/>
              </w:rPr>
            </w:pPr>
            <w:r w:rsidRPr="000F1699">
              <w:rPr>
                <w:b/>
                <w:color w:val="000000" w:themeColor="text1"/>
                <w:spacing w:val="-4"/>
              </w:rPr>
              <w:t>100.00</w:t>
            </w:r>
          </w:p>
        </w:tc>
        <w:tc>
          <w:tcPr>
            <w:tcW w:w="628" w:type="pct"/>
            <w:tcBorders>
              <w:top w:val="nil"/>
              <w:bottom w:val="nil"/>
            </w:tcBorders>
            <w:vAlign w:val="center"/>
          </w:tcPr>
          <w:p w14:paraId="2C573C9D" w14:textId="77777777" w:rsidR="00425CC7" w:rsidRPr="000F1699" w:rsidRDefault="00425CC7" w:rsidP="00BB3526">
            <w:pPr>
              <w:pStyle w:val="--23"/>
              <w:ind w:right="-6"/>
              <w:rPr>
                <w:b/>
                <w:color w:val="000000" w:themeColor="text1"/>
                <w:spacing w:val="-4"/>
              </w:rPr>
            </w:pPr>
            <w:r w:rsidRPr="000F1699">
              <w:rPr>
                <w:b/>
                <w:color w:val="000000" w:themeColor="text1"/>
                <w:spacing w:val="-4"/>
              </w:rPr>
              <w:t>191,623,818</w:t>
            </w:r>
          </w:p>
        </w:tc>
        <w:tc>
          <w:tcPr>
            <w:tcW w:w="396" w:type="pct"/>
            <w:gridSpan w:val="2"/>
            <w:tcBorders>
              <w:top w:val="nil"/>
              <w:bottom w:val="nil"/>
              <w:right w:val="nil"/>
            </w:tcBorders>
            <w:vAlign w:val="center"/>
          </w:tcPr>
          <w:p w14:paraId="29BD1C8B" w14:textId="77777777" w:rsidR="00425CC7" w:rsidRPr="000F1699" w:rsidRDefault="00425CC7" w:rsidP="00BB3526">
            <w:pPr>
              <w:pStyle w:val="--23"/>
              <w:ind w:right="-6"/>
              <w:rPr>
                <w:b/>
                <w:color w:val="000000" w:themeColor="text1"/>
                <w:spacing w:val="-4"/>
              </w:rPr>
            </w:pPr>
            <w:r w:rsidRPr="000F1699">
              <w:rPr>
                <w:b/>
                <w:color w:val="000000" w:themeColor="text1"/>
                <w:spacing w:val="-4"/>
              </w:rPr>
              <w:t>20.06</w:t>
            </w:r>
          </w:p>
        </w:tc>
      </w:tr>
      <w:tr w:rsidR="001E3446" w:rsidRPr="000F1699" w14:paraId="4E9BDE27" w14:textId="77777777" w:rsidTr="001E3446">
        <w:trPr>
          <w:cantSplit/>
          <w:trHeight w:val="632"/>
        </w:trPr>
        <w:tc>
          <w:tcPr>
            <w:tcW w:w="1917" w:type="pct"/>
            <w:tcBorders>
              <w:top w:val="nil"/>
              <w:left w:val="nil"/>
              <w:bottom w:val="nil"/>
            </w:tcBorders>
            <w:shd w:val="clear" w:color="auto" w:fill="auto"/>
            <w:vAlign w:val="center"/>
          </w:tcPr>
          <w:p w14:paraId="38A7FC96" w14:textId="77777777" w:rsidR="00425CC7" w:rsidRPr="000F1699" w:rsidRDefault="00425CC7" w:rsidP="00BB3526">
            <w:pPr>
              <w:pStyle w:val="--21"/>
              <w:ind w:left="200" w:right="57"/>
              <w:rPr>
                <w:color w:val="000000" w:themeColor="text1"/>
              </w:rPr>
            </w:pPr>
            <w:r w:rsidRPr="000F1699">
              <w:rPr>
                <w:rFonts w:hint="eastAsia"/>
                <w:color w:val="000000" w:themeColor="text1"/>
              </w:rPr>
              <w:t>流動負債</w:t>
            </w:r>
          </w:p>
        </w:tc>
        <w:tc>
          <w:tcPr>
            <w:tcW w:w="675" w:type="pct"/>
            <w:tcBorders>
              <w:top w:val="nil"/>
              <w:bottom w:val="nil"/>
            </w:tcBorders>
            <w:vAlign w:val="center"/>
          </w:tcPr>
          <w:p w14:paraId="1F91CFC6" w14:textId="77777777" w:rsidR="00425CC7" w:rsidRPr="000F1699" w:rsidRDefault="00425CC7" w:rsidP="00BB3526">
            <w:pPr>
              <w:pStyle w:val="--23"/>
              <w:ind w:right="-6"/>
              <w:rPr>
                <w:color w:val="000000" w:themeColor="text1"/>
                <w:spacing w:val="-4"/>
              </w:rPr>
            </w:pPr>
            <w:r w:rsidRPr="000F1699">
              <w:rPr>
                <w:color w:val="000000" w:themeColor="text1"/>
                <w:spacing w:val="-4"/>
              </w:rPr>
              <w:t>177,540</w:t>
            </w:r>
          </w:p>
        </w:tc>
        <w:tc>
          <w:tcPr>
            <w:tcW w:w="353" w:type="pct"/>
            <w:tcBorders>
              <w:top w:val="nil"/>
              <w:bottom w:val="nil"/>
            </w:tcBorders>
            <w:vAlign w:val="center"/>
          </w:tcPr>
          <w:p w14:paraId="37DCAB22" w14:textId="77777777" w:rsidR="00425CC7" w:rsidRPr="000F1699" w:rsidRDefault="00425CC7" w:rsidP="00BB3526">
            <w:pPr>
              <w:pStyle w:val="--23"/>
              <w:ind w:right="-6"/>
              <w:rPr>
                <w:color w:val="000000" w:themeColor="text1"/>
                <w:spacing w:val="-4"/>
              </w:rPr>
            </w:pPr>
            <w:r w:rsidRPr="000F1699">
              <w:rPr>
                <w:color w:val="000000" w:themeColor="text1"/>
                <w:spacing w:val="-4"/>
              </w:rPr>
              <w:t>0.02</w:t>
            </w:r>
          </w:p>
        </w:tc>
        <w:tc>
          <w:tcPr>
            <w:tcW w:w="675" w:type="pct"/>
            <w:tcBorders>
              <w:top w:val="nil"/>
              <w:bottom w:val="nil"/>
            </w:tcBorders>
            <w:vAlign w:val="center"/>
          </w:tcPr>
          <w:p w14:paraId="279E06C7" w14:textId="77777777" w:rsidR="00425CC7" w:rsidRPr="000F1699" w:rsidRDefault="00425CC7" w:rsidP="00BB3526">
            <w:pPr>
              <w:pStyle w:val="--23"/>
              <w:ind w:right="-6"/>
              <w:rPr>
                <w:color w:val="000000" w:themeColor="text1"/>
                <w:spacing w:val="-4"/>
              </w:rPr>
            </w:pPr>
            <w:r w:rsidRPr="000F1699">
              <w:rPr>
                <w:color w:val="000000" w:themeColor="text1"/>
                <w:spacing w:val="-4"/>
              </w:rPr>
              <w:t>553,722</w:t>
            </w:r>
          </w:p>
        </w:tc>
        <w:tc>
          <w:tcPr>
            <w:tcW w:w="355" w:type="pct"/>
            <w:tcBorders>
              <w:top w:val="nil"/>
              <w:bottom w:val="nil"/>
            </w:tcBorders>
            <w:vAlign w:val="center"/>
          </w:tcPr>
          <w:p w14:paraId="7476C872" w14:textId="77777777" w:rsidR="00425CC7" w:rsidRPr="000F1699" w:rsidRDefault="00425CC7" w:rsidP="00BB3526">
            <w:pPr>
              <w:pStyle w:val="--23"/>
              <w:ind w:right="-6"/>
              <w:rPr>
                <w:color w:val="000000" w:themeColor="text1"/>
                <w:spacing w:val="-4"/>
              </w:rPr>
            </w:pPr>
            <w:r w:rsidRPr="000F1699">
              <w:rPr>
                <w:color w:val="000000" w:themeColor="text1"/>
                <w:spacing w:val="-4"/>
              </w:rPr>
              <w:t>0.06</w:t>
            </w:r>
          </w:p>
        </w:tc>
        <w:tc>
          <w:tcPr>
            <w:tcW w:w="628" w:type="pct"/>
            <w:tcBorders>
              <w:top w:val="nil"/>
              <w:bottom w:val="nil"/>
            </w:tcBorders>
            <w:vAlign w:val="center"/>
          </w:tcPr>
          <w:p w14:paraId="0BF4BA8C" w14:textId="77777777" w:rsidR="00425CC7" w:rsidRPr="000F1699" w:rsidRDefault="00425CC7" w:rsidP="00BB3526">
            <w:pPr>
              <w:pStyle w:val="--23"/>
              <w:ind w:right="-6"/>
              <w:rPr>
                <w:color w:val="000000" w:themeColor="text1"/>
                <w:spacing w:val="-4"/>
              </w:rPr>
            </w:pPr>
            <w:r w:rsidRPr="000F1699">
              <w:rPr>
                <w:color w:val="000000" w:themeColor="text1"/>
                <w:spacing w:val="-4"/>
              </w:rPr>
              <w:t>- 376,182</w:t>
            </w:r>
          </w:p>
        </w:tc>
        <w:tc>
          <w:tcPr>
            <w:tcW w:w="396" w:type="pct"/>
            <w:gridSpan w:val="2"/>
            <w:tcBorders>
              <w:top w:val="nil"/>
              <w:bottom w:val="nil"/>
              <w:right w:val="nil"/>
            </w:tcBorders>
            <w:vAlign w:val="center"/>
          </w:tcPr>
          <w:p w14:paraId="46A54D86" w14:textId="77777777" w:rsidR="00425CC7" w:rsidRPr="000F1699" w:rsidRDefault="00425CC7" w:rsidP="00BB3526">
            <w:pPr>
              <w:pStyle w:val="--23"/>
              <w:ind w:right="-6"/>
              <w:rPr>
                <w:color w:val="000000" w:themeColor="text1"/>
                <w:spacing w:val="-4"/>
              </w:rPr>
            </w:pPr>
            <w:r w:rsidRPr="000F1699">
              <w:rPr>
                <w:color w:val="000000" w:themeColor="text1"/>
                <w:spacing w:val="-4"/>
              </w:rPr>
              <w:t>- 67.94</w:t>
            </w:r>
          </w:p>
        </w:tc>
      </w:tr>
      <w:tr w:rsidR="001E3446" w:rsidRPr="000F1699" w14:paraId="0A96CC3C" w14:textId="77777777" w:rsidTr="001E3446">
        <w:trPr>
          <w:cantSplit/>
          <w:trHeight w:val="632"/>
        </w:trPr>
        <w:tc>
          <w:tcPr>
            <w:tcW w:w="1917" w:type="pct"/>
            <w:tcBorders>
              <w:top w:val="nil"/>
              <w:left w:val="nil"/>
              <w:bottom w:val="nil"/>
            </w:tcBorders>
            <w:shd w:val="clear" w:color="auto" w:fill="auto"/>
            <w:vAlign w:val="center"/>
          </w:tcPr>
          <w:p w14:paraId="4CA65B27" w14:textId="77777777" w:rsidR="00425CC7" w:rsidRPr="000F1699" w:rsidRDefault="00425CC7" w:rsidP="00BB3526">
            <w:pPr>
              <w:pStyle w:val="--31"/>
              <w:ind w:left="400" w:right="57"/>
              <w:rPr>
                <w:color w:val="000000" w:themeColor="text1"/>
              </w:rPr>
            </w:pPr>
            <w:r w:rsidRPr="000F1699">
              <w:rPr>
                <w:rFonts w:hint="eastAsia"/>
                <w:color w:val="000000" w:themeColor="text1"/>
              </w:rPr>
              <w:t>應付款項</w:t>
            </w:r>
          </w:p>
        </w:tc>
        <w:tc>
          <w:tcPr>
            <w:tcW w:w="675" w:type="pct"/>
            <w:tcBorders>
              <w:top w:val="nil"/>
              <w:bottom w:val="nil"/>
            </w:tcBorders>
            <w:vAlign w:val="center"/>
          </w:tcPr>
          <w:p w14:paraId="2503D0F8" w14:textId="77777777" w:rsidR="00425CC7" w:rsidRPr="000F1699" w:rsidRDefault="00425CC7" w:rsidP="00BB3526">
            <w:pPr>
              <w:pStyle w:val="--23"/>
              <w:ind w:right="-6"/>
              <w:rPr>
                <w:color w:val="000000" w:themeColor="text1"/>
                <w:spacing w:val="-4"/>
              </w:rPr>
            </w:pPr>
            <w:r w:rsidRPr="000F1699">
              <w:rPr>
                <w:color w:val="000000" w:themeColor="text1"/>
                <w:spacing w:val="-4"/>
              </w:rPr>
              <w:t>177,540</w:t>
            </w:r>
          </w:p>
        </w:tc>
        <w:tc>
          <w:tcPr>
            <w:tcW w:w="353" w:type="pct"/>
            <w:tcBorders>
              <w:top w:val="nil"/>
              <w:bottom w:val="nil"/>
            </w:tcBorders>
            <w:vAlign w:val="center"/>
          </w:tcPr>
          <w:p w14:paraId="1E747FDB" w14:textId="77777777" w:rsidR="00425CC7" w:rsidRPr="000F1699" w:rsidRDefault="00425CC7" w:rsidP="00BB3526">
            <w:pPr>
              <w:pStyle w:val="--23"/>
              <w:ind w:right="-6"/>
              <w:rPr>
                <w:color w:val="000000" w:themeColor="text1"/>
                <w:spacing w:val="-4"/>
              </w:rPr>
            </w:pPr>
            <w:r w:rsidRPr="000F1699">
              <w:rPr>
                <w:color w:val="000000" w:themeColor="text1"/>
                <w:spacing w:val="-4"/>
              </w:rPr>
              <w:t>0.02</w:t>
            </w:r>
          </w:p>
        </w:tc>
        <w:tc>
          <w:tcPr>
            <w:tcW w:w="675" w:type="pct"/>
            <w:tcBorders>
              <w:top w:val="nil"/>
              <w:bottom w:val="nil"/>
            </w:tcBorders>
            <w:vAlign w:val="center"/>
          </w:tcPr>
          <w:p w14:paraId="7659AC27" w14:textId="77777777" w:rsidR="00425CC7" w:rsidRPr="000F1699" w:rsidRDefault="00425CC7" w:rsidP="00BB3526">
            <w:pPr>
              <w:pStyle w:val="--23"/>
              <w:ind w:right="-6"/>
              <w:rPr>
                <w:color w:val="000000" w:themeColor="text1"/>
                <w:spacing w:val="-4"/>
              </w:rPr>
            </w:pPr>
            <w:r w:rsidRPr="000F1699">
              <w:rPr>
                <w:color w:val="000000" w:themeColor="text1"/>
                <w:spacing w:val="-4"/>
              </w:rPr>
              <w:t>553,722</w:t>
            </w:r>
          </w:p>
        </w:tc>
        <w:tc>
          <w:tcPr>
            <w:tcW w:w="355" w:type="pct"/>
            <w:tcBorders>
              <w:top w:val="nil"/>
              <w:bottom w:val="nil"/>
            </w:tcBorders>
            <w:vAlign w:val="center"/>
          </w:tcPr>
          <w:p w14:paraId="692E4BD4" w14:textId="77777777" w:rsidR="00425CC7" w:rsidRPr="000F1699" w:rsidRDefault="00425CC7" w:rsidP="00BB3526">
            <w:pPr>
              <w:pStyle w:val="--23"/>
              <w:ind w:right="-6"/>
              <w:rPr>
                <w:color w:val="000000" w:themeColor="text1"/>
                <w:spacing w:val="-4"/>
              </w:rPr>
            </w:pPr>
            <w:r w:rsidRPr="000F1699">
              <w:rPr>
                <w:color w:val="000000" w:themeColor="text1"/>
                <w:spacing w:val="-4"/>
              </w:rPr>
              <w:t>0.06</w:t>
            </w:r>
          </w:p>
        </w:tc>
        <w:tc>
          <w:tcPr>
            <w:tcW w:w="628" w:type="pct"/>
            <w:tcBorders>
              <w:top w:val="nil"/>
              <w:bottom w:val="nil"/>
            </w:tcBorders>
            <w:vAlign w:val="center"/>
          </w:tcPr>
          <w:p w14:paraId="301FE101" w14:textId="77777777" w:rsidR="00425CC7" w:rsidRPr="000F1699" w:rsidRDefault="00425CC7" w:rsidP="00BB3526">
            <w:pPr>
              <w:pStyle w:val="--23"/>
              <w:ind w:right="-6"/>
              <w:rPr>
                <w:color w:val="000000" w:themeColor="text1"/>
                <w:spacing w:val="-4"/>
              </w:rPr>
            </w:pPr>
            <w:r w:rsidRPr="000F1699">
              <w:rPr>
                <w:color w:val="000000" w:themeColor="text1"/>
                <w:spacing w:val="-4"/>
              </w:rPr>
              <w:t>- 376,182</w:t>
            </w:r>
          </w:p>
        </w:tc>
        <w:tc>
          <w:tcPr>
            <w:tcW w:w="396" w:type="pct"/>
            <w:gridSpan w:val="2"/>
            <w:tcBorders>
              <w:top w:val="nil"/>
              <w:bottom w:val="nil"/>
              <w:right w:val="nil"/>
            </w:tcBorders>
            <w:vAlign w:val="center"/>
          </w:tcPr>
          <w:p w14:paraId="5207A6CC" w14:textId="77777777" w:rsidR="00425CC7" w:rsidRPr="000F1699" w:rsidRDefault="00425CC7" w:rsidP="00BB3526">
            <w:pPr>
              <w:pStyle w:val="--23"/>
              <w:ind w:right="-6"/>
              <w:rPr>
                <w:color w:val="000000" w:themeColor="text1"/>
                <w:spacing w:val="-4"/>
              </w:rPr>
            </w:pPr>
            <w:r w:rsidRPr="000F1699">
              <w:rPr>
                <w:color w:val="000000" w:themeColor="text1"/>
                <w:spacing w:val="-4"/>
              </w:rPr>
              <w:t>- 67.94</w:t>
            </w:r>
          </w:p>
        </w:tc>
      </w:tr>
      <w:tr w:rsidR="001E3446" w:rsidRPr="000F1699" w14:paraId="0EC3A4CB" w14:textId="77777777" w:rsidTr="001E3446">
        <w:trPr>
          <w:cantSplit/>
          <w:trHeight w:val="632"/>
        </w:trPr>
        <w:tc>
          <w:tcPr>
            <w:tcW w:w="1917" w:type="pct"/>
            <w:tcBorders>
              <w:top w:val="nil"/>
              <w:left w:val="nil"/>
              <w:bottom w:val="nil"/>
            </w:tcBorders>
            <w:shd w:val="clear" w:color="auto" w:fill="auto"/>
            <w:vAlign w:val="center"/>
          </w:tcPr>
          <w:p w14:paraId="5625D165" w14:textId="77777777" w:rsidR="00425CC7" w:rsidRPr="000F1699" w:rsidRDefault="00425CC7" w:rsidP="00BB3526">
            <w:pPr>
              <w:pStyle w:val="--21"/>
              <w:ind w:left="200" w:right="57"/>
              <w:rPr>
                <w:color w:val="000000" w:themeColor="text1"/>
              </w:rPr>
            </w:pPr>
            <w:r w:rsidRPr="000F1699">
              <w:rPr>
                <w:rFonts w:hint="eastAsia"/>
                <w:color w:val="000000" w:themeColor="text1"/>
              </w:rPr>
              <w:t>長期負債</w:t>
            </w:r>
          </w:p>
        </w:tc>
        <w:tc>
          <w:tcPr>
            <w:tcW w:w="675" w:type="pct"/>
            <w:tcBorders>
              <w:top w:val="nil"/>
              <w:bottom w:val="nil"/>
            </w:tcBorders>
            <w:vAlign w:val="center"/>
          </w:tcPr>
          <w:p w14:paraId="03DEE0FE" w14:textId="77777777" w:rsidR="00425CC7" w:rsidRPr="000F1699" w:rsidRDefault="00425CC7" w:rsidP="00BB3526">
            <w:pPr>
              <w:pStyle w:val="--23"/>
              <w:ind w:right="-6"/>
              <w:rPr>
                <w:color w:val="000000" w:themeColor="text1"/>
                <w:spacing w:val="-4"/>
              </w:rPr>
            </w:pPr>
            <w:r w:rsidRPr="000F1699">
              <w:rPr>
                <w:color w:val="000000" w:themeColor="text1"/>
                <w:spacing w:val="-4"/>
              </w:rPr>
              <w:t>1,146,839,000</w:t>
            </w:r>
          </w:p>
        </w:tc>
        <w:tc>
          <w:tcPr>
            <w:tcW w:w="353" w:type="pct"/>
            <w:tcBorders>
              <w:top w:val="nil"/>
              <w:bottom w:val="nil"/>
            </w:tcBorders>
            <w:vAlign w:val="center"/>
          </w:tcPr>
          <w:p w14:paraId="186A26D3" w14:textId="77777777" w:rsidR="00425CC7" w:rsidRPr="000F1699" w:rsidRDefault="00425CC7" w:rsidP="00BB3526">
            <w:pPr>
              <w:pStyle w:val="--23"/>
              <w:ind w:right="-6"/>
              <w:rPr>
                <w:color w:val="000000" w:themeColor="text1"/>
                <w:spacing w:val="-4"/>
              </w:rPr>
            </w:pPr>
            <w:r w:rsidRPr="000F1699">
              <w:rPr>
                <w:color w:val="000000" w:themeColor="text1"/>
                <w:spacing w:val="-4"/>
              </w:rPr>
              <w:t>99.98</w:t>
            </w:r>
          </w:p>
        </w:tc>
        <w:tc>
          <w:tcPr>
            <w:tcW w:w="675" w:type="pct"/>
            <w:tcBorders>
              <w:top w:val="nil"/>
              <w:bottom w:val="nil"/>
            </w:tcBorders>
            <w:vAlign w:val="center"/>
          </w:tcPr>
          <w:p w14:paraId="3B60291F" w14:textId="77777777" w:rsidR="00425CC7" w:rsidRPr="000F1699" w:rsidRDefault="00425CC7" w:rsidP="00BB3526">
            <w:pPr>
              <w:pStyle w:val="--23"/>
              <w:ind w:right="-6"/>
              <w:rPr>
                <w:color w:val="000000" w:themeColor="text1"/>
                <w:spacing w:val="-4"/>
              </w:rPr>
            </w:pPr>
            <w:r w:rsidRPr="000F1699">
              <w:rPr>
                <w:color w:val="000000" w:themeColor="text1"/>
                <w:spacing w:val="-4"/>
              </w:rPr>
              <w:t>954,839,000</w:t>
            </w:r>
          </w:p>
        </w:tc>
        <w:tc>
          <w:tcPr>
            <w:tcW w:w="355" w:type="pct"/>
            <w:tcBorders>
              <w:top w:val="nil"/>
              <w:bottom w:val="nil"/>
            </w:tcBorders>
            <w:vAlign w:val="center"/>
          </w:tcPr>
          <w:p w14:paraId="73165423" w14:textId="77777777" w:rsidR="00425CC7" w:rsidRPr="000F1699" w:rsidRDefault="00425CC7" w:rsidP="00BB3526">
            <w:pPr>
              <w:pStyle w:val="--23"/>
              <w:ind w:right="-6"/>
              <w:rPr>
                <w:color w:val="000000" w:themeColor="text1"/>
                <w:spacing w:val="-4"/>
              </w:rPr>
            </w:pPr>
            <w:r w:rsidRPr="000F1699">
              <w:rPr>
                <w:color w:val="000000" w:themeColor="text1"/>
                <w:spacing w:val="-4"/>
              </w:rPr>
              <w:t>99.94</w:t>
            </w:r>
          </w:p>
        </w:tc>
        <w:tc>
          <w:tcPr>
            <w:tcW w:w="628" w:type="pct"/>
            <w:tcBorders>
              <w:top w:val="nil"/>
              <w:bottom w:val="nil"/>
            </w:tcBorders>
            <w:vAlign w:val="center"/>
          </w:tcPr>
          <w:p w14:paraId="3AA6C6AA" w14:textId="77777777" w:rsidR="00425CC7" w:rsidRPr="000F1699" w:rsidRDefault="00425CC7" w:rsidP="00BB3526">
            <w:pPr>
              <w:pStyle w:val="--23"/>
              <w:ind w:right="-6"/>
              <w:rPr>
                <w:color w:val="000000" w:themeColor="text1"/>
                <w:spacing w:val="-4"/>
              </w:rPr>
            </w:pPr>
            <w:r w:rsidRPr="000F1699">
              <w:rPr>
                <w:color w:val="000000" w:themeColor="text1"/>
                <w:spacing w:val="-4"/>
              </w:rPr>
              <w:t>192,000,000</w:t>
            </w:r>
          </w:p>
        </w:tc>
        <w:tc>
          <w:tcPr>
            <w:tcW w:w="396" w:type="pct"/>
            <w:gridSpan w:val="2"/>
            <w:tcBorders>
              <w:top w:val="nil"/>
              <w:bottom w:val="nil"/>
              <w:right w:val="nil"/>
            </w:tcBorders>
            <w:vAlign w:val="center"/>
          </w:tcPr>
          <w:p w14:paraId="2B203CA7" w14:textId="77777777" w:rsidR="00425CC7" w:rsidRPr="000F1699" w:rsidRDefault="00425CC7" w:rsidP="00BB3526">
            <w:pPr>
              <w:pStyle w:val="--23"/>
              <w:ind w:right="-6"/>
              <w:rPr>
                <w:color w:val="000000" w:themeColor="text1"/>
                <w:spacing w:val="-4"/>
              </w:rPr>
            </w:pPr>
            <w:r w:rsidRPr="000F1699">
              <w:rPr>
                <w:color w:val="000000" w:themeColor="text1"/>
                <w:spacing w:val="-4"/>
              </w:rPr>
              <w:t>20.11</w:t>
            </w:r>
          </w:p>
        </w:tc>
      </w:tr>
      <w:tr w:rsidR="001E3446" w:rsidRPr="000F1699" w14:paraId="30A8137E" w14:textId="77777777" w:rsidTr="001E3446">
        <w:trPr>
          <w:cantSplit/>
          <w:trHeight w:val="632"/>
        </w:trPr>
        <w:tc>
          <w:tcPr>
            <w:tcW w:w="1917" w:type="pct"/>
            <w:tcBorders>
              <w:top w:val="nil"/>
              <w:left w:val="nil"/>
              <w:bottom w:val="nil"/>
            </w:tcBorders>
            <w:shd w:val="clear" w:color="auto" w:fill="auto"/>
            <w:vAlign w:val="center"/>
          </w:tcPr>
          <w:p w14:paraId="0295B639" w14:textId="77777777" w:rsidR="00425CC7" w:rsidRPr="000F1699" w:rsidRDefault="00425CC7" w:rsidP="00BB3526">
            <w:pPr>
              <w:pStyle w:val="--31"/>
              <w:ind w:left="400" w:right="57"/>
              <w:rPr>
                <w:color w:val="000000" w:themeColor="text1"/>
              </w:rPr>
            </w:pPr>
            <w:r w:rsidRPr="000F1699">
              <w:rPr>
                <w:rFonts w:hint="eastAsia"/>
                <w:color w:val="000000" w:themeColor="text1"/>
              </w:rPr>
              <w:t>長期債務</w:t>
            </w:r>
          </w:p>
        </w:tc>
        <w:tc>
          <w:tcPr>
            <w:tcW w:w="675" w:type="pct"/>
            <w:tcBorders>
              <w:top w:val="nil"/>
              <w:bottom w:val="nil"/>
            </w:tcBorders>
            <w:vAlign w:val="center"/>
          </w:tcPr>
          <w:p w14:paraId="447C5E35" w14:textId="77777777" w:rsidR="00425CC7" w:rsidRPr="000F1699" w:rsidRDefault="00425CC7" w:rsidP="00BB3526">
            <w:pPr>
              <w:pStyle w:val="--23"/>
              <w:ind w:right="-6"/>
              <w:rPr>
                <w:color w:val="000000" w:themeColor="text1"/>
                <w:spacing w:val="-4"/>
              </w:rPr>
            </w:pPr>
            <w:r w:rsidRPr="000F1699">
              <w:rPr>
                <w:color w:val="000000" w:themeColor="text1"/>
                <w:spacing w:val="-4"/>
              </w:rPr>
              <w:t>1,146,839,000</w:t>
            </w:r>
          </w:p>
        </w:tc>
        <w:tc>
          <w:tcPr>
            <w:tcW w:w="353" w:type="pct"/>
            <w:tcBorders>
              <w:top w:val="nil"/>
              <w:bottom w:val="nil"/>
            </w:tcBorders>
            <w:vAlign w:val="center"/>
          </w:tcPr>
          <w:p w14:paraId="7236E541" w14:textId="77777777" w:rsidR="00425CC7" w:rsidRPr="000F1699" w:rsidRDefault="00425CC7" w:rsidP="00BB3526">
            <w:pPr>
              <w:pStyle w:val="--23"/>
              <w:ind w:right="-6"/>
              <w:rPr>
                <w:color w:val="000000" w:themeColor="text1"/>
                <w:spacing w:val="-4"/>
              </w:rPr>
            </w:pPr>
            <w:r w:rsidRPr="000F1699">
              <w:rPr>
                <w:color w:val="000000" w:themeColor="text1"/>
                <w:spacing w:val="-4"/>
              </w:rPr>
              <w:t>99.98</w:t>
            </w:r>
          </w:p>
        </w:tc>
        <w:tc>
          <w:tcPr>
            <w:tcW w:w="675" w:type="pct"/>
            <w:tcBorders>
              <w:top w:val="nil"/>
              <w:bottom w:val="nil"/>
            </w:tcBorders>
            <w:vAlign w:val="center"/>
          </w:tcPr>
          <w:p w14:paraId="3F05E2D4" w14:textId="77777777" w:rsidR="00425CC7" w:rsidRPr="000F1699" w:rsidRDefault="00425CC7" w:rsidP="00BB3526">
            <w:pPr>
              <w:pStyle w:val="--23"/>
              <w:ind w:right="-6"/>
              <w:rPr>
                <w:color w:val="000000" w:themeColor="text1"/>
                <w:spacing w:val="-4"/>
              </w:rPr>
            </w:pPr>
            <w:r w:rsidRPr="000F1699">
              <w:rPr>
                <w:color w:val="000000" w:themeColor="text1"/>
                <w:spacing w:val="-4"/>
              </w:rPr>
              <w:t>954,839,000</w:t>
            </w:r>
          </w:p>
        </w:tc>
        <w:tc>
          <w:tcPr>
            <w:tcW w:w="355" w:type="pct"/>
            <w:tcBorders>
              <w:top w:val="nil"/>
              <w:bottom w:val="nil"/>
            </w:tcBorders>
            <w:vAlign w:val="center"/>
          </w:tcPr>
          <w:p w14:paraId="5FDBAE5D" w14:textId="77777777" w:rsidR="00425CC7" w:rsidRPr="000F1699" w:rsidRDefault="00425CC7" w:rsidP="00BB3526">
            <w:pPr>
              <w:pStyle w:val="--23"/>
              <w:ind w:right="-6"/>
              <w:rPr>
                <w:color w:val="000000" w:themeColor="text1"/>
                <w:spacing w:val="-4"/>
              </w:rPr>
            </w:pPr>
            <w:r w:rsidRPr="000F1699">
              <w:rPr>
                <w:color w:val="000000" w:themeColor="text1"/>
                <w:spacing w:val="-4"/>
              </w:rPr>
              <w:t>99.94</w:t>
            </w:r>
          </w:p>
        </w:tc>
        <w:tc>
          <w:tcPr>
            <w:tcW w:w="628" w:type="pct"/>
            <w:tcBorders>
              <w:top w:val="nil"/>
              <w:bottom w:val="nil"/>
            </w:tcBorders>
            <w:vAlign w:val="center"/>
          </w:tcPr>
          <w:p w14:paraId="09BD0D57" w14:textId="77777777" w:rsidR="00425CC7" w:rsidRPr="000F1699" w:rsidRDefault="00425CC7" w:rsidP="00BB3526">
            <w:pPr>
              <w:pStyle w:val="--23"/>
              <w:ind w:right="-6"/>
              <w:rPr>
                <w:color w:val="000000" w:themeColor="text1"/>
                <w:spacing w:val="-4"/>
              </w:rPr>
            </w:pPr>
            <w:r w:rsidRPr="000F1699">
              <w:rPr>
                <w:color w:val="000000" w:themeColor="text1"/>
                <w:spacing w:val="-4"/>
              </w:rPr>
              <w:t>192,000,000</w:t>
            </w:r>
          </w:p>
        </w:tc>
        <w:tc>
          <w:tcPr>
            <w:tcW w:w="396" w:type="pct"/>
            <w:gridSpan w:val="2"/>
            <w:tcBorders>
              <w:top w:val="nil"/>
              <w:bottom w:val="nil"/>
              <w:right w:val="nil"/>
            </w:tcBorders>
            <w:vAlign w:val="center"/>
          </w:tcPr>
          <w:p w14:paraId="34B57722" w14:textId="77777777" w:rsidR="00425CC7" w:rsidRPr="000F1699" w:rsidRDefault="00425CC7" w:rsidP="00BB3526">
            <w:pPr>
              <w:pStyle w:val="--23"/>
              <w:ind w:right="-6"/>
              <w:rPr>
                <w:color w:val="000000" w:themeColor="text1"/>
                <w:spacing w:val="-4"/>
              </w:rPr>
            </w:pPr>
            <w:r w:rsidRPr="000F1699">
              <w:rPr>
                <w:color w:val="000000" w:themeColor="text1"/>
                <w:spacing w:val="-4"/>
              </w:rPr>
              <w:t>20.11</w:t>
            </w:r>
          </w:p>
        </w:tc>
      </w:tr>
      <w:tr w:rsidR="001E3446" w:rsidRPr="000F1699" w14:paraId="5CC80D7A" w14:textId="77777777" w:rsidTr="001E3446">
        <w:trPr>
          <w:cantSplit/>
          <w:trHeight w:val="632"/>
        </w:trPr>
        <w:tc>
          <w:tcPr>
            <w:tcW w:w="1917" w:type="pct"/>
            <w:tcBorders>
              <w:top w:val="nil"/>
              <w:left w:val="nil"/>
              <w:bottom w:val="nil"/>
            </w:tcBorders>
            <w:shd w:val="clear" w:color="auto" w:fill="auto"/>
            <w:vAlign w:val="center"/>
          </w:tcPr>
          <w:p w14:paraId="3B008ED5" w14:textId="77777777" w:rsidR="00425CC7" w:rsidRPr="000F1699" w:rsidRDefault="00425CC7" w:rsidP="00BB3526">
            <w:pPr>
              <w:pStyle w:val="--21"/>
              <w:ind w:left="200" w:right="57"/>
              <w:rPr>
                <w:color w:val="000000" w:themeColor="text1"/>
              </w:rPr>
            </w:pPr>
            <w:r w:rsidRPr="000F1699">
              <w:rPr>
                <w:rFonts w:hint="eastAsia"/>
                <w:color w:val="000000" w:themeColor="text1"/>
              </w:rPr>
              <w:t>其他負債</w:t>
            </w:r>
          </w:p>
        </w:tc>
        <w:tc>
          <w:tcPr>
            <w:tcW w:w="675" w:type="pct"/>
            <w:tcBorders>
              <w:top w:val="nil"/>
              <w:bottom w:val="nil"/>
            </w:tcBorders>
            <w:vAlign w:val="center"/>
          </w:tcPr>
          <w:p w14:paraId="1F7454DA"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842</w:t>
            </w:r>
          </w:p>
        </w:tc>
        <w:tc>
          <w:tcPr>
            <w:tcW w:w="353" w:type="pct"/>
            <w:tcBorders>
              <w:top w:val="nil"/>
              <w:bottom w:val="nil"/>
            </w:tcBorders>
            <w:vAlign w:val="center"/>
          </w:tcPr>
          <w:p w14:paraId="4CE7F002"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0.00</w:t>
            </w:r>
          </w:p>
        </w:tc>
        <w:tc>
          <w:tcPr>
            <w:tcW w:w="675" w:type="pct"/>
            <w:tcBorders>
              <w:top w:val="nil"/>
              <w:bottom w:val="nil"/>
            </w:tcBorders>
            <w:vAlign w:val="center"/>
          </w:tcPr>
          <w:p w14:paraId="78EF5B22"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842</w:t>
            </w:r>
          </w:p>
        </w:tc>
        <w:tc>
          <w:tcPr>
            <w:tcW w:w="355" w:type="pct"/>
            <w:tcBorders>
              <w:top w:val="nil"/>
              <w:bottom w:val="nil"/>
            </w:tcBorders>
            <w:vAlign w:val="center"/>
          </w:tcPr>
          <w:p w14:paraId="11882276"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0.00</w:t>
            </w:r>
          </w:p>
        </w:tc>
        <w:tc>
          <w:tcPr>
            <w:tcW w:w="628" w:type="pct"/>
            <w:tcBorders>
              <w:top w:val="nil"/>
              <w:bottom w:val="nil"/>
            </w:tcBorders>
            <w:vAlign w:val="center"/>
          </w:tcPr>
          <w:p w14:paraId="2E9ECD21"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w:t>
            </w:r>
          </w:p>
        </w:tc>
        <w:tc>
          <w:tcPr>
            <w:tcW w:w="396" w:type="pct"/>
            <w:gridSpan w:val="2"/>
            <w:tcBorders>
              <w:top w:val="nil"/>
              <w:bottom w:val="nil"/>
              <w:right w:val="nil"/>
            </w:tcBorders>
            <w:vAlign w:val="center"/>
          </w:tcPr>
          <w:p w14:paraId="1D3030AD"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w:t>
            </w:r>
          </w:p>
        </w:tc>
      </w:tr>
      <w:tr w:rsidR="001E3446" w:rsidRPr="000F1699" w14:paraId="24963A97" w14:textId="77777777" w:rsidTr="001E3446">
        <w:trPr>
          <w:cantSplit/>
          <w:trHeight w:val="632"/>
        </w:trPr>
        <w:tc>
          <w:tcPr>
            <w:tcW w:w="1917" w:type="pct"/>
            <w:tcBorders>
              <w:top w:val="nil"/>
              <w:left w:val="nil"/>
              <w:bottom w:val="nil"/>
            </w:tcBorders>
            <w:shd w:val="clear" w:color="auto" w:fill="auto"/>
            <w:vAlign w:val="center"/>
          </w:tcPr>
          <w:p w14:paraId="01B9D6BE" w14:textId="77777777" w:rsidR="00425CC7" w:rsidRPr="000F1699" w:rsidRDefault="00425CC7" w:rsidP="00BB3526">
            <w:pPr>
              <w:pStyle w:val="--31"/>
              <w:ind w:left="400" w:right="57"/>
              <w:rPr>
                <w:color w:val="000000" w:themeColor="text1"/>
              </w:rPr>
            </w:pPr>
            <w:r w:rsidRPr="000F1699">
              <w:rPr>
                <w:rFonts w:hint="eastAsia"/>
                <w:color w:val="000000" w:themeColor="text1"/>
              </w:rPr>
              <w:t>什項負債</w:t>
            </w:r>
          </w:p>
        </w:tc>
        <w:tc>
          <w:tcPr>
            <w:tcW w:w="675" w:type="pct"/>
            <w:tcBorders>
              <w:top w:val="nil"/>
              <w:bottom w:val="nil"/>
            </w:tcBorders>
            <w:vAlign w:val="center"/>
          </w:tcPr>
          <w:p w14:paraId="516FED32"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842</w:t>
            </w:r>
          </w:p>
        </w:tc>
        <w:tc>
          <w:tcPr>
            <w:tcW w:w="353" w:type="pct"/>
            <w:tcBorders>
              <w:top w:val="nil"/>
              <w:bottom w:val="nil"/>
            </w:tcBorders>
            <w:vAlign w:val="center"/>
          </w:tcPr>
          <w:p w14:paraId="4DEB7D85"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0.00</w:t>
            </w:r>
          </w:p>
        </w:tc>
        <w:tc>
          <w:tcPr>
            <w:tcW w:w="675" w:type="pct"/>
            <w:tcBorders>
              <w:top w:val="nil"/>
              <w:bottom w:val="nil"/>
            </w:tcBorders>
            <w:vAlign w:val="center"/>
          </w:tcPr>
          <w:p w14:paraId="5E3B2670"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842</w:t>
            </w:r>
          </w:p>
        </w:tc>
        <w:tc>
          <w:tcPr>
            <w:tcW w:w="355" w:type="pct"/>
            <w:tcBorders>
              <w:top w:val="nil"/>
              <w:bottom w:val="nil"/>
            </w:tcBorders>
            <w:vAlign w:val="center"/>
          </w:tcPr>
          <w:p w14:paraId="1E3E8FB3"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0.00</w:t>
            </w:r>
          </w:p>
        </w:tc>
        <w:tc>
          <w:tcPr>
            <w:tcW w:w="628" w:type="pct"/>
            <w:tcBorders>
              <w:top w:val="nil"/>
              <w:bottom w:val="nil"/>
            </w:tcBorders>
            <w:vAlign w:val="center"/>
          </w:tcPr>
          <w:p w14:paraId="611B86EA"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w:t>
            </w:r>
          </w:p>
        </w:tc>
        <w:tc>
          <w:tcPr>
            <w:tcW w:w="396" w:type="pct"/>
            <w:gridSpan w:val="2"/>
            <w:tcBorders>
              <w:top w:val="nil"/>
              <w:bottom w:val="nil"/>
              <w:right w:val="nil"/>
            </w:tcBorders>
            <w:vAlign w:val="center"/>
          </w:tcPr>
          <w:p w14:paraId="7813A462" w14:textId="77777777" w:rsidR="00425CC7" w:rsidRPr="000F1699" w:rsidRDefault="00425CC7" w:rsidP="00BB3526">
            <w:pPr>
              <w:pStyle w:val="--23"/>
              <w:ind w:right="-6"/>
              <w:rPr>
                <w:color w:val="000000" w:themeColor="text1"/>
                <w:spacing w:val="-4"/>
              </w:rPr>
            </w:pPr>
            <w:r w:rsidRPr="000F1699">
              <w:rPr>
                <w:rFonts w:hint="eastAsia"/>
                <w:color w:val="000000" w:themeColor="text1"/>
                <w:spacing w:val="-4"/>
              </w:rPr>
              <w:t>－</w:t>
            </w:r>
          </w:p>
        </w:tc>
      </w:tr>
      <w:tr w:rsidR="001E3446" w:rsidRPr="000F1699" w14:paraId="780339BC" w14:textId="77777777" w:rsidTr="001E3446">
        <w:trPr>
          <w:cantSplit/>
          <w:trHeight w:val="632"/>
        </w:trPr>
        <w:tc>
          <w:tcPr>
            <w:tcW w:w="1917" w:type="pct"/>
            <w:tcBorders>
              <w:top w:val="nil"/>
              <w:left w:val="nil"/>
              <w:bottom w:val="nil"/>
            </w:tcBorders>
            <w:shd w:val="clear" w:color="auto" w:fill="auto"/>
            <w:vAlign w:val="center"/>
          </w:tcPr>
          <w:p w14:paraId="3252776B" w14:textId="77777777" w:rsidR="00425CC7" w:rsidRPr="000F1699" w:rsidRDefault="00425CC7" w:rsidP="00BB3526">
            <w:pPr>
              <w:pStyle w:val="--11"/>
              <w:ind w:left="57" w:right="57"/>
              <w:rPr>
                <w:color w:val="000000" w:themeColor="text1"/>
              </w:rPr>
            </w:pPr>
            <w:r w:rsidRPr="000F1699">
              <w:rPr>
                <w:rFonts w:hint="eastAsia"/>
                <w:color w:val="000000" w:themeColor="text1"/>
              </w:rPr>
              <w:t>淨值</w:t>
            </w:r>
          </w:p>
        </w:tc>
        <w:tc>
          <w:tcPr>
            <w:tcW w:w="675" w:type="pct"/>
            <w:tcBorders>
              <w:top w:val="nil"/>
              <w:bottom w:val="nil"/>
            </w:tcBorders>
            <w:shd w:val="clear" w:color="auto" w:fill="auto"/>
            <w:vAlign w:val="center"/>
          </w:tcPr>
          <w:p w14:paraId="20BBFF11" w14:textId="77777777" w:rsidR="00425CC7" w:rsidRPr="000F1699" w:rsidRDefault="00425CC7" w:rsidP="00BB3526">
            <w:pPr>
              <w:pStyle w:val="--23"/>
              <w:ind w:right="-6"/>
              <w:rPr>
                <w:b/>
                <w:bCs/>
                <w:color w:val="000000" w:themeColor="text1"/>
                <w:spacing w:val="-4"/>
              </w:rPr>
            </w:pPr>
            <w:r w:rsidRPr="000F1699">
              <w:rPr>
                <w:rFonts w:hint="eastAsia"/>
                <w:b/>
                <w:bCs/>
                <w:color w:val="000000" w:themeColor="text1"/>
                <w:spacing w:val="-4"/>
              </w:rPr>
              <w:t>－</w:t>
            </w:r>
          </w:p>
        </w:tc>
        <w:tc>
          <w:tcPr>
            <w:tcW w:w="353" w:type="pct"/>
            <w:tcBorders>
              <w:top w:val="nil"/>
              <w:bottom w:val="nil"/>
            </w:tcBorders>
            <w:shd w:val="clear" w:color="auto" w:fill="auto"/>
            <w:vAlign w:val="center"/>
          </w:tcPr>
          <w:p w14:paraId="6734F5AE" w14:textId="77777777" w:rsidR="00425CC7" w:rsidRPr="000F1699" w:rsidRDefault="00425CC7" w:rsidP="00BB3526">
            <w:pPr>
              <w:pStyle w:val="--13"/>
              <w:ind w:right="-6"/>
              <w:rPr>
                <w:color w:val="000000" w:themeColor="text1"/>
                <w:spacing w:val="-4"/>
              </w:rPr>
            </w:pPr>
            <w:r w:rsidRPr="000F1699">
              <w:rPr>
                <w:rFonts w:hint="eastAsia"/>
                <w:color w:val="000000" w:themeColor="text1"/>
                <w:spacing w:val="-4"/>
              </w:rPr>
              <w:t>－</w:t>
            </w:r>
          </w:p>
        </w:tc>
        <w:tc>
          <w:tcPr>
            <w:tcW w:w="675" w:type="pct"/>
            <w:tcBorders>
              <w:top w:val="nil"/>
              <w:bottom w:val="nil"/>
            </w:tcBorders>
            <w:shd w:val="clear" w:color="auto" w:fill="auto"/>
            <w:vAlign w:val="center"/>
          </w:tcPr>
          <w:p w14:paraId="75C2117D" w14:textId="77777777" w:rsidR="00425CC7" w:rsidRPr="000F1699" w:rsidRDefault="00425CC7" w:rsidP="00BB3526">
            <w:pPr>
              <w:pStyle w:val="--13"/>
              <w:ind w:right="-6"/>
              <w:rPr>
                <w:color w:val="000000" w:themeColor="text1"/>
                <w:spacing w:val="-4"/>
              </w:rPr>
            </w:pPr>
            <w:r w:rsidRPr="000F1699">
              <w:rPr>
                <w:rFonts w:hint="eastAsia"/>
                <w:color w:val="000000" w:themeColor="text1"/>
                <w:spacing w:val="-4"/>
              </w:rPr>
              <w:t>－</w:t>
            </w:r>
          </w:p>
        </w:tc>
        <w:tc>
          <w:tcPr>
            <w:tcW w:w="355" w:type="pct"/>
            <w:tcBorders>
              <w:top w:val="nil"/>
              <w:bottom w:val="nil"/>
            </w:tcBorders>
            <w:shd w:val="clear" w:color="auto" w:fill="auto"/>
            <w:vAlign w:val="center"/>
          </w:tcPr>
          <w:p w14:paraId="3125DD39" w14:textId="77777777" w:rsidR="00425CC7" w:rsidRPr="000F1699" w:rsidRDefault="00425CC7" w:rsidP="00BB3526">
            <w:pPr>
              <w:pStyle w:val="--13"/>
              <w:ind w:right="-6"/>
              <w:rPr>
                <w:color w:val="000000" w:themeColor="text1"/>
                <w:spacing w:val="-4"/>
              </w:rPr>
            </w:pPr>
            <w:r w:rsidRPr="000F1699">
              <w:rPr>
                <w:rFonts w:hint="eastAsia"/>
                <w:color w:val="000000" w:themeColor="text1"/>
                <w:spacing w:val="-4"/>
              </w:rPr>
              <w:t>－</w:t>
            </w:r>
          </w:p>
        </w:tc>
        <w:tc>
          <w:tcPr>
            <w:tcW w:w="628" w:type="pct"/>
            <w:tcBorders>
              <w:top w:val="nil"/>
              <w:bottom w:val="nil"/>
            </w:tcBorders>
            <w:shd w:val="clear" w:color="auto" w:fill="auto"/>
            <w:vAlign w:val="center"/>
          </w:tcPr>
          <w:p w14:paraId="14A4B471" w14:textId="77777777" w:rsidR="00425CC7" w:rsidRPr="000F1699" w:rsidRDefault="00425CC7" w:rsidP="00BB3526">
            <w:pPr>
              <w:pStyle w:val="--13"/>
              <w:ind w:right="-6"/>
              <w:rPr>
                <w:color w:val="000000" w:themeColor="text1"/>
                <w:spacing w:val="-4"/>
              </w:rPr>
            </w:pPr>
            <w:r w:rsidRPr="000F1699">
              <w:rPr>
                <w:rFonts w:hint="eastAsia"/>
                <w:color w:val="000000" w:themeColor="text1"/>
                <w:spacing w:val="-4"/>
              </w:rPr>
              <w:t>－</w:t>
            </w:r>
          </w:p>
        </w:tc>
        <w:tc>
          <w:tcPr>
            <w:tcW w:w="396" w:type="pct"/>
            <w:gridSpan w:val="2"/>
            <w:tcBorders>
              <w:top w:val="nil"/>
              <w:bottom w:val="nil"/>
              <w:right w:val="nil"/>
            </w:tcBorders>
            <w:shd w:val="clear" w:color="auto" w:fill="auto"/>
            <w:vAlign w:val="center"/>
          </w:tcPr>
          <w:p w14:paraId="0DAB19A3" w14:textId="77777777" w:rsidR="00425CC7" w:rsidRPr="000F1699" w:rsidRDefault="00425CC7" w:rsidP="00BB3526">
            <w:pPr>
              <w:pStyle w:val="--13"/>
              <w:ind w:right="-6"/>
              <w:rPr>
                <w:color w:val="000000" w:themeColor="text1"/>
                <w:spacing w:val="-4"/>
              </w:rPr>
            </w:pPr>
            <w:r w:rsidRPr="000F1699">
              <w:rPr>
                <w:rFonts w:hint="eastAsia"/>
                <w:color w:val="000000" w:themeColor="text1"/>
                <w:spacing w:val="-4"/>
              </w:rPr>
              <w:t>--</w:t>
            </w:r>
          </w:p>
        </w:tc>
      </w:tr>
      <w:tr w:rsidR="001E3446" w:rsidRPr="000F1699" w14:paraId="4C1113EB" w14:textId="77777777" w:rsidTr="001E3446">
        <w:trPr>
          <w:cantSplit/>
          <w:trHeight w:val="632"/>
        </w:trPr>
        <w:tc>
          <w:tcPr>
            <w:tcW w:w="1917" w:type="pct"/>
            <w:tcBorders>
              <w:top w:val="nil"/>
              <w:left w:val="nil"/>
              <w:bottom w:val="nil"/>
            </w:tcBorders>
            <w:shd w:val="clear" w:color="auto" w:fill="auto"/>
            <w:vAlign w:val="center"/>
          </w:tcPr>
          <w:p w14:paraId="2ECAD1FE" w14:textId="77777777" w:rsidR="00425CC7" w:rsidRPr="000F1699" w:rsidRDefault="00425CC7" w:rsidP="00BB3526">
            <w:pPr>
              <w:pStyle w:val="--21"/>
              <w:ind w:left="200" w:right="57"/>
              <w:rPr>
                <w:color w:val="000000" w:themeColor="text1"/>
              </w:rPr>
            </w:pPr>
            <w:r w:rsidRPr="000F1699">
              <w:rPr>
                <w:rFonts w:hint="eastAsia"/>
                <w:color w:val="000000" w:themeColor="text1"/>
              </w:rPr>
              <w:t>累積餘絀</w:t>
            </w:r>
          </w:p>
        </w:tc>
        <w:tc>
          <w:tcPr>
            <w:tcW w:w="675" w:type="pct"/>
            <w:tcBorders>
              <w:top w:val="nil"/>
              <w:bottom w:val="nil"/>
            </w:tcBorders>
            <w:shd w:val="clear" w:color="auto" w:fill="auto"/>
            <w:vAlign w:val="center"/>
          </w:tcPr>
          <w:p w14:paraId="35E6B7F1"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353" w:type="pct"/>
            <w:tcBorders>
              <w:top w:val="nil"/>
              <w:bottom w:val="nil"/>
            </w:tcBorders>
            <w:shd w:val="clear" w:color="auto" w:fill="auto"/>
            <w:vAlign w:val="center"/>
          </w:tcPr>
          <w:p w14:paraId="6F2B7B01"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675" w:type="pct"/>
            <w:tcBorders>
              <w:top w:val="nil"/>
              <w:bottom w:val="nil"/>
            </w:tcBorders>
            <w:shd w:val="clear" w:color="auto" w:fill="auto"/>
            <w:vAlign w:val="center"/>
          </w:tcPr>
          <w:p w14:paraId="721AC920"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355" w:type="pct"/>
            <w:tcBorders>
              <w:top w:val="nil"/>
              <w:bottom w:val="nil"/>
            </w:tcBorders>
            <w:shd w:val="clear" w:color="auto" w:fill="auto"/>
            <w:vAlign w:val="center"/>
          </w:tcPr>
          <w:p w14:paraId="08A2C2E5"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628" w:type="pct"/>
            <w:tcBorders>
              <w:top w:val="nil"/>
              <w:bottom w:val="nil"/>
            </w:tcBorders>
            <w:shd w:val="clear" w:color="auto" w:fill="auto"/>
            <w:vAlign w:val="center"/>
          </w:tcPr>
          <w:p w14:paraId="671B7ED1"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396" w:type="pct"/>
            <w:gridSpan w:val="2"/>
            <w:tcBorders>
              <w:top w:val="nil"/>
              <w:bottom w:val="nil"/>
              <w:right w:val="nil"/>
            </w:tcBorders>
            <w:shd w:val="clear" w:color="auto" w:fill="auto"/>
            <w:vAlign w:val="center"/>
          </w:tcPr>
          <w:p w14:paraId="24DCF789"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r>
      <w:tr w:rsidR="001E3446" w:rsidRPr="000F1699" w14:paraId="011541FD" w14:textId="77777777" w:rsidTr="001E3446">
        <w:trPr>
          <w:cantSplit/>
          <w:trHeight w:val="632"/>
        </w:trPr>
        <w:tc>
          <w:tcPr>
            <w:tcW w:w="1917" w:type="pct"/>
            <w:tcBorders>
              <w:top w:val="nil"/>
              <w:left w:val="nil"/>
              <w:bottom w:val="nil"/>
            </w:tcBorders>
            <w:shd w:val="clear" w:color="auto" w:fill="auto"/>
            <w:vAlign w:val="center"/>
          </w:tcPr>
          <w:p w14:paraId="4635ED58" w14:textId="77777777" w:rsidR="00425CC7" w:rsidRPr="000F1699" w:rsidRDefault="00425CC7" w:rsidP="00BB3526">
            <w:pPr>
              <w:pStyle w:val="--31"/>
              <w:ind w:left="400" w:right="57"/>
              <w:rPr>
                <w:color w:val="000000" w:themeColor="text1"/>
              </w:rPr>
            </w:pPr>
            <w:r w:rsidRPr="000F1699">
              <w:rPr>
                <w:rFonts w:hint="eastAsia"/>
                <w:color w:val="000000" w:themeColor="text1"/>
              </w:rPr>
              <w:t>累積賸餘</w:t>
            </w:r>
          </w:p>
        </w:tc>
        <w:tc>
          <w:tcPr>
            <w:tcW w:w="675" w:type="pct"/>
            <w:tcBorders>
              <w:top w:val="nil"/>
              <w:bottom w:val="nil"/>
            </w:tcBorders>
            <w:shd w:val="clear" w:color="auto" w:fill="auto"/>
            <w:vAlign w:val="center"/>
          </w:tcPr>
          <w:p w14:paraId="1DDF340B"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353" w:type="pct"/>
            <w:tcBorders>
              <w:top w:val="nil"/>
              <w:bottom w:val="nil"/>
            </w:tcBorders>
            <w:shd w:val="clear" w:color="auto" w:fill="auto"/>
            <w:vAlign w:val="center"/>
          </w:tcPr>
          <w:p w14:paraId="16DC5321"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675" w:type="pct"/>
            <w:tcBorders>
              <w:top w:val="nil"/>
              <w:bottom w:val="nil"/>
            </w:tcBorders>
            <w:shd w:val="clear" w:color="auto" w:fill="auto"/>
            <w:vAlign w:val="center"/>
          </w:tcPr>
          <w:p w14:paraId="1D6DD742"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355" w:type="pct"/>
            <w:tcBorders>
              <w:top w:val="nil"/>
              <w:bottom w:val="nil"/>
            </w:tcBorders>
            <w:shd w:val="clear" w:color="auto" w:fill="auto"/>
            <w:vAlign w:val="center"/>
          </w:tcPr>
          <w:p w14:paraId="19E7B048"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628" w:type="pct"/>
            <w:tcBorders>
              <w:top w:val="nil"/>
              <w:bottom w:val="nil"/>
            </w:tcBorders>
            <w:shd w:val="clear" w:color="auto" w:fill="auto"/>
            <w:vAlign w:val="center"/>
          </w:tcPr>
          <w:p w14:paraId="68628190"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c>
          <w:tcPr>
            <w:tcW w:w="396" w:type="pct"/>
            <w:gridSpan w:val="2"/>
            <w:tcBorders>
              <w:top w:val="nil"/>
              <w:bottom w:val="nil"/>
              <w:right w:val="nil"/>
            </w:tcBorders>
            <w:shd w:val="clear" w:color="auto" w:fill="auto"/>
            <w:vAlign w:val="center"/>
          </w:tcPr>
          <w:p w14:paraId="26114F20" w14:textId="77777777" w:rsidR="00425CC7" w:rsidRPr="000F1699" w:rsidRDefault="00425CC7" w:rsidP="00BB3526">
            <w:pPr>
              <w:pStyle w:val="--23"/>
              <w:ind w:right="-6"/>
              <w:rPr>
                <w:color w:val="000000" w:themeColor="text1"/>
                <w:spacing w:val="-4"/>
                <w:highlight w:val="yellow"/>
              </w:rPr>
            </w:pPr>
            <w:r w:rsidRPr="000F1699">
              <w:rPr>
                <w:rFonts w:hint="eastAsia"/>
                <w:color w:val="000000" w:themeColor="text1"/>
                <w:spacing w:val="-4"/>
              </w:rPr>
              <w:t>--</w:t>
            </w:r>
          </w:p>
        </w:tc>
      </w:tr>
      <w:tr w:rsidR="001E3446" w:rsidRPr="000F1699" w14:paraId="6ECB6D1B" w14:textId="77777777" w:rsidTr="001E3446">
        <w:trPr>
          <w:cantSplit/>
          <w:trHeight w:val="632"/>
        </w:trPr>
        <w:tc>
          <w:tcPr>
            <w:tcW w:w="1917" w:type="pct"/>
            <w:tcBorders>
              <w:top w:val="nil"/>
              <w:left w:val="nil"/>
              <w:bottom w:val="single" w:sz="4" w:space="0" w:color="auto"/>
            </w:tcBorders>
            <w:vAlign w:val="center"/>
          </w:tcPr>
          <w:p w14:paraId="279145B4" w14:textId="77777777" w:rsidR="00425CC7" w:rsidRPr="000F1699" w:rsidRDefault="00425CC7" w:rsidP="00BB3526">
            <w:pPr>
              <w:pStyle w:val="--fc"/>
              <w:ind w:left="57" w:right="57"/>
              <w:rPr>
                <w:color w:val="000000" w:themeColor="text1"/>
              </w:rPr>
            </w:pPr>
            <w:r w:rsidRPr="000F1699">
              <w:rPr>
                <w:rFonts w:hint="eastAsia"/>
                <w:color w:val="000000" w:themeColor="text1"/>
              </w:rPr>
              <w:t>合計</w:t>
            </w:r>
          </w:p>
        </w:tc>
        <w:tc>
          <w:tcPr>
            <w:tcW w:w="675" w:type="pct"/>
            <w:tcBorders>
              <w:top w:val="nil"/>
              <w:bottom w:val="single" w:sz="4" w:space="0" w:color="auto"/>
            </w:tcBorders>
            <w:vAlign w:val="center"/>
          </w:tcPr>
          <w:p w14:paraId="0B2BC61D" w14:textId="77777777" w:rsidR="00425CC7" w:rsidRPr="000F1699" w:rsidRDefault="00425CC7" w:rsidP="00BB3526">
            <w:pPr>
              <w:pStyle w:val="--23"/>
              <w:ind w:right="-6"/>
              <w:rPr>
                <w:b/>
                <w:color w:val="000000" w:themeColor="text1"/>
                <w:spacing w:val="-4"/>
              </w:rPr>
            </w:pPr>
            <w:r w:rsidRPr="000F1699">
              <w:rPr>
                <w:b/>
                <w:color w:val="000000" w:themeColor="text1"/>
                <w:spacing w:val="-4"/>
              </w:rPr>
              <w:t>1,147,017,382</w:t>
            </w:r>
          </w:p>
        </w:tc>
        <w:tc>
          <w:tcPr>
            <w:tcW w:w="353" w:type="pct"/>
            <w:tcBorders>
              <w:top w:val="nil"/>
              <w:bottom w:val="single" w:sz="4" w:space="0" w:color="auto"/>
            </w:tcBorders>
            <w:vAlign w:val="center"/>
          </w:tcPr>
          <w:p w14:paraId="295BFC99" w14:textId="77777777" w:rsidR="00425CC7" w:rsidRPr="000F1699" w:rsidRDefault="00425CC7" w:rsidP="00BB3526">
            <w:pPr>
              <w:pStyle w:val="--23"/>
              <w:ind w:right="-6"/>
              <w:rPr>
                <w:b/>
                <w:color w:val="000000" w:themeColor="text1"/>
                <w:spacing w:val="-4"/>
              </w:rPr>
            </w:pPr>
            <w:r w:rsidRPr="000F1699">
              <w:rPr>
                <w:b/>
                <w:color w:val="000000" w:themeColor="text1"/>
                <w:spacing w:val="-4"/>
              </w:rPr>
              <w:t>100.00</w:t>
            </w:r>
          </w:p>
        </w:tc>
        <w:tc>
          <w:tcPr>
            <w:tcW w:w="675" w:type="pct"/>
            <w:tcBorders>
              <w:top w:val="nil"/>
              <w:bottom w:val="single" w:sz="4" w:space="0" w:color="auto"/>
            </w:tcBorders>
            <w:vAlign w:val="center"/>
          </w:tcPr>
          <w:p w14:paraId="48F6424D" w14:textId="77777777" w:rsidR="00425CC7" w:rsidRPr="000F1699" w:rsidRDefault="00425CC7" w:rsidP="00BB3526">
            <w:pPr>
              <w:pStyle w:val="--23"/>
              <w:ind w:right="-6"/>
              <w:rPr>
                <w:b/>
                <w:color w:val="000000" w:themeColor="text1"/>
                <w:spacing w:val="-4"/>
              </w:rPr>
            </w:pPr>
            <w:r w:rsidRPr="000F1699">
              <w:rPr>
                <w:b/>
                <w:color w:val="000000" w:themeColor="text1"/>
                <w:spacing w:val="-4"/>
              </w:rPr>
              <w:t>955,393,564</w:t>
            </w:r>
          </w:p>
        </w:tc>
        <w:tc>
          <w:tcPr>
            <w:tcW w:w="355" w:type="pct"/>
            <w:tcBorders>
              <w:top w:val="nil"/>
              <w:bottom w:val="single" w:sz="4" w:space="0" w:color="auto"/>
            </w:tcBorders>
            <w:vAlign w:val="center"/>
          </w:tcPr>
          <w:p w14:paraId="2A5A5575" w14:textId="77777777" w:rsidR="00425CC7" w:rsidRPr="000F1699" w:rsidRDefault="00425CC7" w:rsidP="00BB3526">
            <w:pPr>
              <w:pStyle w:val="--23"/>
              <w:ind w:right="-6"/>
              <w:rPr>
                <w:b/>
                <w:color w:val="000000" w:themeColor="text1"/>
                <w:spacing w:val="-4"/>
              </w:rPr>
            </w:pPr>
            <w:r w:rsidRPr="000F1699">
              <w:rPr>
                <w:b/>
                <w:color w:val="000000" w:themeColor="text1"/>
                <w:spacing w:val="-4"/>
              </w:rPr>
              <w:t>100.00</w:t>
            </w:r>
          </w:p>
        </w:tc>
        <w:tc>
          <w:tcPr>
            <w:tcW w:w="628" w:type="pct"/>
            <w:tcBorders>
              <w:top w:val="nil"/>
              <w:bottom w:val="single" w:sz="4" w:space="0" w:color="auto"/>
            </w:tcBorders>
            <w:vAlign w:val="center"/>
          </w:tcPr>
          <w:p w14:paraId="668D449D" w14:textId="77777777" w:rsidR="00425CC7" w:rsidRPr="000F1699" w:rsidRDefault="00425CC7" w:rsidP="00BB3526">
            <w:pPr>
              <w:pStyle w:val="--23"/>
              <w:ind w:right="-6"/>
              <w:rPr>
                <w:b/>
                <w:color w:val="000000" w:themeColor="text1"/>
                <w:spacing w:val="-4"/>
              </w:rPr>
            </w:pPr>
            <w:r w:rsidRPr="000F1699">
              <w:rPr>
                <w:b/>
                <w:color w:val="000000" w:themeColor="text1"/>
                <w:spacing w:val="-4"/>
              </w:rPr>
              <w:t>191,623,818</w:t>
            </w:r>
          </w:p>
        </w:tc>
        <w:tc>
          <w:tcPr>
            <w:tcW w:w="396" w:type="pct"/>
            <w:gridSpan w:val="2"/>
            <w:tcBorders>
              <w:top w:val="nil"/>
              <w:bottom w:val="single" w:sz="4" w:space="0" w:color="auto"/>
              <w:right w:val="nil"/>
            </w:tcBorders>
            <w:vAlign w:val="center"/>
          </w:tcPr>
          <w:p w14:paraId="548E3671" w14:textId="77777777" w:rsidR="00425CC7" w:rsidRPr="000F1699" w:rsidRDefault="00425CC7" w:rsidP="00BB3526">
            <w:pPr>
              <w:pStyle w:val="--23"/>
              <w:ind w:right="-6"/>
              <w:rPr>
                <w:b/>
                <w:color w:val="000000" w:themeColor="text1"/>
                <w:spacing w:val="-4"/>
              </w:rPr>
            </w:pPr>
            <w:r w:rsidRPr="000F1699">
              <w:rPr>
                <w:b/>
                <w:color w:val="000000" w:themeColor="text1"/>
                <w:spacing w:val="-4"/>
              </w:rPr>
              <w:t>20.06</w:t>
            </w:r>
          </w:p>
        </w:tc>
      </w:tr>
    </w:tbl>
    <w:p w14:paraId="0D259FC5" w14:textId="77777777" w:rsidR="00425CC7" w:rsidRPr="000F1699" w:rsidRDefault="00425CC7" w:rsidP="00425CC7">
      <w:pPr>
        <w:spacing w:line="240" w:lineRule="exact"/>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w:t>
      </w:r>
      <w:r w:rsidRPr="000F1699">
        <w:rPr>
          <w:rFonts w:ascii="標楷體" w:hAnsi="標楷體"/>
          <w:color w:val="000000" w:themeColor="text1"/>
          <w:sz w:val="18"/>
          <w:szCs w:val="18"/>
        </w:rPr>
        <w:t>信託代理與保證資產（負債），11</w:t>
      </w:r>
      <w:r w:rsidRPr="000F1699">
        <w:rPr>
          <w:rFonts w:ascii="標楷體" w:hAnsi="標楷體" w:hint="eastAsia"/>
          <w:color w:val="000000" w:themeColor="text1"/>
          <w:sz w:val="18"/>
          <w:szCs w:val="18"/>
        </w:rPr>
        <w:t>3</w:t>
      </w:r>
      <w:r w:rsidRPr="000F1699">
        <w:rPr>
          <w:rFonts w:ascii="標楷體" w:hAnsi="標楷體"/>
          <w:color w:val="000000" w:themeColor="text1"/>
          <w:sz w:val="18"/>
          <w:szCs w:val="18"/>
        </w:rPr>
        <w:t>年底</w:t>
      </w:r>
      <w:r w:rsidRPr="000F1699">
        <w:rPr>
          <w:rFonts w:ascii="標楷體" w:hAnsi="標楷體" w:hint="eastAsia"/>
          <w:color w:val="000000" w:themeColor="text1"/>
          <w:sz w:val="18"/>
          <w:szCs w:val="18"/>
        </w:rPr>
        <w:t>為42,360,000</w:t>
      </w:r>
      <w:r w:rsidRPr="000F1699">
        <w:rPr>
          <w:rFonts w:ascii="標楷體" w:hAnsi="標楷體"/>
          <w:color w:val="000000" w:themeColor="text1"/>
          <w:sz w:val="18"/>
          <w:szCs w:val="18"/>
        </w:rPr>
        <w:t>元。</w:t>
      </w:r>
    </w:p>
    <w:p w14:paraId="40109839" w14:textId="77777777" w:rsidR="00425CC7" w:rsidRPr="000F1699" w:rsidRDefault="00425CC7" w:rsidP="00425CC7">
      <w:pPr>
        <w:spacing w:line="20" w:lineRule="exact"/>
        <w:rPr>
          <w:color w:val="000000" w:themeColor="text1"/>
        </w:rPr>
      </w:pPr>
    </w:p>
    <w:p w14:paraId="57ACA384" w14:textId="77777777" w:rsidR="00425CC7" w:rsidRPr="000F1699" w:rsidRDefault="00425CC7" w:rsidP="00425CC7">
      <w:pPr>
        <w:pStyle w:val="1232"/>
        <w:spacing w:line="570" w:lineRule="exact"/>
        <w:ind w:left="300"/>
        <w:rPr>
          <w:color w:val="000000" w:themeColor="text1"/>
        </w:rPr>
      </w:pPr>
      <w:r w:rsidRPr="000F1699">
        <w:rPr>
          <w:rFonts w:hint="eastAsia"/>
          <w:color w:val="000000" w:themeColor="text1"/>
        </w:rPr>
        <w:lastRenderedPageBreak/>
        <w:t>5.雲林縣北港糖廠市地重劃基金</w:t>
      </w:r>
    </w:p>
    <w:p w14:paraId="1509D7F9" w14:textId="77777777" w:rsidR="00425CC7" w:rsidRPr="000F1699" w:rsidRDefault="00425CC7" w:rsidP="001F31E3">
      <w:pPr>
        <w:pStyle w:val="1235"/>
        <w:overflowPunct w:val="0"/>
        <w:autoSpaceDE/>
        <w:autoSpaceDN/>
        <w:spacing w:line="584" w:lineRule="exact"/>
        <w:ind w:firstLineChars="200" w:firstLine="480"/>
        <w:rPr>
          <w:color w:val="000000" w:themeColor="text1"/>
        </w:rPr>
      </w:pPr>
      <w:r w:rsidRPr="000F1699">
        <w:rPr>
          <w:rFonts w:hint="eastAsia"/>
          <w:color w:val="000000" w:themeColor="text1"/>
        </w:rPr>
        <w:t>雲林縣政府為推動市地重劃</w:t>
      </w:r>
      <w:r w:rsidRPr="000F1699">
        <w:rPr>
          <w:color w:val="000000" w:themeColor="text1"/>
        </w:rPr>
        <w:t>，以利土地開發、繁榮地方，並順利取得公共設施用地，減輕財政負擔</w:t>
      </w:r>
      <w:r w:rsidRPr="000F1699">
        <w:rPr>
          <w:rFonts w:hint="eastAsia"/>
          <w:color w:val="000000" w:themeColor="text1"/>
        </w:rPr>
        <w:t>，</w:t>
      </w:r>
      <w:r w:rsidRPr="000F1699">
        <w:rPr>
          <w:color w:val="000000" w:themeColor="text1"/>
        </w:rPr>
        <w:t>依據</w:t>
      </w:r>
      <w:r w:rsidRPr="000F1699">
        <w:rPr>
          <w:rFonts w:hint="eastAsia"/>
          <w:color w:val="000000" w:themeColor="text1"/>
        </w:rPr>
        <w:t>平均地權</w:t>
      </w:r>
      <w:r w:rsidRPr="000F1699">
        <w:rPr>
          <w:color w:val="000000" w:themeColor="text1"/>
        </w:rPr>
        <w:t>條例</w:t>
      </w:r>
      <w:r w:rsidRPr="000F1699">
        <w:rPr>
          <w:rFonts w:hint="eastAsia"/>
          <w:color w:val="000000" w:themeColor="text1"/>
        </w:rPr>
        <w:t>相關</w:t>
      </w:r>
      <w:r w:rsidRPr="000F1699">
        <w:rPr>
          <w:color w:val="000000" w:themeColor="text1"/>
        </w:rPr>
        <w:t>規定</w:t>
      </w:r>
      <w:r w:rsidRPr="000F1699">
        <w:rPr>
          <w:rFonts w:hint="eastAsia"/>
          <w:color w:val="000000" w:themeColor="text1"/>
        </w:rPr>
        <w:t>，設立雲林縣北港糖廠市地重劃基金</w:t>
      </w:r>
      <w:r w:rsidRPr="000F1699">
        <w:rPr>
          <w:color w:val="000000" w:themeColor="text1"/>
        </w:rPr>
        <w:t>。該基金</w:t>
      </w:r>
      <w:proofErr w:type="gramStart"/>
      <w:r w:rsidRPr="000F1699">
        <w:rPr>
          <w:rFonts w:hint="eastAsia"/>
          <w:color w:val="000000" w:themeColor="text1"/>
        </w:rPr>
        <w:t>113</w:t>
      </w:r>
      <w:proofErr w:type="gramEnd"/>
      <w:r w:rsidRPr="000F1699">
        <w:rPr>
          <w:color w:val="000000" w:themeColor="text1"/>
        </w:rPr>
        <w:t>年</w:t>
      </w:r>
      <w:r w:rsidRPr="000F1699">
        <w:rPr>
          <w:rFonts w:hint="eastAsia"/>
          <w:color w:val="000000" w:themeColor="text1"/>
        </w:rPr>
        <w:t>度各項</w:t>
      </w:r>
      <w:r w:rsidRPr="000F1699">
        <w:rPr>
          <w:color w:val="000000" w:themeColor="text1"/>
        </w:rPr>
        <w:t>營運計畫及預算之執行等，</w:t>
      </w:r>
      <w:r w:rsidRPr="000F1699">
        <w:rPr>
          <w:rFonts w:hint="eastAsia"/>
          <w:color w:val="000000" w:themeColor="text1"/>
        </w:rPr>
        <w:t>經予書面審核，並於期中派員就地抽查，茲將查核結果說明如次：</w:t>
      </w:r>
    </w:p>
    <w:p w14:paraId="35AF16D7" w14:textId="77777777" w:rsidR="00425CC7" w:rsidRPr="000F1699" w:rsidRDefault="00425CC7" w:rsidP="00425CC7">
      <w:pPr>
        <w:pStyle w:val="1233"/>
        <w:overflowPunct w:val="0"/>
        <w:topLinePunct/>
        <w:autoSpaceDE/>
        <w:autoSpaceDN/>
        <w:spacing w:line="570" w:lineRule="exact"/>
        <w:ind w:leftChars="200" w:left="400" w:firstLineChars="200" w:firstLine="521"/>
        <w:rPr>
          <w:color w:val="000000" w:themeColor="text1"/>
        </w:rPr>
      </w:pPr>
      <w:r w:rsidRPr="000F1699">
        <w:rPr>
          <w:color w:val="000000" w:themeColor="text1"/>
        </w:rPr>
        <w:t>（1）</w:t>
      </w:r>
      <w:r w:rsidRPr="000F1699">
        <w:rPr>
          <w:rFonts w:hint="eastAsia"/>
          <w:color w:val="000000" w:themeColor="text1"/>
        </w:rPr>
        <w:t xml:space="preserve">　</w:t>
      </w:r>
      <w:r w:rsidRPr="000F1699">
        <w:rPr>
          <w:color w:val="000000" w:themeColor="text1"/>
        </w:rPr>
        <w:t>營運計畫實施情形之查核</w:t>
      </w:r>
    </w:p>
    <w:p w14:paraId="190C1677" w14:textId="77777777" w:rsidR="00425CC7" w:rsidRPr="000F1699" w:rsidRDefault="00425CC7" w:rsidP="001F31E3">
      <w:pPr>
        <w:pStyle w:val="1235"/>
        <w:overflowPunct w:val="0"/>
        <w:autoSpaceDE/>
        <w:autoSpaceDN/>
        <w:spacing w:line="590" w:lineRule="exact"/>
        <w:ind w:firstLineChars="200" w:firstLine="480"/>
        <w:rPr>
          <w:color w:val="000000" w:themeColor="text1"/>
        </w:rPr>
      </w:pPr>
      <w:r w:rsidRPr="000F1699">
        <w:rPr>
          <w:rFonts w:hint="eastAsia"/>
          <w:color w:val="000000" w:themeColor="text1"/>
        </w:rPr>
        <w:t>該</w:t>
      </w:r>
      <w:r w:rsidRPr="000F1699">
        <w:rPr>
          <w:color w:val="000000" w:themeColor="text1"/>
        </w:rPr>
        <w:t>基金主要營運計畫</w:t>
      </w:r>
      <w:r w:rsidRPr="000F1699">
        <w:rPr>
          <w:rFonts w:hint="eastAsia"/>
          <w:color w:val="000000" w:themeColor="text1"/>
        </w:rPr>
        <w:t>係</w:t>
      </w:r>
      <w:r w:rsidRPr="000F1699">
        <w:rPr>
          <w:color w:val="000000" w:themeColor="text1"/>
        </w:rPr>
        <w:t>辦理</w:t>
      </w:r>
      <w:r w:rsidRPr="000F1699">
        <w:rPr>
          <w:rFonts w:hint="eastAsia"/>
          <w:color w:val="000000" w:themeColor="text1"/>
        </w:rPr>
        <w:t>北港糖廠市地重劃計畫</w:t>
      </w:r>
      <w:r w:rsidRPr="000F1699">
        <w:rPr>
          <w:color w:val="000000" w:themeColor="text1"/>
        </w:rPr>
        <w:t>，預計將面積</w:t>
      </w:r>
      <w:proofErr w:type="gramStart"/>
      <w:r w:rsidRPr="000F1699">
        <w:rPr>
          <w:rFonts w:hint="eastAsia"/>
          <w:color w:val="000000" w:themeColor="text1"/>
        </w:rPr>
        <w:t>21餘</w:t>
      </w:r>
      <w:r w:rsidRPr="000F1699">
        <w:rPr>
          <w:color w:val="000000" w:themeColor="text1"/>
        </w:rPr>
        <w:t>公頃</w:t>
      </w:r>
      <w:proofErr w:type="gramEnd"/>
      <w:r w:rsidRPr="000F1699">
        <w:rPr>
          <w:rFonts w:hint="eastAsia"/>
          <w:color w:val="000000" w:themeColor="text1"/>
        </w:rPr>
        <w:t>之北港糖廠北側區域，透過整體規劃開發促進土地有效利用及活化，以帶動北港地區發展，總開發成本為6億9</w:t>
      </w:r>
      <w:r w:rsidRPr="000F1699">
        <w:rPr>
          <w:color w:val="000000" w:themeColor="text1"/>
        </w:rPr>
        <w:t>,</w:t>
      </w:r>
      <w:r w:rsidRPr="000F1699">
        <w:rPr>
          <w:rFonts w:hint="eastAsia"/>
          <w:color w:val="000000" w:themeColor="text1"/>
        </w:rPr>
        <w:t>393萬餘元，截至113年底止，預計投入5億5,452萬餘元，實際投入3億6,711萬餘元</w:t>
      </w:r>
      <w:r w:rsidRPr="000F1699">
        <w:rPr>
          <w:color w:val="000000" w:themeColor="text1"/>
        </w:rPr>
        <w:t>，</w:t>
      </w:r>
      <w:r w:rsidRPr="000F1699">
        <w:rPr>
          <w:rFonts w:hint="eastAsia"/>
          <w:color w:val="000000" w:themeColor="text1"/>
        </w:rPr>
        <w:t>較預計減少1億8,740萬餘元，約33.80％，主要係該計畫無法於</w:t>
      </w:r>
      <w:proofErr w:type="gramStart"/>
      <w:r w:rsidRPr="000F1699">
        <w:rPr>
          <w:rFonts w:hint="eastAsia"/>
          <w:color w:val="000000" w:themeColor="text1"/>
        </w:rPr>
        <w:t>113</w:t>
      </w:r>
      <w:proofErr w:type="gramEnd"/>
      <w:r w:rsidRPr="000F1699">
        <w:rPr>
          <w:rFonts w:hint="eastAsia"/>
          <w:color w:val="000000" w:themeColor="text1"/>
        </w:rPr>
        <w:t>年度執行完畢所致，未執行部分保留於下年度繼續執行</w:t>
      </w:r>
      <w:r w:rsidRPr="000F1699">
        <w:rPr>
          <w:color w:val="000000" w:themeColor="text1"/>
        </w:rPr>
        <w:t>。</w:t>
      </w:r>
    </w:p>
    <w:p w14:paraId="7FC69D55" w14:textId="77777777" w:rsidR="00425CC7" w:rsidRPr="000F1699" w:rsidRDefault="00425CC7" w:rsidP="00425CC7">
      <w:pPr>
        <w:pStyle w:val="1233"/>
        <w:overflowPunct w:val="0"/>
        <w:topLinePunct/>
        <w:autoSpaceDE/>
        <w:autoSpaceDN/>
        <w:spacing w:line="570" w:lineRule="exact"/>
        <w:ind w:leftChars="200" w:left="400" w:firstLineChars="200" w:firstLine="521"/>
        <w:rPr>
          <w:color w:val="000000" w:themeColor="text1"/>
        </w:rPr>
      </w:pPr>
      <w:r w:rsidRPr="000F1699">
        <w:rPr>
          <w:color w:val="000000" w:themeColor="text1"/>
        </w:rPr>
        <w:t>（2）</w:t>
      </w:r>
      <w:r w:rsidRPr="000F1699">
        <w:rPr>
          <w:rFonts w:hint="eastAsia"/>
          <w:color w:val="000000" w:themeColor="text1"/>
        </w:rPr>
        <w:t xml:space="preserve">　</w:t>
      </w:r>
      <w:r w:rsidRPr="000F1699">
        <w:rPr>
          <w:color w:val="000000" w:themeColor="text1"/>
        </w:rPr>
        <w:t>預算執行情形之審核</w:t>
      </w:r>
    </w:p>
    <w:p w14:paraId="018EB860" w14:textId="77777777" w:rsidR="00425CC7" w:rsidRPr="000F1699" w:rsidRDefault="00425CC7" w:rsidP="00425CC7">
      <w:pPr>
        <w:pStyle w:val="1235"/>
        <w:overflowPunct w:val="0"/>
        <w:autoSpaceDE/>
        <w:autoSpaceDN/>
        <w:spacing w:line="570"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年度決算審核結果，審定本期無餘</w:t>
      </w:r>
      <w:proofErr w:type="gramStart"/>
      <w:r w:rsidRPr="000F1699">
        <w:rPr>
          <w:rFonts w:hint="eastAsia"/>
          <w:color w:val="000000" w:themeColor="text1"/>
        </w:rPr>
        <w:t>絀</w:t>
      </w:r>
      <w:proofErr w:type="gramEnd"/>
      <w:r w:rsidRPr="000F1699">
        <w:rPr>
          <w:rFonts w:hint="eastAsia"/>
          <w:color w:val="000000" w:themeColor="text1"/>
        </w:rPr>
        <w:t>。</w:t>
      </w:r>
    </w:p>
    <w:p w14:paraId="5B43DCF7" w14:textId="77777777" w:rsidR="00425CC7" w:rsidRPr="000F1699" w:rsidRDefault="00425CC7" w:rsidP="00425CC7">
      <w:pPr>
        <w:pStyle w:val="1233"/>
        <w:overflowPunct w:val="0"/>
        <w:topLinePunct/>
        <w:autoSpaceDE/>
        <w:autoSpaceDN/>
        <w:spacing w:line="570" w:lineRule="exact"/>
        <w:ind w:leftChars="200" w:left="400" w:firstLineChars="200" w:firstLine="521"/>
        <w:rPr>
          <w:color w:val="000000" w:themeColor="text1"/>
        </w:rPr>
      </w:pPr>
      <w:r w:rsidRPr="000F1699">
        <w:rPr>
          <w:color w:val="000000" w:themeColor="text1"/>
        </w:rPr>
        <w:t>（3）</w:t>
      </w:r>
      <w:r w:rsidRPr="000F1699">
        <w:rPr>
          <w:rFonts w:hint="eastAsia"/>
          <w:color w:val="000000" w:themeColor="text1"/>
        </w:rPr>
        <w:t xml:space="preserve">　</w:t>
      </w:r>
      <w:r w:rsidRPr="000F1699">
        <w:rPr>
          <w:color w:val="000000" w:themeColor="text1"/>
        </w:rPr>
        <w:t>餘</w:t>
      </w:r>
      <w:proofErr w:type="gramStart"/>
      <w:r w:rsidRPr="000F1699">
        <w:rPr>
          <w:color w:val="000000" w:themeColor="text1"/>
        </w:rPr>
        <w:t>絀</w:t>
      </w:r>
      <w:proofErr w:type="gramEnd"/>
      <w:r w:rsidRPr="000F1699">
        <w:rPr>
          <w:color w:val="000000" w:themeColor="text1"/>
        </w:rPr>
        <w:t>及撥補之審定</w:t>
      </w:r>
    </w:p>
    <w:p w14:paraId="5580E25F" w14:textId="77777777" w:rsidR="00425CC7" w:rsidRPr="000F1699" w:rsidRDefault="00425CC7" w:rsidP="00425CC7">
      <w:pPr>
        <w:pStyle w:val="ABC"/>
        <w:overflowPunct w:val="0"/>
        <w:autoSpaceDE w:val="0"/>
        <w:spacing w:before="48" w:line="570" w:lineRule="exact"/>
        <w:ind w:rightChars="0" w:right="0"/>
        <w:rPr>
          <w:b/>
          <w:color w:val="000000" w:themeColor="text1"/>
          <w:spacing w:val="-8"/>
          <w:kern w:val="0"/>
        </w:rPr>
      </w:pPr>
      <w:r w:rsidRPr="000F1699">
        <w:rPr>
          <w:rFonts w:hint="eastAsia"/>
          <w:color w:val="000000" w:themeColor="text1"/>
        </w:rPr>
        <w:t xml:space="preserve">A.　</w:t>
      </w:r>
      <w:r w:rsidRPr="000F1699">
        <w:rPr>
          <w:color w:val="000000" w:themeColor="text1"/>
        </w:rPr>
        <w:t>餘</w:t>
      </w:r>
      <w:proofErr w:type="gramStart"/>
      <w:r w:rsidRPr="000F1699">
        <w:rPr>
          <w:color w:val="000000" w:themeColor="text1"/>
        </w:rPr>
        <w:t>絀</w:t>
      </w:r>
      <w:proofErr w:type="gramEnd"/>
      <w:r w:rsidRPr="000F1699">
        <w:rPr>
          <w:color w:val="000000" w:themeColor="text1"/>
        </w:rPr>
        <w:t>審定</w:t>
      </w:r>
      <w:r w:rsidRPr="000F1699">
        <w:rPr>
          <w:rFonts w:hint="eastAsia"/>
          <w:color w:val="000000" w:themeColor="text1"/>
        </w:rPr>
        <w:t xml:space="preserve"> </w:t>
      </w:r>
      <w:proofErr w:type="gramStart"/>
      <w:r w:rsidRPr="000F1699">
        <w:rPr>
          <w:rFonts w:hint="eastAsia"/>
          <w:color w:val="000000" w:themeColor="text1"/>
          <w:spacing w:val="-4"/>
        </w:rPr>
        <w:t>113</w:t>
      </w:r>
      <w:proofErr w:type="gramEnd"/>
      <w:r w:rsidRPr="000F1699">
        <w:rPr>
          <w:rFonts w:hint="eastAsia"/>
          <w:color w:val="000000" w:themeColor="text1"/>
          <w:spacing w:val="-8"/>
        </w:rPr>
        <w:t>年度決算經雲林縣政府核定無餘</w:t>
      </w:r>
      <w:proofErr w:type="gramStart"/>
      <w:r w:rsidRPr="000F1699">
        <w:rPr>
          <w:rFonts w:hint="eastAsia"/>
          <w:color w:val="000000" w:themeColor="text1"/>
          <w:spacing w:val="-8"/>
        </w:rPr>
        <w:t>絀</w:t>
      </w:r>
      <w:proofErr w:type="gramEnd"/>
      <w:r w:rsidRPr="000F1699">
        <w:rPr>
          <w:rFonts w:hint="eastAsia"/>
          <w:color w:val="000000" w:themeColor="text1"/>
          <w:spacing w:val="-8"/>
        </w:rPr>
        <w:t>，</w:t>
      </w:r>
      <w:proofErr w:type="gramStart"/>
      <w:r w:rsidRPr="000F1699">
        <w:rPr>
          <w:rFonts w:hint="eastAsia"/>
          <w:color w:val="000000" w:themeColor="text1"/>
          <w:spacing w:val="-8"/>
        </w:rPr>
        <w:t>經核尚無</w:t>
      </w:r>
      <w:proofErr w:type="gramEnd"/>
      <w:r w:rsidRPr="000F1699">
        <w:rPr>
          <w:rFonts w:hint="eastAsia"/>
          <w:color w:val="000000" w:themeColor="text1"/>
          <w:spacing w:val="-8"/>
        </w:rPr>
        <w:t>不合，予以照數審定。</w:t>
      </w:r>
    </w:p>
    <w:p w14:paraId="4C79385E" w14:textId="64EBFF7C" w:rsidR="00425CC7" w:rsidRPr="000F1699" w:rsidRDefault="00425CC7" w:rsidP="00425CC7">
      <w:pPr>
        <w:pStyle w:val="ABC"/>
        <w:overflowPunct w:val="0"/>
        <w:autoSpaceDE w:val="0"/>
        <w:spacing w:before="48" w:line="570" w:lineRule="exact"/>
        <w:ind w:rightChars="0" w:right="0"/>
        <w:rPr>
          <w:b/>
          <w:color w:val="000000" w:themeColor="text1"/>
          <w:kern w:val="0"/>
        </w:rPr>
      </w:pPr>
      <w:r w:rsidRPr="000F1699">
        <w:rPr>
          <w:rFonts w:hint="eastAsia"/>
          <w:color w:val="000000" w:themeColor="text1"/>
        </w:rPr>
        <w:t xml:space="preserve">B.　</w:t>
      </w:r>
      <w:r w:rsidRPr="000F1699">
        <w:rPr>
          <w:color w:val="000000" w:themeColor="text1"/>
        </w:rPr>
        <w:t>餘</w:t>
      </w:r>
      <w:proofErr w:type="gramStart"/>
      <w:r w:rsidRPr="000F1699">
        <w:rPr>
          <w:color w:val="000000" w:themeColor="text1"/>
        </w:rPr>
        <w:t>絀</w:t>
      </w:r>
      <w:proofErr w:type="gramEnd"/>
      <w:r w:rsidRPr="000F1699">
        <w:rPr>
          <w:color w:val="000000" w:themeColor="text1"/>
        </w:rPr>
        <w:t>撥補</w:t>
      </w:r>
      <w:r w:rsidRPr="000F1699">
        <w:rPr>
          <w:rFonts w:hint="eastAsia"/>
          <w:color w:val="000000" w:themeColor="text1"/>
        </w:rPr>
        <w:t xml:space="preserve"> </w:t>
      </w:r>
      <w:proofErr w:type="gramStart"/>
      <w:r w:rsidRPr="000F1699">
        <w:rPr>
          <w:rFonts w:hint="eastAsia"/>
          <w:color w:val="000000" w:themeColor="text1"/>
        </w:rPr>
        <w:t>1</w:t>
      </w:r>
      <w:r w:rsidRPr="000F1699">
        <w:rPr>
          <w:color w:val="000000" w:themeColor="text1"/>
        </w:rPr>
        <w:t>1</w:t>
      </w:r>
      <w:r w:rsidRPr="000F1699">
        <w:rPr>
          <w:rFonts w:hint="eastAsia"/>
          <w:color w:val="000000" w:themeColor="text1"/>
        </w:rPr>
        <w:t>3</w:t>
      </w:r>
      <w:proofErr w:type="gramEnd"/>
      <w:r w:rsidRPr="000F1699">
        <w:rPr>
          <w:rFonts w:hint="eastAsia"/>
          <w:color w:val="000000" w:themeColor="text1"/>
        </w:rPr>
        <w:t>年度決算審定</w:t>
      </w:r>
      <w:r w:rsidR="00FC3C2A">
        <w:rPr>
          <w:rFonts w:hint="eastAsia"/>
          <w:color w:val="000000" w:themeColor="text1"/>
        </w:rPr>
        <w:t>無餘</w:t>
      </w:r>
      <w:proofErr w:type="gramStart"/>
      <w:r w:rsidR="00FC3C2A">
        <w:rPr>
          <w:rFonts w:hint="eastAsia"/>
          <w:color w:val="000000" w:themeColor="text1"/>
        </w:rPr>
        <w:t>絀</w:t>
      </w:r>
      <w:proofErr w:type="gramEnd"/>
      <w:r w:rsidRPr="000F1699">
        <w:rPr>
          <w:rFonts w:hint="eastAsia"/>
          <w:color w:val="000000" w:themeColor="text1"/>
        </w:rPr>
        <w:t>，連同前期未分配賸餘22,000元，合計賸餘22,000元，全數列為未分配賸餘</w:t>
      </w:r>
      <w:r w:rsidRPr="000F1699">
        <w:rPr>
          <w:color w:val="000000" w:themeColor="text1"/>
        </w:rPr>
        <w:t>。</w:t>
      </w:r>
    </w:p>
    <w:p w14:paraId="61745087" w14:textId="77777777" w:rsidR="00425CC7" w:rsidRPr="000F1699" w:rsidRDefault="00425CC7" w:rsidP="00425CC7">
      <w:pPr>
        <w:pStyle w:val="1233"/>
        <w:overflowPunct w:val="0"/>
        <w:topLinePunct/>
        <w:autoSpaceDE/>
        <w:autoSpaceDN/>
        <w:spacing w:line="570" w:lineRule="exact"/>
        <w:ind w:leftChars="200" w:left="400" w:firstLineChars="200" w:firstLine="521"/>
        <w:rPr>
          <w:color w:val="000000" w:themeColor="text1"/>
        </w:rPr>
      </w:pPr>
      <w:r w:rsidRPr="000F1699">
        <w:rPr>
          <w:color w:val="000000" w:themeColor="text1"/>
        </w:rPr>
        <w:t>（4）</w:t>
      </w:r>
      <w:r w:rsidRPr="000F1699">
        <w:rPr>
          <w:rFonts w:hint="eastAsia"/>
          <w:color w:val="000000" w:themeColor="text1"/>
        </w:rPr>
        <w:t xml:space="preserve">　</w:t>
      </w:r>
      <w:r w:rsidRPr="000F1699">
        <w:rPr>
          <w:color w:val="000000" w:themeColor="text1"/>
        </w:rPr>
        <w:t>現金流量之查核</w:t>
      </w:r>
    </w:p>
    <w:p w14:paraId="464237D7" w14:textId="77777777" w:rsidR="00425CC7" w:rsidRPr="000F1699" w:rsidRDefault="00425CC7" w:rsidP="001F31E3">
      <w:pPr>
        <w:pStyle w:val="1235"/>
        <w:overflowPunct w:val="0"/>
        <w:autoSpaceDE/>
        <w:autoSpaceDN/>
        <w:spacing w:line="580"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年度期初現金及約當現金654萬餘元，經投資及籌資活動結果，現金及約當現金淨增64萬餘元，期末現金及約當現金</w:t>
      </w:r>
      <w:bookmarkStart w:id="6" w:name="_Hlk135643141"/>
      <w:r w:rsidRPr="000F1699">
        <w:rPr>
          <w:rFonts w:hint="eastAsia"/>
          <w:color w:val="000000" w:themeColor="text1"/>
        </w:rPr>
        <w:t>719萬餘元</w:t>
      </w:r>
      <w:bookmarkEnd w:id="6"/>
      <w:r w:rsidRPr="000F1699">
        <w:rPr>
          <w:rFonts w:hint="eastAsia"/>
          <w:color w:val="000000" w:themeColor="text1"/>
        </w:rPr>
        <w:t>；其現金及約當現金</w:t>
      </w:r>
      <w:proofErr w:type="gramStart"/>
      <w:r w:rsidRPr="000F1699">
        <w:rPr>
          <w:rFonts w:hint="eastAsia"/>
          <w:color w:val="000000" w:themeColor="text1"/>
        </w:rPr>
        <w:t>淨增數較</w:t>
      </w:r>
      <w:proofErr w:type="gramEnd"/>
      <w:r w:rsidRPr="000F1699">
        <w:rPr>
          <w:rFonts w:hint="eastAsia"/>
          <w:color w:val="000000" w:themeColor="text1"/>
        </w:rPr>
        <w:t>預算無增減數，增加64萬餘元，主要係實際投入開發不動產金額較預計減少，投資活動之淨現金流出較預計減少所致</w:t>
      </w:r>
      <w:r w:rsidRPr="000F1699">
        <w:rPr>
          <w:color w:val="000000" w:themeColor="text1"/>
        </w:rPr>
        <w:t>。</w:t>
      </w:r>
    </w:p>
    <w:p w14:paraId="7565030D" w14:textId="77777777" w:rsidR="00425CC7" w:rsidRPr="000F1699" w:rsidRDefault="00425CC7" w:rsidP="00475736">
      <w:pPr>
        <w:pStyle w:val="1235"/>
        <w:overflowPunct w:val="0"/>
        <w:autoSpaceDE/>
        <w:autoSpaceDN/>
        <w:spacing w:line="586" w:lineRule="exact"/>
        <w:ind w:firstLineChars="200" w:firstLine="480"/>
        <w:rPr>
          <w:color w:val="000000" w:themeColor="text1"/>
        </w:rPr>
      </w:pPr>
      <w:r w:rsidRPr="000F1699">
        <w:rPr>
          <w:color w:val="000000" w:themeColor="text1"/>
        </w:rPr>
        <w:t>茲將</w:t>
      </w:r>
      <w:r w:rsidRPr="000F1699">
        <w:rPr>
          <w:rFonts w:hint="eastAsia"/>
          <w:color w:val="000000" w:themeColor="text1"/>
        </w:rPr>
        <w:t>該</w:t>
      </w:r>
      <w:r w:rsidRPr="000F1699">
        <w:rPr>
          <w:color w:val="000000" w:themeColor="text1"/>
        </w:rPr>
        <w:t>基金收支餘</w:t>
      </w:r>
      <w:proofErr w:type="gramStart"/>
      <w:r w:rsidRPr="000F1699">
        <w:rPr>
          <w:color w:val="000000" w:themeColor="text1"/>
        </w:rPr>
        <w:t>絀</w:t>
      </w:r>
      <w:proofErr w:type="gramEnd"/>
      <w:r w:rsidRPr="000F1699">
        <w:rPr>
          <w:color w:val="000000" w:themeColor="text1"/>
        </w:rPr>
        <w:t>與餘</w:t>
      </w:r>
      <w:proofErr w:type="gramStart"/>
      <w:r w:rsidRPr="000F1699">
        <w:rPr>
          <w:color w:val="000000" w:themeColor="text1"/>
        </w:rPr>
        <w:t>絀</w:t>
      </w:r>
      <w:proofErr w:type="gramEnd"/>
      <w:r w:rsidRPr="000F1699">
        <w:rPr>
          <w:color w:val="000000" w:themeColor="text1"/>
        </w:rPr>
        <w:t>撥補之審定，</w:t>
      </w:r>
      <w:r w:rsidRPr="000F1699">
        <w:rPr>
          <w:rFonts w:hint="eastAsia"/>
          <w:color w:val="000000" w:themeColor="text1"/>
        </w:rPr>
        <w:t>暨</w:t>
      </w:r>
      <w:r w:rsidRPr="000F1699">
        <w:rPr>
          <w:color w:val="000000" w:themeColor="text1"/>
        </w:rPr>
        <w:t>餘</w:t>
      </w:r>
      <w:proofErr w:type="gramStart"/>
      <w:r w:rsidRPr="000F1699">
        <w:rPr>
          <w:color w:val="000000" w:themeColor="text1"/>
        </w:rPr>
        <w:t>絀</w:t>
      </w:r>
      <w:proofErr w:type="gramEnd"/>
      <w:r w:rsidRPr="000F1699">
        <w:rPr>
          <w:color w:val="000000" w:themeColor="text1"/>
        </w:rPr>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4"/>
        <w:gridCol w:w="1191"/>
        <w:gridCol w:w="1191"/>
        <w:gridCol w:w="1191"/>
        <w:gridCol w:w="1191"/>
        <w:gridCol w:w="1176"/>
        <w:gridCol w:w="775"/>
      </w:tblGrid>
      <w:tr w:rsidR="000F1699" w:rsidRPr="000F1699" w14:paraId="22F9C777" w14:textId="77777777" w:rsidTr="00BB3526">
        <w:trPr>
          <w:cantSplit/>
          <w:trHeight w:hRule="exact" w:val="737"/>
        </w:trPr>
        <w:tc>
          <w:tcPr>
            <w:tcW w:w="5000" w:type="pct"/>
            <w:gridSpan w:val="7"/>
            <w:tcBorders>
              <w:top w:val="nil"/>
              <w:left w:val="nil"/>
              <w:bottom w:val="nil"/>
              <w:right w:val="nil"/>
            </w:tcBorders>
            <w:vAlign w:val="center"/>
          </w:tcPr>
          <w:p w14:paraId="3F3302A8"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雲林縣北港糖廠市地重劃基金收支餘</w:t>
            </w:r>
            <w:proofErr w:type="gramStart"/>
            <w:r w:rsidRPr="000F1699">
              <w:rPr>
                <w:rFonts w:hint="eastAsia"/>
                <w:color w:val="000000" w:themeColor="text1"/>
              </w:rPr>
              <w:t>絀</w:t>
            </w:r>
            <w:proofErr w:type="gramEnd"/>
            <w:r w:rsidRPr="000F1699">
              <w:rPr>
                <w:rFonts w:hint="eastAsia"/>
                <w:color w:val="000000" w:themeColor="text1"/>
              </w:rPr>
              <w:t>審定表</w:t>
            </w:r>
          </w:p>
        </w:tc>
      </w:tr>
      <w:tr w:rsidR="000F1699" w:rsidRPr="000F1699" w14:paraId="58E70557" w14:textId="77777777" w:rsidTr="00BB3526">
        <w:trPr>
          <w:cantSplit/>
          <w:trHeight w:hRule="exact" w:val="454"/>
        </w:trPr>
        <w:tc>
          <w:tcPr>
            <w:tcW w:w="5000" w:type="pct"/>
            <w:gridSpan w:val="7"/>
            <w:tcBorders>
              <w:top w:val="nil"/>
              <w:left w:val="nil"/>
              <w:bottom w:val="nil"/>
              <w:right w:val="nil"/>
            </w:tcBorders>
            <w:vAlign w:val="center"/>
          </w:tcPr>
          <w:p w14:paraId="6365F14D" w14:textId="77777777" w:rsidR="00425CC7" w:rsidRPr="000F1699" w:rsidRDefault="00425CC7" w:rsidP="00BB3526">
            <w:pPr>
              <w:pStyle w:val="affe"/>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657E863A" w14:textId="77777777" w:rsidTr="00BB3526">
        <w:trPr>
          <w:cantSplit/>
          <w:trHeight w:hRule="exact" w:val="397"/>
        </w:trPr>
        <w:tc>
          <w:tcPr>
            <w:tcW w:w="5000" w:type="pct"/>
            <w:gridSpan w:val="7"/>
            <w:tcBorders>
              <w:top w:val="nil"/>
              <w:left w:val="nil"/>
              <w:bottom w:val="single" w:sz="4" w:space="0" w:color="auto"/>
              <w:right w:val="nil"/>
            </w:tcBorders>
            <w:vAlign w:val="bottom"/>
          </w:tcPr>
          <w:p w14:paraId="31C4C9CD"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2A69A3B4" w14:textId="77777777" w:rsidTr="00BB3526">
        <w:trPr>
          <w:cantSplit/>
          <w:trHeight w:val="624"/>
        </w:trPr>
        <w:tc>
          <w:tcPr>
            <w:tcW w:w="1516" w:type="pct"/>
            <w:vMerge w:val="restart"/>
            <w:tcBorders>
              <w:top w:val="single" w:sz="4" w:space="0" w:color="auto"/>
              <w:left w:val="nil"/>
              <w:bottom w:val="nil"/>
            </w:tcBorders>
            <w:vAlign w:val="center"/>
          </w:tcPr>
          <w:p w14:paraId="41F04739" w14:textId="77777777" w:rsidR="00425CC7" w:rsidRPr="000F1699" w:rsidRDefault="00425CC7" w:rsidP="00BB3526">
            <w:pPr>
              <w:pStyle w:val="afb"/>
              <w:ind w:left="57" w:right="57"/>
              <w:rPr>
                <w:color w:val="000000" w:themeColor="text1"/>
              </w:rPr>
            </w:pPr>
            <w:r w:rsidRPr="000F1699">
              <w:rPr>
                <w:rFonts w:hint="eastAsia"/>
                <w:color w:val="000000" w:themeColor="text1"/>
              </w:rPr>
              <w:t>科目</w:t>
            </w:r>
          </w:p>
        </w:tc>
        <w:tc>
          <w:tcPr>
            <w:tcW w:w="618" w:type="pct"/>
            <w:vMerge w:val="restart"/>
            <w:tcBorders>
              <w:top w:val="single" w:sz="4" w:space="0" w:color="auto"/>
            </w:tcBorders>
            <w:vAlign w:val="center"/>
          </w:tcPr>
          <w:p w14:paraId="39E91B9E"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618" w:type="pct"/>
            <w:vMerge w:val="restart"/>
            <w:tcBorders>
              <w:top w:val="single" w:sz="4" w:space="0" w:color="auto"/>
              <w:bottom w:val="single" w:sz="8" w:space="0" w:color="auto"/>
            </w:tcBorders>
            <w:vAlign w:val="center"/>
          </w:tcPr>
          <w:p w14:paraId="3ED541EF"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618" w:type="pct"/>
            <w:vMerge w:val="restart"/>
            <w:tcBorders>
              <w:top w:val="single" w:sz="4" w:space="0" w:color="auto"/>
            </w:tcBorders>
            <w:vAlign w:val="center"/>
          </w:tcPr>
          <w:p w14:paraId="164F36E2" w14:textId="77777777" w:rsidR="00425CC7" w:rsidRPr="000F1699" w:rsidRDefault="00425CC7" w:rsidP="00BB3526">
            <w:pPr>
              <w:pStyle w:val="afb"/>
              <w:ind w:left="57" w:right="57"/>
              <w:rPr>
                <w:color w:val="000000" w:themeColor="text1"/>
              </w:rPr>
            </w:pPr>
            <w:r w:rsidRPr="000F1699">
              <w:rPr>
                <w:rFonts w:hint="eastAsia"/>
                <w:color w:val="000000" w:themeColor="text1"/>
              </w:rPr>
              <w:t>修正數</w:t>
            </w:r>
          </w:p>
        </w:tc>
        <w:tc>
          <w:tcPr>
            <w:tcW w:w="618" w:type="pct"/>
            <w:vMerge w:val="restart"/>
            <w:tcBorders>
              <w:top w:val="single" w:sz="4" w:space="0" w:color="auto"/>
            </w:tcBorders>
            <w:vAlign w:val="center"/>
          </w:tcPr>
          <w:p w14:paraId="77F93365" w14:textId="77777777" w:rsidR="00425CC7" w:rsidRPr="000F1699" w:rsidRDefault="00425CC7" w:rsidP="00BB3526">
            <w:pPr>
              <w:pStyle w:val="afb"/>
              <w:ind w:left="57" w:right="57"/>
              <w:rPr>
                <w:color w:val="000000" w:themeColor="text1"/>
                <w:spacing w:val="-10"/>
              </w:rPr>
            </w:pPr>
            <w:r w:rsidRPr="000F1699">
              <w:rPr>
                <w:rFonts w:hint="eastAsia"/>
                <w:color w:val="000000" w:themeColor="text1"/>
                <w:spacing w:val="-10"/>
              </w:rPr>
              <w:t>決算審定數</w:t>
            </w:r>
          </w:p>
        </w:tc>
        <w:tc>
          <w:tcPr>
            <w:tcW w:w="1013" w:type="pct"/>
            <w:gridSpan w:val="2"/>
            <w:tcBorders>
              <w:top w:val="single" w:sz="4" w:space="0" w:color="auto"/>
              <w:bottom w:val="nil"/>
              <w:right w:val="nil"/>
            </w:tcBorders>
            <w:vAlign w:val="center"/>
          </w:tcPr>
          <w:p w14:paraId="2E35ABD8" w14:textId="77777777" w:rsidR="00425CC7" w:rsidRPr="000F1699" w:rsidRDefault="00425CC7" w:rsidP="00BB3526">
            <w:pPr>
              <w:pStyle w:val="afb"/>
              <w:ind w:left="57" w:right="57"/>
              <w:rPr>
                <w:color w:val="000000" w:themeColor="text1"/>
              </w:rPr>
            </w:pPr>
            <w:r w:rsidRPr="000F1699">
              <w:rPr>
                <w:rFonts w:hint="eastAsia"/>
                <w:color w:val="000000" w:themeColor="text1"/>
              </w:rPr>
              <w:t>審定數與預算數</w:t>
            </w:r>
          </w:p>
          <w:p w14:paraId="5C0E4493" w14:textId="77777777" w:rsidR="00425CC7" w:rsidRPr="000F1699" w:rsidRDefault="00425CC7" w:rsidP="00BB3526">
            <w:pPr>
              <w:pStyle w:val="afb"/>
              <w:ind w:left="57" w:right="57"/>
              <w:rPr>
                <w:color w:val="000000" w:themeColor="text1"/>
              </w:rPr>
            </w:pPr>
            <w:r w:rsidRPr="000F1699">
              <w:rPr>
                <w:rFonts w:hint="eastAsia"/>
                <w:color w:val="000000" w:themeColor="text1"/>
              </w:rPr>
              <w:t>比較增減</w:t>
            </w:r>
          </w:p>
        </w:tc>
      </w:tr>
      <w:tr w:rsidR="000F1699" w:rsidRPr="000F1699" w14:paraId="72FAEF23" w14:textId="77777777" w:rsidTr="00BB3526">
        <w:trPr>
          <w:cantSplit/>
          <w:trHeight w:val="219"/>
        </w:trPr>
        <w:tc>
          <w:tcPr>
            <w:tcW w:w="1516" w:type="pct"/>
            <w:vMerge/>
            <w:tcBorders>
              <w:top w:val="nil"/>
              <w:left w:val="nil"/>
              <w:bottom w:val="single" w:sz="4" w:space="0" w:color="auto"/>
            </w:tcBorders>
            <w:vAlign w:val="center"/>
          </w:tcPr>
          <w:p w14:paraId="31BA043D"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48415574" w14:textId="77777777" w:rsidR="00425CC7" w:rsidRPr="000F1699" w:rsidRDefault="00425CC7" w:rsidP="00BB3526">
            <w:pPr>
              <w:pStyle w:val="afb"/>
              <w:ind w:left="57" w:right="57"/>
              <w:rPr>
                <w:color w:val="000000" w:themeColor="text1"/>
              </w:rPr>
            </w:pPr>
          </w:p>
        </w:tc>
        <w:tc>
          <w:tcPr>
            <w:tcW w:w="618" w:type="pct"/>
            <w:vMerge/>
            <w:tcBorders>
              <w:top w:val="single" w:sz="4" w:space="0" w:color="auto"/>
              <w:bottom w:val="single" w:sz="4" w:space="0" w:color="auto"/>
            </w:tcBorders>
            <w:vAlign w:val="center"/>
          </w:tcPr>
          <w:p w14:paraId="0D780CF3"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51957688"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6DF11858" w14:textId="77777777" w:rsidR="00425CC7" w:rsidRPr="000F1699" w:rsidRDefault="00425CC7" w:rsidP="00BB3526">
            <w:pPr>
              <w:pStyle w:val="afb"/>
              <w:ind w:left="57" w:right="57"/>
              <w:rPr>
                <w:color w:val="000000" w:themeColor="text1"/>
              </w:rPr>
            </w:pPr>
          </w:p>
        </w:tc>
        <w:tc>
          <w:tcPr>
            <w:tcW w:w="610" w:type="pct"/>
            <w:tcBorders>
              <w:bottom w:val="single" w:sz="4" w:space="0" w:color="auto"/>
            </w:tcBorders>
            <w:vAlign w:val="center"/>
          </w:tcPr>
          <w:p w14:paraId="553FD91C" w14:textId="77777777" w:rsidR="00425CC7" w:rsidRPr="000F1699" w:rsidRDefault="00425CC7" w:rsidP="00BB3526">
            <w:pPr>
              <w:pStyle w:val="afb"/>
              <w:ind w:left="57" w:right="57"/>
              <w:rPr>
                <w:color w:val="000000" w:themeColor="text1"/>
              </w:rPr>
            </w:pPr>
            <w:r w:rsidRPr="000F1699">
              <w:rPr>
                <w:rFonts w:hint="eastAsia"/>
                <w:color w:val="000000" w:themeColor="text1"/>
              </w:rPr>
              <w:t>金額</w:t>
            </w:r>
          </w:p>
        </w:tc>
        <w:tc>
          <w:tcPr>
            <w:tcW w:w="403" w:type="pct"/>
            <w:tcBorders>
              <w:bottom w:val="single" w:sz="4" w:space="0" w:color="auto"/>
              <w:right w:val="nil"/>
            </w:tcBorders>
            <w:vAlign w:val="center"/>
          </w:tcPr>
          <w:p w14:paraId="0D78EBCE"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236393B0" w14:textId="77777777" w:rsidTr="00BB3526">
        <w:trPr>
          <w:cantSplit/>
          <w:trHeight w:val="636"/>
        </w:trPr>
        <w:tc>
          <w:tcPr>
            <w:tcW w:w="1516" w:type="pct"/>
            <w:tcBorders>
              <w:top w:val="single" w:sz="4" w:space="0" w:color="auto"/>
              <w:left w:val="nil"/>
              <w:bottom w:val="nil"/>
            </w:tcBorders>
            <w:shd w:val="clear" w:color="auto" w:fill="auto"/>
            <w:vAlign w:val="center"/>
          </w:tcPr>
          <w:p w14:paraId="1FB4FF7D"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業務收入</w:t>
            </w:r>
          </w:p>
        </w:tc>
        <w:tc>
          <w:tcPr>
            <w:tcW w:w="618" w:type="pct"/>
            <w:tcBorders>
              <w:top w:val="single" w:sz="4" w:space="0" w:color="auto"/>
              <w:bottom w:val="nil"/>
            </w:tcBorders>
            <w:shd w:val="clear" w:color="auto" w:fill="auto"/>
            <w:vAlign w:val="center"/>
          </w:tcPr>
          <w:p w14:paraId="7DBA15EE"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single" w:sz="4" w:space="0" w:color="auto"/>
              <w:bottom w:val="nil"/>
            </w:tcBorders>
            <w:shd w:val="clear" w:color="auto" w:fill="auto"/>
            <w:vAlign w:val="center"/>
          </w:tcPr>
          <w:p w14:paraId="66E83C27"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single" w:sz="4" w:space="0" w:color="auto"/>
              <w:bottom w:val="nil"/>
            </w:tcBorders>
            <w:shd w:val="clear" w:color="auto" w:fill="auto"/>
            <w:vAlign w:val="center"/>
          </w:tcPr>
          <w:p w14:paraId="76588532"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single" w:sz="4" w:space="0" w:color="auto"/>
              <w:bottom w:val="nil"/>
            </w:tcBorders>
            <w:shd w:val="clear" w:color="auto" w:fill="auto"/>
            <w:vAlign w:val="center"/>
          </w:tcPr>
          <w:p w14:paraId="3CFAD7FC"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single" w:sz="4" w:space="0" w:color="auto"/>
              <w:bottom w:val="nil"/>
            </w:tcBorders>
            <w:shd w:val="clear" w:color="auto" w:fill="auto"/>
            <w:vAlign w:val="center"/>
          </w:tcPr>
          <w:p w14:paraId="7E3CAC18"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3" w:type="pct"/>
            <w:tcBorders>
              <w:top w:val="single" w:sz="4" w:space="0" w:color="auto"/>
              <w:bottom w:val="nil"/>
              <w:right w:val="nil"/>
            </w:tcBorders>
            <w:shd w:val="clear" w:color="auto" w:fill="auto"/>
            <w:vAlign w:val="center"/>
          </w:tcPr>
          <w:p w14:paraId="78A314D8"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r w:rsidR="000F1699" w:rsidRPr="000F1699" w14:paraId="654317B1" w14:textId="77777777" w:rsidTr="00BB3526">
        <w:trPr>
          <w:cantSplit/>
          <w:trHeight w:val="636"/>
        </w:trPr>
        <w:tc>
          <w:tcPr>
            <w:tcW w:w="1516" w:type="pct"/>
            <w:tcBorders>
              <w:top w:val="nil"/>
              <w:left w:val="nil"/>
              <w:bottom w:val="nil"/>
            </w:tcBorders>
            <w:shd w:val="clear" w:color="auto" w:fill="auto"/>
            <w:vAlign w:val="center"/>
          </w:tcPr>
          <w:p w14:paraId="3E258C19"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業務成本與費用</w:t>
            </w:r>
          </w:p>
        </w:tc>
        <w:tc>
          <w:tcPr>
            <w:tcW w:w="618" w:type="pct"/>
            <w:tcBorders>
              <w:top w:val="nil"/>
              <w:bottom w:val="nil"/>
            </w:tcBorders>
            <w:shd w:val="clear" w:color="auto" w:fill="auto"/>
            <w:vAlign w:val="center"/>
          </w:tcPr>
          <w:p w14:paraId="417C67A9"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5CA18A4C"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3C435F86"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7FB47051"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4845CF0F"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3" w:type="pct"/>
            <w:tcBorders>
              <w:top w:val="nil"/>
              <w:bottom w:val="nil"/>
              <w:right w:val="nil"/>
            </w:tcBorders>
            <w:shd w:val="clear" w:color="auto" w:fill="auto"/>
            <w:vAlign w:val="center"/>
          </w:tcPr>
          <w:p w14:paraId="39254133"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r w:rsidR="000F1699" w:rsidRPr="000F1699" w14:paraId="6682C3D7" w14:textId="77777777" w:rsidTr="00BB3526">
        <w:trPr>
          <w:cantSplit/>
          <w:trHeight w:val="636"/>
        </w:trPr>
        <w:tc>
          <w:tcPr>
            <w:tcW w:w="1516" w:type="pct"/>
            <w:tcBorders>
              <w:top w:val="nil"/>
              <w:left w:val="nil"/>
              <w:bottom w:val="nil"/>
            </w:tcBorders>
            <w:shd w:val="clear" w:color="auto" w:fill="auto"/>
            <w:vAlign w:val="center"/>
          </w:tcPr>
          <w:p w14:paraId="59F0DD28"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業務賸餘（短絀）</w:t>
            </w:r>
          </w:p>
        </w:tc>
        <w:tc>
          <w:tcPr>
            <w:tcW w:w="618" w:type="pct"/>
            <w:tcBorders>
              <w:top w:val="nil"/>
              <w:bottom w:val="nil"/>
            </w:tcBorders>
            <w:shd w:val="clear" w:color="auto" w:fill="auto"/>
            <w:vAlign w:val="center"/>
          </w:tcPr>
          <w:p w14:paraId="08612B0A"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12BCDA81"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72173F5B"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00E6849E"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267A4CEF"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3" w:type="pct"/>
            <w:tcBorders>
              <w:top w:val="nil"/>
              <w:bottom w:val="nil"/>
              <w:right w:val="nil"/>
            </w:tcBorders>
            <w:shd w:val="clear" w:color="auto" w:fill="auto"/>
            <w:vAlign w:val="center"/>
          </w:tcPr>
          <w:p w14:paraId="3CE634C2" w14:textId="77777777" w:rsidR="00425CC7" w:rsidRPr="000F1699" w:rsidRDefault="00425CC7" w:rsidP="00BB3526">
            <w:pPr>
              <w:pStyle w:val="--13"/>
              <w:ind w:right="57"/>
              <w:rPr>
                <w:color w:val="000000" w:themeColor="text1"/>
                <w:kern w:val="0"/>
              </w:rPr>
            </w:pPr>
            <w:r w:rsidRPr="000F1699">
              <w:rPr>
                <w:color w:val="000000" w:themeColor="text1"/>
                <w:kern w:val="0"/>
              </w:rPr>
              <w:t>--</w:t>
            </w:r>
          </w:p>
        </w:tc>
      </w:tr>
      <w:tr w:rsidR="000F1699" w:rsidRPr="000F1699" w14:paraId="0E59807E" w14:textId="77777777" w:rsidTr="00BB3526">
        <w:trPr>
          <w:cantSplit/>
          <w:trHeight w:val="636"/>
        </w:trPr>
        <w:tc>
          <w:tcPr>
            <w:tcW w:w="1516" w:type="pct"/>
            <w:tcBorders>
              <w:top w:val="nil"/>
              <w:left w:val="nil"/>
              <w:bottom w:val="nil"/>
            </w:tcBorders>
            <w:shd w:val="clear" w:color="auto" w:fill="auto"/>
            <w:vAlign w:val="center"/>
          </w:tcPr>
          <w:p w14:paraId="419FEAAB"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業務外收入</w:t>
            </w:r>
          </w:p>
        </w:tc>
        <w:tc>
          <w:tcPr>
            <w:tcW w:w="618" w:type="pct"/>
            <w:tcBorders>
              <w:top w:val="nil"/>
              <w:bottom w:val="nil"/>
            </w:tcBorders>
            <w:shd w:val="clear" w:color="auto" w:fill="auto"/>
            <w:vAlign w:val="center"/>
          </w:tcPr>
          <w:p w14:paraId="2EFA7A9D"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5A3EA05E"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2F9B0CFE"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6A4E33C1"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552457E4"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3" w:type="pct"/>
            <w:tcBorders>
              <w:top w:val="nil"/>
              <w:bottom w:val="nil"/>
              <w:right w:val="nil"/>
            </w:tcBorders>
            <w:shd w:val="clear" w:color="auto" w:fill="auto"/>
            <w:vAlign w:val="center"/>
          </w:tcPr>
          <w:p w14:paraId="6E4CAB6E" w14:textId="77777777" w:rsidR="00425CC7" w:rsidRPr="000F1699" w:rsidRDefault="00425CC7" w:rsidP="00BB3526">
            <w:pPr>
              <w:pStyle w:val="--13"/>
              <w:ind w:right="57"/>
              <w:rPr>
                <w:color w:val="000000" w:themeColor="text1"/>
              </w:rPr>
            </w:pPr>
            <w:r w:rsidRPr="000F1699">
              <w:rPr>
                <w:rFonts w:hint="eastAsia"/>
                <w:color w:val="000000" w:themeColor="text1"/>
              </w:rPr>
              <w:t>--</w:t>
            </w:r>
          </w:p>
        </w:tc>
      </w:tr>
      <w:tr w:rsidR="000F1699" w:rsidRPr="000F1699" w14:paraId="076E9DFB" w14:textId="77777777" w:rsidTr="00BB3526">
        <w:trPr>
          <w:cantSplit/>
          <w:trHeight w:val="636"/>
        </w:trPr>
        <w:tc>
          <w:tcPr>
            <w:tcW w:w="1516" w:type="pct"/>
            <w:tcBorders>
              <w:top w:val="nil"/>
              <w:left w:val="nil"/>
              <w:bottom w:val="nil"/>
            </w:tcBorders>
            <w:shd w:val="clear" w:color="auto" w:fill="auto"/>
            <w:vAlign w:val="center"/>
          </w:tcPr>
          <w:p w14:paraId="1AA31A0C"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業務外費用</w:t>
            </w:r>
          </w:p>
        </w:tc>
        <w:tc>
          <w:tcPr>
            <w:tcW w:w="618" w:type="pct"/>
            <w:tcBorders>
              <w:top w:val="nil"/>
              <w:bottom w:val="nil"/>
            </w:tcBorders>
            <w:shd w:val="clear" w:color="auto" w:fill="auto"/>
            <w:vAlign w:val="center"/>
          </w:tcPr>
          <w:p w14:paraId="7E2B01A4"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52EAF520"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1ACAB2E8"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6D3E1F6F"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0348C529"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3" w:type="pct"/>
            <w:tcBorders>
              <w:top w:val="nil"/>
              <w:bottom w:val="nil"/>
              <w:right w:val="nil"/>
            </w:tcBorders>
            <w:shd w:val="clear" w:color="auto" w:fill="auto"/>
            <w:vAlign w:val="center"/>
          </w:tcPr>
          <w:p w14:paraId="19C075A9" w14:textId="77777777" w:rsidR="00425CC7" w:rsidRPr="000F1699" w:rsidRDefault="00425CC7" w:rsidP="00BB3526">
            <w:pPr>
              <w:pStyle w:val="--13"/>
              <w:ind w:right="57"/>
              <w:rPr>
                <w:color w:val="000000" w:themeColor="text1"/>
              </w:rPr>
            </w:pPr>
            <w:r w:rsidRPr="000F1699">
              <w:rPr>
                <w:rFonts w:hint="eastAsia"/>
                <w:color w:val="000000" w:themeColor="text1"/>
              </w:rPr>
              <w:t>--</w:t>
            </w:r>
          </w:p>
        </w:tc>
      </w:tr>
      <w:tr w:rsidR="000F1699" w:rsidRPr="000F1699" w14:paraId="31928D6C" w14:textId="77777777" w:rsidTr="00BB3526">
        <w:trPr>
          <w:cantSplit/>
          <w:trHeight w:val="636"/>
        </w:trPr>
        <w:tc>
          <w:tcPr>
            <w:tcW w:w="1516" w:type="pct"/>
            <w:tcBorders>
              <w:top w:val="nil"/>
              <w:left w:val="nil"/>
              <w:bottom w:val="nil"/>
            </w:tcBorders>
            <w:shd w:val="clear" w:color="auto" w:fill="auto"/>
            <w:vAlign w:val="center"/>
          </w:tcPr>
          <w:p w14:paraId="39AF5889"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業務外賸餘（短絀）</w:t>
            </w:r>
          </w:p>
        </w:tc>
        <w:tc>
          <w:tcPr>
            <w:tcW w:w="618" w:type="pct"/>
            <w:tcBorders>
              <w:top w:val="nil"/>
              <w:bottom w:val="nil"/>
            </w:tcBorders>
            <w:shd w:val="clear" w:color="auto" w:fill="auto"/>
            <w:vAlign w:val="center"/>
          </w:tcPr>
          <w:p w14:paraId="16E45C02"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51AA8334"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157850DD"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nil"/>
            </w:tcBorders>
            <w:shd w:val="clear" w:color="auto" w:fill="auto"/>
            <w:vAlign w:val="center"/>
          </w:tcPr>
          <w:p w14:paraId="43C2E223"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nil"/>
            </w:tcBorders>
            <w:shd w:val="clear" w:color="auto" w:fill="auto"/>
            <w:vAlign w:val="center"/>
          </w:tcPr>
          <w:p w14:paraId="266A26DE"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3" w:type="pct"/>
            <w:tcBorders>
              <w:top w:val="nil"/>
              <w:bottom w:val="nil"/>
              <w:right w:val="nil"/>
            </w:tcBorders>
            <w:shd w:val="clear" w:color="auto" w:fill="auto"/>
            <w:vAlign w:val="center"/>
          </w:tcPr>
          <w:p w14:paraId="5161D76F" w14:textId="77777777" w:rsidR="00425CC7" w:rsidRPr="000F1699" w:rsidRDefault="00425CC7" w:rsidP="00BB3526">
            <w:pPr>
              <w:pStyle w:val="--13"/>
              <w:ind w:right="57"/>
              <w:rPr>
                <w:color w:val="000000" w:themeColor="text1"/>
              </w:rPr>
            </w:pPr>
            <w:r w:rsidRPr="000F1699">
              <w:rPr>
                <w:rFonts w:hint="eastAsia"/>
                <w:color w:val="000000" w:themeColor="text1"/>
              </w:rPr>
              <w:t>--</w:t>
            </w:r>
          </w:p>
        </w:tc>
      </w:tr>
      <w:tr w:rsidR="00425CC7" w:rsidRPr="000F1699" w14:paraId="0F349420" w14:textId="77777777" w:rsidTr="00BB3526">
        <w:trPr>
          <w:cantSplit/>
          <w:trHeight w:val="636"/>
        </w:trPr>
        <w:tc>
          <w:tcPr>
            <w:tcW w:w="1516" w:type="pct"/>
            <w:tcBorders>
              <w:top w:val="nil"/>
              <w:left w:val="nil"/>
              <w:bottom w:val="single" w:sz="4" w:space="0" w:color="auto"/>
            </w:tcBorders>
            <w:vAlign w:val="center"/>
          </w:tcPr>
          <w:p w14:paraId="5E4848BE"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本期賸餘（短絀）</w:t>
            </w:r>
          </w:p>
        </w:tc>
        <w:tc>
          <w:tcPr>
            <w:tcW w:w="618" w:type="pct"/>
            <w:tcBorders>
              <w:top w:val="nil"/>
              <w:bottom w:val="single" w:sz="4" w:space="0" w:color="auto"/>
            </w:tcBorders>
            <w:vAlign w:val="center"/>
          </w:tcPr>
          <w:p w14:paraId="161B7911"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single" w:sz="4" w:space="0" w:color="auto"/>
            </w:tcBorders>
            <w:vAlign w:val="center"/>
          </w:tcPr>
          <w:p w14:paraId="37004510"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single" w:sz="4" w:space="0" w:color="auto"/>
            </w:tcBorders>
            <w:vAlign w:val="center"/>
          </w:tcPr>
          <w:p w14:paraId="20664005"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nil"/>
              <w:bottom w:val="single" w:sz="4" w:space="0" w:color="auto"/>
            </w:tcBorders>
            <w:vAlign w:val="center"/>
          </w:tcPr>
          <w:p w14:paraId="0DB2C50E"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0" w:type="pct"/>
            <w:tcBorders>
              <w:top w:val="nil"/>
              <w:bottom w:val="single" w:sz="4" w:space="0" w:color="auto"/>
            </w:tcBorders>
            <w:vAlign w:val="center"/>
          </w:tcPr>
          <w:p w14:paraId="1E3E5745"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403" w:type="pct"/>
            <w:tcBorders>
              <w:top w:val="nil"/>
              <w:bottom w:val="single" w:sz="4" w:space="0" w:color="auto"/>
              <w:right w:val="nil"/>
            </w:tcBorders>
            <w:vAlign w:val="center"/>
          </w:tcPr>
          <w:p w14:paraId="58A6B9D9" w14:textId="77777777" w:rsidR="00425CC7" w:rsidRPr="000F1699" w:rsidRDefault="00425CC7" w:rsidP="00BB3526">
            <w:pPr>
              <w:pStyle w:val="--13"/>
              <w:ind w:right="57"/>
              <w:rPr>
                <w:color w:val="000000" w:themeColor="text1"/>
              </w:rPr>
            </w:pPr>
            <w:r w:rsidRPr="000F1699">
              <w:rPr>
                <w:rFonts w:hint="eastAsia"/>
                <w:color w:val="000000" w:themeColor="text1"/>
              </w:rPr>
              <w:t>--</w:t>
            </w:r>
          </w:p>
        </w:tc>
      </w:tr>
    </w:tbl>
    <w:p w14:paraId="6F233E61" w14:textId="77777777" w:rsidR="00425CC7" w:rsidRPr="000F1699" w:rsidRDefault="00425CC7" w:rsidP="00425CC7">
      <w:pPr>
        <w:rPr>
          <w:rFonts w:ascii="標楷體" w:hAnsi="標楷體"/>
          <w:color w:val="000000" w:themeColor="text1"/>
        </w:rPr>
      </w:pPr>
    </w:p>
    <w:tbl>
      <w:tblPr>
        <w:tblW w:w="4995" w:type="pct"/>
        <w:tblBorders>
          <w:bottom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1188"/>
        <w:gridCol w:w="1188"/>
        <w:gridCol w:w="1188"/>
        <w:gridCol w:w="1190"/>
        <w:gridCol w:w="1173"/>
        <w:gridCol w:w="782"/>
      </w:tblGrid>
      <w:tr w:rsidR="000F1699" w:rsidRPr="000F1699" w14:paraId="10205F41" w14:textId="77777777" w:rsidTr="00BB3526">
        <w:trPr>
          <w:cantSplit/>
          <w:trHeight w:val="928"/>
          <w:tblHeader/>
        </w:trPr>
        <w:tc>
          <w:tcPr>
            <w:tcW w:w="5000" w:type="pct"/>
            <w:gridSpan w:val="7"/>
            <w:tcBorders>
              <w:bottom w:val="nil"/>
            </w:tcBorders>
            <w:vAlign w:val="bottom"/>
          </w:tcPr>
          <w:p w14:paraId="361CF644"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t>雲林縣北港糖廠市地重劃基金餘</w:t>
            </w:r>
            <w:proofErr w:type="gramStart"/>
            <w:r w:rsidRPr="000F1699">
              <w:rPr>
                <w:rFonts w:hint="eastAsia"/>
                <w:color w:val="000000" w:themeColor="text1"/>
              </w:rPr>
              <w:t>絀</w:t>
            </w:r>
            <w:proofErr w:type="gramEnd"/>
            <w:r w:rsidRPr="000F1699">
              <w:rPr>
                <w:rFonts w:hint="eastAsia"/>
                <w:color w:val="000000" w:themeColor="text1"/>
              </w:rPr>
              <w:t>撥補審定表</w:t>
            </w:r>
          </w:p>
        </w:tc>
      </w:tr>
      <w:tr w:rsidR="000F1699" w:rsidRPr="000F1699" w14:paraId="390EF692" w14:textId="77777777" w:rsidTr="00BB3526">
        <w:trPr>
          <w:cantSplit/>
          <w:trHeight w:val="567"/>
          <w:tblHeader/>
        </w:trPr>
        <w:tc>
          <w:tcPr>
            <w:tcW w:w="5000" w:type="pct"/>
            <w:gridSpan w:val="7"/>
            <w:tcBorders>
              <w:bottom w:val="nil"/>
            </w:tcBorders>
            <w:vAlign w:val="center"/>
          </w:tcPr>
          <w:p w14:paraId="44F2FE34" w14:textId="77777777" w:rsidR="00425CC7" w:rsidRPr="000F1699" w:rsidRDefault="00425CC7" w:rsidP="00BB3526">
            <w:pPr>
              <w:pStyle w:val="affe"/>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7DD1436B" w14:textId="77777777" w:rsidTr="00BB3526">
        <w:trPr>
          <w:cantSplit/>
          <w:trHeight w:val="403"/>
          <w:tblHeader/>
        </w:trPr>
        <w:tc>
          <w:tcPr>
            <w:tcW w:w="5000" w:type="pct"/>
            <w:gridSpan w:val="7"/>
            <w:tcBorders>
              <w:top w:val="nil"/>
              <w:bottom w:val="single" w:sz="4" w:space="0" w:color="auto"/>
            </w:tcBorders>
            <w:vAlign w:val="bottom"/>
          </w:tcPr>
          <w:p w14:paraId="0E16052D"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207381D1" w14:textId="77777777" w:rsidTr="00BB3526">
        <w:trPr>
          <w:cantSplit/>
          <w:trHeight w:val="624"/>
          <w:tblHeader/>
        </w:trPr>
        <w:tc>
          <w:tcPr>
            <w:tcW w:w="1516" w:type="pct"/>
            <w:vMerge w:val="restart"/>
            <w:tcBorders>
              <w:top w:val="single" w:sz="4" w:space="0" w:color="auto"/>
            </w:tcBorders>
            <w:vAlign w:val="center"/>
          </w:tcPr>
          <w:p w14:paraId="6014694A" w14:textId="77777777" w:rsidR="00425CC7" w:rsidRPr="000F1699" w:rsidRDefault="00425CC7" w:rsidP="00BB3526">
            <w:pPr>
              <w:pStyle w:val="afb"/>
              <w:ind w:left="57" w:right="57"/>
              <w:rPr>
                <w:color w:val="000000" w:themeColor="text1"/>
              </w:rPr>
            </w:pPr>
            <w:r w:rsidRPr="000F1699">
              <w:rPr>
                <w:rFonts w:hint="eastAsia"/>
                <w:color w:val="000000" w:themeColor="text1"/>
              </w:rPr>
              <w:t>項目</w:t>
            </w:r>
          </w:p>
        </w:tc>
        <w:tc>
          <w:tcPr>
            <w:tcW w:w="617" w:type="pct"/>
            <w:vMerge w:val="restart"/>
            <w:tcBorders>
              <w:top w:val="single" w:sz="4" w:space="0" w:color="auto"/>
            </w:tcBorders>
            <w:vAlign w:val="center"/>
          </w:tcPr>
          <w:p w14:paraId="0A181AD2"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617" w:type="pct"/>
            <w:vMerge w:val="restart"/>
            <w:tcBorders>
              <w:top w:val="single" w:sz="4" w:space="0" w:color="auto"/>
            </w:tcBorders>
            <w:vAlign w:val="center"/>
          </w:tcPr>
          <w:p w14:paraId="59C9A315"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617" w:type="pct"/>
            <w:vMerge w:val="restart"/>
            <w:tcBorders>
              <w:top w:val="single" w:sz="4" w:space="0" w:color="auto"/>
            </w:tcBorders>
            <w:vAlign w:val="center"/>
          </w:tcPr>
          <w:p w14:paraId="278250B2" w14:textId="77777777" w:rsidR="00425CC7" w:rsidRPr="000F1699" w:rsidRDefault="00425CC7" w:rsidP="00BB3526">
            <w:pPr>
              <w:pStyle w:val="afb"/>
              <w:ind w:left="57" w:right="57"/>
              <w:rPr>
                <w:color w:val="000000" w:themeColor="text1"/>
              </w:rPr>
            </w:pPr>
            <w:r w:rsidRPr="000F1699">
              <w:rPr>
                <w:rFonts w:hint="eastAsia"/>
                <w:color w:val="000000" w:themeColor="text1"/>
              </w:rPr>
              <w:t>修正數</w:t>
            </w:r>
          </w:p>
        </w:tc>
        <w:tc>
          <w:tcPr>
            <w:tcW w:w="618" w:type="pct"/>
            <w:vMerge w:val="restart"/>
            <w:tcBorders>
              <w:top w:val="single" w:sz="4" w:space="0" w:color="auto"/>
            </w:tcBorders>
            <w:vAlign w:val="center"/>
          </w:tcPr>
          <w:p w14:paraId="4D5E7E00" w14:textId="77777777" w:rsidR="00425CC7" w:rsidRPr="000F1699" w:rsidRDefault="00425CC7" w:rsidP="00BB3526">
            <w:pPr>
              <w:pStyle w:val="afb"/>
              <w:ind w:left="57" w:right="57"/>
              <w:rPr>
                <w:color w:val="000000" w:themeColor="text1"/>
              </w:rPr>
            </w:pPr>
            <w:r w:rsidRPr="000F1699">
              <w:rPr>
                <w:rFonts w:hint="eastAsia"/>
                <w:color w:val="000000" w:themeColor="text1"/>
              </w:rPr>
              <w:t>決算審定數</w:t>
            </w:r>
          </w:p>
        </w:tc>
        <w:tc>
          <w:tcPr>
            <w:tcW w:w="1015" w:type="pct"/>
            <w:gridSpan w:val="2"/>
            <w:tcBorders>
              <w:top w:val="single" w:sz="4" w:space="0" w:color="auto"/>
              <w:bottom w:val="single" w:sz="4" w:space="0" w:color="auto"/>
            </w:tcBorders>
            <w:vAlign w:val="center"/>
          </w:tcPr>
          <w:p w14:paraId="3D14AED3" w14:textId="77777777" w:rsidR="00425CC7" w:rsidRPr="000F1699" w:rsidRDefault="00425CC7" w:rsidP="00BB3526">
            <w:pPr>
              <w:pStyle w:val="afb"/>
              <w:ind w:left="57" w:right="57"/>
              <w:rPr>
                <w:color w:val="000000" w:themeColor="text1"/>
              </w:rPr>
            </w:pPr>
            <w:r w:rsidRPr="000F1699">
              <w:rPr>
                <w:rFonts w:hint="eastAsia"/>
                <w:color w:val="000000" w:themeColor="text1"/>
              </w:rPr>
              <w:t>審定數與預算數</w:t>
            </w:r>
          </w:p>
          <w:p w14:paraId="5D83B2E9" w14:textId="77777777" w:rsidR="00425CC7" w:rsidRPr="000F1699" w:rsidRDefault="00425CC7" w:rsidP="00BB3526">
            <w:pPr>
              <w:pStyle w:val="afb"/>
              <w:ind w:left="57" w:right="57"/>
              <w:rPr>
                <w:color w:val="000000" w:themeColor="text1"/>
              </w:rPr>
            </w:pPr>
            <w:r w:rsidRPr="000F1699">
              <w:rPr>
                <w:rFonts w:hint="eastAsia"/>
                <w:color w:val="000000" w:themeColor="text1"/>
              </w:rPr>
              <w:t>比較增減</w:t>
            </w:r>
          </w:p>
        </w:tc>
      </w:tr>
      <w:tr w:rsidR="000F1699" w:rsidRPr="000F1699" w14:paraId="36977840" w14:textId="77777777" w:rsidTr="00BB3526">
        <w:trPr>
          <w:cantSplit/>
          <w:trHeight w:val="510"/>
          <w:tblHeader/>
        </w:trPr>
        <w:tc>
          <w:tcPr>
            <w:tcW w:w="1516" w:type="pct"/>
            <w:vMerge/>
            <w:tcBorders>
              <w:bottom w:val="single" w:sz="4" w:space="0" w:color="auto"/>
            </w:tcBorders>
            <w:vAlign w:val="center"/>
          </w:tcPr>
          <w:p w14:paraId="0A47FB5B" w14:textId="77777777" w:rsidR="00425CC7" w:rsidRPr="000F1699" w:rsidRDefault="00425CC7" w:rsidP="00BB3526">
            <w:pPr>
              <w:pStyle w:val="afb"/>
              <w:ind w:left="57" w:right="57"/>
              <w:rPr>
                <w:color w:val="000000" w:themeColor="text1"/>
              </w:rPr>
            </w:pPr>
          </w:p>
        </w:tc>
        <w:tc>
          <w:tcPr>
            <w:tcW w:w="617" w:type="pct"/>
            <w:vMerge/>
            <w:tcBorders>
              <w:bottom w:val="single" w:sz="4" w:space="0" w:color="auto"/>
            </w:tcBorders>
            <w:vAlign w:val="center"/>
          </w:tcPr>
          <w:p w14:paraId="06829007" w14:textId="77777777" w:rsidR="00425CC7" w:rsidRPr="000F1699" w:rsidRDefault="00425CC7" w:rsidP="00BB3526">
            <w:pPr>
              <w:pStyle w:val="afb"/>
              <w:ind w:left="57" w:right="57"/>
              <w:rPr>
                <w:color w:val="000000" w:themeColor="text1"/>
              </w:rPr>
            </w:pPr>
          </w:p>
        </w:tc>
        <w:tc>
          <w:tcPr>
            <w:tcW w:w="617" w:type="pct"/>
            <w:vMerge/>
            <w:tcBorders>
              <w:bottom w:val="single" w:sz="4" w:space="0" w:color="auto"/>
            </w:tcBorders>
            <w:vAlign w:val="center"/>
          </w:tcPr>
          <w:p w14:paraId="59DC1856" w14:textId="77777777" w:rsidR="00425CC7" w:rsidRPr="000F1699" w:rsidRDefault="00425CC7" w:rsidP="00BB3526">
            <w:pPr>
              <w:pStyle w:val="afb"/>
              <w:ind w:left="57" w:right="57"/>
              <w:rPr>
                <w:color w:val="000000" w:themeColor="text1"/>
              </w:rPr>
            </w:pPr>
          </w:p>
        </w:tc>
        <w:tc>
          <w:tcPr>
            <w:tcW w:w="617" w:type="pct"/>
            <w:vMerge/>
            <w:tcBorders>
              <w:bottom w:val="single" w:sz="4" w:space="0" w:color="auto"/>
            </w:tcBorders>
            <w:vAlign w:val="center"/>
          </w:tcPr>
          <w:p w14:paraId="6B9E7321" w14:textId="77777777" w:rsidR="00425CC7" w:rsidRPr="000F1699" w:rsidRDefault="00425CC7" w:rsidP="00BB3526">
            <w:pPr>
              <w:pStyle w:val="afb"/>
              <w:ind w:left="57" w:right="57"/>
              <w:rPr>
                <w:color w:val="000000" w:themeColor="text1"/>
              </w:rPr>
            </w:pPr>
          </w:p>
        </w:tc>
        <w:tc>
          <w:tcPr>
            <w:tcW w:w="618" w:type="pct"/>
            <w:vMerge/>
            <w:tcBorders>
              <w:bottom w:val="single" w:sz="4" w:space="0" w:color="auto"/>
            </w:tcBorders>
            <w:vAlign w:val="center"/>
          </w:tcPr>
          <w:p w14:paraId="38B3BBAA" w14:textId="77777777" w:rsidR="00425CC7" w:rsidRPr="000F1699" w:rsidRDefault="00425CC7" w:rsidP="00BB3526">
            <w:pPr>
              <w:pStyle w:val="afb"/>
              <w:ind w:left="57" w:right="57"/>
              <w:rPr>
                <w:color w:val="000000" w:themeColor="text1"/>
              </w:rPr>
            </w:pPr>
          </w:p>
        </w:tc>
        <w:tc>
          <w:tcPr>
            <w:tcW w:w="609" w:type="pct"/>
            <w:tcBorders>
              <w:bottom w:val="single" w:sz="4" w:space="0" w:color="auto"/>
            </w:tcBorders>
            <w:vAlign w:val="center"/>
          </w:tcPr>
          <w:p w14:paraId="62333A34" w14:textId="77777777" w:rsidR="00425CC7" w:rsidRPr="000F1699" w:rsidRDefault="00425CC7" w:rsidP="00BB3526">
            <w:pPr>
              <w:pStyle w:val="afb"/>
              <w:ind w:left="57" w:right="57"/>
              <w:rPr>
                <w:color w:val="000000" w:themeColor="text1"/>
              </w:rPr>
            </w:pPr>
            <w:r w:rsidRPr="000F1699">
              <w:rPr>
                <w:rFonts w:hint="eastAsia"/>
                <w:color w:val="000000" w:themeColor="text1"/>
              </w:rPr>
              <w:t>金額</w:t>
            </w:r>
          </w:p>
        </w:tc>
        <w:tc>
          <w:tcPr>
            <w:tcW w:w="406" w:type="pct"/>
            <w:tcBorders>
              <w:bottom w:val="single" w:sz="4" w:space="0" w:color="auto"/>
            </w:tcBorders>
            <w:vAlign w:val="center"/>
          </w:tcPr>
          <w:p w14:paraId="624CC7BD"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5E49002D" w14:textId="77777777" w:rsidTr="00BB3526">
        <w:trPr>
          <w:cantSplit/>
          <w:trHeight w:val="929"/>
        </w:trPr>
        <w:tc>
          <w:tcPr>
            <w:tcW w:w="1516" w:type="pct"/>
            <w:tcBorders>
              <w:top w:val="single" w:sz="4" w:space="0" w:color="auto"/>
            </w:tcBorders>
            <w:shd w:val="clear" w:color="auto" w:fill="auto"/>
            <w:vAlign w:val="center"/>
          </w:tcPr>
          <w:p w14:paraId="6BECF9E0"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賸餘之部</w:t>
            </w:r>
          </w:p>
        </w:tc>
        <w:tc>
          <w:tcPr>
            <w:tcW w:w="617" w:type="pct"/>
            <w:tcBorders>
              <w:top w:val="single" w:sz="4" w:space="0" w:color="auto"/>
            </w:tcBorders>
            <w:shd w:val="clear" w:color="auto" w:fill="auto"/>
            <w:vAlign w:val="center"/>
          </w:tcPr>
          <w:p w14:paraId="7D3B0347"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7" w:type="pct"/>
            <w:tcBorders>
              <w:top w:val="single" w:sz="4" w:space="0" w:color="auto"/>
            </w:tcBorders>
            <w:shd w:val="clear" w:color="auto" w:fill="auto"/>
            <w:vAlign w:val="center"/>
          </w:tcPr>
          <w:p w14:paraId="5BF9B334" w14:textId="77777777" w:rsidR="00425CC7" w:rsidRPr="000F1699" w:rsidRDefault="00425CC7" w:rsidP="00BB3526">
            <w:pPr>
              <w:pStyle w:val="--13"/>
              <w:ind w:right="57"/>
              <w:rPr>
                <w:color w:val="000000" w:themeColor="text1"/>
              </w:rPr>
            </w:pPr>
            <w:r w:rsidRPr="000F1699">
              <w:rPr>
                <w:rFonts w:hint="eastAsia"/>
                <w:color w:val="000000" w:themeColor="text1"/>
              </w:rPr>
              <w:t>22,000</w:t>
            </w:r>
          </w:p>
        </w:tc>
        <w:tc>
          <w:tcPr>
            <w:tcW w:w="617" w:type="pct"/>
            <w:tcBorders>
              <w:top w:val="single" w:sz="4" w:space="0" w:color="auto"/>
            </w:tcBorders>
            <w:shd w:val="clear" w:color="auto" w:fill="auto"/>
            <w:vAlign w:val="center"/>
          </w:tcPr>
          <w:p w14:paraId="155CA7D6"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tcBorders>
              <w:top w:val="single" w:sz="4" w:space="0" w:color="auto"/>
            </w:tcBorders>
            <w:shd w:val="clear" w:color="auto" w:fill="auto"/>
            <w:vAlign w:val="center"/>
          </w:tcPr>
          <w:p w14:paraId="1E9F7D55" w14:textId="77777777" w:rsidR="00425CC7" w:rsidRPr="000F1699" w:rsidRDefault="00425CC7" w:rsidP="00BB3526">
            <w:pPr>
              <w:pStyle w:val="--13"/>
              <w:ind w:right="57"/>
              <w:rPr>
                <w:color w:val="000000" w:themeColor="text1"/>
              </w:rPr>
            </w:pPr>
            <w:r w:rsidRPr="000F1699">
              <w:rPr>
                <w:rFonts w:hint="eastAsia"/>
                <w:color w:val="000000" w:themeColor="text1"/>
              </w:rPr>
              <w:t>22,000</w:t>
            </w:r>
          </w:p>
        </w:tc>
        <w:tc>
          <w:tcPr>
            <w:tcW w:w="609" w:type="pct"/>
            <w:tcBorders>
              <w:top w:val="single" w:sz="4" w:space="0" w:color="auto"/>
            </w:tcBorders>
            <w:shd w:val="clear" w:color="auto" w:fill="auto"/>
            <w:vAlign w:val="center"/>
          </w:tcPr>
          <w:p w14:paraId="6797EF62" w14:textId="77777777" w:rsidR="00425CC7" w:rsidRPr="000F1699" w:rsidRDefault="00425CC7" w:rsidP="00BB3526">
            <w:pPr>
              <w:pStyle w:val="--13"/>
              <w:ind w:right="57"/>
              <w:rPr>
                <w:color w:val="000000" w:themeColor="text1"/>
              </w:rPr>
            </w:pPr>
            <w:r w:rsidRPr="000F1699">
              <w:rPr>
                <w:rFonts w:hint="eastAsia"/>
                <w:color w:val="000000" w:themeColor="text1"/>
              </w:rPr>
              <w:t>22,000</w:t>
            </w:r>
          </w:p>
        </w:tc>
        <w:tc>
          <w:tcPr>
            <w:tcW w:w="406" w:type="pct"/>
            <w:tcBorders>
              <w:top w:val="single" w:sz="4" w:space="0" w:color="auto"/>
            </w:tcBorders>
            <w:shd w:val="clear" w:color="auto" w:fill="auto"/>
            <w:vAlign w:val="center"/>
          </w:tcPr>
          <w:p w14:paraId="4AC763B5" w14:textId="77777777" w:rsidR="00425CC7" w:rsidRPr="000F1699" w:rsidRDefault="00425CC7" w:rsidP="00BB3526">
            <w:pPr>
              <w:pStyle w:val="--13"/>
              <w:ind w:right="57"/>
              <w:rPr>
                <w:color w:val="000000" w:themeColor="text1"/>
              </w:rPr>
            </w:pPr>
            <w:r w:rsidRPr="000F1699">
              <w:rPr>
                <w:rFonts w:hint="eastAsia"/>
                <w:color w:val="000000" w:themeColor="text1"/>
              </w:rPr>
              <w:t>--</w:t>
            </w:r>
          </w:p>
        </w:tc>
      </w:tr>
      <w:tr w:rsidR="000F1699" w:rsidRPr="000F1699" w14:paraId="79C9DDBF" w14:textId="77777777" w:rsidTr="00BB3526">
        <w:trPr>
          <w:cantSplit/>
          <w:trHeight w:val="929"/>
        </w:trPr>
        <w:tc>
          <w:tcPr>
            <w:tcW w:w="1516" w:type="pct"/>
            <w:shd w:val="clear" w:color="auto" w:fill="auto"/>
            <w:vAlign w:val="center"/>
          </w:tcPr>
          <w:p w14:paraId="3198ADFE" w14:textId="77777777" w:rsidR="00425CC7" w:rsidRPr="000F1699" w:rsidRDefault="00425CC7" w:rsidP="00BB3526">
            <w:pPr>
              <w:pStyle w:val="--21"/>
              <w:ind w:left="200" w:right="57"/>
              <w:rPr>
                <w:color w:val="000000" w:themeColor="text1"/>
                <w:spacing w:val="0"/>
              </w:rPr>
            </w:pPr>
            <w:r w:rsidRPr="000F1699">
              <w:rPr>
                <w:rFonts w:hint="eastAsia"/>
                <w:color w:val="000000" w:themeColor="text1"/>
                <w:spacing w:val="0"/>
              </w:rPr>
              <w:t>本期賸餘</w:t>
            </w:r>
          </w:p>
        </w:tc>
        <w:tc>
          <w:tcPr>
            <w:tcW w:w="617" w:type="pct"/>
            <w:shd w:val="clear" w:color="auto" w:fill="auto"/>
            <w:vAlign w:val="center"/>
          </w:tcPr>
          <w:p w14:paraId="4957B57A" w14:textId="77777777" w:rsidR="00425CC7" w:rsidRPr="000F1699" w:rsidRDefault="00425CC7" w:rsidP="00BB3526">
            <w:pPr>
              <w:pStyle w:val="--23"/>
              <w:ind w:right="57"/>
              <w:rPr>
                <w:color w:val="000000" w:themeColor="text1"/>
              </w:rPr>
            </w:pPr>
            <w:r w:rsidRPr="000F1699">
              <w:rPr>
                <w:rFonts w:hint="eastAsia"/>
                <w:color w:val="000000" w:themeColor="text1"/>
              </w:rPr>
              <w:t>－</w:t>
            </w:r>
          </w:p>
        </w:tc>
        <w:tc>
          <w:tcPr>
            <w:tcW w:w="617" w:type="pct"/>
            <w:shd w:val="clear" w:color="auto" w:fill="auto"/>
            <w:vAlign w:val="center"/>
          </w:tcPr>
          <w:p w14:paraId="44D9D8BF" w14:textId="77777777" w:rsidR="00425CC7" w:rsidRPr="000F1699" w:rsidRDefault="00425CC7" w:rsidP="00BB3526">
            <w:pPr>
              <w:pStyle w:val="--23"/>
              <w:ind w:right="57"/>
              <w:rPr>
                <w:color w:val="000000" w:themeColor="text1"/>
              </w:rPr>
            </w:pPr>
            <w:r w:rsidRPr="000F1699">
              <w:rPr>
                <w:rFonts w:hint="eastAsia"/>
                <w:color w:val="000000" w:themeColor="text1"/>
              </w:rPr>
              <w:t>－</w:t>
            </w:r>
          </w:p>
        </w:tc>
        <w:tc>
          <w:tcPr>
            <w:tcW w:w="617" w:type="pct"/>
            <w:shd w:val="clear" w:color="auto" w:fill="auto"/>
            <w:vAlign w:val="center"/>
          </w:tcPr>
          <w:p w14:paraId="745CDF8A" w14:textId="77777777" w:rsidR="00425CC7" w:rsidRPr="000F1699" w:rsidRDefault="00425CC7" w:rsidP="00BB3526">
            <w:pPr>
              <w:pStyle w:val="--23"/>
              <w:ind w:right="57"/>
              <w:rPr>
                <w:color w:val="000000" w:themeColor="text1"/>
              </w:rPr>
            </w:pPr>
            <w:r w:rsidRPr="000F1699">
              <w:rPr>
                <w:rFonts w:hint="eastAsia"/>
                <w:color w:val="000000" w:themeColor="text1"/>
              </w:rPr>
              <w:t>－</w:t>
            </w:r>
          </w:p>
        </w:tc>
        <w:tc>
          <w:tcPr>
            <w:tcW w:w="618" w:type="pct"/>
            <w:shd w:val="clear" w:color="auto" w:fill="auto"/>
            <w:vAlign w:val="center"/>
          </w:tcPr>
          <w:p w14:paraId="29F8AE44" w14:textId="77777777" w:rsidR="00425CC7" w:rsidRPr="000F1699" w:rsidRDefault="00425CC7" w:rsidP="00BB3526">
            <w:pPr>
              <w:pStyle w:val="--23"/>
              <w:ind w:right="57"/>
              <w:rPr>
                <w:color w:val="000000" w:themeColor="text1"/>
              </w:rPr>
            </w:pPr>
            <w:r w:rsidRPr="000F1699">
              <w:rPr>
                <w:rFonts w:hint="eastAsia"/>
                <w:color w:val="000000" w:themeColor="text1"/>
              </w:rPr>
              <w:t>－</w:t>
            </w:r>
          </w:p>
        </w:tc>
        <w:tc>
          <w:tcPr>
            <w:tcW w:w="609" w:type="pct"/>
            <w:shd w:val="clear" w:color="auto" w:fill="auto"/>
            <w:vAlign w:val="center"/>
          </w:tcPr>
          <w:p w14:paraId="4442275E" w14:textId="77777777" w:rsidR="00425CC7" w:rsidRPr="000F1699" w:rsidRDefault="00425CC7" w:rsidP="00BB3526">
            <w:pPr>
              <w:pStyle w:val="--23"/>
              <w:ind w:right="57"/>
              <w:rPr>
                <w:color w:val="000000" w:themeColor="text1"/>
              </w:rPr>
            </w:pPr>
            <w:r w:rsidRPr="000F1699">
              <w:rPr>
                <w:rFonts w:hint="eastAsia"/>
                <w:color w:val="000000" w:themeColor="text1"/>
              </w:rPr>
              <w:t>－</w:t>
            </w:r>
          </w:p>
        </w:tc>
        <w:tc>
          <w:tcPr>
            <w:tcW w:w="406" w:type="pct"/>
            <w:shd w:val="clear" w:color="auto" w:fill="auto"/>
            <w:vAlign w:val="center"/>
          </w:tcPr>
          <w:p w14:paraId="38ED119F" w14:textId="77777777" w:rsidR="00425CC7" w:rsidRPr="000F1699" w:rsidRDefault="00425CC7" w:rsidP="00BB3526">
            <w:pPr>
              <w:pStyle w:val="--23"/>
              <w:ind w:right="57"/>
              <w:rPr>
                <w:color w:val="000000" w:themeColor="text1"/>
              </w:rPr>
            </w:pPr>
            <w:r w:rsidRPr="000F1699">
              <w:rPr>
                <w:color w:val="000000" w:themeColor="text1"/>
              </w:rPr>
              <w:t>--</w:t>
            </w:r>
          </w:p>
        </w:tc>
      </w:tr>
      <w:tr w:rsidR="000F1699" w:rsidRPr="000F1699" w14:paraId="7B36E2C8" w14:textId="77777777" w:rsidTr="00BB3526">
        <w:trPr>
          <w:cantSplit/>
          <w:trHeight w:val="929"/>
        </w:trPr>
        <w:tc>
          <w:tcPr>
            <w:tcW w:w="1516" w:type="pct"/>
            <w:shd w:val="clear" w:color="auto" w:fill="auto"/>
            <w:vAlign w:val="center"/>
          </w:tcPr>
          <w:p w14:paraId="504CD22F" w14:textId="77777777" w:rsidR="00425CC7" w:rsidRPr="000F1699" w:rsidRDefault="00425CC7" w:rsidP="00BB3526">
            <w:pPr>
              <w:pStyle w:val="--21"/>
              <w:ind w:left="200" w:right="57"/>
              <w:rPr>
                <w:color w:val="000000" w:themeColor="text1"/>
                <w:spacing w:val="0"/>
              </w:rPr>
            </w:pPr>
            <w:r w:rsidRPr="000F1699">
              <w:rPr>
                <w:rFonts w:hint="eastAsia"/>
                <w:color w:val="000000" w:themeColor="text1"/>
                <w:spacing w:val="0"/>
              </w:rPr>
              <w:t>前期未分配賸餘</w:t>
            </w:r>
          </w:p>
        </w:tc>
        <w:tc>
          <w:tcPr>
            <w:tcW w:w="617" w:type="pct"/>
            <w:shd w:val="clear" w:color="auto" w:fill="auto"/>
            <w:vAlign w:val="center"/>
          </w:tcPr>
          <w:p w14:paraId="2E284132" w14:textId="77777777" w:rsidR="00425CC7" w:rsidRPr="000F1699" w:rsidRDefault="00425CC7" w:rsidP="00BB3526">
            <w:pPr>
              <w:pStyle w:val="--23"/>
              <w:ind w:right="57"/>
              <w:rPr>
                <w:color w:val="000000" w:themeColor="text1"/>
              </w:rPr>
            </w:pPr>
            <w:r w:rsidRPr="000F1699">
              <w:rPr>
                <w:rFonts w:hint="eastAsia"/>
                <w:color w:val="000000" w:themeColor="text1"/>
              </w:rPr>
              <w:t>－</w:t>
            </w:r>
          </w:p>
        </w:tc>
        <w:tc>
          <w:tcPr>
            <w:tcW w:w="617" w:type="pct"/>
            <w:shd w:val="clear" w:color="auto" w:fill="auto"/>
            <w:vAlign w:val="center"/>
          </w:tcPr>
          <w:p w14:paraId="5959F91F" w14:textId="77777777" w:rsidR="00425CC7" w:rsidRPr="000F1699" w:rsidRDefault="00425CC7" w:rsidP="00BB3526">
            <w:pPr>
              <w:pStyle w:val="--23"/>
              <w:ind w:right="57"/>
              <w:rPr>
                <w:color w:val="000000" w:themeColor="text1"/>
              </w:rPr>
            </w:pPr>
            <w:r w:rsidRPr="000F1699">
              <w:rPr>
                <w:rFonts w:hint="eastAsia"/>
                <w:color w:val="000000" w:themeColor="text1"/>
              </w:rPr>
              <w:t>22,000</w:t>
            </w:r>
          </w:p>
        </w:tc>
        <w:tc>
          <w:tcPr>
            <w:tcW w:w="617" w:type="pct"/>
            <w:shd w:val="clear" w:color="auto" w:fill="auto"/>
            <w:vAlign w:val="center"/>
          </w:tcPr>
          <w:p w14:paraId="6BB711EB" w14:textId="77777777" w:rsidR="00425CC7" w:rsidRPr="000F1699" w:rsidRDefault="00425CC7" w:rsidP="00BB3526">
            <w:pPr>
              <w:pStyle w:val="--23"/>
              <w:ind w:right="57"/>
              <w:rPr>
                <w:color w:val="000000" w:themeColor="text1"/>
              </w:rPr>
            </w:pPr>
            <w:r w:rsidRPr="000F1699">
              <w:rPr>
                <w:rFonts w:hint="eastAsia"/>
                <w:color w:val="000000" w:themeColor="text1"/>
              </w:rPr>
              <w:t>－</w:t>
            </w:r>
          </w:p>
        </w:tc>
        <w:tc>
          <w:tcPr>
            <w:tcW w:w="618" w:type="pct"/>
            <w:shd w:val="clear" w:color="auto" w:fill="auto"/>
            <w:vAlign w:val="center"/>
          </w:tcPr>
          <w:p w14:paraId="693767A5" w14:textId="77777777" w:rsidR="00425CC7" w:rsidRPr="000F1699" w:rsidRDefault="00425CC7" w:rsidP="00BB3526">
            <w:pPr>
              <w:pStyle w:val="--23"/>
              <w:ind w:right="57"/>
              <w:rPr>
                <w:color w:val="000000" w:themeColor="text1"/>
              </w:rPr>
            </w:pPr>
            <w:r w:rsidRPr="000F1699">
              <w:rPr>
                <w:rFonts w:hint="eastAsia"/>
                <w:color w:val="000000" w:themeColor="text1"/>
              </w:rPr>
              <w:t>22,000</w:t>
            </w:r>
          </w:p>
        </w:tc>
        <w:tc>
          <w:tcPr>
            <w:tcW w:w="609" w:type="pct"/>
            <w:shd w:val="clear" w:color="auto" w:fill="auto"/>
            <w:vAlign w:val="center"/>
          </w:tcPr>
          <w:p w14:paraId="0D9007C6" w14:textId="77777777" w:rsidR="00425CC7" w:rsidRPr="000F1699" w:rsidRDefault="00425CC7" w:rsidP="00BB3526">
            <w:pPr>
              <w:pStyle w:val="--23"/>
              <w:ind w:right="57"/>
              <w:rPr>
                <w:color w:val="000000" w:themeColor="text1"/>
              </w:rPr>
            </w:pPr>
            <w:r w:rsidRPr="000F1699">
              <w:rPr>
                <w:rFonts w:hint="eastAsia"/>
                <w:color w:val="000000" w:themeColor="text1"/>
              </w:rPr>
              <w:t>22,000</w:t>
            </w:r>
          </w:p>
        </w:tc>
        <w:tc>
          <w:tcPr>
            <w:tcW w:w="406" w:type="pct"/>
            <w:shd w:val="clear" w:color="auto" w:fill="auto"/>
            <w:vAlign w:val="center"/>
          </w:tcPr>
          <w:p w14:paraId="698700CF" w14:textId="77777777" w:rsidR="00425CC7" w:rsidRPr="000F1699" w:rsidRDefault="00425CC7" w:rsidP="00BB3526">
            <w:pPr>
              <w:pStyle w:val="--23"/>
              <w:ind w:right="57"/>
              <w:rPr>
                <w:color w:val="000000" w:themeColor="text1"/>
              </w:rPr>
            </w:pPr>
            <w:r w:rsidRPr="000F1699">
              <w:rPr>
                <w:rFonts w:hint="eastAsia"/>
                <w:color w:val="000000" w:themeColor="text1"/>
              </w:rPr>
              <w:t>--</w:t>
            </w:r>
          </w:p>
        </w:tc>
      </w:tr>
      <w:tr w:rsidR="00425CC7" w:rsidRPr="000F1699" w14:paraId="3A5C729C" w14:textId="77777777" w:rsidTr="00BB3526">
        <w:trPr>
          <w:cantSplit/>
          <w:trHeight w:val="929"/>
        </w:trPr>
        <w:tc>
          <w:tcPr>
            <w:tcW w:w="1516" w:type="pct"/>
            <w:vAlign w:val="center"/>
          </w:tcPr>
          <w:p w14:paraId="03A70DD8" w14:textId="77777777" w:rsidR="00425CC7" w:rsidRPr="000F1699" w:rsidRDefault="00425CC7" w:rsidP="00BB3526">
            <w:pPr>
              <w:pStyle w:val="--11"/>
              <w:ind w:left="57" w:right="57"/>
              <w:rPr>
                <w:color w:val="000000" w:themeColor="text1"/>
                <w:spacing w:val="0"/>
              </w:rPr>
            </w:pPr>
            <w:r w:rsidRPr="000F1699">
              <w:rPr>
                <w:rFonts w:hint="eastAsia"/>
                <w:color w:val="000000" w:themeColor="text1"/>
                <w:spacing w:val="0"/>
              </w:rPr>
              <w:t>未分配賸餘</w:t>
            </w:r>
          </w:p>
        </w:tc>
        <w:tc>
          <w:tcPr>
            <w:tcW w:w="617" w:type="pct"/>
            <w:vAlign w:val="center"/>
          </w:tcPr>
          <w:p w14:paraId="3ACABC42"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7" w:type="pct"/>
            <w:vAlign w:val="center"/>
          </w:tcPr>
          <w:p w14:paraId="0EA510F0" w14:textId="77777777" w:rsidR="00425CC7" w:rsidRPr="000F1699" w:rsidRDefault="00425CC7" w:rsidP="00BB3526">
            <w:pPr>
              <w:pStyle w:val="--13"/>
              <w:ind w:right="57"/>
              <w:rPr>
                <w:color w:val="000000" w:themeColor="text1"/>
              </w:rPr>
            </w:pPr>
            <w:r w:rsidRPr="000F1699">
              <w:rPr>
                <w:rFonts w:hint="eastAsia"/>
                <w:color w:val="000000" w:themeColor="text1"/>
              </w:rPr>
              <w:t>22,000</w:t>
            </w:r>
          </w:p>
        </w:tc>
        <w:tc>
          <w:tcPr>
            <w:tcW w:w="617" w:type="pct"/>
            <w:vAlign w:val="center"/>
          </w:tcPr>
          <w:p w14:paraId="6D877C4F" w14:textId="77777777" w:rsidR="00425CC7" w:rsidRPr="000F1699" w:rsidRDefault="00425CC7" w:rsidP="00BB3526">
            <w:pPr>
              <w:pStyle w:val="--13"/>
              <w:ind w:right="57"/>
              <w:rPr>
                <w:color w:val="000000" w:themeColor="text1"/>
              </w:rPr>
            </w:pPr>
            <w:r w:rsidRPr="000F1699">
              <w:rPr>
                <w:rFonts w:hint="eastAsia"/>
                <w:color w:val="000000" w:themeColor="text1"/>
              </w:rPr>
              <w:t>－</w:t>
            </w:r>
          </w:p>
        </w:tc>
        <w:tc>
          <w:tcPr>
            <w:tcW w:w="618" w:type="pct"/>
            <w:vAlign w:val="center"/>
          </w:tcPr>
          <w:p w14:paraId="01B8DA97" w14:textId="77777777" w:rsidR="00425CC7" w:rsidRPr="000F1699" w:rsidRDefault="00425CC7" w:rsidP="00BB3526">
            <w:pPr>
              <w:pStyle w:val="--13"/>
              <w:ind w:right="57"/>
              <w:rPr>
                <w:color w:val="000000" w:themeColor="text1"/>
              </w:rPr>
            </w:pPr>
            <w:r w:rsidRPr="000F1699">
              <w:rPr>
                <w:rFonts w:hint="eastAsia"/>
                <w:color w:val="000000" w:themeColor="text1"/>
              </w:rPr>
              <w:t>22,000</w:t>
            </w:r>
          </w:p>
        </w:tc>
        <w:tc>
          <w:tcPr>
            <w:tcW w:w="609" w:type="pct"/>
            <w:vAlign w:val="center"/>
          </w:tcPr>
          <w:p w14:paraId="2BA677F2" w14:textId="77777777" w:rsidR="00425CC7" w:rsidRPr="000F1699" w:rsidRDefault="00425CC7" w:rsidP="00BB3526">
            <w:pPr>
              <w:pStyle w:val="--13"/>
              <w:ind w:right="57"/>
              <w:rPr>
                <w:color w:val="000000" w:themeColor="text1"/>
              </w:rPr>
            </w:pPr>
            <w:r w:rsidRPr="000F1699">
              <w:rPr>
                <w:rFonts w:hint="eastAsia"/>
                <w:color w:val="000000" w:themeColor="text1"/>
              </w:rPr>
              <w:t>22,000</w:t>
            </w:r>
          </w:p>
        </w:tc>
        <w:tc>
          <w:tcPr>
            <w:tcW w:w="406" w:type="pct"/>
            <w:vAlign w:val="center"/>
          </w:tcPr>
          <w:p w14:paraId="2C545563" w14:textId="77777777" w:rsidR="00425CC7" w:rsidRPr="000F1699" w:rsidRDefault="00425CC7" w:rsidP="00BB3526">
            <w:pPr>
              <w:pStyle w:val="--13"/>
              <w:ind w:right="57"/>
              <w:rPr>
                <w:color w:val="000000" w:themeColor="text1"/>
              </w:rPr>
            </w:pPr>
            <w:r w:rsidRPr="000F1699">
              <w:rPr>
                <w:rFonts w:hint="eastAsia"/>
                <w:color w:val="000000" w:themeColor="text1"/>
              </w:rPr>
              <w:t>--</w:t>
            </w:r>
          </w:p>
        </w:tc>
      </w:tr>
    </w:tbl>
    <w:p w14:paraId="07A594A1" w14:textId="77777777" w:rsidR="00425CC7" w:rsidRPr="000F1699" w:rsidRDefault="00425CC7" w:rsidP="00425CC7">
      <w:pPr>
        <w:widowControl/>
        <w:spacing w:line="20" w:lineRule="exact"/>
        <w:rPr>
          <w:color w:val="000000" w:themeColor="text1"/>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53"/>
        <w:gridCol w:w="1419"/>
        <w:gridCol w:w="1419"/>
        <w:gridCol w:w="1536"/>
        <w:gridCol w:w="1012"/>
      </w:tblGrid>
      <w:tr w:rsidR="000F1699" w:rsidRPr="000F1699" w14:paraId="1BC4BDE9" w14:textId="77777777" w:rsidTr="00BB3526">
        <w:trPr>
          <w:cantSplit/>
          <w:trHeight w:hRule="exact" w:val="737"/>
          <w:tblHeader/>
        </w:trPr>
        <w:tc>
          <w:tcPr>
            <w:tcW w:w="5000" w:type="pct"/>
            <w:gridSpan w:val="5"/>
            <w:tcBorders>
              <w:top w:val="nil"/>
              <w:left w:val="nil"/>
              <w:bottom w:val="nil"/>
              <w:right w:val="nil"/>
            </w:tcBorders>
            <w:vAlign w:val="center"/>
          </w:tcPr>
          <w:p w14:paraId="7643A2AD"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雲林縣北港糖廠市地重劃基金餘</w:t>
            </w:r>
            <w:proofErr w:type="gramStart"/>
            <w:r w:rsidRPr="000F1699">
              <w:rPr>
                <w:rFonts w:hint="eastAsia"/>
                <w:color w:val="000000" w:themeColor="text1"/>
              </w:rPr>
              <w:t>絀</w:t>
            </w:r>
            <w:proofErr w:type="gramEnd"/>
            <w:r w:rsidRPr="000F1699">
              <w:rPr>
                <w:rFonts w:hint="eastAsia"/>
                <w:color w:val="000000" w:themeColor="text1"/>
              </w:rPr>
              <w:t>審定後現金流量表</w:t>
            </w:r>
          </w:p>
        </w:tc>
      </w:tr>
      <w:tr w:rsidR="000F1699" w:rsidRPr="000F1699" w14:paraId="2070D84B" w14:textId="77777777" w:rsidTr="00BB3526">
        <w:trPr>
          <w:cantSplit/>
          <w:trHeight w:hRule="exact" w:val="454"/>
          <w:tblHeader/>
        </w:trPr>
        <w:tc>
          <w:tcPr>
            <w:tcW w:w="5000" w:type="pct"/>
            <w:gridSpan w:val="5"/>
            <w:tcBorders>
              <w:top w:val="nil"/>
              <w:left w:val="nil"/>
              <w:bottom w:val="nil"/>
              <w:right w:val="nil"/>
            </w:tcBorders>
            <w:vAlign w:val="center"/>
          </w:tcPr>
          <w:p w14:paraId="65B65F3F" w14:textId="77777777" w:rsidR="00425CC7" w:rsidRPr="000F1699" w:rsidRDefault="00425CC7" w:rsidP="00BB3526">
            <w:pPr>
              <w:pStyle w:val="affe"/>
              <w:rPr>
                <w:color w:val="000000" w:themeColor="text1"/>
                <w:spacing w:val="60"/>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72D6B87E" w14:textId="77777777" w:rsidTr="00BB3526">
        <w:trPr>
          <w:cantSplit/>
          <w:trHeight w:hRule="exact" w:val="397"/>
          <w:tblHeader/>
        </w:trPr>
        <w:tc>
          <w:tcPr>
            <w:tcW w:w="5000" w:type="pct"/>
            <w:gridSpan w:val="5"/>
            <w:tcBorders>
              <w:top w:val="nil"/>
              <w:left w:val="nil"/>
              <w:bottom w:val="single" w:sz="4" w:space="0" w:color="auto"/>
              <w:right w:val="nil"/>
            </w:tcBorders>
            <w:vAlign w:val="bottom"/>
          </w:tcPr>
          <w:p w14:paraId="24267802" w14:textId="77777777" w:rsidR="00425CC7" w:rsidRPr="000F1699" w:rsidRDefault="00425CC7" w:rsidP="00BB3526">
            <w:pPr>
              <w:pStyle w:val="afff"/>
              <w:rPr>
                <w:color w:val="000000" w:themeColor="text1"/>
                <w:spacing w:val="60"/>
              </w:rPr>
            </w:pPr>
            <w:r w:rsidRPr="000F1699">
              <w:rPr>
                <w:rFonts w:hint="eastAsia"/>
                <w:color w:val="000000" w:themeColor="text1"/>
              </w:rPr>
              <w:t>單位：新臺幣元</w:t>
            </w:r>
          </w:p>
        </w:tc>
      </w:tr>
      <w:tr w:rsidR="000F1699" w:rsidRPr="000F1699" w14:paraId="549C0206" w14:textId="77777777" w:rsidTr="00BB3526">
        <w:trPr>
          <w:cantSplit/>
          <w:trHeight w:hRule="exact" w:val="340"/>
          <w:tblHeader/>
        </w:trPr>
        <w:tc>
          <w:tcPr>
            <w:tcW w:w="2206" w:type="pct"/>
            <w:vMerge w:val="restart"/>
            <w:tcBorders>
              <w:top w:val="single" w:sz="4" w:space="0" w:color="auto"/>
              <w:left w:val="nil"/>
              <w:bottom w:val="single" w:sz="4" w:space="0" w:color="auto"/>
            </w:tcBorders>
            <w:vAlign w:val="center"/>
          </w:tcPr>
          <w:p w14:paraId="3270BCD3" w14:textId="77777777" w:rsidR="00425CC7" w:rsidRPr="000F1699" w:rsidRDefault="00425CC7" w:rsidP="00BB3526">
            <w:pPr>
              <w:pStyle w:val="afb"/>
              <w:ind w:left="57" w:right="57"/>
              <w:rPr>
                <w:color w:val="000000" w:themeColor="text1"/>
              </w:rPr>
            </w:pPr>
            <w:r w:rsidRPr="000F1699">
              <w:rPr>
                <w:rFonts w:hint="eastAsia"/>
                <w:color w:val="000000" w:themeColor="text1"/>
              </w:rPr>
              <w:t>項目</w:t>
            </w:r>
          </w:p>
        </w:tc>
        <w:tc>
          <w:tcPr>
            <w:tcW w:w="736" w:type="pct"/>
            <w:vMerge w:val="restart"/>
            <w:tcBorders>
              <w:top w:val="single" w:sz="4" w:space="0" w:color="auto"/>
              <w:bottom w:val="single" w:sz="4" w:space="0" w:color="auto"/>
            </w:tcBorders>
            <w:vAlign w:val="center"/>
          </w:tcPr>
          <w:p w14:paraId="2A08B8A8"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736" w:type="pct"/>
            <w:vMerge w:val="restart"/>
            <w:tcBorders>
              <w:top w:val="single" w:sz="4" w:space="0" w:color="auto"/>
              <w:bottom w:val="single" w:sz="4" w:space="0" w:color="auto"/>
            </w:tcBorders>
            <w:vAlign w:val="center"/>
          </w:tcPr>
          <w:p w14:paraId="2BA0BBE1"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1322" w:type="pct"/>
            <w:gridSpan w:val="2"/>
            <w:tcBorders>
              <w:top w:val="single" w:sz="4" w:space="0" w:color="auto"/>
              <w:bottom w:val="single" w:sz="4" w:space="0" w:color="auto"/>
              <w:right w:val="nil"/>
            </w:tcBorders>
            <w:vAlign w:val="center"/>
          </w:tcPr>
          <w:p w14:paraId="50547F14" w14:textId="77777777" w:rsidR="00425CC7" w:rsidRPr="000F1699" w:rsidRDefault="00425CC7" w:rsidP="00BB3526">
            <w:pPr>
              <w:pStyle w:val="afb"/>
              <w:ind w:left="57" w:right="57"/>
              <w:rPr>
                <w:color w:val="000000" w:themeColor="text1"/>
              </w:rPr>
            </w:pPr>
            <w:r w:rsidRPr="000F1699">
              <w:rPr>
                <w:rFonts w:hint="eastAsia"/>
                <w:color w:val="000000" w:themeColor="text1"/>
              </w:rPr>
              <w:t>比較增減</w:t>
            </w:r>
          </w:p>
        </w:tc>
      </w:tr>
      <w:tr w:rsidR="000F1699" w:rsidRPr="000F1699" w14:paraId="26F5ED90" w14:textId="77777777" w:rsidTr="00BB3526">
        <w:trPr>
          <w:cantSplit/>
          <w:trHeight w:hRule="exact" w:val="340"/>
          <w:tblHeader/>
        </w:trPr>
        <w:tc>
          <w:tcPr>
            <w:tcW w:w="2206" w:type="pct"/>
            <w:vMerge/>
            <w:tcBorders>
              <w:top w:val="single" w:sz="4" w:space="0" w:color="auto"/>
              <w:left w:val="nil"/>
              <w:bottom w:val="single" w:sz="4" w:space="0" w:color="auto"/>
            </w:tcBorders>
            <w:vAlign w:val="center"/>
          </w:tcPr>
          <w:p w14:paraId="00067F45" w14:textId="77777777" w:rsidR="00425CC7" w:rsidRPr="000F1699" w:rsidRDefault="00425CC7" w:rsidP="00BB3526">
            <w:pPr>
              <w:pStyle w:val="afb"/>
              <w:ind w:left="57" w:right="57"/>
              <w:rPr>
                <w:color w:val="000000" w:themeColor="text1"/>
              </w:rPr>
            </w:pPr>
          </w:p>
        </w:tc>
        <w:tc>
          <w:tcPr>
            <w:tcW w:w="736" w:type="pct"/>
            <w:vMerge/>
            <w:tcBorders>
              <w:top w:val="single" w:sz="4" w:space="0" w:color="auto"/>
              <w:bottom w:val="single" w:sz="4" w:space="0" w:color="auto"/>
            </w:tcBorders>
            <w:vAlign w:val="center"/>
          </w:tcPr>
          <w:p w14:paraId="144D1A70" w14:textId="77777777" w:rsidR="00425CC7" w:rsidRPr="000F1699" w:rsidRDefault="00425CC7" w:rsidP="00BB3526">
            <w:pPr>
              <w:pStyle w:val="afb"/>
              <w:ind w:left="57" w:right="57"/>
              <w:rPr>
                <w:color w:val="000000" w:themeColor="text1"/>
              </w:rPr>
            </w:pPr>
          </w:p>
        </w:tc>
        <w:tc>
          <w:tcPr>
            <w:tcW w:w="736" w:type="pct"/>
            <w:vMerge/>
            <w:tcBorders>
              <w:top w:val="single" w:sz="4" w:space="0" w:color="auto"/>
              <w:bottom w:val="single" w:sz="4" w:space="0" w:color="auto"/>
            </w:tcBorders>
            <w:vAlign w:val="center"/>
          </w:tcPr>
          <w:p w14:paraId="6CFC0025" w14:textId="77777777" w:rsidR="00425CC7" w:rsidRPr="000F1699" w:rsidRDefault="00425CC7" w:rsidP="00BB3526">
            <w:pPr>
              <w:pStyle w:val="afb"/>
              <w:ind w:left="57" w:right="57"/>
              <w:rPr>
                <w:color w:val="000000" w:themeColor="text1"/>
              </w:rPr>
            </w:pPr>
          </w:p>
        </w:tc>
        <w:tc>
          <w:tcPr>
            <w:tcW w:w="797" w:type="pct"/>
            <w:tcBorders>
              <w:top w:val="single" w:sz="4" w:space="0" w:color="auto"/>
              <w:bottom w:val="single" w:sz="4" w:space="0" w:color="auto"/>
            </w:tcBorders>
            <w:vAlign w:val="center"/>
          </w:tcPr>
          <w:p w14:paraId="1A9E818D" w14:textId="77777777" w:rsidR="00425CC7" w:rsidRPr="000F1699" w:rsidRDefault="00425CC7" w:rsidP="00BB3526">
            <w:pPr>
              <w:pStyle w:val="afb"/>
              <w:ind w:left="57" w:right="57"/>
              <w:rPr>
                <w:color w:val="000000" w:themeColor="text1"/>
              </w:rPr>
            </w:pPr>
            <w:r w:rsidRPr="000F1699">
              <w:rPr>
                <w:rFonts w:hint="eastAsia"/>
                <w:color w:val="000000" w:themeColor="text1"/>
              </w:rPr>
              <w:t>金額</w:t>
            </w:r>
          </w:p>
        </w:tc>
        <w:tc>
          <w:tcPr>
            <w:tcW w:w="525" w:type="pct"/>
            <w:tcBorders>
              <w:top w:val="single" w:sz="4" w:space="0" w:color="auto"/>
              <w:bottom w:val="single" w:sz="4" w:space="0" w:color="auto"/>
              <w:right w:val="nil"/>
            </w:tcBorders>
            <w:vAlign w:val="center"/>
          </w:tcPr>
          <w:p w14:paraId="4DDCB418"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3E569BA1" w14:textId="77777777" w:rsidTr="00BB3526">
        <w:trPr>
          <w:cantSplit/>
          <w:trHeight w:val="956"/>
        </w:trPr>
        <w:tc>
          <w:tcPr>
            <w:tcW w:w="2206" w:type="pct"/>
            <w:tcBorders>
              <w:top w:val="single" w:sz="4" w:space="0" w:color="auto"/>
              <w:left w:val="nil"/>
              <w:bottom w:val="nil"/>
            </w:tcBorders>
            <w:shd w:val="clear" w:color="auto" w:fill="auto"/>
            <w:vAlign w:val="center"/>
          </w:tcPr>
          <w:p w14:paraId="43A775EB"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業務活動之現金流量</w:t>
            </w:r>
          </w:p>
        </w:tc>
        <w:tc>
          <w:tcPr>
            <w:tcW w:w="736" w:type="pct"/>
            <w:tcBorders>
              <w:top w:val="single" w:sz="4" w:space="0" w:color="auto"/>
              <w:bottom w:val="nil"/>
            </w:tcBorders>
            <w:shd w:val="clear" w:color="auto" w:fill="auto"/>
            <w:vAlign w:val="center"/>
          </w:tcPr>
          <w:p w14:paraId="0A639297" w14:textId="77777777" w:rsidR="00425CC7" w:rsidRPr="000F1699" w:rsidRDefault="00425CC7" w:rsidP="00BB3526">
            <w:pPr>
              <w:pStyle w:val="--23"/>
              <w:ind w:rightChars="2" w:right="4"/>
              <w:rPr>
                <w:color w:val="000000" w:themeColor="text1"/>
              </w:rPr>
            </w:pPr>
          </w:p>
        </w:tc>
        <w:tc>
          <w:tcPr>
            <w:tcW w:w="736" w:type="pct"/>
            <w:tcBorders>
              <w:top w:val="single" w:sz="4" w:space="0" w:color="auto"/>
              <w:bottom w:val="nil"/>
            </w:tcBorders>
            <w:shd w:val="clear" w:color="auto" w:fill="auto"/>
            <w:vAlign w:val="center"/>
          </w:tcPr>
          <w:p w14:paraId="28FB52A5" w14:textId="77777777" w:rsidR="00425CC7" w:rsidRPr="000F1699" w:rsidRDefault="00425CC7" w:rsidP="00BB3526">
            <w:pPr>
              <w:pStyle w:val="--23"/>
              <w:ind w:rightChars="2" w:right="4"/>
              <w:rPr>
                <w:color w:val="000000" w:themeColor="text1"/>
              </w:rPr>
            </w:pPr>
          </w:p>
        </w:tc>
        <w:tc>
          <w:tcPr>
            <w:tcW w:w="797" w:type="pct"/>
            <w:tcBorders>
              <w:top w:val="single" w:sz="4" w:space="0" w:color="auto"/>
              <w:bottom w:val="nil"/>
            </w:tcBorders>
            <w:shd w:val="clear" w:color="auto" w:fill="auto"/>
            <w:vAlign w:val="center"/>
          </w:tcPr>
          <w:p w14:paraId="4C9E48BA" w14:textId="77777777" w:rsidR="00425CC7" w:rsidRPr="000F1699" w:rsidRDefault="00425CC7" w:rsidP="00BB3526">
            <w:pPr>
              <w:pStyle w:val="--23"/>
              <w:ind w:rightChars="2" w:right="4"/>
              <w:rPr>
                <w:color w:val="000000" w:themeColor="text1"/>
              </w:rPr>
            </w:pPr>
          </w:p>
        </w:tc>
        <w:tc>
          <w:tcPr>
            <w:tcW w:w="525" w:type="pct"/>
            <w:tcBorders>
              <w:top w:val="single" w:sz="4" w:space="0" w:color="auto"/>
              <w:bottom w:val="nil"/>
              <w:right w:val="nil"/>
            </w:tcBorders>
            <w:shd w:val="clear" w:color="auto" w:fill="auto"/>
            <w:vAlign w:val="center"/>
          </w:tcPr>
          <w:p w14:paraId="6F58D7AB" w14:textId="77777777" w:rsidR="00425CC7" w:rsidRPr="000F1699" w:rsidRDefault="00425CC7" w:rsidP="00BB3526">
            <w:pPr>
              <w:pStyle w:val="--23"/>
              <w:ind w:rightChars="2" w:right="4"/>
              <w:rPr>
                <w:color w:val="000000" w:themeColor="text1"/>
              </w:rPr>
            </w:pPr>
          </w:p>
        </w:tc>
      </w:tr>
      <w:tr w:rsidR="000F1699" w:rsidRPr="000F1699" w14:paraId="3F9AABE8" w14:textId="77777777" w:rsidTr="00BB3526">
        <w:trPr>
          <w:cantSplit/>
          <w:trHeight w:val="956"/>
        </w:trPr>
        <w:tc>
          <w:tcPr>
            <w:tcW w:w="2206" w:type="pct"/>
            <w:tcBorders>
              <w:top w:val="nil"/>
              <w:left w:val="nil"/>
              <w:bottom w:val="nil"/>
            </w:tcBorders>
            <w:shd w:val="clear" w:color="auto" w:fill="auto"/>
            <w:vAlign w:val="center"/>
          </w:tcPr>
          <w:p w14:paraId="1B9D4788" w14:textId="77777777" w:rsidR="00425CC7" w:rsidRPr="000F1699" w:rsidRDefault="00425CC7" w:rsidP="00BB3526">
            <w:pPr>
              <w:pStyle w:val="--22"/>
              <w:ind w:left="400" w:right="57" w:firstLineChars="77" w:firstLine="154"/>
              <w:rPr>
                <w:color w:val="000000" w:themeColor="text1"/>
                <w:w w:val="100"/>
              </w:rPr>
            </w:pPr>
            <w:r w:rsidRPr="000F1699">
              <w:rPr>
                <w:rFonts w:hint="eastAsia"/>
                <w:color w:val="000000" w:themeColor="text1"/>
                <w:w w:val="100"/>
              </w:rPr>
              <w:t>本期賸餘（短絀）</w:t>
            </w:r>
          </w:p>
        </w:tc>
        <w:tc>
          <w:tcPr>
            <w:tcW w:w="736" w:type="pct"/>
            <w:tcBorders>
              <w:top w:val="nil"/>
              <w:bottom w:val="nil"/>
            </w:tcBorders>
            <w:shd w:val="clear" w:color="auto" w:fill="auto"/>
            <w:vAlign w:val="center"/>
          </w:tcPr>
          <w:p w14:paraId="7BCDF04A" w14:textId="77777777" w:rsidR="00425CC7" w:rsidRPr="000F1699" w:rsidRDefault="00425CC7" w:rsidP="00BB3526">
            <w:pPr>
              <w:pStyle w:val="--23"/>
              <w:ind w:rightChars="2" w:right="4"/>
              <w:rPr>
                <w:color w:val="000000" w:themeColor="text1"/>
              </w:rPr>
            </w:pPr>
            <w:r w:rsidRPr="000F1699">
              <w:rPr>
                <w:rFonts w:hint="eastAsia"/>
                <w:color w:val="000000" w:themeColor="text1"/>
              </w:rPr>
              <w:t>－</w:t>
            </w:r>
          </w:p>
        </w:tc>
        <w:tc>
          <w:tcPr>
            <w:tcW w:w="736" w:type="pct"/>
            <w:tcBorders>
              <w:top w:val="nil"/>
              <w:bottom w:val="nil"/>
            </w:tcBorders>
            <w:shd w:val="clear" w:color="auto" w:fill="auto"/>
            <w:vAlign w:val="center"/>
          </w:tcPr>
          <w:p w14:paraId="26883674" w14:textId="77777777" w:rsidR="00425CC7" w:rsidRPr="000F1699" w:rsidRDefault="00425CC7" w:rsidP="00BB3526">
            <w:pPr>
              <w:pStyle w:val="--23"/>
              <w:ind w:rightChars="2" w:right="4"/>
              <w:rPr>
                <w:color w:val="000000" w:themeColor="text1"/>
              </w:rPr>
            </w:pPr>
            <w:r w:rsidRPr="000F1699">
              <w:rPr>
                <w:rFonts w:hint="eastAsia"/>
                <w:color w:val="000000" w:themeColor="text1"/>
              </w:rPr>
              <w:t>－</w:t>
            </w:r>
          </w:p>
        </w:tc>
        <w:tc>
          <w:tcPr>
            <w:tcW w:w="797" w:type="pct"/>
            <w:tcBorders>
              <w:top w:val="nil"/>
              <w:bottom w:val="nil"/>
            </w:tcBorders>
            <w:shd w:val="clear" w:color="auto" w:fill="auto"/>
            <w:vAlign w:val="center"/>
          </w:tcPr>
          <w:p w14:paraId="529DC573" w14:textId="77777777" w:rsidR="00425CC7" w:rsidRPr="000F1699" w:rsidRDefault="00425CC7" w:rsidP="00BB3526">
            <w:pPr>
              <w:pStyle w:val="--23"/>
              <w:ind w:rightChars="2" w:right="4"/>
              <w:rPr>
                <w:color w:val="000000" w:themeColor="text1"/>
              </w:rPr>
            </w:pPr>
            <w:r w:rsidRPr="000F1699">
              <w:rPr>
                <w:rFonts w:hint="eastAsia"/>
                <w:color w:val="000000" w:themeColor="text1"/>
              </w:rPr>
              <w:t>－</w:t>
            </w:r>
          </w:p>
        </w:tc>
        <w:tc>
          <w:tcPr>
            <w:tcW w:w="525" w:type="pct"/>
            <w:tcBorders>
              <w:top w:val="nil"/>
              <w:bottom w:val="nil"/>
              <w:right w:val="nil"/>
            </w:tcBorders>
            <w:shd w:val="clear" w:color="auto" w:fill="auto"/>
            <w:vAlign w:val="center"/>
          </w:tcPr>
          <w:p w14:paraId="09ACA74B" w14:textId="77777777" w:rsidR="00425CC7" w:rsidRPr="000F1699" w:rsidRDefault="00425CC7" w:rsidP="00BB3526">
            <w:pPr>
              <w:pStyle w:val="--23"/>
              <w:ind w:rightChars="2" w:right="4"/>
              <w:rPr>
                <w:color w:val="000000" w:themeColor="text1"/>
              </w:rPr>
            </w:pPr>
            <w:r w:rsidRPr="000F1699">
              <w:rPr>
                <w:rFonts w:hint="eastAsia"/>
                <w:color w:val="000000" w:themeColor="text1"/>
              </w:rPr>
              <w:t>--</w:t>
            </w:r>
          </w:p>
        </w:tc>
      </w:tr>
      <w:tr w:rsidR="000F1699" w:rsidRPr="000F1699" w14:paraId="2D11AEAD" w14:textId="77777777" w:rsidTr="00BB3526">
        <w:trPr>
          <w:cantSplit/>
          <w:trHeight w:val="956"/>
        </w:trPr>
        <w:tc>
          <w:tcPr>
            <w:tcW w:w="2206" w:type="pct"/>
            <w:tcBorders>
              <w:top w:val="nil"/>
              <w:left w:val="nil"/>
              <w:bottom w:val="nil"/>
            </w:tcBorders>
            <w:shd w:val="clear" w:color="auto" w:fill="auto"/>
            <w:vAlign w:val="center"/>
          </w:tcPr>
          <w:p w14:paraId="2BC1BDF2" w14:textId="77777777" w:rsidR="00425CC7" w:rsidRPr="000F1699" w:rsidRDefault="00425CC7" w:rsidP="00BB3526">
            <w:pPr>
              <w:pStyle w:val="--30"/>
              <w:ind w:left="200" w:right="57"/>
              <w:rPr>
                <w:color w:val="000000" w:themeColor="text1"/>
                <w:w w:val="100"/>
              </w:rPr>
            </w:pPr>
            <w:r w:rsidRPr="000F1699">
              <w:rPr>
                <w:rFonts w:hint="eastAsia"/>
                <w:color w:val="000000" w:themeColor="text1"/>
                <w:w w:val="100"/>
              </w:rPr>
              <w:t>業務活動之淨現金流入（流出）</w:t>
            </w:r>
          </w:p>
        </w:tc>
        <w:tc>
          <w:tcPr>
            <w:tcW w:w="736" w:type="pct"/>
            <w:tcBorders>
              <w:top w:val="nil"/>
              <w:bottom w:val="nil"/>
            </w:tcBorders>
            <w:shd w:val="clear" w:color="auto" w:fill="auto"/>
            <w:vAlign w:val="center"/>
          </w:tcPr>
          <w:p w14:paraId="42A0BE83" w14:textId="77777777" w:rsidR="00425CC7" w:rsidRPr="000F1699" w:rsidRDefault="00425CC7" w:rsidP="00BB3526">
            <w:pPr>
              <w:pStyle w:val="--13"/>
              <w:ind w:rightChars="2" w:right="4"/>
              <w:rPr>
                <w:color w:val="000000" w:themeColor="text1"/>
              </w:rPr>
            </w:pPr>
            <w:r w:rsidRPr="000F1699">
              <w:rPr>
                <w:rFonts w:hint="eastAsia"/>
                <w:color w:val="000000" w:themeColor="text1"/>
              </w:rPr>
              <w:t>－</w:t>
            </w:r>
          </w:p>
        </w:tc>
        <w:tc>
          <w:tcPr>
            <w:tcW w:w="736" w:type="pct"/>
            <w:tcBorders>
              <w:top w:val="nil"/>
              <w:bottom w:val="nil"/>
            </w:tcBorders>
            <w:shd w:val="clear" w:color="auto" w:fill="auto"/>
            <w:vAlign w:val="center"/>
          </w:tcPr>
          <w:p w14:paraId="2BB97A03" w14:textId="77777777" w:rsidR="00425CC7" w:rsidRPr="000F1699" w:rsidRDefault="00425CC7" w:rsidP="00BB3526">
            <w:pPr>
              <w:pStyle w:val="--13"/>
              <w:ind w:rightChars="2" w:right="4"/>
              <w:rPr>
                <w:color w:val="000000" w:themeColor="text1"/>
              </w:rPr>
            </w:pPr>
            <w:r w:rsidRPr="000F1699">
              <w:rPr>
                <w:rFonts w:hint="eastAsia"/>
                <w:color w:val="000000" w:themeColor="text1"/>
              </w:rPr>
              <w:t>－</w:t>
            </w:r>
          </w:p>
        </w:tc>
        <w:tc>
          <w:tcPr>
            <w:tcW w:w="797" w:type="pct"/>
            <w:tcBorders>
              <w:top w:val="nil"/>
              <w:bottom w:val="nil"/>
            </w:tcBorders>
            <w:shd w:val="clear" w:color="auto" w:fill="auto"/>
            <w:vAlign w:val="center"/>
          </w:tcPr>
          <w:p w14:paraId="058A9771" w14:textId="77777777" w:rsidR="00425CC7" w:rsidRPr="000F1699" w:rsidRDefault="00425CC7" w:rsidP="00BB3526">
            <w:pPr>
              <w:pStyle w:val="--13"/>
              <w:ind w:rightChars="2" w:right="4"/>
              <w:rPr>
                <w:color w:val="000000" w:themeColor="text1"/>
              </w:rPr>
            </w:pPr>
            <w:r w:rsidRPr="000F1699">
              <w:rPr>
                <w:rFonts w:hint="eastAsia"/>
                <w:color w:val="000000" w:themeColor="text1"/>
              </w:rPr>
              <w:t>－</w:t>
            </w:r>
          </w:p>
        </w:tc>
        <w:tc>
          <w:tcPr>
            <w:tcW w:w="525" w:type="pct"/>
            <w:tcBorders>
              <w:top w:val="nil"/>
              <w:bottom w:val="nil"/>
              <w:right w:val="nil"/>
            </w:tcBorders>
            <w:shd w:val="clear" w:color="auto" w:fill="auto"/>
            <w:vAlign w:val="center"/>
          </w:tcPr>
          <w:p w14:paraId="30E06F11" w14:textId="77777777" w:rsidR="00425CC7" w:rsidRPr="000F1699" w:rsidRDefault="00425CC7" w:rsidP="00BB3526">
            <w:pPr>
              <w:pStyle w:val="--13"/>
              <w:ind w:rightChars="2" w:right="4"/>
              <w:rPr>
                <w:color w:val="000000" w:themeColor="text1"/>
              </w:rPr>
            </w:pPr>
            <w:r w:rsidRPr="000F1699">
              <w:rPr>
                <w:rFonts w:hint="eastAsia"/>
                <w:color w:val="000000" w:themeColor="text1"/>
              </w:rPr>
              <w:t>--</w:t>
            </w:r>
          </w:p>
        </w:tc>
      </w:tr>
      <w:tr w:rsidR="000F1699" w:rsidRPr="000F1699" w14:paraId="4B55780C" w14:textId="77777777" w:rsidTr="00BB3526">
        <w:trPr>
          <w:cantSplit/>
          <w:trHeight w:val="956"/>
        </w:trPr>
        <w:tc>
          <w:tcPr>
            <w:tcW w:w="2206" w:type="pct"/>
            <w:tcBorders>
              <w:top w:val="nil"/>
              <w:left w:val="nil"/>
              <w:bottom w:val="nil"/>
            </w:tcBorders>
            <w:shd w:val="clear" w:color="auto" w:fill="auto"/>
            <w:vAlign w:val="center"/>
          </w:tcPr>
          <w:p w14:paraId="1A66F1F9"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投資活動之現金流量</w:t>
            </w:r>
          </w:p>
        </w:tc>
        <w:tc>
          <w:tcPr>
            <w:tcW w:w="736" w:type="pct"/>
            <w:tcBorders>
              <w:top w:val="nil"/>
              <w:bottom w:val="nil"/>
            </w:tcBorders>
            <w:shd w:val="clear" w:color="auto" w:fill="auto"/>
            <w:vAlign w:val="center"/>
          </w:tcPr>
          <w:p w14:paraId="7A5DB01A" w14:textId="77777777" w:rsidR="00425CC7" w:rsidRPr="000F1699" w:rsidRDefault="00425CC7" w:rsidP="00BB3526">
            <w:pPr>
              <w:pStyle w:val="--23"/>
              <w:ind w:rightChars="2" w:right="4"/>
              <w:rPr>
                <w:color w:val="000000" w:themeColor="text1"/>
              </w:rPr>
            </w:pPr>
          </w:p>
        </w:tc>
        <w:tc>
          <w:tcPr>
            <w:tcW w:w="736" w:type="pct"/>
            <w:tcBorders>
              <w:top w:val="nil"/>
              <w:bottom w:val="nil"/>
            </w:tcBorders>
            <w:shd w:val="clear" w:color="auto" w:fill="auto"/>
            <w:vAlign w:val="center"/>
          </w:tcPr>
          <w:p w14:paraId="7739BCB2" w14:textId="77777777" w:rsidR="00425CC7" w:rsidRPr="000F1699" w:rsidRDefault="00425CC7" w:rsidP="00BB3526">
            <w:pPr>
              <w:pStyle w:val="--23"/>
              <w:ind w:rightChars="2" w:right="4"/>
              <w:rPr>
                <w:color w:val="000000" w:themeColor="text1"/>
              </w:rPr>
            </w:pPr>
          </w:p>
        </w:tc>
        <w:tc>
          <w:tcPr>
            <w:tcW w:w="797" w:type="pct"/>
            <w:tcBorders>
              <w:top w:val="nil"/>
              <w:bottom w:val="nil"/>
            </w:tcBorders>
            <w:shd w:val="clear" w:color="auto" w:fill="auto"/>
            <w:vAlign w:val="center"/>
          </w:tcPr>
          <w:p w14:paraId="7D08DE30" w14:textId="77777777" w:rsidR="00425CC7" w:rsidRPr="000F1699" w:rsidRDefault="00425CC7" w:rsidP="00BB3526">
            <w:pPr>
              <w:pStyle w:val="--23"/>
              <w:ind w:rightChars="2" w:right="4"/>
              <w:rPr>
                <w:color w:val="000000" w:themeColor="text1"/>
              </w:rPr>
            </w:pPr>
          </w:p>
        </w:tc>
        <w:tc>
          <w:tcPr>
            <w:tcW w:w="525" w:type="pct"/>
            <w:tcBorders>
              <w:top w:val="nil"/>
              <w:bottom w:val="nil"/>
              <w:right w:val="nil"/>
            </w:tcBorders>
            <w:shd w:val="clear" w:color="auto" w:fill="auto"/>
            <w:vAlign w:val="center"/>
          </w:tcPr>
          <w:p w14:paraId="5840DC6F" w14:textId="77777777" w:rsidR="00425CC7" w:rsidRPr="000F1699" w:rsidRDefault="00425CC7" w:rsidP="00BB3526">
            <w:pPr>
              <w:pStyle w:val="--23"/>
              <w:ind w:rightChars="2" w:right="4"/>
              <w:rPr>
                <w:color w:val="000000" w:themeColor="text1"/>
              </w:rPr>
            </w:pPr>
          </w:p>
        </w:tc>
      </w:tr>
      <w:tr w:rsidR="000F1699" w:rsidRPr="000F1699" w14:paraId="6ECD7517" w14:textId="77777777" w:rsidTr="00BB3526">
        <w:trPr>
          <w:cantSplit/>
          <w:trHeight w:val="956"/>
        </w:trPr>
        <w:tc>
          <w:tcPr>
            <w:tcW w:w="2206" w:type="pct"/>
            <w:tcBorders>
              <w:top w:val="nil"/>
              <w:left w:val="nil"/>
              <w:bottom w:val="nil"/>
            </w:tcBorders>
            <w:shd w:val="clear" w:color="auto" w:fill="auto"/>
            <w:vAlign w:val="center"/>
          </w:tcPr>
          <w:p w14:paraId="28EB4984" w14:textId="77777777" w:rsidR="00425CC7" w:rsidRPr="000F1699" w:rsidRDefault="00425CC7" w:rsidP="00BB3526">
            <w:pPr>
              <w:pStyle w:val="--22"/>
              <w:ind w:left="400" w:right="57" w:firstLineChars="77" w:firstLine="117"/>
              <w:rPr>
                <w:color w:val="000000" w:themeColor="text1"/>
                <w:spacing w:val="-24"/>
                <w:w w:val="100"/>
                <w:szCs w:val="20"/>
              </w:rPr>
            </w:pPr>
            <w:r w:rsidRPr="000F1699">
              <w:rPr>
                <w:rFonts w:hint="eastAsia"/>
                <w:color w:val="000000" w:themeColor="text1"/>
                <w:spacing w:val="-24"/>
                <w:w w:val="100"/>
                <w:szCs w:val="20"/>
              </w:rPr>
              <w:t>增加投資、長期應收款、貸墊款及準備金</w:t>
            </w:r>
          </w:p>
        </w:tc>
        <w:tc>
          <w:tcPr>
            <w:tcW w:w="736" w:type="pct"/>
            <w:tcBorders>
              <w:top w:val="nil"/>
              <w:bottom w:val="nil"/>
            </w:tcBorders>
            <w:shd w:val="clear" w:color="auto" w:fill="auto"/>
            <w:vAlign w:val="center"/>
          </w:tcPr>
          <w:p w14:paraId="657008AB" w14:textId="77777777" w:rsidR="00425CC7" w:rsidRPr="000F1699" w:rsidRDefault="00425CC7" w:rsidP="00BB3526">
            <w:pPr>
              <w:pStyle w:val="--23"/>
              <w:ind w:rightChars="2" w:right="4"/>
              <w:rPr>
                <w:color w:val="000000" w:themeColor="text1"/>
              </w:rPr>
            </w:pPr>
            <w:r w:rsidRPr="000F1699">
              <w:rPr>
                <w:color w:val="000000" w:themeColor="text1"/>
              </w:rPr>
              <w:t>- 185,673,000</w:t>
            </w:r>
          </w:p>
        </w:tc>
        <w:tc>
          <w:tcPr>
            <w:tcW w:w="736" w:type="pct"/>
            <w:tcBorders>
              <w:top w:val="nil"/>
              <w:bottom w:val="nil"/>
            </w:tcBorders>
            <w:shd w:val="clear" w:color="auto" w:fill="auto"/>
            <w:vAlign w:val="center"/>
          </w:tcPr>
          <w:p w14:paraId="16097F69" w14:textId="77777777" w:rsidR="00425CC7" w:rsidRPr="000F1699" w:rsidRDefault="00425CC7" w:rsidP="00BB3526">
            <w:pPr>
              <w:pStyle w:val="--23"/>
              <w:ind w:rightChars="2" w:right="4"/>
              <w:rPr>
                <w:color w:val="000000" w:themeColor="text1"/>
              </w:rPr>
            </w:pPr>
            <w:r w:rsidRPr="000F1699">
              <w:rPr>
                <w:color w:val="000000" w:themeColor="text1"/>
              </w:rPr>
              <w:t>- 155,353,894</w:t>
            </w:r>
          </w:p>
        </w:tc>
        <w:tc>
          <w:tcPr>
            <w:tcW w:w="797" w:type="pct"/>
            <w:tcBorders>
              <w:top w:val="nil"/>
              <w:bottom w:val="nil"/>
            </w:tcBorders>
            <w:shd w:val="clear" w:color="auto" w:fill="auto"/>
            <w:vAlign w:val="center"/>
          </w:tcPr>
          <w:p w14:paraId="05699938" w14:textId="77777777" w:rsidR="00425CC7" w:rsidRPr="000F1699" w:rsidRDefault="00425CC7" w:rsidP="00BB3526">
            <w:pPr>
              <w:pStyle w:val="--23"/>
              <w:ind w:rightChars="2" w:right="4"/>
              <w:rPr>
                <w:color w:val="000000" w:themeColor="text1"/>
              </w:rPr>
            </w:pPr>
            <w:r w:rsidRPr="000F1699">
              <w:rPr>
                <w:color w:val="000000" w:themeColor="text1"/>
              </w:rPr>
              <w:t>30,319,106</w:t>
            </w:r>
          </w:p>
        </w:tc>
        <w:tc>
          <w:tcPr>
            <w:tcW w:w="525" w:type="pct"/>
            <w:tcBorders>
              <w:top w:val="nil"/>
              <w:bottom w:val="nil"/>
              <w:right w:val="nil"/>
            </w:tcBorders>
            <w:shd w:val="clear" w:color="auto" w:fill="auto"/>
            <w:vAlign w:val="center"/>
          </w:tcPr>
          <w:p w14:paraId="3F27A40E" w14:textId="77777777" w:rsidR="00425CC7" w:rsidRPr="000F1699" w:rsidRDefault="00425CC7" w:rsidP="00BB3526">
            <w:pPr>
              <w:pStyle w:val="--23"/>
              <w:ind w:rightChars="2" w:right="4"/>
              <w:rPr>
                <w:color w:val="000000" w:themeColor="text1"/>
              </w:rPr>
            </w:pPr>
            <w:r w:rsidRPr="000F1699">
              <w:rPr>
                <w:color w:val="000000" w:themeColor="text1"/>
              </w:rPr>
              <w:t>- 16.33</w:t>
            </w:r>
          </w:p>
        </w:tc>
      </w:tr>
      <w:tr w:rsidR="000F1699" w:rsidRPr="000F1699" w14:paraId="035C20A2" w14:textId="77777777" w:rsidTr="00BB3526">
        <w:trPr>
          <w:cantSplit/>
          <w:trHeight w:val="956"/>
        </w:trPr>
        <w:tc>
          <w:tcPr>
            <w:tcW w:w="2206" w:type="pct"/>
            <w:tcBorders>
              <w:top w:val="nil"/>
              <w:left w:val="nil"/>
              <w:bottom w:val="nil"/>
            </w:tcBorders>
            <w:shd w:val="clear" w:color="auto" w:fill="auto"/>
            <w:vAlign w:val="center"/>
          </w:tcPr>
          <w:p w14:paraId="5B11E28C" w14:textId="77777777" w:rsidR="00425CC7" w:rsidRPr="000F1699" w:rsidRDefault="00425CC7" w:rsidP="00BB3526">
            <w:pPr>
              <w:pStyle w:val="--30"/>
              <w:ind w:left="200" w:right="57"/>
              <w:rPr>
                <w:color w:val="000000" w:themeColor="text1"/>
                <w:w w:val="100"/>
              </w:rPr>
            </w:pPr>
            <w:r w:rsidRPr="000F1699">
              <w:rPr>
                <w:rFonts w:hint="eastAsia"/>
                <w:color w:val="000000" w:themeColor="text1"/>
                <w:w w:val="100"/>
              </w:rPr>
              <w:t>投資活動之淨現金流入（流出）</w:t>
            </w:r>
          </w:p>
        </w:tc>
        <w:tc>
          <w:tcPr>
            <w:tcW w:w="736" w:type="pct"/>
            <w:tcBorders>
              <w:top w:val="nil"/>
              <w:bottom w:val="nil"/>
            </w:tcBorders>
            <w:shd w:val="clear" w:color="auto" w:fill="auto"/>
            <w:vAlign w:val="center"/>
          </w:tcPr>
          <w:p w14:paraId="582D03FA" w14:textId="77777777" w:rsidR="00425CC7" w:rsidRPr="000F1699" w:rsidRDefault="00425CC7" w:rsidP="00BB3526">
            <w:pPr>
              <w:pStyle w:val="--13"/>
              <w:ind w:rightChars="2" w:right="4"/>
              <w:rPr>
                <w:color w:val="000000" w:themeColor="text1"/>
              </w:rPr>
            </w:pPr>
            <w:r w:rsidRPr="000F1699">
              <w:rPr>
                <w:color w:val="000000" w:themeColor="text1"/>
              </w:rPr>
              <w:t>- 185,673,000</w:t>
            </w:r>
          </w:p>
        </w:tc>
        <w:tc>
          <w:tcPr>
            <w:tcW w:w="736" w:type="pct"/>
            <w:tcBorders>
              <w:top w:val="nil"/>
              <w:bottom w:val="nil"/>
            </w:tcBorders>
            <w:vAlign w:val="center"/>
          </w:tcPr>
          <w:p w14:paraId="51FE75F8" w14:textId="77777777" w:rsidR="00425CC7" w:rsidRPr="000F1699" w:rsidRDefault="00425CC7" w:rsidP="00BB3526">
            <w:pPr>
              <w:pStyle w:val="--13"/>
              <w:ind w:rightChars="2" w:right="4"/>
              <w:rPr>
                <w:color w:val="000000" w:themeColor="text1"/>
              </w:rPr>
            </w:pPr>
            <w:r w:rsidRPr="000F1699">
              <w:rPr>
                <w:color w:val="000000" w:themeColor="text1"/>
              </w:rPr>
              <w:t>- 155,353,894</w:t>
            </w:r>
          </w:p>
        </w:tc>
        <w:tc>
          <w:tcPr>
            <w:tcW w:w="797" w:type="pct"/>
            <w:tcBorders>
              <w:top w:val="nil"/>
              <w:bottom w:val="nil"/>
            </w:tcBorders>
            <w:vAlign w:val="center"/>
          </w:tcPr>
          <w:p w14:paraId="2A00975E" w14:textId="77777777" w:rsidR="00425CC7" w:rsidRPr="000F1699" w:rsidRDefault="00425CC7" w:rsidP="00BB3526">
            <w:pPr>
              <w:pStyle w:val="--13"/>
              <w:ind w:rightChars="2" w:right="4"/>
              <w:rPr>
                <w:color w:val="000000" w:themeColor="text1"/>
              </w:rPr>
            </w:pPr>
            <w:r w:rsidRPr="000F1699">
              <w:rPr>
                <w:color w:val="000000" w:themeColor="text1"/>
              </w:rPr>
              <w:t>30,319,106</w:t>
            </w:r>
          </w:p>
        </w:tc>
        <w:tc>
          <w:tcPr>
            <w:tcW w:w="525" w:type="pct"/>
            <w:tcBorders>
              <w:top w:val="nil"/>
              <w:bottom w:val="nil"/>
              <w:right w:val="nil"/>
            </w:tcBorders>
            <w:vAlign w:val="center"/>
          </w:tcPr>
          <w:p w14:paraId="73BBB6AE" w14:textId="77777777" w:rsidR="00425CC7" w:rsidRPr="000F1699" w:rsidRDefault="00425CC7" w:rsidP="00BB3526">
            <w:pPr>
              <w:pStyle w:val="--13"/>
              <w:ind w:rightChars="2" w:right="4"/>
              <w:rPr>
                <w:color w:val="000000" w:themeColor="text1"/>
              </w:rPr>
            </w:pPr>
            <w:r w:rsidRPr="000F1699">
              <w:rPr>
                <w:color w:val="000000" w:themeColor="text1"/>
              </w:rPr>
              <w:t>- 16.33</w:t>
            </w:r>
          </w:p>
        </w:tc>
      </w:tr>
      <w:tr w:rsidR="000F1699" w:rsidRPr="000F1699" w14:paraId="455FF0CE" w14:textId="77777777" w:rsidTr="00BB3526">
        <w:trPr>
          <w:cantSplit/>
          <w:trHeight w:val="956"/>
        </w:trPr>
        <w:tc>
          <w:tcPr>
            <w:tcW w:w="2206" w:type="pct"/>
            <w:tcBorders>
              <w:top w:val="nil"/>
              <w:left w:val="nil"/>
              <w:bottom w:val="nil"/>
            </w:tcBorders>
            <w:shd w:val="clear" w:color="auto" w:fill="auto"/>
            <w:vAlign w:val="center"/>
          </w:tcPr>
          <w:p w14:paraId="005C9E3A"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籌資活動之現金流量</w:t>
            </w:r>
          </w:p>
        </w:tc>
        <w:tc>
          <w:tcPr>
            <w:tcW w:w="736" w:type="pct"/>
            <w:tcBorders>
              <w:top w:val="nil"/>
              <w:bottom w:val="nil"/>
            </w:tcBorders>
            <w:shd w:val="clear" w:color="auto" w:fill="auto"/>
            <w:vAlign w:val="center"/>
          </w:tcPr>
          <w:p w14:paraId="7C2ED376" w14:textId="77777777" w:rsidR="00425CC7" w:rsidRPr="000F1699" w:rsidRDefault="00425CC7" w:rsidP="00BB3526">
            <w:pPr>
              <w:pStyle w:val="--23"/>
              <w:ind w:rightChars="2" w:right="4"/>
              <w:rPr>
                <w:color w:val="000000" w:themeColor="text1"/>
              </w:rPr>
            </w:pPr>
          </w:p>
        </w:tc>
        <w:tc>
          <w:tcPr>
            <w:tcW w:w="736" w:type="pct"/>
            <w:tcBorders>
              <w:top w:val="nil"/>
              <w:bottom w:val="nil"/>
            </w:tcBorders>
            <w:shd w:val="clear" w:color="auto" w:fill="auto"/>
            <w:vAlign w:val="center"/>
          </w:tcPr>
          <w:p w14:paraId="2B733F25" w14:textId="77777777" w:rsidR="00425CC7" w:rsidRPr="000F1699" w:rsidRDefault="00425CC7" w:rsidP="00BB3526">
            <w:pPr>
              <w:pStyle w:val="--23"/>
              <w:ind w:rightChars="2" w:right="4"/>
              <w:rPr>
                <w:color w:val="000000" w:themeColor="text1"/>
              </w:rPr>
            </w:pPr>
          </w:p>
        </w:tc>
        <w:tc>
          <w:tcPr>
            <w:tcW w:w="797" w:type="pct"/>
            <w:tcBorders>
              <w:top w:val="nil"/>
              <w:bottom w:val="nil"/>
            </w:tcBorders>
            <w:shd w:val="clear" w:color="auto" w:fill="auto"/>
            <w:vAlign w:val="center"/>
          </w:tcPr>
          <w:p w14:paraId="7F4A383E" w14:textId="77777777" w:rsidR="00425CC7" w:rsidRPr="000F1699" w:rsidRDefault="00425CC7" w:rsidP="00BB3526">
            <w:pPr>
              <w:pStyle w:val="--23"/>
              <w:ind w:rightChars="2" w:right="4"/>
              <w:rPr>
                <w:color w:val="000000" w:themeColor="text1"/>
              </w:rPr>
            </w:pPr>
          </w:p>
        </w:tc>
        <w:tc>
          <w:tcPr>
            <w:tcW w:w="525" w:type="pct"/>
            <w:tcBorders>
              <w:top w:val="nil"/>
              <w:bottom w:val="nil"/>
              <w:right w:val="nil"/>
            </w:tcBorders>
            <w:shd w:val="clear" w:color="auto" w:fill="auto"/>
            <w:vAlign w:val="center"/>
          </w:tcPr>
          <w:p w14:paraId="5D5C9F81" w14:textId="77777777" w:rsidR="00425CC7" w:rsidRPr="000F1699" w:rsidRDefault="00425CC7" w:rsidP="00BB3526">
            <w:pPr>
              <w:pStyle w:val="--23"/>
              <w:ind w:rightChars="2" w:right="4"/>
              <w:rPr>
                <w:color w:val="000000" w:themeColor="text1"/>
              </w:rPr>
            </w:pPr>
          </w:p>
        </w:tc>
      </w:tr>
      <w:tr w:rsidR="000F1699" w:rsidRPr="000F1699" w14:paraId="241EE11F" w14:textId="77777777" w:rsidTr="00BB3526">
        <w:trPr>
          <w:cantSplit/>
          <w:trHeight w:val="956"/>
        </w:trPr>
        <w:tc>
          <w:tcPr>
            <w:tcW w:w="2206" w:type="pct"/>
            <w:tcBorders>
              <w:top w:val="nil"/>
              <w:left w:val="nil"/>
              <w:bottom w:val="nil"/>
            </w:tcBorders>
            <w:shd w:val="clear" w:color="auto" w:fill="auto"/>
            <w:vAlign w:val="center"/>
          </w:tcPr>
          <w:p w14:paraId="0CA5D99E" w14:textId="77777777" w:rsidR="00425CC7" w:rsidRPr="000F1699" w:rsidRDefault="00425CC7" w:rsidP="00BB3526">
            <w:pPr>
              <w:pStyle w:val="--22"/>
              <w:ind w:left="400" w:right="57" w:firstLineChars="77" w:firstLine="154"/>
              <w:rPr>
                <w:color w:val="000000" w:themeColor="text1"/>
                <w:w w:val="100"/>
              </w:rPr>
            </w:pPr>
            <w:r w:rsidRPr="000F1699">
              <w:rPr>
                <w:rFonts w:hint="eastAsia"/>
                <w:color w:val="000000" w:themeColor="text1"/>
                <w:w w:val="100"/>
              </w:rPr>
              <w:t>增加長期負債</w:t>
            </w:r>
          </w:p>
        </w:tc>
        <w:tc>
          <w:tcPr>
            <w:tcW w:w="736" w:type="pct"/>
            <w:tcBorders>
              <w:top w:val="nil"/>
              <w:bottom w:val="nil"/>
            </w:tcBorders>
            <w:shd w:val="clear" w:color="auto" w:fill="auto"/>
            <w:vAlign w:val="center"/>
          </w:tcPr>
          <w:p w14:paraId="519A4083" w14:textId="77777777" w:rsidR="00425CC7" w:rsidRPr="000F1699" w:rsidRDefault="00425CC7" w:rsidP="00BB3526">
            <w:pPr>
              <w:pStyle w:val="--23"/>
              <w:ind w:rightChars="2" w:right="4"/>
              <w:rPr>
                <w:color w:val="000000" w:themeColor="text1"/>
              </w:rPr>
            </w:pPr>
            <w:r w:rsidRPr="000F1699">
              <w:rPr>
                <w:color w:val="000000" w:themeColor="text1"/>
              </w:rPr>
              <w:t>185,673,000</w:t>
            </w:r>
          </w:p>
        </w:tc>
        <w:tc>
          <w:tcPr>
            <w:tcW w:w="736" w:type="pct"/>
            <w:tcBorders>
              <w:top w:val="nil"/>
              <w:bottom w:val="nil"/>
            </w:tcBorders>
            <w:shd w:val="clear" w:color="auto" w:fill="auto"/>
            <w:vAlign w:val="center"/>
          </w:tcPr>
          <w:p w14:paraId="25A9D1AF" w14:textId="77777777" w:rsidR="00425CC7" w:rsidRPr="000F1699" w:rsidRDefault="00425CC7" w:rsidP="00BB3526">
            <w:pPr>
              <w:pStyle w:val="--23"/>
              <w:ind w:rightChars="2" w:right="4"/>
              <w:rPr>
                <w:color w:val="000000" w:themeColor="text1"/>
              </w:rPr>
            </w:pPr>
            <w:r w:rsidRPr="000F1699">
              <w:rPr>
                <w:color w:val="000000" w:themeColor="text1"/>
              </w:rPr>
              <w:t>156,000,000</w:t>
            </w:r>
          </w:p>
        </w:tc>
        <w:tc>
          <w:tcPr>
            <w:tcW w:w="797" w:type="pct"/>
            <w:tcBorders>
              <w:top w:val="nil"/>
              <w:bottom w:val="nil"/>
            </w:tcBorders>
            <w:shd w:val="clear" w:color="auto" w:fill="auto"/>
            <w:vAlign w:val="center"/>
          </w:tcPr>
          <w:p w14:paraId="7EDDF638" w14:textId="77777777" w:rsidR="00425CC7" w:rsidRPr="000F1699" w:rsidRDefault="00425CC7" w:rsidP="00BB3526">
            <w:pPr>
              <w:pStyle w:val="--23"/>
              <w:ind w:rightChars="2" w:right="4"/>
              <w:rPr>
                <w:color w:val="000000" w:themeColor="text1"/>
              </w:rPr>
            </w:pPr>
            <w:r w:rsidRPr="000F1699">
              <w:rPr>
                <w:color w:val="000000" w:themeColor="text1"/>
              </w:rPr>
              <w:t>- 29,673,000</w:t>
            </w:r>
          </w:p>
        </w:tc>
        <w:tc>
          <w:tcPr>
            <w:tcW w:w="525" w:type="pct"/>
            <w:tcBorders>
              <w:top w:val="nil"/>
              <w:bottom w:val="nil"/>
              <w:right w:val="nil"/>
            </w:tcBorders>
            <w:vAlign w:val="center"/>
          </w:tcPr>
          <w:p w14:paraId="243BC5C5" w14:textId="77777777" w:rsidR="00425CC7" w:rsidRPr="000F1699" w:rsidRDefault="00425CC7" w:rsidP="00BB3526">
            <w:pPr>
              <w:pStyle w:val="--23"/>
              <w:ind w:rightChars="2" w:right="4"/>
              <w:rPr>
                <w:color w:val="000000" w:themeColor="text1"/>
              </w:rPr>
            </w:pPr>
            <w:r w:rsidRPr="000F1699">
              <w:rPr>
                <w:color w:val="000000" w:themeColor="text1"/>
              </w:rPr>
              <w:t>- 15.98</w:t>
            </w:r>
          </w:p>
        </w:tc>
      </w:tr>
      <w:tr w:rsidR="000F1699" w:rsidRPr="000F1699" w14:paraId="07ABE2E5" w14:textId="77777777" w:rsidTr="00BB3526">
        <w:trPr>
          <w:cantSplit/>
          <w:trHeight w:val="956"/>
        </w:trPr>
        <w:tc>
          <w:tcPr>
            <w:tcW w:w="2206" w:type="pct"/>
            <w:tcBorders>
              <w:top w:val="nil"/>
              <w:left w:val="nil"/>
              <w:bottom w:val="nil"/>
            </w:tcBorders>
            <w:shd w:val="clear" w:color="auto" w:fill="auto"/>
            <w:vAlign w:val="center"/>
          </w:tcPr>
          <w:p w14:paraId="4FAF31D6" w14:textId="77777777" w:rsidR="00425CC7" w:rsidRPr="000F1699" w:rsidRDefault="00425CC7" w:rsidP="00BB3526">
            <w:pPr>
              <w:pStyle w:val="--30"/>
              <w:ind w:left="200" w:right="57"/>
              <w:rPr>
                <w:color w:val="000000" w:themeColor="text1"/>
                <w:w w:val="100"/>
              </w:rPr>
            </w:pPr>
            <w:r w:rsidRPr="000F1699">
              <w:rPr>
                <w:rFonts w:hint="eastAsia"/>
                <w:color w:val="000000" w:themeColor="text1"/>
                <w:w w:val="100"/>
              </w:rPr>
              <w:t>籌資活動之淨現金流入（流出）</w:t>
            </w:r>
          </w:p>
        </w:tc>
        <w:tc>
          <w:tcPr>
            <w:tcW w:w="736" w:type="pct"/>
            <w:tcBorders>
              <w:top w:val="nil"/>
              <w:bottom w:val="nil"/>
            </w:tcBorders>
            <w:shd w:val="clear" w:color="auto" w:fill="auto"/>
            <w:vAlign w:val="center"/>
          </w:tcPr>
          <w:p w14:paraId="0F17B4D7" w14:textId="77777777" w:rsidR="00425CC7" w:rsidRPr="000F1699" w:rsidRDefault="00425CC7" w:rsidP="00BB3526">
            <w:pPr>
              <w:pStyle w:val="--13"/>
              <w:ind w:rightChars="2" w:right="4"/>
              <w:rPr>
                <w:color w:val="000000" w:themeColor="text1"/>
              </w:rPr>
            </w:pPr>
            <w:r w:rsidRPr="000F1699">
              <w:rPr>
                <w:color w:val="000000" w:themeColor="text1"/>
              </w:rPr>
              <w:t>185,673,000</w:t>
            </w:r>
          </w:p>
        </w:tc>
        <w:tc>
          <w:tcPr>
            <w:tcW w:w="736" w:type="pct"/>
            <w:tcBorders>
              <w:top w:val="nil"/>
              <w:bottom w:val="nil"/>
            </w:tcBorders>
            <w:shd w:val="clear" w:color="auto" w:fill="auto"/>
            <w:vAlign w:val="center"/>
          </w:tcPr>
          <w:p w14:paraId="1B814445" w14:textId="77777777" w:rsidR="00425CC7" w:rsidRPr="000F1699" w:rsidRDefault="00425CC7" w:rsidP="00BB3526">
            <w:pPr>
              <w:pStyle w:val="--13"/>
              <w:ind w:rightChars="2" w:right="4"/>
              <w:rPr>
                <w:color w:val="000000" w:themeColor="text1"/>
              </w:rPr>
            </w:pPr>
            <w:r w:rsidRPr="000F1699">
              <w:rPr>
                <w:color w:val="000000" w:themeColor="text1"/>
              </w:rPr>
              <w:t>156,000,000</w:t>
            </w:r>
          </w:p>
        </w:tc>
        <w:tc>
          <w:tcPr>
            <w:tcW w:w="797" w:type="pct"/>
            <w:tcBorders>
              <w:top w:val="nil"/>
              <w:bottom w:val="nil"/>
            </w:tcBorders>
            <w:shd w:val="clear" w:color="auto" w:fill="auto"/>
            <w:vAlign w:val="center"/>
          </w:tcPr>
          <w:p w14:paraId="4924CC54" w14:textId="77777777" w:rsidR="00425CC7" w:rsidRPr="000F1699" w:rsidRDefault="00425CC7" w:rsidP="00BB3526">
            <w:pPr>
              <w:pStyle w:val="--13"/>
              <w:ind w:rightChars="2" w:right="4"/>
              <w:rPr>
                <w:color w:val="000000" w:themeColor="text1"/>
              </w:rPr>
            </w:pPr>
            <w:r w:rsidRPr="000F1699">
              <w:rPr>
                <w:color w:val="000000" w:themeColor="text1"/>
              </w:rPr>
              <w:t>- 29,673,000</w:t>
            </w:r>
          </w:p>
        </w:tc>
        <w:tc>
          <w:tcPr>
            <w:tcW w:w="525" w:type="pct"/>
            <w:tcBorders>
              <w:top w:val="nil"/>
              <w:bottom w:val="nil"/>
              <w:right w:val="nil"/>
            </w:tcBorders>
            <w:vAlign w:val="center"/>
          </w:tcPr>
          <w:p w14:paraId="23BF9460" w14:textId="77777777" w:rsidR="00425CC7" w:rsidRPr="000F1699" w:rsidRDefault="00425CC7" w:rsidP="00BB3526">
            <w:pPr>
              <w:pStyle w:val="--13"/>
              <w:ind w:rightChars="2" w:right="4"/>
              <w:rPr>
                <w:color w:val="000000" w:themeColor="text1"/>
              </w:rPr>
            </w:pPr>
            <w:r w:rsidRPr="000F1699">
              <w:rPr>
                <w:color w:val="000000" w:themeColor="text1"/>
              </w:rPr>
              <w:t>- 15.98</w:t>
            </w:r>
          </w:p>
        </w:tc>
      </w:tr>
      <w:tr w:rsidR="000F1699" w:rsidRPr="000F1699" w14:paraId="087684F2" w14:textId="77777777" w:rsidTr="00BB3526">
        <w:trPr>
          <w:cantSplit/>
          <w:trHeight w:val="956"/>
        </w:trPr>
        <w:tc>
          <w:tcPr>
            <w:tcW w:w="2206" w:type="pct"/>
            <w:tcBorders>
              <w:top w:val="nil"/>
              <w:left w:val="nil"/>
              <w:bottom w:val="nil"/>
            </w:tcBorders>
            <w:shd w:val="clear" w:color="auto" w:fill="auto"/>
            <w:vAlign w:val="center"/>
          </w:tcPr>
          <w:p w14:paraId="682C319F"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現金及約當現金之淨增（淨減）</w:t>
            </w:r>
          </w:p>
        </w:tc>
        <w:tc>
          <w:tcPr>
            <w:tcW w:w="736" w:type="pct"/>
            <w:tcBorders>
              <w:top w:val="nil"/>
              <w:bottom w:val="nil"/>
            </w:tcBorders>
            <w:shd w:val="clear" w:color="auto" w:fill="auto"/>
            <w:vAlign w:val="center"/>
          </w:tcPr>
          <w:p w14:paraId="02789714" w14:textId="77777777" w:rsidR="00425CC7" w:rsidRPr="000F1699" w:rsidRDefault="00425CC7" w:rsidP="00BB3526">
            <w:pPr>
              <w:pStyle w:val="--13"/>
              <w:ind w:rightChars="2" w:right="4"/>
              <w:rPr>
                <w:color w:val="000000" w:themeColor="text1"/>
              </w:rPr>
            </w:pPr>
            <w:r w:rsidRPr="000F1699">
              <w:rPr>
                <w:rFonts w:hint="eastAsia"/>
                <w:color w:val="000000" w:themeColor="text1"/>
              </w:rPr>
              <w:t>－</w:t>
            </w:r>
          </w:p>
        </w:tc>
        <w:tc>
          <w:tcPr>
            <w:tcW w:w="736" w:type="pct"/>
            <w:tcBorders>
              <w:top w:val="nil"/>
              <w:bottom w:val="nil"/>
            </w:tcBorders>
            <w:vAlign w:val="center"/>
          </w:tcPr>
          <w:p w14:paraId="67488679" w14:textId="77777777" w:rsidR="00425CC7" w:rsidRPr="000F1699" w:rsidRDefault="00425CC7" w:rsidP="00BB3526">
            <w:pPr>
              <w:pStyle w:val="--13"/>
              <w:ind w:rightChars="2" w:right="4"/>
              <w:rPr>
                <w:color w:val="000000" w:themeColor="text1"/>
              </w:rPr>
            </w:pPr>
            <w:r w:rsidRPr="000F1699">
              <w:rPr>
                <w:rFonts w:hint="eastAsia"/>
                <w:color w:val="000000" w:themeColor="text1"/>
              </w:rPr>
              <w:t>646,106</w:t>
            </w:r>
          </w:p>
        </w:tc>
        <w:tc>
          <w:tcPr>
            <w:tcW w:w="797" w:type="pct"/>
            <w:tcBorders>
              <w:top w:val="nil"/>
              <w:bottom w:val="nil"/>
            </w:tcBorders>
            <w:vAlign w:val="center"/>
          </w:tcPr>
          <w:p w14:paraId="645BB03E" w14:textId="77777777" w:rsidR="00425CC7" w:rsidRPr="000F1699" w:rsidRDefault="00425CC7" w:rsidP="00BB3526">
            <w:pPr>
              <w:pStyle w:val="--13"/>
              <w:ind w:rightChars="2" w:right="4"/>
              <w:rPr>
                <w:color w:val="000000" w:themeColor="text1"/>
              </w:rPr>
            </w:pPr>
            <w:r w:rsidRPr="000F1699">
              <w:rPr>
                <w:rFonts w:hint="eastAsia"/>
                <w:color w:val="000000" w:themeColor="text1"/>
              </w:rPr>
              <w:t>646,106</w:t>
            </w:r>
          </w:p>
        </w:tc>
        <w:tc>
          <w:tcPr>
            <w:tcW w:w="525" w:type="pct"/>
            <w:tcBorders>
              <w:top w:val="nil"/>
              <w:bottom w:val="nil"/>
              <w:right w:val="nil"/>
            </w:tcBorders>
            <w:shd w:val="clear" w:color="auto" w:fill="auto"/>
            <w:vAlign w:val="center"/>
          </w:tcPr>
          <w:p w14:paraId="2C8514AA" w14:textId="77777777" w:rsidR="00425CC7" w:rsidRPr="000F1699" w:rsidRDefault="00425CC7" w:rsidP="00BB3526">
            <w:pPr>
              <w:pStyle w:val="--13"/>
              <w:ind w:rightChars="2" w:right="4"/>
              <w:rPr>
                <w:color w:val="000000" w:themeColor="text1"/>
              </w:rPr>
            </w:pPr>
            <w:r w:rsidRPr="000F1699">
              <w:rPr>
                <w:rFonts w:hint="eastAsia"/>
                <w:color w:val="000000" w:themeColor="text1"/>
              </w:rPr>
              <w:t>--</w:t>
            </w:r>
          </w:p>
        </w:tc>
      </w:tr>
      <w:tr w:rsidR="000F1699" w:rsidRPr="000F1699" w14:paraId="51E23FBA" w14:textId="77777777" w:rsidTr="00BB3526">
        <w:trPr>
          <w:cantSplit/>
          <w:trHeight w:val="956"/>
        </w:trPr>
        <w:tc>
          <w:tcPr>
            <w:tcW w:w="2206" w:type="pct"/>
            <w:tcBorders>
              <w:top w:val="nil"/>
              <w:left w:val="nil"/>
              <w:bottom w:val="nil"/>
            </w:tcBorders>
            <w:shd w:val="clear" w:color="auto" w:fill="auto"/>
            <w:vAlign w:val="center"/>
          </w:tcPr>
          <w:p w14:paraId="45D6DA75"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期初現金及約當現金</w:t>
            </w:r>
          </w:p>
        </w:tc>
        <w:tc>
          <w:tcPr>
            <w:tcW w:w="736" w:type="pct"/>
            <w:tcBorders>
              <w:top w:val="nil"/>
              <w:bottom w:val="nil"/>
            </w:tcBorders>
            <w:shd w:val="clear" w:color="auto" w:fill="auto"/>
            <w:vAlign w:val="center"/>
          </w:tcPr>
          <w:p w14:paraId="5E878A3A" w14:textId="77777777" w:rsidR="00425CC7" w:rsidRPr="000F1699" w:rsidRDefault="00425CC7" w:rsidP="00BB3526">
            <w:pPr>
              <w:pStyle w:val="--13"/>
              <w:ind w:rightChars="2" w:right="4"/>
              <w:rPr>
                <w:color w:val="000000" w:themeColor="text1"/>
              </w:rPr>
            </w:pPr>
            <w:r w:rsidRPr="000F1699">
              <w:rPr>
                <w:color w:val="000000" w:themeColor="text1"/>
              </w:rPr>
              <w:t>10,000</w:t>
            </w:r>
          </w:p>
        </w:tc>
        <w:tc>
          <w:tcPr>
            <w:tcW w:w="736" w:type="pct"/>
            <w:tcBorders>
              <w:top w:val="nil"/>
              <w:bottom w:val="nil"/>
            </w:tcBorders>
            <w:shd w:val="clear" w:color="auto" w:fill="auto"/>
            <w:vAlign w:val="center"/>
          </w:tcPr>
          <w:p w14:paraId="10CEB71A" w14:textId="77777777" w:rsidR="00425CC7" w:rsidRPr="000F1699" w:rsidRDefault="00425CC7" w:rsidP="00BB3526">
            <w:pPr>
              <w:pStyle w:val="--13"/>
              <w:ind w:rightChars="2" w:right="4"/>
              <w:rPr>
                <w:color w:val="000000" w:themeColor="text1"/>
              </w:rPr>
            </w:pPr>
            <w:r w:rsidRPr="000F1699">
              <w:rPr>
                <w:color w:val="000000" w:themeColor="text1"/>
              </w:rPr>
              <w:t>6,544,928</w:t>
            </w:r>
          </w:p>
        </w:tc>
        <w:tc>
          <w:tcPr>
            <w:tcW w:w="797" w:type="pct"/>
            <w:tcBorders>
              <w:top w:val="nil"/>
              <w:bottom w:val="nil"/>
            </w:tcBorders>
            <w:shd w:val="clear" w:color="auto" w:fill="auto"/>
            <w:vAlign w:val="center"/>
          </w:tcPr>
          <w:p w14:paraId="655326BA" w14:textId="77777777" w:rsidR="00425CC7" w:rsidRPr="000F1699" w:rsidRDefault="00425CC7" w:rsidP="00BB3526">
            <w:pPr>
              <w:pStyle w:val="--13"/>
              <w:ind w:rightChars="2" w:right="4"/>
              <w:rPr>
                <w:color w:val="000000" w:themeColor="text1"/>
              </w:rPr>
            </w:pPr>
            <w:r w:rsidRPr="000F1699">
              <w:rPr>
                <w:color w:val="000000" w:themeColor="text1"/>
              </w:rPr>
              <w:t>6,534,928</w:t>
            </w:r>
          </w:p>
        </w:tc>
        <w:tc>
          <w:tcPr>
            <w:tcW w:w="525" w:type="pct"/>
            <w:tcBorders>
              <w:top w:val="nil"/>
              <w:bottom w:val="nil"/>
              <w:right w:val="nil"/>
            </w:tcBorders>
            <w:shd w:val="clear" w:color="auto" w:fill="auto"/>
            <w:vAlign w:val="center"/>
          </w:tcPr>
          <w:p w14:paraId="420195F2" w14:textId="77777777" w:rsidR="00425CC7" w:rsidRPr="000F1699" w:rsidRDefault="00425CC7" w:rsidP="00BB3526">
            <w:pPr>
              <w:pStyle w:val="--13"/>
              <w:ind w:rightChars="2" w:right="4"/>
              <w:rPr>
                <w:color w:val="000000" w:themeColor="text1"/>
              </w:rPr>
            </w:pPr>
            <w:r w:rsidRPr="000F1699">
              <w:rPr>
                <w:color w:val="000000" w:themeColor="text1"/>
              </w:rPr>
              <w:t>65,349.28</w:t>
            </w:r>
          </w:p>
        </w:tc>
      </w:tr>
      <w:tr w:rsidR="000F1699" w:rsidRPr="000F1699" w14:paraId="2AD35B82" w14:textId="77777777" w:rsidTr="00BB3526">
        <w:trPr>
          <w:cantSplit/>
          <w:trHeight w:val="956"/>
        </w:trPr>
        <w:tc>
          <w:tcPr>
            <w:tcW w:w="2206" w:type="pct"/>
            <w:tcBorders>
              <w:top w:val="nil"/>
              <w:left w:val="nil"/>
              <w:bottom w:val="single" w:sz="4" w:space="0" w:color="auto"/>
            </w:tcBorders>
            <w:vAlign w:val="center"/>
          </w:tcPr>
          <w:p w14:paraId="6FB3A21A" w14:textId="77777777" w:rsidR="00425CC7" w:rsidRPr="000F1699" w:rsidRDefault="00425CC7" w:rsidP="00BB3526">
            <w:pPr>
              <w:pStyle w:val="--12"/>
              <w:ind w:left="100" w:right="57"/>
              <w:rPr>
                <w:color w:val="000000" w:themeColor="text1"/>
                <w:w w:val="100"/>
              </w:rPr>
            </w:pPr>
            <w:r w:rsidRPr="000F1699">
              <w:rPr>
                <w:rFonts w:hint="eastAsia"/>
                <w:color w:val="000000" w:themeColor="text1"/>
                <w:w w:val="100"/>
              </w:rPr>
              <w:t>期末現金及約當現金</w:t>
            </w:r>
          </w:p>
        </w:tc>
        <w:tc>
          <w:tcPr>
            <w:tcW w:w="736" w:type="pct"/>
            <w:tcBorders>
              <w:top w:val="nil"/>
              <w:bottom w:val="single" w:sz="4" w:space="0" w:color="auto"/>
            </w:tcBorders>
            <w:vAlign w:val="center"/>
          </w:tcPr>
          <w:p w14:paraId="595EAFFD" w14:textId="77777777" w:rsidR="00425CC7" w:rsidRPr="000F1699" w:rsidRDefault="00425CC7" w:rsidP="00BB3526">
            <w:pPr>
              <w:pStyle w:val="--13"/>
              <w:ind w:rightChars="2" w:right="4"/>
              <w:rPr>
                <w:color w:val="000000" w:themeColor="text1"/>
              </w:rPr>
            </w:pPr>
            <w:r w:rsidRPr="000F1699">
              <w:rPr>
                <w:color w:val="000000" w:themeColor="text1"/>
              </w:rPr>
              <w:t>10,000</w:t>
            </w:r>
          </w:p>
        </w:tc>
        <w:tc>
          <w:tcPr>
            <w:tcW w:w="736" w:type="pct"/>
            <w:tcBorders>
              <w:top w:val="nil"/>
              <w:bottom w:val="single" w:sz="4" w:space="0" w:color="auto"/>
            </w:tcBorders>
            <w:vAlign w:val="center"/>
          </w:tcPr>
          <w:p w14:paraId="20925028" w14:textId="77777777" w:rsidR="00425CC7" w:rsidRPr="000F1699" w:rsidRDefault="00425CC7" w:rsidP="00BB3526">
            <w:pPr>
              <w:pStyle w:val="--13"/>
              <w:ind w:rightChars="2" w:right="4"/>
              <w:rPr>
                <w:color w:val="000000" w:themeColor="text1"/>
              </w:rPr>
            </w:pPr>
            <w:r w:rsidRPr="000F1699">
              <w:rPr>
                <w:color w:val="000000" w:themeColor="text1"/>
              </w:rPr>
              <w:t>7,191,034</w:t>
            </w:r>
          </w:p>
        </w:tc>
        <w:tc>
          <w:tcPr>
            <w:tcW w:w="797" w:type="pct"/>
            <w:tcBorders>
              <w:top w:val="nil"/>
              <w:bottom w:val="single" w:sz="4" w:space="0" w:color="auto"/>
            </w:tcBorders>
            <w:vAlign w:val="center"/>
          </w:tcPr>
          <w:p w14:paraId="2819E0CE" w14:textId="77777777" w:rsidR="00425CC7" w:rsidRPr="000F1699" w:rsidRDefault="00425CC7" w:rsidP="00BB3526">
            <w:pPr>
              <w:pStyle w:val="--13"/>
              <w:ind w:rightChars="2" w:right="4"/>
              <w:rPr>
                <w:color w:val="000000" w:themeColor="text1"/>
              </w:rPr>
            </w:pPr>
            <w:r w:rsidRPr="000F1699">
              <w:rPr>
                <w:color w:val="000000" w:themeColor="text1"/>
              </w:rPr>
              <w:t>7,181,034</w:t>
            </w:r>
          </w:p>
        </w:tc>
        <w:tc>
          <w:tcPr>
            <w:tcW w:w="525" w:type="pct"/>
            <w:tcBorders>
              <w:top w:val="nil"/>
              <w:bottom w:val="single" w:sz="4" w:space="0" w:color="auto"/>
              <w:right w:val="nil"/>
            </w:tcBorders>
            <w:vAlign w:val="center"/>
          </w:tcPr>
          <w:p w14:paraId="03D20340" w14:textId="77777777" w:rsidR="00425CC7" w:rsidRPr="000F1699" w:rsidRDefault="00425CC7" w:rsidP="00BB3526">
            <w:pPr>
              <w:pStyle w:val="--13"/>
              <w:ind w:rightChars="2" w:right="4"/>
              <w:rPr>
                <w:color w:val="000000" w:themeColor="text1"/>
              </w:rPr>
            </w:pPr>
            <w:r w:rsidRPr="000F1699">
              <w:rPr>
                <w:color w:val="000000" w:themeColor="text1"/>
              </w:rPr>
              <w:t>71,810.34</w:t>
            </w:r>
          </w:p>
        </w:tc>
      </w:tr>
    </w:tbl>
    <w:p w14:paraId="096A58FB" w14:textId="77777777" w:rsidR="00425CC7" w:rsidRPr="000F1699" w:rsidRDefault="00425CC7" w:rsidP="00425CC7">
      <w:pPr>
        <w:tabs>
          <w:tab w:val="left" w:pos="408"/>
        </w:tabs>
        <w:adjustRightInd w:val="0"/>
        <w:snapToGrid w:val="0"/>
        <w:spacing w:line="240" w:lineRule="exact"/>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：本表係</w:t>
      </w:r>
      <w:proofErr w:type="gramStart"/>
      <w:r w:rsidRPr="000F1699">
        <w:rPr>
          <w:rFonts w:ascii="標楷體" w:hAnsi="標楷體" w:hint="eastAsia"/>
          <w:color w:val="000000" w:themeColor="text1"/>
          <w:sz w:val="18"/>
          <w:szCs w:val="18"/>
        </w:rPr>
        <w:t>採</w:t>
      </w:r>
      <w:proofErr w:type="gramEnd"/>
      <w:r w:rsidRPr="000F1699">
        <w:rPr>
          <w:rFonts w:ascii="標楷體" w:hAnsi="標楷體" w:hint="eastAsia"/>
          <w:color w:val="000000" w:themeColor="text1"/>
          <w:sz w:val="18"/>
          <w:szCs w:val="18"/>
        </w:rPr>
        <w:t>現金及約當現金基礎，包括現金及自投資日起3個月內到期或清償之債權證券。</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94"/>
        <w:gridCol w:w="1193"/>
        <w:gridCol w:w="754"/>
        <w:gridCol w:w="1176"/>
        <w:gridCol w:w="740"/>
        <w:gridCol w:w="1276"/>
        <w:gridCol w:w="806"/>
      </w:tblGrid>
      <w:tr w:rsidR="000F1699" w:rsidRPr="000F1699" w14:paraId="03377368" w14:textId="77777777" w:rsidTr="00A1227E">
        <w:trPr>
          <w:cantSplit/>
          <w:trHeight w:val="680"/>
        </w:trPr>
        <w:tc>
          <w:tcPr>
            <w:tcW w:w="5000" w:type="pct"/>
            <w:gridSpan w:val="7"/>
            <w:tcBorders>
              <w:top w:val="nil"/>
              <w:left w:val="nil"/>
              <w:bottom w:val="nil"/>
              <w:right w:val="nil"/>
            </w:tcBorders>
            <w:vAlign w:val="center"/>
          </w:tcPr>
          <w:p w14:paraId="4FE444FD"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雲林縣北港糖廠市地重劃基金餘</w:t>
            </w:r>
            <w:proofErr w:type="gramStart"/>
            <w:r w:rsidRPr="000F1699">
              <w:rPr>
                <w:rFonts w:hint="eastAsia"/>
                <w:color w:val="000000" w:themeColor="text1"/>
              </w:rPr>
              <w:t>絀</w:t>
            </w:r>
            <w:proofErr w:type="gramEnd"/>
            <w:r w:rsidRPr="000F1699">
              <w:rPr>
                <w:rFonts w:hint="eastAsia"/>
                <w:color w:val="000000" w:themeColor="text1"/>
              </w:rPr>
              <w:t>審定後平衡表</w:t>
            </w:r>
          </w:p>
        </w:tc>
      </w:tr>
      <w:tr w:rsidR="000F1699" w:rsidRPr="000F1699" w14:paraId="6C1654F7" w14:textId="77777777" w:rsidTr="00A1227E">
        <w:trPr>
          <w:cantSplit/>
          <w:trHeight w:val="397"/>
        </w:trPr>
        <w:tc>
          <w:tcPr>
            <w:tcW w:w="5000" w:type="pct"/>
            <w:gridSpan w:val="7"/>
            <w:tcBorders>
              <w:top w:val="nil"/>
              <w:left w:val="nil"/>
              <w:bottom w:val="nil"/>
              <w:right w:val="nil"/>
            </w:tcBorders>
            <w:vAlign w:val="center"/>
          </w:tcPr>
          <w:p w14:paraId="015319ED" w14:textId="77777777" w:rsidR="00425CC7" w:rsidRPr="000F1699" w:rsidRDefault="00425CC7" w:rsidP="00BB3526">
            <w:pPr>
              <w:pStyle w:val="affe"/>
              <w:rPr>
                <w:color w:val="000000" w:themeColor="text1"/>
              </w:rPr>
            </w:pPr>
            <w:r w:rsidRPr="000F1699">
              <w:rPr>
                <w:rFonts w:hint="eastAsia"/>
                <w:color w:val="000000" w:themeColor="text1"/>
              </w:rPr>
              <w:t>中華民國113年12月31日</w:t>
            </w:r>
          </w:p>
        </w:tc>
      </w:tr>
      <w:tr w:rsidR="000F1699" w:rsidRPr="000F1699" w14:paraId="6CCCC5DF" w14:textId="77777777" w:rsidTr="00A1227E">
        <w:trPr>
          <w:cantSplit/>
          <w:trHeight w:val="283"/>
        </w:trPr>
        <w:tc>
          <w:tcPr>
            <w:tcW w:w="5000" w:type="pct"/>
            <w:gridSpan w:val="7"/>
            <w:tcBorders>
              <w:top w:val="nil"/>
              <w:left w:val="nil"/>
              <w:bottom w:val="single" w:sz="4" w:space="0" w:color="auto"/>
              <w:right w:val="nil"/>
            </w:tcBorders>
            <w:vAlign w:val="bottom"/>
          </w:tcPr>
          <w:p w14:paraId="2FC67D97"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1E3446" w:rsidRPr="000F1699" w14:paraId="744733D8" w14:textId="77777777" w:rsidTr="00A1227E">
        <w:trPr>
          <w:cantSplit/>
          <w:trHeight w:val="454"/>
        </w:trPr>
        <w:tc>
          <w:tcPr>
            <w:tcW w:w="1916" w:type="pct"/>
            <w:vMerge w:val="restart"/>
            <w:tcBorders>
              <w:top w:val="single" w:sz="4" w:space="0" w:color="auto"/>
              <w:left w:val="nil"/>
              <w:bottom w:val="single" w:sz="4" w:space="0" w:color="auto"/>
              <w:right w:val="single" w:sz="4" w:space="0" w:color="auto"/>
            </w:tcBorders>
            <w:vAlign w:val="center"/>
          </w:tcPr>
          <w:p w14:paraId="06CFE8D0" w14:textId="77777777" w:rsidR="00425CC7" w:rsidRPr="000F1699" w:rsidRDefault="00425CC7" w:rsidP="00BB3526">
            <w:pPr>
              <w:pStyle w:val="-e"/>
              <w:ind w:left="57" w:right="57"/>
              <w:rPr>
                <w:color w:val="000000" w:themeColor="text1"/>
              </w:rPr>
            </w:pPr>
            <w:r w:rsidRPr="000F1699">
              <w:rPr>
                <w:rFonts w:hint="eastAsia"/>
                <w:color w:val="000000" w:themeColor="text1"/>
              </w:rPr>
              <w:t>科目</w:t>
            </w:r>
          </w:p>
        </w:tc>
        <w:tc>
          <w:tcPr>
            <w:tcW w:w="1009" w:type="pct"/>
            <w:gridSpan w:val="2"/>
            <w:tcBorders>
              <w:top w:val="single" w:sz="4" w:space="0" w:color="auto"/>
              <w:left w:val="single" w:sz="4" w:space="0" w:color="auto"/>
              <w:bottom w:val="single" w:sz="4" w:space="0" w:color="auto"/>
              <w:right w:val="single" w:sz="4" w:space="0" w:color="auto"/>
            </w:tcBorders>
            <w:vAlign w:val="center"/>
          </w:tcPr>
          <w:p w14:paraId="71231D25" w14:textId="77777777" w:rsidR="00425CC7" w:rsidRPr="000F1699" w:rsidRDefault="00425CC7" w:rsidP="00BB3526">
            <w:pPr>
              <w:pStyle w:val="-e"/>
              <w:ind w:left="57" w:right="57"/>
              <w:rPr>
                <w:color w:val="000000" w:themeColor="text1"/>
              </w:rPr>
            </w:pPr>
            <w:r w:rsidRPr="000F1699">
              <w:rPr>
                <w:rFonts w:hint="eastAsia"/>
                <w:color w:val="000000" w:themeColor="text1"/>
              </w:rPr>
              <w:t>113年12月31日</w:t>
            </w:r>
          </w:p>
        </w:tc>
        <w:tc>
          <w:tcPr>
            <w:tcW w:w="993" w:type="pct"/>
            <w:gridSpan w:val="2"/>
            <w:tcBorders>
              <w:top w:val="single" w:sz="4" w:space="0" w:color="auto"/>
              <w:left w:val="single" w:sz="4" w:space="0" w:color="auto"/>
              <w:bottom w:val="single" w:sz="4" w:space="0" w:color="auto"/>
              <w:right w:val="single" w:sz="4" w:space="0" w:color="auto"/>
            </w:tcBorders>
            <w:vAlign w:val="center"/>
          </w:tcPr>
          <w:p w14:paraId="6B220D60" w14:textId="77777777" w:rsidR="00425CC7" w:rsidRPr="000F1699" w:rsidRDefault="00425CC7" w:rsidP="00BB3526">
            <w:pPr>
              <w:pStyle w:val="-e"/>
              <w:ind w:left="57" w:right="57"/>
              <w:rPr>
                <w:color w:val="000000" w:themeColor="text1"/>
              </w:rPr>
            </w:pPr>
            <w:r w:rsidRPr="000F1699">
              <w:rPr>
                <w:rFonts w:hint="eastAsia"/>
                <w:color w:val="000000" w:themeColor="text1"/>
              </w:rPr>
              <w:t>1</w:t>
            </w:r>
            <w:r w:rsidRPr="000F1699">
              <w:rPr>
                <w:color w:val="000000" w:themeColor="text1"/>
              </w:rPr>
              <w:t>1</w:t>
            </w:r>
            <w:r w:rsidRPr="000F1699">
              <w:rPr>
                <w:rFonts w:hint="eastAsia"/>
                <w:color w:val="000000" w:themeColor="text1"/>
              </w:rPr>
              <w:t>2年12月31日</w:t>
            </w:r>
          </w:p>
        </w:tc>
        <w:tc>
          <w:tcPr>
            <w:tcW w:w="1081" w:type="pct"/>
            <w:gridSpan w:val="2"/>
            <w:tcBorders>
              <w:top w:val="single" w:sz="4" w:space="0" w:color="auto"/>
              <w:left w:val="single" w:sz="4" w:space="0" w:color="auto"/>
              <w:bottom w:val="single" w:sz="4" w:space="0" w:color="auto"/>
              <w:right w:val="nil"/>
            </w:tcBorders>
            <w:vAlign w:val="center"/>
          </w:tcPr>
          <w:p w14:paraId="1467FC50" w14:textId="77777777" w:rsidR="00425CC7" w:rsidRPr="000F1699" w:rsidRDefault="00425CC7" w:rsidP="00BB3526">
            <w:pPr>
              <w:pStyle w:val="-e"/>
              <w:ind w:left="57"/>
              <w:rPr>
                <w:color w:val="000000" w:themeColor="text1"/>
              </w:rPr>
            </w:pPr>
            <w:r w:rsidRPr="000F1699">
              <w:rPr>
                <w:rFonts w:hint="eastAsia"/>
                <w:color w:val="000000" w:themeColor="text1"/>
              </w:rPr>
              <w:t>比較增減</w:t>
            </w:r>
          </w:p>
        </w:tc>
      </w:tr>
      <w:tr w:rsidR="001E3446" w:rsidRPr="000F1699" w14:paraId="57F7A6F9" w14:textId="77777777" w:rsidTr="00A1227E">
        <w:trPr>
          <w:cantSplit/>
          <w:trHeight w:val="454"/>
        </w:trPr>
        <w:tc>
          <w:tcPr>
            <w:tcW w:w="1916" w:type="pct"/>
            <w:vMerge/>
            <w:tcBorders>
              <w:top w:val="single" w:sz="4" w:space="0" w:color="auto"/>
              <w:left w:val="nil"/>
              <w:bottom w:val="single" w:sz="4" w:space="0" w:color="auto"/>
              <w:right w:val="single" w:sz="4" w:space="0" w:color="auto"/>
            </w:tcBorders>
            <w:vAlign w:val="center"/>
          </w:tcPr>
          <w:p w14:paraId="6A9CDACE" w14:textId="77777777" w:rsidR="00425CC7" w:rsidRPr="000F1699" w:rsidRDefault="00425CC7" w:rsidP="00BB3526">
            <w:pPr>
              <w:pStyle w:val="-e"/>
              <w:ind w:left="57" w:right="57"/>
              <w:rPr>
                <w:color w:val="000000" w:themeColor="text1"/>
              </w:rPr>
            </w:pPr>
          </w:p>
        </w:tc>
        <w:tc>
          <w:tcPr>
            <w:tcW w:w="619" w:type="pct"/>
            <w:tcBorders>
              <w:top w:val="single" w:sz="4" w:space="0" w:color="auto"/>
              <w:left w:val="single" w:sz="4" w:space="0" w:color="auto"/>
              <w:bottom w:val="single" w:sz="4" w:space="0" w:color="auto"/>
              <w:right w:val="single" w:sz="4" w:space="0" w:color="auto"/>
            </w:tcBorders>
            <w:vAlign w:val="center"/>
          </w:tcPr>
          <w:p w14:paraId="1E82FC10" w14:textId="77777777" w:rsidR="00425CC7" w:rsidRPr="000F1699" w:rsidRDefault="00425CC7" w:rsidP="00BB3526">
            <w:pPr>
              <w:pStyle w:val="-e"/>
              <w:ind w:left="57" w:right="57"/>
              <w:rPr>
                <w:color w:val="000000" w:themeColor="text1"/>
              </w:rPr>
            </w:pPr>
            <w:r w:rsidRPr="000F1699">
              <w:rPr>
                <w:rFonts w:hint="eastAsia"/>
                <w:color w:val="000000" w:themeColor="text1"/>
              </w:rPr>
              <w:t>金額</w:t>
            </w:r>
          </w:p>
        </w:tc>
        <w:tc>
          <w:tcPr>
            <w:tcW w:w="391" w:type="pct"/>
            <w:tcBorders>
              <w:top w:val="single" w:sz="4" w:space="0" w:color="auto"/>
              <w:left w:val="single" w:sz="4" w:space="0" w:color="auto"/>
              <w:bottom w:val="single" w:sz="4" w:space="0" w:color="auto"/>
              <w:right w:val="single" w:sz="4" w:space="0" w:color="auto"/>
            </w:tcBorders>
            <w:vAlign w:val="center"/>
          </w:tcPr>
          <w:p w14:paraId="220CA285" w14:textId="77777777" w:rsidR="00425CC7" w:rsidRPr="000F1699" w:rsidRDefault="00425CC7" w:rsidP="00BB3526">
            <w:pPr>
              <w:pStyle w:val="-e"/>
              <w:ind w:left="57" w:right="57"/>
              <w:rPr>
                <w:color w:val="000000" w:themeColor="text1"/>
              </w:rPr>
            </w:pPr>
            <w:r w:rsidRPr="000F1699">
              <w:rPr>
                <w:rFonts w:hint="eastAsia"/>
                <w:color w:val="000000" w:themeColor="text1"/>
              </w:rPr>
              <w:t>％</w:t>
            </w:r>
          </w:p>
        </w:tc>
        <w:tc>
          <w:tcPr>
            <w:tcW w:w="610" w:type="pct"/>
            <w:tcBorders>
              <w:top w:val="single" w:sz="4" w:space="0" w:color="auto"/>
              <w:left w:val="single" w:sz="4" w:space="0" w:color="auto"/>
              <w:bottom w:val="single" w:sz="4" w:space="0" w:color="auto"/>
              <w:right w:val="single" w:sz="4" w:space="0" w:color="auto"/>
            </w:tcBorders>
            <w:vAlign w:val="center"/>
          </w:tcPr>
          <w:p w14:paraId="59C37E57" w14:textId="77777777" w:rsidR="00425CC7" w:rsidRPr="000F1699" w:rsidRDefault="00425CC7" w:rsidP="00BB3526">
            <w:pPr>
              <w:pStyle w:val="-e"/>
              <w:ind w:left="57" w:right="57"/>
              <w:rPr>
                <w:color w:val="000000" w:themeColor="text1"/>
              </w:rPr>
            </w:pPr>
            <w:r w:rsidRPr="000F1699">
              <w:rPr>
                <w:rFonts w:hint="eastAsia"/>
                <w:color w:val="000000" w:themeColor="text1"/>
              </w:rPr>
              <w:t>金額</w:t>
            </w:r>
          </w:p>
        </w:tc>
        <w:tc>
          <w:tcPr>
            <w:tcW w:w="384" w:type="pct"/>
            <w:tcBorders>
              <w:top w:val="single" w:sz="4" w:space="0" w:color="auto"/>
              <w:left w:val="single" w:sz="4" w:space="0" w:color="auto"/>
              <w:bottom w:val="single" w:sz="4" w:space="0" w:color="auto"/>
              <w:right w:val="single" w:sz="4" w:space="0" w:color="auto"/>
            </w:tcBorders>
            <w:vAlign w:val="center"/>
          </w:tcPr>
          <w:p w14:paraId="3BD2A805" w14:textId="77777777" w:rsidR="00425CC7" w:rsidRPr="000F1699" w:rsidRDefault="00425CC7" w:rsidP="00BB3526">
            <w:pPr>
              <w:pStyle w:val="-e"/>
              <w:ind w:left="57" w:right="57"/>
              <w:rPr>
                <w:color w:val="000000" w:themeColor="text1"/>
              </w:rPr>
            </w:pPr>
            <w:r w:rsidRPr="000F1699">
              <w:rPr>
                <w:rFonts w:hint="eastAsia"/>
                <w:color w:val="000000" w:themeColor="text1"/>
              </w:rPr>
              <w:t>％</w:t>
            </w:r>
          </w:p>
        </w:tc>
        <w:tc>
          <w:tcPr>
            <w:tcW w:w="662" w:type="pct"/>
            <w:tcBorders>
              <w:top w:val="single" w:sz="4" w:space="0" w:color="auto"/>
              <w:left w:val="single" w:sz="4" w:space="0" w:color="auto"/>
              <w:bottom w:val="single" w:sz="4" w:space="0" w:color="auto"/>
              <w:right w:val="single" w:sz="4" w:space="0" w:color="auto"/>
            </w:tcBorders>
            <w:vAlign w:val="center"/>
          </w:tcPr>
          <w:p w14:paraId="1B84AE8C" w14:textId="77777777" w:rsidR="00425CC7" w:rsidRPr="000F1699" w:rsidRDefault="00425CC7" w:rsidP="00BB3526">
            <w:pPr>
              <w:pStyle w:val="-e"/>
              <w:ind w:left="57" w:right="57"/>
              <w:rPr>
                <w:color w:val="000000" w:themeColor="text1"/>
              </w:rPr>
            </w:pPr>
            <w:r w:rsidRPr="000F1699">
              <w:rPr>
                <w:rFonts w:hint="eastAsia"/>
                <w:color w:val="000000" w:themeColor="text1"/>
              </w:rPr>
              <w:t>金額</w:t>
            </w:r>
          </w:p>
        </w:tc>
        <w:tc>
          <w:tcPr>
            <w:tcW w:w="419" w:type="pct"/>
            <w:tcBorders>
              <w:top w:val="single" w:sz="4" w:space="0" w:color="auto"/>
              <w:left w:val="single" w:sz="4" w:space="0" w:color="auto"/>
              <w:bottom w:val="single" w:sz="4" w:space="0" w:color="auto"/>
              <w:right w:val="nil"/>
            </w:tcBorders>
            <w:vAlign w:val="center"/>
          </w:tcPr>
          <w:p w14:paraId="4C28E575" w14:textId="77777777" w:rsidR="00425CC7" w:rsidRPr="000F1699" w:rsidRDefault="00425CC7" w:rsidP="00BB3526">
            <w:pPr>
              <w:pStyle w:val="-e"/>
              <w:ind w:left="57" w:right="57"/>
              <w:rPr>
                <w:color w:val="000000" w:themeColor="text1"/>
              </w:rPr>
            </w:pPr>
            <w:r w:rsidRPr="000F1699">
              <w:rPr>
                <w:rFonts w:hint="eastAsia"/>
                <w:color w:val="000000" w:themeColor="text1"/>
              </w:rPr>
              <w:t>％</w:t>
            </w:r>
          </w:p>
        </w:tc>
      </w:tr>
      <w:tr w:rsidR="001E3446" w:rsidRPr="000F1699" w14:paraId="75BBDDCC" w14:textId="77777777" w:rsidTr="00A1227E">
        <w:trPr>
          <w:cantSplit/>
          <w:trHeight w:val="715"/>
        </w:trPr>
        <w:tc>
          <w:tcPr>
            <w:tcW w:w="1916" w:type="pct"/>
            <w:tcBorders>
              <w:top w:val="single" w:sz="4" w:space="0" w:color="auto"/>
              <w:left w:val="nil"/>
              <w:bottom w:val="nil"/>
            </w:tcBorders>
            <w:shd w:val="clear" w:color="auto" w:fill="auto"/>
            <w:vAlign w:val="center"/>
          </w:tcPr>
          <w:p w14:paraId="52CD86C2" w14:textId="77777777" w:rsidR="00425CC7" w:rsidRPr="000F1699" w:rsidRDefault="00425CC7" w:rsidP="00BB3526">
            <w:pPr>
              <w:pStyle w:val="--11"/>
              <w:ind w:left="57" w:right="57"/>
              <w:rPr>
                <w:color w:val="000000" w:themeColor="text1"/>
              </w:rPr>
            </w:pPr>
            <w:r w:rsidRPr="000F1699">
              <w:rPr>
                <w:rFonts w:hint="eastAsia"/>
                <w:color w:val="000000" w:themeColor="text1"/>
              </w:rPr>
              <w:t>資產</w:t>
            </w:r>
          </w:p>
        </w:tc>
        <w:tc>
          <w:tcPr>
            <w:tcW w:w="619" w:type="pct"/>
            <w:tcBorders>
              <w:top w:val="nil"/>
              <w:bottom w:val="nil"/>
            </w:tcBorders>
            <w:vAlign w:val="center"/>
          </w:tcPr>
          <w:p w14:paraId="31B79453" w14:textId="77777777" w:rsidR="00425CC7" w:rsidRPr="000F1699" w:rsidRDefault="00425CC7" w:rsidP="00BB3526">
            <w:pPr>
              <w:pStyle w:val="--13"/>
              <w:rPr>
                <w:color w:val="000000" w:themeColor="text1"/>
                <w:spacing w:val="-2"/>
              </w:rPr>
            </w:pPr>
            <w:r w:rsidRPr="000F1699">
              <w:rPr>
                <w:color w:val="000000" w:themeColor="text1"/>
                <w:spacing w:val="-2"/>
              </w:rPr>
              <w:t>375,410,403</w:t>
            </w:r>
          </w:p>
        </w:tc>
        <w:tc>
          <w:tcPr>
            <w:tcW w:w="391" w:type="pct"/>
            <w:tcBorders>
              <w:top w:val="nil"/>
              <w:bottom w:val="nil"/>
            </w:tcBorders>
            <w:vAlign w:val="center"/>
          </w:tcPr>
          <w:p w14:paraId="6AC1F171" w14:textId="77777777" w:rsidR="00425CC7" w:rsidRPr="000F1699" w:rsidRDefault="00425CC7" w:rsidP="00BB3526">
            <w:pPr>
              <w:pStyle w:val="--13"/>
              <w:rPr>
                <w:color w:val="000000" w:themeColor="text1"/>
                <w:spacing w:val="-2"/>
              </w:rPr>
            </w:pPr>
            <w:r w:rsidRPr="000F1699">
              <w:rPr>
                <w:color w:val="000000" w:themeColor="text1"/>
                <w:spacing w:val="-2"/>
              </w:rPr>
              <w:t>100.00</w:t>
            </w:r>
          </w:p>
        </w:tc>
        <w:tc>
          <w:tcPr>
            <w:tcW w:w="610" w:type="pct"/>
            <w:tcBorders>
              <w:top w:val="single" w:sz="4" w:space="0" w:color="auto"/>
              <w:bottom w:val="nil"/>
            </w:tcBorders>
            <w:shd w:val="clear" w:color="auto" w:fill="auto"/>
            <w:vAlign w:val="center"/>
          </w:tcPr>
          <w:p w14:paraId="2D586C38" w14:textId="77777777" w:rsidR="00425CC7" w:rsidRPr="000F1699" w:rsidRDefault="00425CC7" w:rsidP="00BB3526">
            <w:pPr>
              <w:pStyle w:val="--13"/>
              <w:rPr>
                <w:color w:val="000000" w:themeColor="text1"/>
                <w:spacing w:val="-2"/>
              </w:rPr>
            </w:pPr>
            <w:r w:rsidRPr="000F1699">
              <w:rPr>
                <w:color w:val="000000" w:themeColor="text1"/>
                <w:spacing w:val="-2"/>
              </w:rPr>
              <w:t>217,234,678</w:t>
            </w:r>
          </w:p>
        </w:tc>
        <w:tc>
          <w:tcPr>
            <w:tcW w:w="384" w:type="pct"/>
            <w:tcBorders>
              <w:top w:val="single" w:sz="4" w:space="0" w:color="auto"/>
              <w:bottom w:val="nil"/>
            </w:tcBorders>
            <w:shd w:val="clear" w:color="auto" w:fill="auto"/>
            <w:vAlign w:val="center"/>
          </w:tcPr>
          <w:p w14:paraId="343C76F6" w14:textId="77777777" w:rsidR="00425CC7" w:rsidRPr="000F1699" w:rsidRDefault="00425CC7" w:rsidP="00BB3526">
            <w:pPr>
              <w:pStyle w:val="--13"/>
              <w:rPr>
                <w:color w:val="000000" w:themeColor="text1"/>
                <w:spacing w:val="-2"/>
              </w:rPr>
            </w:pPr>
            <w:r w:rsidRPr="000F1699">
              <w:rPr>
                <w:color w:val="000000" w:themeColor="text1"/>
                <w:spacing w:val="-2"/>
              </w:rPr>
              <w:t>100.00</w:t>
            </w:r>
          </w:p>
        </w:tc>
        <w:tc>
          <w:tcPr>
            <w:tcW w:w="662" w:type="pct"/>
            <w:tcBorders>
              <w:top w:val="nil"/>
              <w:bottom w:val="nil"/>
            </w:tcBorders>
            <w:vAlign w:val="center"/>
          </w:tcPr>
          <w:p w14:paraId="0EAC944F" w14:textId="77777777" w:rsidR="00425CC7" w:rsidRPr="000F1699" w:rsidRDefault="00425CC7" w:rsidP="00BB3526">
            <w:pPr>
              <w:pStyle w:val="--13"/>
              <w:rPr>
                <w:color w:val="000000" w:themeColor="text1"/>
                <w:spacing w:val="-2"/>
              </w:rPr>
            </w:pPr>
            <w:r w:rsidRPr="000F1699">
              <w:rPr>
                <w:color w:val="000000" w:themeColor="text1"/>
                <w:spacing w:val="-2"/>
              </w:rPr>
              <w:t>158,175,725</w:t>
            </w:r>
          </w:p>
        </w:tc>
        <w:tc>
          <w:tcPr>
            <w:tcW w:w="419" w:type="pct"/>
            <w:tcBorders>
              <w:top w:val="nil"/>
              <w:bottom w:val="nil"/>
              <w:right w:val="nil"/>
            </w:tcBorders>
            <w:vAlign w:val="center"/>
          </w:tcPr>
          <w:p w14:paraId="0DC2657B" w14:textId="77777777" w:rsidR="00425CC7" w:rsidRPr="000F1699" w:rsidRDefault="00425CC7" w:rsidP="00BB3526">
            <w:pPr>
              <w:pStyle w:val="--13"/>
              <w:rPr>
                <w:color w:val="000000" w:themeColor="text1"/>
                <w:spacing w:val="-2"/>
              </w:rPr>
            </w:pPr>
            <w:r w:rsidRPr="000F1699">
              <w:rPr>
                <w:color w:val="000000" w:themeColor="text1"/>
                <w:spacing w:val="-2"/>
              </w:rPr>
              <w:t>72.81</w:t>
            </w:r>
          </w:p>
        </w:tc>
      </w:tr>
      <w:tr w:rsidR="001E3446" w:rsidRPr="000F1699" w14:paraId="645F4F3D" w14:textId="77777777" w:rsidTr="00A1227E">
        <w:trPr>
          <w:cantSplit/>
          <w:trHeight w:val="715"/>
        </w:trPr>
        <w:tc>
          <w:tcPr>
            <w:tcW w:w="1916" w:type="pct"/>
            <w:tcBorders>
              <w:top w:val="nil"/>
              <w:left w:val="nil"/>
              <w:bottom w:val="nil"/>
            </w:tcBorders>
            <w:shd w:val="clear" w:color="auto" w:fill="auto"/>
            <w:vAlign w:val="center"/>
          </w:tcPr>
          <w:p w14:paraId="4338CB34" w14:textId="77777777" w:rsidR="00425CC7" w:rsidRPr="000F1699" w:rsidRDefault="00425CC7" w:rsidP="00BB3526">
            <w:pPr>
              <w:pStyle w:val="--21"/>
              <w:ind w:leftChars="0" w:right="57"/>
              <w:rPr>
                <w:color w:val="000000" w:themeColor="text1"/>
              </w:rPr>
            </w:pPr>
            <w:r w:rsidRPr="000F1699">
              <w:rPr>
                <w:rFonts w:hint="eastAsia"/>
                <w:color w:val="000000" w:themeColor="text1"/>
              </w:rPr>
              <w:t>流動資產</w:t>
            </w:r>
          </w:p>
        </w:tc>
        <w:tc>
          <w:tcPr>
            <w:tcW w:w="619" w:type="pct"/>
            <w:tcBorders>
              <w:top w:val="nil"/>
              <w:bottom w:val="nil"/>
            </w:tcBorders>
            <w:vAlign w:val="center"/>
          </w:tcPr>
          <w:p w14:paraId="74D85989"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8,292,822</w:t>
            </w:r>
          </w:p>
        </w:tc>
        <w:tc>
          <w:tcPr>
            <w:tcW w:w="391" w:type="pct"/>
            <w:tcBorders>
              <w:top w:val="nil"/>
              <w:bottom w:val="nil"/>
            </w:tcBorders>
            <w:vAlign w:val="center"/>
          </w:tcPr>
          <w:p w14:paraId="2AEFE032" w14:textId="77777777" w:rsidR="00425CC7" w:rsidRPr="000F1699" w:rsidRDefault="00425CC7" w:rsidP="00BB3526">
            <w:pPr>
              <w:pStyle w:val="--23"/>
              <w:rPr>
                <w:bCs/>
                <w:color w:val="000000" w:themeColor="text1"/>
                <w:spacing w:val="-2"/>
              </w:rPr>
            </w:pPr>
            <w:r w:rsidRPr="000F1699">
              <w:rPr>
                <w:bCs/>
                <w:color w:val="000000" w:themeColor="text1"/>
                <w:spacing w:val="-2"/>
              </w:rPr>
              <w:t>2.21</w:t>
            </w:r>
          </w:p>
        </w:tc>
        <w:tc>
          <w:tcPr>
            <w:tcW w:w="610" w:type="pct"/>
            <w:tcBorders>
              <w:top w:val="nil"/>
              <w:bottom w:val="nil"/>
            </w:tcBorders>
            <w:shd w:val="clear" w:color="auto" w:fill="auto"/>
            <w:vAlign w:val="center"/>
          </w:tcPr>
          <w:p w14:paraId="4F78A8B8" w14:textId="77777777" w:rsidR="00425CC7" w:rsidRPr="000F1699" w:rsidRDefault="00425CC7" w:rsidP="00BB3526">
            <w:pPr>
              <w:pStyle w:val="--23"/>
              <w:rPr>
                <w:bCs/>
                <w:color w:val="000000" w:themeColor="text1"/>
                <w:spacing w:val="-2"/>
              </w:rPr>
            </w:pPr>
            <w:r w:rsidRPr="000F1699">
              <w:rPr>
                <w:bCs/>
                <w:color w:val="000000" w:themeColor="text1"/>
                <w:spacing w:val="-2"/>
              </w:rPr>
              <w:t>58,272,902</w:t>
            </w:r>
          </w:p>
        </w:tc>
        <w:tc>
          <w:tcPr>
            <w:tcW w:w="384" w:type="pct"/>
            <w:tcBorders>
              <w:top w:val="nil"/>
              <w:bottom w:val="nil"/>
            </w:tcBorders>
            <w:shd w:val="clear" w:color="auto" w:fill="auto"/>
            <w:vAlign w:val="center"/>
          </w:tcPr>
          <w:p w14:paraId="62ED6A6A" w14:textId="77777777" w:rsidR="00425CC7" w:rsidRPr="000F1699" w:rsidRDefault="00425CC7" w:rsidP="00BB3526">
            <w:pPr>
              <w:pStyle w:val="--23"/>
              <w:rPr>
                <w:bCs/>
                <w:color w:val="000000" w:themeColor="text1"/>
                <w:spacing w:val="-2"/>
              </w:rPr>
            </w:pPr>
            <w:r w:rsidRPr="000F1699">
              <w:rPr>
                <w:bCs/>
                <w:color w:val="000000" w:themeColor="text1"/>
                <w:spacing w:val="-2"/>
              </w:rPr>
              <w:t>26.82</w:t>
            </w:r>
          </w:p>
        </w:tc>
        <w:tc>
          <w:tcPr>
            <w:tcW w:w="662" w:type="pct"/>
            <w:tcBorders>
              <w:top w:val="nil"/>
              <w:bottom w:val="nil"/>
            </w:tcBorders>
            <w:vAlign w:val="center"/>
          </w:tcPr>
          <w:p w14:paraId="491860F7" w14:textId="77777777" w:rsidR="00425CC7" w:rsidRPr="000F1699" w:rsidRDefault="00425CC7" w:rsidP="00BB3526">
            <w:pPr>
              <w:pStyle w:val="--13"/>
              <w:rPr>
                <w:b w:val="0"/>
                <w:bCs/>
                <w:color w:val="000000" w:themeColor="text1"/>
                <w:spacing w:val="-4"/>
              </w:rPr>
            </w:pPr>
            <w:r w:rsidRPr="000F1699">
              <w:rPr>
                <w:b w:val="0"/>
                <w:bCs/>
                <w:color w:val="000000" w:themeColor="text1"/>
                <w:spacing w:val="-4"/>
              </w:rPr>
              <w:t>- 49,980,080</w:t>
            </w:r>
          </w:p>
        </w:tc>
        <w:tc>
          <w:tcPr>
            <w:tcW w:w="419" w:type="pct"/>
            <w:tcBorders>
              <w:top w:val="nil"/>
              <w:bottom w:val="nil"/>
              <w:right w:val="nil"/>
            </w:tcBorders>
            <w:vAlign w:val="center"/>
          </w:tcPr>
          <w:p w14:paraId="474CB241" w14:textId="77777777" w:rsidR="00425CC7" w:rsidRPr="000F1699" w:rsidRDefault="00425CC7" w:rsidP="00BB3526">
            <w:pPr>
              <w:pStyle w:val="--23"/>
              <w:rPr>
                <w:bCs/>
                <w:color w:val="000000" w:themeColor="text1"/>
                <w:spacing w:val="-2"/>
              </w:rPr>
            </w:pPr>
            <w:r w:rsidRPr="000F1699">
              <w:rPr>
                <w:bCs/>
                <w:color w:val="000000" w:themeColor="text1"/>
                <w:spacing w:val="-2"/>
              </w:rPr>
              <w:t>- 85.77</w:t>
            </w:r>
          </w:p>
        </w:tc>
      </w:tr>
      <w:tr w:rsidR="001E3446" w:rsidRPr="000F1699" w14:paraId="2ED8B346" w14:textId="77777777" w:rsidTr="00A1227E">
        <w:trPr>
          <w:cantSplit/>
          <w:trHeight w:val="715"/>
        </w:trPr>
        <w:tc>
          <w:tcPr>
            <w:tcW w:w="1916" w:type="pct"/>
            <w:tcBorders>
              <w:top w:val="nil"/>
              <w:left w:val="nil"/>
              <w:bottom w:val="nil"/>
            </w:tcBorders>
            <w:shd w:val="clear" w:color="auto" w:fill="auto"/>
            <w:vAlign w:val="center"/>
          </w:tcPr>
          <w:p w14:paraId="376FB904" w14:textId="77777777" w:rsidR="00425CC7" w:rsidRPr="000F1699" w:rsidRDefault="00425CC7" w:rsidP="00BB3526">
            <w:pPr>
              <w:pStyle w:val="--31"/>
              <w:ind w:leftChars="0" w:right="57"/>
              <w:rPr>
                <w:color w:val="000000" w:themeColor="text1"/>
              </w:rPr>
            </w:pPr>
            <w:r w:rsidRPr="000F1699">
              <w:rPr>
                <w:rFonts w:hint="eastAsia"/>
                <w:color w:val="000000" w:themeColor="text1"/>
              </w:rPr>
              <w:t>現金</w:t>
            </w:r>
          </w:p>
        </w:tc>
        <w:tc>
          <w:tcPr>
            <w:tcW w:w="619" w:type="pct"/>
            <w:tcBorders>
              <w:top w:val="nil"/>
              <w:bottom w:val="nil"/>
            </w:tcBorders>
            <w:vAlign w:val="center"/>
          </w:tcPr>
          <w:p w14:paraId="5419B0D5"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7,191,034</w:t>
            </w:r>
          </w:p>
        </w:tc>
        <w:tc>
          <w:tcPr>
            <w:tcW w:w="391" w:type="pct"/>
            <w:tcBorders>
              <w:top w:val="nil"/>
              <w:bottom w:val="nil"/>
            </w:tcBorders>
            <w:vAlign w:val="center"/>
          </w:tcPr>
          <w:p w14:paraId="78A1C82C" w14:textId="77777777" w:rsidR="00425CC7" w:rsidRPr="000F1699" w:rsidRDefault="00425CC7" w:rsidP="00BB3526">
            <w:pPr>
              <w:pStyle w:val="--23"/>
              <w:rPr>
                <w:bCs/>
                <w:color w:val="000000" w:themeColor="text1"/>
                <w:spacing w:val="-2"/>
              </w:rPr>
            </w:pPr>
            <w:r w:rsidRPr="000F1699">
              <w:rPr>
                <w:bCs/>
                <w:color w:val="000000" w:themeColor="text1"/>
                <w:spacing w:val="-2"/>
              </w:rPr>
              <w:t>1.92</w:t>
            </w:r>
          </w:p>
        </w:tc>
        <w:tc>
          <w:tcPr>
            <w:tcW w:w="610" w:type="pct"/>
            <w:tcBorders>
              <w:top w:val="nil"/>
              <w:bottom w:val="nil"/>
            </w:tcBorders>
            <w:shd w:val="clear" w:color="auto" w:fill="auto"/>
            <w:vAlign w:val="center"/>
          </w:tcPr>
          <w:p w14:paraId="7189364B"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6,544,928</w:t>
            </w:r>
          </w:p>
        </w:tc>
        <w:tc>
          <w:tcPr>
            <w:tcW w:w="384" w:type="pct"/>
            <w:tcBorders>
              <w:top w:val="nil"/>
              <w:bottom w:val="nil"/>
            </w:tcBorders>
            <w:shd w:val="clear" w:color="auto" w:fill="auto"/>
            <w:vAlign w:val="center"/>
          </w:tcPr>
          <w:p w14:paraId="37F4D442" w14:textId="77777777" w:rsidR="00425CC7" w:rsidRPr="000F1699" w:rsidRDefault="00425CC7" w:rsidP="00BB3526">
            <w:pPr>
              <w:pStyle w:val="--23"/>
              <w:rPr>
                <w:bCs/>
                <w:color w:val="000000" w:themeColor="text1"/>
                <w:spacing w:val="-2"/>
              </w:rPr>
            </w:pPr>
            <w:r w:rsidRPr="000F1699">
              <w:rPr>
                <w:bCs/>
                <w:color w:val="000000" w:themeColor="text1"/>
                <w:spacing w:val="-2"/>
              </w:rPr>
              <w:t>3.01</w:t>
            </w:r>
          </w:p>
        </w:tc>
        <w:tc>
          <w:tcPr>
            <w:tcW w:w="662" w:type="pct"/>
            <w:tcBorders>
              <w:top w:val="nil"/>
              <w:bottom w:val="nil"/>
            </w:tcBorders>
            <w:vAlign w:val="center"/>
          </w:tcPr>
          <w:p w14:paraId="467FA8F0" w14:textId="77777777" w:rsidR="00425CC7" w:rsidRPr="000F1699" w:rsidRDefault="00425CC7" w:rsidP="00BB3526">
            <w:pPr>
              <w:pStyle w:val="--23"/>
              <w:rPr>
                <w:bCs/>
                <w:color w:val="000000" w:themeColor="text1"/>
                <w:spacing w:val="-2"/>
              </w:rPr>
            </w:pPr>
            <w:r w:rsidRPr="000F1699">
              <w:rPr>
                <w:bCs/>
                <w:color w:val="000000" w:themeColor="text1"/>
                <w:spacing w:val="-2"/>
              </w:rPr>
              <w:t>646,106</w:t>
            </w:r>
          </w:p>
        </w:tc>
        <w:tc>
          <w:tcPr>
            <w:tcW w:w="419" w:type="pct"/>
            <w:tcBorders>
              <w:top w:val="nil"/>
              <w:bottom w:val="nil"/>
              <w:right w:val="nil"/>
            </w:tcBorders>
            <w:vAlign w:val="center"/>
          </w:tcPr>
          <w:p w14:paraId="2A80EB89" w14:textId="77777777" w:rsidR="00425CC7" w:rsidRPr="000F1699" w:rsidRDefault="00425CC7" w:rsidP="00BB3526">
            <w:pPr>
              <w:pStyle w:val="--23"/>
              <w:rPr>
                <w:bCs/>
                <w:color w:val="000000" w:themeColor="text1"/>
                <w:spacing w:val="-2"/>
              </w:rPr>
            </w:pPr>
            <w:r w:rsidRPr="000F1699">
              <w:rPr>
                <w:bCs/>
                <w:color w:val="000000" w:themeColor="text1"/>
                <w:spacing w:val="-2"/>
              </w:rPr>
              <w:t>9.87</w:t>
            </w:r>
          </w:p>
        </w:tc>
      </w:tr>
      <w:tr w:rsidR="001E3446" w:rsidRPr="000F1699" w14:paraId="3083BE85" w14:textId="77777777" w:rsidTr="00A1227E">
        <w:trPr>
          <w:cantSplit/>
          <w:trHeight w:val="715"/>
        </w:trPr>
        <w:tc>
          <w:tcPr>
            <w:tcW w:w="1916" w:type="pct"/>
            <w:tcBorders>
              <w:top w:val="nil"/>
              <w:left w:val="nil"/>
              <w:bottom w:val="nil"/>
            </w:tcBorders>
            <w:vAlign w:val="center"/>
          </w:tcPr>
          <w:p w14:paraId="4A62495D" w14:textId="77777777" w:rsidR="00425CC7" w:rsidRPr="000F1699" w:rsidRDefault="00425CC7" w:rsidP="00BB3526">
            <w:pPr>
              <w:pStyle w:val="--31"/>
              <w:ind w:leftChars="0" w:right="57"/>
              <w:rPr>
                <w:color w:val="000000" w:themeColor="text1"/>
              </w:rPr>
            </w:pPr>
            <w:r w:rsidRPr="000F1699">
              <w:rPr>
                <w:color w:val="000000" w:themeColor="text1"/>
              </w:rPr>
              <w:t>預付款項</w:t>
            </w:r>
          </w:p>
        </w:tc>
        <w:tc>
          <w:tcPr>
            <w:tcW w:w="619" w:type="pct"/>
            <w:tcBorders>
              <w:top w:val="nil"/>
              <w:bottom w:val="nil"/>
            </w:tcBorders>
            <w:vAlign w:val="center"/>
          </w:tcPr>
          <w:p w14:paraId="37A552D2"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1,101,788</w:t>
            </w:r>
          </w:p>
        </w:tc>
        <w:tc>
          <w:tcPr>
            <w:tcW w:w="391" w:type="pct"/>
            <w:tcBorders>
              <w:top w:val="nil"/>
              <w:bottom w:val="nil"/>
            </w:tcBorders>
            <w:vAlign w:val="center"/>
          </w:tcPr>
          <w:p w14:paraId="5C671A8E" w14:textId="77777777" w:rsidR="00425CC7" w:rsidRPr="000F1699" w:rsidRDefault="00425CC7" w:rsidP="00BB3526">
            <w:pPr>
              <w:pStyle w:val="--23"/>
              <w:rPr>
                <w:bCs/>
                <w:color w:val="000000" w:themeColor="text1"/>
                <w:spacing w:val="-2"/>
              </w:rPr>
            </w:pPr>
            <w:r w:rsidRPr="000F1699">
              <w:rPr>
                <w:bCs/>
                <w:color w:val="000000" w:themeColor="text1"/>
                <w:spacing w:val="-2"/>
              </w:rPr>
              <w:t>0.29</w:t>
            </w:r>
          </w:p>
        </w:tc>
        <w:tc>
          <w:tcPr>
            <w:tcW w:w="610" w:type="pct"/>
            <w:tcBorders>
              <w:top w:val="nil"/>
              <w:bottom w:val="nil"/>
            </w:tcBorders>
            <w:vAlign w:val="center"/>
          </w:tcPr>
          <w:p w14:paraId="7A72925F"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51,727,974</w:t>
            </w:r>
          </w:p>
        </w:tc>
        <w:tc>
          <w:tcPr>
            <w:tcW w:w="384" w:type="pct"/>
            <w:tcBorders>
              <w:top w:val="nil"/>
              <w:bottom w:val="nil"/>
            </w:tcBorders>
            <w:vAlign w:val="center"/>
          </w:tcPr>
          <w:p w14:paraId="18665015" w14:textId="77777777" w:rsidR="00425CC7" w:rsidRPr="000F1699" w:rsidRDefault="00425CC7" w:rsidP="00BB3526">
            <w:pPr>
              <w:pStyle w:val="--23"/>
              <w:rPr>
                <w:bCs/>
                <w:color w:val="000000" w:themeColor="text1"/>
                <w:spacing w:val="-2"/>
              </w:rPr>
            </w:pPr>
            <w:r w:rsidRPr="000F1699">
              <w:rPr>
                <w:bCs/>
                <w:color w:val="000000" w:themeColor="text1"/>
                <w:spacing w:val="-2"/>
              </w:rPr>
              <w:t>23.81</w:t>
            </w:r>
          </w:p>
        </w:tc>
        <w:tc>
          <w:tcPr>
            <w:tcW w:w="662" w:type="pct"/>
            <w:tcBorders>
              <w:top w:val="nil"/>
              <w:bottom w:val="nil"/>
            </w:tcBorders>
            <w:vAlign w:val="center"/>
          </w:tcPr>
          <w:p w14:paraId="281AFBFD" w14:textId="77777777" w:rsidR="00425CC7" w:rsidRPr="000F1699" w:rsidRDefault="00425CC7" w:rsidP="00BB3526">
            <w:pPr>
              <w:pStyle w:val="--23"/>
              <w:rPr>
                <w:bCs/>
                <w:color w:val="000000" w:themeColor="text1"/>
                <w:spacing w:val="-4"/>
              </w:rPr>
            </w:pPr>
            <w:r w:rsidRPr="000F1699">
              <w:rPr>
                <w:bCs/>
                <w:color w:val="000000" w:themeColor="text1"/>
                <w:spacing w:val="-4"/>
              </w:rPr>
              <w:t>- 50,626,186</w:t>
            </w:r>
          </w:p>
        </w:tc>
        <w:tc>
          <w:tcPr>
            <w:tcW w:w="419" w:type="pct"/>
            <w:tcBorders>
              <w:top w:val="nil"/>
              <w:bottom w:val="nil"/>
              <w:right w:val="nil"/>
            </w:tcBorders>
            <w:vAlign w:val="center"/>
          </w:tcPr>
          <w:p w14:paraId="2E41E1E4" w14:textId="77777777" w:rsidR="00425CC7" w:rsidRPr="000F1699" w:rsidRDefault="00425CC7" w:rsidP="00BB3526">
            <w:pPr>
              <w:pStyle w:val="--23"/>
              <w:rPr>
                <w:bCs/>
                <w:color w:val="000000" w:themeColor="text1"/>
                <w:spacing w:val="-2"/>
              </w:rPr>
            </w:pPr>
            <w:r w:rsidRPr="000F1699">
              <w:rPr>
                <w:bCs/>
                <w:color w:val="000000" w:themeColor="text1"/>
                <w:spacing w:val="-2"/>
              </w:rPr>
              <w:t>- 97.87</w:t>
            </w:r>
          </w:p>
        </w:tc>
      </w:tr>
      <w:tr w:rsidR="001E3446" w:rsidRPr="000F1699" w14:paraId="33C6D433" w14:textId="77777777" w:rsidTr="00A1227E">
        <w:trPr>
          <w:cantSplit/>
          <w:trHeight w:val="715"/>
        </w:trPr>
        <w:tc>
          <w:tcPr>
            <w:tcW w:w="1916" w:type="pct"/>
            <w:tcBorders>
              <w:top w:val="nil"/>
              <w:left w:val="nil"/>
              <w:bottom w:val="nil"/>
            </w:tcBorders>
            <w:shd w:val="clear" w:color="auto" w:fill="auto"/>
            <w:vAlign w:val="center"/>
          </w:tcPr>
          <w:p w14:paraId="4930D439" w14:textId="77777777" w:rsidR="00425CC7" w:rsidRPr="000F1699" w:rsidRDefault="00425CC7" w:rsidP="00BB3526">
            <w:pPr>
              <w:pStyle w:val="--21"/>
              <w:ind w:leftChars="0" w:right="57"/>
              <w:rPr>
                <w:color w:val="000000" w:themeColor="text1"/>
              </w:rPr>
            </w:pPr>
            <w:r w:rsidRPr="000F1699">
              <w:rPr>
                <w:rFonts w:hint="eastAsia"/>
                <w:color w:val="000000" w:themeColor="text1"/>
              </w:rPr>
              <w:t>投資、長期應收款、貸墊款及準備金</w:t>
            </w:r>
          </w:p>
        </w:tc>
        <w:tc>
          <w:tcPr>
            <w:tcW w:w="619" w:type="pct"/>
            <w:tcBorders>
              <w:top w:val="nil"/>
              <w:bottom w:val="nil"/>
            </w:tcBorders>
            <w:vAlign w:val="center"/>
          </w:tcPr>
          <w:p w14:paraId="714A7BBA"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367,117,581</w:t>
            </w:r>
          </w:p>
        </w:tc>
        <w:tc>
          <w:tcPr>
            <w:tcW w:w="391" w:type="pct"/>
            <w:tcBorders>
              <w:top w:val="nil"/>
              <w:bottom w:val="nil"/>
            </w:tcBorders>
            <w:vAlign w:val="center"/>
          </w:tcPr>
          <w:p w14:paraId="5179736C" w14:textId="77777777" w:rsidR="00425CC7" w:rsidRPr="000F1699" w:rsidRDefault="00425CC7" w:rsidP="00BB3526">
            <w:pPr>
              <w:pStyle w:val="--23"/>
              <w:rPr>
                <w:bCs/>
                <w:color w:val="000000" w:themeColor="text1"/>
                <w:spacing w:val="-2"/>
              </w:rPr>
            </w:pPr>
            <w:r w:rsidRPr="000F1699">
              <w:rPr>
                <w:bCs/>
                <w:color w:val="000000" w:themeColor="text1"/>
                <w:spacing w:val="-2"/>
              </w:rPr>
              <w:t>97.79</w:t>
            </w:r>
          </w:p>
        </w:tc>
        <w:tc>
          <w:tcPr>
            <w:tcW w:w="610" w:type="pct"/>
            <w:tcBorders>
              <w:top w:val="nil"/>
              <w:bottom w:val="nil"/>
            </w:tcBorders>
            <w:vAlign w:val="center"/>
          </w:tcPr>
          <w:p w14:paraId="3B4DE2F5" w14:textId="77777777" w:rsidR="00425CC7" w:rsidRPr="000F1699" w:rsidRDefault="00425CC7" w:rsidP="00BB3526">
            <w:pPr>
              <w:pStyle w:val="--23"/>
              <w:rPr>
                <w:bCs/>
                <w:color w:val="000000" w:themeColor="text1"/>
                <w:spacing w:val="-2"/>
              </w:rPr>
            </w:pPr>
            <w:r w:rsidRPr="000F1699">
              <w:rPr>
                <w:bCs/>
                <w:color w:val="000000" w:themeColor="text1"/>
                <w:spacing w:val="-2"/>
              </w:rPr>
              <w:t>158,961,776</w:t>
            </w:r>
          </w:p>
        </w:tc>
        <w:tc>
          <w:tcPr>
            <w:tcW w:w="384" w:type="pct"/>
            <w:tcBorders>
              <w:top w:val="nil"/>
              <w:bottom w:val="nil"/>
            </w:tcBorders>
            <w:vAlign w:val="center"/>
          </w:tcPr>
          <w:p w14:paraId="360899FC" w14:textId="77777777" w:rsidR="00425CC7" w:rsidRPr="000F1699" w:rsidRDefault="00425CC7" w:rsidP="00BB3526">
            <w:pPr>
              <w:pStyle w:val="--23"/>
              <w:rPr>
                <w:bCs/>
                <w:color w:val="000000" w:themeColor="text1"/>
                <w:spacing w:val="-2"/>
              </w:rPr>
            </w:pPr>
            <w:r w:rsidRPr="000F1699">
              <w:rPr>
                <w:bCs/>
                <w:color w:val="000000" w:themeColor="text1"/>
                <w:spacing w:val="-2"/>
              </w:rPr>
              <w:t>73.18</w:t>
            </w:r>
          </w:p>
        </w:tc>
        <w:tc>
          <w:tcPr>
            <w:tcW w:w="662" w:type="pct"/>
            <w:tcBorders>
              <w:top w:val="nil"/>
              <w:bottom w:val="nil"/>
            </w:tcBorders>
            <w:vAlign w:val="center"/>
          </w:tcPr>
          <w:p w14:paraId="03082F3E" w14:textId="77777777" w:rsidR="00425CC7" w:rsidRPr="000F1699" w:rsidRDefault="00425CC7" w:rsidP="00BB3526">
            <w:pPr>
              <w:pStyle w:val="--23"/>
              <w:rPr>
                <w:bCs/>
                <w:color w:val="000000" w:themeColor="text1"/>
                <w:spacing w:val="-2"/>
              </w:rPr>
            </w:pPr>
            <w:r w:rsidRPr="000F1699">
              <w:rPr>
                <w:bCs/>
                <w:color w:val="000000" w:themeColor="text1"/>
                <w:spacing w:val="-2"/>
              </w:rPr>
              <w:t>208,155,805</w:t>
            </w:r>
          </w:p>
        </w:tc>
        <w:tc>
          <w:tcPr>
            <w:tcW w:w="419" w:type="pct"/>
            <w:tcBorders>
              <w:top w:val="nil"/>
              <w:bottom w:val="nil"/>
              <w:right w:val="nil"/>
            </w:tcBorders>
            <w:vAlign w:val="center"/>
          </w:tcPr>
          <w:p w14:paraId="6C091711" w14:textId="77777777" w:rsidR="00425CC7" w:rsidRPr="000F1699" w:rsidRDefault="00425CC7" w:rsidP="00BB3526">
            <w:pPr>
              <w:pStyle w:val="--23"/>
              <w:rPr>
                <w:bCs/>
                <w:color w:val="000000" w:themeColor="text1"/>
                <w:spacing w:val="-2"/>
              </w:rPr>
            </w:pPr>
            <w:r w:rsidRPr="000F1699">
              <w:rPr>
                <w:bCs/>
                <w:color w:val="000000" w:themeColor="text1"/>
                <w:spacing w:val="-2"/>
              </w:rPr>
              <w:t>130.95</w:t>
            </w:r>
          </w:p>
        </w:tc>
      </w:tr>
      <w:tr w:rsidR="001E3446" w:rsidRPr="000F1699" w14:paraId="1CDABDE0" w14:textId="77777777" w:rsidTr="00A1227E">
        <w:trPr>
          <w:cantSplit/>
          <w:trHeight w:val="715"/>
        </w:trPr>
        <w:tc>
          <w:tcPr>
            <w:tcW w:w="1916" w:type="pct"/>
            <w:tcBorders>
              <w:top w:val="nil"/>
              <w:left w:val="nil"/>
              <w:bottom w:val="nil"/>
            </w:tcBorders>
            <w:shd w:val="clear" w:color="auto" w:fill="auto"/>
            <w:vAlign w:val="center"/>
          </w:tcPr>
          <w:p w14:paraId="6DC77E05" w14:textId="77777777" w:rsidR="00425CC7" w:rsidRPr="000F1699" w:rsidRDefault="00425CC7" w:rsidP="00BB3526">
            <w:pPr>
              <w:pStyle w:val="--31"/>
              <w:ind w:leftChars="0" w:right="57"/>
              <w:rPr>
                <w:color w:val="000000" w:themeColor="text1"/>
              </w:rPr>
            </w:pPr>
            <w:r w:rsidRPr="000F1699">
              <w:rPr>
                <w:rFonts w:hint="eastAsia"/>
                <w:color w:val="000000" w:themeColor="text1"/>
              </w:rPr>
              <w:t>其他長期投資</w:t>
            </w:r>
          </w:p>
        </w:tc>
        <w:tc>
          <w:tcPr>
            <w:tcW w:w="619" w:type="pct"/>
            <w:tcBorders>
              <w:top w:val="nil"/>
              <w:bottom w:val="nil"/>
            </w:tcBorders>
            <w:vAlign w:val="center"/>
          </w:tcPr>
          <w:p w14:paraId="193A6953"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367,117,581</w:t>
            </w:r>
          </w:p>
        </w:tc>
        <w:tc>
          <w:tcPr>
            <w:tcW w:w="391" w:type="pct"/>
            <w:tcBorders>
              <w:top w:val="nil"/>
              <w:bottom w:val="nil"/>
            </w:tcBorders>
            <w:vAlign w:val="center"/>
          </w:tcPr>
          <w:p w14:paraId="70E75104" w14:textId="77777777" w:rsidR="00425CC7" w:rsidRPr="000F1699" w:rsidRDefault="00425CC7" w:rsidP="00BB3526">
            <w:pPr>
              <w:pStyle w:val="--23"/>
              <w:rPr>
                <w:bCs/>
                <w:color w:val="000000" w:themeColor="text1"/>
                <w:spacing w:val="-2"/>
              </w:rPr>
            </w:pPr>
            <w:r w:rsidRPr="000F1699">
              <w:rPr>
                <w:bCs/>
                <w:color w:val="000000" w:themeColor="text1"/>
                <w:spacing w:val="-2"/>
              </w:rPr>
              <w:t>97.79</w:t>
            </w:r>
          </w:p>
        </w:tc>
        <w:tc>
          <w:tcPr>
            <w:tcW w:w="610" w:type="pct"/>
            <w:tcBorders>
              <w:top w:val="nil"/>
              <w:bottom w:val="nil"/>
            </w:tcBorders>
            <w:vAlign w:val="center"/>
          </w:tcPr>
          <w:p w14:paraId="751C0BAC"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158,961,776</w:t>
            </w:r>
          </w:p>
        </w:tc>
        <w:tc>
          <w:tcPr>
            <w:tcW w:w="384" w:type="pct"/>
            <w:tcBorders>
              <w:top w:val="nil"/>
              <w:bottom w:val="nil"/>
            </w:tcBorders>
            <w:vAlign w:val="center"/>
          </w:tcPr>
          <w:p w14:paraId="4FF8C430"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73.18</w:t>
            </w:r>
          </w:p>
        </w:tc>
        <w:tc>
          <w:tcPr>
            <w:tcW w:w="662" w:type="pct"/>
            <w:tcBorders>
              <w:top w:val="nil"/>
              <w:bottom w:val="nil"/>
            </w:tcBorders>
            <w:vAlign w:val="center"/>
          </w:tcPr>
          <w:p w14:paraId="158B4546"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208,155,805</w:t>
            </w:r>
          </w:p>
        </w:tc>
        <w:tc>
          <w:tcPr>
            <w:tcW w:w="419" w:type="pct"/>
            <w:tcBorders>
              <w:top w:val="nil"/>
              <w:bottom w:val="nil"/>
              <w:right w:val="nil"/>
            </w:tcBorders>
            <w:vAlign w:val="center"/>
          </w:tcPr>
          <w:p w14:paraId="1AED4E1F"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130.95</w:t>
            </w:r>
          </w:p>
        </w:tc>
      </w:tr>
      <w:tr w:rsidR="001E3446" w:rsidRPr="000F1699" w14:paraId="73047472" w14:textId="77777777" w:rsidTr="00A1227E">
        <w:trPr>
          <w:cantSplit/>
          <w:trHeight w:val="715"/>
        </w:trPr>
        <w:tc>
          <w:tcPr>
            <w:tcW w:w="1916" w:type="pct"/>
            <w:tcBorders>
              <w:top w:val="nil"/>
              <w:left w:val="nil"/>
              <w:bottom w:val="nil"/>
            </w:tcBorders>
            <w:shd w:val="clear" w:color="auto" w:fill="auto"/>
            <w:vAlign w:val="center"/>
          </w:tcPr>
          <w:p w14:paraId="0EB30036" w14:textId="77777777" w:rsidR="00425CC7" w:rsidRPr="000F1699" w:rsidRDefault="00425CC7" w:rsidP="00BB3526">
            <w:pPr>
              <w:pStyle w:val="--11"/>
              <w:ind w:left="57" w:right="57"/>
              <w:rPr>
                <w:color w:val="000000" w:themeColor="text1"/>
              </w:rPr>
            </w:pPr>
            <w:r w:rsidRPr="000F1699">
              <w:rPr>
                <w:rFonts w:hint="eastAsia"/>
                <w:color w:val="000000" w:themeColor="text1"/>
              </w:rPr>
              <w:t>合計</w:t>
            </w:r>
          </w:p>
        </w:tc>
        <w:tc>
          <w:tcPr>
            <w:tcW w:w="619" w:type="pct"/>
            <w:tcBorders>
              <w:top w:val="nil"/>
              <w:bottom w:val="nil"/>
            </w:tcBorders>
            <w:vAlign w:val="center"/>
          </w:tcPr>
          <w:p w14:paraId="041BD630" w14:textId="77777777" w:rsidR="00425CC7" w:rsidRPr="000F1699" w:rsidRDefault="00425CC7" w:rsidP="00BB3526">
            <w:pPr>
              <w:pStyle w:val="--13"/>
              <w:rPr>
                <w:color w:val="000000" w:themeColor="text1"/>
                <w:spacing w:val="-2"/>
              </w:rPr>
            </w:pPr>
            <w:r w:rsidRPr="000F1699">
              <w:rPr>
                <w:color w:val="000000" w:themeColor="text1"/>
                <w:spacing w:val="-2"/>
              </w:rPr>
              <w:t>375,410,403</w:t>
            </w:r>
          </w:p>
        </w:tc>
        <w:tc>
          <w:tcPr>
            <w:tcW w:w="391" w:type="pct"/>
            <w:tcBorders>
              <w:top w:val="nil"/>
              <w:bottom w:val="nil"/>
            </w:tcBorders>
            <w:vAlign w:val="center"/>
          </w:tcPr>
          <w:p w14:paraId="3AF49640" w14:textId="77777777" w:rsidR="00425CC7" w:rsidRPr="000F1699" w:rsidRDefault="00425CC7" w:rsidP="00BB3526">
            <w:pPr>
              <w:pStyle w:val="--13"/>
              <w:rPr>
                <w:color w:val="000000" w:themeColor="text1"/>
                <w:spacing w:val="-2"/>
              </w:rPr>
            </w:pPr>
            <w:r w:rsidRPr="000F1699">
              <w:rPr>
                <w:color w:val="000000" w:themeColor="text1"/>
                <w:spacing w:val="-2"/>
              </w:rPr>
              <w:t>100.00</w:t>
            </w:r>
          </w:p>
        </w:tc>
        <w:tc>
          <w:tcPr>
            <w:tcW w:w="610" w:type="pct"/>
            <w:tcBorders>
              <w:top w:val="nil"/>
              <w:bottom w:val="nil"/>
            </w:tcBorders>
            <w:shd w:val="clear" w:color="auto" w:fill="auto"/>
            <w:vAlign w:val="center"/>
          </w:tcPr>
          <w:p w14:paraId="5434F289" w14:textId="77777777" w:rsidR="00425CC7" w:rsidRPr="000F1699" w:rsidRDefault="00425CC7" w:rsidP="00BB3526">
            <w:pPr>
              <w:pStyle w:val="--13"/>
              <w:rPr>
                <w:color w:val="000000" w:themeColor="text1"/>
                <w:spacing w:val="-2"/>
              </w:rPr>
            </w:pPr>
            <w:r w:rsidRPr="000F1699">
              <w:rPr>
                <w:color w:val="000000" w:themeColor="text1"/>
                <w:spacing w:val="-2"/>
              </w:rPr>
              <w:t>217,234,678</w:t>
            </w:r>
          </w:p>
        </w:tc>
        <w:tc>
          <w:tcPr>
            <w:tcW w:w="384" w:type="pct"/>
            <w:tcBorders>
              <w:top w:val="nil"/>
              <w:bottom w:val="nil"/>
            </w:tcBorders>
            <w:shd w:val="clear" w:color="auto" w:fill="auto"/>
            <w:vAlign w:val="center"/>
          </w:tcPr>
          <w:p w14:paraId="0E495115" w14:textId="77777777" w:rsidR="00425CC7" w:rsidRPr="000F1699" w:rsidRDefault="00425CC7" w:rsidP="00BB3526">
            <w:pPr>
              <w:pStyle w:val="--13"/>
              <w:rPr>
                <w:color w:val="000000" w:themeColor="text1"/>
                <w:spacing w:val="-2"/>
              </w:rPr>
            </w:pPr>
            <w:r w:rsidRPr="000F1699">
              <w:rPr>
                <w:color w:val="000000" w:themeColor="text1"/>
                <w:spacing w:val="-2"/>
              </w:rPr>
              <w:t>100.00</w:t>
            </w:r>
          </w:p>
        </w:tc>
        <w:tc>
          <w:tcPr>
            <w:tcW w:w="662" w:type="pct"/>
            <w:tcBorders>
              <w:top w:val="nil"/>
              <w:bottom w:val="nil"/>
            </w:tcBorders>
            <w:vAlign w:val="center"/>
          </w:tcPr>
          <w:p w14:paraId="2DB847E8" w14:textId="77777777" w:rsidR="00425CC7" w:rsidRPr="000F1699" w:rsidRDefault="00425CC7" w:rsidP="00BB3526">
            <w:pPr>
              <w:pStyle w:val="--13"/>
              <w:rPr>
                <w:color w:val="000000" w:themeColor="text1"/>
                <w:spacing w:val="-2"/>
              </w:rPr>
            </w:pPr>
            <w:r w:rsidRPr="000F1699">
              <w:rPr>
                <w:color w:val="000000" w:themeColor="text1"/>
                <w:spacing w:val="-2"/>
              </w:rPr>
              <w:t>158,175,725</w:t>
            </w:r>
          </w:p>
        </w:tc>
        <w:tc>
          <w:tcPr>
            <w:tcW w:w="419" w:type="pct"/>
            <w:tcBorders>
              <w:top w:val="nil"/>
              <w:bottom w:val="nil"/>
              <w:right w:val="nil"/>
            </w:tcBorders>
            <w:vAlign w:val="center"/>
          </w:tcPr>
          <w:p w14:paraId="11AB4861" w14:textId="77777777" w:rsidR="00425CC7" w:rsidRPr="000F1699" w:rsidRDefault="00425CC7" w:rsidP="00BB3526">
            <w:pPr>
              <w:pStyle w:val="--13"/>
              <w:rPr>
                <w:color w:val="000000" w:themeColor="text1"/>
                <w:spacing w:val="-2"/>
              </w:rPr>
            </w:pPr>
            <w:r w:rsidRPr="000F1699">
              <w:rPr>
                <w:color w:val="000000" w:themeColor="text1"/>
                <w:spacing w:val="-2"/>
              </w:rPr>
              <w:t>72.81</w:t>
            </w:r>
          </w:p>
        </w:tc>
      </w:tr>
      <w:tr w:rsidR="001E3446" w:rsidRPr="000F1699" w14:paraId="219C050F" w14:textId="77777777" w:rsidTr="00A1227E">
        <w:trPr>
          <w:cantSplit/>
          <w:trHeight w:val="715"/>
        </w:trPr>
        <w:tc>
          <w:tcPr>
            <w:tcW w:w="1916" w:type="pct"/>
            <w:tcBorders>
              <w:top w:val="nil"/>
              <w:left w:val="nil"/>
              <w:bottom w:val="nil"/>
            </w:tcBorders>
            <w:shd w:val="clear" w:color="auto" w:fill="auto"/>
            <w:vAlign w:val="center"/>
          </w:tcPr>
          <w:p w14:paraId="0CF436FF" w14:textId="77777777" w:rsidR="00425CC7" w:rsidRPr="000F1699" w:rsidRDefault="00425CC7" w:rsidP="00BB3526">
            <w:pPr>
              <w:pStyle w:val="--11"/>
              <w:ind w:left="57" w:right="57"/>
              <w:rPr>
                <w:color w:val="000000" w:themeColor="text1"/>
              </w:rPr>
            </w:pPr>
            <w:r w:rsidRPr="000F1699">
              <w:rPr>
                <w:rFonts w:hint="eastAsia"/>
                <w:color w:val="000000" w:themeColor="text1"/>
              </w:rPr>
              <w:t>負債</w:t>
            </w:r>
          </w:p>
        </w:tc>
        <w:tc>
          <w:tcPr>
            <w:tcW w:w="619" w:type="pct"/>
            <w:tcBorders>
              <w:top w:val="nil"/>
              <w:bottom w:val="nil"/>
            </w:tcBorders>
            <w:vAlign w:val="center"/>
          </w:tcPr>
          <w:p w14:paraId="0FEE989A" w14:textId="77777777" w:rsidR="00425CC7" w:rsidRPr="000F1699" w:rsidRDefault="00425CC7" w:rsidP="00BB3526">
            <w:pPr>
              <w:pStyle w:val="--13"/>
              <w:rPr>
                <w:color w:val="000000" w:themeColor="text1"/>
                <w:spacing w:val="-2"/>
              </w:rPr>
            </w:pPr>
            <w:r w:rsidRPr="000F1699">
              <w:rPr>
                <w:color w:val="000000" w:themeColor="text1"/>
                <w:spacing w:val="-2"/>
              </w:rPr>
              <w:t>375,388,403</w:t>
            </w:r>
          </w:p>
        </w:tc>
        <w:tc>
          <w:tcPr>
            <w:tcW w:w="391" w:type="pct"/>
            <w:tcBorders>
              <w:top w:val="nil"/>
              <w:bottom w:val="nil"/>
            </w:tcBorders>
            <w:vAlign w:val="center"/>
          </w:tcPr>
          <w:p w14:paraId="4F60F5C1" w14:textId="77777777" w:rsidR="00425CC7" w:rsidRPr="000F1699" w:rsidRDefault="00425CC7" w:rsidP="00BB3526">
            <w:pPr>
              <w:pStyle w:val="--13"/>
              <w:rPr>
                <w:color w:val="000000" w:themeColor="text1"/>
                <w:spacing w:val="-2"/>
              </w:rPr>
            </w:pPr>
            <w:r w:rsidRPr="000F1699">
              <w:rPr>
                <w:color w:val="000000" w:themeColor="text1"/>
                <w:spacing w:val="-2"/>
              </w:rPr>
              <w:t>99.99</w:t>
            </w:r>
          </w:p>
        </w:tc>
        <w:tc>
          <w:tcPr>
            <w:tcW w:w="610" w:type="pct"/>
            <w:tcBorders>
              <w:top w:val="nil"/>
              <w:bottom w:val="nil"/>
            </w:tcBorders>
            <w:vAlign w:val="center"/>
          </w:tcPr>
          <w:p w14:paraId="55C0D497" w14:textId="77777777" w:rsidR="00425CC7" w:rsidRPr="000F1699" w:rsidRDefault="00425CC7" w:rsidP="00BB3526">
            <w:pPr>
              <w:pStyle w:val="--13"/>
              <w:rPr>
                <w:color w:val="000000" w:themeColor="text1"/>
                <w:spacing w:val="-2"/>
              </w:rPr>
            </w:pPr>
            <w:r w:rsidRPr="000F1699">
              <w:rPr>
                <w:color w:val="000000" w:themeColor="text1"/>
                <w:spacing w:val="-2"/>
              </w:rPr>
              <w:t>217,212,678</w:t>
            </w:r>
          </w:p>
        </w:tc>
        <w:tc>
          <w:tcPr>
            <w:tcW w:w="384" w:type="pct"/>
            <w:tcBorders>
              <w:top w:val="nil"/>
              <w:bottom w:val="nil"/>
            </w:tcBorders>
            <w:vAlign w:val="center"/>
          </w:tcPr>
          <w:p w14:paraId="61A878C6" w14:textId="77777777" w:rsidR="00425CC7" w:rsidRPr="000F1699" w:rsidRDefault="00425CC7" w:rsidP="00BB3526">
            <w:pPr>
              <w:pStyle w:val="--13"/>
              <w:rPr>
                <w:color w:val="000000" w:themeColor="text1"/>
                <w:spacing w:val="-2"/>
              </w:rPr>
            </w:pPr>
            <w:r w:rsidRPr="000F1699">
              <w:rPr>
                <w:color w:val="000000" w:themeColor="text1"/>
                <w:spacing w:val="-2"/>
              </w:rPr>
              <w:t>99.99</w:t>
            </w:r>
          </w:p>
        </w:tc>
        <w:tc>
          <w:tcPr>
            <w:tcW w:w="662" w:type="pct"/>
            <w:tcBorders>
              <w:top w:val="nil"/>
              <w:bottom w:val="nil"/>
            </w:tcBorders>
            <w:vAlign w:val="center"/>
          </w:tcPr>
          <w:p w14:paraId="172E2E8E" w14:textId="77777777" w:rsidR="00425CC7" w:rsidRPr="000F1699" w:rsidRDefault="00425CC7" w:rsidP="00BB3526">
            <w:pPr>
              <w:pStyle w:val="--13"/>
              <w:rPr>
                <w:color w:val="000000" w:themeColor="text1"/>
                <w:spacing w:val="-2"/>
              </w:rPr>
            </w:pPr>
            <w:r w:rsidRPr="000F1699">
              <w:rPr>
                <w:color w:val="000000" w:themeColor="text1"/>
                <w:spacing w:val="-2"/>
              </w:rPr>
              <w:t>158,175,725</w:t>
            </w:r>
          </w:p>
        </w:tc>
        <w:tc>
          <w:tcPr>
            <w:tcW w:w="419" w:type="pct"/>
            <w:tcBorders>
              <w:top w:val="nil"/>
              <w:bottom w:val="nil"/>
              <w:right w:val="nil"/>
            </w:tcBorders>
            <w:vAlign w:val="center"/>
          </w:tcPr>
          <w:p w14:paraId="61BCC344" w14:textId="77777777" w:rsidR="00425CC7" w:rsidRPr="000F1699" w:rsidRDefault="00425CC7" w:rsidP="00BB3526">
            <w:pPr>
              <w:pStyle w:val="--13"/>
              <w:rPr>
                <w:color w:val="000000" w:themeColor="text1"/>
                <w:spacing w:val="-2"/>
              </w:rPr>
            </w:pPr>
            <w:r w:rsidRPr="000F1699">
              <w:rPr>
                <w:color w:val="000000" w:themeColor="text1"/>
                <w:spacing w:val="-2"/>
              </w:rPr>
              <w:t>72.82</w:t>
            </w:r>
          </w:p>
        </w:tc>
      </w:tr>
      <w:tr w:rsidR="001E3446" w:rsidRPr="000F1699" w14:paraId="40BC7B4A" w14:textId="77777777" w:rsidTr="00A1227E">
        <w:trPr>
          <w:cantSplit/>
          <w:trHeight w:val="715"/>
        </w:trPr>
        <w:tc>
          <w:tcPr>
            <w:tcW w:w="1916" w:type="pct"/>
            <w:tcBorders>
              <w:top w:val="nil"/>
              <w:left w:val="nil"/>
              <w:bottom w:val="nil"/>
            </w:tcBorders>
            <w:shd w:val="clear" w:color="auto" w:fill="auto"/>
            <w:vAlign w:val="center"/>
          </w:tcPr>
          <w:p w14:paraId="797AE5DD" w14:textId="77777777" w:rsidR="00425CC7" w:rsidRPr="000F1699" w:rsidRDefault="00425CC7" w:rsidP="00BB3526">
            <w:pPr>
              <w:pStyle w:val="--21"/>
              <w:ind w:leftChars="0" w:right="57"/>
              <w:rPr>
                <w:color w:val="000000" w:themeColor="text1"/>
              </w:rPr>
            </w:pPr>
            <w:r w:rsidRPr="000F1699">
              <w:rPr>
                <w:rFonts w:hint="eastAsia"/>
                <w:color w:val="000000" w:themeColor="text1"/>
              </w:rPr>
              <w:t>流動負債</w:t>
            </w:r>
          </w:p>
        </w:tc>
        <w:tc>
          <w:tcPr>
            <w:tcW w:w="619" w:type="pct"/>
            <w:tcBorders>
              <w:top w:val="nil"/>
              <w:bottom w:val="nil"/>
            </w:tcBorders>
            <w:vAlign w:val="center"/>
          </w:tcPr>
          <w:p w14:paraId="7AD1522E"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3,388,403</w:t>
            </w:r>
          </w:p>
        </w:tc>
        <w:tc>
          <w:tcPr>
            <w:tcW w:w="391" w:type="pct"/>
            <w:tcBorders>
              <w:top w:val="nil"/>
              <w:bottom w:val="nil"/>
            </w:tcBorders>
            <w:vAlign w:val="center"/>
          </w:tcPr>
          <w:p w14:paraId="4B4ABB80" w14:textId="77777777" w:rsidR="00425CC7" w:rsidRPr="000F1699" w:rsidRDefault="00425CC7" w:rsidP="00BB3526">
            <w:pPr>
              <w:pStyle w:val="--23"/>
              <w:rPr>
                <w:bCs/>
                <w:color w:val="000000" w:themeColor="text1"/>
                <w:spacing w:val="-2"/>
              </w:rPr>
            </w:pPr>
            <w:r w:rsidRPr="000F1699">
              <w:rPr>
                <w:bCs/>
                <w:color w:val="000000" w:themeColor="text1"/>
                <w:spacing w:val="-2"/>
              </w:rPr>
              <w:t>0.90</w:t>
            </w:r>
          </w:p>
        </w:tc>
        <w:tc>
          <w:tcPr>
            <w:tcW w:w="610" w:type="pct"/>
            <w:tcBorders>
              <w:top w:val="nil"/>
              <w:bottom w:val="nil"/>
            </w:tcBorders>
            <w:vAlign w:val="center"/>
          </w:tcPr>
          <w:p w14:paraId="0D080308"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1,212,678</w:t>
            </w:r>
          </w:p>
        </w:tc>
        <w:tc>
          <w:tcPr>
            <w:tcW w:w="384" w:type="pct"/>
            <w:tcBorders>
              <w:top w:val="nil"/>
              <w:bottom w:val="nil"/>
            </w:tcBorders>
            <w:vAlign w:val="center"/>
          </w:tcPr>
          <w:p w14:paraId="0769021B"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0.56</w:t>
            </w:r>
          </w:p>
        </w:tc>
        <w:tc>
          <w:tcPr>
            <w:tcW w:w="662" w:type="pct"/>
            <w:tcBorders>
              <w:top w:val="nil"/>
              <w:bottom w:val="nil"/>
            </w:tcBorders>
            <w:vAlign w:val="center"/>
          </w:tcPr>
          <w:p w14:paraId="62828220"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2,175,725</w:t>
            </w:r>
          </w:p>
        </w:tc>
        <w:tc>
          <w:tcPr>
            <w:tcW w:w="419" w:type="pct"/>
            <w:tcBorders>
              <w:top w:val="nil"/>
              <w:bottom w:val="nil"/>
              <w:right w:val="nil"/>
            </w:tcBorders>
            <w:vAlign w:val="center"/>
          </w:tcPr>
          <w:p w14:paraId="43C6E7EE"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179.41</w:t>
            </w:r>
          </w:p>
        </w:tc>
      </w:tr>
      <w:tr w:rsidR="001E3446" w:rsidRPr="000F1699" w14:paraId="614A5B80" w14:textId="77777777" w:rsidTr="00A1227E">
        <w:trPr>
          <w:cantSplit/>
          <w:trHeight w:val="715"/>
        </w:trPr>
        <w:tc>
          <w:tcPr>
            <w:tcW w:w="1916" w:type="pct"/>
            <w:tcBorders>
              <w:top w:val="nil"/>
              <w:left w:val="nil"/>
              <w:bottom w:val="nil"/>
            </w:tcBorders>
            <w:shd w:val="clear" w:color="auto" w:fill="auto"/>
            <w:vAlign w:val="center"/>
          </w:tcPr>
          <w:p w14:paraId="19D299F4" w14:textId="77777777" w:rsidR="00425CC7" w:rsidRPr="000F1699" w:rsidRDefault="00425CC7" w:rsidP="00BB3526">
            <w:pPr>
              <w:pStyle w:val="--31"/>
              <w:ind w:leftChars="0" w:right="57"/>
              <w:rPr>
                <w:color w:val="000000" w:themeColor="text1"/>
              </w:rPr>
            </w:pPr>
            <w:r w:rsidRPr="000F1699">
              <w:rPr>
                <w:rFonts w:hint="eastAsia"/>
                <w:color w:val="000000" w:themeColor="text1"/>
              </w:rPr>
              <w:t>應付款項</w:t>
            </w:r>
          </w:p>
        </w:tc>
        <w:tc>
          <w:tcPr>
            <w:tcW w:w="619" w:type="pct"/>
            <w:tcBorders>
              <w:top w:val="nil"/>
              <w:bottom w:val="nil"/>
            </w:tcBorders>
            <w:vAlign w:val="center"/>
          </w:tcPr>
          <w:p w14:paraId="3F68F7D6"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3,388,403</w:t>
            </w:r>
          </w:p>
        </w:tc>
        <w:tc>
          <w:tcPr>
            <w:tcW w:w="391" w:type="pct"/>
            <w:tcBorders>
              <w:top w:val="nil"/>
              <w:bottom w:val="nil"/>
            </w:tcBorders>
            <w:vAlign w:val="center"/>
          </w:tcPr>
          <w:p w14:paraId="38F8B08C" w14:textId="77777777" w:rsidR="00425CC7" w:rsidRPr="000F1699" w:rsidRDefault="00425CC7" w:rsidP="00BB3526">
            <w:pPr>
              <w:pStyle w:val="--23"/>
              <w:rPr>
                <w:bCs/>
                <w:color w:val="000000" w:themeColor="text1"/>
                <w:spacing w:val="-2"/>
              </w:rPr>
            </w:pPr>
            <w:r w:rsidRPr="000F1699">
              <w:rPr>
                <w:bCs/>
                <w:color w:val="000000" w:themeColor="text1"/>
                <w:spacing w:val="-2"/>
              </w:rPr>
              <w:t>0.90</w:t>
            </w:r>
          </w:p>
        </w:tc>
        <w:tc>
          <w:tcPr>
            <w:tcW w:w="610" w:type="pct"/>
            <w:tcBorders>
              <w:top w:val="nil"/>
              <w:bottom w:val="nil"/>
            </w:tcBorders>
            <w:vAlign w:val="center"/>
          </w:tcPr>
          <w:p w14:paraId="3799C29A"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1,212,678</w:t>
            </w:r>
          </w:p>
        </w:tc>
        <w:tc>
          <w:tcPr>
            <w:tcW w:w="384" w:type="pct"/>
            <w:tcBorders>
              <w:top w:val="nil"/>
              <w:bottom w:val="nil"/>
            </w:tcBorders>
            <w:vAlign w:val="center"/>
          </w:tcPr>
          <w:p w14:paraId="20CB5C53"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0.56</w:t>
            </w:r>
          </w:p>
        </w:tc>
        <w:tc>
          <w:tcPr>
            <w:tcW w:w="662" w:type="pct"/>
            <w:tcBorders>
              <w:top w:val="nil"/>
              <w:bottom w:val="nil"/>
            </w:tcBorders>
            <w:vAlign w:val="center"/>
          </w:tcPr>
          <w:p w14:paraId="34A18F7B"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2,175,725</w:t>
            </w:r>
          </w:p>
        </w:tc>
        <w:tc>
          <w:tcPr>
            <w:tcW w:w="419" w:type="pct"/>
            <w:tcBorders>
              <w:top w:val="nil"/>
              <w:bottom w:val="nil"/>
              <w:right w:val="nil"/>
            </w:tcBorders>
            <w:vAlign w:val="center"/>
          </w:tcPr>
          <w:p w14:paraId="350A256B"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179.41</w:t>
            </w:r>
          </w:p>
        </w:tc>
      </w:tr>
      <w:tr w:rsidR="001E3446" w:rsidRPr="000F1699" w14:paraId="26DA5782" w14:textId="77777777" w:rsidTr="00A1227E">
        <w:trPr>
          <w:cantSplit/>
          <w:trHeight w:val="715"/>
        </w:trPr>
        <w:tc>
          <w:tcPr>
            <w:tcW w:w="1916" w:type="pct"/>
            <w:tcBorders>
              <w:top w:val="nil"/>
              <w:left w:val="nil"/>
              <w:bottom w:val="nil"/>
            </w:tcBorders>
            <w:shd w:val="clear" w:color="auto" w:fill="auto"/>
            <w:vAlign w:val="center"/>
          </w:tcPr>
          <w:p w14:paraId="7CA53156" w14:textId="77777777" w:rsidR="00425CC7" w:rsidRPr="000F1699" w:rsidRDefault="00425CC7" w:rsidP="00BB3526">
            <w:pPr>
              <w:pStyle w:val="--21"/>
              <w:ind w:leftChars="0" w:right="57"/>
              <w:rPr>
                <w:color w:val="000000" w:themeColor="text1"/>
              </w:rPr>
            </w:pPr>
            <w:r w:rsidRPr="000F1699">
              <w:rPr>
                <w:rFonts w:hint="eastAsia"/>
                <w:color w:val="000000" w:themeColor="text1"/>
              </w:rPr>
              <w:t>長期負債</w:t>
            </w:r>
          </w:p>
        </w:tc>
        <w:tc>
          <w:tcPr>
            <w:tcW w:w="619" w:type="pct"/>
            <w:tcBorders>
              <w:top w:val="nil"/>
              <w:bottom w:val="nil"/>
            </w:tcBorders>
            <w:vAlign w:val="center"/>
          </w:tcPr>
          <w:p w14:paraId="6862A966"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372,000,000</w:t>
            </w:r>
          </w:p>
        </w:tc>
        <w:tc>
          <w:tcPr>
            <w:tcW w:w="391" w:type="pct"/>
            <w:tcBorders>
              <w:top w:val="nil"/>
              <w:bottom w:val="nil"/>
            </w:tcBorders>
            <w:vAlign w:val="center"/>
          </w:tcPr>
          <w:p w14:paraId="2C09A352" w14:textId="77777777" w:rsidR="00425CC7" w:rsidRPr="000F1699" w:rsidRDefault="00425CC7" w:rsidP="00BB3526">
            <w:pPr>
              <w:pStyle w:val="--23"/>
              <w:rPr>
                <w:bCs/>
                <w:color w:val="000000" w:themeColor="text1"/>
                <w:spacing w:val="-2"/>
              </w:rPr>
            </w:pPr>
            <w:r w:rsidRPr="000F1699">
              <w:rPr>
                <w:bCs/>
                <w:color w:val="000000" w:themeColor="text1"/>
                <w:spacing w:val="-2"/>
              </w:rPr>
              <w:t>99.09</w:t>
            </w:r>
          </w:p>
        </w:tc>
        <w:tc>
          <w:tcPr>
            <w:tcW w:w="610" w:type="pct"/>
            <w:tcBorders>
              <w:top w:val="nil"/>
              <w:bottom w:val="nil"/>
            </w:tcBorders>
            <w:vAlign w:val="center"/>
          </w:tcPr>
          <w:p w14:paraId="08CB3E89"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216,000,000</w:t>
            </w:r>
          </w:p>
        </w:tc>
        <w:tc>
          <w:tcPr>
            <w:tcW w:w="384" w:type="pct"/>
            <w:tcBorders>
              <w:top w:val="nil"/>
              <w:bottom w:val="nil"/>
            </w:tcBorders>
            <w:vAlign w:val="center"/>
          </w:tcPr>
          <w:p w14:paraId="782AB4A7"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99.43</w:t>
            </w:r>
          </w:p>
        </w:tc>
        <w:tc>
          <w:tcPr>
            <w:tcW w:w="662" w:type="pct"/>
            <w:tcBorders>
              <w:top w:val="nil"/>
              <w:bottom w:val="nil"/>
            </w:tcBorders>
            <w:vAlign w:val="center"/>
          </w:tcPr>
          <w:p w14:paraId="1961754A"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156,000,000</w:t>
            </w:r>
          </w:p>
        </w:tc>
        <w:tc>
          <w:tcPr>
            <w:tcW w:w="419" w:type="pct"/>
            <w:tcBorders>
              <w:top w:val="nil"/>
              <w:bottom w:val="nil"/>
              <w:right w:val="nil"/>
            </w:tcBorders>
            <w:vAlign w:val="center"/>
          </w:tcPr>
          <w:p w14:paraId="4ADD4CDB"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72.22</w:t>
            </w:r>
          </w:p>
        </w:tc>
      </w:tr>
      <w:tr w:rsidR="001E3446" w:rsidRPr="000F1699" w14:paraId="1A512400" w14:textId="77777777" w:rsidTr="00A1227E">
        <w:trPr>
          <w:cantSplit/>
          <w:trHeight w:val="715"/>
        </w:trPr>
        <w:tc>
          <w:tcPr>
            <w:tcW w:w="1916" w:type="pct"/>
            <w:tcBorders>
              <w:top w:val="nil"/>
              <w:left w:val="nil"/>
              <w:bottom w:val="nil"/>
            </w:tcBorders>
            <w:shd w:val="clear" w:color="auto" w:fill="auto"/>
            <w:vAlign w:val="center"/>
          </w:tcPr>
          <w:p w14:paraId="215BE9EC" w14:textId="77777777" w:rsidR="00425CC7" w:rsidRPr="000F1699" w:rsidRDefault="00425CC7" w:rsidP="00BB3526">
            <w:pPr>
              <w:pStyle w:val="--31"/>
              <w:ind w:leftChars="0" w:right="57"/>
              <w:rPr>
                <w:color w:val="000000" w:themeColor="text1"/>
              </w:rPr>
            </w:pPr>
            <w:r w:rsidRPr="000F1699">
              <w:rPr>
                <w:rFonts w:hint="eastAsia"/>
                <w:color w:val="000000" w:themeColor="text1"/>
              </w:rPr>
              <w:t>長期債務</w:t>
            </w:r>
          </w:p>
        </w:tc>
        <w:tc>
          <w:tcPr>
            <w:tcW w:w="619" w:type="pct"/>
            <w:tcBorders>
              <w:top w:val="nil"/>
              <w:bottom w:val="nil"/>
            </w:tcBorders>
            <w:vAlign w:val="center"/>
          </w:tcPr>
          <w:p w14:paraId="5E29D873"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372,000,000</w:t>
            </w:r>
          </w:p>
        </w:tc>
        <w:tc>
          <w:tcPr>
            <w:tcW w:w="391" w:type="pct"/>
            <w:tcBorders>
              <w:top w:val="nil"/>
              <w:bottom w:val="nil"/>
            </w:tcBorders>
            <w:vAlign w:val="center"/>
          </w:tcPr>
          <w:p w14:paraId="0661AC31" w14:textId="77777777" w:rsidR="00425CC7" w:rsidRPr="000F1699" w:rsidRDefault="00425CC7" w:rsidP="00BB3526">
            <w:pPr>
              <w:pStyle w:val="--23"/>
              <w:rPr>
                <w:bCs/>
                <w:color w:val="000000" w:themeColor="text1"/>
                <w:spacing w:val="-2"/>
              </w:rPr>
            </w:pPr>
            <w:r w:rsidRPr="000F1699">
              <w:rPr>
                <w:bCs/>
                <w:color w:val="000000" w:themeColor="text1"/>
                <w:spacing w:val="-2"/>
              </w:rPr>
              <w:t>99.09</w:t>
            </w:r>
          </w:p>
        </w:tc>
        <w:tc>
          <w:tcPr>
            <w:tcW w:w="610" w:type="pct"/>
            <w:tcBorders>
              <w:top w:val="nil"/>
              <w:bottom w:val="nil"/>
            </w:tcBorders>
            <w:vAlign w:val="center"/>
          </w:tcPr>
          <w:p w14:paraId="6C17834E"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216,000,000</w:t>
            </w:r>
          </w:p>
        </w:tc>
        <w:tc>
          <w:tcPr>
            <w:tcW w:w="384" w:type="pct"/>
            <w:tcBorders>
              <w:top w:val="nil"/>
              <w:bottom w:val="nil"/>
            </w:tcBorders>
            <w:vAlign w:val="center"/>
          </w:tcPr>
          <w:p w14:paraId="5D152751"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99.43</w:t>
            </w:r>
          </w:p>
        </w:tc>
        <w:tc>
          <w:tcPr>
            <w:tcW w:w="662" w:type="pct"/>
            <w:tcBorders>
              <w:top w:val="nil"/>
              <w:bottom w:val="nil"/>
            </w:tcBorders>
            <w:vAlign w:val="center"/>
          </w:tcPr>
          <w:p w14:paraId="0F92427E"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156,000,000</w:t>
            </w:r>
          </w:p>
        </w:tc>
        <w:tc>
          <w:tcPr>
            <w:tcW w:w="419" w:type="pct"/>
            <w:tcBorders>
              <w:top w:val="nil"/>
              <w:bottom w:val="nil"/>
              <w:right w:val="nil"/>
            </w:tcBorders>
            <w:vAlign w:val="center"/>
          </w:tcPr>
          <w:p w14:paraId="790D9D1C" w14:textId="77777777" w:rsidR="00425CC7" w:rsidRPr="000F1699" w:rsidRDefault="00425CC7" w:rsidP="00BB3526">
            <w:pPr>
              <w:pStyle w:val="--13"/>
              <w:rPr>
                <w:b w:val="0"/>
                <w:bCs/>
                <w:color w:val="000000" w:themeColor="text1"/>
                <w:spacing w:val="-2"/>
              </w:rPr>
            </w:pPr>
            <w:r w:rsidRPr="000F1699">
              <w:rPr>
                <w:b w:val="0"/>
                <w:bCs/>
                <w:color w:val="000000" w:themeColor="text1"/>
                <w:spacing w:val="-2"/>
              </w:rPr>
              <w:t>72.22</w:t>
            </w:r>
          </w:p>
        </w:tc>
      </w:tr>
      <w:tr w:rsidR="001E3446" w:rsidRPr="000F1699" w14:paraId="6371B7CC" w14:textId="77777777" w:rsidTr="00A1227E">
        <w:trPr>
          <w:cantSplit/>
          <w:trHeight w:val="715"/>
        </w:trPr>
        <w:tc>
          <w:tcPr>
            <w:tcW w:w="1916" w:type="pct"/>
            <w:tcBorders>
              <w:top w:val="nil"/>
              <w:left w:val="nil"/>
              <w:bottom w:val="nil"/>
            </w:tcBorders>
            <w:shd w:val="clear" w:color="auto" w:fill="auto"/>
            <w:vAlign w:val="center"/>
          </w:tcPr>
          <w:p w14:paraId="35DECBF9" w14:textId="77777777" w:rsidR="00425CC7" w:rsidRPr="000F1699" w:rsidRDefault="00425CC7" w:rsidP="00BB3526">
            <w:pPr>
              <w:pStyle w:val="--11"/>
              <w:ind w:left="57" w:right="57"/>
              <w:rPr>
                <w:color w:val="000000" w:themeColor="text1"/>
              </w:rPr>
            </w:pPr>
            <w:r w:rsidRPr="000F1699">
              <w:rPr>
                <w:rFonts w:hint="eastAsia"/>
                <w:color w:val="000000" w:themeColor="text1"/>
              </w:rPr>
              <w:t>淨值</w:t>
            </w:r>
          </w:p>
        </w:tc>
        <w:tc>
          <w:tcPr>
            <w:tcW w:w="619" w:type="pct"/>
            <w:tcBorders>
              <w:top w:val="nil"/>
              <w:bottom w:val="nil"/>
            </w:tcBorders>
            <w:shd w:val="clear" w:color="auto" w:fill="auto"/>
            <w:vAlign w:val="center"/>
          </w:tcPr>
          <w:p w14:paraId="3F43DD3C" w14:textId="77777777" w:rsidR="00425CC7" w:rsidRPr="000F1699" w:rsidRDefault="00425CC7" w:rsidP="00BB3526">
            <w:pPr>
              <w:pStyle w:val="--13"/>
              <w:rPr>
                <w:color w:val="000000" w:themeColor="text1"/>
                <w:spacing w:val="-2"/>
              </w:rPr>
            </w:pPr>
            <w:r w:rsidRPr="000F1699">
              <w:rPr>
                <w:rFonts w:hint="eastAsia"/>
                <w:color w:val="000000" w:themeColor="text1"/>
                <w:spacing w:val="-2"/>
              </w:rPr>
              <w:t>22,000</w:t>
            </w:r>
          </w:p>
        </w:tc>
        <w:tc>
          <w:tcPr>
            <w:tcW w:w="391" w:type="pct"/>
            <w:tcBorders>
              <w:top w:val="nil"/>
              <w:bottom w:val="nil"/>
            </w:tcBorders>
            <w:shd w:val="clear" w:color="auto" w:fill="auto"/>
            <w:vAlign w:val="center"/>
          </w:tcPr>
          <w:p w14:paraId="298B0F1B" w14:textId="77777777" w:rsidR="00425CC7" w:rsidRPr="000F1699" w:rsidRDefault="00425CC7" w:rsidP="00BB3526">
            <w:pPr>
              <w:pStyle w:val="--13"/>
              <w:rPr>
                <w:color w:val="000000" w:themeColor="text1"/>
                <w:spacing w:val="-2"/>
              </w:rPr>
            </w:pPr>
            <w:r w:rsidRPr="000F1699">
              <w:rPr>
                <w:rFonts w:hint="eastAsia"/>
                <w:color w:val="000000" w:themeColor="text1"/>
                <w:spacing w:val="-2"/>
              </w:rPr>
              <w:t>0.01</w:t>
            </w:r>
          </w:p>
        </w:tc>
        <w:tc>
          <w:tcPr>
            <w:tcW w:w="610" w:type="pct"/>
            <w:tcBorders>
              <w:top w:val="nil"/>
              <w:bottom w:val="nil"/>
            </w:tcBorders>
            <w:shd w:val="clear" w:color="auto" w:fill="auto"/>
            <w:vAlign w:val="center"/>
          </w:tcPr>
          <w:p w14:paraId="56CF3D26" w14:textId="77777777" w:rsidR="00425CC7" w:rsidRPr="000F1699" w:rsidRDefault="00425CC7" w:rsidP="00BB3526">
            <w:pPr>
              <w:pStyle w:val="--13"/>
              <w:rPr>
                <w:color w:val="000000" w:themeColor="text1"/>
                <w:spacing w:val="-2"/>
              </w:rPr>
            </w:pPr>
            <w:r w:rsidRPr="000F1699">
              <w:rPr>
                <w:rFonts w:hint="eastAsia"/>
                <w:color w:val="000000" w:themeColor="text1"/>
                <w:spacing w:val="-2"/>
              </w:rPr>
              <w:t>22,000</w:t>
            </w:r>
          </w:p>
        </w:tc>
        <w:tc>
          <w:tcPr>
            <w:tcW w:w="384" w:type="pct"/>
            <w:tcBorders>
              <w:top w:val="nil"/>
              <w:bottom w:val="nil"/>
            </w:tcBorders>
            <w:shd w:val="clear" w:color="auto" w:fill="auto"/>
            <w:vAlign w:val="center"/>
          </w:tcPr>
          <w:p w14:paraId="6769B970" w14:textId="77777777" w:rsidR="00425CC7" w:rsidRPr="000F1699" w:rsidRDefault="00425CC7" w:rsidP="00BB3526">
            <w:pPr>
              <w:pStyle w:val="--13"/>
              <w:rPr>
                <w:color w:val="000000" w:themeColor="text1"/>
                <w:spacing w:val="-2"/>
              </w:rPr>
            </w:pPr>
            <w:r w:rsidRPr="000F1699">
              <w:rPr>
                <w:rFonts w:hint="eastAsia"/>
                <w:color w:val="000000" w:themeColor="text1"/>
                <w:spacing w:val="-2"/>
              </w:rPr>
              <w:t>0.01</w:t>
            </w:r>
          </w:p>
        </w:tc>
        <w:tc>
          <w:tcPr>
            <w:tcW w:w="662" w:type="pct"/>
            <w:tcBorders>
              <w:top w:val="nil"/>
              <w:bottom w:val="nil"/>
            </w:tcBorders>
            <w:shd w:val="clear" w:color="auto" w:fill="auto"/>
            <w:vAlign w:val="center"/>
          </w:tcPr>
          <w:p w14:paraId="5DFBE756" w14:textId="77777777" w:rsidR="00425CC7" w:rsidRPr="000F1699" w:rsidRDefault="00425CC7" w:rsidP="00BB3526">
            <w:pPr>
              <w:pStyle w:val="--13"/>
              <w:rPr>
                <w:color w:val="000000" w:themeColor="text1"/>
                <w:spacing w:val="-2"/>
              </w:rPr>
            </w:pPr>
            <w:r w:rsidRPr="000F1699">
              <w:rPr>
                <w:rFonts w:hint="eastAsia"/>
                <w:color w:val="000000" w:themeColor="text1"/>
                <w:spacing w:val="-2"/>
              </w:rPr>
              <w:t>－</w:t>
            </w:r>
          </w:p>
        </w:tc>
        <w:tc>
          <w:tcPr>
            <w:tcW w:w="419" w:type="pct"/>
            <w:tcBorders>
              <w:top w:val="nil"/>
              <w:bottom w:val="nil"/>
              <w:right w:val="nil"/>
            </w:tcBorders>
            <w:shd w:val="clear" w:color="auto" w:fill="auto"/>
            <w:vAlign w:val="center"/>
          </w:tcPr>
          <w:p w14:paraId="23E6AC6E" w14:textId="77777777" w:rsidR="00425CC7" w:rsidRPr="000F1699" w:rsidRDefault="00425CC7" w:rsidP="00BB3526">
            <w:pPr>
              <w:pStyle w:val="--13"/>
              <w:rPr>
                <w:color w:val="000000" w:themeColor="text1"/>
                <w:spacing w:val="-2"/>
              </w:rPr>
            </w:pPr>
            <w:r w:rsidRPr="000F1699">
              <w:rPr>
                <w:rFonts w:hint="eastAsia"/>
                <w:color w:val="000000" w:themeColor="text1"/>
                <w:spacing w:val="-2"/>
              </w:rPr>
              <w:t>－</w:t>
            </w:r>
          </w:p>
        </w:tc>
      </w:tr>
      <w:tr w:rsidR="001E3446" w:rsidRPr="000F1699" w14:paraId="379A2187" w14:textId="77777777" w:rsidTr="00A1227E">
        <w:trPr>
          <w:cantSplit/>
          <w:trHeight w:val="715"/>
        </w:trPr>
        <w:tc>
          <w:tcPr>
            <w:tcW w:w="1916" w:type="pct"/>
            <w:tcBorders>
              <w:top w:val="nil"/>
              <w:left w:val="nil"/>
              <w:bottom w:val="nil"/>
            </w:tcBorders>
            <w:shd w:val="clear" w:color="auto" w:fill="auto"/>
            <w:vAlign w:val="center"/>
          </w:tcPr>
          <w:p w14:paraId="1CA50406" w14:textId="77777777" w:rsidR="00425CC7" w:rsidRPr="000F1699" w:rsidRDefault="00425CC7" w:rsidP="00BB3526">
            <w:pPr>
              <w:pStyle w:val="--21"/>
              <w:ind w:leftChars="0" w:right="57"/>
              <w:rPr>
                <w:color w:val="000000" w:themeColor="text1"/>
              </w:rPr>
            </w:pPr>
            <w:r w:rsidRPr="000F1699">
              <w:rPr>
                <w:rFonts w:hint="eastAsia"/>
                <w:color w:val="000000" w:themeColor="text1"/>
              </w:rPr>
              <w:t>累積餘絀</w:t>
            </w:r>
          </w:p>
        </w:tc>
        <w:tc>
          <w:tcPr>
            <w:tcW w:w="619" w:type="pct"/>
            <w:tcBorders>
              <w:top w:val="nil"/>
              <w:bottom w:val="nil"/>
            </w:tcBorders>
            <w:shd w:val="clear" w:color="auto" w:fill="auto"/>
            <w:vAlign w:val="center"/>
          </w:tcPr>
          <w:p w14:paraId="019817C6" w14:textId="77777777" w:rsidR="00425CC7" w:rsidRPr="000F1699" w:rsidRDefault="00425CC7" w:rsidP="00BB3526">
            <w:pPr>
              <w:pStyle w:val="--13"/>
              <w:rPr>
                <w:b w:val="0"/>
                <w:bCs/>
                <w:color w:val="000000" w:themeColor="text1"/>
                <w:spacing w:val="-2"/>
              </w:rPr>
            </w:pPr>
            <w:r w:rsidRPr="000F1699">
              <w:rPr>
                <w:rFonts w:hint="eastAsia"/>
                <w:b w:val="0"/>
                <w:bCs/>
                <w:color w:val="000000" w:themeColor="text1"/>
                <w:spacing w:val="-2"/>
              </w:rPr>
              <w:t>22,000</w:t>
            </w:r>
          </w:p>
        </w:tc>
        <w:tc>
          <w:tcPr>
            <w:tcW w:w="391" w:type="pct"/>
            <w:tcBorders>
              <w:top w:val="nil"/>
              <w:bottom w:val="nil"/>
            </w:tcBorders>
            <w:shd w:val="clear" w:color="auto" w:fill="auto"/>
            <w:vAlign w:val="center"/>
          </w:tcPr>
          <w:p w14:paraId="42D4C63F"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0.01</w:t>
            </w:r>
          </w:p>
        </w:tc>
        <w:tc>
          <w:tcPr>
            <w:tcW w:w="610" w:type="pct"/>
            <w:tcBorders>
              <w:top w:val="nil"/>
              <w:bottom w:val="nil"/>
            </w:tcBorders>
            <w:shd w:val="clear" w:color="auto" w:fill="auto"/>
            <w:vAlign w:val="center"/>
          </w:tcPr>
          <w:p w14:paraId="77C62505"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22,000</w:t>
            </w:r>
          </w:p>
        </w:tc>
        <w:tc>
          <w:tcPr>
            <w:tcW w:w="384" w:type="pct"/>
            <w:tcBorders>
              <w:top w:val="nil"/>
              <w:bottom w:val="nil"/>
            </w:tcBorders>
            <w:shd w:val="clear" w:color="auto" w:fill="auto"/>
            <w:vAlign w:val="center"/>
          </w:tcPr>
          <w:p w14:paraId="078716B9"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0.01</w:t>
            </w:r>
          </w:p>
        </w:tc>
        <w:tc>
          <w:tcPr>
            <w:tcW w:w="662" w:type="pct"/>
            <w:tcBorders>
              <w:top w:val="nil"/>
              <w:bottom w:val="nil"/>
            </w:tcBorders>
            <w:shd w:val="clear" w:color="auto" w:fill="auto"/>
            <w:vAlign w:val="center"/>
          </w:tcPr>
          <w:p w14:paraId="647F6BE1"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w:t>
            </w:r>
          </w:p>
        </w:tc>
        <w:tc>
          <w:tcPr>
            <w:tcW w:w="419" w:type="pct"/>
            <w:tcBorders>
              <w:top w:val="nil"/>
              <w:bottom w:val="nil"/>
              <w:right w:val="nil"/>
            </w:tcBorders>
            <w:shd w:val="clear" w:color="auto" w:fill="auto"/>
            <w:vAlign w:val="center"/>
          </w:tcPr>
          <w:p w14:paraId="075A8B2E"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w:t>
            </w:r>
          </w:p>
        </w:tc>
      </w:tr>
      <w:tr w:rsidR="001E3446" w:rsidRPr="000F1699" w14:paraId="7BDB7864" w14:textId="77777777" w:rsidTr="00A1227E">
        <w:trPr>
          <w:cantSplit/>
          <w:trHeight w:val="715"/>
        </w:trPr>
        <w:tc>
          <w:tcPr>
            <w:tcW w:w="1916" w:type="pct"/>
            <w:tcBorders>
              <w:top w:val="nil"/>
              <w:left w:val="nil"/>
              <w:bottom w:val="nil"/>
            </w:tcBorders>
            <w:shd w:val="clear" w:color="auto" w:fill="auto"/>
            <w:vAlign w:val="center"/>
          </w:tcPr>
          <w:p w14:paraId="2F050C44" w14:textId="77777777" w:rsidR="00425CC7" w:rsidRPr="000F1699" w:rsidRDefault="00425CC7" w:rsidP="00BB3526">
            <w:pPr>
              <w:pStyle w:val="--31"/>
              <w:ind w:leftChars="0" w:right="57"/>
              <w:rPr>
                <w:color w:val="000000" w:themeColor="text1"/>
              </w:rPr>
            </w:pPr>
            <w:r w:rsidRPr="000F1699">
              <w:rPr>
                <w:rFonts w:hint="eastAsia"/>
                <w:color w:val="000000" w:themeColor="text1"/>
              </w:rPr>
              <w:t>累積賸餘</w:t>
            </w:r>
          </w:p>
        </w:tc>
        <w:tc>
          <w:tcPr>
            <w:tcW w:w="619" w:type="pct"/>
            <w:tcBorders>
              <w:top w:val="nil"/>
              <w:bottom w:val="nil"/>
            </w:tcBorders>
            <w:shd w:val="clear" w:color="auto" w:fill="auto"/>
            <w:vAlign w:val="center"/>
          </w:tcPr>
          <w:p w14:paraId="6FB44678" w14:textId="77777777" w:rsidR="00425CC7" w:rsidRPr="000F1699" w:rsidRDefault="00425CC7" w:rsidP="00BB3526">
            <w:pPr>
              <w:pStyle w:val="--13"/>
              <w:rPr>
                <w:b w:val="0"/>
                <w:bCs/>
                <w:color w:val="000000" w:themeColor="text1"/>
                <w:spacing w:val="-2"/>
              </w:rPr>
            </w:pPr>
            <w:r w:rsidRPr="000F1699">
              <w:rPr>
                <w:rFonts w:hint="eastAsia"/>
                <w:b w:val="0"/>
                <w:bCs/>
                <w:color w:val="000000" w:themeColor="text1"/>
                <w:spacing w:val="-2"/>
              </w:rPr>
              <w:t>22,000</w:t>
            </w:r>
          </w:p>
        </w:tc>
        <w:tc>
          <w:tcPr>
            <w:tcW w:w="391" w:type="pct"/>
            <w:tcBorders>
              <w:top w:val="nil"/>
              <w:bottom w:val="nil"/>
            </w:tcBorders>
            <w:shd w:val="clear" w:color="auto" w:fill="auto"/>
            <w:vAlign w:val="center"/>
          </w:tcPr>
          <w:p w14:paraId="72006B84"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0.01</w:t>
            </w:r>
          </w:p>
        </w:tc>
        <w:tc>
          <w:tcPr>
            <w:tcW w:w="610" w:type="pct"/>
            <w:tcBorders>
              <w:top w:val="nil"/>
              <w:bottom w:val="nil"/>
            </w:tcBorders>
            <w:shd w:val="clear" w:color="auto" w:fill="auto"/>
            <w:vAlign w:val="center"/>
          </w:tcPr>
          <w:p w14:paraId="1529A5F6"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22,000</w:t>
            </w:r>
          </w:p>
        </w:tc>
        <w:tc>
          <w:tcPr>
            <w:tcW w:w="384" w:type="pct"/>
            <w:tcBorders>
              <w:top w:val="nil"/>
              <w:bottom w:val="nil"/>
            </w:tcBorders>
            <w:shd w:val="clear" w:color="auto" w:fill="auto"/>
            <w:vAlign w:val="center"/>
          </w:tcPr>
          <w:p w14:paraId="79D07D58"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0.01</w:t>
            </w:r>
          </w:p>
        </w:tc>
        <w:tc>
          <w:tcPr>
            <w:tcW w:w="662" w:type="pct"/>
            <w:tcBorders>
              <w:top w:val="nil"/>
              <w:bottom w:val="nil"/>
            </w:tcBorders>
            <w:shd w:val="clear" w:color="auto" w:fill="auto"/>
            <w:vAlign w:val="center"/>
          </w:tcPr>
          <w:p w14:paraId="4E6594E6"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w:t>
            </w:r>
          </w:p>
        </w:tc>
        <w:tc>
          <w:tcPr>
            <w:tcW w:w="419" w:type="pct"/>
            <w:tcBorders>
              <w:top w:val="nil"/>
              <w:bottom w:val="nil"/>
              <w:right w:val="nil"/>
            </w:tcBorders>
            <w:shd w:val="clear" w:color="auto" w:fill="auto"/>
            <w:vAlign w:val="center"/>
          </w:tcPr>
          <w:p w14:paraId="2A0E262E" w14:textId="77777777" w:rsidR="00425CC7" w:rsidRPr="000F1699" w:rsidRDefault="00425CC7" w:rsidP="00BB3526">
            <w:pPr>
              <w:pStyle w:val="--23"/>
              <w:rPr>
                <w:bCs/>
                <w:color w:val="000000" w:themeColor="text1"/>
                <w:spacing w:val="-2"/>
              </w:rPr>
            </w:pPr>
            <w:r w:rsidRPr="000F1699">
              <w:rPr>
                <w:rFonts w:hint="eastAsia"/>
                <w:bCs/>
                <w:color w:val="000000" w:themeColor="text1"/>
                <w:spacing w:val="-2"/>
              </w:rPr>
              <w:t>－</w:t>
            </w:r>
          </w:p>
        </w:tc>
      </w:tr>
      <w:tr w:rsidR="001E3446" w:rsidRPr="000F1699" w14:paraId="633169A3" w14:textId="77777777" w:rsidTr="00A1227E">
        <w:trPr>
          <w:cantSplit/>
          <w:trHeight w:val="715"/>
        </w:trPr>
        <w:tc>
          <w:tcPr>
            <w:tcW w:w="1916" w:type="pct"/>
            <w:tcBorders>
              <w:top w:val="nil"/>
              <w:left w:val="nil"/>
              <w:bottom w:val="single" w:sz="4" w:space="0" w:color="auto"/>
            </w:tcBorders>
            <w:vAlign w:val="center"/>
          </w:tcPr>
          <w:p w14:paraId="2DA691AF" w14:textId="77777777" w:rsidR="00425CC7" w:rsidRPr="000F1699" w:rsidRDefault="00425CC7" w:rsidP="00BB3526">
            <w:pPr>
              <w:pStyle w:val="--11"/>
              <w:ind w:left="57" w:right="57"/>
              <w:rPr>
                <w:color w:val="000000" w:themeColor="text1"/>
              </w:rPr>
            </w:pPr>
            <w:r w:rsidRPr="000F1699">
              <w:rPr>
                <w:rFonts w:hint="eastAsia"/>
                <w:color w:val="000000" w:themeColor="text1"/>
              </w:rPr>
              <w:t>合計</w:t>
            </w:r>
          </w:p>
        </w:tc>
        <w:tc>
          <w:tcPr>
            <w:tcW w:w="619" w:type="pct"/>
            <w:tcBorders>
              <w:top w:val="nil"/>
              <w:bottom w:val="single" w:sz="4" w:space="0" w:color="auto"/>
            </w:tcBorders>
            <w:vAlign w:val="center"/>
          </w:tcPr>
          <w:p w14:paraId="6A2FBC11" w14:textId="77777777" w:rsidR="00425CC7" w:rsidRPr="000F1699" w:rsidRDefault="00425CC7" w:rsidP="00BB3526">
            <w:pPr>
              <w:pStyle w:val="--13"/>
              <w:rPr>
                <w:color w:val="000000" w:themeColor="text1"/>
                <w:spacing w:val="-2"/>
              </w:rPr>
            </w:pPr>
            <w:r w:rsidRPr="000F1699">
              <w:rPr>
                <w:color w:val="000000" w:themeColor="text1"/>
                <w:spacing w:val="-2"/>
              </w:rPr>
              <w:t>375,410,403</w:t>
            </w:r>
          </w:p>
        </w:tc>
        <w:tc>
          <w:tcPr>
            <w:tcW w:w="391" w:type="pct"/>
            <w:tcBorders>
              <w:top w:val="nil"/>
              <w:bottom w:val="single" w:sz="4" w:space="0" w:color="auto"/>
            </w:tcBorders>
            <w:vAlign w:val="center"/>
          </w:tcPr>
          <w:p w14:paraId="444EBBAE" w14:textId="77777777" w:rsidR="00425CC7" w:rsidRPr="000F1699" w:rsidRDefault="00425CC7" w:rsidP="00BB3526">
            <w:pPr>
              <w:pStyle w:val="--13"/>
              <w:rPr>
                <w:color w:val="000000" w:themeColor="text1"/>
                <w:spacing w:val="-2"/>
              </w:rPr>
            </w:pPr>
            <w:r w:rsidRPr="000F1699">
              <w:rPr>
                <w:color w:val="000000" w:themeColor="text1"/>
                <w:spacing w:val="-2"/>
              </w:rPr>
              <w:t>100.00</w:t>
            </w:r>
          </w:p>
        </w:tc>
        <w:tc>
          <w:tcPr>
            <w:tcW w:w="610" w:type="pct"/>
            <w:tcBorders>
              <w:top w:val="nil"/>
              <w:bottom w:val="single" w:sz="4" w:space="0" w:color="auto"/>
            </w:tcBorders>
            <w:vAlign w:val="center"/>
          </w:tcPr>
          <w:p w14:paraId="1B82E472" w14:textId="77777777" w:rsidR="00425CC7" w:rsidRPr="000F1699" w:rsidRDefault="00425CC7" w:rsidP="00BB3526">
            <w:pPr>
              <w:pStyle w:val="--13"/>
              <w:rPr>
                <w:color w:val="000000" w:themeColor="text1"/>
                <w:spacing w:val="-2"/>
              </w:rPr>
            </w:pPr>
            <w:r w:rsidRPr="000F1699">
              <w:rPr>
                <w:color w:val="000000" w:themeColor="text1"/>
                <w:spacing w:val="-2"/>
              </w:rPr>
              <w:t>217,234,678</w:t>
            </w:r>
          </w:p>
        </w:tc>
        <w:tc>
          <w:tcPr>
            <w:tcW w:w="384" w:type="pct"/>
            <w:tcBorders>
              <w:top w:val="nil"/>
              <w:bottom w:val="single" w:sz="4" w:space="0" w:color="auto"/>
            </w:tcBorders>
            <w:vAlign w:val="center"/>
          </w:tcPr>
          <w:p w14:paraId="0782A1EA" w14:textId="77777777" w:rsidR="00425CC7" w:rsidRPr="000F1699" w:rsidRDefault="00425CC7" w:rsidP="00BB3526">
            <w:pPr>
              <w:pStyle w:val="--13"/>
              <w:rPr>
                <w:color w:val="000000" w:themeColor="text1"/>
                <w:spacing w:val="-2"/>
              </w:rPr>
            </w:pPr>
            <w:r w:rsidRPr="000F1699">
              <w:rPr>
                <w:color w:val="000000" w:themeColor="text1"/>
                <w:spacing w:val="-2"/>
              </w:rPr>
              <w:t>100.00</w:t>
            </w:r>
          </w:p>
        </w:tc>
        <w:tc>
          <w:tcPr>
            <w:tcW w:w="662" w:type="pct"/>
            <w:tcBorders>
              <w:top w:val="nil"/>
              <w:bottom w:val="single" w:sz="4" w:space="0" w:color="auto"/>
            </w:tcBorders>
            <w:vAlign w:val="center"/>
          </w:tcPr>
          <w:p w14:paraId="398A3FD6" w14:textId="77777777" w:rsidR="00425CC7" w:rsidRPr="000F1699" w:rsidRDefault="00425CC7" w:rsidP="00BB3526">
            <w:pPr>
              <w:pStyle w:val="--13"/>
              <w:rPr>
                <w:color w:val="000000" w:themeColor="text1"/>
                <w:spacing w:val="-2"/>
              </w:rPr>
            </w:pPr>
            <w:r w:rsidRPr="000F1699">
              <w:rPr>
                <w:color w:val="000000" w:themeColor="text1"/>
                <w:spacing w:val="-2"/>
              </w:rPr>
              <w:t>158,175,725</w:t>
            </w:r>
          </w:p>
        </w:tc>
        <w:tc>
          <w:tcPr>
            <w:tcW w:w="419" w:type="pct"/>
            <w:tcBorders>
              <w:top w:val="nil"/>
              <w:bottom w:val="single" w:sz="4" w:space="0" w:color="auto"/>
              <w:right w:val="nil"/>
            </w:tcBorders>
            <w:vAlign w:val="center"/>
          </w:tcPr>
          <w:p w14:paraId="07BFC691" w14:textId="77777777" w:rsidR="00425CC7" w:rsidRPr="000F1699" w:rsidRDefault="00425CC7" w:rsidP="00BB3526">
            <w:pPr>
              <w:pStyle w:val="--13"/>
              <w:rPr>
                <w:color w:val="000000" w:themeColor="text1"/>
                <w:spacing w:val="-2"/>
              </w:rPr>
            </w:pPr>
            <w:r w:rsidRPr="000F1699">
              <w:rPr>
                <w:color w:val="000000" w:themeColor="text1"/>
                <w:spacing w:val="-2"/>
              </w:rPr>
              <w:t>72.81</w:t>
            </w:r>
          </w:p>
        </w:tc>
      </w:tr>
    </w:tbl>
    <w:p w14:paraId="79AE7E8F" w14:textId="77777777" w:rsidR="00425CC7" w:rsidRPr="000F1699" w:rsidRDefault="00425CC7" w:rsidP="00425CC7">
      <w:pPr>
        <w:spacing w:line="240" w:lineRule="exact"/>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：信託代理與保證資產（負債），113年底為3,049,835元。</w:t>
      </w:r>
    </w:p>
    <w:p w14:paraId="1D4F52FE" w14:textId="77777777" w:rsidR="00425CC7" w:rsidRPr="000F1699" w:rsidRDefault="00425CC7" w:rsidP="00425CC7">
      <w:pPr>
        <w:pStyle w:val="aff0"/>
        <w:spacing w:line="540" w:lineRule="exact"/>
        <w:rPr>
          <w:color w:val="000000" w:themeColor="text1"/>
        </w:rPr>
      </w:pPr>
      <w:r w:rsidRPr="000F1699">
        <w:rPr>
          <w:rFonts w:hint="eastAsia"/>
          <w:color w:val="000000" w:themeColor="text1"/>
        </w:rPr>
        <w:lastRenderedPageBreak/>
        <w:t>（三）衛生局主管</w:t>
      </w:r>
    </w:p>
    <w:p w14:paraId="072FAC53" w14:textId="77777777" w:rsidR="00425CC7" w:rsidRPr="000F1699" w:rsidRDefault="00425CC7" w:rsidP="00425CC7">
      <w:pPr>
        <w:pStyle w:val="1232"/>
        <w:spacing w:line="540" w:lineRule="exact"/>
        <w:ind w:left="300"/>
        <w:rPr>
          <w:color w:val="000000" w:themeColor="text1"/>
        </w:rPr>
      </w:pPr>
      <w:r w:rsidRPr="000F1699">
        <w:rPr>
          <w:color w:val="000000" w:themeColor="text1"/>
        </w:rPr>
        <w:t>雲林縣各衛生所醫療基金</w:t>
      </w:r>
    </w:p>
    <w:p w14:paraId="4AF29BA8" w14:textId="77777777" w:rsidR="00425CC7" w:rsidRPr="000F1699" w:rsidRDefault="00425CC7" w:rsidP="00425CC7">
      <w:pPr>
        <w:pStyle w:val="1235"/>
        <w:overflowPunct w:val="0"/>
        <w:autoSpaceDE/>
        <w:autoSpaceDN/>
        <w:spacing w:line="480" w:lineRule="exact"/>
        <w:ind w:firstLineChars="200" w:firstLine="480"/>
        <w:rPr>
          <w:color w:val="000000" w:themeColor="text1"/>
        </w:rPr>
      </w:pPr>
      <w:r w:rsidRPr="000F1699">
        <w:rPr>
          <w:color w:val="000000" w:themeColor="text1"/>
        </w:rPr>
        <w:t>雲林縣</w:t>
      </w:r>
      <w:r w:rsidRPr="000F1699">
        <w:rPr>
          <w:rFonts w:hint="eastAsia"/>
          <w:color w:val="000000" w:themeColor="text1"/>
        </w:rPr>
        <w:t>衛生局為</w:t>
      </w:r>
      <w:r w:rsidRPr="000F1699">
        <w:rPr>
          <w:color w:val="000000" w:themeColor="text1"/>
        </w:rPr>
        <w:t>辦理疾病治療及民眾健康檢查，提升基層醫療品質，加強為民服務，確保全民健康</w:t>
      </w:r>
      <w:r w:rsidRPr="000F1699">
        <w:rPr>
          <w:rFonts w:hint="eastAsia"/>
          <w:color w:val="000000" w:themeColor="text1"/>
        </w:rPr>
        <w:t>，</w:t>
      </w:r>
      <w:r w:rsidRPr="000F1699">
        <w:rPr>
          <w:color w:val="000000" w:themeColor="text1"/>
        </w:rPr>
        <w:t>依據臺灣省各縣市設置醫療作業基金要點</w:t>
      </w:r>
      <w:r w:rsidRPr="000F1699">
        <w:rPr>
          <w:rFonts w:hint="eastAsia"/>
          <w:color w:val="000000" w:themeColor="text1"/>
        </w:rPr>
        <w:t>等規定，</w:t>
      </w:r>
      <w:r w:rsidRPr="000F1699">
        <w:rPr>
          <w:color w:val="000000" w:themeColor="text1"/>
        </w:rPr>
        <w:t>設立</w:t>
      </w:r>
      <w:r w:rsidRPr="000F1699">
        <w:rPr>
          <w:rFonts w:hint="eastAsia"/>
          <w:color w:val="000000" w:themeColor="text1"/>
        </w:rPr>
        <w:t>雲林縣各衛生所醫療基金</w:t>
      </w:r>
      <w:r w:rsidRPr="000F1699">
        <w:rPr>
          <w:color w:val="000000" w:themeColor="text1"/>
        </w:rPr>
        <w:t>。該基金</w:t>
      </w:r>
      <w:proofErr w:type="gramStart"/>
      <w:r w:rsidRPr="000F1699">
        <w:rPr>
          <w:rFonts w:hint="eastAsia"/>
          <w:color w:val="000000" w:themeColor="text1"/>
        </w:rPr>
        <w:t>113</w:t>
      </w:r>
      <w:proofErr w:type="gramEnd"/>
      <w:r w:rsidRPr="000F1699">
        <w:rPr>
          <w:rFonts w:hint="eastAsia"/>
          <w:color w:val="000000" w:themeColor="text1"/>
        </w:rPr>
        <w:t>年度</w:t>
      </w:r>
      <w:r w:rsidRPr="000F1699">
        <w:rPr>
          <w:color w:val="000000" w:themeColor="text1"/>
        </w:rPr>
        <w:t>各項營運計畫及預算之執行等，經予書面審核</w:t>
      </w:r>
      <w:r w:rsidRPr="000F1699">
        <w:rPr>
          <w:rFonts w:hint="eastAsia"/>
          <w:color w:val="000000" w:themeColor="text1"/>
        </w:rPr>
        <w:t>，</w:t>
      </w:r>
      <w:r w:rsidRPr="000F1699">
        <w:rPr>
          <w:color w:val="000000" w:themeColor="text1"/>
        </w:rPr>
        <w:t>茲將</w:t>
      </w:r>
      <w:r w:rsidRPr="000F1699">
        <w:rPr>
          <w:rFonts w:hint="eastAsia"/>
          <w:color w:val="000000" w:themeColor="text1"/>
        </w:rPr>
        <w:t>審核</w:t>
      </w:r>
      <w:r w:rsidRPr="000F1699">
        <w:rPr>
          <w:color w:val="000000" w:themeColor="text1"/>
        </w:rPr>
        <w:t>結果說明如次：</w:t>
      </w:r>
    </w:p>
    <w:p w14:paraId="584A5C03" w14:textId="77777777" w:rsidR="00425CC7" w:rsidRPr="000F1699" w:rsidRDefault="00425CC7" w:rsidP="00425CC7">
      <w:pPr>
        <w:pStyle w:val="1233"/>
        <w:overflowPunct w:val="0"/>
        <w:autoSpaceDE/>
        <w:autoSpaceDN/>
        <w:spacing w:line="520" w:lineRule="exact"/>
        <w:ind w:leftChars="200" w:left="400" w:right="62" w:firstLineChars="200" w:firstLine="521"/>
        <w:rPr>
          <w:color w:val="000000" w:themeColor="text1"/>
        </w:rPr>
      </w:pPr>
      <w:r w:rsidRPr="000F1699">
        <w:rPr>
          <w:rFonts w:hint="eastAsia"/>
          <w:color w:val="000000" w:themeColor="text1"/>
        </w:rPr>
        <w:t>（</w:t>
      </w:r>
      <w:r w:rsidRPr="000F1699">
        <w:rPr>
          <w:color w:val="000000" w:themeColor="text1"/>
        </w:rPr>
        <w:t>1</w:t>
      </w:r>
      <w:r w:rsidRPr="000F1699">
        <w:rPr>
          <w:rFonts w:hint="eastAsia"/>
          <w:color w:val="000000" w:themeColor="text1"/>
        </w:rPr>
        <w:t xml:space="preserve">）　</w:t>
      </w:r>
      <w:r w:rsidRPr="000F1699">
        <w:rPr>
          <w:color w:val="000000" w:themeColor="text1"/>
        </w:rPr>
        <w:t>營運計畫實施情形之查核</w:t>
      </w:r>
    </w:p>
    <w:p w14:paraId="37B8D314" w14:textId="77777777" w:rsidR="00425CC7" w:rsidRPr="000F1699" w:rsidRDefault="00425CC7" w:rsidP="00425CC7">
      <w:pPr>
        <w:pStyle w:val="1235"/>
        <w:overflowPunct w:val="0"/>
        <w:autoSpaceDE/>
        <w:autoSpaceDN/>
        <w:spacing w:line="480" w:lineRule="exact"/>
        <w:ind w:firstLineChars="200" w:firstLine="480"/>
        <w:rPr>
          <w:color w:val="000000" w:themeColor="text1"/>
        </w:rPr>
      </w:pPr>
      <w:r w:rsidRPr="000F1699">
        <w:rPr>
          <w:rFonts w:hint="eastAsia"/>
          <w:color w:val="000000" w:themeColor="text1"/>
        </w:rPr>
        <w:t>該基金主要營運計畫係辦理門診、體檢及其他各類醫療保健業務。</w:t>
      </w:r>
      <w:proofErr w:type="gramStart"/>
      <w:r w:rsidRPr="000F1699">
        <w:rPr>
          <w:rFonts w:hint="eastAsia"/>
          <w:color w:val="000000" w:themeColor="text1"/>
        </w:rPr>
        <w:t>113</w:t>
      </w:r>
      <w:proofErr w:type="gramEnd"/>
      <w:r w:rsidRPr="000F1699">
        <w:rPr>
          <w:rFonts w:hint="eastAsia"/>
          <w:color w:val="000000" w:themeColor="text1"/>
        </w:rPr>
        <w:t>年度營運項目2項，實施結果，實際數較原預計增加及減少者各1項，其執行情形如次：</w:t>
      </w:r>
    </w:p>
    <w:p w14:paraId="488686FF" w14:textId="77777777" w:rsidR="00425CC7" w:rsidRPr="000F1699" w:rsidRDefault="00425CC7" w:rsidP="00425CC7">
      <w:pPr>
        <w:pStyle w:val="ABC"/>
        <w:overflowPunct w:val="0"/>
        <w:spacing w:before="48" w:line="480" w:lineRule="exact"/>
        <w:ind w:rightChars="0" w:right="0"/>
        <w:rPr>
          <w:color w:val="000000" w:themeColor="text1"/>
        </w:rPr>
      </w:pPr>
      <w:r w:rsidRPr="000F1699">
        <w:rPr>
          <w:rFonts w:hint="eastAsia"/>
          <w:color w:val="000000" w:themeColor="text1"/>
        </w:rPr>
        <w:t>A.　門診醫療 預計12萬餘</w:t>
      </w:r>
      <w:proofErr w:type="gramStart"/>
      <w:r w:rsidRPr="000F1699">
        <w:rPr>
          <w:rFonts w:hint="eastAsia"/>
          <w:color w:val="000000" w:themeColor="text1"/>
        </w:rPr>
        <w:t>人次，</w:t>
      </w:r>
      <w:proofErr w:type="gramEnd"/>
      <w:r w:rsidRPr="000F1699">
        <w:rPr>
          <w:rFonts w:hint="eastAsia"/>
          <w:color w:val="000000" w:themeColor="text1"/>
        </w:rPr>
        <w:t>實際為10萬餘</w:t>
      </w:r>
      <w:proofErr w:type="gramStart"/>
      <w:r w:rsidRPr="000F1699">
        <w:rPr>
          <w:rFonts w:hint="eastAsia"/>
          <w:color w:val="000000" w:themeColor="text1"/>
        </w:rPr>
        <w:t>人次，</w:t>
      </w:r>
      <w:proofErr w:type="gramEnd"/>
      <w:r w:rsidRPr="000F1699">
        <w:rPr>
          <w:rFonts w:hint="eastAsia"/>
          <w:color w:val="000000" w:themeColor="text1"/>
        </w:rPr>
        <w:t>較預計減少1萬餘</w:t>
      </w:r>
      <w:proofErr w:type="gramStart"/>
      <w:r w:rsidRPr="000F1699">
        <w:rPr>
          <w:rFonts w:hint="eastAsia"/>
          <w:color w:val="000000" w:themeColor="text1"/>
        </w:rPr>
        <w:t>人次，</w:t>
      </w:r>
      <w:proofErr w:type="gramEnd"/>
      <w:r w:rsidRPr="000F1699">
        <w:rPr>
          <w:rFonts w:hint="eastAsia"/>
          <w:color w:val="000000" w:themeColor="text1"/>
        </w:rPr>
        <w:t>約15.45％，主要係門診及體檢人數較預計減少所致。</w:t>
      </w:r>
    </w:p>
    <w:p w14:paraId="6BF5D195" w14:textId="77777777" w:rsidR="00425CC7" w:rsidRPr="000F1699" w:rsidRDefault="00425CC7" w:rsidP="00425CC7">
      <w:pPr>
        <w:pStyle w:val="ABC"/>
        <w:overflowPunct w:val="0"/>
        <w:spacing w:before="48" w:line="480" w:lineRule="exact"/>
        <w:ind w:rightChars="0" w:right="0"/>
        <w:rPr>
          <w:color w:val="000000" w:themeColor="text1"/>
        </w:rPr>
      </w:pPr>
      <w:r w:rsidRPr="000F1699">
        <w:rPr>
          <w:rFonts w:hint="eastAsia"/>
          <w:color w:val="000000" w:themeColor="text1"/>
        </w:rPr>
        <w:t xml:space="preserve">B.　其他醫療 </w:t>
      </w:r>
      <w:r w:rsidRPr="000F1699">
        <w:rPr>
          <w:rFonts w:hint="eastAsia"/>
          <w:color w:val="000000" w:themeColor="text1"/>
          <w:spacing w:val="-2"/>
        </w:rPr>
        <w:t>預計</w:t>
      </w:r>
      <w:r w:rsidRPr="000F1699">
        <w:rPr>
          <w:color w:val="000000" w:themeColor="text1"/>
          <w:spacing w:val="-2"/>
        </w:rPr>
        <w:t>5,230</w:t>
      </w:r>
      <w:r w:rsidRPr="000F1699">
        <w:rPr>
          <w:rFonts w:hint="eastAsia"/>
          <w:color w:val="000000" w:themeColor="text1"/>
          <w:spacing w:val="-2"/>
        </w:rPr>
        <w:t>案，實際為8,962案，較預計增加</w:t>
      </w:r>
      <w:r w:rsidRPr="000F1699">
        <w:rPr>
          <w:color w:val="000000" w:themeColor="text1"/>
          <w:spacing w:val="-2"/>
        </w:rPr>
        <w:t>3,732</w:t>
      </w:r>
      <w:r w:rsidRPr="000F1699">
        <w:rPr>
          <w:rFonts w:hint="eastAsia"/>
          <w:color w:val="000000" w:themeColor="text1"/>
          <w:spacing w:val="-2"/>
        </w:rPr>
        <w:t>案，約71.36％，主要係開立醫療意見書及個案訪視案件數較預計增加所致</w:t>
      </w:r>
      <w:r w:rsidRPr="000F1699">
        <w:rPr>
          <w:rFonts w:hint="eastAsia"/>
          <w:color w:val="000000" w:themeColor="text1"/>
        </w:rPr>
        <w:t>。</w:t>
      </w:r>
    </w:p>
    <w:p w14:paraId="50761F03" w14:textId="77777777" w:rsidR="00425CC7" w:rsidRPr="000F1699" w:rsidRDefault="00425CC7" w:rsidP="00425CC7">
      <w:pPr>
        <w:pStyle w:val="1233"/>
        <w:overflowPunct w:val="0"/>
        <w:autoSpaceDE/>
        <w:autoSpaceDN/>
        <w:spacing w:line="520" w:lineRule="exact"/>
        <w:ind w:leftChars="200" w:left="400" w:right="62" w:firstLineChars="200" w:firstLine="521"/>
        <w:rPr>
          <w:color w:val="000000" w:themeColor="text1"/>
        </w:rPr>
      </w:pPr>
      <w:r w:rsidRPr="000F1699">
        <w:rPr>
          <w:rFonts w:hint="eastAsia"/>
          <w:color w:val="000000" w:themeColor="text1"/>
        </w:rPr>
        <w:t>（</w:t>
      </w:r>
      <w:r w:rsidRPr="000F1699">
        <w:rPr>
          <w:color w:val="000000" w:themeColor="text1"/>
        </w:rPr>
        <w:t>2</w:t>
      </w:r>
      <w:r w:rsidRPr="000F1699">
        <w:rPr>
          <w:rFonts w:hint="eastAsia"/>
          <w:color w:val="000000" w:themeColor="text1"/>
        </w:rPr>
        <w:t xml:space="preserve">）　</w:t>
      </w:r>
      <w:r w:rsidRPr="000F1699">
        <w:rPr>
          <w:color w:val="000000" w:themeColor="text1"/>
        </w:rPr>
        <w:t>預算執行情形之審核</w:t>
      </w:r>
    </w:p>
    <w:p w14:paraId="5E90A6DB" w14:textId="77777777" w:rsidR="00425CC7" w:rsidRPr="000F1699" w:rsidRDefault="00425CC7" w:rsidP="001F31E3">
      <w:pPr>
        <w:pStyle w:val="1235"/>
        <w:overflowPunct w:val="0"/>
        <w:autoSpaceDE/>
        <w:autoSpaceDN/>
        <w:spacing w:line="484" w:lineRule="exact"/>
        <w:ind w:firstLineChars="200" w:firstLine="488"/>
        <w:rPr>
          <w:color w:val="000000" w:themeColor="text1"/>
          <w:spacing w:val="2"/>
        </w:rPr>
      </w:pPr>
      <w:proofErr w:type="gramStart"/>
      <w:r w:rsidRPr="000F1699">
        <w:rPr>
          <w:rFonts w:hint="eastAsia"/>
          <w:color w:val="000000" w:themeColor="text1"/>
          <w:spacing w:val="2"/>
        </w:rPr>
        <w:t>113</w:t>
      </w:r>
      <w:proofErr w:type="gramEnd"/>
      <w:r w:rsidRPr="000F1699">
        <w:rPr>
          <w:rFonts w:hint="eastAsia"/>
          <w:color w:val="000000" w:themeColor="text1"/>
          <w:spacing w:val="2"/>
        </w:rPr>
        <w:t>年度決算審核結果，業務賸餘119萬餘元，業務外賸餘60萬餘元，審定本期賸餘180萬餘元，較預算賸餘180萬餘元，增加1,812元，約0.10％，主要係雜項費用依實際執行情況</w:t>
      </w:r>
      <w:proofErr w:type="gramStart"/>
      <w:r w:rsidRPr="000F1699">
        <w:rPr>
          <w:rFonts w:hint="eastAsia"/>
          <w:color w:val="000000" w:themeColor="text1"/>
          <w:spacing w:val="2"/>
        </w:rPr>
        <w:t>撙</w:t>
      </w:r>
      <w:proofErr w:type="gramEnd"/>
      <w:r w:rsidRPr="000F1699">
        <w:rPr>
          <w:rFonts w:hint="eastAsia"/>
          <w:color w:val="000000" w:themeColor="text1"/>
          <w:spacing w:val="2"/>
        </w:rPr>
        <w:t>節開支所致。</w:t>
      </w:r>
    </w:p>
    <w:p w14:paraId="6E5E078E" w14:textId="77777777" w:rsidR="00425CC7" w:rsidRPr="000F1699" w:rsidRDefault="00425CC7" w:rsidP="00425CC7">
      <w:pPr>
        <w:pStyle w:val="1233"/>
        <w:overflowPunct w:val="0"/>
        <w:autoSpaceDE/>
        <w:autoSpaceDN/>
        <w:spacing w:line="520" w:lineRule="exact"/>
        <w:ind w:leftChars="200" w:left="400" w:right="62" w:firstLineChars="200" w:firstLine="521"/>
        <w:rPr>
          <w:color w:val="000000" w:themeColor="text1"/>
        </w:rPr>
      </w:pPr>
      <w:r w:rsidRPr="000F1699">
        <w:rPr>
          <w:rFonts w:hint="eastAsia"/>
          <w:color w:val="000000" w:themeColor="text1"/>
        </w:rPr>
        <w:t>（</w:t>
      </w:r>
      <w:r w:rsidRPr="000F1699">
        <w:rPr>
          <w:color w:val="000000" w:themeColor="text1"/>
        </w:rPr>
        <w:t>3</w:t>
      </w:r>
      <w:r w:rsidRPr="000F1699">
        <w:rPr>
          <w:rFonts w:hint="eastAsia"/>
          <w:color w:val="000000" w:themeColor="text1"/>
        </w:rPr>
        <w:t xml:space="preserve">）　</w:t>
      </w:r>
      <w:r w:rsidRPr="000F1699">
        <w:rPr>
          <w:color w:val="000000" w:themeColor="text1"/>
        </w:rPr>
        <w:t>餘</w:t>
      </w:r>
      <w:proofErr w:type="gramStart"/>
      <w:r w:rsidRPr="000F1699">
        <w:rPr>
          <w:color w:val="000000" w:themeColor="text1"/>
        </w:rPr>
        <w:t>絀</w:t>
      </w:r>
      <w:proofErr w:type="gramEnd"/>
      <w:r w:rsidRPr="000F1699">
        <w:rPr>
          <w:color w:val="000000" w:themeColor="text1"/>
        </w:rPr>
        <w:t>及撥補之審定</w:t>
      </w:r>
    </w:p>
    <w:p w14:paraId="2854D749" w14:textId="77777777" w:rsidR="00425CC7" w:rsidRPr="000F1699" w:rsidRDefault="00425CC7" w:rsidP="00425CC7">
      <w:pPr>
        <w:pStyle w:val="ABC"/>
        <w:overflowPunct w:val="0"/>
        <w:spacing w:before="48" w:line="500" w:lineRule="exact"/>
        <w:ind w:rightChars="0" w:right="0"/>
        <w:rPr>
          <w:color w:val="000000" w:themeColor="text1"/>
        </w:rPr>
      </w:pPr>
      <w:r w:rsidRPr="000F1699">
        <w:rPr>
          <w:rFonts w:hint="eastAsia"/>
          <w:color w:val="000000" w:themeColor="text1"/>
        </w:rPr>
        <w:t>A.　餘</w:t>
      </w:r>
      <w:proofErr w:type="gramStart"/>
      <w:r w:rsidRPr="000F1699">
        <w:rPr>
          <w:rFonts w:hint="eastAsia"/>
          <w:color w:val="000000" w:themeColor="text1"/>
        </w:rPr>
        <w:t>絀</w:t>
      </w:r>
      <w:proofErr w:type="gramEnd"/>
      <w:r w:rsidRPr="000F1699">
        <w:rPr>
          <w:rFonts w:hint="eastAsia"/>
          <w:color w:val="000000" w:themeColor="text1"/>
        </w:rPr>
        <w:t xml:space="preserve">審定 </w:t>
      </w:r>
      <w:proofErr w:type="gramStart"/>
      <w:r w:rsidRPr="000F1699">
        <w:rPr>
          <w:rFonts w:hint="eastAsia"/>
          <w:color w:val="000000" w:themeColor="text1"/>
        </w:rPr>
        <w:t>113</w:t>
      </w:r>
      <w:proofErr w:type="gramEnd"/>
      <w:r w:rsidRPr="000F1699">
        <w:rPr>
          <w:rFonts w:hint="eastAsia"/>
          <w:color w:val="000000" w:themeColor="text1"/>
        </w:rPr>
        <w:t>年度決算經雲林縣政府核定賸餘1,806,812元，</w:t>
      </w:r>
      <w:proofErr w:type="gramStart"/>
      <w:r w:rsidRPr="000F1699">
        <w:rPr>
          <w:rFonts w:hint="eastAsia"/>
          <w:color w:val="000000" w:themeColor="text1"/>
        </w:rPr>
        <w:t>經核尚無</w:t>
      </w:r>
      <w:proofErr w:type="gramEnd"/>
      <w:r w:rsidRPr="000F1699">
        <w:rPr>
          <w:rFonts w:hint="eastAsia"/>
          <w:color w:val="000000" w:themeColor="text1"/>
        </w:rPr>
        <w:t>不合，予以照數審定。</w:t>
      </w:r>
    </w:p>
    <w:p w14:paraId="59D3D95E" w14:textId="77777777" w:rsidR="00425CC7" w:rsidRPr="000F1699" w:rsidRDefault="00425CC7" w:rsidP="00425CC7">
      <w:pPr>
        <w:pStyle w:val="ABC"/>
        <w:overflowPunct w:val="0"/>
        <w:spacing w:before="48" w:line="480" w:lineRule="exact"/>
        <w:ind w:rightChars="0" w:right="0"/>
        <w:rPr>
          <w:b/>
          <w:color w:val="000000" w:themeColor="text1"/>
        </w:rPr>
      </w:pPr>
      <w:r w:rsidRPr="000F1699">
        <w:rPr>
          <w:rFonts w:hint="eastAsia"/>
          <w:color w:val="000000" w:themeColor="text1"/>
        </w:rPr>
        <w:t>B.　餘</w:t>
      </w:r>
      <w:proofErr w:type="gramStart"/>
      <w:r w:rsidRPr="000F1699">
        <w:rPr>
          <w:rFonts w:hint="eastAsia"/>
          <w:color w:val="000000" w:themeColor="text1"/>
        </w:rPr>
        <w:t>絀</w:t>
      </w:r>
      <w:proofErr w:type="gramEnd"/>
      <w:r w:rsidRPr="000F1699">
        <w:rPr>
          <w:rFonts w:hint="eastAsia"/>
          <w:color w:val="000000" w:themeColor="text1"/>
        </w:rPr>
        <w:t xml:space="preserve">撥補 </w:t>
      </w:r>
      <w:proofErr w:type="gramStart"/>
      <w:r w:rsidRPr="000F1699">
        <w:rPr>
          <w:rFonts w:hint="eastAsia"/>
          <w:color w:val="000000" w:themeColor="text1"/>
        </w:rPr>
        <w:t>113</w:t>
      </w:r>
      <w:proofErr w:type="gramEnd"/>
      <w:r w:rsidRPr="000F1699">
        <w:rPr>
          <w:rFonts w:hint="eastAsia"/>
          <w:color w:val="000000" w:themeColor="text1"/>
        </w:rPr>
        <w:t>年度決算審定賸餘1,806,812元，連同前期未分配賸餘8,665,551元，合計賸餘10,472,363元，全數列為未分配賸餘。</w:t>
      </w:r>
    </w:p>
    <w:p w14:paraId="2F46E0CA" w14:textId="77777777" w:rsidR="00425CC7" w:rsidRPr="000F1699" w:rsidRDefault="00425CC7" w:rsidP="00425CC7">
      <w:pPr>
        <w:pStyle w:val="1233"/>
        <w:overflowPunct w:val="0"/>
        <w:autoSpaceDE/>
        <w:autoSpaceDN/>
        <w:spacing w:line="470" w:lineRule="exact"/>
        <w:ind w:leftChars="200" w:left="400" w:right="62" w:firstLineChars="200" w:firstLine="521"/>
        <w:rPr>
          <w:color w:val="000000" w:themeColor="text1"/>
        </w:rPr>
      </w:pPr>
      <w:r w:rsidRPr="000F1699">
        <w:rPr>
          <w:rFonts w:hint="eastAsia"/>
          <w:color w:val="000000" w:themeColor="text1"/>
        </w:rPr>
        <w:t>（</w:t>
      </w:r>
      <w:r w:rsidRPr="000F1699">
        <w:rPr>
          <w:color w:val="000000" w:themeColor="text1"/>
        </w:rPr>
        <w:t>4</w:t>
      </w:r>
      <w:r w:rsidRPr="000F1699">
        <w:rPr>
          <w:rFonts w:hint="eastAsia"/>
          <w:color w:val="000000" w:themeColor="text1"/>
        </w:rPr>
        <w:t xml:space="preserve">）　</w:t>
      </w:r>
      <w:r w:rsidRPr="000F1699">
        <w:rPr>
          <w:color w:val="000000" w:themeColor="text1"/>
        </w:rPr>
        <w:t>現金流量之查核</w:t>
      </w:r>
    </w:p>
    <w:p w14:paraId="4D2A5F9A" w14:textId="77777777" w:rsidR="00425CC7" w:rsidRPr="000F1699" w:rsidRDefault="00425CC7" w:rsidP="001F31E3">
      <w:pPr>
        <w:pStyle w:val="1235"/>
        <w:overflowPunct w:val="0"/>
        <w:autoSpaceDE/>
        <w:autoSpaceDN/>
        <w:spacing w:line="492" w:lineRule="exact"/>
        <w:ind w:firstLineChars="200" w:firstLine="480"/>
        <w:rPr>
          <w:color w:val="000000" w:themeColor="text1"/>
          <w:highlight w:val="yellow"/>
        </w:rPr>
      </w:pPr>
      <w:proofErr w:type="gramStart"/>
      <w:r w:rsidRPr="000F1699">
        <w:rPr>
          <w:rFonts w:hint="eastAsia"/>
          <w:color w:val="000000" w:themeColor="text1"/>
        </w:rPr>
        <w:t>113</w:t>
      </w:r>
      <w:proofErr w:type="gramEnd"/>
      <w:r w:rsidRPr="000F1699">
        <w:rPr>
          <w:rFonts w:hint="eastAsia"/>
          <w:color w:val="000000" w:themeColor="text1"/>
        </w:rPr>
        <w:t>年度期初現金及約當現金2,942萬餘元，經業務、投資及籌資活動結果，現金及約當現金淨增224萬餘元，期末現金及約當現金為3,166萬餘元；其現金及約當現金</w:t>
      </w:r>
      <w:proofErr w:type="gramStart"/>
      <w:r w:rsidRPr="000F1699">
        <w:rPr>
          <w:rFonts w:hint="eastAsia"/>
          <w:color w:val="000000" w:themeColor="text1"/>
        </w:rPr>
        <w:t>淨增數較</w:t>
      </w:r>
      <w:proofErr w:type="gramEnd"/>
      <w:r w:rsidRPr="000F1699">
        <w:rPr>
          <w:rFonts w:hint="eastAsia"/>
          <w:color w:val="000000" w:themeColor="text1"/>
        </w:rPr>
        <w:t>預算</w:t>
      </w:r>
      <w:proofErr w:type="gramStart"/>
      <w:r w:rsidRPr="000F1699">
        <w:rPr>
          <w:rFonts w:hint="eastAsia"/>
          <w:color w:val="000000" w:themeColor="text1"/>
        </w:rPr>
        <w:t>淨增數</w:t>
      </w:r>
      <w:proofErr w:type="gramEnd"/>
      <w:r w:rsidRPr="000F1699">
        <w:rPr>
          <w:rFonts w:hint="eastAsia"/>
          <w:color w:val="000000" w:themeColor="text1"/>
        </w:rPr>
        <w:t>596萬餘元，減少372萬餘元，主要係定期存款到期後轉入活期存款較預計減少，投資活動之淨現金流入較預計減少所致</w:t>
      </w:r>
      <w:r w:rsidRPr="000F1699">
        <w:rPr>
          <w:color w:val="000000" w:themeColor="text1"/>
        </w:rPr>
        <w:t>。</w:t>
      </w:r>
    </w:p>
    <w:p w14:paraId="6DA275F4" w14:textId="77777777" w:rsidR="00425CC7" w:rsidRPr="000F1699" w:rsidRDefault="00425CC7" w:rsidP="00425CC7">
      <w:pPr>
        <w:pStyle w:val="1235"/>
        <w:overflowPunct w:val="0"/>
        <w:autoSpaceDE/>
        <w:autoSpaceDN/>
        <w:spacing w:line="500" w:lineRule="exact"/>
        <w:ind w:firstLineChars="200" w:firstLine="480"/>
        <w:rPr>
          <w:color w:val="000000" w:themeColor="text1"/>
        </w:rPr>
      </w:pPr>
      <w:r w:rsidRPr="000F1699">
        <w:rPr>
          <w:rFonts w:hint="eastAsia"/>
          <w:color w:val="000000" w:themeColor="text1"/>
        </w:rPr>
        <w:t>茲將該基金收支餘</w:t>
      </w:r>
      <w:proofErr w:type="gramStart"/>
      <w:r w:rsidRPr="000F1699">
        <w:rPr>
          <w:rFonts w:hint="eastAsia"/>
          <w:color w:val="000000" w:themeColor="text1"/>
        </w:rPr>
        <w:t>絀</w:t>
      </w:r>
      <w:proofErr w:type="gramEnd"/>
      <w:r w:rsidRPr="000F1699">
        <w:rPr>
          <w:rFonts w:hint="eastAsia"/>
          <w:color w:val="000000" w:themeColor="text1"/>
        </w:rPr>
        <w:t>與餘</w:t>
      </w:r>
      <w:proofErr w:type="gramStart"/>
      <w:r w:rsidRPr="000F1699">
        <w:rPr>
          <w:rFonts w:hint="eastAsia"/>
          <w:color w:val="000000" w:themeColor="text1"/>
        </w:rPr>
        <w:t>絀</w:t>
      </w:r>
      <w:proofErr w:type="gramEnd"/>
      <w:r w:rsidRPr="000F1699">
        <w:rPr>
          <w:rFonts w:hint="eastAsia"/>
          <w:color w:val="000000" w:themeColor="text1"/>
        </w:rPr>
        <w:t>撥補之審定，暨餘</w:t>
      </w:r>
      <w:proofErr w:type="gramStart"/>
      <w:r w:rsidRPr="000F1699">
        <w:rPr>
          <w:rFonts w:hint="eastAsia"/>
          <w:color w:val="000000" w:themeColor="text1"/>
        </w:rPr>
        <w:t>絀</w:t>
      </w:r>
      <w:proofErr w:type="gramEnd"/>
      <w:r w:rsidRPr="000F1699">
        <w:rPr>
          <w:rFonts w:hint="eastAsia"/>
          <w:color w:val="000000" w:themeColor="text1"/>
        </w:rPr>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4"/>
        <w:gridCol w:w="1237"/>
        <w:gridCol w:w="1238"/>
        <w:gridCol w:w="1238"/>
        <w:gridCol w:w="1238"/>
        <w:gridCol w:w="1396"/>
        <w:gridCol w:w="968"/>
      </w:tblGrid>
      <w:tr w:rsidR="000F1699" w:rsidRPr="000F1699" w14:paraId="23950A39" w14:textId="77777777" w:rsidTr="00BB3526">
        <w:trPr>
          <w:cantSplit/>
          <w:trHeight w:val="174"/>
        </w:trPr>
        <w:tc>
          <w:tcPr>
            <w:tcW w:w="5000" w:type="pct"/>
            <w:gridSpan w:val="7"/>
            <w:tcBorders>
              <w:top w:val="nil"/>
              <w:left w:val="nil"/>
              <w:bottom w:val="nil"/>
              <w:right w:val="nil"/>
            </w:tcBorders>
            <w:vAlign w:val="center"/>
          </w:tcPr>
          <w:p w14:paraId="0C93F7C5"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雲林縣各衛生所醫療基金收支餘</w:t>
            </w:r>
            <w:proofErr w:type="gramStart"/>
            <w:r w:rsidRPr="000F1699">
              <w:rPr>
                <w:rFonts w:hint="eastAsia"/>
                <w:color w:val="000000" w:themeColor="text1"/>
              </w:rPr>
              <w:t>絀</w:t>
            </w:r>
            <w:proofErr w:type="gramEnd"/>
            <w:r w:rsidRPr="000F1699">
              <w:rPr>
                <w:rFonts w:hint="eastAsia"/>
                <w:color w:val="000000" w:themeColor="text1"/>
              </w:rPr>
              <w:t>審定表</w:t>
            </w:r>
          </w:p>
        </w:tc>
      </w:tr>
      <w:tr w:rsidR="000F1699" w:rsidRPr="000F1699" w14:paraId="0A93B827" w14:textId="77777777" w:rsidTr="00BB3526">
        <w:trPr>
          <w:cantSplit/>
          <w:trHeight w:val="454"/>
        </w:trPr>
        <w:tc>
          <w:tcPr>
            <w:tcW w:w="5000" w:type="pct"/>
            <w:gridSpan w:val="7"/>
            <w:tcBorders>
              <w:top w:val="nil"/>
              <w:left w:val="nil"/>
              <w:bottom w:val="nil"/>
              <w:right w:val="nil"/>
            </w:tcBorders>
            <w:vAlign w:val="center"/>
          </w:tcPr>
          <w:p w14:paraId="27B5F564" w14:textId="77777777" w:rsidR="00425CC7" w:rsidRPr="000F1699" w:rsidRDefault="00425CC7" w:rsidP="00BB3526">
            <w:pPr>
              <w:pStyle w:val="affe"/>
              <w:spacing w:after="0"/>
              <w:rPr>
                <w:color w:val="000000" w:themeColor="text1"/>
                <w:spacing w:val="-20"/>
              </w:rPr>
            </w:pPr>
            <w:r w:rsidRPr="000F1699">
              <w:rPr>
                <w:rFonts w:hint="eastAsia"/>
                <w:color w:val="000000" w:themeColor="text1"/>
              </w:rPr>
              <w:t>中華民國</w:t>
            </w:r>
            <w:proofErr w:type="gramStart"/>
            <w:r w:rsidRPr="000F1699">
              <w:rPr>
                <w:color w:val="000000" w:themeColor="text1"/>
              </w:rPr>
              <w:t>113</w:t>
            </w:r>
            <w:proofErr w:type="gramEnd"/>
            <w:r w:rsidRPr="000F1699">
              <w:rPr>
                <w:color w:val="000000" w:themeColor="text1"/>
              </w:rPr>
              <w:t>年度</w:t>
            </w:r>
          </w:p>
        </w:tc>
      </w:tr>
      <w:tr w:rsidR="000F1699" w:rsidRPr="000F1699" w14:paraId="53F8FDE6" w14:textId="77777777" w:rsidTr="00BB3526">
        <w:trPr>
          <w:cantSplit/>
          <w:trHeight w:val="340"/>
        </w:trPr>
        <w:tc>
          <w:tcPr>
            <w:tcW w:w="5000" w:type="pct"/>
            <w:gridSpan w:val="7"/>
            <w:tcBorders>
              <w:top w:val="nil"/>
              <w:left w:val="nil"/>
              <w:bottom w:val="single" w:sz="4" w:space="0" w:color="auto"/>
              <w:right w:val="nil"/>
            </w:tcBorders>
            <w:vAlign w:val="bottom"/>
          </w:tcPr>
          <w:p w14:paraId="600C53D5"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22054BE1" w14:textId="77777777" w:rsidTr="00BB3526">
        <w:trPr>
          <w:cantSplit/>
          <w:trHeight w:val="596"/>
        </w:trPr>
        <w:tc>
          <w:tcPr>
            <w:tcW w:w="1206" w:type="pct"/>
            <w:vMerge w:val="restart"/>
            <w:tcBorders>
              <w:top w:val="single" w:sz="4" w:space="0" w:color="auto"/>
              <w:left w:val="nil"/>
              <w:bottom w:val="nil"/>
            </w:tcBorders>
            <w:vAlign w:val="center"/>
          </w:tcPr>
          <w:p w14:paraId="1231537F" w14:textId="77777777" w:rsidR="00425CC7" w:rsidRPr="000F1699" w:rsidRDefault="00425CC7" w:rsidP="00BB3526">
            <w:pPr>
              <w:pStyle w:val="afb"/>
              <w:ind w:left="57" w:right="57"/>
              <w:rPr>
                <w:color w:val="000000" w:themeColor="text1"/>
              </w:rPr>
            </w:pPr>
            <w:r w:rsidRPr="000F1699">
              <w:rPr>
                <w:rFonts w:hint="eastAsia"/>
                <w:color w:val="000000" w:themeColor="text1"/>
              </w:rPr>
              <w:t>科目</w:t>
            </w:r>
          </w:p>
        </w:tc>
        <w:tc>
          <w:tcPr>
            <w:tcW w:w="642" w:type="pct"/>
            <w:vMerge w:val="restart"/>
            <w:tcBorders>
              <w:top w:val="single" w:sz="4" w:space="0" w:color="auto"/>
            </w:tcBorders>
            <w:vAlign w:val="center"/>
          </w:tcPr>
          <w:p w14:paraId="095CFB0B"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642" w:type="pct"/>
            <w:vMerge w:val="restart"/>
            <w:tcBorders>
              <w:top w:val="single" w:sz="4" w:space="0" w:color="auto"/>
            </w:tcBorders>
            <w:vAlign w:val="center"/>
          </w:tcPr>
          <w:p w14:paraId="4F17888C"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642" w:type="pct"/>
            <w:vMerge w:val="restart"/>
            <w:tcBorders>
              <w:top w:val="single" w:sz="4" w:space="0" w:color="auto"/>
            </w:tcBorders>
            <w:vAlign w:val="center"/>
          </w:tcPr>
          <w:p w14:paraId="54DE3B80" w14:textId="77777777" w:rsidR="00425CC7" w:rsidRPr="000F1699" w:rsidRDefault="00425CC7" w:rsidP="00BB3526">
            <w:pPr>
              <w:pStyle w:val="afb"/>
              <w:ind w:left="57" w:right="57"/>
              <w:rPr>
                <w:color w:val="000000" w:themeColor="text1"/>
              </w:rPr>
            </w:pPr>
            <w:r w:rsidRPr="000F1699">
              <w:rPr>
                <w:rFonts w:hint="eastAsia"/>
                <w:color w:val="000000" w:themeColor="text1"/>
              </w:rPr>
              <w:t>修正數</w:t>
            </w:r>
          </w:p>
        </w:tc>
        <w:tc>
          <w:tcPr>
            <w:tcW w:w="642" w:type="pct"/>
            <w:vMerge w:val="restart"/>
            <w:tcBorders>
              <w:top w:val="single" w:sz="4" w:space="0" w:color="auto"/>
            </w:tcBorders>
            <w:vAlign w:val="center"/>
          </w:tcPr>
          <w:p w14:paraId="6C9D72C4" w14:textId="77777777" w:rsidR="00425CC7" w:rsidRPr="000F1699" w:rsidRDefault="00425CC7" w:rsidP="00BB3526">
            <w:pPr>
              <w:pStyle w:val="afb"/>
              <w:ind w:left="57" w:right="57"/>
              <w:rPr>
                <w:color w:val="000000" w:themeColor="text1"/>
              </w:rPr>
            </w:pPr>
            <w:r w:rsidRPr="000F1699">
              <w:rPr>
                <w:rFonts w:hint="eastAsia"/>
                <w:color w:val="000000" w:themeColor="text1"/>
              </w:rPr>
              <w:t>決算審定數</w:t>
            </w:r>
          </w:p>
        </w:tc>
        <w:tc>
          <w:tcPr>
            <w:tcW w:w="1226" w:type="pct"/>
            <w:gridSpan w:val="2"/>
            <w:tcBorders>
              <w:top w:val="single" w:sz="4" w:space="0" w:color="auto"/>
              <w:bottom w:val="nil"/>
              <w:right w:val="nil"/>
            </w:tcBorders>
            <w:vAlign w:val="center"/>
          </w:tcPr>
          <w:p w14:paraId="6F48BE2A" w14:textId="77777777" w:rsidR="00425CC7" w:rsidRPr="000F1699" w:rsidRDefault="00425CC7" w:rsidP="00BB3526">
            <w:pPr>
              <w:pStyle w:val="afb"/>
              <w:spacing w:line="280" w:lineRule="exact"/>
              <w:ind w:left="57" w:right="57"/>
              <w:rPr>
                <w:color w:val="000000" w:themeColor="text1"/>
              </w:rPr>
            </w:pPr>
            <w:r w:rsidRPr="000F1699">
              <w:rPr>
                <w:rFonts w:hint="eastAsia"/>
                <w:color w:val="000000" w:themeColor="text1"/>
              </w:rPr>
              <w:t>審定數與預算數</w:t>
            </w:r>
          </w:p>
          <w:p w14:paraId="54B43FED" w14:textId="77777777" w:rsidR="00425CC7" w:rsidRPr="000F1699" w:rsidRDefault="00425CC7" w:rsidP="00BB3526">
            <w:pPr>
              <w:pStyle w:val="afb"/>
              <w:spacing w:line="280" w:lineRule="exact"/>
              <w:ind w:left="57" w:right="57"/>
              <w:rPr>
                <w:color w:val="000000" w:themeColor="text1"/>
              </w:rPr>
            </w:pPr>
            <w:r w:rsidRPr="000F1699">
              <w:rPr>
                <w:rFonts w:hint="eastAsia"/>
                <w:color w:val="000000" w:themeColor="text1"/>
              </w:rPr>
              <w:t>比較增減</w:t>
            </w:r>
          </w:p>
        </w:tc>
      </w:tr>
      <w:tr w:rsidR="000F1699" w:rsidRPr="000F1699" w14:paraId="57CFD895" w14:textId="77777777" w:rsidTr="00BB3526">
        <w:trPr>
          <w:cantSplit/>
          <w:trHeight w:val="473"/>
        </w:trPr>
        <w:tc>
          <w:tcPr>
            <w:tcW w:w="1206" w:type="pct"/>
            <w:vMerge/>
            <w:tcBorders>
              <w:top w:val="nil"/>
              <w:left w:val="nil"/>
              <w:bottom w:val="single" w:sz="4" w:space="0" w:color="auto"/>
            </w:tcBorders>
            <w:vAlign w:val="center"/>
          </w:tcPr>
          <w:p w14:paraId="403CB5FA" w14:textId="77777777" w:rsidR="00425CC7" w:rsidRPr="000F1699" w:rsidRDefault="00425CC7" w:rsidP="00BB3526">
            <w:pPr>
              <w:pStyle w:val="afb"/>
              <w:ind w:left="57" w:right="57"/>
              <w:rPr>
                <w:color w:val="000000" w:themeColor="text1"/>
              </w:rPr>
            </w:pPr>
          </w:p>
        </w:tc>
        <w:tc>
          <w:tcPr>
            <w:tcW w:w="642" w:type="pct"/>
            <w:vMerge/>
            <w:tcBorders>
              <w:bottom w:val="single" w:sz="4" w:space="0" w:color="auto"/>
            </w:tcBorders>
            <w:vAlign w:val="center"/>
          </w:tcPr>
          <w:p w14:paraId="741E1D58" w14:textId="77777777" w:rsidR="00425CC7" w:rsidRPr="000F1699" w:rsidRDefault="00425CC7" w:rsidP="00BB3526">
            <w:pPr>
              <w:pStyle w:val="afb"/>
              <w:ind w:left="57" w:right="57"/>
              <w:rPr>
                <w:color w:val="000000" w:themeColor="text1"/>
              </w:rPr>
            </w:pPr>
          </w:p>
        </w:tc>
        <w:tc>
          <w:tcPr>
            <w:tcW w:w="642" w:type="pct"/>
            <w:vMerge/>
            <w:tcBorders>
              <w:bottom w:val="single" w:sz="4" w:space="0" w:color="auto"/>
            </w:tcBorders>
            <w:vAlign w:val="center"/>
          </w:tcPr>
          <w:p w14:paraId="4258BDE4" w14:textId="77777777" w:rsidR="00425CC7" w:rsidRPr="000F1699" w:rsidRDefault="00425CC7" w:rsidP="00BB3526">
            <w:pPr>
              <w:pStyle w:val="afb"/>
              <w:ind w:left="57" w:right="57"/>
              <w:rPr>
                <w:color w:val="000000" w:themeColor="text1"/>
              </w:rPr>
            </w:pPr>
          </w:p>
        </w:tc>
        <w:tc>
          <w:tcPr>
            <w:tcW w:w="642" w:type="pct"/>
            <w:vMerge/>
            <w:tcBorders>
              <w:bottom w:val="single" w:sz="4" w:space="0" w:color="auto"/>
            </w:tcBorders>
            <w:vAlign w:val="center"/>
          </w:tcPr>
          <w:p w14:paraId="6179B6A8" w14:textId="77777777" w:rsidR="00425CC7" w:rsidRPr="000F1699" w:rsidRDefault="00425CC7" w:rsidP="00BB3526">
            <w:pPr>
              <w:pStyle w:val="afb"/>
              <w:ind w:left="57" w:right="57"/>
              <w:rPr>
                <w:color w:val="000000" w:themeColor="text1"/>
              </w:rPr>
            </w:pPr>
          </w:p>
        </w:tc>
        <w:tc>
          <w:tcPr>
            <w:tcW w:w="642" w:type="pct"/>
            <w:vMerge/>
            <w:tcBorders>
              <w:bottom w:val="single" w:sz="4" w:space="0" w:color="auto"/>
            </w:tcBorders>
            <w:vAlign w:val="center"/>
          </w:tcPr>
          <w:p w14:paraId="15613B47" w14:textId="77777777" w:rsidR="00425CC7" w:rsidRPr="000F1699" w:rsidRDefault="00425CC7" w:rsidP="00BB3526">
            <w:pPr>
              <w:pStyle w:val="afb"/>
              <w:ind w:left="57" w:right="57"/>
              <w:rPr>
                <w:color w:val="000000" w:themeColor="text1"/>
              </w:rPr>
            </w:pPr>
          </w:p>
        </w:tc>
        <w:tc>
          <w:tcPr>
            <w:tcW w:w="724" w:type="pct"/>
            <w:tcBorders>
              <w:bottom w:val="single" w:sz="4" w:space="0" w:color="auto"/>
            </w:tcBorders>
            <w:vAlign w:val="center"/>
          </w:tcPr>
          <w:p w14:paraId="4E2BCA04"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金額</w:t>
            </w:r>
          </w:p>
        </w:tc>
        <w:tc>
          <w:tcPr>
            <w:tcW w:w="502" w:type="pct"/>
            <w:tcBorders>
              <w:bottom w:val="single" w:sz="4" w:space="0" w:color="auto"/>
              <w:right w:val="nil"/>
            </w:tcBorders>
            <w:vAlign w:val="center"/>
          </w:tcPr>
          <w:p w14:paraId="00F1D047"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w:t>
            </w:r>
          </w:p>
        </w:tc>
      </w:tr>
      <w:tr w:rsidR="000F1699" w:rsidRPr="000F1699" w14:paraId="3D315614" w14:textId="77777777" w:rsidTr="00BB3526">
        <w:trPr>
          <w:cantSplit/>
          <w:trHeight w:val="530"/>
        </w:trPr>
        <w:tc>
          <w:tcPr>
            <w:tcW w:w="1206" w:type="pct"/>
            <w:tcBorders>
              <w:top w:val="single" w:sz="4" w:space="0" w:color="auto"/>
              <w:left w:val="nil"/>
              <w:bottom w:val="nil"/>
            </w:tcBorders>
            <w:shd w:val="clear" w:color="auto" w:fill="auto"/>
            <w:vAlign w:val="center"/>
          </w:tcPr>
          <w:p w14:paraId="5BB4AD16" w14:textId="77777777" w:rsidR="00425CC7" w:rsidRPr="000F1699" w:rsidRDefault="00425CC7" w:rsidP="00BB3526">
            <w:pPr>
              <w:pStyle w:val="--14"/>
              <w:spacing w:line="280" w:lineRule="exact"/>
              <w:ind w:right="57"/>
              <w:rPr>
                <w:color w:val="000000" w:themeColor="text1"/>
              </w:rPr>
            </w:pPr>
            <w:r w:rsidRPr="000F1699">
              <w:rPr>
                <w:rFonts w:hint="eastAsia"/>
                <w:color w:val="000000" w:themeColor="text1"/>
              </w:rPr>
              <w:t>業務收入</w:t>
            </w:r>
          </w:p>
        </w:tc>
        <w:tc>
          <w:tcPr>
            <w:tcW w:w="642" w:type="pct"/>
            <w:tcBorders>
              <w:top w:val="single" w:sz="4" w:space="0" w:color="auto"/>
              <w:bottom w:val="nil"/>
            </w:tcBorders>
            <w:shd w:val="clear" w:color="auto" w:fill="auto"/>
            <w:vAlign w:val="center"/>
          </w:tcPr>
          <w:p w14:paraId="3D610BF2"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73,018,000</w:t>
            </w:r>
          </w:p>
        </w:tc>
        <w:tc>
          <w:tcPr>
            <w:tcW w:w="642" w:type="pct"/>
            <w:tcBorders>
              <w:top w:val="single" w:sz="4" w:space="0" w:color="auto"/>
              <w:bottom w:val="nil"/>
            </w:tcBorders>
            <w:shd w:val="clear" w:color="auto" w:fill="auto"/>
            <w:vAlign w:val="center"/>
          </w:tcPr>
          <w:p w14:paraId="4F140C6B"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54,268,679</w:t>
            </w:r>
          </w:p>
        </w:tc>
        <w:tc>
          <w:tcPr>
            <w:tcW w:w="642" w:type="pct"/>
            <w:tcBorders>
              <w:top w:val="single" w:sz="4" w:space="0" w:color="auto"/>
              <w:bottom w:val="nil"/>
            </w:tcBorders>
            <w:shd w:val="clear" w:color="auto" w:fill="auto"/>
            <w:vAlign w:val="center"/>
          </w:tcPr>
          <w:p w14:paraId="4F2D45FA"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w:t>
            </w:r>
          </w:p>
        </w:tc>
        <w:tc>
          <w:tcPr>
            <w:tcW w:w="642" w:type="pct"/>
            <w:tcBorders>
              <w:top w:val="single" w:sz="4" w:space="0" w:color="auto"/>
              <w:bottom w:val="nil"/>
            </w:tcBorders>
            <w:shd w:val="clear" w:color="auto" w:fill="auto"/>
            <w:vAlign w:val="center"/>
          </w:tcPr>
          <w:p w14:paraId="16E2713F"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54,268,679</w:t>
            </w:r>
          </w:p>
        </w:tc>
        <w:tc>
          <w:tcPr>
            <w:tcW w:w="724" w:type="pct"/>
            <w:tcBorders>
              <w:top w:val="single" w:sz="4" w:space="0" w:color="auto"/>
              <w:bottom w:val="nil"/>
            </w:tcBorders>
            <w:shd w:val="clear" w:color="auto" w:fill="auto"/>
            <w:vAlign w:val="center"/>
          </w:tcPr>
          <w:p w14:paraId="081F472C"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- 18,749,321</w:t>
            </w:r>
          </w:p>
        </w:tc>
        <w:tc>
          <w:tcPr>
            <w:tcW w:w="502" w:type="pct"/>
            <w:tcBorders>
              <w:top w:val="single" w:sz="4" w:space="0" w:color="auto"/>
              <w:bottom w:val="nil"/>
              <w:right w:val="nil"/>
            </w:tcBorders>
            <w:shd w:val="clear" w:color="auto" w:fill="auto"/>
            <w:vAlign w:val="center"/>
          </w:tcPr>
          <w:p w14:paraId="32FA08D3"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- 25.68</w:t>
            </w:r>
          </w:p>
        </w:tc>
      </w:tr>
      <w:tr w:rsidR="000F1699" w:rsidRPr="000F1699" w14:paraId="152667D0" w14:textId="77777777" w:rsidTr="00BB3526">
        <w:trPr>
          <w:cantSplit/>
          <w:trHeight w:val="530"/>
        </w:trPr>
        <w:tc>
          <w:tcPr>
            <w:tcW w:w="1206" w:type="pct"/>
            <w:tcBorders>
              <w:top w:val="nil"/>
              <w:left w:val="nil"/>
              <w:bottom w:val="nil"/>
            </w:tcBorders>
            <w:shd w:val="clear" w:color="auto" w:fill="auto"/>
            <w:vAlign w:val="center"/>
          </w:tcPr>
          <w:p w14:paraId="28C0056C" w14:textId="77777777" w:rsidR="00425CC7" w:rsidRPr="000F1699" w:rsidRDefault="00425CC7" w:rsidP="00BB3526">
            <w:pPr>
              <w:pStyle w:val="--25"/>
              <w:spacing w:line="280" w:lineRule="exact"/>
              <w:ind w:left="300" w:right="57"/>
              <w:rPr>
                <w:color w:val="000000" w:themeColor="text1"/>
              </w:rPr>
            </w:pPr>
            <w:r w:rsidRPr="000F1699">
              <w:rPr>
                <w:rFonts w:hint="eastAsia"/>
                <w:color w:val="000000" w:themeColor="text1"/>
              </w:rPr>
              <w:t>醫療收入</w:t>
            </w:r>
          </w:p>
        </w:tc>
        <w:tc>
          <w:tcPr>
            <w:tcW w:w="642" w:type="pct"/>
            <w:tcBorders>
              <w:top w:val="nil"/>
              <w:bottom w:val="nil"/>
            </w:tcBorders>
            <w:shd w:val="clear" w:color="auto" w:fill="auto"/>
            <w:vAlign w:val="center"/>
          </w:tcPr>
          <w:p w14:paraId="699CD700"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73,018,000</w:t>
            </w:r>
          </w:p>
        </w:tc>
        <w:tc>
          <w:tcPr>
            <w:tcW w:w="642" w:type="pct"/>
            <w:tcBorders>
              <w:top w:val="nil"/>
              <w:bottom w:val="nil"/>
            </w:tcBorders>
            <w:shd w:val="clear" w:color="auto" w:fill="auto"/>
            <w:vAlign w:val="center"/>
          </w:tcPr>
          <w:p w14:paraId="40F101E0"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54,268,679</w:t>
            </w:r>
          </w:p>
        </w:tc>
        <w:tc>
          <w:tcPr>
            <w:tcW w:w="642" w:type="pct"/>
            <w:tcBorders>
              <w:top w:val="nil"/>
              <w:bottom w:val="nil"/>
            </w:tcBorders>
            <w:shd w:val="clear" w:color="auto" w:fill="auto"/>
            <w:vAlign w:val="center"/>
          </w:tcPr>
          <w:p w14:paraId="78E1D745"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0B0C7DA9"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54,268,679</w:t>
            </w:r>
          </w:p>
        </w:tc>
        <w:tc>
          <w:tcPr>
            <w:tcW w:w="724" w:type="pct"/>
            <w:tcBorders>
              <w:top w:val="nil"/>
              <w:bottom w:val="nil"/>
            </w:tcBorders>
            <w:shd w:val="clear" w:color="auto" w:fill="auto"/>
            <w:vAlign w:val="center"/>
          </w:tcPr>
          <w:p w14:paraId="793D7F27"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- 18,749,321</w:t>
            </w:r>
          </w:p>
        </w:tc>
        <w:tc>
          <w:tcPr>
            <w:tcW w:w="502" w:type="pct"/>
            <w:tcBorders>
              <w:top w:val="nil"/>
              <w:bottom w:val="nil"/>
              <w:right w:val="nil"/>
            </w:tcBorders>
            <w:shd w:val="clear" w:color="auto" w:fill="auto"/>
            <w:vAlign w:val="center"/>
          </w:tcPr>
          <w:p w14:paraId="4743F54D"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- 25.68</w:t>
            </w:r>
          </w:p>
        </w:tc>
      </w:tr>
      <w:tr w:rsidR="000F1699" w:rsidRPr="000F1699" w14:paraId="7379D60E" w14:textId="77777777" w:rsidTr="00BB3526">
        <w:trPr>
          <w:cantSplit/>
          <w:trHeight w:val="530"/>
        </w:trPr>
        <w:tc>
          <w:tcPr>
            <w:tcW w:w="1206" w:type="pct"/>
            <w:tcBorders>
              <w:top w:val="nil"/>
              <w:left w:val="nil"/>
              <w:bottom w:val="nil"/>
            </w:tcBorders>
            <w:shd w:val="clear" w:color="auto" w:fill="auto"/>
            <w:vAlign w:val="center"/>
          </w:tcPr>
          <w:p w14:paraId="7D694C0F" w14:textId="77777777" w:rsidR="00425CC7" w:rsidRPr="000F1699" w:rsidRDefault="00425CC7" w:rsidP="00BB3526">
            <w:pPr>
              <w:pStyle w:val="--14"/>
              <w:spacing w:line="280" w:lineRule="exact"/>
              <w:ind w:right="57"/>
              <w:rPr>
                <w:color w:val="000000" w:themeColor="text1"/>
              </w:rPr>
            </w:pPr>
            <w:r w:rsidRPr="000F1699">
              <w:rPr>
                <w:rFonts w:hint="eastAsia"/>
                <w:color w:val="000000" w:themeColor="text1"/>
              </w:rPr>
              <w:t>業務成本與費用</w:t>
            </w:r>
          </w:p>
        </w:tc>
        <w:tc>
          <w:tcPr>
            <w:tcW w:w="642" w:type="pct"/>
            <w:tcBorders>
              <w:top w:val="nil"/>
              <w:bottom w:val="nil"/>
            </w:tcBorders>
            <w:shd w:val="clear" w:color="auto" w:fill="auto"/>
            <w:vAlign w:val="center"/>
          </w:tcPr>
          <w:p w14:paraId="4B97CFD0"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71,657,000</w:t>
            </w:r>
          </w:p>
        </w:tc>
        <w:tc>
          <w:tcPr>
            <w:tcW w:w="642" w:type="pct"/>
            <w:tcBorders>
              <w:top w:val="nil"/>
              <w:bottom w:val="nil"/>
            </w:tcBorders>
            <w:shd w:val="clear" w:color="auto" w:fill="auto"/>
            <w:vAlign w:val="center"/>
          </w:tcPr>
          <w:p w14:paraId="1A0C3BDA"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53,071,482</w:t>
            </w:r>
          </w:p>
        </w:tc>
        <w:tc>
          <w:tcPr>
            <w:tcW w:w="642" w:type="pct"/>
            <w:tcBorders>
              <w:top w:val="nil"/>
              <w:bottom w:val="nil"/>
            </w:tcBorders>
            <w:shd w:val="clear" w:color="auto" w:fill="auto"/>
            <w:vAlign w:val="center"/>
          </w:tcPr>
          <w:p w14:paraId="6260D324"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3790E7B7"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53,071,482</w:t>
            </w:r>
          </w:p>
        </w:tc>
        <w:tc>
          <w:tcPr>
            <w:tcW w:w="724" w:type="pct"/>
            <w:tcBorders>
              <w:top w:val="nil"/>
              <w:bottom w:val="nil"/>
            </w:tcBorders>
            <w:shd w:val="clear" w:color="auto" w:fill="auto"/>
            <w:vAlign w:val="center"/>
          </w:tcPr>
          <w:p w14:paraId="4D1636F0"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- 18,585,518</w:t>
            </w:r>
          </w:p>
        </w:tc>
        <w:tc>
          <w:tcPr>
            <w:tcW w:w="502" w:type="pct"/>
            <w:tcBorders>
              <w:top w:val="nil"/>
              <w:bottom w:val="nil"/>
              <w:right w:val="nil"/>
            </w:tcBorders>
            <w:shd w:val="clear" w:color="auto" w:fill="auto"/>
            <w:vAlign w:val="center"/>
          </w:tcPr>
          <w:p w14:paraId="68467EC2"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- 25.94</w:t>
            </w:r>
          </w:p>
        </w:tc>
      </w:tr>
      <w:tr w:rsidR="000F1699" w:rsidRPr="000F1699" w14:paraId="769FDDD2" w14:textId="77777777" w:rsidTr="00BB3526">
        <w:trPr>
          <w:cantSplit/>
          <w:trHeight w:val="530"/>
        </w:trPr>
        <w:tc>
          <w:tcPr>
            <w:tcW w:w="1206" w:type="pct"/>
            <w:tcBorders>
              <w:top w:val="nil"/>
              <w:left w:val="nil"/>
              <w:bottom w:val="nil"/>
            </w:tcBorders>
            <w:shd w:val="clear" w:color="auto" w:fill="auto"/>
            <w:vAlign w:val="center"/>
          </w:tcPr>
          <w:p w14:paraId="2415C169" w14:textId="77777777" w:rsidR="00425CC7" w:rsidRPr="000F1699" w:rsidRDefault="00425CC7" w:rsidP="00BB3526">
            <w:pPr>
              <w:pStyle w:val="--25"/>
              <w:spacing w:line="280" w:lineRule="exact"/>
              <w:ind w:left="300" w:right="57"/>
              <w:rPr>
                <w:color w:val="000000" w:themeColor="text1"/>
              </w:rPr>
            </w:pPr>
            <w:r w:rsidRPr="000F1699">
              <w:rPr>
                <w:rFonts w:hint="eastAsia"/>
                <w:color w:val="000000" w:themeColor="text1"/>
              </w:rPr>
              <w:t>醫療成本</w:t>
            </w:r>
          </w:p>
        </w:tc>
        <w:tc>
          <w:tcPr>
            <w:tcW w:w="642" w:type="pct"/>
            <w:tcBorders>
              <w:top w:val="nil"/>
              <w:bottom w:val="nil"/>
            </w:tcBorders>
            <w:shd w:val="clear" w:color="auto" w:fill="auto"/>
            <w:vAlign w:val="center"/>
          </w:tcPr>
          <w:p w14:paraId="71A9A964"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71,357,000</w:t>
            </w:r>
          </w:p>
        </w:tc>
        <w:tc>
          <w:tcPr>
            <w:tcW w:w="642" w:type="pct"/>
            <w:tcBorders>
              <w:top w:val="nil"/>
              <w:bottom w:val="nil"/>
            </w:tcBorders>
            <w:shd w:val="clear" w:color="auto" w:fill="auto"/>
            <w:vAlign w:val="center"/>
          </w:tcPr>
          <w:p w14:paraId="14D44FC7"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52,834,059</w:t>
            </w:r>
          </w:p>
        </w:tc>
        <w:tc>
          <w:tcPr>
            <w:tcW w:w="642" w:type="pct"/>
            <w:tcBorders>
              <w:top w:val="nil"/>
              <w:bottom w:val="nil"/>
            </w:tcBorders>
            <w:shd w:val="clear" w:color="auto" w:fill="auto"/>
            <w:vAlign w:val="center"/>
          </w:tcPr>
          <w:p w14:paraId="30052EE1"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51E4404F"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52,834,059</w:t>
            </w:r>
          </w:p>
        </w:tc>
        <w:tc>
          <w:tcPr>
            <w:tcW w:w="724" w:type="pct"/>
            <w:tcBorders>
              <w:top w:val="nil"/>
              <w:bottom w:val="nil"/>
            </w:tcBorders>
            <w:shd w:val="clear" w:color="auto" w:fill="auto"/>
            <w:vAlign w:val="center"/>
          </w:tcPr>
          <w:p w14:paraId="3C83F6FC"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- 18,522,941</w:t>
            </w:r>
          </w:p>
        </w:tc>
        <w:tc>
          <w:tcPr>
            <w:tcW w:w="502" w:type="pct"/>
            <w:tcBorders>
              <w:top w:val="nil"/>
              <w:bottom w:val="nil"/>
              <w:right w:val="nil"/>
            </w:tcBorders>
            <w:shd w:val="clear" w:color="auto" w:fill="auto"/>
            <w:vAlign w:val="center"/>
          </w:tcPr>
          <w:p w14:paraId="2DA6E4AF"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- 25.96</w:t>
            </w:r>
          </w:p>
        </w:tc>
      </w:tr>
      <w:tr w:rsidR="000F1699" w:rsidRPr="000F1699" w14:paraId="3C1A0513" w14:textId="77777777" w:rsidTr="00BB3526">
        <w:trPr>
          <w:cantSplit/>
          <w:trHeight w:val="530"/>
        </w:trPr>
        <w:tc>
          <w:tcPr>
            <w:tcW w:w="1206" w:type="pct"/>
            <w:tcBorders>
              <w:top w:val="nil"/>
              <w:left w:val="nil"/>
              <w:bottom w:val="nil"/>
            </w:tcBorders>
            <w:shd w:val="clear" w:color="auto" w:fill="auto"/>
            <w:vAlign w:val="center"/>
          </w:tcPr>
          <w:p w14:paraId="6E0DAFBB" w14:textId="77777777" w:rsidR="00425CC7" w:rsidRPr="000F1699" w:rsidRDefault="00425CC7" w:rsidP="00BB3526">
            <w:pPr>
              <w:pStyle w:val="--25"/>
              <w:spacing w:line="280" w:lineRule="exact"/>
              <w:ind w:left="300" w:right="57"/>
              <w:rPr>
                <w:color w:val="000000" w:themeColor="text1"/>
              </w:rPr>
            </w:pPr>
            <w:r w:rsidRPr="000F1699">
              <w:rPr>
                <w:rFonts w:hint="eastAsia"/>
                <w:color w:val="000000" w:themeColor="text1"/>
              </w:rPr>
              <w:t>其他業務費用</w:t>
            </w:r>
          </w:p>
        </w:tc>
        <w:tc>
          <w:tcPr>
            <w:tcW w:w="642" w:type="pct"/>
            <w:tcBorders>
              <w:top w:val="nil"/>
              <w:bottom w:val="nil"/>
            </w:tcBorders>
            <w:shd w:val="clear" w:color="auto" w:fill="auto"/>
            <w:vAlign w:val="center"/>
          </w:tcPr>
          <w:p w14:paraId="1E1B8F3F"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300,000</w:t>
            </w:r>
          </w:p>
        </w:tc>
        <w:tc>
          <w:tcPr>
            <w:tcW w:w="642" w:type="pct"/>
            <w:tcBorders>
              <w:top w:val="nil"/>
              <w:bottom w:val="nil"/>
            </w:tcBorders>
            <w:shd w:val="clear" w:color="auto" w:fill="auto"/>
            <w:vAlign w:val="center"/>
          </w:tcPr>
          <w:p w14:paraId="22533689"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237,423</w:t>
            </w:r>
          </w:p>
        </w:tc>
        <w:tc>
          <w:tcPr>
            <w:tcW w:w="642" w:type="pct"/>
            <w:tcBorders>
              <w:top w:val="nil"/>
              <w:bottom w:val="nil"/>
            </w:tcBorders>
            <w:shd w:val="clear" w:color="auto" w:fill="auto"/>
            <w:vAlign w:val="center"/>
          </w:tcPr>
          <w:p w14:paraId="6D5FE6A8"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1320A06A"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237,423</w:t>
            </w:r>
          </w:p>
        </w:tc>
        <w:tc>
          <w:tcPr>
            <w:tcW w:w="724" w:type="pct"/>
            <w:tcBorders>
              <w:top w:val="nil"/>
              <w:bottom w:val="nil"/>
            </w:tcBorders>
            <w:shd w:val="clear" w:color="auto" w:fill="auto"/>
            <w:vAlign w:val="center"/>
          </w:tcPr>
          <w:p w14:paraId="65B6ACD7"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- 62,577</w:t>
            </w:r>
          </w:p>
        </w:tc>
        <w:tc>
          <w:tcPr>
            <w:tcW w:w="502" w:type="pct"/>
            <w:tcBorders>
              <w:top w:val="nil"/>
              <w:bottom w:val="nil"/>
              <w:right w:val="nil"/>
            </w:tcBorders>
            <w:shd w:val="clear" w:color="auto" w:fill="auto"/>
            <w:vAlign w:val="center"/>
          </w:tcPr>
          <w:p w14:paraId="2C11A5FF"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- 20.86</w:t>
            </w:r>
          </w:p>
        </w:tc>
      </w:tr>
      <w:tr w:rsidR="000F1699" w:rsidRPr="000F1699" w14:paraId="0679B873" w14:textId="77777777" w:rsidTr="00BB3526">
        <w:trPr>
          <w:cantSplit/>
          <w:trHeight w:val="530"/>
        </w:trPr>
        <w:tc>
          <w:tcPr>
            <w:tcW w:w="1206" w:type="pct"/>
            <w:tcBorders>
              <w:top w:val="nil"/>
              <w:left w:val="nil"/>
              <w:bottom w:val="nil"/>
            </w:tcBorders>
            <w:shd w:val="clear" w:color="auto" w:fill="auto"/>
            <w:vAlign w:val="center"/>
          </w:tcPr>
          <w:p w14:paraId="4D4170C9" w14:textId="77777777" w:rsidR="00425CC7" w:rsidRPr="000F1699" w:rsidRDefault="00425CC7" w:rsidP="00BB3526">
            <w:pPr>
              <w:pStyle w:val="--14"/>
              <w:spacing w:line="280" w:lineRule="exact"/>
              <w:ind w:right="57"/>
              <w:rPr>
                <w:color w:val="000000" w:themeColor="text1"/>
              </w:rPr>
            </w:pPr>
            <w:r w:rsidRPr="000F1699">
              <w:rPr>
                <w:rFonts w:hint="eastAsia"/>
                <w:color w:val="000000" w:themeColor="text1"/>
              </w:rPr>
              <w:t>業務賸餘（短絀）</w:t>
            </w:r>
          </w:p>
        </w:tc>
        <w:tc>
          <w:tcPr>
            <w:tcW w:w="642" w:type="pct"/>
            <w:tcBorders>
              <w:top w:val="nil"/>
              <w:bottom w:val="nil"/>
            </w:tcBorders>
            <w:shd w:val="clear" w:color="auto" w:fill="auto"/>
            <w:vAlign w:val="center"/>
          </w:tcPr>
          <w:p w14:paraId="6290A26A"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1,361,000</w:t>
            </w:r>
          </w:p>
        </w:tc>
        <w:tc>
          <w:tcPr>
            <w:tcW w:w="642" w:type="pct"/>
            <w:tcBorders>
              <w:top w:val="nil"/>
              <w:bottom w:val="nil"/>
            </w:tcBorders>
            <w:shd w:val="clear" w:color="auto" w:fill="auto"/>
            <w:vAlign w:val="center"/>
          </w:tcPr>
          <w:p w14:paraId="61B39CB7"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1,197,197</w:t>
            </w:r>
          </w:p>
        </w:tc>
        <w:tc>
          <w:tcPr>
            <w:tcW w:w="642" w:type="pct"/>
            <w:tcBorders>
              <w:top w:val="nil"/>
              <w:bottom w:val="nil"/>
            </w:tcBorders>
            <w:shd w:val="clear" w:color="auto" w:fill="auto"/>
            <w:vAlign w:val="center"/>
          </w:tcPr>
          <w:p w14:paraId="428FFB03"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289D7676"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1,197,197</w:t>
            </w:r>
          </w:p>
        </w:tc>
        <w:tc>
          <w:tcPr>
            <w:tcW w:w="724" w:type="pct"/>
            <w:tcBorders>
              <w:top w:val="nil"/>
              <w:bottom w:val="nil"/>
            </w:tcBorders>
            <w:shd w:val="clear" w:color="auto" w:fill="auto"/>
            <w:vAlign w:val="center"/>
          </w:tcPr>
          <w:p w14:paraId="3BD65493"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- 163,803</w:t>
            </w:r>
          </w:p>
        </w:tc>
        <w:tc>
          <w:tcPr>
            <w:tcW w:w="502" w:type="pct"/>
            <w:tcBorders>
              <w:top w:val="nil"/>
              <w:bottom w:val="nil"/>
              <w:right w:val="nil"/>
            </w:tcBorders>
            <w:shd w:val="clear" w:color="auto" w:fill="auto"/>
            <w:vAlign w:val="center"/>
          </w:tcPr>
          <w:p w14:paraId="28775EB9"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- 12.04</w:t>
            </w:r>
          </w:p>
        </w:tc>
      </w:tr>
      <w:tr w:rsidR="000F1699" w:rsidRPr="000F1699" w14:paraId="178BEA5F" w14:textId="77777777" w:rsidTr="00BB3526">
        <w:trPr>
          <w:cantSplit/>
          <w:trHeight w:val="530"/>
        </w:trPr>
        <w:tc>
          <w:tcPr>
            <w:tcW w:w="1206" w:type="pct"/>
            <w:tcBorders>
              <w:top w:val="nil"/>
              <w:left w:val="nil"/>
              <w:bottom w:val="nil"/>
            </w:tcBorders>
            <w:shd w:val="clear" w:color="auto" w:fill="auto"/>
            <w:vAlign w:val="center"/>
          </w:tcPr>
          <w:p w14:paraId="06A5D412" w14:textId="77777777" w:rsidR="00425CC7" w:rsidRPr="000F1699" w:rsidRDefault="00425CC7" w:rsidP="00BB3526">
            <w:pPr>
              <w:pStyle w:val="--14"/>
              <w:spacing w:line="280" w:lineRule="exact"/>
              <w:ind w:right="57"/>
              <w:rPr>
                <w:color w:val="000000" w:themeColor="text1"/>
              </w:rPr>
            </w:pPr>
            <w:r w:rsidRPr="000F1699">
              <w:rPr>
                <w:rFonts w:hint="eastAsia"/>
                <w:color w:val="000000" w:themeColor="text1"/>
              </w:rPr>
              <w:t>業務外收入</w:t>
            </w:r>
          </w:p>
        </w:tc>
        <w:tc>
          <w:tcPr>
            <w:tcW w:w="642" w:type="pct"/>
            <w:tcBorders>
              <w:top w:val="nil"/>
              <w:bottom w:val="nil"/>
            </w:tcBorders>
            <w:shd w:val="clear" w:color="auto" w:fill="auto"/>
            <w:vAlign w:val="center"/>
          </w:tcPr>
          <w:p w14:paraId="22C5642C"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610,000</w:t>
            </w:r>
          </w:p>
        </w:tc>
        <w:tc>
          <w:tcPr>
            <w:tcW w:w="642" w:type="pct"/>
            <w:tcBorders>
              <w:top w:val="nil"/>
              <w:bottom w:val="nil"/>
            </w:tcBorders>
            <w:shd w:val="clear" w:color="auto" w:fill="auto"/>
            <w:vAlign w:val="center"/>
          </w:tcPr>
          <w:p w14:paraId="09A0B737"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624,742</w:t>
            </w:r>
          </w:p>
        </w:tc>
        <w:tc>
          <w:tcPr>
            <w:tcW w:w="642" w:type="pct"/>
            <w:tcBorders>
              <w:top w:val="nil"/>
              <w:bottom w:val="nil"/>
            </w:tcBorders>
            <w:shd w:val="clear" w:color="auto" w:fill="auto"/>
            <w:vAlign w:val="center"/>
          </w:tcPr>
          <w:p w14:paraId="75A17A8A"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4EE6FDDD"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624,742</w:t>
            </w:r>
          </w:p>
        </w:tc>
        <w:tc>
          <w:tcPr>
            <w:tcW w:w="724" w:type="pct"/>
            <w:tcBorders>
              <w:top w:val="nil"/>
              <w:bottom w:val="nil"/>
            </w:tcBorders>
            <w:shd w:val="clear" w:color="auto" w:fill="auto"/>
            <w:vAlign w:val="center"/>
          </w:tcPr>
          <w:p w14:paraId="0EA5D956"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14,742</w:t>
            </w:r>
          </w:p>
        </w:tc>
        <w:tc>
          <w:tcPr>
            <w:tcW w:w="502" w:type="pct"/>
            <w:tcBorders>
              <w:top w:val="nil"/>
              <w:bottom w:val="nil"/>
              <w:right w:val="nil"/>
            </w:tcBorders>
            <w:shd w:val="clear" w:color="auto" w:fill="auto"/>
            <w:vAlign w:val="center"/>
          </w:tcPr>
          <w:p w14:paraId="0B8F67C0"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2.42</w:t>
            </w:r>
          </w:p>
        </w:tc>
      </w:tr>
      <w:tr w:rsidR="000F1699" w:rsidRPr="000F1699" w14:paraId="4080BBA3" w14:textId="77777777" w:rsidTr="00BB3526">
        <w:trPr>
          <w:cantSplit/>
          <w:trHeight w:val="530"/>
        </w:trPr>
        <w:tc>
          <w:tcPr>
            <w:tcW w:w="1206" w:type="pct"/>
            <w:tcBorders>
              <w:top w:val="nil"/>
              <w:left w:val="nil"/>
              <w:bottom w:val="nil"/>
            </w:tcBorders>
            <w:shd w:val="clear" w:color="auto" w:fill="auto"/>
            <w:vAlign w:val="center"/>
          </w:tcPr>
          <w:p w14:paraId="6DAB0C23" w14:textId="77777777" w:rsidR="00425CC7" w:rsidRPr="000F1699" w:rsidRDefault="00425CC7" w:rsidP="00BB3526">
            <w:pPr>
              <w:pStyle w:val="--25"/>
              <w:spacing w:line="280" w:lineRule="exact"/>
              <w:ind w:left="300" w:right="57"/>
              <w:rPr>
                <w:color w:val="000000" w:themeColor="text1"/>
              </w:rPr>
            </w:pPr>
            <w:r w:rsidRPr="000F1699">
              <w:rPr>
                <w:rFonts w:hint="eastAsia"/>
                <w:color w:val="000000" w:themeColor="text1"/>
              </w:rPr>
              <w:t>財務收入</w:t>
            </w:r>
          </w:p>
        </w:tc>
        <w:tc>
          <w:tcPr>
            <w:tcW w:w="642" w:type="pct"/>
            <w:tcBorders>
              <w:top w:val="nil"/>
              <w:bottom w:val="nil"/>
            </w:tcBorders>
            <w:shd w:val="clear" w:color="auto" w:fill="auto"/>
            <w:vAlign w:val="center"/>
          </w:tcPr>
          <w:p w14:paraId="55FD7B72"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149,000</w:t>
            </w:r>
          </w:p>
        </w:tc>
        <w:tc>
          <w:tcPr>
            <w:tcW w:w="642" w:type="pct"/>
            <w:tcBorders>
              <w:top w:val="nil"/>
              <w:bottom w:val="nil"/>
            </w:tcBorders>
            <w:shd w:val="clear" w:color="auto" w:fill="auto"/>
            <w:vAlign w:val="center"/>
          </w:tcPr>
          <w:p w14:paraId="7875B16E"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165,674</w:t>
            </w:r>
          </w:p>
        </w:tc>
        <w:tc>
          <w:tcPr>
            <w:tcW w:w="642" w:type="pct"/>
            <w:tcBorders>
              <w:top w:val="nil"/>
              <w:bottom w:val="nil"/>
            </w:tcBorders>
            <w:shd w:val="clear" w:color="auto" w:fill="auto"/>
            <w:vAlign w:val="center"/>
          </w:tcPr>
          <w:p w14:paraId="5624D42D"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5DECAF11"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165,674</w:t>
            </w:r>
          </w:p>
        </w:tc>
        <w:tc>
          <w:tcPr>
            <w:tcW w:w="724" w:type="pct"/>
            <w:tcBorders>
              <w:top w:val="nil"/>
              <w:bottom w:val="nil"/>
            </w:tcBorders>
            <w:shd w:val="clear" w:color="auto" w:fill="auto"/>
            <w:vAlign w:val="center"/>
          </w:tcPr>
          <w:p w14:paraId="5C050E85"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16,674</w:t>
            </w:r>
          </w:p>
        </w:tc>
        <w:tc>
          <w:tcPr>
            <w:tcW w:w="502" w:type="pct"/>
            <w:tcBorders>
              <w:top w:val="nil"/>
              <w:bottom w:val="nil"/>
              <w:right w:val="nil"/>
            </w:tcBorders>
            <w:shd w:val="clear" w:color="auto" w:fill="auto"/>
            <w:vAlign w:val="center"/>
          </w:tcPr>
          <w:p w14:paraId="490ADB02"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11.19</w:t>
            </w:r>
          </w:p>
        </w:tc>
      </w:tr>
      <w:tr w:rsidR="000F1699" w:rsidRPr="000F1699" w14:paraId="7BFD023D" w14:textId="77777777" w:rsidTr="00BB3526">
        <w:trPr>
          <w:cantSplit/>
          <w:trHeight w:val="530"/>
        </w:trPr>
        <w:tc>
          <w:tcPr>
            <w:tcW w:w="1206" w:type="pct"/>
            <w:tcBorders>
              <w:top w:val="nil"/>
              <w:left w:val="nil"/>
              <w:bottom w:val="nil"/>
            </w:tcBorders>
            <w:shd w:val="clear" w:color="auto" w:fill="auto"/>
            <w:vAlign w:val="center"/>
          </w:tcPr>
          <w:p w14:paraId="25AB22E0" w14:textId="77777777" w:rsidR="00425CC7" w:rsidRPr="000F1699" w:rsidRDefault="00425CC7" w:rsidP="00BB3526">
            <w:pPr>
              <w:pStyle w:val="--25"/>
              <w:spacing w:line="280" w:lineRule="exact"/>
              <w:ind w:left="300" w:right="57"/>
              <w:rPr>
                <w:color w:val="000000" w:themeColor="text1"/>
              </w:rPr>
            </w:pPr>
            <w:r w:rsidRPr="000F1699">
              <w:rPr>
                <w:rFonts w:hint="eastAsia"/>
                <w:color w:val="000000" w:themeColor="text1"/>
              </w:rPr>
              <w:t>其他業務外收入</w:t>
            </w:r>
          </w:p>
        </w:tc>
        <w:tc>
          <w:tcPr>
            <w:tcW w:w="642" w:type="pct"/>
            <w:tcBorders>
              <w:top w:val="nil"/>
              <w:bottom w:val="nil"/>
            </w:tcBorders>
            <w:shd w:val="clear" w:color="auto" w:fill="auto"/>
            <w:vAlign w:val="center"/>
          </w:tcPr>
          <w:p w14:paraId="3165A9DE"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461,000</w:t>
            </w:r>
          </w:p>
        </w:tc>
        <w:tc>
          <w:tcPr>
            <w:tcW w:w="642" w:type="pct"/>
            <w:tcBorders>
              <w:top w:val="nil"/>
              <w:bottom w:val="nil"/>
            </w:tcBorders>
            <w:shd w:val="clear" w:color="auto" w:fill="auto"/>
            <w:vAlign w:val="center"/>
          </w:tcPr>
          <w:p w14:paraId="24326FDC"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459,068</w:t>
            </w:r>
          </w:p>
        </w:tc>
        <w:tc>
          <w:tcPr>
            <w:tcW w:w="642" w:type="pct"/>
            <w:tcBorders>
              <w:top w:val="nil"/>
              <w:bottom w:val="nil"/>
            </w:tcBorders>
            <w:shd w:val="clear" w:color="auto" w:fill="auto"/>
            <w:vAlign w:val="center"/>
          </w:tcPr>
          <w:p w14:paraId="3DFA05F7"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3BC3B3AA"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459,068</w:t>
            </w:r>
          </w:p>
        </w:tc>
        <w:tc>
          <w:tcPr>
            <w:tcW w:w="724" w:type="pct"/>
            <w:tcBorders>
              <w:top w:val="nil"/>
              <w:bottom w:val="nil"/>
            </w:tcBorders>
            <w:shd w:val="clear" w:color="auto" w:fill="auto"/>
            <w:vAlign w:val="center"/>
          </w:tcPr>
          <w:p w14:paraId="5DD05FEA"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- 1,932</w:t>
            </w:r>
          </w:p>
        </w:tc>
        <w:tc>
          <w:tcPr>
            <w:tcW w:w="502" w:type="pct"/>
            <w:tcBorders>
              <w:top w:val="nil"/>
              <w:bottom w:val="nil"/>
              <w:right w:val="nil"/>
            </w:tcBorders>
            <w:shd w:val="clear" w:color="auto" w:fill="auto"/>
            <w:vAlign w:val="center"/>
          </w:tcPr>
          <w:p w14:paraId="1DFC8813"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- 0.42</w:t>
            </w:r>
          </w:p>
        </w:tc>
      </w:tr>
      <w:tr w:rsidR="000F1699" w:rsidRPr="000F1699" w14:paraId="2144FE0E" w14:textId="77777777" w:rsidTr="00BB3526">
        <w:trPr>
          <w:cantSplit/>
          <w:trHeight w:val="530"/>
        </w:trPr>
        <w:tc>
          <w:tcPr>
            <w:tcW w:w="1206" w:type="pct"/>
            <w:tcBorders>
              <w:top w:val="nil"/>
              <w:left w:val="nil"/>
              <w:bottom w:val="nil"/>
            </w:tcBorders>
            <w:shd w:val="clear" w:color="auto" w:fill="auto"/>
            <w:vAlign w:val="center"/>
          </w:tcPr>
          <w:p w14:paraId="344BC6FC" w14:textId="77777777" w:rsidR="00425CC7" w:rsidRPr="000F1699" w:rsidRDefault="00425CC7" w:rsidP="00BB3526">
            <w:pPr>
              <w:pStyle w:val="--14"/>
              <w:spacing w:line="280" w:lineRule="exact"/>
              <w:ind w:right="57"/>
              <w:rPr>
                <w:color w:val="000000" w:themeColor="text1"/>
              </w:rPr>
            </w:pPr>
            <w:r w:rsidRPr="000F1699">
              <w:rPr>
                <w:rFonts w:hint="eastAsia"/>
                <w:color w:val="000000" w:themeColor="text1"/>
              </w:rPr>
              <w:t>業務外費用</w:t>
            </w:r>
          </w:p>
        </w:tc>
        <w:tc>
          <w:tcPr>
            <w:tcW w:w="642" w:type="pct"/>
            <w:tcBorders>
              <w:top w:val="nil"/>
              <w:bottom w:val="nil"/>
            </w:tcBorders>
            <w:shd w:val="clear" w:color="auto" w:fill="auto"/>
            <w:vAlign w:val="center"/>
          </w:tcPr>
          <w:p w14:paraId="5A1D8FE1"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166,000</w:t>
            </w:r>
          </w:p>
        </w:tc>
        <w:tc>
          <w:tcPr>
            <w:tcW w:w="642" w:type="pct"/>
            <w:tcBorders>
              <w:top w:val="nil"/>
              <w:bottom w:val="nil"/>
            </w:tcBorders>
            <w:shd w:val="clear" w:color="auto" w:fill="auto"/>
            <w:vAlign w:val="center"/>
          </w:tcPr>
          <w:p w14:paraId="3B259EE1"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15,127</w:t>
            </w:r>
          </w:p>
        </w:tc>
        <w:tc>
          <w:tcPr>
            <w:tcW w:w="642" w:type="pct"/>
            <w:tcBorders>
              <w:top w:val="nil"/>
              <w:bottom w:val="nil"/>
            </w:tcBorders>
            <w:shd w:val="clear" w:color="auto" w:fill="auto"/>
            <w:vAlign w:val="center"/>
          </w:tcPr>
          <w:p w14:paraId="2D4CE60C"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7A2218B2"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15,127</w:t>
            </w:r>
          </w:p>
        </w:tc>
        <w:tc>
          <w:tcPr>
            <w:tcW w:w="724" w:type="pct"/>
            <w:tcBorders>
              <w:top w:val="nil"/>
              <w:bottom w:val="nil"/>
            </w:tcBorders>
            <w:shd w:val="clear" w:color="auto" w:fill="auto"/>
            <w:vAlign w:val="center"/>
          </w:tcPr>
          <w:p w14:paraId="091A69AA"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- 150,873</w:t>
            </w:r>
          </w:p>
        </w:tc>
        <w:tc>
          <w:tcPr>
            <w:tcW w:w="502" w:type="pct"/>
            <w:tcBorders>
              <w:top w:val="nil"/>
              <w:bottom w:val="nil"/>
              <w:right w:val="nil"/>
            </w:tcBorders>
            <w:shd w:val="clear" w:color="auto" w:fill="auto"/>
            <w:vAlign w:val="center"/>
          </w:tcPr>
          <w:p w14:paraId="5554621E"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- 90.89</w:t>
            </w:r>
          </w:p>
        </w:tc>
      </w:tr>
      <w:tr w:rsidR="000F1699" w:rsidRPr="000F1699" w14:paraId="2CB770C3" w14:textId="77777777" w:rsidTr="00BB3526">
        <w:trPr>
          <w:cantSplit/>
          <w:trHeight w:val="530"/>
        </w:trPr>
        <w:tc>
          <w:tcPr>
            <w:tcW w:w="1206" w:type="pct"/>
            <w:tcBorders>
              <w:top w:val="nil"/>
              <w:left w:val="nil"/>
              <w:bottom w:val="nil"/>
            </w:tcBorders>
            <w:shd w:val="clear" w:color="auto" w:fill="auto"/>
            <w:vAlign w:val="center"/>
          </w:tcPr>
          <w:p w14:paraId="6ED31ACD" w14:textId="77777777" w:rsidR="00425CC7" w:rsidRPr="000F1699" w:rsidRDefault="00425CC7" w:rsidP="00BB3526">
            <w:pPr>
              <w:pStyle w:val="--25"/>
              <w:spacing w:line="280" w:lineRule="exact"/>
              <w:ind w:left="300" w:right="57"/>
              <w:rPr>
                <w:color w:val="000000" w:themeColor="text1"/>
              </w:rPr>
            </w:pPr>
            <w:r w:rsidRPr="000F1699">
              <w:rPr>
                <w:rFonts w:hint="eastAsia"/>
                <w:color w:val="000000" w:themeColor="text1"/>
              </w:rPr>
              <w:t>其他業務外費用</w:t>
            </w:r>
          </w:p>
        </w:tc>
        <w:tc>
          <w:tcPr>
            <w:tcW w:w="642" w:type="pct"/>
            <w:tcBorders>
              <w:top w:val="nil"/>
              <w:bottom w:val="nil"/>
            </w:tcBorders>
            <w:shd w:val="clear" w:color="auto" w:fill="auto"/>
            <w:vAlign w:val="center"/>
          </w:tcPr>
          <w:p w14:paraId="33B821C2"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166,000</w:t>
            </w:r>
          </w:p>
        </w:tc>
        <w:tc>
          <w:tcPr>
            <w:tcW w:w="642" w:type="pct"/>
            <w:tcBorders>
              <w:top w:val="nil"/>
              <w:bottom w:val="nil"/>
            </w:tcBorders>
            <w:shd w:val="clear" w:color="auto" w:fill="auto"/>
            <w:vAlign w:val="center"/>
          </w:tcPr>
          <w:p w14:paraId="39F3EFE9"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15,127</w:t>
            </w:r>
          </w:p>
        </w:tc>
        <w:tc>
          <w:tcPr>
            <w:tcW w:w="642" w:type="pct"/>
            <w:tcBorders>
              <w:top w:val="nil"/>
              <w:bottom w:val="nil"/>
            </w:tcBorders>
            <w:shd w:val="clear" w:color="auto" w:fill="auto"/>
            <w:vAlign w:val="center"/>
          </w:tcPr>
          <w:p w14:paraId="5E478EB7"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7A3AF0D9"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15,127</w:t>
            </w:r>
          </w:p>
        </w:tc>
        <w:tc>
          <w:tcPr>
            <w:tcW w:w="724" w:type="pct"/>
            <w:tcBorders>
              <w:top w:val="nil"/>
              <w:bottom w:val="nil"/>
            </w:tcBorders>
            <w:shd w:val="clear" w:color="auto" w:fill="auto"/>
            <w:vAlign w:val="center"/>
          </w:tcPr>
          <w:p w14:paraId="4236A407"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- 150,873</w:t>
            </w:r>
          </w:p>
        </w:tc>
        <w:tc>
          <w:tcPr>
            <w:tcW w:w="502" w:type="pct"/>
            <w:tcBorders>
              <w:top w:val="nil"/>
              <w:bottom w:val="nil"/>
              <w:right w:val="nil"/>
            </w:tcBorders>
            <w:shd w:val="clear" w:color="auto" w:fill="auto"/>
            <w:vAlign w:val="center"/>
          </w:tcPr>
          <w:p w14:paraId="453F694C"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- 90.89</w:t>
            </w:r>
          </w:p>
        </w:tc>
      </w:tr>
      <w:tr w:rsidR="000F1699" w:rsidRPr="000F1699" w14:paraId="2353CA8B" w14:textId="77777777" w:rsidTr="00BB3526">
        <w:trPr>
          <w:cantSplit/>
          <w:trHeight w:val="530"/>
        </w:trPr>
        <w:tc>
          <w:tcPr>
            <w:tcW w:w="1206" w:type="pct"/>
            <w:tcBorders>
              <w:top w:val="nil"/>
              <w:left w:val="nil"/>
              <w:bottom w:val="nil"/>
            </w:tcBorders>
            <w:shd w:val="clear" w:color="auto" w:fill="auto"/>
            <w:vAlign w:val="center"/>
          </w:tcPr>
          <w:p w14:paraId="146DAEC0" w14:textId="77777777" w:rsidR="00425CC7" w:rsidRPr="000F1699" w:rsidRDefault="00425CC7" w:rsidP="00BB3526">
            <w:pPr>
              <w:pStyle w:val="--14"/>
              <w:spacing w:line="280" w:lineRule="exact"/>
              <w:ind w:right="57"/>
              <w:rPr>
                <w:color w:val="000000" w:themeColor="text1"/>
              </w:rPr>
            </w:pPr>
            <w:r w:rsidRPr="000F1699">
              <w:rPr>
                <w:rFonts w:hint="eastAsia"/>
                <w:color w:val="000000" w:themeColor="text1"/>
              </w:rPr>
              <w:t>業務外賸餘（短絀）</w:t>
            </w:r>
          </w:p>
        </w:tc>
        <w:tc>
          <w:tcPr>
            <w:tcW w:w="642" w:type="pct"/>
            <w:tcBorders>
              <w:top w:val="nil"/>
              <w:bottom w:val="nil"/>
            </w:tcBorders>
            <w:shd w:val="clear" w:color="auto" w:fill="auto"/>
            <w:vAlign w:val="center"/>
          </w:tcPr>
          <w:p w14:paraId="4ED5C148"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444,000</w:t>
            </w:r>
          </w:p>
        </w:tc>
        <w:tc>
          <w:tcPr>
            <w:tcW w:w="642" w:type="pct"/>
            <w:tcBorders>
              <w:top w:val="nil"/>
              <w:bottom w:val="nil"/>
            </w:tcBorders>
            <w:shd w:val="clear" w:color="auto" w:fill="auto"/>
            <w:vAlign w:val="center"/>
          </w:tcPr>
          <w:p w14:paraId="7964D692"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609,615</w:t>
            </w:r>
          </w:p>
        </w:tc>
        <w:tc>
          <w:tcPr>
            <w:tcW w:w="642" w:type="pct"/>
            <w:tcBorders>
              <w:top w:val="nil"/>
              <w:bottom w:val="nil"/>
            </w:tcBorders>
            <w:shd w:val="clear" w:color="auto" w:fill="auto"/>
            <w:vAlign w:val="center"/>
          </w:tcPr>
          <w:p w14:paraId="2C88A310"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w:t>
            </w:r>
          </w:p>
        </w:tc>
        <w:tc>
          <w:tcPr>
            <w:tcW w:w="642" w:type="pct"/>
            <w:tcBorders>
              <w:top w:val="nil"/>
              <w:bottom w:val="nil"/>
            </w:tcBorders>
            <w:shd w:val="clear" w:color="auto" w:fill="auto"/>
            <w:vAlign w:val="center"/>
          </w:tcPr>
          <w:p w14:paraId="10E478C1"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609,615</w:t>
            </w:r>
          </w:p>
        </w:tc>
        <w:tc>
          <w:tcPr>
            <w:tcW w:w="724" w:type="pct"/>
            <w:tcBorders>
              <w:top w:val="nil"/>
              <w:bottom w:val="nil"/>
            </w:tcBorders>
            <w:shd w:val="clear" w:color="auto" w:fill="auto"/>
            <w:vAlign w:val="center"/>
          </w:tcPr>
          <w:p w14:paraId="27F932B8"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165,615</w:t>
            </w:r>
          </w:p>
        </w:tc>
        <w:tc>
          <w:tcPr>
            <w:tcW w:w="502" w:type="pct"/>
            <w:tcBorders>
              <w:top w:val="nil"/>
              <w:bottom w:val="nil"/>
              <w:right w:val="nil"/>
            </w:tcBorders>
            <w:shd w:val="clear" w:color="auto" w:fill="auto"/>
            <w:vAlign w:val="center"/>
          </w:tcPr>
          <w:p w14:paraId="1E1B95F0"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37.30</w:t>
            </w:r>
          </w:p>
        </w:tc>
      </w:tr>
      <w:tr w:rsidR="00425CC7" w:rsidRPr="000F1699" w14:paraId="5043931D" w14:textId="77777777" w:rsidTr="00BB3526">
        <w:trPr>
          <w:cantSplit/>
          <w:trHeight w:val="530"/>
        </w:trPr>
        <w:tc>
          <w:tcPr>
            <w:tcW w:w="1206" w:type="pct"/>
            <w:tcBorders>
              <w:top w:val="nil"/>
              <w:left w:val="nil"/>
              <w:bottom w:val="single" w:sz="4" w:space="0" w:color="auto"/>
            </w:tcBorders>
            <w:vAlign w:val="center"/>
          </w:tcPr>
          <w:p w14:paraId="608DEC5E" w14:textId="77777777" w:rsidR="00425CC7" w:rsidRPr="000F1699" w:rsidRDefault="00425CC7" w:rsidP="00BB3526">
            <w:pPr>
              <w:pStyle w:val="--14"/>
              <w:spacing w:line="280" w:lineRule="exact"/>
              <w:ind w:right="57"/>
              <w:rPr>
                <w:color w:val="000000" w:themeColor="text1"/>
              </w:rPr>
            </w:pPr>
            <w:r w:rsidRPr="000F1699">
              <w:rPr>
                <w:rFonts w:hint="eastAsia"/>
                <w:color w:val="000000" w:themeColor="text1"/>
              </w:rPr>
              <w:t>本期賸餘（短絀）</w:t>
            </w:r>
          </w:p>
        </w:tc>
        <w:tc>
          <w:tcPr>
            <w:tcW w:w="642" w:type="pct"/>
            <w:tcBorders>
              <w:top w:val="nil"/>
              <w:bottom w:val="single" w:sz="4" w:space="0" w:color="auto"/>
            </w:tcBorders>
            <w:vAlign w:val="center"/>
          </w:tcPr>
          <w:p w14:paraId="3FB1C2FE"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1,805,000</w:t>
            </w:r>
          </w:p>
        </w:tc>
        <w:tc>
          <w:tcPr>
            <w:tcW w:w="642" w:type="pct"/>
            <w:tcBorders>
              <w:top w:val="nil"/>
              <w:bottom w:val="single" w:sz="4" w:space="0" w:color="auto"/>
            </w:tcBorders>
            <w:vAlign w:val="center"/>
          </w:tcPr>
          <w:p w14:paraId="219252E2"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1,806,812</w:t>
            </w:r>
          </w:p>
        </w:tc>
        <w:tc>
          <w:tcPr>
            <w:tcW w:w="642" w:type="pct"/>
            <w:tcBorders>
              <w:top w:val="nil"/>
              <w:bottom w:val="single" w:sz="4" w:space="0" w:color="auto"/>
            </w:tcBorders>
            <w:vAlign w:val="center"/>
          </w:tcPr>
          <w:p w14:paraId="05825BF5"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w:t>
            </w:r>
          </w:p>
        </w:tc>
        <w:tc>
          <w:tcPr>
            <w:tcW w:w="642" w:type="pct"/>
            <w:tcBorders>
              <w:top w:val="nil"/>
              <w:bottom w:val="single" w:sz="4" w:space="0" w:color="auto"/>
            </w:tcBorders>
            <w:vAlign w:val="center"/>
          </w:tcPr>
          <w:p w14:paraId="750E6DCA"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1,806,812</w:t>
            </w:r>
          </w:p>
        </w:tc>
        <w:tc>
          <w:tcPr>
            <w:tcW w:w="724" w:type="pct"/>
            <w:tcBorders>
              <w:top w:val="nil"/>
              <w:bottom w:val="single" w:sz="4" w:space="0" w:color="auto"/>
            </w:tcBorders>
            <w:vAlign w:val="center"/>
          </w:tcPr>
          <w:p w14:paraId="4596C988"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1,812</w:t>
            </w:r>
          </w:p>
        </w:tc>
        <w:tc>
          <w:tcPr>
            <w:tcW w:w="502" w:type="pct"/>
            <w:tcBorders>
              <w:top w:val="nil"/>
              <w:bottom w:val="single" w:sz="4" w:space="0" w:color="auto"/>
              <w:right w:val="nil"/>
            </w:tcBorders>
            <w:vAlign w:val="center"/>
          </w:tcPr>
          <w:p w14:paraId="44BE36A8"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0.10</w:t>
            </w:r>
          </w:p>
        </w:tc>
      </w:tr>
    </w:tbl>
    <w:p w14:paraId="4B6F8F55" w14:textId="77777777" w:rsidR="00425CC7" w:rsidRPr="000F1699" w:rsidRDefault="00425CC7" w:rsidP="00425CC7">
      <w:pPr>
        <w:ind w:left="600" w:hangingChars="300" w:hanging="600"/>
        <w:rPr>
          <w:rFonts w:ascii="標楷體" w:hAnsi="標楷體"/>
          <w:color w:val="000000" w:themeColor="text1"/>
        </w:rPr>
      </w:pPr>
    </w:p>
    <w:tbl>
      <w:tblPr>
        <w:tblW w:w="5002"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31"/>
        <w:gridCol w:w="1234"/>
        <w:gridCol w:w="1234"/>
        <w:gridCol w:w="1236"/>
        <w:gridCol w:w="1236"/>
        <w:gridCol w:w="1394"/>
        <w:gridCol w:w="968"/>
        <w:gridCol w:w="10"/>
      </w:tblGrid>
      <w:tr w:rsidR="000F1699" w:rsidRPr="000F1699" w14:paraId="0A746BE7" w14:textId="77777777" w:rsidTr="00BB3526">
        <w:trPr>
          <w:cantSplit/>
          <w:trHeight w:val="454"/>
          <w:tblHeader/>
        </w:trPr>
        <w:tc>
          <w:tcPr>
            <w:tcW w:w="5000" w:type="pct"/>
            <w:gridSpan w:val="8"/>
            <w:tcBorders>
              <w:top w:val="nil"/>
              <w:left w:val="nil"/>
              <w:bottom w:val="nil"/>
              <w:right w:val="nil"/>
            </w:tcBorders>
            <w:vAlign w:val="center"/>
          </w:tcPr>
          <w:p w14:paraId="11DA9AE1"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t>雲林縣各衛生所醫療基金餘</w:t>
            </w:r>
            <w:proofErr w:type="gramStart"/>
            <w:r w:rsidRPr="000F1699">
              <w:rPr>
                <w:rFonts w:hint="eastAsia"/>
                <w:color w:val="000000" w:themeColor="text1"/>
              </w:rPr>
              <w:t>絀</w:t>
            </w:r>
            <w:proofErr w:type="gramEnd"/>
            <w:r w:rsidRPr="000F1699">
              <w:rPr>
                <w:rFonts w:hint="eastAsia"/>
                <w:color w:val="000000" w:themeColor="text1"/>
              </w:rPr>
              <w:t>撥補審定表</w:t>
            </w:r>
          </w:p>
        </w:tc>
      </w:tr>
      <w:tr w:rsidR="000F1699" w:rsidRPr="000F1699" w14:paraId="00F56AA2" w14:textId="77777777" w:rsidTr="00BB3526">
        <w:trPr>
          <w:cantSplit/>
          <w:trHeight w:val="454"/>
          <w:tblHeader/>
        </w:trPr>
        <w:tc>
          <w:tcPr>
            <w:tcW w:w="5000" w:type="pct"/>
            <w:gridSpan w:val="8"/>
            <w:tcBorders>
              <w:top w:val="nil"/>
              <w:left w:val="nil"/>
              <w:bottom w:val="nil"/>
              <w:right w:val="nil"/>
            </w:tcBorders>
            <w:vAlign w:val="center"/>
          </w:tcPr>
          <w:p w14:paraId="2F5C3F4E" w14:textId="77777777" w:rsidR="00425CC7" w:rsidRPr="000F1699" w:rsidRDefault="00425CC7" w:rsidP="00BB3526">
            <w:pPr>
              <w:pStyle w:val="affe"/>
              <w:spacing w:after="0"/>
              <w:rPr>
                <w:color w:val="000000" w:themeColor="text1"/>
              </w:rPr>
            </w:pPr>
            <w:r w:rsidRPr="000F1699">
              <w:rPr>
                <w:rFonts w:hint="eastAsia"/>
                <w:color w:val="000000" w:themeColor="text1"/>
              </w:rPr>
              <w:t>中華民國</w:t>
            </w:r>
            <w:proofErr w:type="gramStart"/>
            <w:r w:rsidRPr="000F1699">
              <w:rPr>
                <w:color w:val="000000" w:themeColor="text1"/>
              </w:rPr>
              <w:t>113</w:t>
            </w:r>
            <w:proofErr w:type="gramEnd"/>
            <w:r w:rsidRPr="000F1699">
              <w:rPr>
                <w:color w:val="000000" w:themeColor="text1"/>
              </w:rPr>
              <w:t>年度</w:t>
            </w:r>
          </w:p>
        </w:tc>
      </w:tr>
      <w:tr w:rsidR="000F1699" w:rsidRPr="000F1699" w14:paraId="785A6DEC" w14:textId="77777777" w:rsidTr="00BB3526">
        <w:trPr>
          <w:cantSplit/>
          <w:trHeight w:val="454"/>
          <w:tblHeader/>
        </w:trPr>
        <w:tc>
          <w:tcPr>
            <w:tcW w:w="5000" w:type="pct"/>
            <w:gridSpan w:val="8"/>
            <w:tcBorders>
              <w:top w:val="nil"/>
              <w:left w:val="nil"/>
              <w:bottom w:val="single" w:sz="4" w:space="0" w:color="auto"/>
              <w:right w:val="nil"/>
            </w:tcBorders>
            <w:vAlign w:val="bottom"/>
          </w:tcPr>
          <w:p w14:paraId="62086D6A"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584AF058" w14:textId="77777777" w:rsidTr="00BB3526">
        <w:trPr>
          <w:cantSplit/>
          <w:trHeight w:val="578"/>
          <w:tblHeader/>
        </w:trPr>
        <w:tc>
          <w:tcPr>
            <w:tcW w:w="1208" w:type="pct"/>
            <w:vMerge w:val="restart"/>
            <w:tcBorders>
              <w:top w:val="single" w:sz="4" w:space="0" w:color="auto"/>
              <w:left w:val="nil"/>
              <w:bottom w:val="nil"/>
            </w:tcBorders>
            <w:vAlign w:val="center"/>
          </w:tcPr>
          <w:p w14:paraId="4037EA0D" w14:textId="77777777" w:rsidR="00425CC7" w:rsidRPr="000F1699" w:rsidRDefault="00425CC7" w:rsidP="00BB3526">
            <w:pPr>
              <w:pStyle w:val="afb"/>
              <w:ind w:left="57" w:right="57"/>
              <w:rPr>
                <w:color w:val="000000" w:themeColor="text1"/>
              </w:rPr>
            </w:pPr>
            <w:r w:rsidRPr="000F1699">
              <w:rPr>
                <w:rFonts w:hint="eastAsia"/>
                <w:color w:val="000000" w:themeColor="text1"/>
              </w:rPr>
              <w:t>項目</w:t>
            </w:r>
          </w:p>
        </w:tc>
        <w:tc>
          <w:tcPr>
            <w:tcW w:w="640" w:type="pct"/>
            <w:vMerge w:val="restart"/>
            <w:tcBorders>
              <w:top w:val="single" w:sz="4" w:space="0" w:color="auto"/>
            </w:tcBorders>
            <w:vAlign w:val="center"/>
          </w:tcPr>
          <w:p w14:paraId="3C1ABD2E"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p>
        </w:tc>
        <w:tc>
          <w:tcPr>
            <w:tcW w:w="640" w:type="pct"/>
            <w:vMerge w:val="restart"/>
            <w:tcBorders>
              <w:top w:val="single" w:sz="4" w:space="0" w:color="auto"/>
            </w:tcBorders>
            <w:vAlign w:val="center"/>
          </w:tcPr>
          <w:p w14:paraId="68D859FC"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641" w:type="pct"/>
            <w:vMerge w:val="restart"/>
            <w:tcBorders>
              <w:top w:val="single" w:sz="4" w:space="0" w:color="auto"/>
              <w:bottom w:val="nil"/>
            </w:tcBorders>
            <w:vAlign w:val="center"/>
          </w:tcPr>
          <w:p w14:paraId="4F01154D" w14:textId="77777777" w:rsidR="00425CC7" w:rsidRPr="000F1699" w:rsidRDefault="00425CC7" w:rsidP="00BB3526">
            <w:pPr>
              <w:pStyle w:val="afb"/>
              <w:ind w:left="57" w:right="57"/>
              <w:rPr>
                <w:color w:val="000000" w:themeColor="text1"/>
              </w:rPr>
            </w:pPr>
            <w:r w:rsidRPr="000F1699">
              <w:rPr>
                <w:rFonts w:hint="eastAsia"/>
                <w:color w:val="000000" w:themeColor="text1"/>
              </w:rPr>
              <w:t>修正數</w:t>
            </w:r>
          </w:p>
        </w:tc>
        <w:tc>
          <w:tcPr>
            <w:tcW w:w="641" w:type="pct"/>
            <w:vMerge w:val="restart"/>
            <w:tcBorders>
              <w:top w:val="single" w:sz="4" w:space="0" w:color="auto"/>
            </w:tcBorders>
            <w:vAlign w:val="center"/>
          </w:tcPr>
          <w:p w14:paraId="779B155E" w14:textId="77777777" w:rsidR="00425CC7" w:rsidRPr="000F1699" w:rsidRDefault="00425CC7" w:rsidP="00BB3526">
            <w:pPr>
              <w:pStyle w:val="afb"/>
              <w:ind w:left="57" w:right="57"/>
              <w:rPr>
                <w:color w:val="000000" w:themeColor="text1"/>
              </w:rPr>
            </w:pPr>
            <w:r w:rsidRPr="000F1699">
              <w:rPr>
                <w:rFonts w:hint="eastAsia"/>
                <w:color w:val="000000" w:themeColor="text1"/>
              </w:rPr>
              <w:t>決算審定數</w:t>
            </w:r>
          </w:p>
        </w:tc>
        <w:tc>
          <w:tcPr>
            <w:tcW w:w="1231" w:type="pct"/>
            <w:gridSpan w:val="3"/>
            <w:tcBorders>
              <w:top w:val="single" w:sz="4" w:space="0" w:color="auto"/>
              <w:bottom w:val="nil"/>
              <w:right w:val="nil"/>
            </w:tcBorders>
            <w:vAlign w:val="center"/>
          </w:tcPr>
          <w:p w14:paraId="138FB4A8" w14:textId="77777777" w:rsidR="00425CC7" w:rsidRPr="000F1699" w:rsidRDefault="00425CC7" w:rsidP="00BB3526">
            <w:pPr>
              <w:pStyle w:val="afb"/>
              <w:spacing w:line="280" w:lineRule="exact"/>
              <w:ind w:left="57" w:right="57"/>
              <w:rPr>
                <w:color w:val="000000" w:themeColor="text1"/>
              </w:rPr>
            </w:pPr>
            <w:r w:rsidRPr="000F1699">
              <w:rPr>
                <w:rFonts w:hint="eastAsia"/>
                <w:color w:val="000000" w:themeColor="text1"/>
              </w:rPr>
              <w:t>審定數與預算數</w:t>
            </w:r>
          </w:p>
          <w:p w14:paraId="0B124E1A" w14:textId="77777777" w:rsidR="00425CC7" w:rsidRPr="000F1699" w:rsidRDefault="00425CC7" w:rsidP="00BB3526">
            <w:pPr>
              <w:pStyle w:val="afb"/>
              <w:spacing w:line="280" w:lineRule="exact"/>
              <w:ind w:left="57" w:right="57"/>
              <w:rPr>
                <w:color w:val="000000" w:themeColor="text1"/>
              </w:rPr>
            </w:pPr>
            <w:r w:rsidRPr="000F1699">
              <w:rPr>
                <w:rFonts w:hint="eastAsia"/>
                <w:color w:val="000000" w:themeColor="text1"/>
              </w:rPr>
              <w:t>比較增減</w:t>
            </w:r>
          </w:p>
        </w:tc>
      </w:tr>
      <w:tr w:rsidR="000F1699" w:rsidRPr="000F1699" w14:paraId="21B33502" w14:textId="77777777" w:rsidTr="00BB3526">
        <w:trPr>
          <w:gridAfter w:val="1"/>
          <w:wAfter w:w="6" w:type="pct"/>
          <w:cantSplit/>
          <w:trHeight w:val="454"/>
          <w:tblHeader/>
        </w:trPr>
        <w:tc>
          <w:tcPr>
            <w:tcW w:w="1208" w:type="pct"/>
            <w:vMerge/>
            <w:tcBorders>
              <w:top w:val="nil"/>
              <w:left w:val="nil"/>
              <w:bottom w:val="single" w:sz="4" w:space="0" w:color="auto"/>
            </w:tcBorders>
            <w:vAlign w:val="center"/>
          </w:tcPr>
          <w:p w14:paraId="4DF342F3" w14:textId="77777777" w:rsidR="00425CC7" w:rsidRPr="000F1699" w:rsidRDefault="00425CC7" w:rsidP="00BB3526">
            <w:pPr>
              <w:pStyle w:val="afb"/>
              <w:ind w:left="57" w:right="57"/>
              <w:rPr>
                <w:color w:val="000000" w:themeColor="text1"/>
              </w:rPr>
            </w:pPr>
          </w:p>
        </w:tc>
        <w:tc>
          <w:tcPr>
            <w:tcW w:w="640" w:type="pct"/>
            <w:vMerge/>
            <w:tcBorders>
              <w:bottom w:val="single" w:sz="4" w:space="0" w:color="auto"/>
            </w:tcBorders>
            <w:vAlign w:val="center"/>
          </w:tcPr>
          <w:p w14:paraId="085C3C19" w14:textId="77777777" w:rsidR="00425CC7" w:rsidRPr="000F1699" w:rsidRDefault="00425CC7" w:rsidP="00BB3526">
            <w:pPr>
              <w:pStyle w:val="afb"/>
              <w:ind w:left="57" w:right="57"/>
              <w:rPr>
                <w:color w:val="000000" w:themeColor="text1"/>
              </w:rPr>
            </w:pPr>
          </w:p>
        </w:tc>
        <w:tc>
          <w:tcPr>
            <w:tcW w:w="640" w:type="pct"/>
            <w:vMerge/>
            <w:tcBorders>
              <w:bottom w:val="single" w:sz="4" w:space="0" w:color="auto"/>
            </w:tcBorders>
            <w:vAlign w:val="center"/>
          </w:tcPr>
          <w:p w14:paraId="557A3A10" w14:textId="77777777" w:rsidR="00425CC7" w:rsidRPr="000F1699" w:rsidRDefault="00425CC7" w:rsidP="00BB3526">
            <w:pPr>
              <w:pStyle w:val="afb"/>
              <w:ind w:left="57" w:right="57"/>
              <w:rPr>
                <w:color w:val="000000" w:themeColor="text1"/>
              </w:rPr>
            </w:pPr>
          </w:p>
        </w:tc>
        <w:tc>
          <w:tcPr>
            <w:tcW w:w="641" w:type="pct"/>
            <w:vMerge/>
            <w:tcBorders>
              <w:top w:val="nil"/>
              <w:bottom w:val="single" w:sz="4" w:space="0" w:color="auto"/>
            </w:tcBorders>
            <w:vAlign w:val="center"/>
          </w:tcPr>
          <w:p w14:paraId="4D124D61" w14:textId="77777777" w:rsidR="00425CC7" w:rsidRPr="000F1699" w:rsidRDefault="00425CC7" w:rsidP="00BB3526">
            <w:pPr>
              <w:pStyle w:val="afb"/>
              <w:ind w:left="57" w:right="57"/>
              <w:rPr>
                <w:color w:val="000000" w:themeColor="text1"/>
              </w:rPr>
            </w:pPr>
          </w:p>
        </w:tc>
        <w:tc>
          <w:tcPr>
            <w:tcW w:w="641" w:type="pct"/>
            <w:vMerge/>
            <w:tcBorders>
              <w:bottom w:val="single" w:sz="4" w:space="0" w:color="auto"/>
            </w:tcBorders>
            <w:vAlign w:val="center"/>
          </w:tcPr>
          <w:p w14:paraId="522F6CB6" w14:textId="77777777" w:rsidR="00425CC7" w:rsidRPr="000F1699" w:rsidRDefault="00425CC7" w:rsidP="00BB3526">
            <w:pPr>
              <w:pStyle w:val="afb"/>
              <w:ind w:left="57" w:right="57"/>
              <w:rPr>
                <w:color w:val="000000" w:themeColor="text1"/>
              </w:rPr>
            </w:pPr>
          </w:p>
        </w:tc>
        <w:tc>
          <w:tcPr>
            <w:tcW w:w="723" w:type="pct"/>
            <w:tcBorders>
              <w:bottom w:val="single" w:sz="4" w:space="0" w:color="auto"/>
            </w:tcBorders>
            <w:vAlign w:val="center"/>
          </w:tcPr>
          <w:p w14:paraId="006A603B" w14:textId="77777777" w:rsidR="00425CC7" w:rsidRPr="000F1699" w:rsidRDefault="00425CC7" w:rsidP="00BB3526">
            <w:pPr>
              <w:pStyle w:val="afb"/>
              <w:ind w:left="57" w:right="57"/>
              <w:rPr>
                <w:color w:val="000000" w:themeColor="text1"/>
              </w:rPr>
            </w:pPr>
            <w:r w:rsidRPr="000F1699">
              <w:rPr>
                <w:rFonts w:hint="eastAsia"/>
                <w:color w:val="000000" w:themeColor="text1"/>
              </w:rPr>
              <w:t>金額</w:t>
            </w:r>
          </w:p>
        </w:tc>
        <w:tc>
          <w:tcPr>
            <w:tcW w:w="502" w:type="pct"/>
            <w:tcBorders>
              <w:bottom w:val="single" w:sz="4" w:space="0" w:color="auto"/>
              <w:right w:val="nil"/>
            </w:tcBorders>
            <w:vAlign w:val="center"/>
          </w:tcPr>
          <w:p w14:paraId="0BFA704F"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5A8CB3D3" w14:textId="77777777" w:rsidTr="00BB3526">
        <w:trPr>
          <w:gridAfter w:val="1"/>
          <w:wAfter w:w="6" w:type="pct"/>
          <w:cantSplit/>
          <w:trHeight w:val="510"/>
        </w:trPr>
        <w:tc>
          <w:tcPr>
            <w:tcW w:w="1208" w:type="pct"/>
            <w:tcBorders>
              <w:top w:val="single" w:sz="4" w:space="0" w:color="auto"/>
              <w:left w:val="nil"/>
              <w:bottom w:val="nil"/>
            </w:tcBorders>
            <w:shd w:val="clear" w:color="auto" w:fill="auto"/>
            <w:vAlign w:val="center"/>
          </w:tcPr>
          <w:p w14:paraId="73055671" w14:textId="77777777" w:rsidR="00425CC7" w:rsidRPr="000F1699" w:rsidRDefault="00425CC7" w:rsidP="00BB3526">
            <w:pPr>
              <w:pStyle w:val="--14"/>
              <w:spacing w:line="280" w:lineRule="exact"/>
              <w:ind w:right="57"/>
              <w:rPr>
                <w:color w:val="000000" w:themeColor="text1"/>
              </w:rPr>
            </w:pPr>
            <w:r w:rsidRPr="000F1699">
              <w:rPr>
                <w:rFonts w:hint="eastAsia"/>
                <w:color w:val="000000" w:themeColor="text1"/>
              </w:rPr>
              <w:t>賸餘之部</w:t>
            </w:r>
          </w:p>
        </w:tc>
        <w:tc>
          <w:tcPr>
            <w:tcW w:w="640" w:type="pct"/>
            <w:tcBorders>
              <w:top w:val="single" w:sz="4" w:space="0" w:color="auto"/>
              <w:bottom w:val="nil"/>
            </w:tcBorders>
            <w:shd w:val="clear" w:color="auto" w:fill="auto"/>
            <w:vAlign w:val="center"/>
          </w:tcPr>
          <w:p w14:paraId="2ED224E6"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11,491,000</w:t>
            </w:r>
          </w:p>
        </w:tc>
        <w:tc>
          <w:tcPr>
            <w:tcW w:w="640" w:type="pct"/>
            <w:tcBorders>
              <w:top w:val="single" w:sz="4" w:space="0" w:color="auto"/>
              <w:bottom w:val="nil"/>
            </w:tcBorders>
            <w:shd w:val="clear" w:color="auto" w:fill="auto"/>
            <w:vAlign w:val="center"/>
          </w:tcPr>
          <w:p w14:paraId="4EDE66BE"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10,472,363</w:t>
            </w:r>
          </w:p>
        </w:tc>
        <w:tc>
          <w:tcPr>
            <w:tcW w:w="641" w:type="pct"/>
            <w:tcBorders>
              <w:top w:val="single" w:sz="4" w:space="0" w:color="auto"/>
              <w:bottom w:val="nil"/>
            </w:tcBorders>
            <w:shd w:val="clear" w:color="auto" w:fill="auto"/>
            <w:vAlign w:val="center"/>
          </w:tcPr>
          <w:p w14:paraId="45186309"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w:t>
            </w:r>
          </w:p>
        </w:tc>
        <w:tc>
          <w:tcPr>
            <w:tcW w:w="641" w:type="pct"/>
            <w:tcBorders>
              <w:top w:val="single" w:sz="4" w:space="0" w:color="auto"/>
              <w:bottom w:val="nil"/>
            </w:tcBorders>
            <w:shd w:val="clear" w:color="auto" w:fill="auto"/>
            <w:vAlign w:val="center"/>
          </w:tcPr>
          <w:p w14:paraId="539C2C35"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10,472,363</w:t>
            </w:r>
          </w:p>
        </w:tc>
        <w:tc>
          <w:tcPr>
            <w:tcW w:w="723" w:type="pct"/>
            <w:tcBorders>
              <w:top w:val="single" w:sz="4" w:space="0" w:color="auto"/>
              <w:bottom w:val="nil"/>
            </w:tcBorders>
            <w:shd w:val="clear" w:color="auto" w:fill="auto"/>
            <w:vAlign w:val="center"/>
          </w:tcPr>
          <w:p w14:paraId="2958C239"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- 1,018,637</w:t>
            </w:r>
          </w:p>
        </w:tc>
        <w:tc>
          <w:tcPr>
            <w:tcW w:w="502" w:type="pct"/>
            <w:tcBorders>
              <w:top w:val="single" w:sz="4" w:space="0" w:color="auto"/>
              <w:bottom w:val="nil"/>
              <w:right w:val="nil"/>
            </w:tcBorders>
            <w:shd w:val="clear" w:color="auto" w:fill="auto"/>
            <w:vAlign w:val="center"/>
          </w:tcPr>
          <w:p w14:paraId="4D1FDDCC"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- 8.86</w:t>
            </w:r>
          </w:p>
        </w:tc>
      </w:tr>
      <w:tr w:rsidR="000F1699" w:rsidRPr="000F1699" w14:paraId="0144E207" w14:textId="77777777" w:rsidTr="00BB3526">
        <w:trPr>
          <w:gridAfter w:val="1"/>
          <w:wAfter w:w="6" w:type="pct"/>
          <w:cantSplit/>
          <w:trHeight w:val="510"/>
        </w:trPr>
        <w:tc>
          <w:tcPr>
            <w:tcW w:w="1208" w:type="pct"/>
            <w:tcBorders>
              <w:top w:val="nil"/>
              <w:left w:val="nil"/>
              <w:bottom w:val="nil"/>
            </w:tcBorders>
            <w:shd w:val="clear" w:color="auto" w:fill="auto"/>
            <w:vAlign w:val="center"/>
          </w:tcPr>
          <w:p w14:paraId="62DB81E3" w14:textId="77777777" w:rsidR="00425CC7" w:rsidRPr="000F1699" w:rsidRDefault="00425CC7" w:rsidP="00BB3526">
            <w:pPr>
              <w:pStyle w:val="--25"/>
              <w:spacing w:line="280" w:lineRule="exact"/>
              <w:ind w:left="300" w:right="57"/>
              <w:rPr>
                <w:color w:val="000000" w:themeColor="text1"/>
              </w:rPr>
            </w:pPr>
            <w:r w:rsidRPr="000F1699">
              <w:rPr>
                <w:rFonts w:hint="eastAsia"/>
                <w:color w:val="000000" w:themeColor="text1"/>
              </w:rPr>
              <w:t>本期賸餘</w:t>
            </w:r>
          </w:p>
        </w:tc>
        <w:tc>
          <w:tcPr>
            <w:tcW w:w="640" w:type="pct"/>
            <w:tcBorders>
              <w:top w:val="nil"/>
              <w:bottom w:val="nil"/>
            </w:tcBorders>
            <w:shd w:val="clear" w:color="auto" w:fill="auto"/>
            <w:vAlign w:val="center"/>
          </w:tcPr>
          <w:p w14:paraId="1A12D24F"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1,805,000</w:t>
            </w:r>
          </w:p>
        </w:tc>
        <w:tc>
          <w:tcPr>
            <w:tcW w:w="640" w:type="pct"/>
            <w:tcBorders>
              <w:top w:val="nil"/>
              <w:bottom w:val="nil"/>
            </w:tcBorders>
            <w:shd w:val="clear" w:color="auto" w:fill="auto"/>
            <w:vAlign w:val="center"/>
          </w:tcPr>
          <w:p w14:paraId="5F1AE94E"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1,806,812</w:t>
            </w:r>
          </w:p>
        </w:tc>
        <w:tc>
          <w:tcPr>
            <w:tcW w:w="641" w:type="pct"/>
            <w:tcBorders>
              <w:top w:val="nil"/>
              <w:bottom w:val="nil"/>
            </w:tcBorders>
            <w:shd w:val="clear" w:color="auto" w:fill="auto"/>
            <w:vAlign w:val="center"/>
          </w:tcPr>
          <w:p w14:paraId="26752F8D"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641" w:type="pct"/>
            <w:tcBorders>
              <w:top w:val="nil"/>
              <w:bottom w:val="nil"/>
            </w:tcBorders>
            <w:shd w:val="clear" w:color="auto" w:fill="auto"/>
            <w:vAlign w:val="center"/>
          </w:tcPr>
          <w:p w14:paraId="78AE025F"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1,806,812</w:t>
            </w:r>
          </w:p>
        </w:tc>
        <w:tc>
          <w:tcPr>
            <w:tcW w:w="723" w:type="pct"/>
            <w:tcBorders>
              <w:top w:val="nil"/>
              <w:bottom w:val="nil"/>
            </w:tcBorders>
            <w:shd w:val="clear" w:color="auto" w:fill="auto"/>
            <w:vAlign w:val="center"/>
          </w:tcPr>
          <w:p w14:paraId="469DE1A9"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1,812</w:t>
            </w:r>
          </w:p>
        </w:tc>
        <w:tc>
          <w:tcPr>
            <w:tcW w:w="502" w:type="pct"/>
            <w:tcBorders>
              <w:top w:val="nil"/>
              <w:bottom w:val="nil"/>
              <w:right w:val="nil"/>
            </w:tcBorders>
            <w:shd w:val="clear" w:color="auto" w:fill="auto"/>
            <w:vAlign w:val="center"/>
          </w:tcPr>
          <w:p w14:paraId="31E6E0A5"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0.10</w:t>
            </w:r>
          </w:p>
        </w:tc>
      </w:tr>
      <w:tr w:rsidR="000F1699" w:rsidRPr="000F1699" w14:paraId="1B0A6403" w14:textId="77777777" w:rsidTr="00BB3526">
        <w:trPr>
          <w:gridAfter w:val="1"/>
          <w:wAfter w:w="6" w:type="pct"/>
          <w:cantSplit/>
          <w:trHeight w:val="510"/>
        </w:trPr>
        <w:tc>
          <w:tcPr>
            <w:tcW w:w="1208" w:type="pct"/>
            <w:tcBorders>
              <w:top w:val="nil"/>
              <w:left w:val="nil"/>
              <w:bottom w:val="nil"/>
            </w:tcBorders>
            <w:shd w:val="clear" w:color="auto" w:fill="auto"/>
            <w:vAlign w:val="center"/>
          </w:tcPr>
          <w:p w14:paraId="4A9FCFFA" w14:textId="77777777" w:rsidR="00425CC7" w:rsidRPr="000F1699" w:rsidRDefault="00425CC7" w:rsidP="00BB3526">
            <w:pPr>
              <w:pStyle w:val="--25"/>
              <w:spacing w:line="280" w:lineRule="exact"/>
              <w:ind w:left="300" w:right="57"/>
              <w:rPr>
                <w:color w:val="000000" w:themeColor="text1"/>
              </w:rPr>
            </w:pPr>
            <w:r w:rsidRPr="000F1699">
              <w:rPr>
                <w:rFonts w:hint="eastAsia"/>
                <w:color w:val="000000" w:themeColor="text1"/>
              </w:rPr>
              <w:t>前期未分配賸餘</w:t>
            </w:r>
          </w:p>
        </w:tc>
        <w:tc>
          <w:tcPr>
            <w:tcW w:w="640" w:type="pct"/>
            <w:tcBorders>
              <w:top w:val="nil"/>
              <w:bottom w:val="nil"/>
            </w:tcBorders>
            <w:shd w:val="clear" w:color="auto" w:fill="auto"/>
            <w:vAlign w:val="center"/>
          </w:tcPr>
          <w:p w14:paraId="6FFA94D1"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9,686,000</w:t>
            </w:r>
          </w:p>
        </w:tc>
        <w:tc>
          <w:tcPr>
            <w:tcW w:w="640" w:type="pct"/>
            <w:tcBorders>
              <w:top w:val="nil"/>
              <w:bottom w:val="nil"/>
            </w:tcBorders>
            <w:shd w:val="clear" w:color="auto" w:fill="auto"/>
            <w:vAlign w:val="center"/>
          </w:tcPr>
          <w:p w14:paraId="7B2C09E9"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8,665,551</w:t>
            </w:r>
          </w:p>
        </w:tc>
        <w:tc>
          <w:tcPr>
            <w:tcW w:w="641" w:type="pct"/>
            <w:tcBorders>
              <w:top w:val="nil"/>
              <w:bottom w:val="nil"/>
            </w:tcBorders>
            <w:shd w:val="clear" w:color="auto" w:fill="auto"/>
            <w:vAlign w:val="center"/>
          </w:tcPr>
          <w:p w14:paraId="638536BD"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641" w:type="pct"/>
            <w:tcBorders>
              <w:top w:val="nil"/>
              <w:bottom w:val="nil"/>
            </w:tcBorders>
            <w:shd w:val="clear" w:color="auto" w:fill="auto"/>
            <w:vAlign w:val="center"/>
          </w:tcPr>
          <w:p w14:paraId="0891DDAF"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8,665,551</w:t>
            </w:r>
          </w:p>
        </w:tc>
        <w:tc>
          <w:tcPr>
            <w:tcW w:w="723" w:type="pct"/>
            <w:tcBorders>
              <w:top w:val="nil"/>
              <w:bottom w:val="nil"/>
            </w:tcBorders>
            <w:shd w:val="clear" w:color="auto" w:fill="auto"/>
            <w:vAlign w:val="center"/>
          </w:tcPr>
          <w:p w14:paraId="5EF24110"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- 1,020,449</w:t>
            </w:r>
          </w:p>
        </w:tc>
        <w:tc>
          <w:tcPr>
            <w:tcW w:w="502" w:type="pct"/>
            <w:tcBorders>
              <w:top w:val="nil"/>
              <w:bottom w:val="nil"/>
              <w:right w:val="nil"/>
            </w:tcBorders>
            <w:shd w:val="clear" w:color="auto" w:fill="auto"/>
            <w:vAlign w:val="center"/>
          </w:tcPr>
          <w:p w14:paraId="0EB6EF63"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- 10.54</w:t>
            </w:r>
          </w:p>
        </w:tc>
      </w:tr>
      <w:tr w:rsidR="00425CC7" w:rsidRPr="000F1699" w14:paraId="2D4A6EE3" w14:textId="77777777" w:rsidTr="00BB3526">
        <w:trPr>
          <w:gridAfter w:val="1"/>
          <w:wAfter w:w="6" w:type="pct"/>
          <w:cantSplit/>
          <w:trHeight w:val="510"/>
        </w:trPr>
        <w:tc>
          <w:tcPr>
            <w:tcW w:w="1208" w:type="pct"/>
            <w:tcBorders>
              <w:top w:val="nil"/>
              <w:left w:val="nil"/>
              <w:bottom w:val="single" w:sz="4" w:space="0" w:color="auto"/>
            </w:tcBorders>
            <w:vAlign w:val="center"/>
          </w:tcPr>
          <w:p w14:paraId="78AB7FA8" w14:textId="77777777" w:rsidR="00425CC7" w:rsidRPr="000F1699" w:rsidRDefault="00425CC7" w:rsidP="00BB3526">
            <w:pPr>
              <w:pStyle w:val="--14"/>
              <w:spacing w:line="280" w:lineRule="exact"/>
              <w:ind w:right="57"/>
              <w:rPr>
                <w:color w:val="000000" w:themeColor="text1"/>
              </w:rPr>
            </w:pPr>
            <w:r w:rsidRPr="000F1699">
              <w:rPr>
                <w:rFonts w:hint="eastAsia"/>
                <w:color w:val="000000" w:themeColor="text1"/>
              </w:rPr>
              <w:t>未分配賸餘</w:t>
            </w:r>
          </w:p>
        </w:tc>
        <w:tc>
          <w:tcPr>
            <w:tcW w:w="640" w:type="pct"/>
            <w:tcBorders>
              <w:top w:val="nil"/>
              <w:bottom w:val="single" w:sz="4" w:space="0" w:color="auto"/>
            </w:tcBorders>
            <w:vAlign w:val="center"/>
          </w:tcPr>
          <w:p w14:paraId="664D558D"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11,491,000</w:t>
            </w:r>
          </w:p>
        </w:tc>
        <w:tc>
          <w:tcPr>
            <w:tcW w:w="640" w:type="pct"/>
            <w:tcBorders>
              <w:top w:val="nil"/>
              <w:bottom w:val="single" w:sz="4" w:space="0" w:color="auto"/>
            </w:tcBorders>
            <w:vAlign w:val="center"/>
          </w:tcPr>
          <w:p w14:paraId="3FD7F670"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10,472,363</w:t>
            </w:r>
          </w:p>
        </w:tc>
        <w:tc>
          <w:tcPr>
            <w:tcW w:w="641" w:type="pct"/>
            <w:tcBorders>
              <w:top w:val="nil"/>
              <w:bottom w:val="single" w:sz="4" w:space="0" w:color="auto"/>
            </w:tcBorders>
            <w:vAlign w:val="center"/>
          </w:tcPr>
          <w:p w14:paraId="5B15F5F6"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w:t>
            </w:r>
          </w:p>
        </w:tc>
        <w:tc>
          <w:tcPr>
            <w:tcW w:w="641" w:type="pct"/>
            <w:tcBorders>
              <w:top w:val="nil"/>
              <w:bottom w:val="single" w:sz="4" w:space="0" w:color="auto"/>
            </w:tcBorders>
            <w:vAlign w:val="center"/>
          </w:tcPr>
          <w:p w14:paraId="7489BEF2"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10,472,363</w:t>
            </w:r>
          </w:p>
        </w:tc>
        <w:tc>
          <w:tcPr>
            <w:tcW w:w="723" w:type="pct"/>
            <w:tcBorders>
              <w:top w:val="nil"/>
              <w:bottom w:val="single" w:sz="4" w:space="0" w:color="auto"/>
            </w:tcBorders>
            <w:vAlign w:val="center"/>
          </w:tcPr>
          <w:p w14:paraId="636F4F49"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- 1,018,637</w:t>
            </w:r>
          </w:p>
        </w:tc>
        <w:tc>
          <w:tcPr>
            <w:tcW w:w="502" w:type="pct"/>
            <w:tcBorders>
              <w:top w:val="nil"/>
              <w:bottom w:val="single" w:sz="4" w:space="0" w:color="auto"/>
              <w:right w:val="nil"/>
            </w:tcBorders>
            <w:vAlign w:val="center"/>
          </w:tcPr>
          <w:p w14:paraId="404189A6" w14:textId="77777777" w:rsidR="00425CC7" w:rsidRPr="000F1699" w:rsidRDefault="00425CC7" w:rsidP="00BB3526">
            <w:pPr>
              <w:pStyle w:val="--13"/>
              <w:spacing w:line="280" w:lineRule="exact"/>
              <w:rPr>
                <w:color w:val="000000" w:themeColor="text1"/>
              </w:rPr>
            </w:pPr>
            <w:r w:rsidRPr="000F1699">
              <w:rPr>
                <w:rFonts w:hint="eastAsia"/>
                <w:color w:val="000000" w:themeColor="text1"/>
              </w:rPr>
              <w:t>- 8.86</w:t>
            </w:r>
          </w:p>
        </w:tc>
      </w:tr>
    </w:tbl>
    <w:p w14:paraId="1B8CBC2E" w14:textId="77777777" w:rsidR="00425CC7" w:rsidRPr="000F1699" w:rsidRDefault="00425CC7" w:rsidP="00425CC7">
      <w:pPr>
        <w:spacing w:line="20" w:lineRule="exact"/>
        <w:rPr>
          <w:rFonts w:ascii="標楷體" w:hAnsi="標楷體"/>
          <w:color w:val="000000" w:themeColor="text1"/>
          <w:sz w:val="4"/>
          <w:szCs w:val="6"/>
        </w:rPr>
      </w:pPr>
    </w:p>
    <w:tbl>
      <w:tblPr>
        <w:tblW w:w="5000" w:type="pct"/>
        <w:tblCellMar>
          <w:left w:w="28" w:type="dxa"/>
          <w:right w:w="28" w:type="dxa"/>
        </w:tblCellMar>
        <w:tblLook w:val="0000" w:firstRow="0" w:lastRow="0" w:firstColumn="0" w:lastColumn="0" w:noHBand="0" w:noVBand="0"/>
      </w:tblPr>
      <w:tblGrid>
        <w:gridCol w:w="4287"/>
        <w:gridCol w:w="1471"/>
        <w:gridCol w:w="1471"/>
        <w:gridCol w:w="1419"/>
        <w:gridCol w:w="991"/>
      </w:tblGrid>
      <w:tr w:rsidR="000F1699" w:rsidRPr="000F1699" w14:paraId="722A2B0F" w14:textId="77777777" w:rsidTr="00BB3526">
        <w:trPr>
          <w:trHeight w:val="176"/>
          <w:tblHeader/>
        </w:trPr>
        <w:tc>
          <w:tcPr>
            <w:tcW w:w="5000" w:type="pct"/>
            <w:gridSpan w:val="5"/>
            <w:tcBorders>
              <w:bottom w:val="single" w:sz="4" w:space="0" w:color="auto"/>
            </w:tcBorders>
            <w:vAlign w:val="bottom"/>
          </w:tcPr>
          <w:p w14:paraId="011BEFA8" w14:textId="77777777" w:rsidR="00425CC7" w:rsidRPr="000F1699" w:rsidRDefault="00425CC7" w:rsidP="00BB3526">
            <w:pPr>
              <w:pStyle w:val="af2"/>
              <w:ind w:left="60" w:right="60"/>
              <w:jc w:val="center"/>
              <w:rPr>
                <w:b w:val="0"/>
                <w:color w:val="000000" w:themeColor="text1"/>
              </w:rPr>
            </w:pPr>
            <w:r w:rsidRPr="000F1699">
              <w:rPr>
                <w:rFonts w:hint="eastAsia"/>
                <w:color w:val="000000" w:themeColor="text1"/>
              </w:rPr>
              <w:lastRenderedPageBreak/>
              <w:t>雲林縣各衛生所醫療基金餘</w:t>
            </w:r>
            <w:proofErr w:type="gramStart"/>
            <w:r w:rsidRPr="000F1699">
              <w:rPr>
                <w:rFonts w:hint="eastAsia"/>
                <w:color w:val="000000" w:themeColor="text1"/>
              </w:rPr>
              <w:t>絀</w:t>
            </w:r>
            <w:proofErr w:type="gramEnd"/>
            <w:r w:rsidRPr="000F1699">
              <w:rPr>
                <w:rFonts w:hint="eastAsia"/>
                <w:color w:val="000000" w:themeColor="text1"/>
              </w:rPr>
              <w:t>審定後現金流量表</w:t>
            </w:r>
          </w:p>
          <w:p w14:paraId="27C5A353" w14:textId="77777777" w:rsidR="00425CC7" w:rsidRPr="000F1699" w:rsidRDefault="00425CC7" w:rsidP="00BB3526">
            <w:pPr>
              <w:pStyle w:val="affe"/>
              <w:spacing w:line="380" w:lineRule="exact"/>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p w14:paraId="64176FD5" w14:textId="77777777" w:rsidR="00425CC7" w:rsidRPr="000F1699" w:rsidRDefault="00425CC7" w:rsidP="00BB3526">
            <w:pPr>
              <w:pStyle w:val="afff"/>
              <w:spacing w:line="380" w:lineRule="exact"/>
              <w:rPr>
                <w:b/>
                <w:color w:val="000000" w:themeColor="text1"/>
                <w:sz w:val="32"/>
                <w:u w:val="single"/>
              </w:rPr>
            </w:pPr>
            <w:r w:rsidRPr="000F1699">
              <w:rPr>
                <w:rFonts w:hint="eastAsia"/>
                <w:color w:val="000000" w:themeColor="text1"/>
              </w:rPr>
              <w:t>單位：新臺幣元</w:t>
            </w:r>
          </w:p>
        </w:tc>
      </w:tr>
      <w:tr w:rsidR="000F1699" w:rsidRPr="000F1699" w14:paraId="49F4A781"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224" w:type="pct"/>
            <w:vMerge w:val="restart"/>
            <w:tcBorders>
              <w:top w:val="single" w:sz="4" w:space="0" w:color="auto"/>
              <w:left w:val="nil"/>
              <w:bottom w:val="nil"/>
            </w:tcBorders>
            <w:vAlign w:val="center"/>
          </w:tcPr>
          <w:p w14:paraId="56C2DD87" w14:textId="77777777" w:rsidR="00425CC7" w:rsidRPr="000F1699" w:rsidRDefault="00425CC7" w:rsidP="00BB3526">
            <w:pPr>
              <w:pStyle w:val="afb"/>
              <w:ind w:left="57" w:right="57"/>
              <w:rPr>
                <w:rFonts w:hAnsi="標楷體"/>
                <w:color w:val="000000" w:themeColor="text1"/>
                <w:spacing w:val="0"/>
              </w:rPr>
            </w:pPr>
            <w:r w:rsidRPr="000F1699">
              <w:rPr>
                <w:rFonts w:hAnsi="標楷體" w:hint="eastAsia"/>
                <w:color w:val="000000" w:themeColor="text1"/>
                <w:spacing w:val="0"/>
              </w:rPr>
              <w:t>項目</w:t>
            </w:r>
          </w:p>
        </w:tc>
        <w:tc>
          <w:tcPr>
            <w:tcW w:w="763" w:type="pct"/>
            <w:vMerge w:val="restart"/>
            <w:tcBorders>
              <w:top w:val="single" w:sz="4" w:space="0" w:color="auto"/>
              <w:bottom w:val="nil"/>
            </w:tcBorders>
            <w:vAlign w:val="center"/>
          </w:tcPr>
          <w:p w14:paraId="0CB96048" w14:textId="77777777" w:rsidR="00425CC7" w:rsidRPr="000F1699" w:rsidRDefault="00425CC7" w:rsidP="00BB3526">
            <w:pPr>
              <w:pStyle w:val="afb"/>
              <w:ind w:left="57" w:right="57"/>
              <w:rPr>
                <w:rFonts w:hAnsi="標楷體"/>
                <w:color w:val="000000" w:themeColor="text1"/>
                <w:spacing w:val="0"/>
              </w:rPr>
            </w:pPr>
            <w:r w:rsidRPr="000F1699">
              <w:rPr>
                <w:rFonts w:hAnsi="標楷體" w:hint="eastAsia"/>
                <w:color w:val="000000" w:themeColor="text1"/>
                <w:spacing w:val="0"/>
              </w:rPr>
              <w:t>預算數</w:t>
            </w:r>
          </w:p>
        </w:tc>
        <w:tc>
          <w:tcPr>
            <w:tcW w:w="763" w:type="pct"/>
            <w:vMerge w:val="restart"/>
            <w:tcBorders>
              <w:top w:val="single" w:sz="4" w:space="0" w:color="auto"/>
            </w:tcBorders>
            <w:vAlign w:val="center"/>
          </w:tcPr>
          <w:p w14:paraId="3EAF74A3" w14:textId="77777777" w:rsidR="00425CC7" w:rsidRPr="000F1699" w:rsidRDefault="00425CC7" w:rsidP="00BB3526">
            <w:pPr>
              <w:pStyle w:val="afb"/>
              <w:ind w:left="57" w:right="57"/>
              <w:rPr>
                <w:rFonts w:hAnsi="標楷體"/>
                <w:color w:val="000000" w:themeColor="text1"/>
                <w:spacing w:val="0"/>
              </w:rPr>
            </w:pPr>
            <w:r w:rsidRPr="000F1699">
              <w:rPr>
                <w:rFonts w:hAnsi="標楷體" w:hint="eastAsia"/>
                <w:color w:val="000000" w:themeColor="text1"/>
                <w:spacing w:val="0"/>
              </w:rPr>
              <w:t>決算數</w:t>
            </w:r>
          </w:p>
        </w:tc>
        <w:tc>
          <w:tcPr>
            <w:tcW w:w="1250" w:type="pct"/>
            <w:gridSpan w:val="2"/>
            <w:tcBorders>
              <w:top w:val="single" w:sz="4" w:space="0" w:color="auto"/>
              <w:bottom w:val="nil"/>
              <w:right w:val="nil"/>
            </w:tcBorders>
            <w:vAlign w:val="center"/>
          </w:tcPr>
          <w:p w14:paraId="6C1A59D1" w14:textId="77777777" w:rsidR="00425CC7" w:rsidRPr="000F1699" w:rsidRDefault="00425CC7" w:rsidP="00BB3526">
            <w:pPr>
              <w:pStyle w:val="afb"/>
              <w:ind w:left="57" w:right="57"/>
              <w:rPr>
                <w:rFonts w:hAnsi="標楷體"/>
                <w:color w:val="000000" w:themeColor="text1"/>
                <w:spacing w:val="0"/>
              </w:rPr>
            </w:pPr>
            <w:r w:rsidRPr="000F1699">
              <w:rPr>
                <w:rFonts w:hAnsi="標楷體" w:hint="eastAsia"/>
                <w:color w:val="000000" w:themeColor="text1"/>
                <w:spacing w:val="0"/>
              </w:rPr>
              <w:t>比較增減</w:t>
            </w:r>
          </w:p>
        </w:tc>
      </w:tr>
      <w:tr w:rsidR="000F1699" w:rsidRPr="000F1699" w14:paraId="340EEB3E"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224" w:type="pct"/>
            <w:vMerge/>
            <w:tcBorders>
              <w:top w:val="nil"/>
              <w:left w:val="nil"/>
              <w:bottom w:val="single" w:sz="4" w:space="0" w:color="auto"/>
            </w:tcBorders>
            <w:vAlign w:val="center"/>
          </w:tcPr>
          <w:p w14:paraId="49CACE03" w14:textId="77777777" w:rsidR="00425CC7" w:rsidRPr="000F1699" w:rsidRDefault="00425CC7" w:rsidP="00BB3526">
            <w:pPr>
              <w:pStyle w:val="afb"/>
              <w:ind w:left="57" w:right="57"/>
              <w:rPr>
                <w:rFonts w:hAnsi="標楷體"/>
                <w:color w:val="000000" w:themeColor="text1"/>
                <w:spacing w:val="0"/>
              </w:rPr>
            </w:pPr>
          </w:p>
        </w:tc>
        <w:tc>
          <w:tcPr>
            <w:tcW w:w="763" w:type="pct"/>
            <w:vMerge/>
            <w:tcBorders>
              <w:top w:val="nil"/>
              <w:bottom w:val="single" w:sz="4" w:space="0" w:color="auto"/>
            </w:tcBorders>
            <w:vAlign w:val="center"/>
          </w:tcPr>
          <w:p w14:paraId="044E343E" w14:textId="77777777" w:rsidR="00425CC7" w:rsidRPr="000F1699" w:rsidRDefault="00425CC7" w:rsidP="00BB3526">
            <w:pPr>
              <w:pStyle w:val="afb"/>
              <w:ind w:left="57" w:right="57"/>
              <w:rPr>
                <w:rFonts w:hAnsi="標楷體"/>
                <w:color w:val="000000" w:themeColor="text1"/>
                <w:spacing w:val="0"/>
              </w:rPr>
            </w:pPr>
          </w:p>
        </w:tc>
        <w:tc>
          <w:tcPr>
            <w:tcW w:w="763" w:type="pct"/>
            <w:vMerge/>
            <w:tcBorders>
              <w:bottom w:val="single" w:sz="4" w:space="0" w:color="auto"/>
            </w:tcBorders>
            <w:vAlign w:val="center"/>
          </w:tcPr>
          <w:p w14:paraId="4736D842" w14:textId="77777777" w:rsidR="00425CC7" w:rsidRPr="000F1699" w:rsidRDefault="00425CC7" w:rsidP="00BB3526">
            <w:pPr>
              <w:pStyle w:val="afb"/>
              <w:ind w:left="57" w:right="57"/>
              <w:rPr>
                <w:rFonts w:hAnsi="標楷體"/>
                <w:color w:val="000000" w:themeColor="text1"/>
                <w:spacing w:val="0"/>
              </w:rPr>
            </w:pPr>
          </w:p>
        </w:tc>
        <w:tc>
          <w:tcPr>
            <w:tcW w:w="736" w:type="pct"/>
            <w:tcBorders>
              <w:top w:val="single" w:sz="4" w:space="0" w:color="auto"/>
              <w:bottom w:val="single" w:sz="4" w:space="0" w:color="auto"/>
            </w:tcBorders>
            <w:vAlign w:val="center"/>
          </w:tcPr>
          <w:p w14:paraId="1E133C7D" w14:textId="77777777" w:rsidR="00425CC7" w:rsidRPr="000F1699" w:rsidRDefault="00425CC7" w:rsidP="00BB3526">
            <w:pPr>
              <w:pStyle w:val="afb"/>
              <w:ind w:left="57" w:right="57"/>
              <w:rPr>
                <w:rFonts w:hAnsi="標楷體"/>
                <w:color w:val="000000" w:themeColor="text1"/>
                <w:spacing w:val="0"/>
              </w:rPr>
            </w:pPr>
            <w:r w:rsidRPr="000F1699">
              <w:rPr>
                <w:rFonts w:hAnsi="標楷體" w:hint="eastAsia"/>
                <w:color w:val="000000" w:themeColor="text1"/>
                <w:spacing w:val="0"/>
              </w:rPr>
              <w:t>金額</w:t>
            </w:r>
          </w:p>
        </w:tc>
        <w:tc>
          <w:tcPr>
            <w:tcW w:w="514" w:type="pct"/>
            <w:tcBorders>
              <w:top w:val="single" w:sz="4" w:space="0" w:color="auto"/>
              <w:bottom w:val="single" w:sz="4" w:space="0" w:color="auto"/>
              <w:right w:val="nil"/>
            </w:tcBorders>
            <w:vAlign w:val="center"/>
          </w:tcPr>
          <w:p w14:paraId="63043916" w14:textId="77777777" w:rsidR="00425CC7" w:rsidRPr="000F1699" w:rsidRDefault="00425CC7" w:rsidP="00BB3526">
            <w:pPr>
              <w:pStyle w:val="afb"/>
              <w:ind w:left="57" w:right="57"/>
              <w:rPr>
                <w:rFonts w:hAnsi="標楷體"/>
                <w:color w:val="000000" w:themeColor="text1"/>
                <w:spacing w:val="0"/>
              </w:rPr>
            </w:pPr>
            <w:r w:rsidRPr="000F1699">
              <w:rPr>
                <w:rFonts w:hAnsi="標楷體" w:hint="eastAsia"/>
                <w:color w:val="000000" w:themeColor="text1"/>
                <w:spacing w:val="0"/>
              </w:rPr>
              <w:t>％</w:t>
            </w:r>
          </w:p>
        </w:tc>
      </w:tr>
      <w:tr w:rsidR="000F1699" w:rsidRPr="000F1699" w14:paraId="78C342C3"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single" w:sz="4" w:space="0" w:color="auto"/>
              <w:left w:val="nil"/>
              <w:bottom w:val="nil"/>
            </w:tcBorders>
            <w:vAlign w:val="center"/>
          </w:tcPr>
          <w:p w14:paraId="3B6372BB" w14:textId="77777777" w:rsidR="00425CC7" w:rsidRPr="000F1699" w:rsidRDefault="00425CC7" w:rsidP="00BB3526">
            <w:pPr>
              <w:pStyle w:val="--12"/>
              <w:spacing w:line="280" w:lineRule="atLeast"/>
              <w:ind w:left="100" w:right="57"/>
              <w:rPr>
                <w:color w:val="000000" w:themeColor="text1"/>
                <w:w w:val="100"/>
              </w:rPr>
            </w:pPr>
            <w:r w:rsidRPr="000F1699">
              <w:rPr>
                <w:rFonts w:hint="eastAsia"/>
                <w:color w:val="000000" w:themeColor="text1"/>
                <w:w w:val="100"/>
              </w:rPr>
              <w:t>業務活動之現金流量</w:t>
            </w:r>
          </w:p>
        </w:tc>
        <w:tc>
          <w:tcPr>
            <w:tcW w:w="763" w:type="pct"/>
            <w:tcBorders>
              <w:top w:val="single" w:sz="4" w:space="0" w:color="auto"/>
              <w:bottom w:val="nil"/>
            </w:tcBorders>
            <w:vAlign w:val="center"/>
          </w:tcPr>
          <w:p w14:paraId="7135352A" w14:textId="77777777" w:rsidR="00425CC7" w:rsidRPr="000F1699" w:rsidRDefault="00425CC7" w:rsidP="00BB3526">
            <w:pPr>
              <w:pStyle w:val="--13"/>
              <w:spacing w:line="280" w:lineRule="atLeast"/>
              <w:rPr>
                <w:color w:val="000000" w:themeColor="text1"/>
              </w:rPr>
            </w:pPr>
          </w:p>
        </w:tc>
        <w:tc>
          <w:tcPr>
            <w:tcW w:w="763" w:type="pct"/>
            <w:tcBorders>
              <w:top w:val="single" w:sz="4" w:space="0" w:color="auto"/>
              <w:bottom w:val="nil"/>
            </w:tcBorders>
            <w:vAlign w:val="center"/>
          </w:tcPr>
          <w:p w14:paraId="2145862B" w14:textId="77777777" w:rsidR="00425CC7" w:rsidRPr="000F1699" w:rsidRDefault="00425CC7" w:rsidP="00BB3526">
            <w:pPr>
              <w:pStyle w:val="--13"/>
              <w:spacing w:line="280" w:lineRule="atLeast"/>
              <w:rPr>
                <w:color w:val="000000" w:themeColor="text1"/>
              </w:rPr>
            </w:pPr>
          </w:p>
        </w:tc>
        <w:tc>
          <w:tcPr>
            <w:tcW w:w="736" w:type="pct"/>
            <w:tcBorders>
              <w:top w:val="single" w:sz="4" w:space="0" w:color="auto"/>
              <w:bottom w:val="nil"/>
            </w:tcBorders>
            <w:vAlign w:val="center"/>
          </w:tcPr>
          <w:p w14:paraId="0338E77B" w14:textId="77777777" w:rsidR="00425CC7" w:rsidRPr="000F1699" w:rsidRDefault="00425CC7" w:rsidP="00BB3526">
            <w:pPr>
              <w:pStyle w:val="--13"/>
              <w:spacing w:line="280" w:lineRule="atLeast"/>
              <w:rPr>
                <w:color w:val="000000" w:themeColor="text1"/>
              </w:rPr>
            </w:pPr>
          </w:p>
        </w:tc>
        <w:tc>
          <w:tcPr>
            <w:tcW w:w="514" w:type="pct"/>
            <w:tcBorders>
              <w:top w:val="single" w:sz="4" w:space="0" w:color="auto"/>
              <w:bottom w:val="nil"/>
              <w:right w:val="nil"/>
            </w:tcBorders>
            <w:vAlign w:val="center"/>
          </w:tcPr>
          <w:p w14:paraId="39151494" w14:textId="77777777" w:rsidR="00425CC7" w:rsidRPr="000F1699" w:rsidRDefault="00425CC7" w:rsidP="00BB3526">
            <w:pPr>
              <w:pStyle w:val="--13"/>
              <w:spacing w:line="280" w:lineRule="atLeast"/>
              <w:rPr>
                <w:color w:val="000000" w:themeColor="text1"/>
              </w:rPr>
            </w:pPr>
          </w:p>
        </w:tc>
      </w:tr>
      <w:tr w:rsidR="000F1699" w:rsidRPr="000F1699" w14:paraId="7F1F95E4"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75E5313E" w14:textId="77777777" w:rsidR="00425CC7" w:rsidRPr="000F1699" w:rsidRDefault="00425CC7" w:rsidP="00BB3526">
            <w:pPr>
              <w:pStyle w:val="--22"/>
              <w:spacing w:line="280" w:lineRule="atLeast"/>
              <w:ind w:left="400" w:right="57"/>
              <w:rPr>
                <w:color w:val="000000" w:themeColor="text1"/>
                <w:w w:val="100"/>
              </w:rPr>
            </w:pPr>
            <w:r w:rsidRPr="000F1699">
              <w:rPr>
                <w:rFonts w:hint="eastAsia"/>
                <w:color w:val="000000" w:themeColor="text1"/>
                <w:w w:val="100"/>
              </w:rPr>
              <w:t>本期賸餘（短絀）</w:t>
            </w:r>
          </w:p>
        </w:tc>
        <w:tc>
          <w:tcPr>
            <w:tcW w:w="763" w:type="pct"/>
            <w:tcBorders>
              <w:top w:val="nil"/>
              <w:bottom w:val="nil"/>
            </w:tcBorders>
            <w:vAlign w:val="center"/>
          </w:tcPr>
          <w:p w14:paraId="749F01D8" w14:textId="77777777" w:rsidR="00425CC7" w:rsidRPr="000F1699" w:rsidRDefault="00425CC7" w:rsidP="00BB3526">
            <w:pPr>
              <w:pStyle w:val="--23"/>
              <w:spacing w:line="280" w:lineRule="atLeast"/>
              <w:rPr>
                <w:color w:val="000000" w:themeColor="text1"/>
              </w:rPr>
            </w:pPr>
            <w:r w:rsidRPr="000F1699">
              <w:rPr>
                <w:color w:val="000000" w:themeColor="text1"/>
              </w:rPr>
              <w:t>1,805,000</w:t>
            </w:r>
          </w:p>
        </w:tc>
        <w:tc>
          <w:tcPr>
            <w:tcW w:w="763" w:type="pct"/>
            <w:tcBorders>
              <w:top w:val="nil"/>
              <w:bottom w:val="nil"/>
            </w:tcBorders>
            <w:vAlign w:val="center"/>
          </w:tcPr>
          <w:p w14:paraId="1316B215" w14:textId="77777777" w:rsidR="00425CC7" w:rsidRPr="000F1699" w:rsidRDefault="00425CC7" w:rsidP="00BB3526">
            <w:pPr>
              <w:pStyle w:val="--23"/>
              <w:spacing w:line="280" w:lineRule="atLeast"/>
              <w:rPr>
                <w:color w:val="000000" w:themeColor="text1"/>
              </w:rPr>
            </w:pPr>
            <w:r w:rsidRPr="000F1699">
              <w:rPr>
                <w:color w:val="000000" w:themeColor="text1"/>
              </w:rPr>
              <w:t>1,806,812</w:t>
            </w:r>
          </w:p>
        </w:tc>
        <w:tc>
          <w:tcPr>
            <w:tcW w:w="736" w:type="pct"/>
            <w:tcBorders>
              <w:top w:val="nil"/>
              <w:bottom w:val="nil"/>
            </w:tcBorders>
            <w:vAlign w:val="center"/>
          </w:tcPr>
          <w:p w14:paraId="68BA97C8" w14:textId="77777777" w:rsidR="00425CC7" w:rsidRPr="000F1699" w:rsidRDefault="00425CC7" w:rsidP="00BB3526">
            <w:pPr>
              <w:pStyle w:val="--23"/>
              <w:spacing w:line="280" w:lineRule="atLeast"/>
              <w:rPr>
                <w:color w:val="000000" w:themeColor="text1"/>
              </w:rPr>
            </w:pPr>
            <w:r w:rsidRPr="000F1699">
              <w:rPr>
                <w:color w:val="000000" w:themeColor="text1"/>
              </w:rPr>
              <w:t>1,812</w:t>
            </w:r>
          </w:p>
        </w:tc>
        <w:tc>
          <w:tcPr>
            <w:tcW w:w="514" w:type="pct"/>
            <w:tcBorders>
              <w:top w:val="nil"/>
              <w:bottom w:val="nil"/>
              <w:right w:val="nil"/>
            </w:tcBorders>
            <w:vAlign w:val="center"/>
          </w:tcPr>
          <w:p w14:paraId="595DD0C9" w14:textId="77777777" w:rsidR="00425CC7" w:rsidRPr="000F1699" w:rsidRDefault="00425CC7" w:rsidP="00BB3526">
            <w:pPr>
              <w:pStyle w:val="--23"/>
              <w:spacing w:line="280" w:lineRule="atLeast"/>
              <w:rPr>
                <w:color w:val="000000" w:themeColor="text1"/>
              </w:rPr>
            </w:pPr>
            <w:r w:rsidRPr="000F1699">
              <w:rPr>
                <w:color w:val="000000" w:themeColor="text1"/>
              </w:rPr>
              <w:t>0.10</w:t>
            </w:r>
          </w:p>
        </w:tc>
      </w:tr>
      <w:tr w:rsidR="000F1699" w:rsidRPr="000F1699" w14:paraId="4ACD10CF"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79C65B16" w14:textId="77777777" w:rsidR="00425CC7" w:rsidRPr="000F1699" w:rsidRDefault="00425CC7" w:rsidP="00BB3526">
            <w:pPr>
              <w:pStyle w:val="--22"/>
              <w:spacing w:line="280" w:lineRule="atLeast"/>
              <w:ind w:left="400" w:right="57"/>
              <w:rPr>
                <w:color w:val="000000" w:themeColor="text1"/>
                <w:w w:val="100"/>
              </w:rPr>
            </w:pPr>
            <w:r w:rsidRPr="000F1699">
              <w:rPr>
                <w:rFonts w:hint="eastAsia"/>
                <w:color w:val="000000" w:themeColor="text1"/>
                <w:w w:val="100"/>
              </w:rPr>
              <w:t>利息股利之調整</w:t>
            </w:r>
          </w:p>
        </w:tc>
        <w:tc>
          <w:tcPr>
            <w:tcW w:w="763" w:type="pct"/>
            <w:tcBorders>
              <w:top w:val="nil"/>
              <w:bottom w:val="nil"/>
            </w:tcBorders>
            <w:vAlign w:val="center"/>
          </w:tcPr>
          <w:p w14:paraId="49A16695" w14:textId="77777777" w:rsidR="00425CC7" w:rsidRPr="000F1699" w:rsidRDefault="00425CC7" w:rsidP="00BB3526">
            <w:pPr>
              <w:pStyle w:val="--23"/>
              <w:spacing w:line="280" w:lineRule="atLeast"/>
              <w:rPr>
                <w:color w:val="000000" w:themeColor="text1"/>
              </w:rPr>
            </w:pPr>
            <w:r w:rsidRPr="000F1699">
              <w:rPr>
                <w:color w:val="000000" w:themeColor="text1"/>
              </w:rPr>
              <w:t>- 149,000</w:t>
            </w:r>
          </w:p>
        </w:tc>
        <w:tc>
          <w:tcPr>
            <w:tcW w:w="763" w:type="pct"/>
            <w:tcBorders>
              <w:top w:val="nil"/>
              <w:bottom w:val="nil"/>
            </w:tcBorders>
            <w:vAlign w:val="center"/>
          </w:tcPr>
          <w:p w14:paraId="4FE94B41" w14:textId="77777777" w:rsidR="00425CC7" w:rsidRPr="000F1699" w:rsidRDefault="00425CC7" w:rsidP="00BB3526">
            <w:pPr>
              <w:pStyle w:val="--23"/>
              <w:spacing w:line="280" w:lineRule="atLeast"/>
              <w:rPr>
                <w:color w:val="000000" w:themeColor="text1"/>
              </w:rPr>
            </w:pPr>
            <w:r w:rsidRPr="000F1699">
              <w:rPr>
                <w:color w:val="000000" w:themeColor="text1"/>
              </w:rPr>
              <w:t>- 165,674</w:t>
            </w:r>
          </w:p>
        </w:tc>
        <w:tc>
          <w:tcPr>
            <w:tcW w:w="736" w:type="pct"/>
            <w:tcBorders>
              <w:top w:val="nil"/>
              <w:bottom w:val="nil"/>
            </w:tcBorders>
            <w:vAlign w:val="center"/>
          </w:tcPr>
          <w:p w14:paraId="43F8D062" w14:textId="77777777" w:rsidR="00425CC7" w:rsidRPr="000F1699" w:rsidRDefault="00425CC7" w:rsidP="00BB3526">
            <w:pPr>
              <w:pStyle w:val="--23"/>
              <w:spacing w:line="280" w:lineRule="atLeast"/>
              <w:rPr>
                <w:color w:val="000000" w:themeColor="text1"/>
              </w:rPr>
            </w:pPr>
            <w:r w:rsidRPr="000F1699">
              <w:rPr>
                <w:color w:val="000000" w:themeColor="text1"/>
              </w:rPr>
              <w:t>- 16,674</w:t>
            </w:r>
          </w:p>
        </w:tc>
        <w:tc>
          <w:tcPr>
            <w:tcW w:w="514" w:type="pct"/>
            <w:tcBorders>
              <w:top w:val="nil"/>
              <w:bottom w:val="nil"/>
              <w:right w:val="nil"/>
            </w:tcBorders>
            <w:vAlign w:val="center"/>
          </w:tcPr>
          <w:p w14:paraId="3B5F1C4A" w14:textId="77777777" w:rsidR="00425CC7" w:rsidRPr="000F1699" w:rsidRDefault="00425CC7" w:rsidP="00BB3526">
            <w:pPr>
              <w:pStyle w:val="--23"/>
              <w:spacing w:line="280" w:lineRule="atLeast"/>
              <w:rPr>
                <w:color w:val="000000" w:themeColor="text1"/>
              </w:rPr>
            </w:pPr>
            <w:r w:rsidRPr="000F1699">
              <w:rPr>
                <w:color w:val="000000" w:themeColor="text1"/>
              </w:rPr>
              <w:t>11.19</w:t>
            </w:r>
          </w:p>
        </w:tc>
      </w:tr>
      <w:tr w:rsidR="000F1699" w:rsidRPr="000F1699" w14:paraId="076ACDC2"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380AAB71" w14:textId="77777777" w:rsidR="00425CC7" w:rsidRPr="000F1699" w:rsidRDefault="00425CC7" w:rsidP="00BB3526">
            <w:pPr>
              <w:pStyle w:val="--22"/>
              <w:spacing w:line="280" w:lineRule="atLeast"/>
              <w:ind w:left="400" w:right="57"/>
              <w:rPr>
                <w:color w:val="000000" w:themeColor="text1"/>
                <w:w w:val="100"/>
              </w:rPr>
            </w:pPr>
            <w:r w:rsidRPr="000F1699">
              <w:rPr>
                <w:rFonts w:hint="eastAsia"/>
                <w:color w:val="000000" w:themeColor="text1"/>
                <w:w w:val="100"/>
              </w:rPr>
              <w:t>未計利息股利之本期賸餘（短絀）</w:t>
            </w:r>
          </w:p>
        </w:tc>
        <w:tc>
          <w:tcPr>
            <w:tcW w:w="763" w:type="pct"/>
            <w:tcBorders>
              <w:top w:val="nil"/>
              <w:bottom w:val="nil"/>
            </w:tcBorders>
            <w:vAlign w:val="center"/>
          </w:tcPr>
          <w:p w14:paraId="0C5FEA84" w14:textId="77777777" w:rsidR="00425CC7" w:rsidRPr="000F1699" w:rsidRDefault="00425CC7" w:rsidP="00BB3526">
            <w:pPr>
              <w:pStyle w:val="--23"/>
              <w:spacing w:line="280" w:lineRule="atLeast"/>
              <w:rPr>
                <w:color w:val="000000" w:themeColor="text1"/>
              </w:rPr>
            </w:pPr>
            <w:r w:rsidRPr="000F1699">
              <w:rPr>
                <w:color w:val="000000" w:themeColor="text1"/>
              </w:rPr>
              <w:t>1,656,000</w:t>
            </w:r>
          </w:p>
        </w:tc>
        <w:tc>
          <w:tcPr>
            <w:tcW w:w="763" w:type="pct"/>
            <w:tcBorders>
              <w:top w:val="nil"/>
              <w:bottom w:val="nil"/>
            </w:tcBorders>
            <w:vAlign w:val="center"/>
          </w:tcPr>
          <w:p w14:paraId="56B482F9" w14:textId="77777777" w:rsidR="00425CC7" w:rsidRPr="000F1699" w:rsidRDefault="00425CC7" w:rsidP="00BB3526">
            <w:pPr>
              <w:pStyle w:val="--23"/>
              <w:spacing w:line="280" w:lineRule="atLeast"/>
              <w:rPr>
                <w:color w:val="000000" w:themeColor="text1"/>
              </w:rPr>
            </w:pPr>
            <w:r w:rsidRPr="000F1699">
              <w:rPr>
                <w:color w:val="000000" w:themeColor="text1"/>
              </w:rPr>
              <w:t>1,641,138</w:t>
            </w:r>
          </w:p>
        </w:tc>
        <w:tc>
          <w:tcPr>
            <w:tcW w:w="736" w:type="pct"/>
            <w:tcBorders>
              <w:top w:val="nil"/>
              <w:bottom w:val="nil"/>
            </w:tcBorders>
            <w:vAlign w:val="center"/>
          </w:tcPr>
          <w:p w14:paraId="66116D10" w14:textId="77777777" w:rsidR="00425CC7" w:rsidRPr="000F1699" w:rsidRDefault="00425CC7" w:rsidP="00BB3526">
            <w:pPr>
              <w:pStyle w:val="--23"/>
              <w:spacing w:line="280" w:lineRule="atLeast"/>
              <w:rPr>
                <w:color w:val="000000" w:themeColor="text1"/>
              </w:rPr>
            </w:pPr>
            <w:r w:rsidRPr="000F1699">
              <w:rPr>
                <w:color w:val="000000" w:themeColor="text1"/>
              </w:rPr>
              <w:t>- 14,862</w:t>
            </w:r>
          </w:p>
        </w:tc>
        <w:tc>
          <w:tcPr>
            <w:tcW w:w="514" w:type="pct"/>
            <w:tcBorders>
              <w:top w:val="nil"/>
              <w:bottom w:val="nil"/>
              <w:right w:val="nil"/>
            </w:tcBorders>
            <w:vAlign w:val="center"/>
          </w:tcPr>
          <w:p w14:paraId="4591DA26" w14:textId="77777777" w:rsidR="00425CC7" w:rsidRPr="000F1699" w:rsidRDefault="00425CC7" w:rsidP="00BB3526">
            <w:pPr>
              <w:pStyle w:val="--23"/>
              <w:spacing w:line="280" w:lineRule="atLeast"/>
              <w:rPr>
                <w:color w:val="000000" w:themeColor="text1"/>
              </w:rPr>
            </w:pPr>
            <w:r w:rsidRPr="000F1699">
              <w:rPr>
                <w:color w:val="000000" w:themeColor="text1"/>
              </w:rPr>
              <w:t>- 0.90</w:t>
            </w:r>
          </w:p>
        </w:tc>
      </w:tr>
      <w:tr w:rsidR="000F1699" w:rsidRPr="000F1699" w14:paraId="007BFE92"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276438CF" w14:textId="77777777" w:rsidR="00425CC7" w:rsidRPr="000F1699" w:rsidRDefault="00425CC7" w:rsidP="00BB3526">
            <w:pPr>
              <w:pStyle w:val="--22"/>
              <w:spacing w:line="280" w:lineRule="atLeast"/>
              <w:ind w:left="400" w:right="57"/>
              <w:rPr>
                <w:color w:val="000000" w:themeColor="text1"/>
                <w:w w:val="100"/>
              </w:rPr>
            </w:pPr>
            <w:r w:rsidRPr="000F1699">
              <w:rPr>
                <w:rFonts w:hint="eastAsia"/>
                <w:color w:val="000000" w:themeColor="text1"/>
                <w:w w:val="100"/>
              </w:rPr>
              <w:t>調整項目</w:t>
            </w:r>
          </w:p>
        </w:tc>
        <w:tc>
          <w:tcPr>
            <w:tcW w:w="763" w:type="pct"/>
            <w:tcBorders>
              <w:top w:val="nil"/>
              <w:bottom w:val="nil"/>
            </w:tcBorders>
            <w:vAlign w:val="center"/>
          </w:tcPr>
          <w:p w14:paraId="4AE432EB" w14:textId="77777777" w:rsidR="00425CC7" w:rsidRPr="000F1699" w:rsidRDefault="00425CC7" w:rsidP="00BB3526">
            <w:pPr>
              <w:pStyle w:val="--23"/>
              <w:spacing w:line="280" w:lineRule="atLeast"/>
              <w:rPr>
                <w:color w:val="000000" w:themeColor="text1"/>
              </w:rPr>
            </w:pPr>
            <w:r w:rsidRPr="000F1699">
              <w:rPr>
                <w:color w:val="000000" w:themeColor="text1"/>
              </w:rPr>
              <w:t>2,018,000</w:t>
            </w:r>
          </w:p>
        </w:tc>
        <w:tc>
          <w:tcPr>
            <w:tcW w:w="763" w:type="pct"/>
            <w:tcBorders>
              <w:top w:val="nil"/>
              <w:bottom w:val="nil"/>
            </w:tcBorders>
            <w:vAlign w:val="center"/>
          </w:tcPr>
          <w:p w14:paraId="2F82336B" w14:textId="77777777" w:rsidR="00425CC7" w:rsidRPr="000F1699" w:rsidRDefault="00425CC7" w:rsidP="00BB3526">
            <w:pPr>
              <w:pStyle w:val="--23"/>
              <w:spacing w:line="280" w:lineRule="atLeast"/>
              <w:rPr>
                <w:color w:val="000000" w:themeColor="text1"/>
              </w:rPr>
            </w:pPr>
            <w:r w:rsidRPr="000F1699">
              <w:rPr>
                <w:color w:val="000000" w:themeColor="text1"/>
              </w:rPr>
              <w:t>485,480</w:t>
            </w:r>
          </w:p>
        </w:tc>
        <w:tc>
          <w:tcPr>
            <w:tcW w:w="736" w:type="pct"/>
            <w:tcBorders>
              <w:top w:val="nil"/>
              <w:bottom w:val="nil"/>
            </w:tcBorders>
            <w:vAlign w:val="center"/>
          </w:tcPr>
          <w:p w14:paraId="30FB65BD" w14:textId="77777777" w:rsidR="00425CC7" w:rsidRPr="000F1699" w:rsidRDefault="00425CC7" w:rsidP="00BB3526">
            <w:pPr>
              <w:pStyle w:val="--23"/>
              <w:spacing w:line="280" w:lineRule="atLeast"/>
              <w:rPr>
                <w:color w:val="000000" w:themeColor="text1"/>
              </w:rPr>
            </w:pPr>
            <w:r w:rsidRPr="000F1699">
              <w:rPr>
                <w:color w:val="000000" w:themeColor="text1"/>
              </w:rPr>
              <w:t>- 1,532,520</w:t>
            </w:r>
          </w:p>
        </w:tc>
        <w:tc>
          <w:tcPr>
            <w:tcW w:w="514" w:type="pct"/>
            <w:tcBorders>
              <w:top w:val="nil"/>
              <w:bottom w:val="nil"/>
              <w:right w:val="nil"/>
            </w:tcBorders>
            <w:vAlign w:val="center"/>
          </w:tcPr>
          <w:p w14:paraId="377AE3A5" w14:textId="77777777" w:rsidR="00425CC7" w:rsidRPr="000F1699" w:rsidRDefault="00425CC7" w:rsidP="00BB3526">
            <w:pPr>
              <w:pStyle w:val="--23"/>
              <w:spacing w:line="280" w:lineRule="atLeast"/>
              <w:rPr>
                <w:color w:val="000000" w:themeColor="text1"/>
              </w:rPr>
            </w:pPr>
            <w:r w:rsidRPr="000F1699">
              <w:rPr>
                <w:color w:val="000000" w:themeColor="text1"/>
              </w:rPr>
              <w:t>- 75.94</w:t>
            </w:r>
          </w:p>
        </w:tc>
      </w:tr>
      <w:tr w:rsidR="000F1699" w:rsidRPr="000F1699" w14:paraId="56A4E3CA"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2FE1E169" w14:textId="77777777" w:rsidR="00425CC7" w:rsidRPr="000F1699" w:rsidRDefault="00425CC7" w:rsidP="00BB3526">
            <w:pPr>
              <w:pStyle w:val="--22"/>
              <w:spacing w:line="280" w:lineRule="atLeast"/>
              <w:ind w:left="400" w:right="57"/>
              <w:rPr>
                <w:color w:val="000000" w:themeColor="text1"/>
                <w:w w:val="100"/>
              </w:rPr>
            </w:pPr>
            <w:r w:rsidRPr="000F1699">
              <w:rPr>
                <w:rFonts w:hint="eastAsia"/>
                <w:color w:val="000000" w:themeColor="text1"/>
                <w:w w:val="100"/>
              </w:rPr>
              <w:t>未計利息股利之現金流入（流出）</w:t>
            </w:r>
          </w:p>
        </w:tc>
        <w:tc>
          <w:tcPr>
            <w:tcW w:w="763" w:type="pct"/>
            <w:tcBorders>
              <w:top w:val="nil"/>
              <w:bottom w:val="nil"/>
            </w:tcBorders>
            <w:vAlign w:val="center"/>
          </w:tcPr>
          <w:p w14:paraId="07913FBB" w14:textId="77777777" w:rsidR="00425CC7" w:rsidRPr="000F1699" w:rsidRDefault="00425CC7" w:rsidP="00BB3526">
            <w:pPr>
              <w:pStyle w:val="--23"/>
              <w:spacing w:line="280" w:lineRule="atLeast"/>
              <w:rPr>
                <w:color w:val="000000" w:themeColor="text1"/>
              </w:rPr>
            </w:pPr>
            <w:r w:rsidRPr="000F1699">
              <w:rPr>
                <w:color w:val="000000" w:themeColor="text1"/>
              </w:rPr>
              <w:t>3,674,000</w:t>
            </w:r>
          </w:p>
        </w:tc>
        <w:tc>
          <w:tcPr>
            <w:tcW w:w="763" w:type="pct"/>
            <w:tcBorders>
              <w:top w:val="nil"/>
              <w:bottom w:val="nil"/>
            </w:tcBorders>
            <w:vAlign w:val="center"/>
          </w:tcPr>
          <w:p w14:paraId="6A46ABF4" w14:textId="77777777" w:rsidR="00425CC7" w:rsidRPr="000F1699" w:rsidRDefault="00425CC7" w:rsidP="00BB3526">
            <w:pPr>
              <w:pStyle w:val="--23"/>
              <w:spacing w:line="280" w:lineRule="atLeast"/>
              <w:rPr>
                <w:color w:val="000000" w:themeColor="text1"/>
              </w:rPr>
            </w:pPr>
            <w:r w:rsidRPr="000F1699">
              <w:rPr>
                <w:color w:val="000000" w:themeColor="text1"/>
              </w:rPr>
              <w:t>2,126,618</w:t>
            </w:r>
          </w:p>
        </w:tc>
        <w:tc>
          <w:tcPr>
            <w:tcW w:w="736" w:type="pct"/>
            <w:tcBorders>
              <w:top w:val="nil"/>
              <w:bottom w:val="nil"/>
            </w:tcBorders>
            <w:vAlign w:val="center"/>
          </w:tcPr>
          <w:p w14:paraId="343FAEFB" w14:textId="77777777" w:rsidR="00425CC7" w:rsidRPr="000F1699" w:rsidRDefault="00425CC7" w:rsidP="00BB3526">
            <w:pPr>
              <w:pStyle w:val="--23"/>
              <w:spacing w:line="280" w:lineRule="atLeast"/>
              <w:rPr>
                <w:color w:val="000000" w:themeColor="text1"/>
              </w:rPr>
            </w:pPr>
            <w:r w:rsidRPr="000F1699">
              <w:rPr>
                <w:color w:val="000000" w:themeColor="text1"/>
              </w:rPr>
              <w:t>- 1,547,382</w:t>
            </w:r>
          </w:p>
        </w:tc>
        <w:tc>
          <w:tcPr>
            <w:tcW w:w="514" w:type="pct"/>
            <w:tcBorders>
              <w:top w:val="nil"/>
              <w:bottom w:val="nil"/>
              <w:right w:val="nil"/>
            </w:tcBorders>
            <w:vAlign w:val="center"/>
          </w:tcPr>
          <w:p w14:paraId="0A28B498" w14:textId="77777777" w:rsidR="00425CC7" w:rsidRPr="000F1699" w:rsidRDefault="00425CC7" w:rsidP="00BB3526">
            <w:pPr>
              <w:pStyle w:val="--23"/>
              <w:spacing w:line="280" w:lineRule="atLeast"/>
              <w:rPr>
                <w:color w:val="000000" w:themeColor="text1"/>
              </w:rPr>
            </w:pPr>
            <w:r w:rsidRPr="000F1699">
              <w:rPr>
                <w:color w:val="000000" w:themeColor="text1"/>
              </w:rPr>
              <w:t>- 42.12</w:t>
            </w:r>
          </w:p>
        </w:tc>
      </w:tr>
      <w:tr w:rsidR="000F1699" w:rsidRPr="000F1699" w14:paraId="5493AE3E"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0EC39B8C" w14:textId="77777777" w:rsidR="00425CC7" w:rsidRPr="000F1699" w:rsidRDefault="00425CC7" w:rsidP="00BB3526">
            <w:pPr>
              <w:pStyle w:val="--22"/>
              <w:spacing w:line="280" w:lineRule="atLeast"/>
              <w:ind w:left="400" w:right="57"/>
              <w:rPr>
                <w:color w:val="000000" w:themeColor="text1"/>
                <w:w w:val="100"/>
              </w:rPr>
            </w:pPr>
            <w:r w:rsidRPr="000F1699">
              <w:rPr>
                <w:rFonts w:hint="eastAsia"/>
                <w:color w:val="000000" w:themeColor="text1"/>
                <w:w w:val="100"/>
              </w:rPr>
              <w:t>收取利息</w:t>
            </w:r>
          </w:p>
        </w:tc>
        <w:tc>
          <w:tcPr>
            <w:tcW w:w="763" w:type="pct"/>
            <w:tcBorders>
              <w:top w:val="nil"/>
              <w:bottom w:val="nil"/>
            </w:tcBorders>
            <w:vAlign w:val="center"/>
          </w:tcPr>
          <w:p w14:paraId="0132F133" w14:textId="77777777" w:rsidR="00425CC7" w:rsidRPr="000F1699" w:rsidRDefault="00425CC7" w:rsidP="00BB3526">
            <w:pPr>
              <w:pStyle w:val="--23"/>
              <w:spacing w:line="280" w:lineRule="atLeast"/>
              <w:rPr>
                <w:color w:val="000000" w:themeColor="text1"/>
              </w:rPr>
            </w:pPr>
            <w:r w:rsidRPr="000F1699">
              <w:rPr>
                <w:color w:val="000000" w:themeColor="text1"/>
              </w:rPr>
              <w:t>151,000</w:t>
            </w:r>
          </w:p>
        </w:tc>
        <w:tc>
          <w:tcPr>
            <w:tcW w:w="763" w:type="pct"/>
            <w:tcBorders>
              <w:top w:val="nil"/>
              <w:bottom w:val="nil"/>
            </w:tcBorders>
            <w:vAlign w:val="center"/>
          </w:tcPr>
          <w:p w14:paraId="1A5BF2DE" w14:textId="77777777" w:rsidR="00425CC7" w:rsidRPr="000F1699" w:rsidRDefault="00425CC7" w:rsidP="00BB3526">
            <w:pPr>
              <w:pStyle w:val="--23"/>
              <w:spacing w:line="280" w:lineRule="atLeast"/>
              <w:rPr>
                <w:color w:val="000000" w:themeColor="text1"/>
              </w:rPr>
            </w:pPr>
            <w:r w:rsidRPr="000F1699">
              <w:rPr>
                <w:color w:val="000000" w:themeColor="text1"/>
              </w:rPr>
              <w:t>164,604</w:t>
            </w:r>
          </w:p>
        </w:tc>
        <w:tc>
          <w:tcPr>
            <w:tcW w:w="736" w:type="pct"/>
            <w:tcBorders>
              <w:top w:val="nil"/>
              <w:bottom w:val="nil"/>
            </w:tcBorders>
            <w:vAlign w:val="center"/>
          </w:tcPr>
          <w:p w14:paraId="5480F11C" w14:textId="77777777" w:rsidR="00425CC7" w:rsidRPr="000F1699" w:rsidRDefault="00425CC7" w:rsidP="00BB3526">
            <w:pPr>
              <w:pStyle w:val="--23"/>
              <w:spacing w:line="280" w:lineRule="atLeast"/>
              <w:rPr>
                <w:color w:val="000000" w:themeColor="text1"/>
              </w:rPr>
            </w:pPr>
            <w:r w:rsidRPr="000F1699">
              <w:rPr>
                <w:color w:val="000000" w:themeColor="text1"/>
              </w:rPr>
              <w:t>13,604</w:t>
            </w:r>
          </w:p>
        </w:tc>
        <w:tc>
          <w:tcPr>
            <w:tcW w:w="514" w:type="pct"/>
            <w:tcBorders>
              <w:top w:val="nil"/>
              <w:bottom w:val="nil"/>
              <w:right w:val="nil"/>
            </w:tcBorders>
            <w:vAlign w:val="center"/>
          </w:tcPr>
          <w:p w14:paraId="71AEA8EE" w14:textId="77777777" w:rsidR="00425CC7" w:rsidRPr="000F1699" w:rsidRDefault="00425CC7" w:rsidP="00BB3526">
            <w:pPr>
              <w:pStyle w:val="--23"/>
              <w:spacing w:line="280" w:lineRule="atLeast"/>
              <w:rPr>
                <w:color w:val="000000" w:themeColor="text1"/>
              </w:rPr>
            </w:pPr>
            <w:r w:rsidRPr="000F1699">
              <w:rPr>
                <w:color w:val="000000" w:themeColor="text1"/>
              </w:rPr>
              <w:t>9.01</w:t>
            </w:r>
          </w:p>
        </w:tc>
      </w:tr>
      <w:tr w:rsidR="000F1699" w:rsidRPr="000F1699" w14:paraId="4A39BBA0"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40905D0F" w14:textId="77777777" w:rsidR="00425CC7" w:rsidRPr="000F1699" w:rsidRDefault="00425CC7" w:rsidP="00BB3526">
            <w:pPr>
              <w:pStyle w:val="--30"/>
              <w:spacing w:line="280" w:lineRule="atLeast"/>
              <w:ind w:left="200" w:right="57"/>
              <w:rPr>
                <w:color w:val="000000" w:themeColor="text1"/>
                <w:w w:val="100"/>
              </w:rPr>
            </w:pPr>
            <w:r w:rsidRPr="000F1699">
              <w:rPr>
                <w:rFonts w:hint="eastAsia"/>
                <w:color w:val="000000" w:themeColor="text1"/>
                <w:w w:val="100"/>
              </w:rPr>
              <w:t>業務活動之淨現金流入（流出）</w:t>
            </w:r>
          </w:p>
        </w:tc>
        <w:tc>
          <w:tcPr>
            <w:tcW w:w="763" w:type="pct"/>
            <w:tcBorders>
              <w:top w:val="nil"/>
              <w:bottom w:val="nil"/>
            </w:tcBorders>
            <w:vAlign w:val="center"/>
          </w:tcPr>
          <w:p w14:paraId="7D4EEECC" w14:textId="77777777" w:rsidR="00425CC7" w:rsidRPr="000F1699" w:rsidRDefault="00425CC7" w:rsidP="00BB3526">
            <w:pPr>
              <w:pStyle w:val="--13"/>
              <w:spacing w:line="280" w:lineRule="atLeast"/>
              <w:rPr>
                <w:color w:val="000000" w:themeColor="text1"/>
              </w:rPr>
            </w:pPr>
            <w:r w:rsidRPr="000F1699">
              <w:rPr>
                <w:color w:val="000000" w:themeColor="text1"/>
              </w:rPr>
              <w:t>3,825,000</w:t>
            </w:r>
          </w:p>
        </w:tc>
        <w:tc>
          <w:tcPr>
            <w:tcW w:w="763" w:type="pct"/>
            <w:tcBorders>
              <w:top w:val="nil"/>
              <w:bottom w:val="nil"/>
            </w:tcBorders>
            <w:vAlign w:val="center"/>
          </w:tcPr>
          <w:p w14:paraId="582C0CF5" w14:textId="77777777" w:rsidR="00425CC7" w:rsidRPr="000F1699" w:rsidRDefault="00425CC7" w:rsidP="00BB3526">
            <w:pPr>
              <w:pStyle w:val="--13"/>
              <w:spacing w:line="280" w:lineRule="atLeast"/>
              <w:rPr>
                <w:color w:val="000000" w:themeColor="text1"/>
              </w:rPr>
            </w:pPr>
            <w:r w:rsidRPr="000F1699">
              <w:rPr>
                <w:color w:val="000000" w:themeColor="text1"/>
              </w:rPr>
              <w:t>2,291,222</w:t>
            </w:r>
          </w:p>
        </w:tc>
        <w:tc>
          <w:tcPr>
            <w:tcW w:w="736" w:type="pct"/>
            <w:tcBorders>
              <w:top w:val="nil"/>
              <w:bottom w:val="nil"/>
            </w:tcBorders>
            <w:vAlign w:val="center"/>
          </w:tcPr>
          <w:p w14:paraId="2CF9EECB" w14:textId="77777777" w:rsidR="00425CC7" w:rsidRPr="000F1699" w:rsidRDefault="00425CC7" w:rsidP="00BB3526">
            <w:pPr>
              <w:pStyle w:val="--13"/>
              <w:spacing w:line="280" w:lineRule="atLeast"/>
              <w:rPr>
                <w:color w:val="000000" w:themeColor="text1"/>
              </w:rPr>
            </w:pPr>
            <w:r w:rsidRPr="000F1699">
              <w:rPr>
                <w:color w:val="000000" w:themeColor="text1"/>
              </w:rPr>
              <w:t>- 1,533,778</w:t>
            </w:r>
          </w:p>
        </w:tc>
        <w:tc>
          <w:tcPr>
            <w:tcW w:w="514" w:type="pct"/>
            <w:tcBorders>
              <w:top w:val="nil"/>
              <w:bottom w:val="nil"/>
              <w:right w:val="nil"/>
            </w:tcBorders>
            <w:vAlign w:val="center"/>
          </w:tcPr>
          <w:p w14:paraId="0B4AA8C8" w14:textId="77777777" w:rsidR="00425CC7" w:rsidRPr="000F1699" w:rsidRDefault="00425CC7" w:rsidP="00BB3526">
            <w:pPr>
              <w:pStyle w:val="--13"/>
              <w:spacing w:line="280" w:lineRule="atLeast"/>
              <w:rPr>
                <w:color w:val="000000" w:themeColor="text1"/>
              </w:rPr>
            </w:pPr>
            <w:r w:rsidRPr="000F1699">
              <w:rPr>
                <w:color w:val="000000" w:themeColor="text1"/>
              </w:rPr>
              <w:t>- 40.10</w:t>
            </w:r>
          </w:p>
        </w:tc>
      </w:tr>
      <w:tr w:rsidR="000F1699" w:rsidRPr="000F1699" w14:paraId="0F964F04"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23DFC118" w14:textId="77777777" w:rsidR="00425CC7" w:rsidRPr="000F1699" w:rsidRDefault="00425CC7" w:rsidP="00BB3526">
            <w:pPr>
              <w:pStyle w:val="--12"/>
              <w:spacing w:line="280" w:lineRule="atLeast"/>
              <w:ind w:left="100" w:right="57"/>
              <w:rPr>
                <w:color w:val="000000" w:themeColor="text1"/>
                <w:w w:val="100"/>
              </w:rPr>
            </w:pPr>
            <w:r w:rsidRPr="000F1699">
              <w:rPr>
                <w:rFonts w:hint="eastAsia"/>
                <w:color w:val="000000" w:themeColor="text1"/>
                <w:w w:val="100"/>
              </w:rPr>
              <w:t>投資活動之現金流量</w:t>
            </w:r>
          </w:p>
        </w:tc>
        <w:tc>
          <w:tcPr>
            <w:tcW w:w="763" w:type="pct"/>
            <w:tcBorders>
              <w:top w:val="nil"/>
              <w:bottom w:val="nil"/>
            </w:tcBorders>
            <w:vAlign w:val="center"/>
          </w:tcPr>
          <w:p w14:paraId="59FF72A2" w14:textId="77777777" w:rsidR="00425CC7" w:rsidRPr="000F1699" w:rsidRDefault="00425CC7" w:rsidP="00BB3526">
            <w:pPr>
              <w:pStyle w:val="--13"/>
              <w:spacing w:line="280" w:lineRule="atLeast"/>
              <w:rPr>
                <w:color w:val="000000" w:themeColor="text1"/>
              </w:rPr>
            </w:pPr>
          </w:p>
        </w:tc>
        <w:tc>
          <w:tcPr>
            <w:tcW w:w="763" w:type="pct"/>
            <w:tcBorders>
              <w:top w:val="nil"/>
              <w:bottom w:val="nil"/>
            </w:tcBorders>
            <w:vAlign w:val="center"/>
          </w:tcPr>
          <w:p w14:paraId="37DDA48B" w14:textId="77777777" w:rsidR="00425CC7" w:rsidRPr="000F1699" w:rsidRDefault="00425CC7" w:rsidP="00BB3526">
            <w:pPr>
              <w:pStyle w:val="--13"/>
              <w:spacing w:line="280" w:lineRule="atLeast"/>
              <w:rPr>
                <w:color w:val="000000" w:themeColor="text1"/>
              </w:rPr>
            </w:pPr>
          </w:p>
        </w:tc>
        <w:tc>
          <w:tcPr>
            <w:tcW w:w="736" w:type="pct"/>
            <w:tcBorders>
              <w:top w:val="nil"/>
              <w:bottom w:val="nil"/>
            </w:tcBorders>
            <w:vAlign w:val="center"/>
          </w:tcPr>
          <w:p w14:paraId="4CFE2D5B" w14:textId="77777777" w:rsidR="00425CC7" w:rsidRPr="000F1699" w:rsidRDefault="00425CC7" w:rsidP="00BB3526">
            <w:pPr>
              <w:pStyle w:val="--13"/>
              <w:spacing w:line="280" w:lineRule="atLeast"/>
              <w:rPr>
                <w:color w:val="000000" w:themeColor="text1"/>
              </w:rPr>
            </w:pPr>
          </w:p>
        </w:tc>
        <w:tc>
          <w:tcPr>
            <w:tcW w:w="514" w:type="pct"/>
            <w:tcBorders>
              <w:top w:val="nil"/>
              <w:bottom w:val="nil"/>
              <w:right w:val="nil"/>
            </w:tcBorders>
            <w:vAlign w:val="center"/>
          </w:tcPr>
          <w:p w14:paraId="4E1ED320" w14:textId="77777777" w:rsidR="00425CC7" w:rsidRPr="000F1699" w:rsidRDefault="00425CC7" w:rsidP="00BB3526">
            <w:pPr>
              <w:pStyle w:val="--13"/>
              <w:spacing w:line="280" w:lineRule="atLeast"/>
              <w:rPr>
                <w:color w:val="000000" w:themeColor="text1"/>
              </w:rPr>
            </w:pPr>
          </w:p>
        </w:tc>
      </w:tr>
      <w:tr w:rsidR="000F1699" w:rsidRPr="000F1699" w14:paraId="3635B51E"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1461FE82" w14:textId="77777777" w:rsidR="00425CC7" w:rsidRPr="00055FEA" w:rsidRDefault="00425CC7" w:rsidP="00BB3526">
            <w:pPr>
              <w:pStyle w:val="--22"/>
              <w:spacing w:line="280" w:lineRule="atLeast"/>
              <w:ind w:left="400" w:right="57"/>
              <w:rPr>
                <w:color w:val="000000" w:themeColor="text1"/>
                <w:w w:val="100"/>
              </w:rPr>
            </w:pPr>
            <w:r w:rsidRPr="00055FEA">
              <w:rPr>
                <w:rFonts w:hint="eastAsia"/>
                <w:color w:val="000000" w:themeColor="text1"/>
                <w:w w:val="100"/>
              </w:rPr>
              <w:t>減少流動金融資產及短期貸墊款</w:t>
            </w:r>
          </w:p>
        </w:tc>
        <w:tc>
          <w:tcPr>
            <w:tcW w:w="763" w:type="pct"/>
            <w:tcBorders>
              <w:top w:val="nil"/>
              <w:bottom w:val="nil"/>
            </w:tcBorders>
            <w:vAlign w:val="center"/>
          </w:tcPr>
          <w:p w14:paraId="0E6D8198"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3,475,000</w:t>
            </w:r>
          </w:p>
        </w:tc>
        <w:tc>
          <w:tcPr>
            <w:tcW w:w="763" w:type="pct"/>
            <w:tcBorders>
              <w:top w:val="nil"/>
              <w:bottom w:val="nil"/>
            </w:tcBorders>
            <w:vAlign w:val="center"/>
          </w:tcPr>
          <w:p w14:paraId="1A1158D2"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w:t>
            </w:r>
          </w:p>
        </w:tc>
        <w:tc>
          <w:tcPr>
            <w:tcW w:w="736" w:type="pct"/>
            <w:tcBorders>
              <w:top w:val="nil"/>
              <w:bottom w:val="nil"/>
            </w:tcBorders>
            <w:vAlign w:val="center"/>
          </w:tcPr>
          <w:p w14:paraId="26893766"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- 3,475,000</w:t>
            </w:r>
          </w:p>
        </w:tc>
        <w:tc>
          <w:tcPr>
            <w:tcW w:w="514" w:type="pct"/>
            <w:tcBorders>
              <w:top w:val="nil"/>
              <w:bottom w:val="nil"/>
              <w:right w:val="nil"/>
            </w:tcBorders>
            <w:vAlign w:val="center"/>
          </w:tcPr>
          <w:p w14:paraId="791F05FD"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- 100.00</w:t>
            </w:r>
          </w:p>
        </w:tc>
      </w:tr>
      <w:tr w:rsidR="000F1699" w:rsidRPr="000F1699" w14:paraId="431514A1"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457223A1" w14:textId="77777777" w:rsidR="00425CC7" w:rsidRPr="00055FEA" w:rsidRDefault="00425CC7" w:rsidP="00BB3526">
            <w:pPr>
              <w:pStyle w:val="--22"/>
              <w:spacing w:line="280" w:lineRule="atLeast"/>
              <w:ind w:left="400" w:right="57"/>
              <w:rPr>
                <w:color w:val="000000" w:themeColor="text1"/>
                <w:w w:val="100"/>
              </w:rPr>
            </w:pPr>
            <w:r w:rsidRPr="00055FEA">
              <w:rPr>
                <w:rFonts w:hint="eastAsia"/>
                <w:color w:val="000000" w:themeColor="text1"/>
                <w:w w:val="100"/>
              </w:rPr>
              <w:t>減少投資、長期應收款、貸墊款及準備金</w:t>
            </w:r>
          </w:p>
        </w:tc>
        <w:tc>
          <w:tcPr>
            <w:tcW w:w="763" w:type="pct"/>
            <w:tcBorders>
              <w:top w:val="nil"/>
              <w:bottom w:val="nil"/>
            </w:tcBorders>
            <w:vAlign w:val="center"/>
          </w:tcPr>
          <w:p w14:paraId="46CDA843"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1,358,000</w:t>
            </w:r>
          </w:p>
        </w:tc>
        <w:tc>
          <w:tcPr>
            <w:tcW w:w="763" w:type="pct"/>
            <w:tcBorders>
              <w:top w:val="nil"/>
              <w:bottom w:val="nil"/>
            </w:tcBorders>
            <w:vAlign w:val="center"/>
          </w:tcPr>
          <w:p w14:paraId="5ABCE4D6"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w:t>
            </w:r>
          </w:p>
        </w:tc>
        <w:tc>
          <w:tcPr>
            <w:tcW w:w="736" w:type="pct"/>
            <w:tcBorders>
              <w:top w:val="nil"/>
              <w:bottom w:val="nil"/>
            </w:tcBorders>
            <w:vAlign w:val="center"/>
          </w:tcPr>
          <w:p w14:paraId="1BA3BF0F"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- 1,358,000</w:t>
            </w:r>
          </w:p>
        </w:tc>
        <w:tc>
          <w:tcPr>
            <w:tcW w:w="514" w:type="pct"/>
            <w:tcBorders>
              <w:top w:val="nil"/>
              <w:bottom w:val="nil"/>
              <w:right w:val="nil"/>
            </w:tcBorders>
            <w:vAlign w:val="center"/>
          </w:tcPr>
          <w:p w14:paraId="73E569B4"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- 100.00</w:t>
            </w:r>
          </w:p>
        </w:tc>
      </w:tr>
      <w:tr w:rsidR="000F1699" w:rsidRPr="000F1699" w14:paraId="05BB365D"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1AC5303E" w14:textId="77777777" w:rsidR="00425CC7" w:rsidRPr="00055FEA" w:rsidRDefault="00425CC7" w:rsidP="00BB3526">
            <w:pPr>
              <w:pStyle w:val="--22"/>
              <w:spacing w:line="280" w:lineRule="atLeast"/>
              <w:ind w:left="400" w:right="57"/>
              <w:rPr>
                <w:color w:val="000000" w:themeColor="text1"/>
                <w:w w:val="100"/>
              </w:rPr>
            </w:pPr>
            <w:r w:rsidRPr="00055FEA">
              <w:rPr>
                <w:rFonts w:hint="eastAsia"/>
                <w:color w:val="000000" w:themeColor="text1"/>
                <w:w w:val="100"/>
              </w:rPr>
              <w:t>減少無形資產及其他資產</w:t>
            </w:r>
          </w:p>
        </w:tc>
        <w:tc>
          <w:tcPr>
            <w:tcW w:w="763" w:type="pct"/>
            <w:tcBorders>
              <w:top w:val="nil"/>
              <w:bottom w:val="nil"/>
            </w:tcBorders>
            <w:vAlign w:val="center"/>
          </w:tcPr>
          <w:p w14:paraId="19D88681"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w:t>
            </w:r>
          </w:p>
        </w:tc>
        <w:tc>
          <w:tcPr>
            <w:tcW w:w="763" w:type="pct"/>
            <w:tcBorders>
              <w:top w:val="nil"/>
              <w:bottom w:val="nil"/>
            </w:tcBorders>
            <w:vAlign w:val="center"/>
          </w:tcPr>
          <w:p w14:paraId="22ACBD62"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385</w:t>
            </w:r>
          </w:p>
        </w:tc>
        <w:tc>
          <w:tcPr>
            <w:tcW w:w="736" w:type="pct"/>
            <w:tcBorders>
              <w:top w:val="nil"/>
              <w:bottom w:val="nil"/>
            </w:tcBorders>
            <w:vAlign w:val="center"/>
          </w:tcPr>
          <w:p w14:paraId="57EA2D1F"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385</w:t>
            </w:r>
          </w:p>
        </w:tc>
        <w:tc>
          <w:tcPr>
            <w:tcW w:w="514" w:type="pct"/>
            <w:tcBorders>
              <w:top w:val="nil"/>
              <w:bottom w:val="nil"/>
              <w:right w:val="nil"/>
            </w:tcBorders>
            <w:vAlign w:val="center"/>
          </w:tcPr>
          <w:p w14:paraId="4DD1D3E7"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w:t>
            </w:r>
          </w:p>
        </w:tc>
      </w:tr>
      <w:tr w:rsidR="000F1699" w:rsidRPr="000F1699" w14:paraId="496919D8"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7A214168" w14:textId="77777777" w:rsidR="00425CC7" w:rsidRPr="00055FEA" w:rsidRDefault="00425CC7" w:rsidP="00BB3526">
            <w:pPr>
              <w:pStyle w:val="--22"/>
              <w:spacing w:line="280" w:lineRule="atLeast"/>
              <w:ind w:left="400" w:right="57"/>
              <w:rPr>
                <w:color w:val="000000" w:themeColor="text1"/>
                <w:w w:val="100"/>
              </w:rPr>
            </w:pPr>
            <w:r w:rsidRPr="00055FEA">
              <w:rPr>
                <w:rFonts w:hint="eastAsia"/>
                <w:color w:val="000000" w:themeColor="text1"/>
                <w:w w:val="100"/>
              </w:rPr>
              <w:t>增加流動金融資產及短期貸墊款</w:t>
            </w:r>
          </w:p>
        </w:tc>
        <w:tc>
          <w:tcPr>
            <w:tcW w:w="763" w:type="pct"/>
            <w:tcBorders>
              <w:top w:val="nil"/>
              <w:bottom w:val="nil"/>
            </w:tcBorders>
            <w:vAlign w:val="center"/>
          </w:tcPr>
          <w:p w14:paraId="68D738C0" w14:textId="77777777" w:rsidR="00425CC7" w:rsidRPr="000F1699" w:rsidRDefault="00425CC7" w:rsidP="00BB3526">
            <w:pPr>
              <w:pStyle w:val="--23"/>
              <w:spacing w:line="280" w:lineRule="atLeast"/>
              <w:rPr>
                <w:color w:val="000000" w:themeColor="text1"/>
              </w:rPr>
            </w:pPr>
            <w:r w:rsidRPr="000F1699">
              <w:rPr>
                <w:color w:val="000000" w:themeColor="text1"/>
              </w:rPr>
              <w:t>- 1,146,000</w:t>
            </w:r>
          </w:p>
        </w:tc>
        <w:tc>
          <w:tcPr>
            <w:tcW w:w="763" w:type="pct"/>
            <w:tcBorders>
              <w:top w:val="nil"/>
              <w:bottom w:val="nil"/>
            </w:tcBorders>
            <w:vAlign w:val="center"/>
          </w:tcPr>
          <w:p w14:paraId="23A91543" w14:textId="77777777" w:rsidR="00425CC7" w:rsidRPr="000F1699" w:rsidRDefault="00425CC7" w:rsidP="00BB3526">
            <w:pPr>
              <w:pStyle w:val="--23"/>
              <w:spacing w:line="280" w:lineRule="atLeast"/>
              <w:rPr>
                <w:color w:val="000000" w:themeColor="text1"/>
              </w:rPr>
            </w:pPr>
            <w:r w:rsidRPr="000F1699">
              <w:rPr>
                <w:color w:val="000000" w:themeColor="text1"/>
              </w:rPr>
              <w:t>- 500,000</w:t>
            </w:r>
          </w:p>
        </w:tc>
        <w:tc>
          <w:tcPr>
            <w:tcW w:w="736" w:type="pct"/>
            <w:tcBorders>
              <w:top w:val="nil"/>
              <w:bottom w:val="nil"/>
            </w:tcBorders>
            <w:vAlign w:val="center"/>
          </w:tcPr>
          <w:p w14:paraId="28A17A51" w14:textId="77777777" w:rsidR="00425CC7" w:rsidRPr="000F1699" w:rsidRDefault="00425CC7" w:rsidP="00BB3526">
            <w:pPr>
              <w:pStyle w:val="--23"/>
              <w:spacing w:line="280" w:lineRule="atLeast"/>
              <w:rPr>
                <w:color w:val="000000" w:themeColor="text1"/>
              </w:rPr>
            </w:pPr>
            <w:r w:rsidRPr="000F1699">
              <w:rPr>
                <w:color w:val="000000" w:themeColor="text1"/>
              </w:rPr>
              <w:t>646,000</w:t>
            </w:r>
          </w:p>
        </w:tc>
        <w:tc>
          <w:tcPr>
            <w:tcW w:w="514" w:type="pct"/>
            <w:tcBorders>
              <w:top w:val="nil"/>
              <w:bottom w:val="nil"/>
              <w:right w:val="nil"/>
            </w:tcBorders>
            <w:vAlign w:val="center"/>
          </w:tcPr>
          <w:p w14:paraId="55DE3A22" w14:textId="77777777" w:rsidR="00425CC7" w:rsidRPr="000F1699" w:rsidRDefault="00425CC7" w:rsidP="00BB3526">
            <w:pPr>
              <w:pStyle w:val="--23"/>
              <w:spacing w:line="280" w:lineRule="atLeast"/>
              <w:rPr>
                <w:color w:val="000000" w:themeColor="text1"/>
              </w:rPr>
            </w:pPr>
            <w:r w:rsidRPr="000F1699">
              <w:rPr>
                <w:color w:val="000000" w:themeColor="text1"/>
              </w:rPr>
              <w:t>- 56.37</w:t>
            </w:r>
          </w:p>
        </w:tc>
      </w:tr>
      <w:tr w:rsidR="000F1699" w:rsidRPr="000F1699" w14:paraId="565E2DAC"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60115819" w14:textId="77777777" w:rsidR="00425CC7" w:rsidRPr="00055FEA" w:rsidRDefault="00425CC7" w:rsidP="00BB3526">
            <w:pPr>
              <w:pStyle w:val="--22"/>
              <w:spacing w:line="280" w:lineRule="atLeast"/>
              <w:ind w:left="400" w:right="57"/>
              <w:rPr>
                <w:color w:val="000000" w:themeColor="text1"/>
                <w:w w:val="100"/>
              </w:rPr>
            </w:pPr>
            <w:r w:rsidRPr="00055FEA">
              <w:rPr>
                <w:rFonts w:hint="eastAsia"/>
                <w:color w:val="000000" w:themeColor="text1"/>
                <w:w w:val="100"/>
              </w:rPr>
              <w:t>增加不動產、廠房及設備、礦產資源</w:t>
            </w:r>
          </w:p>
        </w:tc>
        <w:tc>
          <w:tcPr>
            <w:tcW w:w="763" w:type="pct"/>
            <w:tcBorders>
              <w:top w:val="nil"/>
              <w:bottom w:val="nil"/>
            </w:tcBorders>
            <w:vAlign w:val="center"/>
          </w:tcPr>
          <w:p w14:paraId="146D8EC0" w14:textId="77777777" w:rsidR="00425CC7" w:rsidRPr="000F1699" w:rsidRDefault="00425CC7" w:rsidP="00BB3526">
            <w:pPr>
              <w:pStyle w:val="--23"/>
              <w:spacing w:line="280" w:lineRule="atLeast"/>
              <w:rPr>
                <w:color w:val="000000" w:themeColor="text1"/>
              </w:rPr>
            </w:pPr>
            <w:r w:rsidRPr="000F1699">
              <w:rPr>
                <w:color w:val="000000" w:themeColor="text1"/>
              </w:rPr>
              <w:t>- 27,000</w:t>
            </w:r>
          </w:p>
        </w:tc>
        <w:tc>
          <w:tcPr>
            <w:tcW w:w="763" w:type="pct"/>
            <w:tcBorders>
              <w:top w:val="nil"/>
              <w:bottom w:val="nil"/>
            </w:tcBorders>
            <w:vAlign w:val="center"/>
          </w:tcPr>
          <w:p w14:paraId="4A0A2328" w14:textId="77777777" w:rsidR="00425CC7" w:rsidRPr="000F1699" w:rsidRDefault="00425CC7" w:rsidP="00BB3526">
            <w:pPr>
              <w:pStyle w:val="--23"/>
              <w:spacing w:line="280" w:lineRule="atLeast"/>
              <w:rPr>
                <w:color w:val="000000" w:themeColor="text1"/>
              </w:rPr>
            </w:pPr>
            <w:r w:rsidRPr="000F1699">
              <w:rPr>
                <w:color w:val="000000" w:themeColor="text1"/>
              </w:rPr>
              <w:t>- 26,610</w:t>
            </w:r>
          </w:p>
        </w:tc>
        <w:tc>
          <w:tcPr>
            <w:tcW w:w="736" w:type="pct"/>
            <w:tcBorders>
              <w:top w:val="nil"/>
              <w:bottom w:val="nil"/>
            </w:tcBorders>
            <w:vAlign w:val="center"/>
          </w:tcPr>
          <w:p w14:paraId="01F39358" w14:textId="77777777" w:rsidR="00425CC7" w:rsidRPr="000F1699" w:rsidRDefault="00425CC7" w:rsidP="00BB3526">
            <w:pPr>
              <w:pStyle w:val="--23"/>
              <w:spacing w:line="280" w:lineRule="atLeast"/>
              <w:rPr>
                <w:color w:val="000000" w:themeColor="text1"/>
              </w:rPr>
            </w:pPr>
            <w:r w:rsidRPr="000F1699">
              <w:rPr>
                <w:color w:val="000000" w:themeColor="text1"/>
              </w:rPr>
              <w:t>390</w:t>
            </w:r>
          </w:p>
        </w:tc>
        <w:tc>
          <w:tcPr>
            <w:tcW w:w="514" w:type="pct"/>
            <w:tcBorders>
              <w:top w:val="nil"/>
              <w:bottom w:val="nil"/>
              <w:right w:val="nil"/>
            </w:tcBorders>
            <w:vAlign w:val="center"/>
          </w:tcPr>
          <w:p w14:paraId="78685A53" w14:textId="77777777" w:rsidR="00425CC7" w:rsidRPr="000F1699" w:rsidRDefault="00425CC7" w:rsidP="00BB3526">
            <w:pPr>
              <w:pStyle w:val="--23"/>
              <w:spacing w:line="280" w:lineRule="atLeast"/>
              <w:rPr>
                <w:color w:val="000000" w:themeColor="text1"/>
              </w:rPr>
            </w:pPr>
            <w:r w:rsidRPr="000F1699">
              <w:rPr>
                <w:color w:val="000000" w:themeColor="text1"/>
              </w:rPr>
              <w:t>- 1.44</w:t>
            </w:r>
          </w:p>
        </w:tc>
      </w:tr>
      <w:tr w:rsidR="000F1699" w:rsidRPr="000F1699" w14:paraId="287B29A4"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760AF247" w14:textId="77777777" w:rsidR="00425CC7" w:rsidRPr="00055FEA" w:rsidRDefault="00425CC7" w:rsidP="00BB3526">
            <w:pPr>
              <w:pStyle w:val="--22"/>
              <w:spacing w:line="280" w:lineRule="atLeast"/>
              <w:ind w:left="400" w:right="57"/>
              <w:rPr>
                <w:color w:val="000000" w:themeColor="text1"/>
                <w:w w:val="100"/>
              </w:rPr>
            </w:pPr>
            <w:r w:rsidRPr="00055FEA">
              <w:rPr>
                <w:rFonts w:hint="eastAsia"/>
                <w:color w:val="000000" w:themeColor="text1"/>
                <w:w w:val="100"/>
              </w:rPr>
              <w:t>增加無形資產及其他資產</w:t>
            </w:r>
          </w:p>
        </w:tc>
        <w:tc>
          <w:tcPr>
            <w:tcW w:w="763" w:type="pct"/>
            <w:tcBorders>
              <w:top w:val="nil"/>
              <w:bottom w:val="nil"/>
            </w:tcBorders>
            <w:vAlign w:val="center"/>
          </w:tcPr>
          <w:p w14:paraId="1CFD82FC"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w:t>
            </w:r>
          </w:p>
        </w:tc>
        <w:tc>
          <w:tcPr>
            <w:tcW w:w="763" w:type="pct"/>
            <w:tcBorders>
              <w:top w:val="nil"/>
              <w:bottom w:val="nil"/>
            </w:tcBorders>
            <w:vAlign w:val="center"/>
          </w:tcPr>
          <w:p w14:paraId="4496B452"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- 292</w:t>
            </w:r>
          </w:p>
        </w:tc>
        <w:tc>
          <w:tcPr>
            <w:tcW w:w="736" w:type="pct"/>
            <w:tcBorders>
              <w:top w:val="nil"/>
              <w:bottom w:val="nil"/>
            </w:tcBorders>
            <w:vAlign w:val="center"/>
          </w:tcPr>
          <w:p w14:paraId="64907F29"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- 292</w:t>
            </w:r>
          </w:p>
        </w:tc>
        <w:tc>
          <w:tcPr>
            <w:tcW w:w="514" w:type="pct"/>
            <w:tcBorders>
              <w:top w:val="nil"/>
              <w:bottom w:val="nil"/>
              <w:right w:val="nil"/>
            </w:tcBorders>
            <w:vAlign w:val="center"/>
          </w:tcPr>
          <w:p w14:paraId="166B2BC7" w14:textId="77777777" w:rsidR="00425CC7" w:rsidRPr="000F1699" w:rsidRDefault="00425CC7" w:rsidP="00BB3526">
            <w:pPr>
              <w:pStyle w:val="--23"/>
              <w:spacing w:line="280" w:lineRule="atLeast"/>
              <w:rPr>
                <w:color w:val="000000" w:themeColor="text1"/>
              </w:rPr>
            </w:pPr>
            <w:r w:rsidRPr="000F1699">
              <w:rPr>
                <w:rFonts w:hint="eastAsia"/>
                <w:color w:val="000000" w:themeColor="text1"/>
              </w:rPr>
              <w:t>--</w:t>
            </w:r>
          </w:p>
        </w:tc>
      </w:tr>
      <w:tr w:rsidR="000F1699" w:rsidRPr="000F1699" w14:paraId="04577987"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17F942D6" w14:textId="77777777" w:rsidR="00425CC7" w:rsidRPr="000F1699" w:rsidRDefault="00425CC7" w:rsidP="00BB3526">
            <w:pPr>
              <w:pStyle w:val="--30"/>
              <w:spacing w:line="280" w:lineRule="atLeast"/>
              <w:ind w:left="200" w:right="57"/>
              <w:rPr>
                <w:color w:val="000000" w:themeColor="text1"/>
                <w:w w:val="100"/>
              </w:rPr>
            </w:pPr>
            <w:r w:rsidRPr="000F1699">
              <w:rPr>
                <w:rFonts w:hint="eastAsia"/>
                <w:color w:val="000000" w:themeColor="text1"/>
                <w:w w:val="100"/>
              </w:rPr>
              <w:t>投資活動之淨現金流入（流出）</w:t>
            </w:r>
          </w:p>
        </w:tc>
        <w:tc>
          <w:tcPr>
            <w:tcW w:w="763" w:type="pct"/>
            <w:tcBorders>
              <w:top w:val="nil"/>
              <w:bottom w:val="nil"/>
            </w:tcBorders>
            <w:vAlign w:val="center"/>
          </w:tcPr>
          <w:p w14:paraId="5085BF71" w14:textId="77777777" w:rsidR="00425CC7" w:rsidRPr="000F1699" w:rsidRDefault="00425CC7" w:rsidP="00BB3526">
            <w:pPr>
              <w:pStyle w:val="--13"/>
              <w:spacing w:line="280" w:lineRule="atLeast"/>
              <w:rPr>
                <w:color w:val="000000" w:themeColor="text1"/>
              </w:rPr>
            </w:pPr>
            <w:r w:rsidRPr="000F1699">
              <w:rPr>
                <w:color w:val="000000" w:themeColor="text1"/>
              </w:rPr>
              <w:t>3,660,000</w:t>
            </w:r>
          </w:p>
        </w:tc>
        <w:tc>
          <w:tcPr>
            <w:tcW w:w="763" w:type="pct"/>
            <w:tcBorders>
              <w:top w:val="nil"/>
              <w:bottom w:val="nil"/>
            </w:tcBorders>
            <w:vAlign w:val="center"/>
          </w:tcPr>
          <w:p w14:paraId="360E38A1" w14:textId="77777777" w:rsidR="00425CC7" w:rsidRPr="000F1699" w:rsidRDefault="00425CC7" w:rsidP="00BB3526">
            <w:pPr>
              <w:pStyle w:val="--13"/>
              <w:spacing w:line="280" w:lineRule="atLeast"/>
              <w:rPr>
                <w:color w:val="000000" w:themeColor="text1"/>
              </w:rPr>
            </w:pPr>
            <w:r w:rsidRPr="000F1699">
              <w:rPr>
                <w:color w:val="000000" w:themeColor="text1"/>
              </w:rPr>
              <w:t>- 526,517</w:t>
            </w:r>
          </w:p>
        </w:tc>
        <w:tc>
          <w:tcPr>
            <w:tcW w:w="736" w:type="pct"/>
            <w:tcBorders>
              <w:top w:val="nil"/>
              <w:bottom w:val="nil"/>
            </w:tcBorders>
            <w:vAlign w:val="center"/>
          </w:tcPr>
          <w:p w14:paraId="5A9F4583" w14:textId="77777777" w:rsidR="00425CC7" w:rsidRPr="000F1699" w:rsidRDefault="00425CC7" w:rsidP="00BB3526">
            <w:pPr>
              <w:pStyle w:val="--13"/>
              <w:spacing w:line="280" w:lineRule="atLeast"/>
              <w:rPr>
                <w:color w:val="000000" w:themeColor="text1"/>
              </w:rPr>
            </w:pPr>
            <w:r w:rsidRPr="000F1699">
              <w:rPr>
                <w:color w:val="000000" w:themeColor="text1"/>
              </w:rPr>
              <w:t>- 4,186,517</w:t>
            </w:r>
          </w:p>
        </w:tc>
        <w:tc>
          <w:tcPr>
            <w:tcW w:w="514" w:type="pct"/>
            <w:tcBorders>
              <w:top w:val="nil"/>
              <w:bottom w:val="nil"/>
              <w:right w:val="nil"/>
            </w:tcBorders>
            <w:vAlign w:val="center"/>
          </w:tcPr>
          <w:p w14:paraId="2B3AA84E" w14:textId="77777777" w:rsidR="00425CC7" w:rsidRPr="000F1699" w:rsidRDefault="00425CC7" w:rsidP="00BB3526">
            <w:pPr>
              <w:pStyle w:val="--13"/>
              <w:spacing w:line="280" w:lineRule="atLeast"/>
              <w:rPr>
                <w:color w:val="000000" w:themeColor="text1"/>
              </w:rPr>
            </w:pPr>
            <w:r w:rsidRPr="000F1699">
              <w:rPr>
                <w:color w:val="000000" w:themeColor="text1"/>
              </w:rPr>
              <w:t>--</w:t>
            </w:r>
          </w:p>
        </w:tc>
      </w:tr>
      <w:tr w:rsidR="000F1699" w:rsidRPr="000F1699" w14:paraId="5EDAEBE6"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2ADDE492" w14:textId="77777777" w:rsidR="00425CC7" w:rsidRPr="000F1699" w:rsidRDefault="00425CC7" w:rsidP="00BB3526">
            <w:pPr>
              <w:pStyle w:val="--12"/>
              <w:spacing w:line="280" w:lineRule="atLeast"/>
              <w:ind w:left="100" w:right="57"/>
              <w:rPr>
                <w:color w:val="000000" w:themeColor="text1"/>
                <w:w w:val="100"/>
              </w:rPr>
            </w:pPr>
            <w:r w:rsidRPr="000F1699">
              <w:rPr>
                <w:rFonts w:hint="eastAsia"/>
                <w:color w:val="000000" w:themeColor="text1"/>
                <w:w w:val="100"/>
              </w:rPr>
              <w:t>籌資活動之現金流量</w:t>
            </w:r>
          </w:p>
        </w:tc>
        <w:tc>
          <w:tcPr>
            <w:tcW w:w="763" w:type="pct"/>
            <w:tcBorders>
              <w:top w:val="nil"/>
              <w:bottom w:val="nil"/>
            </w:tcBorders>
            <w:vAlign w:val="center"/>
          </w:tcPr>
          <w:p w14:paraId="1D96752E" w14:textId="77777777" w:rsidR="00425CC7" w:rsidRPr="000F1699" w:rsidRDefault="00425CC7" w:rsidP="00BB3526">
            <w:pPr>
              <w:pStyle w:val="--13"/>
              <w:spacing w:line="280" w:lineRule="atLeast"/>
              <w:rPr>
                <w:color w:val="000000" w:themeColor="text1"/>
              </w:rPr>
            </w:pPr>
          </w:p>
        </w:tc>
        <w:tc>
          <w:tcPr>
            <w:tcW w:w="763" w:type="pct"/>
            <w:tcBorders>
              <w:top w:val="nil"/>
              <w:bottom w:val="nil"/>
            </w:tcBorders>
            <w:vAlign w:val="center"/>
          </w:tcPr>
          <w:p w14:paraId="301A2BC5" w14:textId="77777777" w:rsidR="00425CC7" w:rsidRPr="000F1699" w:rsidRDefault="00425CC7" w:rsidP="00BB3526">
            <w:pPr>
              <w:pStyle w:val="--13"/>
              <w:spacing w:line="280" w:lineRule="atLeast"/>
              <w:rPr>
                <w:color w:val="000000" w:themeColor="text1"/>
              </w:rPr>
            </w:pPr>
          </w:p>
        </w:tc>
        <w:tc>
          <w:tcPr>
            <w:tcW w:w="736" w:type="pct"/>
            <w:tcBorders>
              <w:top w:val="nil"/>
              <w:bottom w:val="nil"/>
            </w:tcBorders>
            <w:vAlign w:val="center"/>
          </w:tcPr>
          <w:p w14:paraId="770DF809" w14:textId="77777777" w:rsidR="00425CC7" w:rsidRPr="000F1699" w:rsidRDefault="00425CC7" w:rsidP="00BB3526">
            <w:pPr>
              <w:pStyle w:val="--13"/>
              <w:spacing w:line="280" w:lineRule="atLeast"/>
              <w:rPr>
                <w:color w:val="000000" w:themeColor="text1"/>
              </w:rPr>
            </w:pPr>
          </w:p>
        </w:tc>
        <w:tc>
          <w:tcPr>
            <w:tcW w:w="514" w:type="pct"/>
            <w:tcBorders>
              <w:top w:val="nil"/>
              <w:bottom w:val="nil"/>
              <w:right w:val="nil"/>
            </w:tcBorders>
            <w:vAlign w:val="center"/>
          </w:tcPr>
          <w:p w14:paraId="6DF15871" w14:textId="77777777" w:rsidR="00425CC7" w:rsidRPr="000F1699" w:rsidRDefault="00425CC7" w:rsidP="00BB3526">
            <w:pPr>
              <w:pStyle w:val="--13"/>
              <w:spacing w:line="280" w:lineRule="atLeast"/>
              <w:rPr>
                <w:color w:val="000000" w:themeColor="text1"/>
              </w:rPr>
            </w:pPr>
          </w:p>
        </w:tc>
      </w:tr>
      <w:tr w:rsidR="000F1699" w:rsidRPr="000F1699" w14:paraId="4190A3F8"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0F98B258" w14:textId="77777777" w:rsidR="00425CC7" w:rsidRPr="000F1699" w:rsidRDefault="00425CC7" w:rsidP="00BB3526">
            <w:pPr>
              <w:pStyle w:val="--22"/>
              <w:spacing w:line="280" w:lineRule="atLeast"/>
              <w:ind w:left="400" w:right="57"/>
              <w:rPr>
                <w:color w:val="000000" w:themeColor="text1"/>
                <w:w w:val="100"/>
              </w:rPr>
            </w:pPr>
            <w:r w:rsidRPr="000F1699">
              <w:rPr>
                <w:rFonts w:hint="eastAsia"/>
                <w:color w:val="000000" w:themeColor="text1"/>
                <w:w w:val="100"/>
              </w:rPr>
              <w:t>增加短期債務、流動金融負債及其他負債</w:t>
            </w:r>
          </w:p>
        </w:tc>
        <w:tc>
          <w:tcPr>
            <w:tcW w:w="763" w:type="pct"/>
            <w:tcBorders>
              <w:top w:val="nil"/>
              <w:bottom w:val="nil"/>
            </w:tcBorders>
            <w:vAlign w:val="center"/>
          </w:tcPr>
          <w:p w14:paraId="6FFEA100" w14:textId="77777777" w:rsidR="00425CC7" w:rsidRPr="000F1699" w:rsidRDefault="00425CC7" w:rsidP="00BB3526">
            <w:pPr>
              <w:pStyle w:val="--23"/>
              <w:spacing w:line="280" w:lineRule="atLeast"/>
              <w:rPr>
                <w:color w:val="000000" w:themeColor="text1"/>
              </w:rPr>
            </w:pPr>
            <w:r w:rsidRPr="000F1699">
              <w:rPr>
                <w:color w:val="000000" w:themeColor="text1"/>
              </w:rPr>
              <w:t>101,000</w:t>
            </w:r>
          </w:p>
        </w:tc>
        <w:tc>
          <w:tcPr>
            <w:tcW w:w="763" w:type="pct"/>
            <w:tcBorders>
              <w:top w:val="nil"/>
              <w:bottom w:val="nil"/>
            </w:tcBorders>
            <w:vAlign w:val="center"/>
          </w:tcPr>
          <w:p w14:paraId="16735E56" w14:textId="77777777" w:rsidR="00425CC7" w:rsidRPr="000F1699" w:rsidRDefault="00425CC7" w:rsidP="00BB3526">
            <w:pPr>
              <w:pStyle w:val="--23"/>
              <w:spacing w:line="280" w:lineRule="atLeast"/>
              <w:rPr>
                <w:color w:val="000000" w:themeColor="text1"/>
              </w:rPr>
            </w:pPr>
            <w:r w:rsidRPr="000F1699">
              <w:rPr>
                <w:color w:val="000000" w:themeColor="text1"/>
              </w:rPr>
              <w:t>508,378</w:t>
            </w:r>
          </w:p>
        </w:tc>
        <w:tc>
          <w:tcPr>
            <w:tcW w:w="736" w:type="pct"/>
            <w:tcBorders>
              <w:top w:val="nil"/>
              <w:bottom w:val="nil"/>
            </w:tcBorders>
            <w:vAlign w:val="center"/>
          </w:tcPr>
          <w:p w14:paraId="62F6BAEB" w14:textId="77777777" w:rsidR="00425CC7" w:rsidRPr="000F1699" w:rsidRDefault="00425CC7" w:rsidP="00BB3526">
            <w:pPr>
              <w:pStyle w:val="--23"/>
              <w:spacing w:line="280" w:lineRule="atLeast"/>
              <w:rPr>
                <w:color w:val="000000" w:themeColor="text1"/>
              </w:rPr>
            </w:pPr>
            <w:r w:rsidRPr="000F1699">
              <w:rPr>
                <w:color w:val="000000" w:themeColor="text1"/>
              </w:rPr>
              <w:t>407,378</w:t>
            </w:r>
          </w:p>
        </w:tc>
        <w:tc>
          <w:tcPr>
            <w:tcW w:w="514" w:type="pct"/>
            <w:tcBorders>
              <w:top w:val="nil"/>
              <w:bottom w:val="nil"/>
              <w:right w:val="nil"/>
            </w:tcBorders>
            <w:vAlign w:val="center"/>
          </w:tcPr>
          <w:p w14:paraId="2E6DB39F" w14:textId="77777777" w:rsidR="00425CC7" w:rsidRPr="000F1699" w:rsidRDefault="00425CC7" w:rsidP="00BB3526">
            <w:pPr>
              <w:pStyle w:val="--23"/>
              <w:spacing w:line="280" w:lineRule="atLeast"/>
              <w:rPr>
                <w:color w:val="000000" w:themeColor="text1"/>
              </w:rPr>
            </w:pPr>
            <w:r w:rsidRPr="000F1699">
              <w:rPr>
                <w:color w:val="000000" w:themeColor="text1"/>
              </w:rPr>
              <w:t>403.34</w:t>
            </w:r>
          </w:p>
        </w:tc>
      </w:tr>
      <w:tr w:rsidR="000F1699" w:rsidRPr="000F1699" w14:paraId="75B528FE"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64EF2653" w14:textId="77777777" w:rsidR="00425CC7" w:rsidRPr="000F1699" w:rsidRDefault="00425CC7" w:rsidP="00BB3526">
            <w:pPr>
              <w:pStyle w:val="--22"/>
              <w:spacing w:line="280" w:lineRule="atLeast"/>
              <w:ind w:left="400" w:right="57"/>
              <w:rPr>
                <w:color w:val="000000" w:themeColor="text1"/>
                <w:w w:val="100"/>
              </w:rPr>
            </w:pPr>
            <w:r w:rsidRPr="000F1699">
              <w:rPr>
                <w:rFonts w:hint="eastAsia"/>
                <w:color w:val="000000" w:themeColor="text1"/>
                <w:w w:val="100"/>
              </w:rPr>
              <w:t>減少短期債務、流動金融負債及其他負債</w:t>
            </w:r>
          </w:p>
        </w:tc>
        <w:tc>
          <w:tcPr>
            <w:tcW w:w="763" w:type="pct"/>
            <w:tcBorders>
              <w:top w:val="nil"/>
              <w:bottom w:val="nil"/>
            </w:tcBorders>
            <w:vAlign w:val="center"/>
          </w:tcPr>
          <w:p w14:paraId="459E3810" w14:textId="77777777" w:rsidR="00425CC7" w:rsidRPr="000F1699" w:rsidRDefault="00425CC7" w:rsidP="00BB3526">
            <w:pPr>
              <w:pStyle w:val="--23"/>
              <w:spacing w:line="280" w:lineRule="atLeast"/>
              <w:rPr>
                <w:color w:val="000000" w:themeColor="text1"/>
              </w:rPr>
            </w:pPr>
            <w:r w:rsidRPr="000F1699">
              <w:rPr>
                <w:color w:val="000000" w:themeColor="text1"/>
              </w:rPr>
              <w:t>- 1,620,000</w:t>
            </w:r>
          </w:p>
        </w:tc>
        <w:tc>
          <w:tcPr>
            <w:tcW w:w="763" w:type="pct"/>
            <w:tcBorders>
              <w:top w:val="nil"/>
              <w:bottom w:val="nil"/>
            </w:tcBorders>
            <w:vAlign w:val="center"/>
          </w:tcPr>
          <w:p w14:paraId="61D98598" w14:textId="77777777" w:rsidR="00425CC7" w:rsidRPr="000F1699" w:rsidRDefault="00425CC7" w:rsidP="00BB3526">
            <w:pPr>
              <w:pStyle w:val="--23"/>
              <w:spacing w:line="280" w:lineRule="atLeast"/>
              <w:rPr>
                <w:color w:val="000000" w:themeColor="text1"/>
              </w:rPr>
            </w:pPr>
            <w:r w:rsidRPr="000F1699">
              <w:rPr>
                <w:color w:val="000000" w:themeColor="text1"/>
              </w:rPr>
              <w:t>- 29,263</w:t>
            </w:r>
          </w:p>
        </w:tc>
        <w:tc>
          <w:tcPr>
            <w:tcW w:w="736" w:type="pct"/>
            <w:tcBorders>
              <w:top w:val="nil"/>
              <w:bottom w:val="nil"/>
            </w:tcBorders>
            <w:vAlign w:val="center"/>
          </w:tcPr>
          <w:p w14:paraId="70E6F281" w14:textId="77777777" w:rsidR="00425CC7" w:rsidRPr="000F1699" w:rsidRDefault="00425CC7" w:rsidP="00BB3526">
            <w:pPr>
              <w:pStyle w:val="--23"/>
              <w:spacing w:line="280" w:lineRule="atLeast"/>
              <w:rPr>
                <w:color w:val="000000" w:themeColor="text1"/>
              </w:rPr>
            </w:pPr>
            <w:r w:rsidRPr="000F1699">
              <w:rPr>
                <w:color w:val="000000" w:themeColor="text1"/>
              </w:rPr>
              <w:t>1,590,737</w:t>
            </w:r>
          </w:p>
        </w:tc>
        <w:tc>
          <w:tcPr>
            <w:tcW w:w="514" w:type="pct"/>
            <w:tcBorders>
              <w:top w:val="nil"/>
              <w:bottom w:val="nil"/>
              <w:right w:val="nil"/>
            </w:tcBorders>
            <w:vAlign w:val="center"/>
          </w:tcPr>
          <w:p w14:paraId="66F23A58" w14:textId="77777777" w:rsidR="00425CC7" w:rsidRPr="000F1699" w:rsidRDefault="00425CC7" w:rsidP="00BB3526">
            <w:pPr>
              <w:pStyle w:val="--23"/>
              <w:spacing w:line="280" w:lineRule="atLeast"/>
              <w:rPr>
                <w:color w:val="000000" w:themeColor="text1"/>
              </w:rPr>
            </w:pPr>
            <w:r w:rsidRPr="000F1699">
              <w:rPr>
                <w:color w:val="000000" w:themeColor="text1"/>
              </w:rPr>
              <w:t>- 98.19</w:t>
            </w:r>
          </w:p>
        </w:tc>
      </w:tr>
      <w:tr w:rsidR="000F1699" w:rsidRPr="000F1699" w14:paraId="632BB962"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41F28F1C" w14:textId="77777777" w:rsidR="00425CC7" w:rsidRPr="000F1699" w:rsidRDefault="00425CC7" w:rsidP="00BB3526">
            <w:pPr>
              <w:pStyle w:val="--30"/>
              <w:spacing w:line="280" w:lineRule="atLeast"/>
              <w:ind w:left="200" w:right="57"/>
              <w:rPr>
                <w:color w:val="000000" w:themeColor="text1"/>
                <w:w w:val="100"/>
              </w:rPr>
            </w:pPr>
            <w:r w:rsidRPr="000F1699">
              <w:rPr>
                <w:rFonts w:hint="eastAsia"/>
                <w:color w:val="000000" w:themeColor="text1"/>
                <w:w w:val="100"/>
              </w:rPr>
              <w:t>籌資活動之淨現金流入（流出）</w:t>
            </w:r>
          </w:p>
        </w:tc>
        <w:tc>
          <w:tcPr>
            <w:tcW w:w="763" w:type="pct"/>
            <w:tcBorders>
              <w:top w:val="nil"/>
              <w:bottom w:val="nil"/>
            </w:tcBorders>
            <w:vAlign w:val="center"/>
          </w:tcPr>
          <w:p w14:paraId="11690250" w14:textId="77777777" w:rsidR="00425CC7" w:rsidRPr="000F1699" w:rsidRDefault="00425CC7" w:rsidP="00BB3526">
            <w:pPr>
              <w:pStyle w:val="--13"/>
              <w:spacing w:line="280" w:lineRule="atLeast"/>
              <w:rPr>
                <w:color w:val="000000" w:themeColor="text1"/>
              </w:rPr>
            </w:pPr>
            <w:r w:rsidRPr="000F1699">
              <w:rPr>
                <w:color w:val="000000" w:themeColor="text1"/>
              </w:rPr>
              <w:t>- 1,519,000</w:t>
            </w:r>
          </w:p>
        </w:tc>
        <w:tc>
          <w:tcPr>
            <w:tcW w:w="763" w:type="pct"/>
            <w:tcBorders>
              <w:top w:val="nil"/>
              <w:bottom w:val="nil"/>
            </w:tcBorders>
            <w:vAlign w:val="center"/>
          </w:tcPr>
          <w:p w14:paraId="048A6213" w14:textId="77777777" w:rsidR="00425CC7" w:rsidRPr="000F1699" w:rsidRDefault="00425CC7" w:rsidP="00BB3526">
            <w:pPr>
              <w:pStyle w:val="--13"/>
              <w:spacing w:line="280" w:lineRule="atLeast"/>
              <w:rPr>
                <w:color w:val="000000" w:themeColor="text1"/>
              </w:rPr>
            </w:pPr>
            <w:r w:rsidRPr="000F1699">
              <w:rPr>
                <w:color w:val="000000" w:themeColor="text1"/>
              </w:rPr>
              <w:t>479,115</w:t>
            </w:r>
          </w:p>
        </w:tc>
        <w:tc>
          <w:tcPr>
            <w:tcW w:w="736" w:type="pct"/>
            <w:tcBorders>
              <w:top w:val="nil"/>
              <w:bottom w:val="nil"/>
            </w:tcBorders>
            <w:vAlign w:val="center"/>
          </w:tcPr>
          <w:p w14:paraId="4BE1306B" w14:textId="77777777" w:rsidR="00425CC7" w:rsidRPr="000F1699" w:rsidRDefault="00425CC7" w:rsidP="00BB3526">
            <w:pPr>
              <w:pStyle w:val="--13"/>
              <w:spacing w:line="280" w:lineRule="atLeast"/>
              <w:rPr>
                <w:color w:val="000000" w:themeColor="text1"/>
              </w:rPr>
            </w:pPr>
            <w:r w:rsidRPr="000F1699">
              <w:rPr>
                <w:color w:val="000000" w:themeColor="text1"/>
              </w:rPr>
              <w:t>1,998,115</w:t>
            </w:r>
          </w:p>
        </w:tc>
        <w:tc>
          <w:tcPr>
            <w:tcW w:w="514" w:type="pct"/>
            <w:tcBorders>
              <w:top w:val="nil"/>
              <w:bottom w:val="nil"/>
              <w:right w:val="nil"/>
            </w:tcBorders>
            <w:vAlign w:val="center"/>
          </w:tcPr>
          <w:p w14:paraId="190B5795" w14:textId="77777777" w:rsidR="00425CC7" w:rsidRPr="000F1699" w:rsidRDefault="00425CC7" w:rsidP="00BB3526">
            <w:pPr>
              <w:pStyle w:val="--13"/>
              <w:spacing w:line="280" w:lineRule="atLeast"/>
              <w:rPr>
                <w:color w:val="000000" w:themeColor="text1"/>
              </w:rPr>
            </w:pPr>
            <w:r w:rsidRPr="000F1699">
              <w:rPr>
                <w:color w:val="000000" w:themeColor="text1"/>
              </w:rPr>
              <w:t>--</w:t>
            </w:r>
          </w:p>
        </w:tc>
      </w:tr>
      <w:tr w:rsidR="000F1699" w:rsidRPr="000F1699" w14:paraId="765F0856"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1F73BEAB" w14:textId="77777777" w:rsidR="00425CC7" w:rsidRPr="000F1699" w:rsidRDefault="00425CC7" w:rsidP="00BB3526">
            <w:pPr>
              <w:pStyle w:val="--12"/>
              <w:spacing w:line="280" w:lineRule="atLeast"/>
              <w:ind w:left="100" w:right="57"/>
              <w:rPr>
                <w:color w:val="000000" w:themeColor="text1"/>
                <w:w w:val="100"/>
              </w:rPr>
            </w:pPr>
            <w:r w:rsidRPr="000F1699">
              <w:rPr>
                <w:rFonts w:hint="eastAsia"/>
                <w:color w:val="000000" w:themeColor="text1"/>
                <w:w w:val="100"/>
              </w:rPr>
              <w:t>現金及約當現金之淨增（淨減）</w:t>
            </w:r>
          </w:p>
        </w:tc>
        <w:tc>
          <w:tcPr>
            <w:tcW w:w="763" w:type="pct"/>
            <w:tcBorders>
              <w:top w:val="nil"/>
              <w:bottom w:val="nil"/>
            </w:tcBorders>
            <w:vAlign w:val="center"/>
          </w:tcPr>
          <w:p w14:paraId="36666656" w14:textId="77777777" w:rsidR="00425CC7" w:rsidRPr="000F1699" w:rsidRDefault="00425CC7" w:rsidP="00BB3526">
            <w:pPr>
              <w:pStyle w:val="--13"/>
              <w:spacing w:line="280" w:lineRule="atLeast"/>
              <w:rPr>
                <w:color w:val="000000" w:themeColor="text1"/>
              </w:rPr>
            </w:pPr>
            <w:r w:rsidRPr="000F1699">
              <w:rPr>
                <w:color w:val="000000" w:themeColor="text1"/>
              </w:rPr>
              <w:t>5,966,000</w:t>
            </w:r>
          </w:p>
        </w:tc>
        <w:tc>
          <w:tcPr>
            <w:tcW w:w="763" w:type="pct"/>
            <w:tcBorders>
              <w:top w:val="nil"/>
              <w:bottom w:val="nil"/>
            </w:tcBorders>
            <w:vAlign w:val="center"/>
          </w:tcPr>
          <w:p w14:paraId="1170BE46" w14:textId="77777777" w:rsidR="00425CC7" w:rsidRPr="000F1699" w:rsidRDefault="00425CC7" w:rsidP="00BB3526">
            <w:pPr>
              <w:pStyle w:val="--13"/>
              <w:spacing w:line="280" w:lineRule="atLeast"/>
              <w:rPr>
                <w:color w:val="000000" w:themeColor="text1"/>
              </w:rPr>
            </w:pPr>
            <w:r w:rsidRPr="000F1699">
              <w:rPr>
                <w:color w:val="000000" w:themeColor="text1"/>
              </w:rPr>
              <w:t>2,243,820</w:t>
            </w:r>
          </w:p>
        </w:tc>
        <w:tc>
          <w:tcPr>
            <w:tcW w:w="736" w:type="pct"/>
            <w:tcBorders>
              <w:top w:val="nil"/>
              <w:bottom w:val="nil"/>
            </w:tcBorders>
            <w:vAlign w:val="center"/>
          </w:tcPr>
          <w:p w14:paraId="2D402C6B" w14:textId="77777777" w:rsidR="00425CC7" w:rsidRPr="000F1699" w:rsidRDefault="00425CC7" w:rsidP="00BB3526">
            <w:pPr>
              <w:pStyle w:val="--13"/>
              <w:spacing w:line="280" w:lineRule="atLeast"/>
              <w:rPr>
                <w:color w:val="000000" w:themeColor="text1"/>
              </w:rPr>
            </w:pPr>
            <w:r w:rsidRPr="000F1699">
              <w:rPr>
                <w:color w:val="000000" w:themeColor="text1"/>
              </w:rPr>
              <w:t>- 3,722,180</w:t>
            </w:r>
          </w:p>
        </w:tc>
        <w:tc>
          <w:tcPr>
            <w:tcW w:w="514" w:type="pct"/>
            <w:tcBorders>
              <w:top w:val="nil"/>
              <w:bottom w:val="nil"/>
              <w:right w:val="nil"/>
            </w:tcBorders>
            <w:vAlign w:val="center"/>
          </w:tcPr>
          <w:p w14:paraId="11F4C610" w14:textId="77777777" w:rsidR="00425CC7" w:rsidRPr="000F1699" w:rsidRDefault="00425CC7" w:rsidP="00BB3526">
            <w:pPr>
              <w:pStyle w:val="--13"/>
              <w:spacing w:line="280" w:lineRule="atLeast"/>
              <w:rPr>
                <w:color w:val="000000" w:themeColor="text1"/>
              </w:rPr>
            </w:pPr>
            <w:r w:rsidRPr="000F1699">
              <w:rPr>
                <w:color w:val="000000" w:themeColor="text1"/>
              </w:rPr>
              <w:t>- 62.39</w:t>
            </w:r>
          </w:p>
        </w:tc>
      </w:tr>
      <w:tr w:rsidR="000F1699" w:rsidRPr="000F1699" w14:paraId="6D9B60A2"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nil"/>
            </w:tcBorders>
            <w:vAlign w:val="center"/>
          </w:tcPr>
          <w:p w14:paraId="36CFB1BF" w14:textId="77777777" w:rsidR="00425CC7" w:rsidRPr="000F1699" w:rsidRDefault="00425CC7" w:rsidP="00BB3526">
            <w:pPr>
              <w:pStyle w:val="--12"/>
              <w:spacing w:line="280" w:lineRule="atLeast"/>
              <w:ind w:left="100" w:right="57"/>
              <w:rPr>
                <w:color w:val="000000" w:themeColor="text1"/>
                <w:w w:val="100"/>
              </w:rPr>
            </w:pPr>
            <w:r w:rsidRPr="000F1699">
              <w:rPr>
                <w:rFonts w:hint="eastAsia"/>
                <w:color w:val="000000" w:themeColor="text1"/>
                <w:w w:val="100"/>
              </w:rPr>
              <w:t>期初現金及約當現金</w:t>
            </w:r>
          </w:p>
        </w:tc>
        <w:tc>
          <w:tcPr>
            <w:tcW w:w="763" w:type="pct"/>
            <w:tcBorders>
              <w:top w:val="nil"/>
              <w:bottom w:val="nil"/>
            </w:tcBorders>
            <w:vAlign w:val="center"/>
          </w:tcPr>
          <w:p w14:paraId="58E2B272" w14:textId="77777777" w:rsidR="00425CC7" w:rsidRPr="000F1699" w:rsidRDefault="00425CC7" w:rsidP="00BB3526">
            <w:pPr>
              <w:pStyle w:val="--13"/>
              <w:spacing w:line="280" w:lineRule="atLeast"/>
              <w:rPr>
                <w:color w:val="000000" w:themeColor="text1"/>
              </w:rPr>
            </w:pPr>
            <w:r w:rsidRPr="000F1699">
              <w:rPr>
                <w:color w:val="000000" w:themeColor="text1"/>
              </w:rPr>
              <w:t>25,772,000</w:t>
            </w:r>
          </w:p>
        </w:tc>
        <w:tc>
          <w:tcPr>
            <w:tcW w:w="763" w:type="pct"/>
            <w:tcBorders>
              <w:top w:val="nil"/>
              <w:bottom w:val="nil"/>
            </w:tcBorders>
            <w:vAlign w:val="center"/>
          </w:tcPr>
          <w:p w14:paraId="0BE492E3" w14:textId="77777777" w:rsidR="00425CC7" w:rsidRPr="000F1699" w:rsidRDefault="00425CC7" w:rsidP="00BB3526">
            <w:pPr>
              <w:pStyle w:val="--13"/>
              <w:spacing w:line="280" w:lineRule="atLeast"/>
              <w:rPr>
                <w:color w:val="000000" w:themeColor="text1"/>
              </w:rPr>
            </w:pPr>
            <w:r w:rsidRPr="000F1699">
              <w:rPr>
                <w:color w:val="000000" w:themeColor="text1"/>
              </w:rPr>
              <w:t>29,422,242</w:t>
            </w:r>
          </w:p>
        </w:tc>
        <w:tc>
          <w:tcPr>
            <w:tcW w:w="736" w:type="pct"/>
            <w:tcBorders>
              <w:top w:val="nil"/>
              <w:bottom w:val="nil"/>
            </w:tcBorders>
            <w:vAlign w:val="center"/>
          </w:tcPr>
          <w:p w14:paraId="5AE3CF47" w14:textId="77777777" w:rsidR="00425CC7" w:rsidRPr="000F1699" w:rsidRDefault="00425CC7" w:rsidP="00BB3526">
            <w:pPr>
              <w:pStyle w:val="--13"/>
              <w:spacing w:line="280" w:lineRule="atLeast"/>
              <w:rPr>
                <w:color w:val="000000" w:themeColor="text1"/>
              </w:rPr>
            </w:pPr>
            <w:r w:rsidRPr="000F1699">
              <w:rPr>
                <w:color w:val="000000" w:themeColor="text1"/>
              </w:rPr>
              <w:t>3,650,242</w:t>
            </w:r>
          </w:p>
        </w:tc>
        <w:tc>
          <w:tcPr>
            <w:tcW w:w="514" w:type="pct"/>
            <w:tcBorders>
              <w:top w:val="nil"/>
              <w:bottom w:val="nil"/>
              <w:right w:val="nil"/>
            </w:tcBorders>
            <w:vAlign w:val="center"/>
          </w:tcPr>
          <w:p w14:paraId="7093B533" w14:textId="77777777" w:rsidR="00425CC7" w:rsidRPr="000F1699" w:rsidRDefault="00425CC7" w:rsidP="00BB3526">
            <w:pPr>
              <w:pStyle w:val="--13"/>
              <w:spacing w:line="280" w:lineRule="atLeast"/>
              <w:rPr>
                <w:color w:val="000000" w:themeColor="text1"/>
              </w:rPr>
            </w:pPr>
            <w:r w:rsidRPr="000F1699">
              <w:rPr>
                <w:color w:val="000000" w:themeColor="text1"/>
              </w:rPr>
              <w:t>14.16</w:t>
            </w:r>
          </w:p>
        </w:tc>
      </w:tr>
      <w:tr w:rsidR="000F1699" w:rsidRPr="000F1699" w14:paraId="219F478F"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2224" w:type="pct"/>
            <w:tcBorders>
              <w:top w:val="nil"/>
              <w:left w:val="nil"/>
              <w:bottom w:val="single" w:sz="4" w:space="0" w:color="auto"/>
            </w:tcBorders>
            <w:vAlign w:val="center"/>
          </w:tcPr>
          <w:p w14:paraId="7CD71179" w14:textId="77777777" w:rsidR="00425CC7" w:rsidRPr="000F1699" w:rsidRDefault="00425CC7" w:rsidP="00BB3526">
            <w:pPr>
              <w:pStyle w:val="--12"/>
              <w:spacing w:line="280" w:lineRule="atLeast"/>
              <w:ind w:left="100" w:right="57"/>
              <w:rPr>
                <w:color w:val="000000" w:themeColor="text1"/>
                <w:w w:val="100"/>
              </w:rPr>
            </w:pPr>
            <w:r w:rsidRPr="000F1699">
              <w:rPr>
                <w:rFonts w:hint="eastAsia"/>
                <w:color w:val="000000" w:themeColor="text1"/>
                <w:w w:val="100"/>
              </w:rPr>
              <w:t>期末現金及約當現金</w:t>
            </w:r>
          </w:p>
        </w:tc>
        <w:tc>
          <w:tcPr>
            <w:tcW w:w="763" w:type="pct"/>
            <w:tcBorders>
              <w:top w:val="nil"/>
              <w:bottom w:val="single" w:sz="4" w:space="0" w:color="auto"/>
            </w:tcBorders>
            <w:vAlign w:val="center"/>
          </w:tcPr>
          <w:p w14:paraId="61C63B14" w14:textId="77777777" w:rsidR="00425CC7" w:rsidRPr="000F1699" w:rsidRDefault="00425CC7" w:rsidP="00BB3526">
            <w:pPr>
              <w:pStyle w:val="--13"/>
              <w:spacing w:line="280" w:lineRule="atLeast"/>
              <w:rPr>
                <w:color w:val="000000" w:themeColor="text1"/>
              </w:rPr>
            </w:pPr>
            <w:r w:rsidRPr="000F1699">
              <w:rPr>
                <w:color w:val="000000" w:themeColor="text1"/>
              </w:rPr>
              <w:t>31,738,000</w:t>
            </w:r>
          </w:p>
        </w:tc>
        <w:tc>
          <w:tcPr>
            <w:tcW w:w="763" w:type="pct"/>
            <w:tcBorders>
              <w:top w:val="nil"/>
              <w:bottom w:val="single" w:sz="4" w:space="0" w:color="auto"/>
            </w:tcBorders>
            <w:vAlign w:val="center"/>
          </w:tcPr>
          <w:p w14:paraId="0CD54C4E" w14:textId="77777777" w:rsidR="00425CC7" w:rsidRPr="000F1699" w:rsidRDefault="00425CC7" w:rsidP="00BB3526">
            <w:pPr>
              <w:pStyle w:val="--13"/>
              <w:spacing w:line="280" w:lineRule="atLeast"/>
              <w:rPr>
                <w:color w:val="000000" w:themeColor="text1"/>
              </w:rPr>
            </w:pPr>
            <w:r w:rsidRPr="000F1699">
              <w:rPr>
                <w:color w:val="000000" w:themeColor="text1"/>
              </w:rPr>
              <w:t>31,666,062</w:t>
            </w:r>
          </w:p>
        </w:tc>
        <w:tc>
          <w:tcPr>
            <w:tcW w:w="736" w:type="pct"/>
            <w:tcBorders>
              <w:top w:val="nil"/>
              <w:bottom w:val="single" w:sz="4" w:space="0" w:color="auto"/>
            </w:tcBorders>
            <w:vAlign w:val="center"/>
          </w:tcPr>
          <w:p w14:paraId="6DDCFE3C" w14:textId="77777777" w:rsidR="00425CC7" w:rsidRPr="000F1699" w:rsidRDefault="00425CC7" w:rsidP="00BB3526">
            <w:pPr>
              <w:pStyle w:val="--13"/>
              <w:spacing w:line="280" w:lineRule="atLeast"/>
              <w:rPr>
                <w:color w:val="000000" w:themeColor="text1"/>
              </w:rPr>
            </w:pPr>
            <w:r w:rsidRPr="000F1699">
              <w:rPr>
                <w:color w:val="000000" w:themeColor="text1"/>
              </w:rPr>
              <w:t>- 71,938</w:t>
            </w:r>
          </w:p>
        </w:tc>
        <w:tc>
          <w:tcPr>
            <w:tcW w:w="514" w:type="pct"/>
            <w:tcBorders>
              <w:top w:val="nil"/>
              <w:bottom w:val="single" w:sz="4" w:space="0" w:color="auto"/>
              <w:right w:val="nil"/>
            </w:tcBorders>
            <w:vAlign w:val="center"/>
          </w:tcPr>
          <w:p w14:paraId="521242F3" w14:textId="77777777" w:rsidR="00425CC7" w:rsidRPr="000F1699" w:rsidRDefault="00425CC7" w:rsidP="00BB3526">
            <w:pPr>
              <w:pStyle w:val="--13"/>
              <w:spacing w:line="280" w:lineRule="atLeast"/>
              <w:rPr>
                <w:color w:val="000000" w:themeColor="text1"/>
              </w:rPr>
            </w:pPr>
            <w:r w:rsidRPr="000F1699">
              <w:rPr>
                <w:color w:val="000000" w:themeColor="text1"/>
              </w:rPr>
              <w:t>- 0.23</w:t>
            </w:r>
          </w:p>
        </w:tc>
      </w:tr>
    </w:tbl>
    <w:p w14:paraId="76890646" w14:textId="77777777" w:rsidR="00425CC7" w:rsidRPr="000F1699" w:rsidRDefault="00425CC7" w:rsidP="00425CC7">
      <w:pPr>
        <w:tabs>
          <w:tab w:val="left" w:pos="408"/>
        </w:tabs>
        <w:adjustRightInd w:val="0"/>
        <w:snapToGrid w:val="0"/>
        <w:spacing w:line="260" w:lineRule="exact"/>
        <w:ind w:left="500" w:hangingChars="278" w:hanging="500"/>
        <w:rPr>
          <w:rStyle w:val="-4"/>
          <w:color w:val="000000" w:themeColor="text1"/>
        </w:rPr>
      </w:pPr>
      <w:proofErr w:type="gramStart"/>
      <w:r w:rsidRPr="000F1699">
        <w:rPr>
          <w:rStyle w:val="-4"/>
          <w:rFonts w:hint="eastAsia"/>
          <w:color w:val="000000" w:themeColor="text1"/>
        </w:rPr>
        <w:t>註</w:t>
      </w:r>
      <w:proofErr w:type="gramEnd"/>
      <w:r w:rsidRPr="000F1699">
        <w:rPr>
          <w:rStyle w:val="-4"/>
          <w:rFonts w:hint="eastAsia"/>
          <w:color w:val="000000" w:themeColor="text1"/>
        </w:rPr>
        <w:t>：1.本表係</w:t>
      </w:r>
      <w:proofErr w:type="gramStart"/>
      <w:r w:rsidRPr="000F1699">
        <w:rPr>
          <w:rStyle w:val="-4"/>
          <w:rFonts w:hint="eastAsia"/>
          <w:color w:val="000000" w:themeColor="text1"/>
        </w:rPr>
        <w:t>採</w:t>
      </w:r>
      <w:proofErr w:type="gramEnd"/>
      <w:r w:rsidRPr="000F1699">
        <w:rPr>
          <w:rStyle w:val="-4"/>
          <w:rFonts w:hint="eastAsia"/>
          <w:color w:val="000000" w:themeColor="text1"/>
        </w:rPr>
        <w:t>現金及約當現金基礎，包括現金及自投資日起3個月內到期或清償之債權證券。</w:t>
      </w:r>
    </w:p>
    <w:p w14:paraId="01C296A8" w14:textId="77777777" w:rsidR="00425CC7" w:rsidRPr="000F1699" w:rsidRDefault="00425CC7" w:rsidP="00425CC7">
      <w:pPr>
        <w:adjustRightInd w:val="0"/>
        <w:snapToGrid w:val="0"/>
        <w:spacing w:line="260" w:lineRule="exact"/>
        <w:ind w:leftChars="180" w:left="540" w:hangingChars="100" w:hanging="180"/>
        <w:rPr>
          <w:rStyle w:val="-4"/>
          <w:color w:val="000000" w:themeColor="text1"/>
        </w:rPr>
      </w:pPr>
      <w:r w:rsidRPr="000F1699">
        <w:rPr>
          <w:rStyle w:val="-4"/>
          <w:rFonts w:hint="eastAsia"/>
          <w:color w:val="000000" w:themeColor="text1"/>
        </w:rPr>
        <w:t>2.本表「調整項目」欄所列，包括提存呆帳、</w:t>
      </w:r>
      <w:proofErr w:type="gramStart"/>
      <w:r w:rsidRPr="000F1699">
        <w:rPr>
          <w:rStyle w:val="-4"/>
          <w:rFonts w:hint="eastAsia"/>
          <w:color w:val="000000" w:themeColor="text1"/>
        </w:rPr>
        <w:t>醫療折</w:t>
      </w:r>
      <w:proofErr w:type="gramEnd"/>
      <w:r w:rsidRPr="000F1699">
        <w:rPr>
          <w:rStyle w:val="-4"/>
          <w:rFonts w:hint="eastAsia"/>
          <w:color w:val="000000" w:themeColor="text1"/>
        </w:rPr>
        <w:t>讓及評價短</w:t>
      </w:r>
      <w:proofErr w:type="gramStart"/>
      <w:r w:rsidRPr="000F1699">
        <w:rPr>
          <w:rStyle w:val="-4"/>
          <w:rFonts w:hint="eastAsia"/>
          <w:color w:val="000000" w:themeColor="text1"/>
        </w:rPr>
        <w:t>絀</w:t>
      </w:r>
      <w:proofErr w:type="gramEnd"/>
      <w:r w:rsidRPr="000F1699">
        <w:rPr>
          <w:rStyle w:val="-4"/>
          <w:rFonts w:hint="eastAsia"/>
          <w:color w:val="000000" w:themeColor="text1"/>
        </w:rPr>
        <w:t>、提存各項準備、折舊、減損及折耗、攤銷、兌換短</w:t>
      </w:r>
      <w:proofErr w:type="gramStart"/>
      <w:r w:rsidRPr="000F1699">
        <w:rPr>
          <w:rStyle w:val="-4"/>
          <w:rFonts w:hint="eastAsia"/>
          <w:color w:val="000000" w:themeColor="text1"/>
        </w:rPr>
        <w:t>絀</w:t>
      </w:r>
      <w:proofErr w:type="gramEnd"/>
      <w:r w:rsidRPr="000F1699">
        <w:rPr>
          <w:rStyle w:val="-4"/>
          <w:rFonts w:hint="eastAsia"/>
          <w:color w:val="000000" w:themeColor="text1"/>
        </w:rPr>
        <w:t>（賸餘）、處理資產短</w:t>
      </w:r>
      <w:proofErr w:type="gramStart"/>
      <w:r w:rsidRPr="000F1699">
        <w:rPr>
          <w:rStyle w:val="-4"/>
          <w:rFonts w:hint="eastAsia"/>
          <w:color w:val="000000" w:themeColor="text1"/>
        </w:rPr>
        <w:t>絀</w:t>
      </w:r>
      <w:proofErr w:type="gramEnd"/>
      <w:r w:rsidRPr="000F1699">
        <w:rPr>
          <w:rStyle w:val="-4"/>
          <w:rFonts w:hint="eastAsia"/>
          <w:color w:val="000000" w:themeColor="text1"/>
        </w:rPr>
        <w:t>（賸餘）、債務整理短</w:t>
      </w:r>
      <w:proofErr w:type="gramStart"/>
      <w:r w:rsidRPr="000F1699">
        <w:rPr>
          <w:rStyle w:val="-4"/>
          <w:rFonts w:hint="eastAsia"/>
          <w:color w:val="000000" w:themeColor="text1"/>
        </w:rPr>
        <w:t>絀</w:t>
      </w:r>
      <w:proofErr w:type="gramEnd"/>
      <w:r w:rsidRPr="000F1699">
        <w:rPr>
          <w:rStyle w:val="-4"/>
          <w:rFonts w:hint="eastAsia"/>
          <w:color w:val="000000" w:themeColor="text1"/>
        </w:rPr>
        <w:t>（賸餘）、其他、</w:t>
      </w:r>
      <w:proofErr w:type="gramStart"/>
      <w:r w:rsidRPr="000F1699">
        <w:rPr>
          <w:rStyle w:val="-4"/>
          <w:rFonts w:hint="eastAsia"/>
          <w:color w:val="000000" w:themeColor="text1"/>
        </w:rPr>
        <w:t>流動資產淨減</w:t>
      </w:r>
      <w:proofErr w:type="gramEnd"/>
      <w:r w:rsidRPr="000F1699">
        <w:rPr>
          <w:rStyle w:val="-4"/>
          <w:rFonts w:hint="eastAsia"/>
          <w:color w:val="000000" w:themeColor="text1"/>
        </w:rPr>
        <w:t>（淨增）及流動負債淨增（淨減）。</w:t>
      </w:r>
    </w:p>
    <w:p w14:paraId="211A5BD0" w14:textId="77777777" w:rsidR="00425CC7" w:rsidRPr="000F1699" w:rsidRDefault="00425CC7" w:rsidP="00425CC7">
      <w:pPr>
        <w:adjustRightInd w:val="0"/>
        <w:snapToGrid w:val="0"/>
        <w:spacing w:line="260" w:lineRule="exact"/>
        <w:ind w:leftChars="180" w:left="540" w:hangingChars="100" w:hanging="180"/>
        <w:rPr>
          <w:rFonts w:ascii="標楷體" w:hAnsi="標楷體"/>
          <w:color w:val="000000" w:themeColor="text1"/>
          <w:sz w:val="18"/>
          <w:szCs w:val="18"/>
        </w:rPr>
      </w:pPr>
      <w:r w:rsidRPr="000F1699">
        <w:rPr>
          <w:rFonts w:ascii="標楷體" w:hAnsi="標楷體" w:hint="eastAsia"/>
          <w:color w:val="000000" w:themeColor="text1"/>
          <w:sz w:val="18"/>
          <w:szCs w:val="18"/>
        </w:rPr>
        <w:t>3.退休及離職準備、應付退休及離職金減少1,126,959元，不影響現金流量。</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3"/>
        <w:gridCol w:w="1263"/>
        <w:gridCol w:w="785"/>
        <w:gridCol w:w="1263"/>
        <w:gridCol w:w="785"/>
        <w:gridCol w:w="1378"/>
        <w:gridCol w:w="902"/>
      </w:tblGrid>
      <w:tr w:rsidR="000F1699" w:rsidRPr="000F1699" w14:paraId="5665EDE2" w14:textId="77777777" w:rsidTr="00BB3526">
        <w:trPr>
          <w:cantSplit/>
          <w:trHeight w:hRule="exact" w:val="454"/>
        </w:trPr>
        <w:tc>
          <w:tcPr>
            <w:tcW w:w="5000" w:type="pct"/>
            <w:gridSpan w:val="7"/>
            <w:tcBorders>
              <w:top w:val="nil"/>
              <w:left w:val="nil"/>
              <w:bottom w:val="nil"/>
              <w:right w:val="nil"/>
            </w:tcBorders>
            <w:vAlign w:val="center"/>
          </w:tcPr>
          <w:p w14:paraId="0B40F78F"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雲林縣各衛生所醫療基金餘</w:t>
            </w:r>
            <w:proofErr w:type="gramStart"/>
            <w:r w:rsidRPr="000F1699">
              <w:rPr>
                <w:rFonts w:hint="eastAsia"/>
                <w:color w:val="000000" w:themeColor="text1"/>
              </w:rPr>
              <w:t>絀</w:t>
            </w:r>
            <w:proofErr w:type="gramEnd"/>
            <w:r w:rsidRPr="000F1699">
              <w:rPr>
                <w:rFonts w:hint="eastAsia"/>
                <w:color w:val="000000" w:themeColor="text1"/>
              </w:rPr>
              <w:t>審定後平衡表</w:t>
            </w:r>
          </w:p>
        </w:tc>
      </w:tr>
      <w:tr w:rsidR="000F1699" w:rsidRPr="000F1699" w14:paraId="53F477FB" w14:textId="77777777" w:rsidTr="00BB3526">
        <w:trPr>
          <w:cantSplit/>
          <w:trHeight w:hRule="exact" w:val="454"/>
        </w:trPr>
        <w:tc>
          <w:tcPr>
            <w:tcW w:w="5000" w:type="pct"/>
            <w:gridSpan w:val="7"/>
            <w:tcBorders>
              <w:top w:val="nil"/>
              <w:left w:val="nil"/>
              <w:bottom w:val="nil"/>
              <w:right w:val="nil"/>
            </w:tcBorders>
            <w:vAlign w:val="center"/>
          </w:tcPr>
          <w:p w14:paraId="1F63D524" w14:textId="77777777" w:rsidR="00425CC7" w:rsidRPr="000F1699" w:rsidRDefault="00425CC7" w:rsidP="00BB3526">
            <w:pPr>
              <w:pStyle w:val="affe"/>
              <w:spacing w:after="0"/>
              <w:rPr>
                <w:color w:val="000000" w:themeColor="text1"/>
              </w:rPr>
            </w:pPr>
            <w:r w:rsidRPr="000F1699">
              <w:rPr>
                <w:rFonts w:hint="eastAsia"/>
                <w:color w:val="000000" w:themeColor="text1"/>
              </w:rPr>
              <w:t>中華民國113年12月31日</w:t>
            </w:r>
          </w:p>
        </w:tc>
      </w:tr>
      <w:tr w:rsidR="000F1699" w:rsidRPr="000F1699" w14:paraId="29B123AA" w14:textId="77777777" w:rsidTr="00BB3526">
        <w:trPr>
          <w:cantSplit/>
          <w:trHeight w:hRule="exact" w:val="340"/>
        </w:trPr>
        <w:tc>
          <w:tcPr>
            <w:tcW w:w="5000" w:type="pct"/>
            <w:gridSpan w:val="7"/>
            <w:tcBorders>
              <w:top w:val="nil"/>
              <w:left w:val="nil"/>
              <w:bottom w:val="single" w:sz="4" w:space="0" w:color="auto"/>
              <w:right w:val="nil"/>
            </w:tcBorders>
            <w:vAlign w:val="bottom"/>
          </w:tcPr>
          <w:p w14:paraId="64ABB0F9"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0B37C8AC" w14:textId="77777777" w:rsidTr="00425CC7">
        <w:trPr>
          <w:cantSplit/>
          <w:trHeight w:hRule="exact" w:val="397"/>
        </w:trPr>
        <w:tc>
          <w:tcPr>
            <w:tcW w:w="1691" w:type="pct"/>
            <w:vMerge w:val="restart"/>
            <w:tcBorders>
              <w:top w:val="single" w:sz="4" w:space="0" w:color="auto"/>
              <w:left w:val="nil"/>
              <w:bottom w:val="nil"/>
            </w:tcBorders>
            <w:vAlign w:val="center"/>
          </w:tcPr>
          <w:p w14:paraId="0BB1F71E" w14:textId="77777777" w:rsidR="00425CC7" w:rsidRPr="000F1699" w:rsidRDefault="00425CC7" w:rsidP="00BB3526">
            <w:pPr>
              <w:pStyle w:val="-f"/>
              <w:ind w:left="57" w:right="57"/>
              <w:rPr>
                <w:color w:val="000000" w:themeColor="text1"/>
              </w:rPr>
            </w:pPr>
            <w:r w:rsidRPr="000F1699">
              <w:rPr>
                <w:rFonts w:hint="eastAsia"/>
                <w:color w:val="000000" w:themeColor="text1"/>
              </w:rPr>
              <w:t>科目</w:t>
            </w:r>
          </w:p>
        </w:tc>
        <w:tc>
          <w:tcPr>
            <w:tcW w:w="0" w:type="auto"/>
            <w:gridSpan w:val="2"/>
            <w:tcBorders>
              <w:top w:val="single" w:sz="4" w:space="0" w:color="auto"/>
              <w:bottom w:val="nil"/>
            </w:tcBorders>
            <w:vAlign w:val="center"/>
          </w:tcPr>
          <w:p w14:paraId="456202E1" w14:textId="77777777" w:rsidR="00425CC7" w:rsidRPr="000F1699" w:rsidRDefault="00425CC7" w:rsidP="00BB3526">
            <w:pPr>
              <w:autoSpaceDE w:val="0"/>
              <w:autoSpaceDN w:val="0"/>
              <w:adjustRightInd w:val="0"/>
              <w:ind w:left="57" w:right="57"/>
              <w:jc w:val="distribute"/>
              <w:rPr>
                <w:rFonts w:ascii="標楷體" w:hAnsi="標楷體" w:cs="Times New Roman"/>
                <w:color w:val="000000" w:themeColor="text1"/>
              </w:rPr>
            </w:pPr>
            <w:r w:rsidRPr="000F1699">
              <w:rPr>
                <w:rFonts w:ascii="標楷體" w:hAnsi="標楷體" w:cs="Times New Roman" w:hint="eastAsia"/>
                <w:color w:val="000000" w:themeColor="text1"/>
              </w:rPr>
              <w:t>113年12月31日</w:t>
            </w:r>
          </w:p>
        </w:tc>
        <w:tc>
          <w:tcPr>
            <w:tcW w:w="0" w:type="auto"/>
            <w:gridSpan w:val="2"/>
            <w:tcBorders>
              <w:top w:val="single" w:sz="4" w:space="0" w:color="auto"/>
              <w:bottom w:val="nil"/>
            </w:tcBorders>
            <w:vAlign w:val="center"/>
          </w:tcPr>
          <w:p w14:paraId="5C15486E" w14:textId="77777777" w:rsidR="00425CC7" w:rsidRPr="000F1699" w:rsidRDefault="00425CC7" w:rsidP="00BB3526">
            <w:pPr>
              <w:autoSpaceDE w:val="0"/>
              <w:autoSpaceDN w:val="0"/>
              <w:adjustRightInd w:val="0"/>
              <w:ind w:left="57" w:right="57"/>
              <w:jc w:val="distribute"/>
              <w:rPr>
                <w:rFonts w:ascii="標楷體" w:hAnsi="標楷體"/>
                <w:color w:val="000000" w:themeColor="text1"/>
              </w:rPr>
            </w:pPr>
            <w:r w:rsidRPr="000F1699">
              <w:rPr>
                <w:rFonts w:ascii="標楷體" w:hAnsi="標楷體" w:cs="Times New Roman" w:hint="eastAsia"/>
                <w:color w:val="000000" w:themeColor="text1"/>
              </w:rPr>
              <w:t>112年12月31日</w:t>
            </w:r>
          </w:p>
        </w:tc>
        <w:tc>
          <w:tcPr>
            <w:tcW w:w="0" w:type="auto"/>
            <w:gridSpan w:val="2"/>
            <w:tcBorders>
              <w:top w:val="single" w:sz="4" w:space="0" w:color="auto"/>
              <w:bottom w:val="nil"/>
              <w:right w:val="nil"/>
            </w:tcBorders>
            <w:vAlign w:val="center"/>
          </w:tcPr>
          <w:p w14:paraId="378883DF" w14:textId="77777777" w:rsidR="00425CC7" w:rsidRPr="000F1699" w:rsidRDefault="00425CC7" w:rsidP="00BB3526">
            <w:pPr>
              <w:autoSpaceDE w:val="0"/>
              <w:autoSpaceDN w:val="0"/>
              <w:adjustRightInd w:val="0"/>
              <w:ind w:left="57" w:right="57"/>
              <w:jc w:val="distribute"/>
              <w:rPr>
                <w:rFonts w:ascii="標楷體" w:hAnsi="標楷體"/>
                <w:color w:val="000000" w:themeColor="text1"/>
              </w:rPr>
            </w:pPr>
            <w:r w:rsidRPr="000F1699">
              <w:rPr>
                <w:rFonts w:ascii="標楷體" w:hAnsi="Calibri" w:cs="Times New Roman" w:hint="eastAsia"/>
                <w:color w:val="000000" w:themeColor="text1"/>
              </w:rPr>
              <w:t>比較增減</w:t>
            </w:r>
          </w:p>
        </w:tc>
      </w:tr>
      <w:tr w:rsidR="000F1699" w:rsidRPr="000F1699" w14:paraId="4C3CD914" w14:textId="77777777" w:rsidTr="00425CC7">
        <w:trPr>
          <w:cantSplit/>
          <w:trHeight w:hRule="exact" w:val="397"/>
        </w:trPr>
        <w:tc>
          <w:tcPr>
            <w:tcW w:w="1691" w:type="pct"/>
            <w:vMerge/>
            <w:tcBorders>
              <w:top w:val="nil"/>
              <w:left w:val="nil"/>
              <w:bottom w:val="single" w:sz="4" w:space="0" w:color="auto"/>
            </w:tcBorders>
            <w:vAlign w:val="center"/>
          </w:tcPr>
          <w:p w14:paraId="761A2CF9" w14:textId="77777777" w:rsidR="00425CC7" w:rsidRPr="000F1699" w:rsidRDefault="00425CC7" w:rsidP="00BB3526">
            <w:pPr>
              <w:pStyle w:val="-f"/>
              <w:ind w:left="57" w:right="57"/>
              <w:rPr>
                <w:color w:val="000000" w:themeColor="text1"/>
              </w:rPr>
            </w:pPr>
          </w:p>
        </w:tc>
        <w:tc>
          <w:tcPr>
            <w:tcW w:w="0" w:type="auto"/>
            <w:tcBorders>
              <w:bottom w:val="single" w:sz="4" w:space="0" w:color="auto"/>
            </w:tcBorders>
            <w:vAlign w:val="center"/>
          </w:tcPr>
          <w:p w14:paraId="653C3907" w14:textId="77777777" w:rsidR="00425CC7" w:rsidRPr="000F1699" w:rsidRDefault="00425CC7" w:rsidP="00BB3526">
            <w:pPr>
              <w:pStyle w:val="-f"/>
              <w:ind w:left="57" w:right="57"/>
              <w:rPr>
                <w:color w:val="000000" w:themeColor="text1"/>
              </w:rPr>
            </w:pPr>
            <w:r w:rsidRPr="000F1699">
              <w:rPr>
                <w:rFonts w:hint="eastAsia"/>
                <w:color w:val="000000" w:themeColor="text1"/>
              </w:rPr>
              <w:t>金額</w:t>
            </w:r>
          </w:p>
        </w:tc>
        <w:tc>
          <w:tcPr>
            <w:tcW w:w="0" w:type="auto"/>
            <w:tcBorders>
              <w:bottom w:val="single" w:sz="4" w:space="0" w:color="auto"/>
            </w:tcBorders>
            <w:vAlign w:val="center"/>
          </w:tcPr>
          <w:p w14:paraId="5264A306" w14:textId="77777777" w:rsidR="00425CC7" w:rsidRPr="000F1699" w:rsidRDefault="00425CC7" w:rsidP="00BB3526">
            <w:pPr>
              <w:pStyle w:val="-f"/>
              <w:ind w:left="57" w:right="57"/>
              <w:rPr>
                <w:color w:val="000000" w:themeColor="text1"/>
              </w:rPr>
            </w:pPr>
            <w:r w:rsidRPr="000F1699">
              <w:rPr>
                <w:rFonts w:hint="eastAsia"/>
                <w:color w:val="000000" w:themeColor="text1"/>
              </w:rPr>
              <w:t>％</w:t>
            </w:r>
          </w:p>
        </w:tc>
        <w:tc>
          <w:tcPr>
            <w:tcW w:w="0" w:type="auto"/>
            <w:tcBorders>
              <w:bottom w:val="single" w:sz="4" w:space="0" w:color="auto"/>
            </w:tcBorders>
            <w:vAlign w:val="center"/>
          </w:tcPr>
          <w:p w14:paraId="79CF0314" w14:textId="77777777" w:rsidR="00425CC7" w:rsidRPr="000F1699" w:rsidRDefault="00425CC7" w:rsidP="00BB3526">
            <w:pPr>
              <w:pStyle w:val="-f"/>
              <w:ind w:left="57" w:right="57"/>
              <w:rPr>
                <w:color w:val="000000" w:themeColor="text1"/>
              </w:rPr>
            </w:pPr>
            <w:r w:rsidRPr="000F1699">
              <w:rPr>
                <w:rFonts w:hint="eastAsia"/>
                <w:color w:val="000000" w:themeColor="text1"/>
              </w:rPr>
              <w:t>金額</w:t>
            </w:r>
          </w:p>
        </w:tc>
        <w:tc>
          <w:tcPr>
            <w:tcW w:w="0" w:type="auto"/>
            <w:tcBorders>
              <w:bottom w:val="single" w:sz="4" w:space="0" w:color="auto"/>
            </w:tcBorders>
            <w:vAlign w:val="center"/>
          </w:tcPr>
          <w:p w14:paraId="15B617AB" w14:textId="77777777" w:rsidR="00425CC7" w:rsidRPr="000F1699" w:rsidRDefault="00425CC7" w:rsidP="00BB3526">
            <w:pPr>
              <w:pStyle w:val="-f"/>
              <w:ind w:left="57" w:right="57"/>
              <w:rPr>
                <w:color w:val="000000" w:themeColor="text1"/>
              </w:rPr>
            </w:pPr>
            <w:r w:rsidRPr="000F1699">
              <w:rPr>
                <w:rFonts w:hint="eastAsia"/>
                <w:color w:val="000000" w:themeColor="text1"/>
              </w:rPr>
              <w:t>％</w:t>
            </w:r>
          </w:p>
        </w:tc>
        <w:tc>
          <w:tcPr>
            <w:tcW w:w="0" w:type="auto"/>
            <w:tcBorders>
              <w:bottom w:val="single" w:sz="4" w:space="0" w:color="auto"/>
            </w:tcBorders>
            <w:vAlign w:val="center"/>
          </w:tcPr>
          <w:p w14:paraId="05B6C946" w14:textId="77777777" w:rsidR="00425CC7" w:rsidRPr="000F1699" w:rsidRDefault="00425CC7" w:rsidP="00BB3526">
            <w:pPr>
              <w:pStyle w:val="-f"/>
              <w:ind w:left="57" w:right="57"/>
              <w:rPr>
                <w:color w:val="000000" w:themeColor="text1"/>
              </w:rPr>
            </w:pPr>
            <w:r w:rsidRPr="000F1699">
              <w:rPr>
                <w:rFonts w:hint="eastAsia"/>
                <w:color w:val="000000" w:themeColor="text1"/>
              </w:rPr>
              <w:t>金額</w:t>
            </w:r>
          </w:p>
        </w:tc>
        <w:tc>
          <w:tcPr>
            <w:tcW w:w="0" w:type="auto"/>
            <w:tcBorders>
              <w:bottom w:val="single" w:sz="4" w:space="0" w:color="auto"/>
              <w:right w:val="nil"/>
            </w:tcBorders>
            <w:vAlign w:val="center"/>
          </w:tcPr>
          <w:p w14:paraId="50544737" w14:textId="77777777" w:rsidR="00425CC7" w:rsidRPr="000F1699" w:rsidRDefault="00425CC7" w:rsidP="00BB3526">
            <w:pPr>
              <w:pStyle w:val="-f"/>
              <w:ind w:left="57" w:right="57"/>
              <w:rPr>
                <w:color w:val="000000" w:themeColor="text1"/>
              </w:rPr>
            </w:pPr>
            <w:r w:rsidRPr="000F1699">
              <w:rPr>
                <w:rFonts w:hint="eastAsia"/>
                <w:color w:val="000000" w:themeColor="text1"/>
              </w:rPr>
              <w:t>％</w:t>
            </w:r>
          </w:p>
        </w:tc>
      </w:tr>
      <w:tr w:rsidR="000F1699" w:rsidRPr="000F1699" w14:paraId="6384FDD6" w14:textId="77777777" w:rsidTr="00425CC7">
        <w:trPr>
          <w:cantSplit/>
          <w:trHeight w:hRule="exact" w:val="425"/>
        </w:trPr>
        <w:tc>
          <w:tcPr>
            <w:tcW w:w="1691" w:type="pct"/>
            <w:tcBorders>
              <w:top w:val="single" w:sz="4" w:space="0" w:color="auto"/>
              <w:left w:val="nil"/>
              <w:bottom w:val="nil"/>
            </w:tcBorders>
            <w:shd w:val="clear" w:color="auto" w:fill="auto"/>
            <w:vAlign w:val="center"/>
          </w:tcPr>
          <w:p w14:paraId="5560B4C6" w14:textId="77777777" w:rsidR="00425CC7" w:rsidRPr="000F1699" w:rsidRDefault="00425CC7" w:rsidP="00BB3526">
            <w:pPr>
              <w:pStyle w:val="--11"/>
              <w:spacing w:line="280" w:lineRule="exact"/>
              <w:ind w:left="57" w:right="57"/>
              <w:rPr>
                <w:b w:val="0"/>
                <w:color w:val="000000" w:themeColor="text1"/>
              </w:rPr>
            </w:pPr>
            <w:r w:rsidRPr="000F1699">
              <w:rPr>
                <w:rFonts w:hint="eastAsia"/>
                <w:color w:val="000000" w:themeColor="text1"/>
              </w:rPr>
              <w:t>資產</w:t>
            </w:r>
          </w:p>
        </w:tc>
        <w:tc>
          <w:tcPr>
            <w:tcW w:w="0" w:type="auto"/>
            <w:tcBorders>
              <w:top w:val="single" w:sz="4" w:space="0" w:color="auto"/>
              <w:bottom w:val="nil"/>
            </w:tcBorders>
            <w:shd w:val="clear" w:color="auto" w:fill="auto"/>
            <w:vAlign w:val="center"/>
          </w:tcPr>
          <w:p w14:paraId="7A03E7F8" w14:textId="77777777" w:rsidR="00425CC7" w:rsidRPr="000F1699" w:rsidRDefault="00425CC7" w:rsidP="00BB3526">
            <w:pPr>
              <w:pStyle w:val="--13"/>
              <w:spacing w:line="280" w:lineRule="exact"/>
              <w:rPr>
                <w:color w:val="000000" w:themeColor="text1"/>
              </w:rPr>
            </w:pPr>
            <w:r w:rsidRPr="000F1699">
              <w:rPr>
                <w:color w:val="000000" w:themeColor="text1"/>
              </w:rPr>
              <w:t>42,992,867</w:t>
            </w:r>
          </w:p>
        </w:tc>
        <w:tc>
          <w:tcPr>
            <w:tcW w:w="0" w:type="auto"/>
            <w:tcBorders>
              <w:top w:val="single" w:sz="4" w:space="0" w:color="auto"/>
              <w:bottom w:val="nil"/>
            </w:tcBorders>
            <w:shd w:val="clear" w:color="auto" w:fill="auto"/>
            <w:vAlign w:val="center"/>
          </w:tcPr>
          <w:p w14:paraId="02E6FF59" w14:textId="77777777" w:rsidR="00425CC7" w:rsidRPr="000F1699" w:rsidRDefault="00425CC7" w:rsidP="00BB3526">
            <w:pPr>
              <w:pStyle w:val="--13"/>
              <w:spacing w:line="280" w:lineRule="exact"/>
              <w:rPr>
                <w:color w:val="000000" w:themeColor="text1"/>
              </w:rPr>
            </w:pPr>
            <w:r w:rsidRPr="000F1699">
              <w:rPr>
                <w:color w:val="000000" w:themeColor="text1"/>
              </w:rPr>
              <w:t>100.00</w:t>
            </w:r>
          </w:p>
        </w:tc>
        <w:tc>
          <w:tcPr>
            <w:tcW w:w="0" w:type="auto"/>
            <w:tcBorders>
              <w:top w:val="single" w:sz="4" w:space="0" w:color="auto"/>
              <w:bottom w:val="nil"/>
            </w:tcBorders>
            <w:shd w:val="clear" w:color="auto" w:fill="auto"/>
            <w:vAlign w:val="center"/>
          </w:tcPr>
          <w:p w14:paraId="72DE9C52" w14:textId="77777777" w:rsidR="00425CC7" w:rsidRPr="000F1699" w:rsidRDefault="00425CC7" w:rsidP="00BB3526">
            <w:pPr>
              <w:pStyle w:val="--13"/>
              <w:spacing w:line="280" w:lineRule="exact"/>
              <w:rPr>
                <w:color w:val="000000" w:themeColor="text1"/>
              </w:rPr>
            </w:pPr>
            <w:r w:rsidRPr="000F1699">
              <w:rPr>
                <w:color w:val="000000" w:themeColor="text1"/>
              </w:rPr>
              <w:t>41,905,748</w:t>
            </w:r>
          </w:p>
        </w:tc>
        <w:tc>
          <w:tcPr>
            <w:tcW w:w="0" w:type="auto"/>
            <w:tcBorders>
              <w:top w:val="single" w:sz="4" w:space="0" w:color="auto"/>
              <w:bottom w:val="nil"/>
            </w:tcBorders>
            <w:shd w:val="clear" w:color="auto" w:fill="auto"/>
            <w:vAlign w:val="center"/>
          </w:tcPr>
          <w:p w14:paraId="611FEF53" w14:textId="77777777" w:rsidR="00425CC7" w:rsidRPr="000F1699" w:rsidRDefault="00425CC7" w:rsidP="00BB3526">
            <w:pPr>
              <w:pStyle w:val="--13"/>
              <w:spacing w:line="280" w:lineRule="exact"/>
              <w:rPr>
                <w:color w:val="000000" w:themeColor="text1"/>
              </w:rPr>
            </w:pPr>
            <w:r w:rsidRPr="000F1699">
              <w:rPr>
                <w:color w:val="000000" w:themeColor="text1"/>
              </w:rPr>
              <w:t>100.00</w:t>
            </w:r>
          </w:p>
        </w:tc>
        <w:tc>
          <w:tcPr>
            <w:tcW w:w="0" w:type="auto"/>
            <w:tcBorders>
              <w:top w:val="single" w:sz="4" w:space="0" w:color="auto"/>
              <w:bottom w:val="nil"/>
            </w:tcBorders>
            <w:shd w:val="clear" w:color="auto" w:fill="auto"/>
            <w:vAlign w:val="center"/>
          </w:tcPr>
          <w:p w14:paraId="212D2589" w14:textId="77777777" w:rsidR="00425CC7" w:rsidRPr="000F1699" w:rsidRDefault="00425CC7" w:rsidP="00BB3526">
            <w:pPr>
              <w:pStyle w:val="--13"/>
              <w:spacing w:line="280" w:lineRule="exact"/>
              <w:rPr>
                <w:color w:val="000000" w:themeColor="text1"/>
              </w:rPr>
            </w:pPr>
            <w:r w:rsidRPr="000F1699">
              <w:rPr>
                <w:color w:val="000000" w:themeColor="text1"/>
              </w:rPr>
              <w:t>1,087,119</w:t>
            </w:r>
          </w:p>
        </w:tc>
        <w:tc>
          <w:tcPr>
            <w:tcW w:w="0" w:type="auto"/>
            <w:tcBorders>
              <w:top w:val="single" w:sz="4" w:space="0" w:color="auto"/>
              <w:bottom w:val="nil"/>
              <w:right w:val="nil"/>
            </w:tcBorders>
            <w:shd w:val="clear" w:color="auto" w:fill="auto"/>
            <w:vAlign w:val="center"/>
          </w:tcPr>
          <w:p w14:paraId="5C05BF33" w14:textId="77777777" w:rsidR="00425CC7" w:rsidRPr="000F1699" w:rsidRDefault="00425CC7" w:rsidP="00BB3526">
            <w:pPr>
              <w:pStyle w:val="--13"/>
              <w:spacing w:line="280" w:lineRule="exact"/>
              <w:rPr>
                <w:color w:val="000000" w:themeColor="text1"/>
              </w:rPr>
            </w:pPr>
            <w:r w:rsidRPr="000F1699">
              <w:rPr>
                <w:color w:val="000000" w:themeColor="text1"/>
              </w:rPr>
              <w:t>2.59</w:t>
            </w:r>
          </w:p>
        </w:tc>
      </w:tr>
      <w:tr w:rsidR="000F1699" w:rsidRPr="000F1699" w14:paraId="3EB00906" w14:textId="77777777" w:rsidTr="00425CC7">
        <w:trPr>
          <w:cantSplit/>
          <w:trHeight w:hRule="exact" w:val="425"/>
        </w:trPr>
        <w:tc>
          <w:tcPr>
            <w:tcW w:w="1691" w:type="pct"/>
            <w:tcBorders>
              <w:top w:val="nil"/>
              <w:left w:val="nil"/>
              <w:bottom w:val="nil"/>
            </w:tcBorders>
            <w:shd w:val="clear" w:color="auto" w:fill="auto"/>
            <w:vAlign w:val="center"/>
          </w:tcPr>
          <w:p w14:paraId="000AF3AE" w14:textId="77777777" w:rsidR="00425CC7" w:rsidRPr="000F1699" w:rsidRDefault="00425CC7" w:rsidP="00BB3526">
            <w:pPr>
              <w:pStyle w:val="--21"/>
              <w:spacing w:line="280" w:lineRule="exact"/>
              <w:ind w:left="200" w:right="57"/>
              <w:rPr>
                <w:color w:val="000000" w:themeColor="text1"/>
                <w:sz w:val="22"/>
              </w:rPr>
            </w:pPr>
            <w:r w:rsidRPr="000F1699">
              <w:rPr>
                <w:rFonts w:hint="eastAsia"/>
                <w:color w:val="000000" w:themeColor="text1"/>
              </w:rPr>
              <w:t>流動資產</w:t>
            </w:r>
          </w:p>
        </w:tc>
        <w:tc>
          <w:tcPr>
            <w:tcW w:w="0" w:type="auto"/>
            <w:tcBorders>
              <w:top w:val="nil"/>
              <w:bottom w:val="nil"/>
            </w:tcBorders>
            <w:shd w:val="clear" w:color="auto" w:fill="auto"/>
            <w:vAlign w:val="center"/>
          </w:tcPr>
          <w:p w14:paraId="3F331422" w14:textId="77777777" w:rsidR="00425CC7" w:rsidRPr="000F1699" w:rsidRDefault="00425CC7" w:rsidP="00BB3526">
            <w:pPr>
              <w:pStyle w:val="--23"/>
              <w:spacing w:line="280" w:lineRule="exact"/>
              <w:rPr>
                <w:color w:val="000000" w:themeColor="text1"/>
              </w:rPr>
            </w:pPr>
            <w:r w:rsidRPr="000F1699">
              <w:rPr>
                <w:color w:val="000000" w:themeColor="text1"/>
              </w:rPr>
              <w:t>39,600,047</w:t>
            </w:r>
          </w:p>
        </w:tc>
        <w:tc>
          <w:tcPr>
            <w:tcW w:w="0" w:type="auto"/>
            <w:tcBorders>
              <w:top w:val="nil"/>
              <w:bottom w:val="nil"/>
            </w:tcBorders>
            <w:shd w:val="clear" w:color="auto" w:fill="auto"/>
            <w:vAlign w:val="center"/>
          </w:tcPr>
          <w:p w14:paraId="25981F7E" w14:textId="77777777" w:rsidR="00425CC7" w:rsidRPr="000F1699" w:rsidRDefault="00425CC7" w:rsidP="00BB3526">
            <w:pPr>
              <w:pStyle w:val="--23"/>
              <w:spacing w:line="280" w:lineRule="exact"/>
              <w:rPr>
                <w:color w:val="000000" w:themeColor="text1"/>
              </w:rPr>
            </w:pPr>
            <w:r w:rsidRPr="000F1699">
              <w:rPr>
                <w:color w:val="000000" w:themeColor="text1"/>
              </w:rPr>
              <w:t>92.11</w:t>
            </w:r>
          </w:p>
        </w:tc>
        <w:tc>
          <w:tcPr>
            <w:tcW w:w="0" w:type="auto"/>
            <w:tcBorders>
              <w:top w:val="nil"/>
              <w:bottom w:val="nil"/>
            </w:tcBorders>
            <w:shd w:val="clear" w:color="auto" w:fill="auto"/>
            <w:vAlign w:val="center"/>
          </w:tcPr>
          <w:p w14:paraId="57FCDC4B" w14:textId="77777777" w:rsidR="00425CC7" w:rsidRPr="000F1699" w:rsidRDefault="00425CC7" w:rsidP="00BB3526">
            <w:pPr>
              <w:pStyle w:val="--23"/>
              <w:spacing w:line="280" w:lineRule="exact"/>
              <w:rPr>
                <w:color w:val="000000" w:themeColor="text1"/>
              </w:rPr>
            </w:pPr>
            <w:r w:rsidRPr="000F1699">
              <w:rPr>
                <w:color w:val="000000" w:themeColor="text1"/>
              </w:rPr>
              <w:t>37,276,442</w:t>
            </w:r>
          </w:p>
        </w:tc>
        <w:tc>
          <w:tcPr>
            <w:tcW w:w="0" w:type="auto"/>
            <w:tcBorders>
              <w:top w:val="nil"/>
              <w:bottom w:val="nil"/>
            </w:tcBorders>
            <w:shd w:val="clear" w:color="auto" w:fill="auto"/>
            <w:vAlign w:val="center"/>
          </w:tcPr>
          <w:p w14:paraId="1A9C19F1" w14:textId="77777777" w:rsidR="00425CC7" w:rsidRPr="000F1699" w:rsidRDefault="00425CC7" w:rsidP="00BB3526">
            <w:pPr>
              <w:pStyle w:val="--23"/>
              <w:spacing w:line="280" w:lineRule="exact"/>
              <w:rPr>
                <w:color w:val="000000" w:themeColor="text1"/>
              </w:rPr>
            </w:pPr>
            <w:r w:rsidRPr="000F1699">
              <w:rPr>
                <w:color w:val="000000" w:themeColor="text1"/>
              </w:rPr>
              <w:t>88.95</w:t>
            </w:r>
          </w:p>
        </w:tc>
        <w:tc>
          <w:tcPr>
            <w:tcW w:w="0" w:type="auto"/>
            <w:tcBorders>
              <w:top w:val="nil"/>
              <w:bottom w:val="nil"/>
            </w:tcBorders>
            <w:shd w:val="clear" w:color="auto" w:fill="auto"/>
            <w:vAlign w:val="center"/>
          </w:tcPr>
          <w:p w14:paraId="719BED38" w14:textId="77777777" w:rsidR="00425CC7" w:rsidRPr="000F1699" w:rsidRDefault="00425CC7" w:rsidP="00BB3526">
            <w:pPr>
              <w:pStyle w:val="--23"/>
              <w:spacing w:line="280" w:lineRule="exact"/>
              <w:rPr>
                <w:color w:val="000000" w:themeColor="text1"/>
              </w:rPr>
            </w:pPr>
            <w:r w:rsidRPr="000F1699">
              <w:rPr>
                <w:color w:val="000000" w:themeColor="text1"/>
              </w:rPr>
              <w:t>2,323,605</w:t>
            </w:r>
          </w:p>
        </w:tc>
        <w:tc>
          <w:tcPr>
            <w:tcW w:w="0" w:type="auto"/>
            <w:tcBorders>
              <w:top w:val="nil"/>
              <w:bottom w:val="nil"/>
              <w:right w:val="nil"/>
            </w:tcBorders>
            <w:shd w:val="clear" w:color="auto" w:fill="auto"/>
            <w:vAlign w:val="center"/>
          </w:tcPr>
          <w:p w14:paraId="05E85FCE" w14:textId="77777777" w:rsidR="00425CC7" w:rsidRPr="000F1699" w:rsidRDefault="00425CC7" w:rsidP="00BB3526">
            <w:pPr>
              <w:pStyle w:val="--23"/>
              <w:spacing w:line="280" w:lineRule="exact"/>
              <w:rPr>
                <w:color w:val="000000" w:themeColor="text1"/>
              </w:rPr>
            </w:pPr>
            <w:r w:rsidRPr="000F1699">
              <w:rPr>
                <w:color w:val="000000" w:themeColor="text1"/>
              </w:rPr>
              <w:t>6.23</w:t>
            </w:r>
          </w:p>
        </w:tc>
      </w:tr>
      <w:tr w:rsidR="000F1699" w:rsidRPr="000F1699" w14:paraId="5CF2BB2C" w14:textId="77777777" w:rsidTr="00425CC7">
        <w:trPr>
          <w:cantSplit/>
          <w:trHeight w:hRule="exact" w:val="425"/>
        </w:trPr>
        <w:tc>
          <w:tcPr>
            <w:tcW w:w="1691" w:type="pct"/>
            <w:tcBorders>
              <w:top w:val="nil"/>
              <w:left w:val="nil"/>
              <w:bottom w:val="nil"/>
            </w:tcBorders>
            <w:shd w:val="clear" w:color="auto" w:fill="auto"/>
            <w:vAlign w:val="center"/>
          </w:tcPr>
          <w:p w14:paraId="025704F3"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現金</w:t>
            </w:r>
          </w:p>
        </w:tc>
        <w:tc>
          <w:tcPr>
            <w:tcW w:w="0" w:type="auto"/>
            <w:tcBorders>
              <w:top w:val="nil"/>
              <w:bottom w:val="nil"/>
            </w:tcBorders>
            <w:shd w:val="clear" w:color="auto" w:fill="auto"/>
            <w:vAlign w:val="center"/>
          </w:tcPr>
          <w:p w14:paraId="5F65829E" w14:textId="77777777" w:rsidR="00425CC7" w:rsidRPr="000F1699" w:rsidRDefault="00425CC7" w:rsidP="00BB3526">
            <w:pPr>
              <w:pStyle w:val="--23"/>
              <w:spacing w:line="280" w:lineRule="exact"/>
              <w:rPr>
                <w:color w:val="000000" w:themeColor="text1"/>
              </w:rPr>
            </w:pPr>
            <w:r w:rsidRPr="000F1699">
              <w:rPr>
                <w:color w:val="000000" w:themeColor="text1"/>
              </w:rPr>
              <w:t>31,666,062</w:t>
            </w:r>
          </w:p>
        </w:tc>
        <w:tc>
          <w:tcPr>
            <w:tcW w:w="0" w:type="auto"/>
            <w:tcBorders>
              <w:top w:val="nil"/>
              <w:bottom w:val="nil"/>
            </w:tcBorders>
            <w:shd w:val="clear" w:color="auto" w:fill="auto"/>
            <w:vAlign w:val="center"/>
          </w:tcPr>
          <w:p w14:paraId="5450C4E9" w14:textId="77777777" w:rsidR="00425CC7" w:rsidRPr="000F1699" w:rsidRDefault="00425CC7" w:rsidP="00BB3526">
            <w:pPr>
              <w:pStyle w:val="--23"/>
              <w:spacing w:line="280" w:lineRule="exact"/>
              <w:rPr>
                <w:color w:val="000000" w:themeColor="text1"/>
              </w:rPr>
            </w:pPr>
            <w:r w:rsidRPr="000F1699">
              <w:rPr>
                <w:color w:val="000000" w:themeColor="text1"/>
              </w:rPr>
              <w:t>73.65</w:t>
            </w:r>
          </w:p>
        </w:tc>
        <w:tc>
          <w:tcPr>
            <w:tcW w:w="0" w:type="auto"/>
            <w:tcBorders>
              <w:top w:val="nil"/>
              <w:bottom w:val="nil"/>
            </w:tcBorders>
            <w:shd w:val="clear" w:color="auto" w:fill="auto"/>
            <w:vAlign w:val="center"/>
          </w:tcPr>
          <w:p w14:paraId="399F0380" w14:textId="77777777" w:rsidR="00425CC7" w:rsidRPr="000F1699" w:rsidRDefault="00425CC7" w:rsidP="00BB3526">
            <w:pPr>
              <w:pStyle w:val="--23"/>
              <w:spacing w:line="280" w:lineRule="exact"/>
              <w:rPr>
                <w:color w:val="000000" w:themeColor="text1"/>
              </w:rPr>
            </w:pPr>
            <w:r w:rsidRPr="000F1699">
              <w:rPr>
                <w:color w:val="000000" w:themeColor="text1"/>
              </w:rPr>
              <w:t>29,422,242</w:t>
            </w:r>
          </w:p>
        </w:tc>
        <w:tc>
          <w:tcPr>
            <w:tcW w:w="0" w:type="auto"/>
            <w:tcBorders>
              <w:top w:val="nil"/>
              <w:bottom w:val="nil"/>
            </w:tcBorders>
            <w:shd w:val="clear" w:color="auto" w:fill="auto"/>
            <w:vAlign w:val="center"/>
          </w:tcPr>
          <w:p w14:paraId="24560BB6" w14:textId="77777777" w:rsidR="00425CC7" w:rsidRPr="000F1699" w:rsidRDefault="00425CC7" w:rsidP="00BB3526">
            <w:pPr>
              <w:pStyle w:val="--23"/>
              <w:spacing w:line="280" w:lineRule="exact"/>
              <w:rPr>
                <w:color w:val="000000" w:themeColor="text1"/>
              </w:rPr>
            </w:pPr>
            <w:r w:rsidRPr="000F1699">
              <w:rPr>
                <w:color w:val="000000" w:themeColor="text1"/>
              </w:rPr>
              <w:t>70.21</w:t>
            </w:r>
          </w:p>
        </w:tc>
        <w:tc>
          <w:tcPr>
            <w:tcW w:w="0" w:type="auto"/>
            <w:tcBorders>
              <w:top w:val="nil"/>
              <w:bottom w:val="nil"/>
            </w:tcBorders>
            <w:shd w:val="clear" w:color="auto" w:fill="auto"/>
            <w:vAlign w:val="center"/>
          </w:tcPr>
          <w:p w14:paraId="140C002A" w14:textId="77777777" w:rsidR="00425CC7" w:rsidRPr="000F1699" w:rsidRDefault="00425CC7" w:rsidP="00BB3526">
            <w:pPr>
              <w:pStyle w:val="--23"/>
              <w:spacing w:line="280" w:lineRule="exact"/>
              <w:rPr>
                <w:color w:val="000000" w:themeColor="text1"/>
              </w:rPr>
            </w:pPr>
            <w:r w:rsidRPr="000F1699">
              <w:rPr>
                <w:color w:val="000000" w:themeColor="text1"/>
              </w:rPr>
              <w:t>2,243,820</w:t>
            </w:r>
          </w:p>
        </w:tc>
        <w:tc>
          <w:tcPr>
            <w:tcW w:w="0" w:type="auto"/>
            <w:tcBorders>
              <w:top w:val="nil"/>
              <w:bottom w:val="nil"/>
              <w:right w:val="nil"/>
            </w:tcBorders>
            <w:shd w:val="clear" w:color="auto" w:fill="auto"/>
            <w:vAlign w:val="center"/>
          </w:tcPr>
          <w:p w14:paraId="2B6F03D5" w14:textId="77777777" w:rsidR="00425CC7" w:rsidRPr="000F1699" w:rsidRDefault="00425CC7" w:rsidP="00BB3526">
            <w:pPr>
              <w:pStyle w:val="--23"/>
              <w:spacing w:line="280" w:lineRule="exact"/>
              <w:rPr>
                <w:color w:val="000000" w:themeColor="text1"/>
              </w:rPr>
            </w:pPr>
            <w:r w:rsidRPr="000F1699">
              <w:rPr>
                <w:color w:val="000000" w:themeColor="text1"/>
              </w:rPr>
              <w:t>7.63</w:t>
            </w:r>
          </w:p>
        </w:tc>
      </w:tr>
      <w:tr w:rsidR="000F1699" w:rsidRPr="000F1699" w14:paraId="2C06A6CD" w14:textId="77777777" w:rsidTr="00425CC7">
        <w:trPr>
          <w:cantSplit/>
          <w:trHeight w:hRule="exact" w:val="425"/>
        </w:trPr>
        <w:tc>
          <w:tcPr>
            <w:tcW w:w="1691" w:type="pct"/>
            <w:tcBorders>
              <w:top w:val="nil"/>
              <w:left w:val="nil"/>
              <w:bottom w:val="nil"/>
            </w:tcBorders>
            <w:shd w:val="clear" w:color="auto" w:fill="auto"/>
            <w:vAlign w:val="center"/>
          </w:tcPr>
          <w:p w14:paraId="67037B0C"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流動金融資產</w:t>
            </w:r>
          </w:p>
        </w:tc>
        <w:tc>
          <w:tcPr>
            <w:tcW w:w="0" w:type="auto"/>
            <w:tcBorders>
              <w:top w:val="nil"/>
              <w:bottom w:val="nil"/>
            </w:tcBorders>
            <w:shd w:val="clear" w:color="auto" w:fill="auto"/>
            <w:vAlign w:val="center"/>
          </w:tcPr>
          <w:p w14:paraId="0B946310" w14:textId="77777777" w:rsidR="00425CC7" w:rsidRPr="000F1699" w:rsidRDefault="00425CC7" w:rsidP="00BB3526">
            <w:pPr>
              <w:pStyle w:val="--23"/>
              <w:spacing w:line="280" w:lineRule="exact"/>
              <w:rPr>
                <w:color w:val="000000" w:themeColor="text1"/>
              </w:rPr>
            </w:pPr>
            <w:r w:rsidRPr="000F1699">
              <w:rPr>
                <w:color w:val="000000" w:themeColor="text1"/>
              </w:rPr>
              <w:t>2,650,000</w:t>
            </w:r>
          </w:p>
        </w:tc>
        <w:tc>
          <w:tcPr>
            <w:tcW w:w="0" w:type="auto"/>
            <w:tcBorders>
              <w:top w:val="nil"/>
              <w:bottom w:val="nil"/>
            </w:tcBorders>
            <w:shd w:val="clear" w:color="auto" w:fill="auto"/>
            <w:vAlign w:val="center"/>
          </w:tcPr>
          <w:p w14:paraId="56A91F46" w14:textId="77777777" w:rsidR="00425CC7" w:rsidRPr="000F1699" w:rsidRDefault="00425CC7" w:rsidP="00BB3526">
            <w:pPr>
              <w:pStyle w:val="--23"/>
              <w:spacing w:line="280" w:lineRule="exact"/>
              <w:rPr>
                <w:color w:val="000000" w:themeColor="text1"/>
              </w:rPr>
            </w:pPr>
            <w:r w:rsidRPr="000F1699">
              <w:rPr>
                <w:color w:val="000000" w:themeColor="text1"/>
              </w:rPr>
              <w:t>6.16</w:t>
            </w:r>
          </w:p>
        </w:tc>
        <w:tc>
          <w:tcPr>
            <w:tcW w:w="0" w:type="auto"/>
            <w:tcBorders>
              <w:top w:val="nil"/>
              <w:bottom w:val="nil"/>
            </w:tcBorders>
            <w:shd w:val="clear" w:color="auto" w:fill="auto"/>
            <w:vAlign w:val="center"/>
          </w:tcPr>
          <w:p w14:paraId="31219EB1" w14:textId="77777777" w:rsidR="00425CC7" w:rsidRPr="000F1699" w:rsidRDefault="00425CC7" w:rsidP="00BB3526">
            <w:pPr>
              <w:pStyle w:val="--23"/>
              <w:spacing w:line="280" w:lineRule="exact"/>
              <w:rPr>
                <w:color w:val="000000" w:themeColor="text1"/>
              </w:rPr>
            </w:pPr>
            <w:r w:rsidRPr="000F1699">
              <w:rPr>
                <w:color w:val="000000" w:themeColor="text1"/>
              </w:rPr>
              <w:t>2,150,000</w:t>
            </w:r>
          </w:p>
        </w:tc>
        <w:tc>
          <w:tcPr>
            <w:tcW w:w="0" w:type="auto"/>
            <w:tcBorders>
              <w:top w:val="nil"/>
              <w:bottom w:val="nil"/>
            </w:tcBorders>
            <w:shd w:val="clear" w:color="auto" w:fill="auto"/>
            <w:vAlign w:val="center"/>
          </w:tcPr>
          <w:p w14:paraId="71D1B31B" w14:textId="77777777" w:rsidR="00425CC7" w:rsidRPr="000F1699" w:rsidRDefault="00425CC7" w:rsidP="00BB3526">
            <w:pPr>
              <w:pStyle w:val="--23"/>
              <w:spacing w:line="280" w:lineRule="exact"/>
              <w:rPr>
                <w:color w:val="000000" w:themeColor="text1"/>
              </w:rPr>
            </w:pPr>
            <w:r w:rsidRPr="000F1699">
              <w:rPr>
                <w:color w:val="000000" w:themeColor="text1"/>
              </w:rPr>
              <w:t>5.13</w:t>
            </w:r>
          </w:p>
        </w:tc>
        <w:tc>
          <w:tcPr>
            <w:tcW w:w="0" w:type="auto"/>
            <w:tcBorders>
              <w:top w:val="nil"/>
              <w:bottom w:val="nil"/>
            </w:tcBorders>
            <w:shd w:val="clear" w:color="auto" w:fill="auto"/>
            <w:vAlign w:val="center"/>
          </w:tcPr>
          <w:p w14:paraId="14D1059A" w14:textId="77777777" w:rsidR="00425CC7" w:rsidRPr="000F1699" w:rsidRDefault="00425CC7" w:rsidP="00BB3526">
            <w:pPr>
              <w:pStyle w:val="--23"/>
              <w:spacing w:line="280" w:lineRule="exact"/>
              <w:rPr>
                <w:color w:val="000000" w:themeColor="text1"/>
              </w:rPr>
            </w:pPr>
            <w:r w:rsidRPr="000F1699">
              <w:rPr>
                <w:color w:val="000000" w:themeColor="text1"/>
              </w:rPr>
              <w:t>500,000</w:t>
            </w:r>
          </w:p>
        </w:tc>
        <w:tc>
          <w:tcPr>
            <w:tcW w:w="0" w:type="auto"/>
            <w:tcBorders>
              <w:top w:val="nil"/>
              <w:bottom w:val="nil"/>
              <w:right w:val="nil"/>
            </w:tcBorders>
            <w:shd w:val="clear" w:color="auto" w:fill="auto"/>
            <w:vAlign w:val="center"/>
          </w:tcPr>
          <w:p w14:paraId="31D0A2EA" w14:textId="77777777" w:rsidR="00425CC7" w:rsidRPr="000F1699" w:rsidRDefault="00425CC7" w:rsidP="00BB3526">
            <w:pPr>
              <w:pStyle w:val="--23"/>
              <w:spacing w:line="280" w:lineRule="exact"/>
              <w:rPr>
                <w:color w:val="000000" w:themeColor="text1"/>
              </w:rPr>
            </w:pPr>
            <w:r w:rsidRPr="000F1699">
              <w:rPr>
                <w:color w:val="000000" w:themeColor="text1"/>
              </w:rPr>
              <w:t>23.26</w:t>
            </w:r>
          </w:p>
        </w:tc>
      </w:tr>
      <w:tr w:rsidR="000F1699" w:rsidRPr="000F1699" w14:paraId="6150B3F7" w14:textId="77777777" w:rsidTr="00425CC7">
        <w:trPr>
          <w:cantSplit/>
          <w:trHeight w:hRule="exact" w:val="425"/>
        </w:trPr>
        <w:tc>
          <w:tcPr>
            <w:tcW w:w="1691" w:type="pct"/>
            <w:tcBorders>
              <w:top w:val="nil"/>
              <w:left w:val="nil"/>
              <w:bottom w:val="nil"/>
            </w:tcBorders>
            <w:shd w:val="clear" w:color="auto" w:fill="auto"/>
            <w:vAlign w:val="center"/>
          </w:tcPr>
          <w:p w14:paraId="1639DE5E"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應收款項</w:t>
            </w:r>
          </w:p>
        </w:tc>
        <w:tc>
          <w:tcPr>
            <w:tcW w:w="0" w:type="auto"/>
            <w:tcBorders>
              <w:top w:val="nil"/>
              <w:bottom w:val="nil"/>
            </w:tcBorders>
            <w:shd w:val="clear" w:color="auto" w:fill="auto"/>
            <w:vAlign w:val="center"/>
          </w:tcPr>
          <w:p w14:paraId="45147219" w14:textId="77777777" w:rsidR="00425CC7" w:rsidRPr="000F1699" w:rsidRDefault="00425CC7" w:rsidP="00BB3526">
            <w:pPr>
              <w:pStyle w:val="--23"/>
              <w:spacing w:line="280" w:lineRule="exact"/>
              <w:rPr>
                <w:color w:val="000000" w:themeColor="text1"/>
              </w:rPr>
            </w:pPr>
            <w:r w:rsidRPr="000F1699">
              <w:rPr>
                <w:color w:val="000000" w:themeColor="text1"/>
              </w:rPr>
              <w:t>3,796,484</w:t>
            </w:r>
          </w:p>
        </w:tc>
        <w:tc>
          <w:tcPr>
            <w:tcW w:w="0" w:type="auto"/>
            <w:tcBorders>
              <w:top w:val="nil"/>
              <w:bottom w:val="nil"/>
            </w:tcBorders>
            <w:shd w:val="clear" w:color="auto" w:fill="auto"/>
            <w:vAlign w:val="center"/>
          </w:tcPr>
          <w:p w14:paraId="3C69FA88" w14:textId="77777777" w:rsidR="00425CC7" w:rsidRPr="000F1699" w:rsidRDefault="00425CC7" w:rsidP="00BB3526">
            <w:pPr>
              <w:pStyle w:val="--23"/>
              <w:spacing w:line="280" w:lineRule="exact"/>
              <w:rPr>
                <w:color w:val="000000" w:themeColor="text1"/>
              </w:rPr>
            </w:pPr>
            <w:r w:rsidRPr="000F1699">
              <w:rPr>
                <w:color w:val="000000" w:themeColor="text1"/>
              </w:rPr>
              <w:t>8.83</w:t>
            </w:r>
          </w:p>
        </w:tc>
        <w:tc>
          <w:tcPr>
            <w:tcW w:w="0" w:type="auto"/>
            <w:tcBorders>
              <w:top w:val="nil"/>
              <w:bottom w:val="nil"/>
            </w:tcBorders>
            <w:shd w:val="clear" w:color="auto" w:fill="auto"/>
            <w:vAlign w:val="center"/>
          </w:tcPr>
          <w:p w14:paraId="48BCF7E4" w14:textId="77777777" w:rsidR="00425CC7" w:rsidRPr="000F1699" w:rsidRDefault="00425CC7" w:rsidP="00BB3526">
            <w:pPr>
              <w:pStyle w:val="--23"/>
              <w:spacing w:line="280" w:lineRule="exact"/>
              <w:rPr>
                <w:color w:val="000000" w:themeColor="text1"/>
              </w:rPr>
            </w:pPr>
            <w:r w:rsidRPr="000F1699">
              <w:rPr>
                <w:color w:val="000000" w:themeColor="text1"/>
              </w:rPr>
              <w:t>4,201,432</w:t>
            </w:r>
          </w:p>
        </w:tc>
        <w:tc>
          <w:tcPr>
            <w:tcW w:w="0" w:type="auto"/>
            <w:tcBorders>
              <w:top w:val="nil"/>
              <w:bottom w:val="nil"/>
            </w:tcBorders>
            <w:shd w:val="clear" w:color="auto" w:fill="auto"/>
            <w:vAlign w:val="center"/>
          </w:tcPr>
          <w:p w14:paraId="147EC06B" w14:textId="77777777" w:rsidR="00425CC7" w:rsidRPr="000F1699" w:rsidRDefault="00425CC7" w:rsidP="00BB3526">
            <w:pPr>
              <w:pStyle w:val="--23"/>
              <w:spacing w:line="280" w:lineRule="exact"/>
              <w:rPr>
                <w:color w:val="000000" w:themeColor="text1"/>
              </w:rPr>
            </w:pPr>
            <w:r w:rsidRPr="000F1699">
              <w:rPr>
                <w:color w:val="000000" w:themeColor="text1"/>
              </w:rPr>
              <w:t>10.03</w:t>
            </w:r>
          </w:p>
        </w:tc>
        <w:tc>
          <w:tcPr>
            <w:tcW w:w="0" w:type="auto"/>
            <w:tcBorders>
              <w:top w:val="nil"/>
              <w:bottom w:val="nil"/>
            </w:tcBorders>
            <w:shd w:val="clear" w:color="auto" w:fill="auto"/>
            <w:vAlign w:val="center"/>
          </w:tcPr>
          <w:p w14:paraId="5DA89380" w14:textId="77777777" w:rsidR="00425CC7" w:rsidRPr="000F1699" w:rsidRDefault="00425CC7" w:rsidP="00BB3526">
            <w:pPr>
              <w:pStyle w:val="--23"/>
              <w:spacing w:line="280" w:lineRule="exact"/>
              <w:rPr>
                <w:color w:val="000000" w:themeColor="text1"/>
              </w:rPr>
            </w:pPr>
            <w:r w:rsidRPr="000F1699">
              <w:rPr>
                <w:color w:val="000000" w:themeColor="text1"/>
              </w:rPr>
              <w:t>- 404,948</w:t>
            </w:r>
          </w:p>
        </w:tc>
        <w:tc>
          <w:tcPr>
            <w:tcW w:w="0" w:type="auto"/>
            <w:tcBorders>
              <w:top w:val="nil"/>
              <w:bottom w:val="nil"/>
              <w:right w:val="nil"/>
            </w:tcBorders>
            <w:shd w:val="clear" w:color="auto" w:fill="auto"/>
            <w:vAlign w:val="center"/>
          </w:tcPr>
          <w:p w14:paraId="272F6C0B" w14:textId="77777777" w:rsidR="00425CC7" w:rsidRPr="000F1699" w:rsidRDefault="00425CC7" w:rsidP="00BB3526">
            <w:pPr>
              <w:pStyle w:val="--23"/>
              <w:spacing w:line="280" w:lineRule="exact"/>
              <w:rPr>
                <w:color w:val="000000" w:themeColor="text1"/>
              </w:rPr>
            </w:pPr>
            <w:r w:rsidRPr="000F1699">
              <w:rPr>
                <w:color w:val="000000" w:themeColor="text1"/>
              </w:rPr>
              <w:t>- 9.64</w:t>
            </w:r>
          </w:p>
        </w:tc>
      </w:tr>
      <w:tr w:rsidR="000F1699" w:rsidRPr="000F1699" w14:paraId="003A0C9D" w14:textId="77777777" w:rsidTr="00425CC7">
        <w:trPr>
          <w:cantSplit/>
          <w:trHeight w:hRule="exact" w:val="425"/>
        </w:trPr>
        <w:tc>
          <w:tcPr>
            <w:tcW w:w="1691" w:type="pct"/>
            <w:tcBorders>
              <w:top w:val="nil"/>
              <w:left w:val="nil"/>
              <w:bottom w:val="nil"/>
            </w:tcBorders>
            <w:shd w:val="clear" w:color="auto" w:fill="auto"/>
            <w:vAlign w:val="center"/>
          </w:tcPr>
          <w:p w14:paraId="7014FFFE"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存貨</w:t>
            </w:r>
          </w:p>
        </w:tc>
        <w:tc>
          <w:tcPr>
            <w:tcW w:w="0" w:type="auto"/>
            <w:tcBorders>
              <w:top w:val="nil"/>
              <w:bottom w:val="nil"/>
            </w:tcBorders>
            <w:shd w:val="clear" w:color="auto" w:fill="auto"/>
            <w:vAlign w:val="center"/>
          </w:tcPr>
          <w:p w14:paraId="70AD9760" w14:textId="77777777" w:rsidR="00425CC7" w:rsidRPr="000F1699" w:rsidRDefault="00425CC7" w:rsidP="00BB3526">
            <w:pPr>
              <w:pStyle w:val="--23"/>
              <w:spacing w:line="280" w:lineRule="exact"/>
              <w:rPr>
                <w:color w:val="000000" w:themeColor="text1"/>
              </w:rPr>
            </w:pPr>
            <w:r w:rsidRPr="000F1699">
              <w:rPr>
                <w:color w:val="000000" w:themeColor="text1"/>
              </w:rPr>
              <w:t>1,465,181</w:t>
            </w:r>
          </w:p>
        </w:tc>
        <w:tc>
          <w:tcPr>
            <w:tcW w:w="0" w:type="auto"/>
            <w:tcBorders>
              <w:top w:val="nil"/>
              <w:bottom w:val="nil"/>
            </w:tcBorders>
            <w:shd w:val="clear" w:color="auto" w:fill="auto"/>
            <w:vAlign w:val="center"/>
          </w:tcPr>
          <w:p w14:paraId="4E95317D" w14:textId="77777777" w:rsidR="00425CC7" w:rsidRPr="000F1699" w:rsidRDefault="00425CC7" w:rsidP="00BB3526">
            <w:pPr>
              <w:pStyle w:val="--23"/>
              <w:spacing w:line="280" w:lineRule="exact"/>
              <w:rPr>
                <w:color w:val="000000" w:themeColor="text1"/>
              </w:rPr>
            </w:pPr>
            <w:r w:rsidRPr="000F1699">
              <w:rPr>
                <w:color w:val="000000" w:themeColor="text1"/>
              </w:rPr>
              <w:t>3.41</w:t>
            </w:r>
          </w:p>
        </w:tc>
        <w:tc>
          <w:tcPr>
            <w:tcW w:w="0" w:type="auto"/>
            <w:tcBorders>
              <w:top w:val="nil"/>
              <w:bottom w:val="nil"/>
            </w:tcBorders>
            <w:shd w:val="clear" w:color="auto" w:fill="auto"/>
            <w:vAlign w:val="center"/>
          </w:tcPr>
          <w:p w14:paraId="4C986CBD" w14:textId="77777777" w:rsidR="00425CC7" w:rsidRPr="000F1699" w:rsidRDefault="00425CC7" w:rsidP="00BB3526">
            <w:pPr>
              <w:pStyle w:val="--23"/>
              <w:spacing w:line="280" w:lineRule="exact"/>
              <w:rPr>
                <w:color w:val="000000" w:themeColor="text1"/>
              </w:rPr>
            </w:pPr>
            <w:r w:rsidRPr="000F1699">
              <w:rPr>
                <w:color w:val="000000" w:themeColor="text1"/>
              </w:rPr>
              <w:t>1,489,868</w:t>
            </w:r>
          </w:p>
        </w:tc>
        <w:tc>
          <w:tcPr>
            <w:tcW w:w="0" w:type="auto"/>
            <w:tcBorders>
              <w:top w:val="nil"/>
              <w:bottom w:val="nil"/>
            </w:tcBorders>
            <w:shd w:val="clear" w:color="auto" w:fill="auto"/>
            <w:vAlign w:val="center"/>
          </w:tcPr>
          <w:p w14:paraId="0E9070D2" w14:textId="77777777" w:rsidR="00425CC7" w:rsidRPr="000F1699" w:rsidRDefault="00425CC7" w:rsidP="00BB3526">
            <w:pPr>
              <w:pStyle w:val="--23"/>
              <w:spacing w:line="280" w:lineRule="exact"/>
              <w:rPr>
                <w:color w:val="000000" w:themeColor="text1"/>
              </w:rPr>
            </w:pPr>
            <w:r w:rsidRPr="000F1699">
              <w:rPr>
                <w:color w:val="000000" w:themeColor="text1"/>
              </w:rPr>
              <w:t>3.56</w:t>
            </w:r>
          </w:p>
        </w:tc>
        <w:tc>
          <w:tcPr>
            <w:tcW w:w="0" w:type="auto"/>
            <w:tcBorders>
              <w:top w:val="nil"/>
              <w:bottom w:val="nil"/>
            </w:tcBorders>
            <w:shd w:val="clear" w:color="auto" w:fill="auto"/>
            <w:vAlign w:val="center"/>
          </w:tcPr>
          <w:p w14:paraId="5644D9D1" w14:textId="77777777" w:rsidR="00425CC7" w:rsidRPr="000F1699" w:rsidRDefault="00425CC7" w:rsidP="00BB3526">
            <w:pPr>
              <w:pStyle w:val="--23"/>
              <w:spacing w:line="280" w:lineRule="exact"/>
              <w:rPr>
                <w:color w:val="000000" w:themeColor="text1"/>
              </w:rPr>
            </w:pPr>
            <w:r w:rsidRPr="000F1699">
              <w:rPr>
                <w:color w:val="000000" w:themeColor="text1"/>
              </w:rPr>
              <w:t>- 24,687</w:t>
            </w:r>
          </w:p>
        </w:tc>
        <w:tc>
          <w:tcPr>
            <w:tcW w:w="0" w:type="auto"/>
            <w:tcBorders>
              <w:top w:val="nil"/>
              <w:bottom w:val="nil"/>
              <w:right w:val="nil"/>
            </w:tcBorders>
            <w:shd w:val="clear" w:color="auto" w:fill="auto"/>
            <w:vAlign w:val="center"/>
          </w:tcPr>
          <w:p w14:paraId="2A65033D" w14:textId="77777777" w:rsidR="00425CC7" w:rsidRPr="000F1699" w:rsidRDefault="00425CC7" w:rsidP="00BB3526">
            <w:pPr>
              <w:pStyle w:val="--23"/>
              <w:spacing w:line="280" w:lineRule="exact"/>
              <w:rPr>
                <w:color w:val="000000" w:themeColor="text1"/>
              </w:rPr>
            </w:pPr>
            <w:r w:rsidRPr="000F1699">
              <w:rPr>
                <w:color w:val="000000" w:themeColor="text1"/>
              </w:rPr>
              <w:t>- 1.66</w:t>
            </w:r>
          </w:p>
        </w:tc>
      </w:tr>
      <w:tr w:rsidR="000F1699" w:rsidRPr="000F1699" w14:paraId="05579E1C" w14:textId="77777777" w:rsidTr="00425CC7">
        <w:trPr>
          <w:cantSplit/>
          <w:trHeight w:hRule="exact" w:val="425"/>
        </w:trPr>
        <w:tc>
          <w:tcPr>
            <w:tcW w:w="1691" w:type="pct"/>
            <w:tcBorders>
              <w:top w:val="nil"/>
              <w:left w:val="nil"/>
              <w:bottom w:val="nil"/>
            </w:tcBorders>
            <w:shd w:val="clear" w:color="auto" w:fill="auto"/>
            <w:vAlign w:val="center"/>
          </w:tcPr>
          <w:p w14:paraId="4E028128"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預付款項</w:t>
            </w:r>
          </w:p>
        </w:tc>
        <w:tc>
          <w:tcPr>
            <w:tcW w:w="0" w:type="auto"/>
            <w:tcBorders>
              <w:top w:val="nil"/>
              <w:bottom w:val="nil"/>
            </w:tcBorders>
            <w:shd w:val="clear" w:color="auto" w:fill="auto"/>
            <w:vAlign w:val="center"/>
          </w:tcPr>
          <w:p w14:paraId="5121B61F" w14:textId="77777777" w:rsidR="00425CC7" w:rsidRPr="000F1699" w:rsidRDefault="00425CC7" w:rsidP="00BB3526">
            <w:pPr>
              <w:pStyle w:val="--23"/>
              <w:spacing w:line="280" w:lineRule="exact"/>
              <w:rPr>
                <w:color w:val="000000" w:themeColor="text1"/>
              </w:rPr>
            </w:pPr>
            <w:r w:rsidRPr="000F1699">
              <w:rPr>
                <w:color w:val="000000" w:themeColor="text1"/>
              </w:rPr>
              <w:t>22,320</w:t>
            </w:r>
          </w:p>
        </w:tc>
        <w:tc>
          <w:tcPr>
            <w:tcW w:w="0" w:type="auto"/>
            <w:tcBorders>
              <w:top w:val="nil"/>
              <w:bottom w:val="nil"/>
            </w:tcBorders>
            <w:shd w:val="clear" w:color="auto" w:fill="auto"/>
            <w:vAlign w:val="center"/>
          </w:tcPr>
          <w:p w14:paraId="15549C48" w14:textId="77777777" w:rsidR="00425CC7" w:rsidRPr="000F1699" w:rsidRDefault="00425CC7" w:rsidP="00BB3526">
            <w:pPr>
              <w:pStyle w:val="--23"/>
              <w:spacing w:line="280" w:lineRule="exact"/>
              <w:rPr>
                <w:color w:val="000000" w:themeColor="text1"/>
              </w:rPr>
            </w:pPr>
            <w:r w:rsidRPr="000F1699">
              <w:rPr>
                <w:color w:val="000000" w:themeColor="text1"/>
              </w:rPr>
              <w:t>0.05</w:t>
            </w:r>
          </w:p>
        </w:tc>
        <w:tc>
          <w:tcPr>
            <w:tcW w:w="0" w:type="auto"/>
            <w:tcBorders>
              <w:top w:val="nil"/>
              <w:bottom w:val="nil"/>
            </w:tcBorders>
            <w:shd w:val="clear" w:color="auto" w:fill="auto"/>
            <w:vAlign w:val="center"/>
          </w:tcPr>
          <w:p w14:paraId="69FC218A" w14:textId="77777777" w:rsidR="00425CC7" w:rsidRPr="000F1699" w:rsidRDefault="00425CC7" w:rsidP="00BB3526">
            <w:pPr>
              <w:pStyle w:val="--23"/>
              <w:spacing w:line="280" w:lineRule="exact"/>
              <w:rPr>
                <w:color w:val="000000" w:themeColor="text1"/>
              </w:rPr>
            </w:pPr>
            <w:r w:rsidRPr="000F1699">
              <w:rPr>
                <w:color w:val="000000" w:themeColor="text1"/>
              </w:rPr>
              <w:t>12,900</w:t>
            </w:r>
          </w:p>
        </w:tc>
        <w:tc>
          <w:tcPr>
            <w:tcW w:w="0" w:type="auto"/>
            <w:tcBorders>
              <w:top w:val="nil"/>
              <w:bottom w:val="nil"/>
            </w:tcBorders>
            <w:shd w:val="clear" w:color="auto" w:fill="auto"/>
            <w:vAlign w:val="center"/>
          </w:tcPr>
          <w:p w14:paraId="089F8B7F" w14:textId="77777777" w:rsidR="00425CC7" w:rsidRPr="000F1699" w:rsidRDefault="00425CC7" w:rsidP="00BB3526">
            <w:pPr>
              <w:pStyle w:val="--23"/>
              <w:spacing w:line="280" w:lineRule="exact"/>
              <w:rPr>
                <w:color w:val="000000" w:themeColor="text1"/>
              </w:rPr>
            </w:pPr>
            <w:r w:rsidRPr="000F1699">
              <w:rPr>
                <w:color w:val="000000" w:themeColor="text1"/>
              </w:rPr>
              <w:t>0.03</w:t>
            </w:r>
          </w:p>
        </w:tc>
        <w:tc>
          <w:tcPr>
            <w:tcW w:w="0" w:type="auto"/>
            <w:tcBorders>
              <w:top w:val="nil"/>
              <w:bottom w:val="nil"/>
            </w:tcBorders>
            <w:shd w:val="clear" w:color="auto" w:fill="auto"/>
            <w:vAlign w:val="center"/>
          </w:tcPr>
          <w:p w14:paraId="6BB72AE0" w14:textId="77777777" w:rsidR="00425CC7" w:rsidRPr="000F1699" w:rsidRDefault="00425CC7" w:rsidP="00BB3526">
            <w:pPr>
              <w:pStyle w:val="--23"/>
              <w:spacing w:line="280" w:lineRule="exact"/>
              <w:rPr>
                <w:color w:val="000000" w:themeColor="text1"/>
              </w:rPr>
            </w:pPr>
            <w:r w:rsidRPr="000F1699">
              <w:rPr>
                <w:color w:val="000000" w:themeColor="text1"/>
              </w:rPr>
              <w:t>9,420</w:t>
            </w:r>
          </w:p>
        </w:tc>
        <w:tc>
          <w:tcPr>
            <w:tcW w:w="0" w:type="auto"/>
            <w:tcBorders>
              <w:top w:val="nil"/>
              <w:bottom w:val="nil"/>
              <w:right w:val="nil"/>
            </w:tcBorders>
            <w:shd w:val="clear" w:color="auto" w:fill="auto"/>
            <w:vAlign w:val="center"/>
          </w:tcPr>
          <w:p w14:paraId="6CF4C5DD" w14:textId="77777777" w:rsidR="00425CC7" w:rsidRPr="000F1699" w:rsidRDefault="00425CC7" w:rsidP="00BB3526">
            <w:pPr>
              <w:pStyle w:val="--23"/>
              <w:spacing w:line="280" w:lineRule="exact"/>
              <w:rPr>
                <w:color w:val="000000" w:themeColor="text1"/>
              </w:rPr>
            </w:pPr>
            <w:r w:rsidRPr="000F1699">
              <w:rPr>
                <w:color w:val="000000" w:themeColor="text1"/>
              </w:rPr>
              <w:t>73.02</w:t>
            </w:r>
          </w:p>
        </w:tc>
      </w:tr>
      <w:tr w:rsidR="000F1699" w:rsidRPr="000F1699" w14:paraId="229605F1" w14:textId="77777777" w:rsidTr="00425CC7">
        <w:trPr>
          <w:cantSplit/>
          <w:trHeight w:hRule="exact" w:val="425"/>
        </w:trPr>
        <w:tc>
          <w:tcPr>
            <w:tcW w:w="1691" w:type="pct"/>
            <w:tcBorders>
              <w:top w:val="nil"/>
              <w:left w:val="nil"/>
              <w:bottom w:val="nil"/>
            </w:tcBorders>
            <w:shd w:val="clear" w:color="auto" w:fill="auto"/>
            <w:vAlign w:val="center"/>
          </w:tcPr>
          <w:p w14:paraId="0D593E2A" w14:textId="77777777" w:rsidR="00425CC7" w:rsidRPr="000F1699" w:rsidRDefault="00425CC7" w:rsidP="00BB3526">
            <w:pPr>
              <w:pStyle w:val="--21"/>
              <w:spacing w:line="280" w:lineRule="exact"/>
              <w:ind w:left="200" w:right="57"/>
              <w:rPr>
                <w:color w:val="000000" w:themeColor="text1"/>
              </w:rPr>
            </w:pPr>
            <w:r w:rsidRPr="000F1699">
              <w:rPr>
                <w:rFonts w:hint="eastAsia"/>
                <w:color w:val="000000" w:themeColor="text1"/>
              </w:rPr>
              <w:t>投資、長期應收款、貸墊款及準備金</w:t>
            </w:r>
          </w:p>
        </w:tc>
        <w:tc>
          <w:tcPr>
            <w:tcW w:w="0" w:type="auto"/>
            <w:tcBorders>
              <w:top w:val="nil"/>
              <w:bottom w:val="nil"/>
            </w:tcBorders>
            <w:shd w:val="clear" w:color="auto" w:fill="auto"/>
            <w:vAlign w:val="center"/>
          </w:tcPr>
          <w:p w14:paraId="33B28842" w14:textId="77777777" w:rsidR="00425CC7" w:rsidRPr="000F1699" w:rsidRDefault="00425CC7" w:rsidP="00BB3526">
            <w:pPr>
              <w:pStyle w:val="--23"/>
              <w:spacing w:line="280" w:lineRule="exact"/>
              <w:rPr>
                <w:color w:val="000000" w:themeColor="text1"/>
              </w:rPr>
            </w:pPr>
            <w:r w:rsidRPr="000F1699">
              <w:rPr>
                <w:color w:val="000000" w:themeColor="text1"/>
              </w:rPr>
              <w:t>3,087,180</w:t>
            </w:r>
          </w:p>
        </w:tc>
        <w:tc>
          <w:tcPr>
            <w:tcW w:w="0" w:type="auto"/>
            <w:tcBorders>
              <w:top w:val="nil"/>
              <w:bottom w:val="nil"/>
            </w:tcBorders>
            <w:shd w:val="clear" w:color="auto" w:fill="auto"/>
            <w:vAlign w:val="center"/>
          </w:tcPr>
          <w:p w14:paraId="63220BE3" w14:textId="77777777" w:rsidR="00425CC7" w:rsidRPr="000F1699" w:rsidRDefault="00425CC7" w:rsidP="00BB3526">
            <w:pPr>
              <w:pStyle w:val="--23"/>
              <w:spacing w:line="280" w:lineRule="exact"/>
              <w:rPr>
                <w:color w:val="000000" w:themeColor="text1"/>
              </w:rPr>
            </w:pPr>
            <w:r w:rsidRPr="000F1699">
              <w:rPr>
                <w:color w:val="000000" w:themeColor="text1"/>
              </w:rPr>
              <w:t>7.18</w:t>
            </w:r>
          </w:p>
        </w:tc>
        <w:tc>
          <w:tcPr>
            <w:tcW w:w="0" w:type="auto"/>
            <w:tcBorders>
              <w:top w:val="nil"/>
              <w:bottom w:val="nil"/>
            </w:tcBorders>
            <w:shd w:val="clear" w:color="auto" w:fill="auto"/>
            <w:vAlign w:val="center"/>
          </w:tcPr>
          <w:p w14:paraId="2C2F0159" w14:textId="77777777" w:rsidR="00425CC7" w:rsidRPr="000F1699" w:rsidRDefault="00425CC7" w:rsidP="00BB3526">
            <w:pPr>
              <w:pStyle w:val="--23"/>
              <w:spacing w:line="280" w:lineRule="exact"/>
              <w:rPr>
                <w:color w:val="000000" w:themeColor="text1"/>
              </w:rPr>
            </w:pPr>
            <w:r w:rsidRPr="000F1699">
              <w:rPr>
                <w:color w:val="000000" w:themeColor="text1"/>
              </w:rPr>
              <w:t>4,214,139</w:t>
            </w:r>
          </w:p>
        </w:tc>
        <w:tc>
          <w:tcPr>
            <w:tcW w:w="0" w:type="auto"/>
            <w:tcBorders>
              <w:top w:val="nil"/>
              <w:bottom w:val="nil"/>
            </w:tcBorders>
            <w:shd w:val="clear" w:color="auto" w:fill="auto"/>
            <w:vAlign w:val="center"/>
          </w:tcPr>
          <w:p w14:paraId="22536CCE" w14:textId="77777777" w:rsidR="00425CC7" w:rsidRPr="000F1699" w:rsidRDefault="00425CC7" w:rsidP="00BB3526">
            <w:pPr>
              <w:pStyle w:val="--23"/>
              <w:spacing w:line="280" w:lineRule="exact"/>
              <w:rPr>
                <w:color w:val="000000" w:themeColor="text1"/>
              </w:rPr>
            </w:pPr>
            <w:r w:rsidRPr="000F1699">
              <w:rPr>
                <w:color w:val="000000" w:themeColor="text1"/>
              </w:rPr>
              <w:t>10.06</w:t>
            </w:r>
          </w:p>
        </w:tc>
        <w:tc>
          <w:tcPr>
            <w:tcW w:w="0" w:type="auto"/>
            <w:tcBorders>
              <w:top w:val="nil"/>
              <w:bottom w:val="nil"/>
            </w:tcBorders>
            <w:shd w:val="clear" w:color="auto" w:fill="auto"/>
            <w:vAlign w:val="center"/>
          </w:tcPr>
          <w:p w14:paraId="7581DA86" w14:textId="77777777" w:rsidR="00425CC7" w:rsidRPr="000F1699" w:rsidRDefault="00425CC7" w:rsidP="00BB3526">
            <w:pPr>
              <w:pStyle w:val="--23"/>
              <w:spacing w:line="280" w:lineRule="exact"/>
              <w:rPr>
                <w:color w:val="000000" w:themeColor="text1"/>
              </w:rPr>
            </w:pPr>
            <w:r w:rsidRPr="000F1699">
              <w:rPr>
                <w:color w:val="000000" w:themeColor="text1"/>
              </w:rPr>
              <w:t>- 1,126,959</w:t>
            </w:r>
          </w:p>
        </w:tc>
        <w:tc>
          <w:tcPr>
            <w:tcW w:w="0" w:type="auto"/>
            <w:tcBorders>
              <w:top w:val="nil"/>
              <w:bottom w:val="nil"/>
              <w:right w:val="nil"/>
            </w:tcBorders>
            <w:shd w:val="clear" w:color="auto" w:fill="auto"/>
            <w:vAlign w:val="center"/>
          </w:tcPr>
          <w:p w14:paraId="11A92FA8" w14:textId="77777777" w:rsidR="00425CC7" w:rsidRPr="000F1699" w:rsidRDefault="00425CC7" w:rsidP="00BB3526">
            <w:pPr>
              <w:pStyle w:val="--23"/>
              <w:spacing w:line="280" w:lineRule="exact"/>
              <w:rPr>
                <w:color w:val="000000" w:themeColor="text1"/>
              </w:rPr>
            </w:pPr>
            <w:r w:rsidRPr="000F1699">
              <w:rPr>
                <w:color w:val="000000" w:themeColor="text1"/>
              </w:rPr>
              <w:t>- 26.74</w:t>
            </w:r>
          </w:p>
        </w:tc>
      </w:tr>
      <w:tr w:rsidR="000F1699" w:rsidRPr="000F1699" w14:paraId="39F2183F" w14:textId="77777777" w:rsidTr="00425CC7">
        <w:trPr>
          <w:cantSplit/>
          <w:trHeight w:hRule="exact" w:val="425"/>
        </w:trPr>
        <w:tc>
          <w:tcPr>
            <w:tcW w:w="1691" w:type="pct"/>
            <w:tcBorders>
              <w:top w:val="nil"/>
              <w:left w:val="nil"/>
              <w:bottom w:val="nil"/>
            </w:tcBorders>
            <w:shd w:val="clear" w:color="auto" w:fill="auto"/>
            <w:vAlign w:val="center"/>
          </w:tcPr>
          <w:p w14:paraId="706EB415"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準備金</w:t>
            </w:r>
          </w:p>
        </w:tc>
        <w:tc>
          <w:tcPr>
            <w:tcW w:w="0" w:type="auto"/>
            <w:tcBorders>
              <w:top w:val="nil"/>
              <w:bottom w:val="nil"/>
            </w:tcBorders>
            <w:shd w:val="clear" w:color="auto" w:fill="auto"/>
            <w:vAlign w:val="center"/>
          </w:tcPr>
          <w:p w14:paraId="61FF790C" w14:textId="77777777" w:rsidR="00425CC7" w:rsidRPr="000F1699" w:rsidRDefault="00425CC7" w:rsidP="00BB3526">
            <w:pPr>
              <w:pStyle w:val="--23"/>
              <w:spacing w:line="280" w:lineRule="exact"/>
              <w:rPr>
                <w:color w:val="000000" w:themeColor="text1"/>
              </w:rPr>
            </w:pPr>
            <w:r w:rsidRPr="000F1699">
              <w:rPr>
                <w:color w:val="000000" w:themeColor="text1"/>
              </w:rPr>
              <w:t>3,087,180</w:t>
            </w:r>
          </w:p>
        </w:tc>
        <w:tc>
          <w:tcPr>
            <w:tcW w:w="0" w:type="auto"/>
            <w:tcBorders>
              <w:top w:val="nil"/>
              <w:bottom w:val="nil"/>
            </w:tcBorders>
            <w:shd w:val="clear" w:color="auto" w:fill="auto"/>
            <w:vAlign w:val="center"/>
          </w:tcPr>
          <w:p w14:paraId="20D39F19" w14:textId="77777777" w:rsidR="00425CC7" w:rsidRPr="000F1699" w:rsidRDefault="00425CC7" w:rsidP="00BB3526">
            <w:pPr>
              <w:pStyle w:val="--23"/>
              <w:spacing w:line="280" w:lineRule="exact"/>
              <w:rPr>
                <w:color w:val="000000" w:themeColor="text1"/>
              </w:rPr>
            </w:pPr>
            <w:r w:rsidRPr="000F1699">
              <w:rPr>
                <w:color w:val="000000" w:themeColor="text1"/>
              </w:rPr>
              <w:t>7.18</w:t>
            </w:r>
          </w:p>
        </w:tc>
        <w:tc>
          <w:tcPr>
            <w:tcW w:w="0" w:type="auto"/>
            <w:tcBorders>
              <w:top w:val="nil"/>
              <w:bottom w:val="nil"/>
            </w:tcBorders>
            <w:shd w:val="clear" w:color="auto" w:fill="auto"/>
            <w:vAlign w:val="center"/>
          </w:tcPr>
          <w:p w14:paraId="718B3E79" w14:textId="77777777" w:rsidR="00425CC7" w:rsidRPr="000F1699" w:rsidRDefault="00425CC7" w:rsidP="00BB3526">
            <w:pPr>
              <w:pStyle w:val="--23"/>
              <w:spacing w:line="280" w:lineRule="exact"/>
              <w:rPr>
                <w:color w:val="000000" w:themeColor="text1"/>
              </w:rPr>
            </w:pPr>
            <w:r w:rsidRPr="000F1699">
              <w:rPr>
                <w:color w:val="000000" w:themeColor="text1"/>
              </w:rPr>
              <w:t>4,214,139</w:t>
            </w:r>
          </w:p>
        </w:tc>
        <w:tc>
          <w:tcPr>
            <w:tcW w:w="0" w:type="auto"/>
            <w:tcBorders>
              <w:top w:val="nil"/>
              <w:bottom w:val="nil"/>
            </w:tcBorders>
            <w:shd w:val="clear" w:color="auto" w:fill="auto"/>
            <w:vAlign w:val="center"/>
          </w:tcPr>
          <w:p w14:paraId="05E8913C" w14:textId="77777777" w:rsidR="00425CC7" w:rsidRPr="000F1699" w:rsidRDefault="00425CC7" w:rsidP="00BB3526">
            <w:pPr>
              <w:pStyle w:val="--23"/>
              <w:spacing w:line="280" w:lineRule="exact"/>
              <w:rPr>
                <w:color w:val="000000" w:themeColor="text1"/>
              </w:rPr>
            </w:pPr>
            <w:r w:rsidRPr="000F1699">
              <w:rPr>
                <w:color w:val="000000" w:themeColor="text1"/>
              </w:rPr>
              <w:t>10.06</w:t>
            </w:r>
          </w:p>
        </w:tc>
        <w:tc>
          <w:tcPr>
            <w:tcW w:w="0" w:type="auto"/>
            <w:tcBorders>
              <w:top w:val="nil"/>
              <w:bottom w:val="nil"/>
            </w:tcBorders>
            <w:shd w:val="clear" w:color="auto" w:fill="auto"/>
            <w:vAlign w:val="center"/>
          </w:tcPr>
          <w:p w14:paraId="46186637" w14:textId="77777777" w:rsidR="00425CC7" w:rsidRPr="000F1699" w:rsidRDefault="00425CC7" w:rsidP="00BB3526">
            <w:pPr>
              <w:pStyle w:val="--23"/>
              <w:spacing w:line="280" w:lineRule="exact"/>
              <w:rPr>
                <w:color w:val="000000" w:themeColor="text1"/>
              </w:rPr>
            </w:pPr>
            <w:r w:rsidRPr="000F1699">
              <w:rPr>
                <w:color w:val="000000" w:themeColor="text1"/>
              </w:rPr>
              <w:t>- 1,126,959</w:t>
            </w:r>
          </w:p>
        </w:tc>
        <w:tc>
          <w:tcPr>
            <w:tcW w:w="0" w:type="auto"/>
            <w:tcBorders>
              <w:top w:val="nil"/>
              <w:bottom w:val="nil"/>
              <w:right w:val="nil"/>
            </w:tcBorders>
            <w:shd w:val="clear" w:color="auto" w:fill="auto"/>
            <w:vAlign w:val="center"/>
          </w:tcPr>
          <w:p w14:paraId="31162765" w14:textId="77777777" w:rsidR="00425CC7" w:rsidRPr="000F1699" w:rsidRDefault="00425CC7" w:rsidP="00BB3526">
            <w:pPr>
              <w:pStyle w:val="--23"/>
              <w:spacing w:line="280" w:lineRule="exact"/>
              <w:rPr>
                <w:color w:val="000000" w:themeColor="text1"/>
              </w:rPr>
            </w:pPr>
            <w:r w:rsidRPr="000F1699">
              <w:rPr>
                <w:color w:val="000000" w:themeColor="text1"/>
              </w:rPr>
              <w:t>- 26.74</w:t>
            </w:r>
          </w:p>
        </w:tc>
      </w:tr>
      <w:tr w:rsidR="000F1699" w:rsidRPr="000F1699" w14:paraId="003D9268" w14:textId="77777777" w:rsidTr="00425CC7">
        <w:trPr>
          <w:cantSplit/>
          <w:trHeight w:hRule="exact" w:val="425"/>
        </w:trPr>
        <w:tc>
          <w:tcPr>
            <w:tcW w:w="1691" w:type="pct"/>
            <w:tcBorders>
              <w:top w:val="nil"/>
              <w:left w:val="nil"/>
              <w:bottom w:val="nil"/>
            </w:tcBorders>
            <w:shd w:val="clear" w:color="auto" w:fill="auto"/>
            <w:vAlign w:val="center"/>
          </w:tcPr>
          <w:p w14:paraId="1798F877" w14:textId="77777777" w:rsidR="00425CC7" w:rsidRPr="000F1699" w:rsidRDefault="00425CC7" w:rsidP="00BB3526">
            <w:pPr>
              <w:pStyle w:val="--21"/>
              <w:spacing w:line="280" w:lineRule="exact"/>
              <w:ind w:left="200" w:right="57"/>
              <w:rPr>
                <w:color w:val="000000" w:themeColor="text1"/>
              </w:rPr>
            </w:pPr>
            <w:r w:rsidRPr="000F1699">
              <w:rPr>
                <w:rFonts w:hint="eastAsia"/>
                <w:color w:val="000000" w:themeColor="text1"/>
              </w:rPr>
              <w:t>不動產、廠房及設備</w:t>
            </w:r>
          </w:p>
        </w:tc>
        <w:tc>
          <w:tcPr>
            <w:tcW w:w="0" w:type="auto"/>
            <w:tcBorders>
              <w:top w:val="nil"/>
              <w:bottom w:val="nil"/>
            </w:tcBorders>
            <w:shd w:val="clear" w:color="auto" w:fill="auto"/>
            <w:vAlign w:val="center"/>
          </w:tcPr>
          <w:p w14:paraId="62809CF5" w14:textId="77777777" w:rsidR="00425CC7" w:rsidRPr="000F1699" w:rsidRDefault="00425CC7" w:rsidP="00BB3526">
            <w:pPr>
              <w:pStyle w:val="--23"/>
              <w:spacing w:line="280" w:lineRule="exact"/>
              <w:rPr>
                <w:color w:val="000000" w:themeColor="text1"/>
              </w:rPr>
            </w:pPr>
            <w:r w:rsidRPr="000F1699">
              <w:rPr>
                <w:color w:val="000000" w:themeColor="text1"/>
              </w:rPr>
              <w:t>303,004</w:t>
            </w:r>
          </w:p>
        </w:tc>
        <w:tc>
          <w:tcPr>
            <w:tcW w:w="0" w:type="auto"/>
            <w:tcBorders>
              <w:top w:val="nil"/>
              <w:bottom w:val="nil"/>
            </w:tcBorders>
            <w:shd w:val="clear" w:color="auto" w:fill="auto"/>
            <w:vAlign w:val="center"/>
          </w:tcPr>
          <w:p w14:paraId="7B1257E4" w14:textId="77777777" w:rsidR="00425CC7" w:rsidRPr="000F1699" w:rsidRDefault="00425CC7" w:rsidP="00BB3526">
            <w:pPr>
              <w:pStyle w:val="--23"/>
              <w:spacing w:line="280" w:lineRule="exact"/>
              <w:rPr>
                <w:color w:val="000000" w:themeColor="text1"/>
              </w:rPr>
            </w:pPr>
            <w:r w:rsidRPr="000F1699">
              <w:rPr>
                <w:color w:val="000000" w:themeColor="text1"/>
              </w:rPr>
              <w:t>0.70</w:t>
            </w:r>
          </w:p>
        </w:tc>
        <w:tc>
          <w:tcPr>
            <w:tcW w:w="0" w:type="auto"/>
            <w:tcBorders>
              <w:top w:val="nil"/>
              <w:bottom w:val="nil"/>
            </w:tcBorders>
            <w:shd w:val="clear" w:color="auto" w:fill="auto"/>
            <w:vAlign w:val="center"/>
          </w:tcPr>
          <w:p w14:paraId="09C2AD75" w14:textId="77777777" w:rsidR="00425CC7" w:rsidRPr="000F1699" w:rsidRDefault="00425CC7" w:rsidP="00BB3526">
            <w:pPr>
              <w:pStyle w:val="--23"/>
              <w:spacing w:line="280" w:lineRule="exact"/>
              <w:rPr>
                <w:color w:val="000000" w:themeColor="text1"/>
              </w:rPr>
            </w:pPr>
            <w:r w:rsidRPr="000F1699">
              <w:rPr>
                <w:color w:val="000000" w:themeColor="text1"/>
              </w:rPr>
              <w:t>412,438</w:t>
            </w:r>
          </w:p>
        </w:tc>
        <w:tc>
          <w:tcPr>
            <w:tcW w:w="0" w:type="auto"/>
            <w:tcBorders>
              <w:top w:val="nil"/>
              <w:bottom w:val="nil"/>
            </w:tcBorders>
            <w:shd w:val="clear" w:color="auto" w:fill="auto"/>
            <w:vAlign w:val="center"/>
          </w:tcPr>
          <w:p w14:paraId="0C851D13" w14:textId="77777777" w:rsidR="00425CC7" w:rsidRPr="000F1699" w:rsidRDefault="00425CC7" w:rsidP="00BB3526">
            <w:pPr>
              <w:pStyle w:val="--23"/>
              <w:spacing w:line="280" w:lineRule="exact"/>
              <w:rPr>
                <w:color w:val="000000" w:themeColor="text1"/>
              </w:rPr>
            </w:pPr>
            <w:r w:rsidRPr="000F1699">
              <w:rPr>
                <w:color w:val="000000" w:themeColor="text1"/>
              </w:rPr>
              <w:t>0.98</w:t>
            </w:r>
          </w:p>
        </w:tc>
        <w:tc>
          <w:tcPr>
            <w:tcW w:w="0" w:type="auto"/>
            <w:tcBorders>
              <w:top w:val="nil"/>
              <w:bottom w:val="nil"/>
            </w:tcBorders>
            <w:shd w:val="clear" w:color="auto" w:fill="auto"/>
            <w:vAlign w:val="center"/>
          </w:tcPr>
          <w:p w14:paraId="69B924E3" w14:textId="77777777" w:rsidR="00425CC7" w:rsidRPr="000F1699" w:rsidRDefault="00425CC7" w:rsidP="00BB3526">
            <w:pPr>
              <w:pStyle w:val="--23"/>
              <w:spacing w:line="280" w:lineRule="exact"/>
              <w:rPr>
                <w:color w:val="000000" w:themeColor="text1"/>
              </w:rPr>
            </w:pPr>
            <w:r w:rsidRPr="000F1699">
              <w:rPr>
                <w:color w:val="000000" w:themeColor="text1"/>
              </w:rPr>
              <w:t>- 109,434</w:t>
            </w:r>
          </w:p>
        </w:tc>
        <w:tc>
          <w:tcPr>
            <w:tcW w:w="0" w:type="auto"/>
            <w:tcBorders>
              <w:top w:val="nil"/>
              <w:bottom w:val="nil"/>
              <w:right w:val="nil"/>
            </w:tcBorders>
            <w:shd w:val="clear" w:color="auto" w:fill="auto"/>
            <w:vAlign w:val="center"/>
          </w:tcPr>
          <w:p w14:paraId="7EC90123" w14:textId="77777777" w:rsidR="00425CC7" w:rsidRPr="000F1699" w:rsidRDefault="00425CC7" w:rsidP="00BB3526">
            <w:pPr>
              <w:pStyle w:val="--23"/>
              <w:spacing w:line="280" w:lineRule="exact"/>
              <w:rPr>
                <w:color w:val="000000" w:themeColor="text1"/>
              </w:rPr>
            </w:pPr>
            <w:r w:rsidRPr="000F1699">
              <w:rPr>
                <w:color w:val="000000" w:themeColor="text1"/>
              </w:rPr>
              <w:t>- 26.53</w:t>
            </w:r>
          </w:p>
        </w:tc>
      </w:tr>
      <w:tr w:rsidR="000F1699" w:rsidRPr="000F1699" w14:paraId="70A74900" w14:textId="77777777" w:rsidTr="00425CC7">
        <w:trPr>
          <w:cantSplit/>
          <w:trHeight w:hRule="exact" w:val="425"/>
        </w:trPr>
        <w:tc>
          <w:tcPr>
            <w:tcW w:w="1691" w:type="pct"/>
            <w:tcBorders>
              <w:top w:val="nil"/>
              <w:left w:val="nil"/>
              <w:bottom w:val="nil"/>
            </w:tcBorders>
            <w:shd w:val="clear" w:color="auto" w:fill="auto"/>
            <w:vAlign w:val="center"/>
          </w:tcPr>
          <w:p w14:paraId="55264877"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房屋及建築</w:t>
            </w:r>
          </w:p>
        </w:tc>
        <w:tc>
          <w:tcPr>
            <w:tcW w:w="0" w:type="auto"/>
            <w:tcBorders>
              <w:top w:val="nil"/>
              <w:bottom w:val="nil"/>
            </w:tcBorders>
            <w:shd w:val="clear" w:color="auto" w:fill="auto"/>
            <w:vAlign w:val="center"/>
          </w:tcPr>
          <w:p w14:paraId="38B6EF46" w14:textId="77777777" w:rsidR="00425CC7" w:rsidRPr="000F1699" w:rsidRDefault="00425CC7" w:rsidP="00BB3526">
            <w:pPr>
              <w:pStyle w:val="--23"/>
              <w:spacing w:line="280" w:lineRule="exact"/>
              <w:rPr>
                <w:color w:val="000000" w:themeColor="text1"/>
              </w:rPr>
            </w:pPr>
            <w:r w:rsidRPr="000F1699">
              <w:rPr>
                <w:color w:val="000000" w:themeColor="text1"/>
              </w:rPr>
              <w:t>50,577</w:t>
            </w:r>
          </w:p>
        </w:tc>
        <w:tc>
          <w:tcPr>
            <w:tcW w:w="0" w:type="auto"/>
            <w:tcBorders>
              <w:top w:val="nil"/>
              <w:bottom w:val="nil"/>
            </w:tcBorders>
            <w:shd w:val="clear" w:color="auto" w:fill="auto"/>
            <w:vAlign w:val="center"/>
          </w:tcPr>
          <w:p w14:paraId="5D0623D3" w14:textId="77777777" w:rsidR="00425CC7" w:rsidRPr="000F1699" w:rsidRDefault="00425CC7" w:rsidP="00BB3526">
            <w:pPr>
              <w:pStyle w:val="--23"/>
              <w:spacing w:line="280" w:lineRule="exact"/>
              <w:rPr>
                <w:color w:val="000000" w:themeColor="text1"/>
              </w:rPr>
            </w:pPr>
            <w:r w:rsidRPr="000F1699">
              <w:rPr>
                <w:color w:val="000000" w:themeColor="text1"/>
              </w:rPr>
              <w:t>0.12</w:t>
            </w:r>
          </w:p>
        </w:tc>
        <w:tc>
          <w:tcPr>
            <w:tcW w:w="0" w:type="auto"/>
            <w:tcBorders>
              <w:top w:val="nil"/>
              <w:bottom w:val="nil"/>
            </w:tcBorders>
            <w:shd w:val="clear" w:color="auto" w:fill="auto"/>
            <w:vAlign w:val="center"/>
          </w:tcPr>
          <w:p w14:paraId="4F9935DC" w14:textId="77777777" w:rsidR="00425CC7" w:rsidRPr="000F1699" w:rsidRDefault="00425CC7" w:rsidP="00BB3526">
            <w:pPr>
              <w:pStyle w:val="--23"/>
              <w:spacing w:line="280" w:lineRule="exact"/>
              <w:rPr>
                <w:color w:val="000000" w:themeColor="text1"/>
              </w:rPr>
            </w:pPr>
            <w:r w:rsidRPr="000F1699">
              <w:rPr>
                <w:color w:val="000000" w:themeColor="text1"/>
              </w:rPr>
              <w:t>54,249</w:t>
            </w:r>
          </w:p>
        </w:tc>
        <w:tc>
          <w:tcPr>
            <w:tcW w:w="0" w:type="auto"/>
            <w:tcBorders>
              <w:top w:val="nil"/>
              <w:bottom w:val="nil"/>
            </w:tcBorders>
            <w:shd w:val="clear" w:color="auto" w:fill="auto"/>
            <w:vAlign w:val="center"/>
          </w:tcPr>
          <w:p w14:paraId="43B41B74" w14:textId="77777777" w:rsidR="00425CC7" w:rsidRPr="000F1699" w:rsidRDefault="00425CC7" w:rsidP="00BB3526">
            <w:pPr>
              <w:pStyle w:val="--23"/>
              <w:spacing w:line="280" w:lineRule="exact"/>
              <w:rPr>
                <w:color w:val="000000" w:themeColor="text1"/>
              </w:rPr>
            </w:pPr>
            <w:r w:rsidRPr="000F1699">
              <w:rPr>
                <w:color w:val="000000" w:themeColor="text1"/>
              </w:rPr>
              <w:t>0.13</w:t>
            </w:r>
          </w:p>
        </w:tc>
        <w:tc>
          <w:tcPr>
            <w:tcW w:w="0" w:type="auto"/>
            <w:tcBorders>
              <w:top w:val="nil"/>
              <w:bottom w:val="nil"/>
            </w:tcBorders>
            <w:shd w:val="clear" w:color="auto" w:fill="auto"/>
            <w:vAlign w:val="center"/>
          </w:tcPr>
          <w:p w14:paraId="6F8E0582" w14:textId="77777777" w:rsidR="00425CC7" w:rsidRPr="000F1699" w:rsidRDefault="00425CC7" w:rsidP="00BB3526">
            <w:pPr>
              <w:pStyle w:val="--23"/>
              <w:spacing w:line="280" w:lineRule="exact"/>
              <w:rPr>
                <w:color w:val="000000" w:themeColor="text1"/>
              </w:rPr>
            </w:pPr>
            <w:r w:rsidRPr="000F1699">
              <w:rPr>
                <w:color w:val="000000" w:themeColor="text1"/>
              </w:rPr>
              <w:t>- 3,672</w:t>
            </w:r>
          </w:p>
        </w:tc>
        <w:tc>
          <w:tcPr>
            <w:tcW w:w="0" w:type="auto"/>
            <w:tcBorders>
              <w:top w:val="nil"/>
              <w:bottom w:val="nil"/>
              <w:right w:val="nil"/>
            </w:tcBorders>
            <w:shd w:val="clear" w:color="auto" w:fill="auto"/>
            <w:vAlign w:val="center"/>
          </w:tcPr>
          <w:p w14:paraId="36763A4C" w14:textId="77777777" w:rsidR="00425CC7" w:rsidRPr="000F1699" w:rsidRDefault="00425CC7" w:rsidP="00BB3526">
            <w:pPr>
              <w:pStyle w:val="--23"/>
              <w:spacing w:line="280" w:lineRule="exact"/>
              <w:rPr>
                <w:color w:val="000000" w:themeColor="text1"/>
              </w:rPr>
            </w:pPr>
            <w:r w:rsidRPr="000F1699">
              <w:rPr>
                <w:color w:val="000000" w:themeColor="text1"/>
              </w:rPr>
              <w:t>- 6.77</w:t>
            </w:r>
          </w:p>
        </w:tc>
      </w:tr>
      <w:tr w:rsidR="000F1699" w:rsidRPr="000F1699" w14:paraId="4F129122" w14:textId="77777777" w:rsidTr="00425CC7">
        <w:trPr>
          <w:cantSplit/>
          <w:trHeight w:hRule="exact" w:val="425"/>
        </w:trPr>
        <w:tc>
          <w:tcPr>
            <w:tcW w:w="1691" w:type="pct"/>
            <w:tcBorders>
              <w:top w:val="nil"/>
              <w:left w:val="nil"/>
              <w:bottom w:val="nil"/>
            </w:tcBorders>
            <w:shd w:val="clear" w:color="auto" w:fill="auto"/>
            <w:vAlign w:val="center"/>
          </w:tcPr>
          <w:p w14:paraId="5CA88B92"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機械及設備</w:t>
            </w:r>
          </w:p>
        </w:tc>
        <w:tc>
          <w:tcPr>
            <w:tcW w:w="0" w:type="auto"/>
            <w:tcBorders>
              <w:top w:val="nil"/>
              <w:bottom w:val="nil"/>
            </w:tcBorders>
            <w:shd w:val="clear" w:color="auto" w:fill="auto"/>
            <w:vAlign w:val="center"/>
          </w:tcPr>
          <w:p w14:paraId="48FF4292" w14:textId="77777777" w:rsidR="00425CC7" w:rsidRPr="000F1699" w:rsidRDefault="00425CC7" w:rsidP="00BB3526">
            <w:pPr>
              <w:pStyle w:val="--23"/>
              <w:spacing w:line="280" w:lineRule="exact"/>
              <w:rPr>
                <w:color w:val="000000" w:themeColor="text1"/>
              </w:rPr>
            </w:pPr>
            <w:r w:rsidRPr="000F1699">
              <w:rPr>
                <w:color w:val="000000" w:themeColor="text1"/>
              </w:rPr>
              <w:t>162,104</w:t>
            </w:r>
          </w:p>
        </w:tc>
        <w:tc>
          <w:tcPr>
            <w:tcW w:w="0" w:type="auto"/>
            <w:tcBorders>
              <w:top w:val="nil"/>
              <w:bottom w:val="nil"/>
            </w:tcBorders>
            <w:shd w:val="clear" w:color="auto" w:fill="auto"/>
            <w:vAlign w:val="center"/>
          </w:tcPr>
          <w:p w14:paraId="03A9AF6A" w14:textId="77777777" w:rsidR="00425CC7" w:rsidRPr="000F1699" w:rsidRDefault="00425CC7" w:rsidP="00BB3526">
            <w:pPr>
              <w:pStyle w:val="--23"/>
              <w:spacing w:line="280" w:lineRule="exact"/>
              <w:rPr>
                <w:color w:val="000000" w:themeColor="text1"/>
              </w:rPr>
            </w:pPr>
            <w:r w:rsidRPr="000F1699">
              <w:rPr>
                <w:color w:val="000000" w:themeColor="text1"/>
              </w:rPr>
              <w:t>0.38</w:t>
            </w:r>
          </w:p>
        </w:tc>
        <w:tc>
          <w:tcPr>
            <w:tcW w:w="0" w:type="auto"/>
            <w:tcBorders>
              <w:top w:val="nil"/>
              <w:bottom w:val="nil"/>
            </w:tcBorders>
            <w:shd w:val="clear" w:color="auto" w:fill="auto"/>
            <w:vAlign w:val="center"/>
          </w:tcPr>
          <w:p w14:paraId="1FBB16DA" w14:textId="77777777" w:rsidR="00425CC7" w:rsidRPr="000F1699" w:rsidRDefault="00425CC7" w:rsidP="00BB3526">
            <w:pPr>
              <w:pStyle w:val="--23"/>
              <w:spacing w:line="280" w:lineRule="exact"/>
              <w:rPr>
                <w:color w:val="000000" w:themeColor="text1"/>
              </w:rPr>
            </w:pPr>
            <w:r w:rsidRPr="000F1699">
              <w:rPr>
                <w:color w:val="000000" w:themeColor="text1"/>
              </w:rPr>
              <w:t>271,746</w:t>
            </w:r>
          </w:p>
        </w:tc>
        <w:tc>
          <w:tcPr>
            <w:tcW w:w="0" w:type="auto"/>
            <w:tcBorders>
              <w:top w:val="nil"/>
              <w:bottom w:val="nil"/>
            </w:tcBorders>
            <w:shd w:val="clear" w:color="auto" w:fill="auto"/>
            <w:vAlign w:val="center"/>
          </w:tcPr>
          <w:p w14:paraId="67687C83" w14:textId="77777777" w:rsidR="00425CC7" w:rsidRPr="000F1699" w:rsidRDefault="00425CC7" w:rsidP="00BB3526">
            <w:pPr>
              <w:pStyle w:val="--23"/>
              <w:spacing w:line="280" w:lineRule="exact"/>
              <w:rPr>
                <w:color w:val="000000" w:themeColor="text1"/>
              </w:rPr>
            </w:pPr>
            <w:r w:rsidRPr="000F1699">
              <w:rPr>
                <w:color w:val="000000" w:themeColor="text1"/>
              </w:rPr>
              <w:t>0.65</w:t>
            </w:r>
          </w:p>
        </w:tc>
        <w:tc>
          <w:tcPr>
            <w:tcW w:w="0" w:type="auto"/>
            <w:tcBorders>
              <w:top w:val="nil"/>
              <w:bottom w:val="nil"/>
            </w:tcBorders>
            <w:shd w:val="clear" w:color="auto" w:fill="auto"/>
            <w:vAlign w:val="center"/>
          </w:tcPr>
          <w:p w14:paraId="2E7DAD32" w14:textId="77777777" w:rsidR="00425CC7" w:rsidRPr="000F1699" w:rsidRDefault="00425CC7" w:rsidP="00BB3526">
            <w:pPr>
              <w:pStyle w:val="--23"/>
              <w:spacing w:line="280" w:lineRule="exact"/>
              <w:rPr>
                <w:color w:val="000000" w:themeColor="text1"/>
              </w:rPr>
            </w:pPr>
            <w:r w:rsidRPr="000F1699">
              <w:rPr>
                <w:color w:val="000000" w:themeColor="text1"/>
              </w:rPr>
              <w:t>- 109,642</w:t>
            </w:r>
          </w:p>
        </w:tc>
        <w:tc>
          <w:tcPr>
            <w:tcW w:w="0" w:type="auto"/>
            <w:tcBorders>
              <w:top w:val="nil"/>
              <w:bottom w:val="nil"/>
              <w:right w:val="nil"/>
            </w:tcBorders>
            <w:shd w:val="clear" w:color="auto" w:fill="auto"/>
            <w:vAlign w:val="center"/>
          </w:tcPr>
          <w:p w14:paraId="266A1774" w14:textId="77777777" w:rsidR="00425CC7" w:rsidRPr="000F1699" w:rsidRDefault="00425CC7" w:rsidP="00BB3526">
            <w:pPr>
              <w:pStyle w:val="--23"/>
              <w:spacing w:line="280" w:lineRule="exact"/>
              <w:rPr>
                <w:color w:val="000000" w:themeColor="text1"/>
              </w:rPr>
            </w:pPr>
            <w:r w:rsidRPr="000F1699">
              <w:rPr>
                <w:color w:val="000000" w:themeColor="text1"/>
              </w:rPr>
              <w:t>- 40.35</w:t>
            </w:r>
          </w:p>
        </w:tc>
      </w:tr>
      <w:tr w:rsidR="000F1699" w:rsidRPr="000F1699" w14:paraId="4E149320" w14:textId="77777777" w:rsidTr="00425CC7">
        <w:trPr>
          <w:cantSplit/>
          <w:trHeight w:hRule="exact" w:val="425"/>
        </w:trPr>
        <w:tc>
          <w:tcPr>
            <w:tcW w:w="1691" w:type="pct"/>
            <w:tcBorders>
              <w:top w:val="nil"/>
              <w:left w:val="nil"/>
              <w:bottom w:val="nil"/>
            </w:tcBorders>
            <w:shd w:val="clear" w:color="auto" w:fill="auto"/>
            <w:vAlign w:val="center"/>
          </w:tcPr>
          <w:p w14:paraId="1656B6F2"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什項設備</w:t>
            </w:r>
          </w:p>
        </w:tc>
        <w:tc>
          <w:tcPr>
            <w:tcW w:w="0" w:type="auto"/>
            <w:tcBorders>
              <w:top w:val="nil"/>
              <w:bottom w:val="nil"/>
            </w:tcBorders>
            <w:shd w:val="clear" w:color="auto" w:fill="auto"/>
            <w:vAlign w:val="center"/>
          </w:tcPr>
          <w:p w14:paraId="17B5237B" w14:textId="77777777" w:rsidR="00425CC7" w:rsidRPr="000F1699" w:rsidRDefault="00425CC7" w:rsidP="00BB3526">
            <w:pPr>
              <w:pStyle w:val="--23"/>
              <w:spacing w:line="280" w:lineRule="exact"/>
              <w:rPr>
                <w:color w:val="000000" w:themeColor="text1"/>
              </w:rPr>
            </w:pPr>
            <w:r w:rsidRPr="000F1699">
              <w:rPr>
                <w:color w:val="000000" w:themeColor="text1"/>
              </w:rPr>
              <w:t>90,323</w:t>
            </w:r>
          </w:p>
        </w:tc>
        <w:tc>
          <w:tcPr>
            <w:tcW w:w="0" w:type="auto"/>
            <w:tcBorders>
              <w:top w:val="nil"/>
              <w:bottom w:val="nil"/>
            </w:tcBorders>
            <w:shd w:val="clear" w:color="auto" w:fill="auto"/>
            <w:vAlign w:val="center"/>
          </w:tcPr>
          <w:p w14:paraId="1B1ED6B0" w14:textId="77777777" w:rsidR="00425CC7" w:rsidRPr="000F1699" w:rsidRDefault="00425CC7" w:rsidP="00BB3526">
            <w:pPr>
              <w:pStyle w:val="--23"/>
              <w:spacing w:line="280" w:lineRule="exact"/>
              <w:rPr>
                <w:color w:val="000000" w:themeColor="text1"/>
              </w:rPr>
            </w:pPr>
            <w:r w:rsidRPr="000F1699">
              <w:rPr>
                <w:color w:val="000000" w:themeColor="text1"/>
              </w:rPr>
              <w:t>0.21</w:t>
            </w:r>
          </w:p>
        </w:tc>
        <w:tc>
          <w:tcPr>
            <w:tcW w:w="0" w:type="auto"/>
            <w:tcBorders>
              <w:top w:val="nil"/>
              <w:bottom w:val="nil"/>
            </w:tcBorders>
            <w:shd w:val="clear" w:color="auto" w:fill="auto"/>
            <w:vAlign w:val="center"/>
          </w:tcPr>
          <w:p w14:paraId="091EEFD6" w14:textId="77777777" w:rsidR="00425CC7" w:rsidRPr="000F1699" w:rsidRDefault="00425CC7" w:rsidP="00BB3526">
            <w:pPr>
              <w:pStyle w:val="--23"/>
              <w:spacing w:line="280" w:lineRule="exact"/>
              <w:rPr>
                <w:color w:val="000000" w:themeColor="text1"/>
              </w:rPr>
            </w:pPr>
            <w:r w:rsidRPr="000F1699">
              <w:rPr>
                <w:color w:val="000000" w:themeColor="text1"/>
              </w:rPr>
              <w:t>86,443</w:t>
            </w:r>
          </w:p>
        </w:tc>
        <w:tc>
          <w:tcPr>
            <w:tcW w:w="0" w:type="auto"/>
            <w:tcBorders>
              <w:top w:val="nil"/>
              <w:bottom w:val="nil"/>
            </w:tcBorders>
            <w:shd w:val="clear" w:color="auto" w:fill="auto"/>
            <w:vAlign w:val="center"/>
          </w:tcPr>
          <w:p w14:paraId="02E3ACAD" w14:textId="77777777" w:rsidR="00425CC7" w:rsidRPr="000F1699" w:rsidRDefault="00425CC7" w:rsidP="00BB3526">
            <w:pPr>
              <w:pStyle w:val="--23"/>
              <w:spacing w:line="280" w:lineRule="exact"/>
              <w:rPr>
                <w:color w:val="000000" w:themeColor="text1"/>
              </w:rPr>
            </w:pPr>
            <w:r w:rsidRPr="000F1699">
              <w:rPr>
                <w:color w:val="000000" w:themeColor="text1"/>
              </w:rPr>
              <w:t>0.21</w:t>
            </w:r>
          </w:p>
        </w:tc>
        <w:tc>
          <w:tcPr>
            <w:tcW w:w="0" w:type="auto"/>
            <w:tcBorders>
              <w:top w:val="nil"/>
              <w:bottom w:val="nil"/>
            </w:tcBorders>
            <w:shd w:val="clear" w:color="auto" w:fill="auto"/>
            <w:vAlign w:val="center"/>
          </w:tcPr>
          <w:p w14:paraId="73642AB5" w14:textId="77777777" w:rsidR="00425CC7" w:rsidRPr="000F1699" w:rsidRDefault="00425CC7" w:rsidP="00BB3526">
            <w:pPr>
              <w:pStyle w:val="--23"/>
              <w:spacing w:line="280" w:lineRule="exact"/>
              <w:rPr>
                <w:color w:val="000000" w:themeColor="text1"/>
              </w:rPr>
            </w:pPr>
            <w:r w:rsidRPr="000F1699">
              <w:rPr>
                <w:color w:val="000000" w:themeColor="text1"/>
              </w:rPr>
              <w:t>3,880</w:t>
            </w:r>
          </w:p>
        </w:tc>
        <w:tc>
          <w:tcPr>
            <w:tcW w:w="0" w:type="auto"/>
            <w:tcBorders>
              <w:top w:val="nil"/>
              <w:bottom w:val="nil"/>
              <w:right w:val="nil"/>
            </w:tcBorders>
            <w:shd w:val="clear" w:color="auto" w:fill="auto"/>
            <w:vAlign w:val="center"/>
          </w:tcPr>
          <w:p w14:paraId="64C754FE" w14:textId="77777777" w:rsidR="00425CC7" w:rsidRPr="000F1699" w:rsidRDefault="00425CC7" w:rsidP="00BB3526">
            <w:pPr>
              <w:pStyle w:val="--23"/>
              <w:spacing w:line="280" w:lineRule="exact"/>
              <w:rPr>
                <w:color w:val="000000" w:themeColor="text1"/>
              </w:rPr>
            </w:pPr>
            <w:r w:rsidRPr="000F1699">
              <w:rPr>
                <w:color w:val="000000" w:themeColor="text1"/>
              </w:rPr>
              <w:t>4.49</w:t>
            </w:r>
          </w:p>
        </w:tc>
      </w:tr>
      <w:tr w:rsidR="000F1699" w:rsidRPr="000F1699" w14:paraId="1424ECCB" w14:textId="77777777" w:rsidTr="00425CC7">
        <w:trPr>
          <w:cantSplit/>
          <w:trHeight w:hRule="exact" w:val="425"/>
        </w:trPr>
        <w:tc>
          <w:tcPr>
            <w:tcW w:w="1691" w:type="pct"/>
            <w:tcBorders>
              <w:top w:val="nil"/>
              <w:left w:val="nil"/>
              <w:bottom w:val="nil"/>
            </w:tcBorders>
            <w:shd w:val="clear" w:color="auto" w:fill="auto"/>
            <w:vAlign w:val="center"/>
          </w:tcPr>
          <w:p w14:paraId="065D2053" w14:textId="77777777" w:rsidR="00425CC7" w:rsidRPr="000F1699" w:rsidRDefault="00425CC7" w:rsidP="00BB3526">
            <w:pPr>
              <w:pStyle w:val="--21"/>
              <w:spacing w:line="280" w:lineRule="exact"/>
              <w:ind w:left="200" w:right="57"/>
              <w:rPr>
                <w:color w:val="000000" w:themeColor="text1"/>
                <w:sz w:val="22"/>
              </w:rPr>
            </w:pPr>
            <w:r w:rsidRPr="000F1699">
              <w:rPr>
                <w:rFonts w:hint="eastAsia"/>
                <w:color w:val="000000" w:themeColor="text1"/>
              </w:rPr>
              <w:t>其他資產</w:t>
            </w:r>
          </w:p>
        </w:tc>
        <w:tc>
          <w:tcPr>
            <w:tcW w:w="0" w:type="auto"/>
            <w:tcBorders>
              <w:top w:val="nil"/>
              <w:bottom w:val="nil"/>
            </w:tcBorders>
            <w:shd w:val="clear" w:color="auto" w:fill="auto"/>
            <w:vAlign w:val="center"/>
          </w:tcPr>
          <w:p w14:paraId="3DADC0A2" w14:textId="77777777" w:rsidR="00425CC7" w:rsidRPr="000F1699" w:rsidRDefault="00425CC7" w:rsidP="00BB3526">
            <w:pPr>
              <w:pStyle w:val="--23"/>
              <w:spacing w:line="280" w:lineRule="exact"/>
              <w:rPr>
                <w:color w:val="000000" w:themeColor="text1"/>
              </w:rPr>
            </w:pPr>
            <w:r w:rsidRPr="000F1699">
              <w:rPr>
                <w:color w:val="000000" w:themeColor="text1"/>
              </w:rPr>
              <w:t>2,636</w:t>
            </w:r>
          </w:p>
        </w:tc>
        <w:tc>
          <w:tcPr>
            <w:tcW w:w="0" w:type="auto"/>
            <w:tcBorders>
              <w:top w:val="nil"/>
              <w:bottom w:val="nil"/>
            </w:tcBorders>
            <w:shd w:val="clear" w:color="auto" w:fill="auto"/>
            <w:vAlign w:val="center"/>
          </w:tcPr>
          <w:p w14:paraId="4DC3CE55" w14:textId="77777777" w:rsidR="00425CC7" w:rsidRPr="000F1699" w:rsidRDefault="00425CC7" w:rsidP="00BB3526">
            <w:pPr>
              <w:pStyle w:val="--23"/>
              <w:spacing w:line="280" w:lineRule="exact"/>
              <w:rPr>
                <w:color w:val="000000" w:themeColor="text1"/>
              </w:rPr>
            </w:pPr>
            <w:r w:rsidRPr="000F1699">
              <w:rPr>
                <w:color w:val="000000" w:themeColor="text1"/>
              </w:rPr>
              <w:t>0.01</w:t>
            </w:r>
          </w:p>
        </w:tc>
        <w:tc>
          <w:tcPr>
            <w:tcW w:w="0" w:type="auto"/>
            <w:tcBorders>
              <w:top w:val="nil"/>
              <w:bottom w:val="nil"/>
            </w:tcBorders>
            <w:shd w:val="clear" w:color="auto" w:fill="auto"/>
            <w:vAlign w:val="center"/>
          </w:tcPr>
          <w:p w14:paraId="6BCF77A8" w14:textId="77777777" w:rsidR="00425CC7" w:rsidRPr="000F1699" w:rsidRDefault="00425CC7" w:rsidP="00BB3526">
            <w:pPr>
              <w:pStyle w:val="--23"/>
              <w:spacing w:line="280" w:lineRule="exact"/>
              <w:rPr>
                <w:color w:val="000000" w:themeColor="text1"/>
              </w:rPr>
            </w:pPr>
            <w:r w:rsidRPr="000F1699">
              <w:rPr>
                <w:color w:val="000000" w:themeColor="text1"/>
              </w:rPr>
              <w:t>2,729</w:t>
            </w:r>
          </w:p>
        </w:tc>
        <w:tc>
          <w:tcPr>
            <w:tcW w:w="0" w:type="auto"/>
            <w:tcBorders>
              <w:top w:val="nil"/>
              <w:bottom w:val="nil"/>
            </w:tcBorders>
            <w:shd w:val="clear" w:color="auto" w:fill="auto"/>
            <w:vAlign w:val="center"/>
          </w:tcPr>
          <w:p w14:paraId="112E4DA3" w14:textId="77777777" w:rsidR="00425CC7" w:rsidRPr="000F1699" w:rsidRDefault="00425CC7" w:rsidP="00BB3526">
            <w:pPr>
              <w:pStyle w:val="--23"/>
              <w:spacing w:line="280" w:lineRule="exact"/>
              <w:rPr>
                <w:color w:val="000000" w:themeColor="text1"/>
              </w:rPr>
            </w:pPr>
            <w:r w:rsidRPr="000F1699">
              <w:rPr>
                <w:color w:val="000000" w:themeColor="text1"/>
              </w:rPr>
              <w:t>0.01</w:t>
            </w:r>
          </w:p>
        </w:tc>
        <w:tc>
          <w:tcPr>
            <w:tcW w:w="0" w:type="auto"/>
            <w:tcBorders>
              <w:top w:val="nil"/>
              <w:bottom w:val="nil"/>
            </w:tcBorders>
            <w:shd w:val="clear" w:color="auto" w:fill="auto"/>
            <w:vAlign w:val="center"/>
          </w:tcPr>
          <w:p w14:paraId="38652561" w14:textId="77777777" w:rsidR="00425CC7" w:rsidRPr="000F1699" w:rsidRDefault="00425CC7" w:rsidP="00BB3526">
            <w:pPr>
              <w:pStyle w:val="--23"/>
              <w:spacing w:line="280" w:lineRule="exact"/>
              <w:rPr>
                <w:color w:val="000000" w:themeColor="text1"/>
              </w:rPr>
            </w:pPr>
            <w:r w:rsidRPr="000F1699">
              <w:rPr>
                <w:color w:val="000000" w:themeColor="text1"/>
              </w:rPr>
              <w:t>- 93</w:t>
            </w:r>
          </w:p>
        </w:tc>
        <w:tc>
          <w:tcPr>
            <w:tcW w:w="0" w:type="auto"/>
            <w:tcBorders>
              <w:top w:val="nil"/>
              <w:bottom w:val="nil"/>
              <w:right w:val="nil"/>
            </w:tcBorders>
            <w:shd w:val="clear" w:color="auto" w:fill="auto"/>
            <w:vAlign w:val="center"/>
          </w:tcPr>
          <w:p w14:paraId="1B57D8CD" w14:textId="77777777" w:rsidR="00425CC7" w:rsidRPr="000F1699" w:rsidRDefault="00425CC7" w:rsidP="00BB3526">
            <w:pPr>
              <w:pStyle w:val="--23"/>
              <w:spacing w:line="280" w:lineRule="exact"/>
              <w:rPr>
                <w:color w:val="000000" w:themeColor="text1"/>
              </w:rPr>
            </w:pPr>
            <w:r w:rsidRPr="000F1699">
              <w:rPr>
                <w:color w:val="000000" w:themeColor="text1"/>
              </w:rPr>
              <w:t>- 3.41</w:t>
            </w:r>
          </w:p>
        </w:tc>
      </w:tr>
      <w:tr w:rsidR="000F1699" w:rsidRPr="000F1699" w14:paraId="20E01465" w14:textId="77777777" w:rsidTr="00425CC7">
        <w:trPr>
          <w:cantSplit/>
          <w:trHeight w:hRule="exact" w:val="425"/>
        </w:trPr>
        <w:tc>
          <w:tcPr>
            <w:tcW w:w="1691" w:type="pct"/>
            <w:tcBorders>
              <w:top w:val="nil"/>
              <w:left w:val="nil"/>
              <w:bottom w:val="nil"/>
            </w:tcBorders>
            <w:shd w:val="clear" w:color="auto" w:fill="auto"/>
            <w:vAlign w:val="center"/>
          </w:tcPr>
          <w:p w14:paraId="679CE3B0" w14:textId="77777777" w:rsidR="00425CC7" w:rsidRPr="000F1699" w:rsidRDefault="00425CC7" w:rsidP="00BB3526">
            <w:pPr>
              <w:pStyle w:val="--31"/>
              <w:spacing w:line="280" w:lineRule="exact"/>
              <w:ind w:left="400" w:right="57"/>
              <w:rPr>
                <w:color w:val="000000" w:themeColor="text1"/>
                <w:sz w:val="22"/>
              </w:rPr>
            </w:pPr>
            <w:r w:rsidRPr="000F1699">
              <w:rPr>
                <w:rFonts w:hint="eastAsia"/>
                <w:color w:val="000000" w:themeColor="text1"/>
              </w:rPr>
              <w:t>什項資產</w:t>
            </w:r>
          </w:p>
        </w:tc>
        <w:tc>
          <w:tcPr>
            <w:tcW w:w="0" w:type="auto"/>
            <w:tcBorders>
              <w:top w:val="nil"/>
              <w:bottom w:val="nil"/>
            </w:tcBorders>
            <w:shd w:val="clear" w:color="auto" w:fill="auto"/>
            <w:vAlign w:val="center"/>
          </w:tcPr>
          <w:p w14:paraId="08D7BCC5" w14:textId="77777777" w:rsidR="00425CC7" w:rsidRPr="000F1699" w:rsidRDefault="00425CC7" w:rsidP="00BB3526">
            <w:pPr>
              <w:pStyle w:val="--23"/>
              <w:spacing w:line="280" w:lineRule="exact"/>
              <w:rPr>
                <w:color w:val="000000" w:themeColor="text1"/>
              </w:rPr>
            </w:pPr>
            <w:r w:rsidRPr="000F1699">
              <w:rPr>
                <w:color w:val="000000" w:themeColor="text1"/>
              </w:rPr>
              <w:t>2,636</w:t>
            </w:r>
          </w:p>
        </w:tc>
        <w:tc>
          <w:tcPr>
            <w:tcW w:w="0" w:type="auto"/>
            <w:tcBorders>
              <w:top w:val="nil"/>
              <w:bottom w:val="nil"/>
            </w:tcBorders>
            <w:shd w:val="clear" w:color="auto" w:fill="auto"/>
            <w:vAlign w:val="center"/>
          </w:tcPr>
          <w:p w14:paraId="57717F46" w14:textId="77777777" w:rsidR="00425CC7" w:rsidRPr="000F1699" w:rsidRDefault="00425CC7" w:rsidP="00BB3526">
            <w:pPr>
              <w:pStyle w:val="--23"/>
              <w:spacing w:line="280" w:lineRule="exact"/>
              <w:rPr>
                <w:color w:val="000000" w:themeColor="text1"/>
              </w:rPr>
            </w:pPr>
            <w:r w:rsidRPr="000F1699">
              <w:rPr>
                <w:color w:val="000000" w:themeColor="text1"/>
              </w:rPr>
              <w:t>0.01</w:t>
            </w:r>
          </w:p>
        </w:tc>
        <w:tc>
          <w:tcPr>
            <w:tcW w:w="0" w:type="auto"/>
            <w:tcBorders>
              <w:top w:val="nil"/>
              <w:bottom w:val="nil"/>
            </w:tcBorders>
            <w:shd w:val="clear" w:color="auto" w:fill="auto"/>
            <w:vAlign w:val="center"/>
          </w:tcPr>
          <w:p w14:paraId="382C72A0" w14:textId="77777777" w:rsidR="00425CC7" w:rsidRPr="000F1699" w:rsidRDefault="00425CC7" w:rsidP="00BB3526">
            <w:pPr>
              <w:pStyle w:val="--23"/>
              <w:spacing w:line="280" w:lineRule="exact"/>
              <w:rPr>
                <w:color w:val="000000" w:themeColor="text1"/>
              </w:rPr>
            </w:pPr>
            <w:r w:rsidRPr="000F1699">
              <w:rPr>
                <w:color w:val="000000" w:themeColor="text1"/>
              </w:rPr>
              <w:t>2,729</w:t>
            </w:r>
          </w:p>
        </w:tc>
        <w:tc>
          <w:tcPr>
            <w:tcW w:w="0" w:type="auto"/>
            <w:tcBorders>
              <w:top w:val="nil"/>
              <w:bottom w:val="nil"/>
            </w:tcBorders>
            <w:shd w:val="clear" w:color="auto" w:fill="auto"/>
            <w:vAlign w:val="center"/>
          </w:tcPr>
          <w:p w14:paraId="1C3647EF" w14:textId="77777777" w:rsidR="00425CC7" w:rsidRPr="000F1699" w:rsidRDefault="00425CC7" w:rsidP="00BB3526">
            <w:pPr>
              <w:pStyle w:val="--23"/>
              <w:spacing w:line="280" w:lineRule="exact"/>
              <w:rPr>
                <w:color w:val="000000" w:themeColor="text1"/>
              </w:rPr>
            </w:pPr>
            <w:r w:rsidRPr="000F1699">
              <w:rPr>
                <w:color w:val="000000" w:themeColor="text1"/>
              </w:rPr>
              <w:t>0.01</w:t>
            </w:r>
          </w:p>
        </w:tc>
        <w:tc>
          <w:tcPr>
            <w:tcW w:w="0" w:type="auto"/>
            <w:tcBorders>
              <w:top w:val="nil"/>
              <w:bottom w:val="nil"/>
            </w:tcBorders>
            <w:shd w:val="clear" w:color="auto" w:fill="auto"/>
            <w:vAlign w:val="center"/>
          </w:tcPr>
          <w:p w14:paraId="69724D33" w14:textId="77777777" w:rsidR="00425CC7" w:rsidRPr="000F1699" w:rsidRDefault="00425CC7" w:rsidP="00BB3526">
            <w:pPr>
              <w:pStyle w:val="--23"/>
              <w:spacing w:line="280" w:lineRule="exact"/>
              <w:rPr>
                <w:color w:val="000000" w:themeColor="text1"/>
              </w:rPr>
            </w:pPr>
            <w:r w:rsidRPr="000F1699">
              <w:rPr>
                <w:color w:val="000000" w:themeColor="text1"/>
              </w:rPr>
              <w:t>- 93</w:t>
            </w:r>
          </w:p>
        </w:tc>
        <w:tc>
          <w:tcPr>
            <w:tcW w:w="0" w:type="auto"/>
            <w:tcBorders>
              <w:top w:val="nil"/>
              <w:bottom w:val="nil"/>
              <w:right w:val="nil"/>
            </w:tcBorders>
            <w:shd w:val="clear" w:color="auto" w:fill="auto"/>
            <w:vAlign w:val="center"/>
          </w:tcPr>
          <w:p w14:paraId="61089244" w14:textId="77777777" w:rsidR="00425CC7" w:rsidRPr="000F1699" w:rsidRDefault="00425CC7" w:rsidP="00BB3526">
            <w:pPr>
              <w:pStyle w:val="--23"/>
              <w:spacing w:line="280" w:lineRule="exact"/>
              <w:rPr>
                <w:color w:val="000000" w:themeColor="text1"/>
              </w:rPr>
            </w:pPr>
            <w:r w:rsidRPr="000F1699">
              <w:rPr>
                <w:color w:val="000000" w:themeColor="text1"/>
              </w:rPr>
              <w:t>- 3.41</w:t>
            </w:r>
          </w:p>
        </w:tc>
      </w:tr>
      <w:tr w:rsidR="000F1699" w:rsidRPr="000F1699" w14:paraId="6678E657" w14:textId="77777777" w:rsidTr="00425CC7">
        <w:trPr>
          <w:cantSplit/>
          <w:trHeight w:hRule="exact" w:val="425"/>
        </w:trPr>
        <w:tc>
          <w:tcPr>
            <w:tcW w:w="1691" w:type="pct"/>
            <w:tcBorders>
              <w:top w:val="nil"/>
              <w:left w:val="nil"/>
              <w:bottom w:val="nil"/>
            </w:tcBorders>
            <w:vAlign w:val="center"/>
          </w:tcPr>
          <w:p w14:paraId="4F7B2A6D" w14:textId="77777777" w:rsidR="00425CC7" w:rsidRPr="000F1699" w:rsidRDefault="00425CC7" w:rsidP="00BB3526">
            <w:pPr>
              <w:pStyle w:val="--11"/>
              <w:spacing w:line="280" w:lineRule="exact"/>
              <w:ind w:left="57" w:right="57"/>
              <w:rPr>
                <w:b w:val="0"/>
                <w:color w:val="000000" w:themeColor="text1"/>
              </w:rPr>
            </w:pPr>
            <w:r w:rsidRPr="000F1699">
              <w:rPr>
                <w:rFonts w:hint="eastAsia"/>
                <w:color w:val="000000" w:themeColor="text1"/>
              </w:rPr>
              <w:t>合計</w:t>
            </w:r>
          </w:p>
        </w:tc>
        <w:tc>
          <w:tcPr>
            <w:tcW w:w="0" w:type="auto"/>
            <w:tcBorders>
              <w:top w:val="nil"/>
              <w:bottom w:val="nil"/>
            </w:tcBorders>
            <w:vAlign w:val="center"/>
          </w:tcPr>
          <w:p w14:paraId="4317793B" w14:textId="77777777" w:rsidR="00425CC7" w:rsidRPr="000F1699" w:rsidRDefault="00425CC7" w:rsidP="00BB3526">
            <w:pPr>
              <w:pStyle w:val="--13"/>
              <w:spacing w:line="280" w:lineRule="exact"/>
              <w:rPr>
                <w:color w:val="000000" w:themeColor="text1"/>
              </w:rPr>
            </w:pPr>
            <w:r w:rsidRPr="000F1699">
              <w:rPr>
                <w:color w:val="000000" w:themeColor="text1"/>
              </w:rPr>
              <w:t>42,992,867</w:t>
            </w:r>
          </w:p>
        </w:tc>
        <w:tc>
          <w:tcPr>
            <w:tcW w:w="0" w:type="auto"/>
            <w:tcBorders>
              <w:top w:val="nil"/>
              <w:bottom w:val="nil"/>
            </w:tcBorders>
            <w:vAlign w:val="center"/>
          </w:tcPr>
          <w:p w14:paraId="769299E8" w14:textId="77777777" w:rsidR="00425CC7" w:rsidRPr="000F1699" w:rsidRDefault="00425CC7" w:rsidP="00BB3526">
            <w:pPr>
              <w:pStyle w:val="--13"/>
              <w:spacing w:line="280" w:lineRule="exact"/>
              <w:rPr>
                <w:color w:val="000000" w:themeColor="text1"/>
              </w:rPr>
            </w:pPr>
            <w:r w:rsidRPr="000F1699">
              <w:rPr>
                <w:color w:val="000000" w:themeColor="text1"/>
              </w:rPr>
              <w:t>100.00</w:t>
            </w:r>
          </w:p>
        </w:tc>
        <w:tc>
          <w:tcPr>
            <w:tcW w:w="0" w:type="auto"/>
            <w:tcBorders>
              <w:top w:val="nil"/>
              <w:bottom w:val="nil"/>
            </w:tcBorders>
            <w:vAlign w:val="center"/>
          </w:tcPr>
          <w:p w14:paraId="71275270" w14:textId="77777777" w:rsidR="00425CC7" w:rsidRPr="000F1699" w:rsidRDefault="00425CC7" w:rsidP="00BB3526">
            <w:pPr>
              <w:pStyle w:val="--13"/>
              <w:spacing w:line="280" w:lineRule="exact"/>
              <w:rPr>
                <w:color w:val="000000" w:themeColor="text1"/>
              </w:rPr>
            </w:pPr>
            <w:r w:rsidRPr="000F1699">
              <w:rPr>
                <w:color w:val="000000" w:themeColor="text1"/>
              </w:rPr>
              <w:t>41,905,748</w:t>
            </w:r>
          </w:p>
        </w:tc>
        <w:tc>
          <w:tcPr>
            <w:tcW w:w="0" w:type="auto"/>
            <w:tcBorders>
              <w:top w:val="nil"/>
              <w:bottom w:val="nil"/>
            </w:tcBorders>
            <w:vAlign w:val="center"/>
          </w:tcPr>
          <w:p w14:paraId="0C9287F4" w14:textId="77777777" w:rsidR="00425CC7" w:rsidRPr="000F1699" w:rsidRDefault="00425CC7" w:rsidP="00BB3526">
            <w:pPr>
              <w:pStyle w:val="--13"/>
              <w:spacing w:line="280" w:lineRule="exact"/>
              <w:rPr>
                <w:color w:val="000000" w:themeColor="text1"/>
              </w:rPr>
            </w:pPr>
            <w:r w:rsidRPr="000F1699">
              <w:rPr>
                <w:color w:val="000000" w:themeColor="text1"/>
              </w:rPr>
              <w:t>100.00</w:t>
            </w:r>
          </w:p>
        </w:tc>
        <w:tc>
          <w:tcPr>
            <w:tcW w:w="0" w:type="auto"/>
            <w:tcBorders>
              <w:top w:val="nil"/>
              <w:bottom w:val="nil"/>
            </w:tcBorders>
            <w:vAlign w:val="center"/>
          </w:tcPr>
          <w:p w14:paraId="6C765974" w14:textId="77777777" w:rsidR="00425CC7" w:rsidRPr="000F1699" w:rsidRDefault="00425CC7" w:rsidP="00BB3526">
            <w:pPr>
              <w:pStyle w:val="--13"/>
              <w:spacing w:line="280" w:lineRule="exact"/>
              <w:rPr>
                <w:color w:val="000000" w:themeColor="text1"/>
              </w:rPr>
            </w:pPr>
            <w:r w:rsidRPr="000F1699">
              <w:rPr>
                <w:color w:val="000000" w:themeColor="text1"/>
              </w:rPr>
              <w:t>1,087,119</w:t>
            </w:r>
          </w:p>
        </w:tc>
        <w:tc>
          <w:tcPr>
            <w:tcW w:w="0" w:type="auto"/>
            <w:tcBorders>
              <w:top w:val="nil"/>
              <w:bottom w:val="nil"/>
              <w:right w:val="nil"/>
            </w:tcBorders>
            <w:vAlign w:val="center"/>
          </w:tcPr>
          <w:p w14:paraId="1352B1BA" w14:textId="77777777" w:rsidR="00425CC7" w:rsidRPr="000F1699" w:rsidRDefault="00425CC7" w:rsidP="00BB3526">
            <w:pPr>
              <w:pStyle w:val="--13"/>
              <w:spacing w:line="280" w:lineRule="exact"/>
              <w:rPr>
                <w:color w:val="000000" w:themeColor="text1"/>
              </w:rPr>
            </w:pPr>
            <w:r w:rsidRPr="000F1699">
              <w:rPr>
                <w:color w:val="000000" w:themeColor="text1"/>
              </w:rPr>
              <w:t>2.59</w:t>
            </w:r>
          </w:p>
        </w:tc>
      </w:tr>
      <w:tr w:rsidR="000F1699" w:rsidRPr="000F1699" w14:paraId="33C132FD" w14:textId="77777777" w:rsidTr="00425CC7">
        <w:trPr>
          <w:cantSplit/>
          <w:trHeight w:hRule="exact" w:val="425"/>
        </w:trPr>
        <w:tc>
          <w:tcPr>
            <w:tcW w:w="1691" w:type="pct"/>
            <w:tcBorders>
              <w:top w:val="nil"/>
              <w:left w:val="nil"/>
              <w:bottom w:val="nil"/>
            </w:tcBorders>
            <w:shd w:val="clear" w:color="auto" w:fill="auto"/>
            <w:vAlign w:val="center"/>
          </w:tcPr>
          <w:p w14:paraId="4729732B" w14:textId="77777777" w:rsidR="00425CC7" w:rsidRPr="000F1699" w:rsidRDefault="00425CC7" w:rsidP="00BB3526">
            <w:pPr>
              <w:pStyle w:val="--11"/>
              <w:spacing w:line="280" w:lineRule="exact"/>
              <w:ind w:left="57" w:right="57"/>
              <w:rPr>
                <w:b w:val="0"/>
                <w:color w:val="000000" w:themeColor="text1"/>
              </w:rPr>
            </w:pPr>
            <w:r w:rsidRPr="000F1699">
              <w:rPr>
                <w:rFonts w:hint="eastAsia"/>
                <w:color w:val="000000" w:themeColor="text1"/>
              </w:rPr>
              <w:t>負債</w:t>
            </w:r>
          </w:p>
        </w:tc>
        <w:tc>
          <w:tcPr>
            <w:tcW w:w="0" w:type="auto"/>
            <w:tcBorders>
              <w:top w:val="nil"/>
              <w:bottom w:val="nil"/>
            </w:tcBorders>
            <w:shd w:val="clear" w:color="auto" w:fill="auto"/>
            <w:vAlign w:val="center"/>
          </w:tcPr>
          <w:p w14:paraId="1C34111D" w14:textId="77777777" w:rsidR="00425CC7" w:rsidRPr="000F1699" w:rsidRDefault="00425CC7" w:rsidP="00BB3526">
            <w:pPr>
              <w:pStyle w:val="--13"/>
              <w:spacing w:line="280" w:lineRule="exact"/>
              <w:rPr>
                <w:color w:val="000000" w:themeColor="text1"/>
              </w:rPr>
            </w:pPr>
            <w:r w:rsidRPr="000F1699">
              <w:rPr>
                <w:color w:val="000000" w:themeColor="text1"/>
              </w:rPr>
              <w:t>13,643,542</w:t>
            </w:r>
          </w:p>
        </w:tc>
        <w:tc>
          <w:tcPr>
            <w:tcW w:w="0" w:type="auto"/>
            <w:tcBorders>
              <w:top w:val="nil"/>
              <w:bottom w:val="nil"/>
            </w:tcBorders>
            <w:shd w:val="clear" w:color="auto" w:fill="auto"/>
            <w:vAlign w:val="center"/>
          </w:tcPr>
          <w:p w14:paraId="14814CDF" w14:textId="77777777" w:rsidR="00425CC7" w:rsidRPr="000F1699" w:rsidRDefault="00425CC7" w:rsidP="00BB3526">
            <w:pPr>
              <w:pStyle w:val="--13"/>
              <w:spacing w:line="280" w:lineRule="exact"/>
              <w:rPr>
                <w:color w:val="000000" w:themeColor="text1"/>
              </w:rPr>
            </w:pPr>
            <w:r w:rsidRPr="000F1699">
              <w:rPr>
                <w:color w:val="000000" w:themeColor="text1"/>
              </w:rPr>
              <w:t>31.73</w:t>
            </w:r>
          </w:p>
        </w:tc>
        <w:tc>
          <w:tcPr>
            <w:tcW w:w="0" w:type="auto"/>
            <w:tcBorders>
              <w:top w:val="nil"/>
              <w:bottom w:val="nil"/>
            </w:tcBorders>
            <w:shd w:val="clear" w:color="auto" w:fill="auto"/>
            <w:vAlign w:val="center"/>
          </w:tcPr>
          <w:p w14:paraId="3F6EB77E" w14:textId="77777777" w:rsidR="00425CC7" w:rsidRPr="000F1699" w:rsidRDefault="00425CC7" w:rsidP="00BB3526">
            <w:pPr>
              <w:pStyle w:val="--13"/>
              <w:spacing w:line="280" w:lineRule="exact"/>
              <w:rPr>
                <w:color w:val="000000" w:themeColor="text1"/>
              </w:rPr>
            </w:pPr>
            <w:r w:rsidRPr="000F1699">
              <w:rPr>
                <w:color w:val="000000" w:themeColor="text1"/>
              </w:rPr>
              <w:t>14,363,235</w:t>
            </w:r>
          </w:p>
        </w:tc>
        <w:tc>
          <w:tcPr>
            <w:tcW w:w="0" w:type="auto"/>
            <w:tcBorders>
              <w:top w:val="nil"/>
              <w:bottom w:val="nil"/>
            </w:tcBorders>
            <w:shd w:val="clear" w:color="auto" w:fill="auto"/>
            <w:vAlign w:val="center"/>
          </w:tcPr>
          <w:p w14:paraId="15822442" w14:textId="77777777" w:rsidR="00425CC7" w:rsidRPr="000F1699" w:rsidRDefault="00425CC7" w:rsidP="00BB3526">
            <w:pPr>
              <w:pStyle w:val="--13"/>
              <w:spacing w:line="280" w:lineRule="exact"/>
              <w:rPr>
                <w:color w:val="000000" w:themeColor="text1"/>
              </w:rPr>
            </w:pPr>
            <w:r w:rsidRPr="000F1699">
              <w:rPr>
                <w:color w:val="000000" w:themeColor="text1"/>
              </w:rPr>
              <w:t>34.28</w:t>
            </w:r>
          </w:p>
        </w:tc>
        <w:tc>
          <w:tcPr>
            <w:tcW w:w="0" w:type="auto"/>
            <w:tcBorders>
              <w:top w:val="nil"/>
              <w:bottom w:val="nil"/>
            </w:tcBorders>
            <w:shd w:val="clear" w:color="auto" w:fill="auto"/>
            <w:vAlign w:val="center"/>
          </w:tcPr>
          <w:p w14:paraId="3CB5B664" w14:textId="77777777" w:rsidR="00425CC7" w:rsidRPr="000F1699" w:rsidRDefault="00425CC7" w:rsidP="00BB3526">
            <w:pPr>
              <w:pStyle w:val="--13"/>
              <w:spacing w:line="280" w:lineRule="exact"/>
              <w:rPr>
                <w:color w:val="000000" w:themeColor="text1"/>
              </w:rPr>
            </w:pPr>
            <w:r w:rsidRPr="000F1699">
              <w:rPr>
                <w:color w:val="000000" w:themeColor="text1"/>
              </w:rPr>
              <w:t>- 719,693</w:t>
            </w:r>
          </w:p>
        </w:tc>
        <w:tc>
          <w:tcPr>
            <w:tcW w:w="0" w:type="auto"/>
            <w:tcBorders>
              <w:top w:val="nil"/>
              <w:bottom w:val="nil"/>
              <w:right w:val="nil"/>
            </w:tcBorders>
            <w:shd w:val="clear" w:color="auto" w:fill="auto"/>
            <w:vAlign w:val="center"/>
          </w:tcPr>
          <w:p w14:paraId="2222FFEF" w14:textId="77777777" w:rsidR="00425CC7" w:rsidRPr="000F1699" w:rsidRDefault="00425CC7" w:rsidP="00BB3526">
            <w:pPr>
              <w:pStyle w:val="--13"/>
              <w:spacing w:line="280" w:lineRule="exact"/>
              <w:rPr>
                <w:color w:val="000000" w:themeColor="text1"/>
              </w:rPr>
            </w:pPr>
            <w:r w:rsidRPr="000F1699">
              <w:rPr>
                <w:color w:val="000000" w:themeColor="text1"/>
              </w:rPr>
              <w:t>- 5.01</w:t>
            </w:r>
          </w:p>
        </w:tc>
      </w:tr>
      <w:tr w:rsidR="000F1699" w:rsidRPr="000F1699" w14:paraId="490E9364" w14:textId="77777777" w:rsidTr="00425CC7">
        <w:trPr>
          <w:cantSplit/>
          <w:trHeight w:hRule="exact" w:val="425"/>
        </w:trPr>
        <w:tc>
          <w:tcPr>
            <w:tcW w:w="1691" w:type="pct"/>
            <w:tcBorders>
              <w:top w:val="nil"/>
              <w:left w:val="nil"/>
              <w:bottom w:val="nil"/>
            </w:tcBorders>
            <w:shd w:val="clear" w:color="auto" w:fill="auto"/>
            <w:vAlign w:val="center"/>
          </w:tcPr>
          <w:p w14:paraId="15CDF279" w14:textId="77777777" w:rsidR="00425CC7" w:rsidRPr="000F1699" w:rsidRDefault="00425CC7" w:rsidP="00BB3526">
            <w:pPr>
              <w:pStyle w:val="--21"/>
              <w:spacing w:line="280" w:lineRule="exact"/>
              <w:ind w:left="200" w:right="57"/>
              <w:rPr>
                <w:color w:val="000000" w:themeColor="text1"/>
              </w:rPr>
            </w:pPr>
            <w:r w:rsidRPr="000F1699">
              <w:rPr>
                <w:rFonts w:hint="eastAsia"/>
                <w:color w:val="000000" w:themeColor="text1"/>
              </w:rPr>
              <w:t>流動負債</w:t>
            </w:r>
          </w:p>
        </w:tc>
        <w:tc>
          <w:tcPr>
            <w:tcW w:w="0" w:type="auto"/>
            <w:tcBorders>
              <w:top w:val="nil"/>
              <w:bottom w:val="nil"/>
            </w:tcBorders>
            <w:shd w:val="clear" w:color="auto" w:fill="auto"/>
            <w:vAlign w:val="center"/>
          </w:tcPr>
          <w:p w14:paraId="18DBC847" w14:textId="77777777" w:rsidR="00425CC7" w:rsidRPr="000F1699" w:rsidRDefault="00425CC7" w:rsidP="00BB3526">
            <w:pPr>
              <w:pStyle w:val="--23"/>
              <w:spacing w:line="280" w:lineRule="exact"/>
              <w:rPr>
                <w:color w:val="000000" w:themeColor="text1"/>
              </w:rPr>
            </w:pPr>
            <w:r w:rsidRPr="000F1699">
              <w:rPr>
                <w:color w:val="000000" w:themeColor="text1"/>
              </w:rPr>
              <w:t>9,477,530</w:t>
            </w:r>
          </w:p>
        </w:tc>
        <w:tc>
          <w:tcPr>
            <w:tcW w:w="0" w:type="auto"/>
            <w:tcBorders>
              <w:top w:val="nil"/>
              <w:bottom w:val="nil"/>
            </w:tcBorders>
            <w:shd w:val="clear" w:color="auto" w:fill="auto"/>
            <w:vAlign w:val="center"/>
          </w:tcPr>
          <w:p w14:paraId="429F07BC" w14:textId="77777777" w:rsidR="00425CC7" w:rsidRPr="000F1699" w:rsidRDefault="00425CC7" w:rsidP="00BB3526">
            <w:pPr>
              <w:pStyle w:val="--23"/>
              <w:spacing w:line="280" w:lineRule="exact"/>
              <w:rPr>
                <w:color w:val="000000" w:themeColor="text1"/>
              </w:rPr>
            </w:pPr>
            <w:r w:rsidRPr="000F1699">
              <w:rPr>
                <w:color w:val="000000" w:themeColor="text1"/>
              </w:rPr>
              <w:t>22.04</w:t>
            </w:r>
          </w:p>
        </w:tc>
        <w:tc>
          <w:tcPr>
            <w:tcW w:w="0" w:type="auto"/>
            <w:tcBorders>
              <w:top w:val="nil"/>
              <w:bottom w:val="nil"/>
            </w:tcBorders>
            <w:shd w:val="clear" w:color="auto" w:fill="auto"/>
            <w:vAlign w:val="center"/>
          </w:tcPr>
          <w:p w14:paraId="69F89D1F" w14:textId="77777777" w:rsidR="00425CC7" w:rsidRPr="000F1699" w:rsidRDefault="00425CC7" w:rsidP="00BB3526">
            <w:pPr>
              <w:pStyle w:val="--23"/>
              <w:spacing w:line="280" w:lineRule="exact"/>
              <w:rPr>
                <w:color w:val="000000" w:themeColor="text1"/>
              </w:rPr>
            </w:pPr>
            <w:r w:rsidRPr="000F1699">
              <w:rPr>
                <w:color w:val="000000" w:themeColor="text1"/>
              </w:rPr>
              <w:t>9,549,379</w:t>
            </w:r>
          </w:p>
        </w:tc>
        <w:tc>
          <w:tcPr>
            <w:tcW w:w="0" w:type="auto"/>
            <w:tcBorders>
              <w:top w:val="nil"/>
              <w:bottom w:val="nil"/>
            </w:tcBorders>
            <w:shd w:val="clear" w:color="auto" w:fill="auto"/>
            <w:vAlign w:val="center"/>
          </w:tcPr>
          <w:p w14:paraId="01B0A8B3" w14:textId="77777777" w:rsidR="00425CC7" w:rsidRPr="000F1699" w:rsidRDefault="00425CC7" w:rsidP="00BB3526">
            <w:pPr>
              <w:pStyle w:val="--23"/>
              <w:spacing w:line="280" w:lineRule="exact"/>
              <w:rPr>
                <w:color w:val="000000" w:themeColor="text1"/>
              </w:rPr>
            </w:pPr>
            <w:r w:rsidRPr="000F1699">
              <w:rPr>
                <w:color w:val="000000" w:themeColor="text1"/>
              </w:rPr>
              <w:t>22.79</w:t>
            </w:r>
          </w:p>
        </w:tc>
        <w:tc>
          <w:tcPr>
            <w:tcW w:w="0" w:type="auto"/>
            <w:tcBorders>
              <w:top w:val="nil"/>
              <w:bottom w:val="nil"/>
            </w:tcBorders>
            <w:shd w:val="clear" w:color="auto" w:fill="auto"/>
            <w:vAlign w:val="center"/>
          </w:tcPr>
          <w:p w14:paraId="714486DC" w14:textId="77777777" w:rsidR="00425CC7" w:rsidRPr="000F1699" w:rsidRDefault="00425CC7" w:rsidP="00BB3526">
            <w:pPr>
              <w:pStyle w:val="--23"/>
              <w:spacing w:line="280" w:lineRule="exact"/>
              <w:rPr>
                <w:color w:val="000000" w:themeColor="text1"/>
              </w:rPr>
            </w:pPr>
            <w:r w:rsidRPr="000F1699">
              <w:rPr>
                <w:color w:val="000000" w:themeColor="text1"/>
              </w:rPr>
              <w:t>- 71,849</w:t>
            </w:r>
          </w:p>
        </w:tc>
        <w:tc>
          <w:tcPr>
            <w:tcW w:w="0" w:type="auto"/>
            <w:tcBorders>
              <w:top w:val="nil"/>
              <w:bottom w:val="nil"/>
              <w:right w:val="nil"/>
            </w:tcBorders>
            <w:shd w:val="clear" w:color="auto" w:fill="auto"/>
            <w:vAlign w:val="center"/>
          </w:tcPr>
          <w:p w14:paraId="6CF689BA" w14:textId="77777777" w:rsidR="00425CC7" w:rsidRPr="000F1699" w:rsidRDefault="00425CC7" w:rsidP="00BB3526">
            <w:pPr>
              <w:pStyle w:val="--23"/>
              <w:spacing w:line="280" w:lineRule="exact"/>
              <w:rPr>
                <w:color w:val="000000" w:themeColor="text1"/>
              </w:rPr>
            </w:pPr>
            <w:r w:rsidRPr="000F1699">
              <w:rPr>
                <w:color w:val="000000" w:themeColor="text1"/>
              </w:rPr>
              <w:t>- 0.75</w:t>
            </w:r>
          </w:p>
        </w:tc>
      </w:tr>
      <w:tr w:rsidR="000F1699" w:rsidRPr="000F1699" w14:paraId="3502A084" w14:textId="77777777" w:rsidTr="00425CC7">
        <w:trPr>
          <w:cantSplit/>
          <w:trHeight w:hRule="exact" w:val="425"/>
        </w:trPr>
        <w:tc>
          <w:tcPr>
            <w:tcW w:w="1691" w:type="pct"/>
            <w:tcBorders>
              <w:top w:val="nil"/>
              <w:left w:val="nil"/>
              <w:bottom w:val="nil"/>
            </w:tcBorders>
            <w:shd w:val="clear" w:color="auto" w:fill="auto"/>
            <w:vAlign w:val="center"/>
          </w:tcPr>
          <w:p w14:paraId="4F392FAE"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應付款項</w:t>
            </w:r>
          </w:p>
        </w:tc>
        <w:tc>
          <w:tcPr>
            <w:tcW w:w="0" w:type="auto"/>
            <w:tcBorders>
              <w:top w:val="nil"/>
              <w:bottom w:val="nil"/>
            </w:tcBorders>
            <w:shd w:val="clear" w:color="auto" w:fill="auto"/>
            <w:vAlign w:val="center"/>
          </w:tcPr>
          <w:p w14:paraId="5FE70392" w14:textId="77777777" w:rsidR="00425CC7" w:rsidRPr="000F1699" w:rsidRDefault="00425CC7" w:rsidP="00BB3526">
            <w:pPr>
              <w:pStyle w:val="--23"/>
              <w:spacing w:line="280" w:lineRule="exact"/>
              <w:rPr>
                <w:color w:val="000000" w:themeColor="text1"/>
              </w:rPr>
            </w:pPr>
            <w:r w:rsidRPr="000F1699">
              <w:rPr>
                <w:color w:val="000000" w:themeColor="text1"/>
              </w:rPr>
              <w:t>9,477,530</w:t>
            </w:r>
          </w:p>
        </w:tc>
        <w:tc>
          <w:tcPr>
            <w:tcW w:w="0" w:type="auto"/>
            <w:tcBorders>
              <w:top w:val="nil"/>
              <w:bottom w:val="nil"/>
            </w:tcBorders>
            <w:shd w:val="clear" w:color="auto" w:fill="auto"/>
            <w:vAlign w:val="center"/>
          </w:tcPr>
          <w:p w14:paraId="3C80DE51" w14:textId="77777777" w:rsidR="00425CC7" w:rsidRPr="000F1699" w:rsidRDefault="00425CC7" w:rsidP="00BB3526">
            <w:pPr>
              <w:pStyle w:val="--23"/>
              <w:spacing w:line="280" w:lineRule="exact"/>
              <w:rPr>
                <w:color w:val="000000" w:themeColor="text1"/>
              </w:rPr>
            </w:pPr>
            <w:r w:rsidRPr="000F1699">
              <w:rPr>
                <w:color w:val="000000" w:themeColor="text1"/>
              </w:rPr>
              <w:t>22.04</w:t>
            </w:r>
          </w:p>
        </w:tc>
        <w:tc>
          <w:tcPr>
            <w:tcW w:w="0" w:type="auto"/>
            <w:tcBorders>
              <w:top w:val="nil"/>
              <w:bottom w:val="nil"/>
            </w:tcBorders>
            <w:shd w:val="clear" w:color="auto" w:fill="auto"/>
            <w:vAlign w:val="center"/>
          </w:tcPr>
          <w:p w14:paraId="36DDA0F1" w14:textId="77777777" w:rsidR="00425CC7" w:rsidRPr="000F1699" w:rsidRDefault="00425CC7" w:rsidP="00BB3526">
            <w:pPr>
              <w:pStyle w:val="--23"/>
              <w:spacing w:line="280" w:lineRule="exact"/>
              <w:rPr>
                <w:color w:val="000000" w:themeColor="text1"/>
              </w:rPr>
            </w:pPr>
            <w:r w:rsidRPr="000F1699">
              <w:rPr>
                <w:color w:val="000000" w:themeColor="text1"/>
              </w:rPr>
              <w:t>9,549,379</w:t>
            </w:r>
          </w:p>
        </w:tc>
        <w:tc>
          <w:tcPr>
            <w:tcW w:w="0" w:type="auto"/>
            <w:tcBorders>
              <w:top w:val="nil"/>
              <w:bottom w:val="nil"/>
            </w:tcBorders>
            <w:shd w:val="clear" w:color="auto" w:fill="auto"/>
            <w:vAlign w:val="center"/>
          </w:tcPr>
          <w:p w14:paraId="6F741D62" w14:textId="77777777" w:rsidR="00425CC7" w:rsidRPr="000F1699" w:rsidRDefault="00425CC7" w:rsidP="00BB3526">
            <w:pPr>
              <w:pStyle w:val="--23"/>
              <w:spacing w:line="280" w:lineRule="exact"/>
              <w:rPr>
                <w:color w:val="000000" w:themeColor="text1"/>
              </w:rPr>
            </w:pPr>
            <w:r w:rsidRPr="000F1699">
              <w:rPr>
                <w:color w:val="000000" w:themeColor="text1"/>
              </w:rPr>
              <w:t>22.79</w:t>
            </w:r>
          </w:p>
        </w:tc>
        <w:tc>
          <w:tcPr>
            <w:tcW w:w="0" w:type="auto"/>
            <w:tcBorders>
              <w:top w:val="nil"/>
              <w:bottom w:val="nil"/>
            </w:tcBorders>
            <w:shd w:val="clear" w:color="auto" w:fill="auto"/>
            <w:vAlign w:val="center"/>
          </w:tcPr>
          <w:p w14:paraId="54981EA7" w14:textId="77777777" w:rsidR="00425CC7" w:rsidRPr="000F1699" w:rsidRDefault="00425CC7" w:rsidP="00BB3526">
            <w:pPr>
              <w:pStyle w:val="--23"/>
              <w:spacing w:line="280" w:lineRule="exact"/>
              <w:rPr>
                <w:color w:val="000000" w:themeColor="text1"/>
              </w:rPr>
            </w:pPr>
            <w:r w:rsidRPr="000F1699">
              <w:rPr>
                <w:color w:val="000000" w:themeColor="text1"/>
              </w:rPr>
              <w:t>- 71,849</w:t>
            </w:r>
          </w:p>
        </w:tc>
        <w:tc>
          <w:tcPr>
            <w:tcW w:w="0" w:type="auto"/>
            <w:tcBorders>
              <w:top w:val="nil"/>
              <w:bottom w:val="nil"/>
              <w:right w:val="nil"/>
            </w:tcBorders>
            <w:shd w:val="clear" w:color="auto" w:fill="auto"/>
            <w:vAlign w:val="center"/>
          </w:tcPr>
          <w:p w14:paraId="6ADCD5CA" w14:textId="77777777" w:rsidR="00425CC7" w:rsidRPr="000F1699" w:rsidRDefault="00425CC7" w:rsidP="00BB3526">
            <w:pPr>
              <w:pStyle w:val="--23"/>
              <w:spacing w:line="280" w:lineRule="exact"/>
              <w:rPr>
                <w:color w:val="000000" w:themeColor="text1"/>
              </w:rPr>
            </w:pPr>
            <w:r w:rsidRPr="000F1699">
              <w:rPr>
                <w:color w:val="000000" w:themeColor="text1"/>
              </w:rPr>
              <w:t>- 0.75</w:t>
            </w:r>
          </w:p>
        </w:tc>
      </w:tr>
      <w:tr w:rsidR="000F1699" w:rsidRPr="000F1699" w14:paraId="7624BCFB" w14:textId="77777777" w:rsidTr="00425CC7">
        <w:trPr>
          <w:cantSplit/>
          <w:trHeight w:hRule="exact" w:val="425"/>
        </w:trPr>
        <w:tc>
          <w:tcPr>
            <w:tcW w:w="1691" w:type="pct"/>
            <w:tcBorders>
              <w:top w:val="nil"/>
              <w:left w:val="nil"/>
              <w:bottom w:val="nil"/>
            </w:tcBorders>
            <w:shd w:val="clear" w:color="auto" w:fill="auto"/>
            <w:vAlign w:val="center"/>
          </w:tcPr>
          <w:p w14:paraId="40D4C4CA" w14:textId="77777777" w:rsidR="00425CC7" w:rsidRPr="000F1699" w:rsidRDefault="00425CC7" w:rsidP="00BB3526">
            <w:pPr>
              <w:pStyle w:val="--21"/>
              <w:spacing w:line="280" w:lineRule="exact"/>
              <w:ind w:left="200" w:right="57"/>
              <w:rPr>
                <w:color w:val="000000" w:themeColor="text1"/>
              </w:rPr>
            </w:pPr>
            <w:r w:rsidRPr="000F1699">
              <w:rPr>
                <w:rFonts w:hint="eastAsia"/>
                <w:color w:val="000000" w:themeColor="text1"/>
              </w:rPr>
              <w:t>其他負債</w:t>
            </w:r>
          </w:p>
        </w:tc>
        <w:tc>
          <w:tcPr>
            <w:tcW w:w="0" w:type="auto"/>
            <w:tcBorders>
              <w:top w:val="nil"/>
              <w:bottom w:val="nil"/>
            </w:tcBorders>
            <w:shd w:val="clear" w:color="auto" w:fill="auto"/>
            <w:vAlign w:val="center"/>
          </w:tcPr>
          <w:p w14:paraId="3D8E553F" w14:textId="77777777" w:rsidR="00425CC7" w:rsidRPr="000F1699" w:rsidRDefault="00425CC7" w:rsidP="00BB3526">
            <w:pPr>
              <w:pStyle w:val="--23"/>
              <w:spacing w:line="280" w:lineRule="exact"/>
              <w:rPr>
                <w:color w:val="000000" w:themeColor="text1"/>
              </w:rPr>
            </w:pPr>
            <w:r w:rsidRPr="000F1699">
              <w:rPr>
                <w:color w:val="000000" w:themeColor="text1"/>
              </w:rPr>
              <w:t>4,166,012</w:t>
            </w:r>
          </w:p>
        </w:tc>
        <w:tc>
          <w:tcPr>
            <w:tcW w:w="0" w:type="auto"/>
            <w:tcBorders>
              <w:top w:val="nil"/>
              <w:bottom w:val="nil"/>
            </w:tcBorders>
            <w:shd w:val="clear" w:color="auto" w:fill="auto"/>
            <w:vAlign w:val="center"/>
          </w:tcPr>
          <w:p w14:paraId="18691FE4" w14:textId="77777777" w:rsidR="00425CC7" w:rsidRPr="000F1699" w:rsidRDefault="00425CC7" w:rsidP="00BB3526">
            <w:pPr>
              <w:pStyle w:val="--23"/>
              <w:spacing w:line="280" w:lineRule="exact"/>
              <w:rPr>
                <w:color w:val="000000" w:themeColor="text1"/>
              </w:rPr>
            </w:pPr>
            <w:r w:rsidRPr="000F1699">
              <w:rPr>
                <w:color w:val="000000" w:themeColor="text1"/>
              </w:rPr>
              <w:t>9.69</w:t>
            </w:r>
          </w:p>
        </w:tc>
        <w:tc>
          <w:tcPr>
            <w:tcW w:w="0" w:type="auto"/>
            <w:tcBorders>
              <w:top w:val="nil"/>
              <w:bottom w:val="nil"/>
            </w:tcBorders>
            <w:shd w:val="clear" w:color="auto" w:fill="auto"/>
            <w:vAlign w:val="center"/>
          </w:tcPr>
          <w:p w14:paraId="13F924AE" w14:textId="77777777" w:rsidR="00425CC7" w:rsidRPr="000F1699" w:rsidRDefault="00425CC7" w:rsidP="00BB3526">
            <w:pPr>
              <w:pStyle w:val="--23"/>
              <w:spacing w:line="280" w:lineRule="exact"/>
              <w:rPr>
                <w:color w:val="000000" w:themeColor="text1"/>
              </w:rPr>
            </w:pPr>
            <w:r w:rsidRPr="000F1699">
              <w:rPr>
                <w:color w:val="000000" w:themeColor="text1"/>
              </w:rPr>
              <w:t>4,813,856</w:t>
            </w:r>
          </w:p>
        </w:tc>
        <w:tc>
          <w:tcPr>
            <w:tcW w:w="0" w:type="auto"/>
            <w:tcBorders>
              <w:top w:val="nil"/>
              <w:bottom w:val="nil"/>
            </w:tcBorders>
            <w:shd w:val="clear" w:color="auto" w:fill="auto"/>
            <w:vAlign w:val="center"/>
          </w:tcPr>
          <w:p w14:paraId="5800D930" w14:textId="77777777" w:rsidR="00425CC7" w:rsidRPr="000F1699" w:rsidRDefault="00425CC7" w:rsidP="00BB3526">
            <w:pPr>
              <w:pStyle w:val="--23"/>
              <w:spacing w:line="280" w:lineRule="exact"/>
              <w:rPr>
                <w:color w:val="000000" w:themeColor="text1"/>
              </w:rPr>
            </w:pPr>
            <w:r w:rsidRPr="000F1699">
              <w:rPr>
                <w:color w:val="000000" w:themeColor="text1"/>
              </w:rPr>
              <w:t>11.49</w:t>
            </w:r>
          </w:p>
        </w:tc>
        <w:tc>
          <w:tcPr>
            <w:tcW w:w="0" w:type="auto"/>
            <w:tcBorders>
              <w:top w:val="nil"/>
              <w:bottom w:val="nil"/>
            </w:tcBorders>
            <w:shd w:val="clear" w:color="auto" w:fill="auto"/>
            <w:vAlign w:val="center"/>
          </w:tcPr>
          <w:p w14:paraId="3398E632" w14:textId="77777777" w:rsidR="00425CC7" w:rsidRPr="000F1699" w:rsidRDefault="00425CC7" w:rsidP="00BB3526">
            <w:pPr>
              <w:pStyle w:val="--23"/>
              <w:spacing w:line="280" w:lineRule="exact"/>
              <w:rPr>
                <w:color w:val="000000" w:themeColor="text1"/>
              </w:rPr>
            </w:pPr>
            <w:r w:rsidRPr="000F1699">
              <w:rPr>
                <w:color w:val="000000" w:themeColor="text1"/>
              </w:rPr>
              <w:t>- 647,844</w:t>
            </w:r>
          </w:p>
        </w:tc>
        <w:tc>
          <w:tcPr>
            <w:tcW w:w="0" w:type="auto"/>
            <w:tcBorders>
              <w:top w:val="nil"/>
              <w:bottom w:val="nil"/>
              <w:right w:val="nil"/>
            </w:tcBorders>
            <w:shd w:val="clear" w:color="auto" w:fill="auto"/>
            <w:vAlign w:val="center"/>
          </w:tcPr>
          <w:p w14:paraId="0BC3EB40" w14:textId="77777777" w:rsidR="00425CC7" w:rsidRPr="000F1699" w:rsidRDefault="00425CC7" w:rsidP="00BB3526">
            <w:pPr>
              <w:pStyle w:val="--23"/>
              <w:spacing w:line="280" w:lineRule="exact"/>
              <w:rPr>
                <w:color w:val="000000" w:themeColor="text1"/>
              </w:rPr>
            </w:pPr>
            <w:r w:rsidRPr="000F1699">
              <w:rPr>
                <w:color w:val="000000" w:themeColor="text1"/>
              </w:rPr>
              <w:t>- 13.46</w:t>
            </w:r>
          </w:p>
        </w:tc>
      </w:tr>
      <w:tr w:rsidR="000F1699" w:rsidRPr="000F1699" w14:paraId="58FC9165" w14:textId="77777777" w:rsidTr="00425CC7">
        <w:trPr>
          <w:cantSplit/>
          <w:trHeight w:hRule="exact" w:val="425"/>
        </w:trPr>
        <w:tc>
          <w:tcPr>
            <w:tcW w:w="1691" w:type="pct"/>
            <w:tcBorders>
              <w:top w:val="nil"/>
              <w:left w:val="nil"/>
              <w:bottom w:val="nil"/>
            </w:tcBorders>
            <w:shd w:val="clear" w:color="auto" w:fill="auto"/>
            <w:vAlign w:val="center"/>
          </w:tcPr>
          <w:p w14:paraId="7A72D501" w14:textId="77777777" w:rsidR="00425CC7" w:rsidRPr="000F1699" w:rsidRDefault="00425CC7" w:rsidP="00BB3526">
            <w:pPr>
              <w:pStyle w:val="--31"/>
              <w:spacing w:line="280" w:lineRule="exact"/>
              <w:ind w:left="400" w:right="57"/>
              <w:rPr>
                <w:color w:val="000000" w:themeColor="text1"/>
                <w:sz w:val="22"/>
              </w:rPr>
            </w:pPr>
            <w:r w:rsidRPr="000F1699">
              <w:rPr>
                <w:rFonts w:hint="eastAsia"/>
                <w:color w:val="000000" w:themeColor="text1"/>
              </w:rPr>
              <w:t>什項負債</w:t>
            </w:r>
          </w:p>
        </w:tc>
        <w:tc>
          <w:tcPr>
            <w:tcW w:w="0" w:type="auto"/>
            <w:tcBorders>
              <w:top w:val="nil"/>
              <w:bottom w:val="nil"/>
            </w:tcBorders>
            <w:shd w:val="clear" w:color="auto" w:fill="auto"/>
            <w:vAlign w:val="center"/>
          </w:tcPr>
          <w:p w14:paraId="22626FE4" w14:textId="77777777" w:rsidR="00425CC7" w:rsidRPr="000F1699" w:rsidRDefault="00425CC7" w:rsidP="00BB3526">
            <w:pPr>
              <w:pStyle w:val="--23"/>
              <w:spacing w:line="280" w:lineRule="exact"/>
              <w:rPr>
                <w:color w:val="000000" w:themeColor="text1"/>
              </w:rPr>
            </w:pPr>
            <w:r w:rsidRPr="000F1699">
              <w:rPr>
                <w:color w:val="000000" w:themeColor="text1"/>
              </w:rPr>
              <w:t>4,166,012</w:t>
            </w:r>
          </w:p>
        </w:tc>
        <w:tc>
          <w:tcPr>
            <w:tcW w:w="0" w:type="auto"/>
            <w:tcBorders>
              <w:top w:val="nil"/>
              <w:bottom w:val="nil"/>
            </w:tcBorders>
            <w:shd w:val="clear" w:color="auto" w:fill="auto"/>
            <w:vAlign w:val="center"/>
          </w:tcPr>
          <w:p w14:paraId="356B404A" w14:textId="77777777" w:rsidR="00425CC7" w:rsidRPr="000F1699" w:rsidRDefault="00425CC7" w:rsidP="00BB3526">
            <w:pPr>
              <w:pStyle w:val="--23"/>
              <w:spacing w:line="280" w:lineRule="exact"/>
              <w:rPr>
                <w:color w:val="000000" w:themeColor="text1"/>
              </w:rPr>
            </w:pPr>
            <w:r w:rsidRPr="000F1699">
              <w:rPr>
                <w:color w:val="000000" w:themeColor="text1"/>
              </w:rPr>
              <w:t>9.69</w:t>
            </w:r>
          </w:p>
        </w:tc>
        <w:tc>
          <w:tcPr>
            <w:tcW w:w="0" w:type="auto"/>
            <w:tcBorders>
              <w:top w:val="nil"/>
              <w:bottom w:val="nil"/>
            </w:tcBorders>
            <w:shd w:val="clear" w:color="auto" w:fill="auto"/>
            <w:vAlign w:val="center"/>
          </w:tcPr>
          <w:p w14:paraId="6E8E3524" w14:textId="77777777" w:rsidR="00425CC7" w:rsidRPr="000F1699" w:rsidRDefault="00425CC7" w:rsidP="00BB3526">
            <w:pPr>
              <w:pStyle w:val="--23"/>
              <w:spacing w:line="280" w:lineRule="exact"/>
              <w:rPr>
                <w:color w:val="000000" w:themeColor="text1"/>
              </w:rPr>
            </w:pPr>
            <w:r w:rsidRPr="000F1699">
              <w:rPr>
                <w:color w:val="000000" w:themeColor="text1"/>
              </w:rPr>
              <w:t>4,813,856</w:t>
            </w:r>
          </w:p>
        </w:tc>
        <w:tc>
          <w:tcPr>
            <w:tcW w:w="0" w:type="auto"/>
            <w:tcBorders>
              <w:top w:val="nil"/>
              <w:bottom w:val="nil"/>
            </w:tcBorders>
            <w:shd w:val="clear" w:color="auto" w:fill="auto"/>
            <w:vAlign w:val="center"/>
          </w:tcPr>
          <w:p w14:paraId="6099933F" w14:textId="77777777" w:rsidR="00425CC7" w:rsidRPr="000F1699" w:rsidRDefault="00425CC7" w:rsidP="00BB3526">
            <w:pPr>
              <w:pStyle w:val="--23"/>
              <w:spacing w:line="280" w:lineRule="exact"/>
              <w:rPr>
                <w:color w:val="000000" w:themeColor="text1"/>
              </w:rPr>
            </w:pPr>
            <w:r w:rsidRPr="000F1699">
              <w:rPr>
                <w:color w:val="000000" w:themeColor="text1"/>
              </w:rPr>
              <w:t>11.49</w:t>
            </w:r>
          </w:p>
        </w:tc>
        <w:tc>
          <w:tcPr>
            <w:tcW w:w="0" w:type="auto"/>
            <w:tcBorders>
              <w:top w:val="nil"/>
              <w:bottom w:val="nil"/>
            </w:tcBorders>
            <w:shd w:val="clear" w:color="auto" w:fill="auto"/>
            <w:vAlign w:val="center"/>
          </w:tcPr>
          <w:p w14:paraId="7EB2CAC0" w14:textId="77777777" w:rsidR="00425CC7" w:rsidRPr="000F1699" w:rsidRDefault="00425CC7" w:rsidP="00BB3526">
            <w:pPr>
              <w:pStyle w:val="--23"/>
              <w:spacing w:line="280" w:lineRule="exact"/>
              <w:rPr>
                <w:color w:val="000000" w:themeColor="text1"/>
              </w:rPr>
            </w:pPr>
            <w:r w:rsidRPr="000F1699">
              <w:rPr>
                <w:color w:val="000000" w:themeColor="text1"/>
              </w:rPr>
              <w:t>- 647,844</w:t>
            </w:r>
          </w:p>
        </w:tc>
        <w:tc>
          <w:tcPr>
            <w:tcW w:w="0" w:type="auto"/>
            <w:tcBorders>
              <w:top w:val="nil"/>
              <w:bottom w:val="nil"/>
              <w:right w:val="nil"/>
            </w:tcBorders>
            <w:shd w:val="clear" w:color="auto" w:fill="auto"/>
            <w:vAlign w:val="center"/>
          </w:tcPr>
          <w:p w14:paraId="2C19130D" w14:textId="77777777" w:rsidR="00425CC7" w:rsidRPr="000F1699" w:rsidRDefault="00425CC7" w:rsidP="00BB3526">
            <w:pPr>
              <w:pStyle w:val="--23"/>
              <w:spacing w:line="280" w:lineRule="exact"/>
              <w:rPr>
                <w:color w:val="000000" w:themeColor="text1"/>
              </w:rPr>
            </w:pPr>
            <w:r w:rsidRPr="000F1699">
              <w:rPr>
                <w:color w:val="000000" w:themeColor="text1"/>
              </w:rPr>
              <w:t>- 13.46</w:t>
            </w:r>
          </w:p>
        </w:tc>
      </w:tr>
      <w:tr w:rsidR="000F1699" w:rsidRPr="000F1699" w14:paraId="5C762128" w14:textId="77777777" w:rsidTr="00425CC7">
        <w:trPr>
          <w:cantSplit/>
          <w:trHeight w:val="437"/>
        </w:trPr>
        <w:tc>
          <w:tcPr>
            <w:tcW w:w="1691" w:type="pct"/>
            <w:tcBorders>
              <w:top w:val="nil"/>
              <w:left w:val="nil"/>
              <w:bottom w:val="nil"/>
            </w:tcBorders>
            <w:shd w:val="clear" w:color="auto" w:fill="auto"/>
            <w:vAlign w:val="center"/>
          </w:tcPr>
          <w:p w14:paraId="6C62A7F4" w14:textId="77777777" w:rsidR="00425CC7" w:rsidRPr="000F1699" w:rsidRDefault="00425CC7" w:rsidP="00BB3526">
            <w:pPr>
              <w:pStyle w:val="--11"/>
              <w:spacing w:line="280" w:lineRule="exact"/>
              <w:ind w:left="57" w:right="57"/>
              <w:rPr>
                <w:b w:val="0"/>
                <w:color w:val="000000" w:themeColor="text1"/>
              </w:rPr>
            </w:pPr>
            <w:r w:rsidRPr="000F1699">
              <w:rPr>
                <w:rFonts w:hint="eastAsia"/>
                <w:color w:val="000000" w:themeColor="text1"/>
              </w:rPr>
              <w:t>淨值</w:t>
            </w:r>
          </w:p>
        </w:tc>
        <w:tc>
          <w:tcPr>
            <w:tcW w:w="0" w:type="auto"/>
            <w:tcBorders>
              <w:top w:val="nil"/>
              <w:bottom w:val="nil"/>
            </w:tcBorders>
            <w:shd w:val="clear" w:color="auto" w:fill="auto"/>
            <w:vAlign w:val="center"/>
          </w:tcPr>
          <w:p w14:paraId="1FD23ACC" w14:textId="77777777" w:rsidR="00425CC7" w:rsidRPr="000F1699" w:rsidRDefault="00425CC7" w:rsidP="00BB3526">
            <w:pPr>
              <w:pStyle w:val="--13"/>
              <w:spacing w:line="280" w:lineRule="exact"/>
              <w:rPr>
                <w:color w:val="000000" w:themeColor="text1"/>
              </w:rPr>
            </w:pPr>
            <w:r w:rsidRPr="000F1699">
              <w:rPr>
                <w:color w:val="000000" w:themeColor="text1"/>
              </w:rPr>
              <w:t>29,349,325</w:t>
            </w:r>
          </w:p>
        </w:tc>
        <w:tc>
          <w:tcPr>
            <w:tcW w:w="0" w:type="auto"/>
            <w:tcBorders>
              <w:top w:val="nil"/>
              <w:bottom w:val="nil"/>
            </w:tcBorders>
            <w:shd w:val="clear" w:color="auto" w:fill="auto"/>
            <w:vAlign w:val="center"/>
          </w:tcPr>
          <w:p w14:paraId="5F266106" w14:textId="77777777" w:rsidR="00425CC7" w:rsidRPr="000F1699" w:rsidRDefault="00425CC7" w:rsidP="00BB3526">
            <w:pPr>
              <w:pStyle w:val="--13"/>
              <w:spacing w:line="280" w:lineRule="exact"/>
              <w:rPr>
                <w:color w:val="000000" w:themeColor="text1"/>
              </w:rPr>
            </w:pPr>
            <w:r w:rsidRPr="000F1699">
              <w:rPr>
                <w:color w:val="000000" w:themeColor="text1"/>
              </w:rPr>
              <w:t>68.27</w:t>
            </w:r>
          </w:p>
        </w:tc>
        <w:tc>
          <w:tcPr>
            <w:tcW w:w="0" w:type="auto"/>
            <w:tcBorders>
              <w:top w:val="nil"/>
              <w:bottom w:val="nil"/>
            </w:tcBorders>
            <w:shd w:val="clear" w:color="auto" w:fill="auto"/>
            <w:vAlign w:val="center"/>
          </w:tcPr>
          <w:p w14:paraId="5E6516DE" w14:textId="77777777" w:rsidR="00425CC7" w:rsidRPr="000F1699" w:rsidRDefault="00425CC7" w:rsidP="00BB3526">
            <w:pPr>
              <w:pStyle w:val="--13"/>
              <w:spacing w:line="280" w:lineRule="exact"/>
              <w:rPr>
                <w:color w:val="000000" w:themeColor="text1"/>
              </w:rPr>
            </w:pPr>
            <w:r w:rsidRPr="000F1699">
              <w:rPr>
                <w:color w:val="000000" w:themeColor="text1"/>
              </w:rPr>
              <w:t>27,542,513</w:t>
            </w:r>
          </w:p>
        </w:tc>
        <w:tc>
          <w:tcPr>
            <w:tcW w:w="0" w:type="auto"/>
            <w:tcBorders>
              <w:top w:val="nil"/>
              <w:bottom w:val="nil"/>
            </w:tcBorders>
            <w:shd w:val="clear" w:color="auto" w:fill="auto"/>
            <w:vAlign w:val="center"/>
          </w:tcPr>
          <w:p w14:paraId="672B2DDE" w14:textId="77777777" w:rsidR="00425CC7" w:rsidRPr="000F1699" w:rsidRDefault="00425CC7" w:rsidP="00BB3526">
            <w:pPr>
              <w:pStyle w:val="--13"/>
              <w:spacing w:line="280" w:lineRule="exact"/>
              <w:rPr>
                <w:color w:val="000000" w:themeColor="text1"/>
              </w:rPr>
            </w:pPr>
            <w:r w:rsidRPr="000F1699">
              <w:rPr>
                <w:color w:val="000000" w:themeColor="text1"/>
              </w:rPr>
              <w:t>65.72</w:t>
            </w:r>
          </w:p>
        </w:tc>
        <w:tc>
          <w:tcPr>
            <w:tcW w:w="0" w:type="auto"/>
            <w:tcBorders>
              <w:top w:val="nil"/>
              <w:bottom w:val="nil"/>
            </w:tcBorders>
            <w:shd w:val="clear" w:color="auto" w:fill="auto"/>
            <w:vAlign w:val="center"/>
          </w:tcPr>
          <w:p w14:paraId="7E8B9B13" w14:textId="77777777" w:rsidR="00425CC7" w:rsidRPr="000F1699" w:rsidRDefault="00425CC7" w:rsidP="00BB3526">
            <w:pPr>
              <w:pStyle w:val="--13"/>
              <w:spacing w:line="280" w:lineRule="exact"/>
              <w:rPr>
                <w:color w:val="000000" w:themeColor="text1"/>
              </w:rPr>
            </w:pPr>
            <w:r w:rsidRPr="000F1699">
              <w:rPr>
                <w:color w:val="000000" w:themeColor="text1"/>
              </w:rPr>
              <w:t>1,806,812</w:t>
            </w:r>
          </w:p>
        </w:tc>
        <w:tc>
          <w:tcPr>
            <w:tcW w:w="0" w:type="auto"/>
            <w:tcBorders>
              <w:top w:val="nil"/>
              <w:bottom w:val="nil"/>
              <w:right w:val="nil"/>
            </w:tcBorders>
            <w:shd w:val="clear" w:color="auto" w:fill="auto"/>
            <w:vAlign w:val="center"/>
          </w:tcPr>
          <w:p w14:paraId="4CC92AA7" w14:textId="77777777" w:rsidR="00425CC7" w:rsidRPr="000F1699" w:rsidRDefault="00425CC7" w:rsidP="00BB3526">
            <w:pPr>
              <w:pStyle w:val="--13"/>
              <w:spacing w:line="280" w:lineRule="exact"/>
              <w:rPr>
                <w:color w:val="000000" w:themeColor="text1"/>
              </w:rPr>
            </w:pPr>
            <w:r w:rsidRPr="000F1699">
              <w:rPr>
                <w:color w:val="000000" w:themeColor="text1"/>
              </w:rPr>
              <w:t>6.56</w:t>
            </w:r>
          </w:p>
        </w:tc>
      </w:tr>
      <w:tr w:rsidR="000F1699" w:rsidRPr="000F1699" w14:paraId="481DFFD2" w14:textId="77777777" w:rsidTr="00425CC7">
        <w:trPr>
          <w:cantSplit/>
          <w:trHeight w:hRule="exact" w:val="425"/>
        </w:trPr>
        <w:tc>
          <w:tcPr>
            <w:tcW w:w="1691" w:type="pct"/>
            <w:tcBorders>
              <w:top w:val="nil"/>
              <w:left w:val="nil"/>
              <w:bottom w:val="nil"/>
            </w:tcBorders>
            <w:shd w:val="clear" w:color="auto" w:fill="auto"/>
            <w:vAlign w:val="center"/>
          </w:tcPr>
          <w:p w14:paraId="3AE2E93A" w14:textId="77777777" w:rsidR="00425CC7" w:rsidRPr="000F1699" w:rsidRDefault="00425CC7" w:rsidP="00BB3526">
            <w:pPr>
              <w:pStyle w:val="--21"/>
              <w:spacing w:line="280" w:lineRule="exact"/>
              <w:ind w:left="200" w:right="57"/>
              <w:rPr>
                <w:color w:val="000000" w:themeColor="text1"/>
                <w:sz w:val="22"/>
              </w:rPr>
            </w:pPr>
            <w:r w:rsidRPr="000F1699">
              <w:rPr>
                <w:rFonts w:hint="eastAsia"/>
                <w:color w:val="000000" w:themeColor="text1"/>
              </w:rPr>
              <w:t>公積</w:t>
            </w:r>
          </w:p>
        </w:tc>
        <w:tc>
          <w:tcPr>
            <w:tcW w:w="0" w:type="auto"/>
            <w:tcBorders>
              <w:top w:val="nil"/>
              <w:bottom w:val="nil"/>
            </w:tcBorders>
            <w:shd w:val="clear" w:color="auto" w:fill="auto"/>
            <w:vAlign w:val="center"/>
          </w:tcPr>
          <w:p w14:paraId="2E1A2CEA"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18,876,962</w:t>
            </w:r>
          </w:p>
        </w:tc>
        <w:tc>
          <w:tcPr>
            <w:tcW w:w="0" w:type="auto"/>
            <w:tcBorders>
              <w:top w:val="nil"/>
              <w:bottom w:val="nil"/>
            </w:tcBorders>
            <w:shd w:val="clear" w:color="auto" w:fill="auto"/>
            <w:vAlign w:val="center"/>
          </w:tcPr>
          <w:p w14:paraId="3D39D47D"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43.91</w:t>
            </w:r>
          </w:p>
        </w:tc>
        <w:tc>
          <w:tcPr>
            <w:tcW w:w="0" w:type="auto"/>
            <w:tcBorders>
              <w:top w:val="nil"/>
              <w:bottom w:val="nil"/>
            </w:tcBorders>
            <w:shd w:val="clear" w:color="auto" w:fill="auto"/>
            <w:vAlign w:val="center"/>
          </w:tcPr>
          <w:p w14:paraId="6E99A430"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18,876,962</w:t>
            </w:r>
          </w:p>
        </w:tc>
        <w:tc>
          <w:tcPr>
            <w:tcW w:w="0" w:type="auto"/>
            <w:tcBorders>
              <w:top w:val="nil"/>
              <w:bottom w:val="nil"/>
            </w:tcBorders>
            <w:shd w:val="clear" w:color="auto" w:fill="auto"/>
            <w:vAlign w:val="center"/>
          </w:tcPr>
          <w:p w14:paraId="173CAB0B"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45.05</w:t>
            </w:r>
          </w:p>
        </w:tc>
        <w:tc>
          <w:tcPr>
            <w:tcW w:w="0" w:type="auto"/>
            <w:tcBorders>
              <w:top w:val="nil"/>
              <w:bottom w:val="nil"/>
            </w:tcBorders>
            <w:shd w:val="clear" w:color="auto" w:fill="auto"/>
            <w:vAlign w:val="center"/>
          </w:tcPr>
          <w:p w14:paraId="0D7A842A"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0" w:type="auto"/>
            <w:tcBorders>
              <w:top w:val="nil"/>
              <w:bottom w:val="nil"/>
              <w:right w:val="nil"/>
            </w:tcBorders>
            <w:shd w:val="clear" w:color="auto" w:fill="auto"/>
            <w:vAlign w:val="center"/>
          </w:tcPr>
          <w:p w14:paraId="302CF775"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r>
      <w:tr w:rsidR="000F1699" w:rsidRPr="000F1699" w14:paraId="45E7D843" w14:textId="77777777" w:rsidTr="00425CC7">
        <w:trPr>
          <w:cantSplit/>
          <w:trHeight w:hRule="exact" w:val="425"/>
        </w:trPr>
        <w:tc>
          <w:tcPr>
            <w:tcW w:w="1691" w:type="pct"/>
            <w:tcBorders>
              <w:top w:val="nil"/>
              <w:left w:val="nil"/>
              <w:bottom w:val="nil"/>
            </w:tcBorders>
            <w:shd w:val="clear" w:color="auto" w:fill="auto"/>
            <w:vAlign w:val="center"/>
          </w:tcPr>
          <w:p w14:paraId="41EBFD98"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資本公積</w:t>
            </w:r>
          </w:p>
        </w:tc>
        <w:tc>
          <w:tcPr>
            <w:tcW w:w="0" w:type="auto"/>
            <w:tcBorders>
              <w:top w:val="nil"/>
              <w:bottom w:val="nil"/>
            </w:tcBorders>
            <w:shd w:val="clear" w:color="auto" w:fill="auto"/>
            <w:vAlign w:val="center"/>
          </w:tcPr>
          <w:p w14:paraId="156C960D"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320,577</w:t>
            </w:r>
          </w:p>
        </w:tc>
        <w:tc>
          <w:tcPr>
            <w:tcW w:w="0" w:type="auto"/>
            <w:tcBorders>
              <w:top w:val="nil"/>
              <w:bottom w:val="nil"/>
            </w:tcBorders>
            <w:shd w:val="clear" w:color="auto" w:fill="auto"/>
            <w:vAlign w:val="center"/>
          </w:tcPr>
          <w:p w14:paraId="01C51E6F"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0.75</w:t>
            </w:r>
          </w:p>
        </w:tc>
        <w:tc>
          <w:tcPr>
            <w:tcW w:w="0" w:type="auto"/>
            <w:tcBorders>
              <w:top w:val="nil"/>
              <w:bottom w:val="nil"/>
            </w:tcBorders>
            <w:shd w:val="clear" w:color="auto" w:fill="auto"/>
            <w:vAlign w:val="center"/>
          </w:tcPr>
          <w:p w14:paraId="022D3429"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320,577</w:t>
            </w:r>
          </w:p>
        </w:tc>
        <w:tc>
          <w:tcPr>
            <w:tcW w:w="0" w:type="auto"/>
            <w:tcBorders>
              <w:top w:val="nil"/>
              <w:bottom w:val="nil"/>
            </w:tcBorders>
            <w:shd w:val="clear" w:color="auto" w:fill="auto"/>
            <w:vAlign w:val="center"/>
          </w:tcPr>
          <w:p w14:paraId="1B36C657"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0.76</w:t>
            </w:r>
          </w:p>
        </w:tc>
        <w:tc>
          <w:tcPr>
            <w:tcW w:w="0" w:type="auto"/>
            <w:tcBorders>
              <w:top w:val="nil"/>
              <w:bottom w:val="nil"/>
            </w:tcBorders>
            <w:shd w:val="clear" w:color="auto" w:fill="auto"/>
            <w:vAlign w:val="center"/>
          </w:tcPr>
          <w:p w14:paraId="1F63BFFC"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0" w:type="auto"/>
            <w:tcBorders>
              <w:top w:val="nil"/>
              <w:bottom w:val="nil"/>
              <w:right w:val="nil"/>
            </w:tcBorders>
            <w:shd w:val="clear" w:color="auto" w:fill="auto"/>
            <w:vAlign w:val="center"/>
          </w:tcPr>
          <w:p w14:paraId="50C8E436"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r>
      <w:tr w:rsidR="000F1699" w:rsidRPr="000F1699" w14:paraId="272AFA43" w14:textId="77777777" w:rsidTr="00425CC7">
        <w:trPr>
          <w:cantSplit/>
          <w:trHeight w:hRule="exact" w:val="425"/>
        </w:trPr>
        <w:tc>
          <w:tcPr>
            <w:tcW w:w="1691" w:type="pct"/>
            <w:tcBorders>
              <w:top w:val="nil"/>
              <w:left w:val="nil"/>
              <w:bottom w:val="nil"/>
            </w:tcBorders>
            <w:shd w:val="clear" w:color="auto" w:fill="auto"/>
            <w:vAlign w:val="center"/>
          </w:tcPr>
          <w:p w14:paraId="6A606AB6" w14:textId="77777777" w:rsidR="00425CC7" w:rsidRPr="000F1699" w:rsidRDefault="00425CC7" w:rsidP="00BB3526">
            <w:pPr>
              <w:pStyle w:val="--31"/>
              <w:spacing w:line="280" w:lineRule="exact"/>
              <w:ind w:left="400" w:right="57"/>
              <w:rPr>
                <w:color w:val="000000" w:themeColor="text1"/>
              </w:rPr>
            </w:pPr>
            <w:r w:rsidRPr="000F1699">
              <w:rPr>
                <w:rFonts w:hint="eastAsia"/>
                <w:color w:val="000000" w:themeColor="text1"/>
              </w:rPr>
              <w:t>特別公積</w:t>
            </w:r>
          </w:p>
        </w:tc>
        <w:tc>
          <w:tcPr>
            <w:tcW w:w="0" w:type="auto"/>
            <w:tcBorders>
              <w:top w:val="nil"/>
              <w:bottom w:val="nil"/>
            </w:tcBorders>
            <w:shd w:val="clear" w:color="auto" w:fill="auto"/>
            <w:vAlign w:val="center"/>
          </w:tcPr>
          <w:p w14:paraId="0FEAC94C"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18,556,385</w:t>
            </w:r>
          </w:p>
        </w:tc>
        <w:tc>
          <w:tcPr>
            <w:tcW w:w="0" w:type="auto"/>
            <w:tcBorders>
              <w:top w:val="nil"/>
              <w:bottom w:val="nil"/>
            </w:tcBorders>
            <w:shd w:val="clear" w:color="auto" w:fill="auto"/>
            <w:vAlign w:val="center"/>
          </w:tcPr>
          <w:p w14:paraId="3D3921C8"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43.16</w:t>
            </w:r>
          </w:p>
        </w:tc>
        <w:tc>
          <w:tcPr>
            <w:tcW w:w="0" w:type="auto"/>
            <w:tcBorders>
              <w:top w:val="nil"/>
              <w:bottom w:val="nil"/>
            </w:tcBorders>
            <w:shd w:val="clear" w:color="auto" w:fill="auto"/>
            <w:vAlign w:val="center"/>
          </w:tcPr>
          <w:p w14:paraId="53D1BFD6"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18,556,385</w:t>
            </w:r>
          </w:p>
        </w:tc>
        <w:tc>
          <w:tcPr>
            <w:tcW w:w="0" w:type="auto"/>
            <w:tcBorders>
              <w:top w:val="nil"/>
              <w:bottom w:val="nil"/>
            </w:tcBorders>
            <w:shd w:val="clear" w:color="auto" w:fill="auto"/>
            <w:vAlign w:val="center"/>
          </w:tcPr>
          <w:p w14:paraId="30B947D7"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44.28</w:t>
            </w:r>
          </w:p>
        </w:tc>
        <w:tc>
          <w:tcPr>
            <w:tcW w:w="0" w:type="auto"/>
            <w:tcBorders>
              <w:top w:val="nil"/>
              <w:bottom w:val="nil"/>
            </w:tcBorders>
            <w:shd w:val="clear" w:color="auto" w:fill="auto"/>
            <w:vAlign w:val="center"/>
          </w:tcPr>
          <w:p w14:paraId="4F05C771"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c>
          <w:tcPr>
            <w:tcW w:w="0" w:type="auto"/>
            <w:tcBorders>
              <w:top w:val="nil"/>
              <w:bottom w:val="nil"/>
              <w:right w:val="nil"/>
            </w:tcBorders>
            <w:shd w:val="clear" w:color="auto" w:fill="auto"/>
            <w:vAlign w:val="center"/>
          </w:tcPr>
          <w:p w14:paraId="2BC106B4" w14:textId="77777777" w:rsidR="00425CC7" w:rsidRPr="000F1699" w:rsidRDefault="00425CC7" w:rsidP="00BB3526">
            <w:pPr>
              <w:pStyle w:val="--23"/>
              <w:spacing w:line="280" w:lineRule="exact"/>
              <w:rPr>
                <w:color w:val="000000" w:themeColor="text1"/>
              </w:rPr>
            </w:pPr>
            <w:r w:rsidRPr="000F1699">
              <w:rPr>
                <w:rFonts w:hint="eastAsia"/>
                <w:color w:val="000000" w:themeColor="text1"/>
              </w:rPr>
              <w:t>－</w:t>
            </w:r>
          </w:p>
        </w:tc>
      </w:tr>
      <w:tr w:rsidR="000F1699" w:rsidRPr="000F1699" w14:paraId="11E3D756" w14:textId="77777777" w:rsidTr="00425CC7">
        <w:trPr>
          <w:cantSplit/>
          <w:trHeight w:hRule="exact" w:val="425"/>
        </w:trPr>
        <w:tc>
          <w:tcPr>
            <w:tcW w:w="1691" w:type="pct"/>
            <w:tcBorders>
              <w:top w:val="nil"/>
              <w:left w:val="nil"/>
              <w:bottom w:val="nil"/>
            </w:tcBorders>
            <w:shd w:val="clear" w:color="auto" w:fill="auto"/>
            <w:vAlign w:val="center"/>
          </w:tcPr>
          <w:p w14:paraId="36CFB222" w14:textId="77777777" w:rsidR="00425CC7" w:rsidRPr="000F1699" w:rsidRDefault="00425CC7" w:rsidP="00BB3526">
            <w:pPr>
              <w:pStyle w:val="--21"/>
              <w:spacing w:line="280" w:lineRule="exact"/>
              <w:ind w:left="200" w:right="57"/>
              <w:rPr>
                <w:color w:val="000000" w:themeColor="text1"/>
              </w:rPr>
            </w:pPr>
            <w:r w:rsidRPr="000F1699">
              <w:rPr>
                <w:rFonts w:hint="eastAsia"/>
                <w:color w:val="000000" w:themeColor="text1"/>
              </w:rPr>
              <w:t>累積餘絀</w:t>
            </w:r>
          </w:p>
        </w:tc>
        <w:tc>
          <w:tcPr>
            <w:tcW w:w="0" w:type="auto"/>
            <w:tcBorders>
              <w:top w:val="nil"/>
              <w:bottom w:val="nil"/>
            </w:tcBorders>
            <w:shd w:val="clear" w:color="auto" w:fill="auto"/>
            <w:vAlign w:val="center"/>
          </w:tcPr>
          <w:p w14:paraId="58F19B5D" w14:textId="77777777" w:rsidR="00425CC7" w:rsidRPr="000F1699" w:rsidRDefault="00425CC7" w:rsidP="00BB3526">
            <w:pPr>
              <w:pStyle w:val="--23"/>
              <w:spacing w:line="280" w:lineRule="exact"/>
              <w:rPr>
                <w:color w:val="000000" w:themeColor="text1"/>
              </w:rPr>
            </w:pPr>
            <w:r w:rsidRPr="000F1699">
              <w:rPr>
                <w:color w:val="000000" w:themeColor="text1"/>
              </w:rPr>
              <w:t>10,472,363</w:t>
            </w:r>
          </w:p>
        </w:tc>
        <w:tc>
          <w:tcPr>
            <w:tcW w:w="0" w:type="auto"/>
            <w:tcBorders>
              <w:top w:val="nil"/>
              <w:bottom w:val="nil"/>
            </w:tcBorders>
            <w:shd w:val="clear" w:color="auto" w:fill="auto"/>
            <w:vAlign w:val="center"/>
          </w:tcPr>
          <w:p w14:paraId="47E236E5" w14:textId="77777777" w:rsidR="00425CC7" w:rsidRPr="000F1699" w:rsidRDefault="00425CC7" w:rsidP="00BB3526">
            <w:pPr>
              <w:pStyle w:val="--23"/>
              <w:spacing w:line="280" w:lineRule="exact"/>
              <w:rPr>
                <w:color w:val="000000" w:themeColor="text1"/>
              </w:rPr>
            </w:pPr>
            <w:r w:rsidRPr="000F1699">
              <w:rPr>
                <w:color w:val="000000" w:themeColor="text1"/>
              </w:rPr>
              <w:t>24.36</w:t>
            </w:r>
          </w:p>
        </w:tc>
        <w:tc>
          <w:tcPr>
            <w:tcW w:w="0" w:type="auto"/>
            <w:tcBorders>
              <w:top w:val="nil"/>
              <w:bottom w:val="nil"/>
            </w:tcBorders>
            <w:shd w:val="clear" w:color="auto" w:fill="auto"/>
            <w:vAlign w:val="center"/>
          </w:tcPr>
          <w:p w14:paraId="4C60CF8C" w14:textId="77777777" w:rsidR="00425CC7" w:rsidRPr="000F1699" w:rsidRDefault="00425CC7" w:rsidP="00BB3526">
            <w:pPr>
              <w:pStyle w:val="--23"/>
              <w:spacing w:line="280" w:lineRule="exact"/>
              <w:rPr>
                <w:color w:val="000000" w:themeColor="text1"/>
              </w:rPr>
            </w:pPr>
            <w:r w:rsidRPr="000F1699">
              <w:rPr>
                <w:color w:val="000000" w:themeColor="text1"/>
              </w:rPr>
              <w:t>8,665,551</w:t>
            </w:r>
          </w:p>
        </w:tc>
        <w:tc>
          <w:tcPr>
            <w:tcW w:w="0" w:type="auto"/>
            <w:tcBorders>
              <w:top w:val="nil"/>
              <w:bottom w:val="nil"/>
            </w:tcBorders>
            <w:shd w:val="clear" w:color="auto" w:fill="auto"/>
            <w:vAlign w:val="center"/>
          </w:tcPr>
          <w:p w14:paraId="39071E54" w14:textId="77777777" w:rsidR="00425CC7" w:rsidRPr="000F1699" w:rsidRDefault="00425CC7" w:rsidP="00BB3526">
            <w:pPr>
              <w:pStyle w:val="--23"/>
              <w:spacing w:line="280" w:lineRule="exact"/>
              <w:rPr>
                <w:color w:val="000000" w:themeColor="text1"/>
              </w:rPr>
            </w:pPr>
            <w:r w:rsidRPr="000F1699">
              <w:rPr>
                <w:color w:val="000000" w:themeColor="text1"/>
              </w:rPr>
              <w:t>20.68</w:t>
            </w:r>
          </w:p>
        </w:tc>
        <w:tc>
          <w:tcPr>
            <w:tcW w:w="0" w:type="auto"/>
            <w:tcBorders>
              <w:top w:val="nil"/>
              <w:bottom w:val="nil"/>
            </w:tcBorders>
            <w:shd w:val="clear" w:color="auto" w:fill="auto"/>
            <w:vAlign w:val="center"/>
          </w:tcPr>
          <w:p w14:paraId="612348A4" w14:textId="77777777" w:rsidR="00425CC7" w:rsidRPr="000F1699" w:rsidRDefault="00425CC7" w:rsidP="00BB3526">
            <w:pPr>
              <w:pStyle w:val="--23"/>
              <w:spacing w:line="280" w:lineRule="exact"/>
              <w:rPr>
                <w:color w:val="000000" w:themeColor="text1"/>
              </w:rPr>
            </w:pPr>
            <w:r w:rsidRPr="000F1699">
              <w:rPr>
                <w:color w:val="000000" w:themeColor="text1"/>
              </w:rPr>
              <w:t>1,806,812</w:t>
            </w:r>
          </w:p>
        </w:tc>
        <w:tc>
          <w:tcPr>
            <w:tcW w:w="0" w:type="auto"/>
            <w:tcBorders>
              <w:top w:val="nil"/>
              <w:bottom w:val="nil"/>
              <w:right w:val="nil"/>
            </w:tcBorders>
            <w:shd w:val="clear" w:color="auto" w:fill="auto"/>
            <w:vAlign w:val="center"/>
          </w:tcPr>
          <w:p w14:paraId="21A6AA66" w14:textId="77777777" w:rsidR="00425CC7" w:rsidRPr="000F1699" w:rsidRDefault="00425CC7" w:rsidP="00BB3526">
            <w:pPr>
              <w:pStyle w:val="--23"/>
              <w:spacing w:line="280" w:lineRule="exact"/>
              <w:rPr>
                <w:color w:val="000000" w:themeColor="text1"/>
              </w:rPr>
            </w:pPr>
            <w:r w:rsidRPr="000F1699">
              <w:rPr>
                <w:color w:val="000000" w:themeColor="text1"/>
              </w:rPr>
              <w:t>20.85</w:t>
            </w:r>
          </w:p>
        </w:tc>
      </w:tr>
      <w:tr w:rsidR="000F1699" w:rsidRPr="000F1699" w14:paraId="0C6D771D" w14:textId="77777777" w:rsidTr="00425CC7">
        <w:trPr>
          <w:cantSplit/>
          <w:trHeight w:hRule="exact" w:val="425"/>
        </w:trPr>
        <w:tc>
          <w:tcPr>
            <w:tcW w:w="1691" w:type="pct"/>
            <w:tcBorders>
              <w:top w:val="nil"/>
              <w:left w:val="nil"/>
              <w:bottom w:val="nil"/>
            </w:tcBorders>
            <w:shd w:val="clear" w:color="auto" w:fill="auto"/>
            <w:vAlign w:val="center"/>
          </w:tcPr>
          <w:p w14:paraId="6CC8AE45" w14:textId="77777777" w:rsidR="00425CC7" w:rsidRPr="000F1699" w:rsidRDefault="00425CC7" w:rsidP="00BB3526">
            <w:pPr>
              <w:pStyle w:val="--31"/>
              <w:spacing w:line="280" w:lineRule="exact"/>
              <w:ind w:left="400" w:right="57"/>
              <w:rPr>
                <w:color w:val="000000" w:themeColor="text1"/>
                <w:sz w:val="22"/>
              </w:rPr>
            </w:pPr>
            <w:r w:rsidRPr="000F1699">
              <w:rPr>
                <w:rFonts w:hint="eastAsia"/>
                <w:color w:val="000000" w:themeColor="text1"/>
              </w:rPr>
              <w:t>累積賸餘</w:t>
            </w:r>
          </w:p>
        </w:tc>
        <w:tc>
          <w:tcPr>
            <w:tcW w:w="0" w:type="auto"/>
            <w:tcBorders>
              <w:top w:val="nil"/>
              <w:bottom w:val="nil"/>
            </w:tcBorders>
            <w:shd w:val="clear" w:color="auto" w:fill="auto"/>
            <w:vAlign w:val="center"/>
          </w:tcPr>
          <w:p w14:paraId="69D27776" w14:textId="77777777" w:rsidR="00425CC7" w:rsidRPr="000F1699" w:rsidRDefault="00425CC7" w:rsidP="00BB3526">
            <w:pPr>
              <w:pStyle w:val="--23"/>
              <w:spacing w:line="280" w:lineRule="exact"/>
              <w:rPr>
                <w:color w:val="000000" w:themeColor="text1"/>
              </w:rPr>
            </w:pPr>
            <w:r w:rsidRPr="000F1699">
              <w:rPr>
                <w:color w:val="000000" w:themeColor="text1"/>
              </w:rPr>
              <w:t>10,472,363</w:t>
            </w:r>
          </w:p>
        </w:tc>
        <w:tc>
          <w:tcPr>
            <w:tcW w:w="0" w:type="auto"/>
            <w:tcBorders>
              <w:top w:val="nil"/>
              <w:bottom w:val="nil"/>
            </w:tcBorders>
            <w:shd w:val="clear" w:color="auto" w:fill="auto"/>
            <w:vAlign w:val="center"/>
          </w:tcPr>
          <w:p w14:paraId="4A3DE75F" w14:textId="77777777" w:rsidR="00425CC7" w:rsidRPr="000F1699" w:rsidRDefault="00425CC7" w:rsidP="00BB3526">
            <w:pPr>
              <w:pStyle w:val="--23"/>
              <w:spacing w:line="280" w:lineRule="exact"/>
              <w:rPr>
                <w:color w:val="000000" w:themeColor="text1"/>
              </w:rPr>
            </w:pPr>
            <w:r w:rsidRPr="000F1699">
              <w:rPr>
                <w:color w:val="000000" w:themeColor="text1"/>
              </w:rPr>
              <w:t>24.36</w:t>
            </w:r>
          </w:p>
        </w:tc>
        <w:tc>
          <w:tcPr>
            <w:tcW w:w="0" w:type="auto"/>
            <w:tcBorders>
              <w:top w:val="nil"/>
              <w:bottom w:val="nil"/>
            </w:tcBorders>
            <w:shd w:val="clear" w:color="auto" w:fill="auto"/>
            <w:vAlign w:val="center"/>
          </w:tcPr>
          <w:p w14:paraId="43E20ADE" w14:textId="77777777" w:rsidR="00425CC7" w:rsidRPr="000F1699" w:rsidRDefault="00425CC7" w:rsidP="00BB3526">
            <w:pPr>
              <w:pStyle w:val="--23"/>
              <w:spacing w:line="280" w:lineRule="exact"/>
              <w:rPr>
                <w:color w:val="000000" w:themeColor="text1"/>
              </w:rPr>
            </w:pPr>
            <w:r w:rsidRPr="000F1699">
              <w:rPr>
                <w:color w:val="000000" w:themeColor="text1"/>
              </w:rPr>
              <w:t>8,665,551</w:t>
            </w:r>
          </w:p>
        </w:tc>
        <w:tc>
          <w:tcPr>
            <w:tcW w:w="0" w:type="auto"/>
            <w:tcBorders>
              <w:top w:val="nil"/>
              <w:bottom w:val="nil"/>
            </w:tcBorders>
            <w:shd w:val="clear" w:color="auto" w:fill="auto"/>
            <w:vAlign w:val="center"/>
          </w:tcPr>
          <w:p w14:paraId="51C7BAF1" w14:textId="77777777" w:rsidR="00425CC7" w:rsidRPr="000F1699" w:rsidRDefault="00425CC7" w:rsidP="00BB3526">
            <w:pPr>
              <w:pStyle w:val="--23"/>
              <w:spacing w:line="280" w:lineRule="exact"/>
              <w:rPr>
                <w:color w:val="000000" w:themeColor="text1"/>
              </w:rPr>
            </w:pPr>
            <w:r w:rsidRPr="000F1699">
              <w:rPr>
                <w:color w:val="000000" w:themeColor="text1"/>
              </w:rPr>
              <w:t>20.68</w:t>
            </w:r>
          </w:p>
        </w:tc>
        <w:tc>
          <w:tcPr>
            <w:tcW w:w="0" w:type="auto"/>
            <w:tcBorders>
              <w:top w:val="nil"/>
              <w:bottom w:val="nil"/>
            </w:tcBorders>
            <w:shd w:val="clear" w:color="auto" w:fill="auto"/>
            <w:vAlign w:val="center"/>
          </w:tcPr>
          <w:p w14:paraId="765B96A6" w14:textId="77777777" w:rsidR="00425CC7" w:rsidRPr="000F1699" w:rsidRDefault="00425CC7" w:rsidP="00BB3526">
            <w:pPr>
              <w:pStyle w:val="--23"/>
              <w:spacing w:line="280" w:lineRule="exact"/>
              <w:rPr>
                <w:color w:val="000000" w:themeColor="text1"/>
              </w:rPr>
            </w:pPr>
            <w:r w:rsidRPr="000F1699">
              <w:rPr>
                <w:color w:val="000000" w:themeColor="text1"/>
              </w:rPr>
              <w:t>1,806,812</w:t>
            </w:r>
          </w:p>
        </w:tc>
        <w:tc>
          <w:tcPr>
            <w:tcW w:w="0" w:type="auto"/>
            <w:tcBorders>
              <w:top w:val="nil"/>
              <w:bottom w:val="nil"/>
              <w:right w:val="nil"/>
            </w:tcBorders>
            <w:shd w:val="clear" w:color="auto" w:fill="auto"/>
            <w:vAlign w:val="center"/>
          </w:tcPr>
          <w:p w14:paraId="32AF5C1C" w14:textId="77777777" w:rsidR="00425CC7" w:rsidRPr="000F1699" w:rsidRDefault="00425CC7" w:rsidP="00BB3526">
            <w:pPr>
              <w:pStyle w:val="--23"/>
              <w:spacing w:line="280" w:lineRule="exact"/>
              <w:rPr>
                <w:color w:val="000000" w:themeColor="text1"/>
              </w:rPr>
            </w:pPr>
            <w:r w:rsidRPr="000F1699">
              <w:rPr>
                <w:color w:val="000000" w:themeColor="text1"/>
              </w:rPr>
              <w:t>20.85</w:t>
            </w:r>
          </w:p>
        </w:tc>
      </w:tr>
      <w:tr w:rsidR="00425CC7" w:rsidRPr="000F1699" w14:paraId="75EB4A01" w14:textId="77777777" w:rsidTr="00425CC7">
        <w:trPr>
          <w:cantSplit/>
          <w:trHeight w:hRule="exact" w:val="454"/>
        </w:trPr>
        <w:tc>
          <w:tcPr>
            <w:tcW w:w="1691" w:type="pct"/>
            <w:tcBorders>
              <w:top w:val="nil"/>
              <w:left w:val="nil"/>
              <w:bottom w:val="single" w:sz="4" w:space="0" w:color="auto"/>
            </w:tcBorders>
            <w:vAlign w:val="center"/>
          </w:tcPr>
          <w:p w14:paraId="5E7F5E50" w14:textId="77777777" w:rsidR="00425CC7" w:rsidRPr="000F1699" w:rsidRDefault="00425CC7" w:rsidP="00BB3526">
            <w:pPr>
              <w:pStyle w:val="--11"/>
              <w:spacing w:line="280" w:lineRule="exact"/>
              <w:ind w:left="57" w:right="57"/>
              <w:rPr>
                <w:b w:val="0"/>
                <w:color w:val="000000" w:themeColor="text1"/>
              </w:rPr>
            </w:pPr>
            <w:r w:rsidRPr="000F1699">
              <w:rPr>
                <w:rFonts w:hint="eastAsia"/>
                <w:color w:val="000000" w:themeColor="text1"/>
              </w:rPr>
              <w:t>合計</w:t>
            </w:r>
          </w:p>
        </w:tc>
        <w:tc>
          <w:tcPr>
            <w:tcW w:w="0" w:type="auto"/>
            <w:tcBorders>
              <w:top w:val="nil"/>
              <w:bottom w:val="single" w:sz="4" w:space="0" w:color="auto"/>
            </w:tcBorders>
            <w:vAlign w:val="center"/>
          </w:tcPr>
          <w:p w14:paraId="5752078A" w14:textId="77777777" w:rsidR="00425CC7" w:rsidRPr="000F1699" w:rsidRDefault="00425CC7" w:rsidP="00BB3526">
            <w:pPr>
              <w:pStyle w:val="--13"/>
              <w:spacing w:line="280" w:lineRule="exact"/>
              <w:rPr>
                <w:color w:val="000000" w:themeColor="text1"/>
              </w:rPr>
            </w:pPr>
            <w:r w:rsidRPr="000F1699">
              <w:rPr>
                <w:color w:val="000000" w:themeColor="text1"/>
              </w:rPr>
              <w:t>42,992,867</w:t>
            </w:r>
          </w:p>
        </w:tc>
        <w:tc>
          <w:tcPr>
            <w:tcW w:w="0" w:type="auto"/>
            <w:tcBorders>
              <w:top w:val="nil"/>
              <w:bottom w:val="single" w:sz="4" w:space="0" w:color="auto"/>
            </w:tcBorders>
            <w:vAlign w:val="center"/>
          </w:tcPr>
          <w:p w14:paraId="00F8293B" w14:textId="77777777" w:rsidR="00425CC7" w:rsidRPr="000F1699" w:rsidRDefault="00425CC7" w:rsidP="00BB3526">
            <w:pPr>
              <w:pStyle w:val="--13"/>
              <w:spacing w:line="280" w:lineRule="exact"/>
              <w:rPr>
                <w:color w:val="000000" w:themeColor="text1"/>
              </w:rPr>
            </w:pPr>
            <w:r w:rsidRPr="000F1699">
              <w:rPr>
                <w:color w:val="000000" w:themeColor="text1"/>
              </w:rPr>
              <w:t>100.00</w:t>
            </w:r>
          </w:p>
        </w:tc>
        <w:tc>
          <w:tcPr>
            <w:tcW w:w="0" w:type="auto"/>
            <w:tcBorders>
              <w:top w:val="nil"/>
              <w:bottom w:val="single" w:sz="4" w:space="0" w:color="auto"/>
            </w:tcBorders>
            <w:vAlign w:val="center"/>
          </w:tcPr>
          <w:p w14:paraId="4B5265B8" w14:textId="77777777" w:rsidR="00425CC7" w:rsidRPr="000F1699" w:rsidRDefault="00425CC7" w:rsidP="00BB3526">
            <w:pPr>
              <w:pStyle w:val="--13"/>
              <w:spacing w:line="280" w:lineRule="exact"/>
              <w:rPr>
                <w:color w:val="000000" w:themeColor="text1"/>
              </w:rPr>
            </w:pPr>
            <w:r w:rsidRPr="000F1699">
              <w:rPr>
                <w:color w:val="000000" w:themeColor="text1"/>
              </w:rPr>
              <w:t>41,905,748</w:t>
            </w:r>
          </w:p>
        </w:tc>
        <w:tc>
          <w:tcPr>
            <w:tcW w:w="0" w:type="auto"/>
            <w:tcBorders>
              <w:top w:val="nil"/>
              <w:bottom w:val="single" w:sz="4" w:space="0" w:color="auto"/>
            </w:tcBorders>
            <w:vAlign w:val="center"/>
          </w:tcPr>
          <w:p w14:paraId="331520E8" w14:textId="77777777" w:rsidR="00425CC7" w:rsidRPr="000F1699" w:rsidRDefault="00425CC7" w:rsidP="00BB3526">
            <w:pPr>
              <w:pStyle w:val="--13"/>
              <w:spacing w:line="280" w:lineRule="exact"/>
              <w:rPr>
                <w:color w:val="000000" w:themeColor="text1"/>
              </w:rPr>
            </w:pPr>
            <w:r w:rsidRPr="000F1699">
              <w:rPr>
                <w:color w:val="000000" w:themeColor="text1"/>
              </w:rPr>
              <w:t>100.00</w:t>
            </w:r>
          </w:p>
        </w:tc>
        <w:tc>
          <w:tcPr>
            <w:tcW w:w="0" w:type="auto"/>
            <w:tcBorders>
              <w:top w:val="nil"/>
              <w:bottom w:val="single" w:sz="4" w:space="0" w:color="auto"/>
            </w:tcBorders>
            <w:vAlign w:val="center"/>
          </w:tcPr>
          <w:p w14:paraId="4C9C3A26" w14:textId="77777777" w:rsidR="00425CC7" w:rsidRPr="000F1699" w:rsidRDefault="00425CC7" w:rsidP="00BB3526">
            <w:pPr>
              <w:pStyle w:val="--13"/>
              <w:spacing w:line="280" w:lineRule="exact"/>
              <w:rPr>
                <w:color w:val="000000" w:themeColor="text1"/>
              </w:rPr>
            </w:pPr>
            <w:r w:rsidRPr="000F1699">
              <w:rPr>
                <w:color w:val="000000" w:themeColor="text1"/>
              </w:rPr>
              <w:t>1,087,119</w:t>
            </w:r>
          </w:p>
        </w:tc>
        <w:tc>
          <w:tcPr>
            <w:tcW w:w="0" w:type="auto"/>
            <w:tcBorders>
              <w:top w:val="nil"/>
              <w:bottom w:val="single" w:sz="4" w:space="0" w:color="auto"/>
              <w:right w:val="nil"/>
            </w:tcBorders>
            <w:vAlign w:val="center"/>
          </w:tcPr>
          <w:p w14:paraId="206FA3CA" w14:textId="77777777" w:rsidR="00425CC7" w:rsidRPr="000F1699" w:rsidRDefault="00425CC7" w:rsidP="00BB3526">
            <w:pPr>
              <w:pStyle w:val="--13"/>
              <w:spacing w:line="280" w:lineRule="exact"/>
              <w:rPr>
                <w:color w:val="000000" w:themeColor="text1"/>
              </w:rPr>
            </w:pPr>
            <w:r w:rsidRPr="000F1699">
              <w:rPr>
                <w:color w:val="000000" w:themeColor="text1"/>
              </w:rPr>
              <w:t>2.59</w:t>
            </w:r>
          </w:p>
        </w:tc>
      </w:tr>
    </w:tbl>
    <w:p w14:paraId="13EBAC53" w14:textId="77777777" w:rsidR="00425CC7" w:rsidRPr="000F1699" w:rsidRDefault="00425CC7" w:rsidP="00425CC7">
      <w:pPr>
        <w:spacing w:line="20" w:lineRule="exact"/>
        <w:rPr>
          <w:rFonts w:ascii="標楷體" w:hAnsi="標楷體"/>
          <w:color w:val="000000" w:themeColor="text1"/>
        </w:rPr>
      </w:pPr>
    </w:p>
    <w:p w14:paraId="533EA8C5" w14:textId="77777777" w:rsidR="00425CC7" w:rsidRPr="000F1699" w:rsidRDefault="00425CC7" w:rsidP="00425CC7">
      <w:pPr>
        <w:pStyle w:val="af9"/>
        <w:spacing w:line="520" w:lineRule="exact"/>
        <w:ind w:leftChars="0" w:left="0"/>
        <w:rPr>
          <w:color w:val="000000" w:themeColor="text1"/>
        </w:rPr>
      </w:pPr>
      <w:r w:rsidRPr="000F1699">
        <w:rPr>
          <w:rFonts w:hint="eastAsia"/>
          <w:color w:val="000000" w:themeColor="text1"/>
        </w:rPr>
        <w:t>二、特別收入基金</w:t>
      </w:r>
    </w:p>
    <w:p w14:paraId="25DD6562" w14:textId="77777777" w:rsidR="00425CC7" w:rsidRPr="000F1699" w:rsidRDefault="00425CC7" w:rsidP="00425CC7">
      <w:pPr>
        <w:pStyle w:val="aff0"/>
        <w:overflowPunct w:val="0"/>
        <w:spacing w:line="520" w:lineRule="exact"/>
        <w:rPr>
          <w:color w:val="000000" w:themeColor="text1"/>
        </w:rPr>
      </w:pPr>
      <w:r w:rsidRPr="000F1699">
        <w:rPr>
          <w:rFonts w:hint="eastAsia"/>
          <w:color w:val="000000" w:themeColor="text1"/>
        </w:rPr>
        <w:t>（一）縣政府主管</w:t>
      </w:r>
    </w:p>
    <w:p w14:paraId="398735F2" w14:textId="77777777" w:rsidR="00425CC7" w:rsidRPr="000F1699" w:rsidRDefault="00425CC7" w:rsidP="00425CC7">
      <w:pPr>
        <w:pStyle w:val="1232"/>
        <w:overflowPunct w:val="0"/>
        <w:spacing w:line="480" w:lineRule="exact"/>
        <w:ind w:left="720" w:hangingChars="150" w:hanging="420"/>
        <w:rPr>
          <w:b w:val="0"/>
          <w:color w:val="000000" w:themeColor="text1"/>
        </w:rPr>
      </w:pPr>
      <w:r w:rsidRPr="000F1699">
        <w:rPr>
          <w:rFonts w:hint="eastAsia"/>
          <w:color w:val="000000" w:themeColor="text1"/>
        </w:rPr>
        <w:t>雲林縣身心障礙者就業基金</w:t>
      </w:r>
    </w:p>
    <w:p w14:paraId="132D5A7C" w14:textId="77777777" w:rsidR="00425CC7" w:rsidRPr="000F1699" w:rsidRDefault="00425CC7" w:rsidP="00425CC7">
      <w:pPr>
        <w:pStyle w:val="1234"/>
        <w:overflowPunct w:val="0"/>
        <w:topLinePunct/>
        <w:autoSpaceDN/>
        <w:spacing w:line="560" w:lineRule="exact"/>
        <w:ind w:firstLineChars="200" w:firstLine="480"/>
        <w:rPr>
          <w:color w:val="000000" w:themeColor="text1"/>
        </w:rPr>
      </w:pPr>
      <w:r w:rsidRPr="000F1699">
        <w:rPr>
          <w:rFonts w:hint="eastAsia"/>
          <w:color w:val="000000" w:themeColor="text1"/>
        </w:rPr>
        <w:t>雲林縣政府為獎勵企業進用身心障礙員工，補助身心障礙福利機構、團體及公私立學校，辦理身心障礙者職業訓練、提供庇護性就業、社區化就業等服務，以促進身心障礙者就業，設立雲林縣身心障礙者就業基金。該基金</w:t>
      </w: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年度各項業務計畫及預算之執行等，經予書面審核，茲將審核結果說明如次：</w:t>
      </w:r>
    </w:p>
    <w:p w14:paraId="4DF50B28" w14:textId="77777777" w:rsidR="00425CC7" w:rsidRPr="000F1699" w:rsidRDefault="00425CC7" w:rsidP="00425CC7">
      <w:pPr>
        <w:pStyle w:val="1233"/>
        <w:spacing w:line="600" w:lineRule="exact"/>
        <w:ind w:leftChars="200" w:left="400" w:firstLineChars="200" w:firstLine="521"/>
        <w:rPr>
          <w:color w:val="000000" w:themeColor="text1"/>
        </w:rPr>
      </w:pPr>
      <w:r w:rsidRPr="000F1699">
        <w:rPr>
          <w:color w:val="000000" w:themeColor="text1"/>
        </w:rPr>
        <w:t>（</w:t>
      </w:r>
      <w:r w:rsidRPr="000F1699">
        <w:rPr>
          <w:rFonts w:hint="eastAsia"/>
          <w:color w:val="000000" w:themeColor="text1"/>
        </w:rPr>
        <w:t>1）　業務計畫實施情形之查核</w:t>
      </w:r>
    </w:p>
    <w:p w14:paraId="4CB9DBA4" w14:textId="77777777" w:rsidR="00425CC7" w:rsidRPr="000F1699" w:rsidRDefault="00425CC7" w:rsidP="00425CC7">
      <w:pPr>
        <w:pStyle w:val="1234"/>
        <w:overflowPunct w:val="0"/>
        <w:topLinePunct/>
        <w:autoSpaceDN/>
        <w:spacing w:line="560" w:lineRule="exact"/>
        <w:ind w:firstLineChars="200" w:firstLine="480"/>
        <w:rPr>
          <w:color w:val="000000" w:themeColor="text1"/>
        </w:rPr>
      </w:pPr>
      <w:r w:rsidRPr="000F1699">
        <w:rPr>
          <w:rFonts w:hint="eastAsia"/>
          <w:color w:val="000000" w:themeColor="text1"/>
        </w:rPr>
        <w:t>該基金主要業務係補助身心障礙者職業訓練、提供庇護性就業及支持性就業服務等事項。</w:t>
      </w:r>
      <w:proofErr w:type="gramStart"/>
      <w:r w:rsidRPr="000F1699">
        <w:rPr>
          <w:rFonts w:hint="eastAsia"/>
          <w:color w:val="000000" w:themeColor="text1"/>
        </w:rPr>
        <w:t>1</w:t>
      </w:r>
      <w:r w:rsidRPr="000F1699">
        <w:rPr>
          <w:color w:val="000000" w:themeColor="text1"/>
        </w:rPr>
        <w:t>1</w:t>
      </w:r>
      <w:r w:rsidRPr="000F1699">
        <w:rPr>
          <w:rFonts w:hint="eastAsia"/>
          <w:color w:val="000000" w:themeColor="text1"/>
        </w:rPr>
        <w:t>3</w:t>
      </w:r>
      <w:proofErr w:type="gramEnd"/>
      <w:r w:rsidRPr="000F1699">
        <w:rPr>
          <w:rFonts w:hint="eastAsia"/>
          <w:color w:val="000000" w:themeColor="text1"/>
        </w:rPr>
        <w:t>年度業務計畫2項，實施結果，實際</w:t>
      </w:r>
      <w:proofErr w:type="gramStart"/>
      <w:r w:rsidRPr="000F1699">
        <w:rPr>
          <w:rFonts w:hint="eastAsia"/>
          <w:color w:val="000000" w:themeColor="text1"/>
        </w:rPr>
        <w:t>數均較原</w:t>
      </w:r>
      <w:proofErr w:type="gramEnd"/>
      <w:r w:rsidRPr="000F1699">
        <w:rPr>
          <w:rFonts w:hint="eastAsia"/>
          <w:color w:val="000000" w:themeColor="text1"/>
        </w:rPr>
        <w:t>預計減少，其執行情形如次：</w:t>
      </w:r>
    </w:p>
    <w:p w14:paraId="112C01D1" w14:textId="77777777" w:rsidR="00425CC7" w:rsidRPr="000F1699" w:rsidRDefault="00425CC7" w:rsidP="00425CC7">
      <w:pPr>
        <w:pStyle w:val="1234"/>
        <w:overflowPunct w:val="0"/>
        <w:topLinePunct/>
        <w:autoSpaceDN/>
        <w:spacing w:line="560" w:lineRule="exact"/>
        <w:ind w:firstLineChars="350" w:firstLine="840"/>
        <w:rPr>
          <w:color w:val="000000" w:themeColor="text1"/>
        </w:rPr>
      </w:pPr>
      <w:r w:rsidRPr="000F1699">
        <w:rPr>
          <w:rFonts w:hint="eastAsia"/>
          <w:color w:val="000000" w:themeColor="text1"/>
        </w:rPr>
        <w:t>A.　身心障礙者就業計畫  預計數5,045萬餘元，實際數3,524萬餘元，較預計減少</w:t>
      </w:r>
      <w:r w:rsidRPr="000F1699">
        <w:rPr>
          <w:color w:val="000000" w:themeColor="text1"/>
        </w:rPr>
        <w:t>1,</w:t>
      </w:r>
      <w:r w:rsidRPr="000F1699">
        <w:rPr>
          <w:rFonts w:hint="eastAsia"/>
          <w:color w:val="000000" w:themeColor="text1"/>
        </w:rPr>
        <w:t>521萬餘元，約30.15％，主要係庇護性就業服務之庇護工場成立家數較預計減少，與身心障礙者就業相關計畫依實際申請案件支付所致。</w:t>
      </w:r>
    </w:p>
    <w:p w14:paraId="604E5D3B" w14:textId="77777777" w:rsidR="00425CC7" w:rsidRPr="000F1699" w:rsidRDefault="00425CC7" w:rsidP="00425CC7">
      <w:pPr>
        <w:pStyle w:val="1234"/>
        <w:overflowPunct w:val="0"/>
        <w:topLinePunct/>
        <w:autoSpaceDN/>
        <w:spacing w:line="560" w:lineRule="exact"/>
        <w:ind w:firstLineChars="350" w:firstLine="840"/>
        <w:rPr>
          <w:color w:val="000000" w:themeColor="text1"/>
        </w:rPr>
      </w:pPr>
      <w:r w:rsidRPr="000F1699">
        <w:rPr>
          <w:rFonts w:hint="eastAsia"/>
          <w:color w:val="000000" w:themeColor="text1"/>
        </w:rPr>
        <w:t>B.　一般行政管理計畫  預計數1,089萬餘元，實際數875萬餘元，較預計減少214萬餘元，約</w:t>
      </w:r>
      <w:r w:rsidRPr="000F1699">
        <w:rPr>
          <w:color w:val="000000" w:themeColor="text1"/>
        </w:rPr>
        <w:t>1</w:t>
      </w:r>
      <w:r w:rsidRPr="000F1699">
        <w:rPr>
          <w:rFonts w:hint="eastAsia"/>
          <w:color w:val="000000" w:themeColor="text1"/>
        </w:rPr>
        <w:t>9.65％，係依業務實際需要支出所致。</w:t>
      </w:r>
    </w:p>
    <w:p w14:paraId="395B8404" w14:textId="77777777" w:rsidR="00425CC7" w:rsidRPr="000F1699" w:rsidRDefault="00425CC7" w:rsidP="00425CC7">
      <w:pPr>
        <w:pStyle w:val="1233"/>
        <w:spacing w:line="600" w:lineRule="exact"/>
        <w:ind w:leftChars="200" w:left="400" w:firstLineChars="200" w:firstLine="521"/>
        <w:rPr>
          <w:color w:val="000000" w:themeColor="text1"/>
        </w:rPr>
      </w:pPr>
      <w:r w:rsidRPr="000F1699">
        <w:rPr>
          <w:color w:val="000000" w:themeColor="text1"/>
        </w:rPr>
        <w:t>（</w:t>
      </w:r>
      <w:r w:rsidRPr="000F1699">
        <w:rPr>
          <w:rFonts w:hint="eastAsia"/>
          <w:color w:val="000000" w:themeColor="text1"/>
        </w:rPr>
        <w:t>2</w:t>
      </w:r>
      <w:r w:rsidRPr="000F1699">
        <w:rPr>
          <w:color w:val="000000" w:themeColor="text1"/>
        </w:rPr>
        <w:t>）</w:t>
      </w:r>
      <w:r w:rsidRPr="000F1699">
        <w:rPr>
          <w:rFonts w:hint="eastAsia"/>
          <w:color w:val="000000" w:themeColor="text1"/>
        </w:rPr>
        <w:t xml:space="preserve">　預算執行情形之審核</w:t>
      </w:r>
    </w:p>
    <w:p w14:paraId="06E4504B" w14:textId="77777777" w:rsidR="00425CC7" w:rsidRPr="000F1699" w:rsidRDefault="00425CC7" w:rsidP="00425CC7">
      <w:pPr>
        <w:pStyle w:val="1234"/>
        <w:overflowPunct w:val="0"/>
        <w:topLinePunct/>
        <w:autoSpaceDN/>
        <w:spacing w:line="560" w:lineRule="exact"/>
        <w:ind w:firstLineChars="200" w:firstLine="472"/>
        <w:rPr>
          <w:color w:val="000000" w:themeColor="text1"/>
          <w:spacing w:val="-2"/>
        </w:rPr>
      </w:pPr>
      <w:proofErr w:type="gramStart"/>
      <w:r w:rsidRPr="000F1699">
        <w:rPr>
          <w:color w:val="000000" w:themeColor="text1"/>
          <w:spacing w:val="-2"/>
        </w:rPr>
        <w:t>113</w:t>
      </w:r>
      <w:proofErr w:type="gramEnd"/>
      <w:r w:rsidRPr="000F1699">
        <w:rPr>
          <w:rFonts w:hint="eastAsia"/>
          <w:color w:val="000000" w:themeColor="text1"/>
          <w:spacing w:val="-2"/>
        </w:rPr>
        <w:t>年度決算審核結果，審定本期短</w:t>
      </w:r>
      <w:proofErr w:type="gramStart"/>
      <w:r w:rsidRPr="000F1699">
        <w:rPr>
          <w:rFonts w:hint="eastAsia"/>
          <w:color w:val="000000" w:themeColor="text1"/>
          <w:spacing w:val="-2"/>
        </w:rPr>
        <w:t>絀</w:t>
      </w:r>
      <w:proofErr w:type="gramEnd"/>
      <w:r w:rsidRPr="000F1699">
        <w:rPr>
          <w:color w:val="000000" w:themeColor="text1"/>
          <w:spacing w:val="-2"/>
        </w:rPr>
        <w:t>480</w:t>
      </w:r>
      <w:r w:rsidRPr="000F1699">
        <w:rPr>
          <w:rFonts w:hint="eastAsia"/>
          <w:color w:val="000000" w:themeColor="text1"/>
          <w:spacing w:val="-2"/>
        </w:rPr>
        <w:t>萬餘元，較預算短</w:t>
      </w:r>
      <w:proofErr w:type="gramStart"/>
      <w:r w:rsidRPr="000F1699">
        <w:rPr>
          <w:rFonts w:hint="eastAsia"/>
          <w:color w:val="000000" w:themeColor="text1"/>
          <w:spacing w:val="-2"/>
        </w:rPr>
        <w:t>絀</w:t>
      </w:r>
      <w:proofErr w:type="gramEnd"/>
      <w:r w:rsidRPr="000F1699">
        <w:rPr>
          <w:rFonts w:hint="eastAsia"/>
          <w:color w:val="000000" w:themeColor="text1"/>
          <w:spacing w:val="-2"/>
        </w:rPr>
        <w:t>1,0</w:t>
      </w:r>
      <w:r w:rsidRPr="000F1699">
        <w:rPr>
          <w:color w:val="000000" w:themeColor="text1"/>
          <w:spacing w:val="-2"/>
        </w:rPr>
        <w:t>01</w:t>
      </w:r>
      <w:r w:rsidRPr="000F1699">
        <w:rPr>
          <w:rFonts w:hint="eastAsia"/>
          <w:color w:val="000000" w:themeColor="text1"/>
          <w:spacing w:val="-2"/>
        </w:rPr>
        <w:t>萬餘元，減少520萬餘元，約52.00％，主要係身心障礙者就業計畫經費依實際需求支用，支出較預計減少所致。</w:t>
      </w:r>
    </w:p>
    <w:p w14:paraId="7FE9019E" w14:textId="77777777" w:rsidR="00425CC7" w:rsidRPr="000F1699" w:rsidRDefault="00425CC7" w:rsidP="00425CC7">
      <w:pPr>
        <w:pStyle w:val="1233"/>
        <w:spacing w:line="600" w:lineRule="exact"/>
        <w:ind w:leftChars="200" w:left="400" w:firstLineChars="200" w:firstLine="521"/>
        <w:rPr>
          <w:color w:val="000000" w:themeColor="text1"/>
        </w:rPr>
      </w:pPr>
      <w:r w:rsidRPr="000F1699">
        <w:rPr>
          <w:color w:val="000000" w:themeColor="text1"/>
        </w:rPr>
        <w:t>（</w:t>
      </w:r>
      <w:r w:rsidRPr="000F1699">
        <w:rPr>
          <w:rFonts w:hint="eastAsia"/>
          <w:color w:val="000000" w:themeColor="text1"/>
        </w:rPr>
        <w:t>3</w:t>
      </w:r>
      <w:r w:rsidRPr="000F1699">
        <w:rPr>
          <w:color w:val="000000" w:themeColor="text1"/>
        </w:rPr>
        <w:t>）</w:t>
      </w:r>
      <w:r w:rsidRPr="000F1699">
        <w:rPr>
          <w:rFonts w:hint="eastAsia"/>
          <w:color w:val="000000" w:themeColor="text1"/>
        </w:rPr>
        <w:t xml:space="preserve">　餘</w:t>
      </w:r>
      <w:proofErr w:type="gramStart"/>
      <w:r w:rsidRPr="000F1699">
        <w:rPr>
          <w:rFonts w:hint="eastAsia"/>
          <w:color w:val="000000" w:themeColor="text1"/>
        </w:rPr>
        <w:t>絀</w:t>
      </w:r>
      <w:proofErr w:type="gramEnd"/>
      <w:r w:rsidRPr="000F1699">
        <w:rPr>
          <w:rFonts w:hint="eastAsia"/>
          <w:color w:val="000000" w:themeColor="text1"/>
        </w:rPr>
        <w:t>之審定</w:t>
      </w:r>
    </w:p>
    <w:p w14:paraId="28F00954" w14:textId="77777777" w:rsidR="00425CC7" w:rsidRPr="000F1699" w:rsidRDefault="00425CC7" w:rsidP="00425CC7">
      <w:pPr>
        <w:pStyle w:val="1234"/>
        <w:overflowPunct w:val="0"/>
        <w:topLinePunct/>
        <w:autoSpaceDN/>
        <w:spacing w:line="560" w:lineRule="exact"/>
        <w:ind w:firstLineChars="200" w:firstLine="480"/>
        <w:rPr>
          <w:color w:val="000000" w:themeColor="text1"/>
        </w:rPr>
      </w:pPr>
      <w:proofErr w:type="gramStart"/>
      <w:r w:rsidRPr="000F1699">
        <w:rPr>
          <w:rFonts w:hint="eastAsia"/>
          <w:color w:val="000000" w:themeColor="text1"/>
        </w:rPr>
        <w:t>1</w:t>
      </w:r>
      <w:r w:rsidRPr="000F1699">
        <w:rPr>
          <w:color w:val="000000" w:themeColor="text1"/>
        </w:rPr>
        <w:t>1</w:t>
      </w:r>
      <w:r w:rsidRPr="000F1699">
        <w:rPr>
          <w:rFonts w:hint="eastAsia"/>
          <w:color w:val="000000" w:themeColor="text1"/>
        </w:rPr>
        <w:t>3</w:t>
      </w:r>
      <w:proofErr w:type="gramEnd"/>
      <w:r w:rsidRPr="000F1699">
        <w:rPr>
          <w:rFonts w:hint="eastAsia"/>
          <w:color w:val="000000" w:themeColor="text1"/>
        </w:rPr>
        <w:t>年度決算經雲林縣政府核定短</w:t>
      </w:r>
      <w:proofErr w:type="gramStart"/>
      <w:r w:rsidRPr="000F1699">
        <w:rPr>
          <w:rFonts w:hint="eastAsia"/>
          <w:color w:val="000000" w:themeColor="text1"/>
        </w:rPr>
        <w:t>絀</w:t>
      </w:r>
      <w:proofErr w:type="gramEnd"/>
      <w:r w:rsidRPr="000F1699">
        <w:rPr>
          <w:rFonts w:hint="eastAsia"/>
          <w:color w:val="000000" w:themeColor="text1"/>
        </w:rPr>
        <w:t>4,805,593元，</w:t>
      </w:r>
      <w:proofErr w:type="gramStart"/>
      <w:r w:rsidRPr="000F1699">
        <w:rPr>
          <w:rFonts w:hint="eastAsia"/>
          <w:color w:val="000000" w:themeColor="text1"/>
        </w:rPr>
        <w:t>經核尚無</w:t>
      </w:r>
      <w:proofErr w:type="gramEnd"/>
      <w:r w:rsidRPr="000F1699">
        <w:rPr>
          <w:rFonts w:hint="eastAsia"/>
          <w:color w:val="000000" w:themeColor="text1"/>
        </w:rPr>
        <w:t>不合，予以照數審定。</w:t>
      </w:r>
    </w:p>
    <w:p w14:paraId="1BA2A9F8" w14:textId="77777777" w:rsidR="00425CC7" w:rsidRPr="000F1699" w:rsidRDefault="00425CC7" w:rsidP="00425CC7">
      <w:pPr>
        <w:pStyle w:val="1233"/>
        <w:spacing w:line="580" w:lineRule="exact"/>
        <w:ind w:leftChars="200" w:left="400" w:firstLineChars="200" w:firstLine="521"/>
        <w:rPr>
          <w:color w:val="000000" w:themeColor="text1"/>
        </w:rPr>
      </w:pPr>
      <w:r w:rsidRPr="000F1699">
        <w:rPr>
          <w:color w:val="000000" w:themeColor="text1"/>
        </w:rPr>
        <w:t>（</w:t>
      </w:r>
      <w:r w:rsidRPr="000F1699">
        <w:rPr>
          <w:rFonts w:hint="eastAsia"/>
          <w:color w:val="000000" w:themeColor="text1"/>
        </w:rPr>
        <w:t>4</w:t>
      </w:r>
      <w:r w:rsidRPr="000F1699">
        <w:rPr>
          <w:color w:val="000000" w:themeColor="text1"/>
        </w:rPr>
        <w:t>）</w:t>
      </w:r>
      <w:r w:rsidRPr="000F1699">
        <w:rPr>
          <w:rFonts w:hint="eastAsia"/>
          <w:color w:val="000000" w:themeColor="text1"/>
        </w:rPr>
        <w:t xml:space="preserve">　現金流量之查核</w:t>
      </w:r>
    </w:p>
    <w:p w14:paraId="4A5F4963" w14:textId="77777777" w:rsidR="00425CC7" w:rsidRPr="000F1699" w:rsidRDefault="00425CC7" w:rsidP="00425CC7">
      <w:pPr>
        <w:pStyle w:val="1234"/>
        <w:overflowPunct w:val="0"/>
        <w:topLinePunct/>
        <w:autoSpaceDN/>
        <w:spacing w:line="560" w:lineRule="exact"/>
        <w:ind w:firstLineChars="200" w:firstLine="480"/>
        <w:rPr>
          <w:color w:val="000000" w:themeColor="text1"/>
        </w:rPr>
      </w:pPr>
      <w:proofErr w:type="gramStart"/>
      <w:r w:rsidRPr="000F1699">
        <w:rPr>
          <w:rFonts w:hint="eastAsia"/>
          <w:color w:val="000000" w:themeColor="text1"/>
        </w:rPr>
        <w:t>1</w:t>
      </w:r>
      <w:r w:rsidRPr="000F1699">
        <w:rPr>
          <w:color w:val="000000" w:themeColor="text1"/>
        </w:rPr>
        <w:t>1</w:t>
      </w:r>
      <w:r w:rsidRPr="000F1699">
        <w:rPr>
          <w:rFonts w:hint="eastAsia"/>
          <w:color w:val="000000" w:themeColor="text1"/>
        </w:rPr>
        <w:t>3</w:t>
      </w:r>
      <w:proofErr w:type="gramEnd"/>
      <w:r w:rsidRPr="000F1699">
        <w:rPr>
          <w:rFonts w:hint="eastAsia"/>
          <w:color w:val="000000" w:themeColor="text1"/>
        </w:rPr>
        <w:t>年度期初現金及約當現金1億1,888萬餘元，經業務活動結果，現金及約當</w:t>
      </w:r>
      <w:proofErr w:type="gramStart"/>
      <w:r w:rsidRPr="000F1699">
        <w:rPr>
          <w:rFonts w:hint="eastAsia"/>
          <w:color w:val="000000" w:themeColor="text1"/>
        </w:rPr>
        <w:t>現金淨減</w:t>
      </w:r>
      <w:proofErr w:type="gramEnd"/>
      <w:r w:rsidRPr="000F1699">
        <w:rPr>
          <w:rFonts w:hint="eastAsia"/>
          <w:color w:val="000000" w:themeColor="text1"/>
        </w:rPr>
        <w:t>355萬餘元，期末現金及約當現金為1億1,533萬餘元。</w:t>
      </w:r>
    </w:p>
    <w:p w14:paraId="448F40F1" w14:textId="77777777" w:rsidR="00425CC7" w:rsidRPr="000F1699" w:rsidRDefault="00425CC7" w:rsidP="00475736">
      <w:pPr>
        <w:pStyle w:val="1234"/>
        <w:overflowPunct w:val="0"/>
        <w:topLinePunct/>
        <w:autoSpaceDN/>
        <w:spacing w:line="562" w:lineRule="exact"/>
        <w:ind w:firstLineChars="200" w:firstLine="480"/>
        <w:rPr>
          <w:color w:val="000000" w:themeColor="text1"/>
        </w:rPr>
      </w:pPr>
      <w:r w:rsidRPr="000F1699">
        <w:rPr>
          <w:rFonts w:hint="eastAsia"/>
          <w:color w:val="000000" w:themeColor="text1"/>
        </w:rPr>
        <w:t>茲將該基金來源用途及餘</w:t>
      </w:r>
      <w:proofErr w:type="gramStart"/>
      <w:r w:rsidRPr="000F1699">
        <w:rPr>
          <w:rFonts w:hint="eastAsia"/>
          <w:color w:val="000000" w:themeColor="text1"/>
        </w:rPr>
        <w:t>絀</w:t>
      </w:r>
      <w:proofErr w:type="gramEnd"/>
      <w:r w:rsidRPr="000F1699">
        <w:rPr>
          <w:rFonts w:hint="eastAsia"/>
          <w:color w:val="000000" w:themeColor="text1"/>
        </w:rPr>
        <w:t>之審定，暨餘</w:t>
      </w:r>
      <w:proofErr w:type="gramStart"/>
      <w:r w:rsidRPr="000F1699">
        <w:rPr>
          <w:rFonts w:hint="eastAsia"/>
          <w:color w:val="000000" w:themeColor="text1"/>
        </w:rPr>
        <w:t>絀</w:t>
      </w:r>
      <w:proofErr w:type="gramEnd"/>
      <w:r w:rsidRPr="000F1699">
        <w:rPr>
          <w:rFonts w:hint="eastAsia"/>
          <w:color w:val="000000" w:themeColor="text1"/>
        </w:rPr>
        <w:t>審定後現金流量及資產負債狀況，分別列表如次</w:t>
      </w:r>
      <w:r w:rsidRPr="000F1699">
        <w:rPr>
          <w:color w:val="000000" w:themeColor="text1"/>
        </w:rPr>
        <w:t>：</w:t>
      </w:r>
    </w:p>
    <w:tbl>
      <w:tblPr>
        <w:tblW w:w="5000" w:type="pct"/>
        <w:tblCellMar>
          <w:left w:w="0" w:type="dxa"/>
          <w:right w:w="0" w:type="dxa"/>
        </w:tblCellMar>
        <w:tblLook w:val="0000" w:firstRow="0" w:lastRow="0" w:firstColumn="0" w:lastColumn="0" w:noHBand="0" w:noVBand="0"/>
      </w:tblPr>
      <w:tblGrid>
        <w:gridCol w:w="2304"/>
        <w:gridCol w:w="1438"/>
        <w:gridCol w:w="1072"/>
        <w:gridCol w:w="285"/>
        <w:gridCol w:w="1093"/>
        <w:gridCol w:w="1240"/>
        <w:gridCol w:w="1307"/>
        <w:gridCol w:w="900"/>
      </w:tblGrid>
      <w:tr w:rsidR="000F1699" w:rsidRPr="000F1699" w14:paraId="18821AE8" w14:textId="77777777" w:rsidTr="00BB3526">
        <w:trPr>
          <w:trHeight w:hRule="exact" w:val="680"/>
        </w:trPr>
        <w:tc>
          <w:tcPr>
            <w:tcW w:w="5000" w:type="pct"/>
            <w:gridSpan w:val="8"/>
            <w:vAlign w:val="center"/>
          </w:tcPr>
          <w:p w14:paraId="46BB3F8F" w14:textId="77777777" w:rsidR="00425CC7" w:rsidRPr="000F1699" w:rsidRDefault="00425CC7" w:rsidP="00BB3526">
            <w:pPr>
              <w:spacing w:before="240"/>
              <w:jc w:val="center"/>
              <w:rPr>
                <w:rFonts w:ascii="標楷體" w:hAnsi="Times New Roman" w:cs="Times New Roman"/>
                <w:b/>
                <w:color w:val="000000" w:themeColor="text1"/>
                <w:spacing w:val="20"/>
                <w:sz w:val="32"/>
                <w:szCs w:val="30"/>
                <w:u w:val="single"/>
              </w:rPr>
            </w:pPr>
            <w:r w:rsidRPr="000F1699">
              <w:rPr>
                <w:rFonts w:ascii="標楷體" w:hAnsi="Times New Roman" w:cs="Times New Roman" w:hint="eastAsia"/>
                <w:b/>
                <w:color w:val="000000" w:themeColor="text1"/>
                <w:spacing w:val="20"/>
                <w:sz w:val="32"/>
                <w:szCs w:val="30"/>
                <w:u w:val="single"/>
              </w:rPr>
              <w:lastRenderedPageBreak/>
              <w:t>雲林縣身心障礙者就業基金來源用途及餘</w:t>
            </w:r>
            <w:proofErr w:type="gramStart"/>
            <w:r w:rsidRPr="000F1699">
              <w:rPr>
                <w:rFonts w:ascii="標楷體" w:hAnsi="Times New Roman" w:cs="Times New Roman" w:hint="eastAsia"/>
                <w:b/>
                <w:color w:val="000000" w:themeColor="text1"/>
                <w:spacing w:val="20"/>
                <w:sz w:val="32"/>
                <w:szCs w:val="30"/>
                <w:u w:val="single"/>
              </w:rPr>
              <w:t>絀</w:t>
            </w:r>
            <w:proofErr w:type="gramEnd"/>
            <w:r w:rsidRPr="000F1699">
              <w:rPr>
                <w:rFonts w:ascii="標楷體" w:hAnsi="Times New Roman" w:cs="Times New Roman" w:hint="eastAsia"/>
                <w:b/>
                <w:color w:val="000000" w:themeColor="text1"/>
                <w:spacing w:val="20"/>
                <w:sz w:val="32"/>
                <w:szCs w:val="30"/>
                <w:u w:val="single"/>
              </w:rPr>
              <w:t>審定表</w:t>
            </w:r>
          </w:p>
        </w:tc>
      </w:tr>
      <w:tr w:rsidR="000F1699" w:rsidRPr="000F1699" w14:paraId="3A0596A8" w14:textId="77777777" w:rsidTr="00BB3526">
        <w:trPr>
          <w:trHeight w:hRule="exact" w:val="510"/>
        </w:trPr>
        <w:tc>
          <w:tcPr>
            <w:tcW w:w="5000" w:type="pct"/>
            <w:gridSpan w:val="8"/>
            <w:vAlign w:val="center"/>
          </w:tcPr>
          <w:p w14:paraId="524EF479" w14:textId="77777777" w:rsidR="00425CC7" w:rsidRPr="000F1699" w:rsidRDefault="00425CC7" w:rsidP="00BB3526">
            <w:pPr>
              <w:pStyle w:val="xl26"/>
              <w:widowControl w:val="0"/>
              <w:pBdr>
                <w:bottom w:val="none" w:sz="0" w:space="0" w:color="auto"/>
              </w:pBdr>
              <w:spacing w:before="0" w:after="0"/>
              <w:textAlignment w:val="auto"/>
              <w:rPr>
                <w:rFonts w:hAnsi="標楷體"/>
                <w:color w:val="000000" w:themeColor="text1"/>
                <w:kern w:val="2"/>
                <w:sz w:val="24"/>
                <w:szCs w:val="24"/>
              </w:rPr>
            </w:pPr>
            <w:r w:rsidRPr="000F1699">
              <w:rPr>
                <w:rFonts w:hAnsi="標楷體" w:hint="eastAsia"/>
                <w:color w:val="000000" w:themeColor="text1"/>
                <w:kern w:val="2"/>
                <w:sz w:val="24"/>
                <w:szCs w:val="24"/>
              </w:rPr>
              <w:t>中華民國</w:t>
            </w:r>
            <w:proofErr w:type="gramStart"/>
            <w:r w:rsidRPr="000F1699">
              <w:rPr>
                <w:rFonts w:hAnsi="標楷體"/>
                <w:color w:val="000000" w:themeColor="text1"/>
                <w:kern w:val="2"/>
                <w:sz w:val="24"/>
                <w:szCs w:val="24"/>
              </w:rPr>
              <w:t>11</w:t>
            </w:r>
            <w:r w:rsidRPr="000F1699">
              <w:rPr>
                <w:rFonts w:hAnsi="標楷體" w:hint="eastAsia"/>
                <w:color w:val="000000" w:themeColor="text1"/>
                <w:kern w:val="2"/>
                <w:sz w:val="24"/>
                <w:szCs w:val="24"/>
              </w:rPr>
              <w:t>3</w:t>
            </w:r>
            <w:proofErr w:type="gramEnd"/>
            <w:r w:rsidRPr="000F1699">
              <w:rPr>
                <w:rFonts w:hAnsi="標楷體" w:hint="eastAsia"/>
                <w:color w:val="000000" w:themeColor="text1"/>
                <w:kern w:val="2"/>
                <w:sz w:val="24"/>
                <w:szCs w:val="24"/>
              </w:rPr>
              <w:t>年度</w:t>
            </w:r>
          </w:p>
        </w:tc>
      </w:tr>
      <w:tr w:rsidR="000F1699" w:rsidRPr="000F1699" w14:paraId="32DE2963" w14:textId="77777777" w:rsidTr="00BB3526">
        <w:trPr>
          <w:trHeight w:hRule="exact" w:val="454"/>
        </w:trPr>
        <w:tc>
          <w:tcPr>
            <w:tcW w:w="5000" w:type="pct"/>
            <w:gridSpan w:val="8"/>
            <w:tcBorders>
              <w:bottom w:val="single" w:sz="4" w:space="0" w:color="auto"/>
            </w:tcBorders>
            <w:vAlign w:val="bottom"/>
          </w:tcPr>
          <w:p w14:paraId="03717690" w14:textId="77777777" w:rsidR="00425CC7" w:rsidRPr="000F1699" w:rsidRDefault="00425CC7" w:rsidP="00BB3526">
            <w:pPr>
              <w:jc w:val="right"/>
              <w:rPr>
                <w:rFonts w:ascii="標楷體"/>
                <w:color w:val="000000" w:themeColor="text1"/>
              </w:rPr>
            </w:pPr>
            <w:r w:rsidRPr="000F1699">
              <w:rPr>
                <w:rFonts w:ascii="標楷體" w:hAnsi="Times New Roman" w:cs="Times New Roman" w:hint="eastAsia"/>
                <w:color w:val="000000" w:themeColor="text1"/>
                <w:szCs w:val="20"/>
              </w:rPr>
              <w:t>單位：新臺幣元</w:t>
            </w:r>
          </w:p>
        </w:tc>
      </w:tr>
      <w:tr w:rsidR="000F1699" w:rsidRPr="000F1699" w14:paraId="06480EC3" w14:textId="77777777" w:rsidTr="00BB3526">
        <w:tblPrEx>
          <w:tblCellMar>
            <w:left w:w="30" w:type="dxa"/>
            <w:right w:w="30" w:type="dxa"/>
          </w:tblCellMar>
        </w:tblPrEx>
        <w:trPr>
          <w:trHeight w:val="737"/>
        </w:trPr>
        <w:tc>
          <w:tcPr>
            <w:tcW w:w="1195" w:type="pct"/>
            <w:vMerge w:val="restart"/>
            <w:tcBorders>
              <w:top w:val="single" w:sz="4" w:space="0" w:color="auto"/>
              <w:bottom w:val="single" w:sz="4" w:space="0" w:color="auto"/>
              <w:right w:val="single" w:sz="4" w:space="0" w:color="auto"/>
            </w:tcBorders>
            <w:vAlign w:val="center"/>
          </w:tcPr>
          <w:p w14:paraId="0FE681DA" w14:textId="77777777" w:rsidR="00425CC7" w:rsidRPr="000F1699" w:rsidRDefault="00425CC7" w:rsidP="00BB3526">
            <w:pPr>
              <w:autoSpaceDE w:val="0"/>
              <w:autoSpaceDN w:val="0"/>
              <w:adjustRightInd w:val="0"/>
              <w:ind w:right="45"/>
              <w:jc w:val="distribute"/>
              <w:rPr>
                <w:rFonts w:ascii="標楷體"/>
                <w:color w:val="000000" w:themeColor="text1"/>
              </w:rPr>
            </w:pPr>
            <w:r w:rsidRPr="000F1699">
              <w:rPr>
                <w:rFonts w:ascii="標楷體" w:hint="eastAsia"/>
                <w:color w:val="000000" w:themeColor="text1"/>
              </w:rPr>
              <w:t>項</w:t>
            </w:r>
            <w:r w:rsidRPr="000F1699">
              <w:rPr>
                <w:rFonts w:ascii="標楷體"/>
                <w:color w:val="000000" w:themeColor="text1"/>
              </w:rPr>
              <w:t xml:space="preserve">    </w:t>
            </w:r>
            <w:r w:rsidRPr="000F1699">
              <w:rPr>
                <w:rFonts w:ascii="標楷體" w:hint="eastAsia"/>
                <w:color w:val="000000" w:themeColor="text1"/>
              </w:rPr>
              <w:t>目</w:t>
            </w:r>
          </w:p>
        </w:tc>
        <w:tc>
          <w:tcPr>
            <w:tcW w:w="746" w:type="pct"/>
            <w:vMerge w:val="restart"/>
            <w:tcBorders>
              <w:top w:val="single" w:sz="4" w:space="0" w:color="auto"/>
              <w:left w:val="single" w:sz="4" w:space="0" w:color="auto"/>
              <w:bottom w:val="single" w:sz="4" w:space="0" w:color="auto"/>
              <w:right w:val="single" w:sz="4" w:space="0" w:color="auto"/>
            </w:tcBorders>
            <w:vAlign w:val="center"/>
          </w:tcPr>
          <w:p w14:paraId="1910353B" w14:textId="77777777" w:rsidR="00425CC7" w:rsidRPr="000F1699" w:rsidRDefault="00425CC7" w:rsidP="00BB3526">
            <w:pPr>
              <w:autoSpaceDE w:val="0"/>
              <w:autoSpaceDN w:val="0"/>
              <w:adjustRightInd w:val="0"/>
              <w:ind w:left="57" w:right="57"/>
              <w:jc w:val="distribute"/>
              <w:rPr>
                <w:rFonts w:ascii="標楷體"/>
                <w:color w:val="000000" w:themeColor="text1"/>
              </w:rPr>
            </w:pPr>
            <w:r w:rsidRPr="000F1699">
              <w:rPr>
                <w:rFonts w:ascii="標楷體" w:hint="eastAsia"/>
                <w:color w:val="000000" w:themeColor="text1"/>
              </w:rPr>
              <w:t>預算數</w:t>
            </w:r>
            <w:r w:rsidRPr="000F1699">
              <w:rPr>
                <w:rFonts w:ascii="標楷體"/>
                <w:color w:val="000000" w:themeColor="text1"/>
              </w:rPr>
              <w:t xml:space="preserve"> </w:t>
            </w:r>
          </w:p>
        </w:tc>
        <w:tc>
          <w:tcPr>
            <w:tcW w:w="704" w:type="pct"/>
            <w:gridSpan w:val="2"/>
            <w:vMerge w:val="restart"/>
            <w:tcBorders>
              <w:top w:val="single" w:sz="4" w:space="0" w:color="auto"/>
              <w:left w:val="single" w:sz="4" w:space="0" w:color="auto"/>
              <w:bottom w:val="single" w:sz="4" w:space="0" w:color="auto"/>
              <w:right w:val="single" w:sz="4" w:space="0" w:color="auto"/>
            </w:tcBorders>
            <w:vAlign w:val="center"/>
          </w:tcPr>
          <w:p w14:paraId="1DD6D248" w14:textId="77777777" w:rsidR="00425CC7" w:rsidRPr="000F1699" w:rsidRDefault="00425CC7" w:rsidP="00BB3526">
            <w:pPr>
              <w:autoSpaceDE w:val="0"/>
              <w:autoSpaceDN w:val="0"/>
              <w:adjustRightInd w:val="0"/>
              <w:ind w:left="57" w:right="57"/>
              <w:jc w:val="distribute"/>
              <w:rPr>
                <w:rFonts w:ascii="標楷體"/>
                <w:color w:val="000000" w:themeColor="text1"/>
              </w:rPr>
            </w:pPr>
            <w:r w:rsidRPr="000F1699">
              <w:rPr>
                <w:rFonts w:ascii="標楷體" w:hint="eastAsia"/>
                <w:color w:val="000000" w:themeColor="text1"/>
              </w:rPr>
              <w:t>決算數</w:t>
            </w:r>
          </w:p>
        </w:tc>
        <w:tc>
          <w:tcPr>
            <w:tcW w:w="567" w:type="pct"/>
            <w:vMerge w:val="restart"/>
            <w:tcBorders>
              <w:top w:val="single" w:sz="4" w:space="0" w:color="auto"/>
              <w:left w:val="single" w:sz="4" w:space="0" w:color="auto"/>
              <w:bottom w:val="single" w:sz="4" w:space="0" w:color="auto"/>
              <w:right w:val="single" w:sz="4" w:space="0" w:color="auto"/>
            </w:tcBorders>
            <w:vAlign w:val="center"/>
          </w:tcPr>
          <w:p w14:paraId="554DD053" w14:textId="77777777" w:rsidR="00425CC7" w:rsidRPr="000F1699" w:rsidRDefault="00425CC7" w:rsidP="00BB3526">
            <w:pPr>
              <w:autoSpaceDE w:val="0"/>
              <w:autoSpaceDN w:val="0"/>
              <w:adjustRightInd w:val="0"/>
              <w:ind w:left="57" w:right="57"/>
              <w:jc w:val="distribute"/>
              <w:rPr>
                <w:rFonts w:ascii="標楷體"/>
                <w:color w:val="000000" w:themeColor="text1"/>
              </w:rPr>
            </w:pPr>
            <w:r w:rsidRPr="000F1699">
              <w:rPr>
                <w:rFonts w:ascii="標楷體" w:hint="eastAsia"/>
                <w:color w:val="000000" w:themeColor="text1"/>
                <w:spacing w:val="-20"/>
              </w:rPr>
              <w:t>修正數</w:t>
            </w:r>
          </w:p>
        </w:tc>
        <w:tc>
          <w:tcPr>
            <w:tcW w:w="643" w:type="pct"/>
            <w:vMerge w:val="restart"/>
            <w:tcBorders>
              <w:top w:val="single" w:sz="4" w:space="0" w:color="auto"/>
              <w:left w:val="single" w:sz="4" w:space="0" w:color="auto"/>
              <w:bottom w:val="single" w:sz="4" w:space="0" w:color="auto"/>
              <w:right w:val="single" w:sz="4" w:space="0" w:color="auto"/>
            </w:tcBorders>
            <w:vAlign w:val="center"/>
          </w:tcPr>
          <w:p w14:paraId="253DD486" w14:textId="77777777" w:rsidR="00425CC7" w:rsidRPr="000F1699" w:rsidRDefault="00425CC7" w:rsidP="00BB3526">
            <w:pPr>
              <w:autoSpaceDE w:val="0"/>
              <w:autoSpaceDN w:val="0"/>
              <w:adjustRightInd w:val="0"/>
              <w:jc w:val="distribute"/>
              <w:rPr>
                <w:rFonts w:ascii="標楷體"/>
                <w:color w:val="000000" w:themeColor="text1"/>
                <w:spacing w:val="-4"/>
              </w:rPr>
            </w:pPr>
            <w:r w:rsidRPr="000F1699">
              <w:rPr>
                <w:rFonts w:ascii="標楷體" w:hint="eastAsia"/>
                <w:color w:val="000000" w:themeColor="text1"/>
                <w:spacing w:val="-4"/>
              </w:rPr>
              <w:t>決算審定數</w:t>
            </w:r>
          </w:p>
        </w:tc>
        <w:tc>
          <w:tcPr>
            <w:tcW w:w="1145" w:type="pct"/>
            <w:gridSpan w:val="2"/>
            <w:tcBorders>
              <w:top w:val="single" w:sz="4" w:space="0" w:color="auto"/>
              <w:left w:val="single" w:sz="4" w:space="0" w:color="auto"/>
              <w:bottom w:val="single" w:sz="4" w:space="0" w:color="auto"/>
            </w:tcBorders>
            <w:vAlign w:val="center"/>
          </w:tcPr>
          <w:p w14:paraId="500EE063" w14:textId="77777777" w:rsidR="00425CC7" w:rsidRPr="000F1699" w:rsidRDefault="00425CC7" w:rsidP="00BB3526">
            <w:pPr>
              <w:autoSpaceDE w:val="0"/>
              <w:autoSpaceDN w:val="0"/>
              <w:adjustRightInd w:val="0"/>
              <w:jc w:val="distribute"/>
              <w:rPr>
                <w:rFonts w:ascii="標楷體"/>
                <w:color w:val="000000" w:themeColor="text1"/>
                <w:spacing w:val="-4"/>
              </w:rPr>
            </w:pPr>
            <w:r w:rsidRPr="000F1699">
              <w:rPr>
                <w:rFonts w:ascii="標楷體" w:hint="eastAsia"/>
                <w:color w:val="000000" w:themeColor="text1"/>
                <w:spacing w:val="-4"/>
              </w:rPr>
              <w:t>審定數與預算數</w:t>
            </w:r>
          </w:p>
          <w:p w14:paraId="65C30948" w14:textId="77777777" w:rsidR="00425CC7" w:rsidRPr="000F1699" w:rsidRDefault="00425CC7" w:rsidP="00BB3526">
            <w:pPr>
              <w:autoSpaceDE w:val="0"/>
              <w:autoSpaceDN w:val="0"/>
              <w:adjustRightInd w:val="0"/>
              <w:jc w:val="distribute"/>
              <w:rPr>
                <w:rFonts w:ascii="標楷體"/>
                <w:color w:val="000000" w:themeColor="text1"/>
                <w:spacing w:val="-4"/>
              </w:rPr>
            </w:pPr>
            <w:r w:rsidRPr="000F1699">
              <w:rPr>
                <w:rFonts w:ascii="標楷體" w:hint="eastAsia"/>
                <w:color w:val="000000" w:themeColor="text1"/>
                <w:spacing w:val="-4"/>
              </w:rPr>
              <w:t>比較增減</w:t>
            </w:r>
          </w:p>
        </w:tc>
      </w:tr>
      <w:tr w:rsidR="000F1699" w:rsidRPr="000F1699" w14:paraId="6666DEE6" w14:textId="77777777" w:rsidTr="00BB3526">
        <w:tblPrEx>
          <w:tblCellMar>
            <w:left w:w="30" w:type="dxa"/>
            <w:right w:w="30" w:type="dxa"/>
          </w:tblCellMar>
        </w:tblPrEx>
        <w:trPr>
          <w:trHeight w:val="567"/>
        </w:trPr>
        <w:tc>
          <w:tcPr>
            <w:tcW w:w="1195" w:type="pct"/>
            <w:vMerge/>
            <w:tcBorders>
              <w:top w:val="single" w:sz="4" w:space="0" w:color="auto"/>
              <w:bottom w:val="single" w:sz="4" w:space="0" w:color="auto"/>
              <w:right w:val="single" w:sz="4" w:space="0" w:color="auto"/>
            </w:tcBorders>
            <w:vAlign w:val="center"/>
          </w:tcPr>
          <w:p w14:paraId="156B0F22" w14:textId="77777777" w:rsidR="00425CC7" w:rsidRPr="000F1699" w:rsidRDefault="00425CC7" w:rsidP="00BB3526">
            <w:pPr>
              <w:autoSpaceDE w:val="0"/>
              <w:autoSpaceDN w:val="0"/>
              <w:adjustRightInd w:val="0"/>
              <w:jc w:val="center"/>
              <w:rPr>
                <w:rFonts w:ascii="標楷體"/>
                <w:b/>
                <w:color w:val="000000" w:themeColor="text1"/>
              </w:rPr>
            </w:pPr>
          </w:p>
        </w:tc>
        <w:tc>
          <w:tcPr>
            <w:tcW w:w="746" w:type="pct"/>
            <w:vMerge/>
            <w:tcBorders>
              <w:top w:val="single" w:sz="4" w:space="0" w:color="auto"/>
              <w:left w:val="single" w:sz="4" w:space="0" w:color="auto"/>
              <w:bottom w:val="single" w:sz="4" w:space="0" w:color="auto"/>
              <w:right w:val="single" w:sz="4" w:space="0" w:color="auto"/>
            </w:tcBorders>
            <w:vAlign w:val="center"/>
          </w:tcPr>
          <w:p w14:paraId="473038FC" w14:textId="77777777" w:rsidR="00425CC7" w:rsidRPr="000F1699" w:rsidRDefault="00425CC7" w:rsidP="00BB3526">
            <w:pPr>
              <w:autoSpaceDE w:val="0"/>
              <w:autoSpaceDN w:val="0"/>
              <w:adjustRightInd w:val="0"/>
              <w:jc w:val="center"/>
              <w:rPr>
                <w:rFonts w:ascii="標楷體"/>
                <w:b/>
                <w:color w:val="000000" w:themeColor="text1"/>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tcPr>
          <w:p w14:paraId="2006E6C7" w14:textId="77777777" w:rsidR="00425CC7" w:rsidRPr="000F1699" w:rsidRDefault="00425CC7" w:rsidP="00BB3526">
            <w:pPr>
              <w:autoSpaceDE w:val="0"/>
              <w:autoSpaceDN w:val="0"/>
              <w:adjustRightInd w:val="0"/>
              <w:jc w:val="center"/>
              <w:rPr>
                <w:rFonts w:ascii="標楷體"/>
                <w:b/>
                <w:color w:val="000000" w:themeColor="text1"/>
              </w:rPr>
            </w:pPr>
          </w:p>
        </w:tc>
        <w:tc>
          <w:tcPr>
            <w:tcW w:w="567" w:type="pct"/>
            <w:vMerge/>
            <w:tcBorders>
              <w:top w:val="single" w:sz="4" w:space="0" w:color="auto"/>
              <w:left w:val="single" w:sz="4" w:space="0" w:color="auto"/>
              <w:bottom w:val="single" w:sz="4" w:space="0" w:color="auto"/>
              <w:right w:val="single" w:sz="4" w:space="0" w:color="auto"/>
            </w:tcBorders>
            <w:vAlign w:val="center"/>
          </w:tcPr>
          <w:p w14:paraId="43D021DB" w14:textId="77777777" w:rsidR="00425CC7" w:rsidRPr="000F1699" w:rsidRDefault="00425CC7" w:rsidP="00BB3526">
            <w:pPr>
              <w:autoSpaceDE w:val="0"/>
              <w:autoSpaceDN w:val="0"/>
              <w:adjustRightInd w:val="0"/>
              <w:jc w:val="center"/>
              <w:rPr>
                <w:rFonts w:ascii="標楷體"/>
                <w:b/>
                <w:color w:val="000000" w:themeColor="text1"/>
              </w:rPr>
            </w:pPr>
          </w:p>
        </w:tc>
        <w:tc>
          <w:tcPr>
            <w:tcW w:w="643" w:type="pct"/>
            <w:vMerge/>
            <w:tcBorders>
              <w:top w:val="single" w:sz="4" w:space="0" w:color="auto"/>
              <w:left w:val="single" w:sz="4" w:space="0" w:color="auto"/>
              <w:bottom w:val="single" w:sz="4" w:space="0" w:color="auto"/>
              <w:right w:val="single" w:sz="4" w:space="0" w:color="auto"/>
            </w:tcBorders>
            <w:vAlign w:val="center"/>
          </w:tcPr>
          <w:p w14:paraId="22AFA5ED" w14:textId="77777777" w:rsidR="00425CC7" w:rsidRPr="000F1699" w:rsidRDefault="00425CC7" w:rsidP="00BB3526">
            <w:pPr>
              <w:autoSpaceDE w:val="0"/>
              <w:autoSpaceDN w:val="0"/>
              <w:adjustRightInd w:val="0"/>
              <w:jc w:val="distribute"/>
              <w:rPr>
                <w:rFonts w:ascii="標楷體"/>
                <w:color w:val="000000" w:themeColor="text1"/>
              </w:rPr>
            </w:pPr>
          </w:p>
        </w:tc>
        <w:tc>
          <w:tcPr>
            <w:tcW w:w="678" w:type="pct"/>
            <w:tcBorders>
              <w:top w:val="single" w:sz="4" w:space="0" w:color="auto"/>
              <w:left w:val="single" w:sz="4" w:space="0" w:color="auto"/>
              <w:bottom w:val="single" w:sz="4" w:space="0" w:color="auto"/>
              <w:right w:val="single" w:sz="4" w:space="0" w:color="auto"/>
            </w:tcBorders>
            <w:vAlign w:val="center"/>
          </w:tcPr>
          <w:p w14:paraId="477D46FF" w14:textId="77777777" w:rsidR="00425CC7" w:rsidRPr="000F1699" w:rsidRDefault="00425CC7" w:rsidP="00BB3526">
            <w:pPr>
              <w:autoSpaceDE w:val="0"/>
              <w:autoSpaceDN w:val="0"/>
              <w:adjustRightInd w:val="0"/>
              <w:jc w:val="center"/>
              <w:rPr>
                <w:rFonts w:ascii="標楷體"/>
                <w:color w:val="000000" w:themeColor="text1"/>
              </w:rPr>
            </w:pPr>
            <w:r w:rsidRPr="000F1699">
              <w:rPr>
                <w:rFonts w:ascii="標楷體" w:hint="eastAsia"/>
                <w:color w:val="000000" w:themeColor="text1"/>
              </w:rPr>
              <w:t>金</w:t>
            </w:r>
            <w:r w:rsidRPr="000F1699">
              <w:rPr>
                <w:rFonts w:ascii="標楷體"/>
                <w:color w:val="000000" w:themeColor="text1"/>
              </w:rPr>
              <w:t xml:space="preserve">   </w:t>
            </w:r>
            <w:r w:rsidRPr="000F1699">
              <w:rPr>
                <w:rFonts w:ascii="標楷體" w:hint="eastAsia"/>
                <w:color w:val="000000" w:themeColor="text1"/>
              </w:rPr>
              <w:t xml:space="preserve">　額</w:t>
            </w:r>
          </w:p>
        </w:tc>
        <w:tc>
          <w:tcPr>
            <w:tcW w:w="467" w:type="pct"/>
            <w:tcBorders>
              <w:top w:val="single" w:sz="4" w:space="0" w:color="auto"/>
              <w:left w:val="single" w:sz="4" w:space="0" w:color="auto"/>
              <w:bottom w:val="single" w:sz="4" w:space="0" w:color="auto"/>
            </w:tcBorders>
            <w:vAlign w:val="center"/>
          </w:tcPr>
          <w:p w14:paraId="2C196C92" w14:textId="77777777" w:rsidR="00425CC7" w:rsidRPr="000F1699" w:rsidRDefault="00425CC7" w:rsidP="00BB3526">
            <w:pPr>
              <w:autoSpaceDE w:val="0"/>
              <w:autoSpaceDN w:val="0"/>
              <w:adjustRightInd w:val="0"/>
              <w:jc w:val="center"/>
              <w:rPr>
                <w:rFonts w:ascii="標楷體"/>
                <w:color w:val="000000" w:themeColor="text1"/>
              </w:rPr>
            </w:pPr>
            <w:r w:rsidRPr="000F1699">
              <w:rPr>
                <w:rFonts w:ascii="標楷體" w:hint="eastAsia"/>
                <w:color w:val="000000" w:themeColor="text1"/>
              </w:rPr>
              <w:t>％</w:t>
            </w:r>
          </w:p>
        </w:tc>
      </w:tr>
      <w:tr w:rsidR="000F1699" w:rsidRPr="000F1699" w14:paraId="5433A09F" w14:textId="77777777" w:rsidTr="00BB3526">
        <w:trPr>
          <w:trHeight w:val="1001"/>
        </w:trPr>
        <w:tc>
          <w:tcPr>
            <w:tcW w:w="1195" w:type="pct"/>
            <w:tcBorders>
              <w:top w:val="single" w:sz="4" w:space="0" w:color="auto"/>
              <w:right w:val="single" w:sz="4" w:space="0" w:color="auto"/>
            </w:tcBorders>
            <w:vAlign w:val="center"/>
          </w:tcPr>
          <w:p w14:paraId="138210CC" w14:textId="77777777" w:rsidR="00425CC7" w:rsidRPr="000F1699" w:rsidRDefault="00425CC7" w:rsidP="00BB3526">
            <w:pPr>
              <w:autoSpaceDE w:val="0"/>
              <w:autoSpaceDN w:val="0"/>
              <w:adjustRightInd w:val="0"/>
              <w:snapToGrid w:val="0"/>
              <w:ind w:right="57"/>
              <w:jc w:val="distribute"/>
              <w:rPr>
                <w:rFonts w:ascii="標楷體"/>
                <w:b/>
                <w:color w:val="000000" w:themeColor="text1"/>
              </w:rPr>
            </w:pPr>
            <w:r w:rsidRPr="000F1699">
              <w:rPr>
                <w:rFonts w:ascii="標楷體" w:hAnsi="Times New Roman" w:cs="Times New Roman" w:hint="eastAsia"/>
                <w:b/>
                <w:color w:val="000000" w:themeColor="text1"/>
                <w:szCs w:val="20"/>
              </w:rPr>
              <w:t>基</w:t>
            </w:r>
            <w:r w:rsidRPr="000F1699">
              <w:rPr>
                <w:rFonts w:ascii="標楷體" w:hAnsi="Times New Roman" w:cs="Times New Roman"/>
                <w:b/>
                <w:color w:val="000000" w:themeColor="text1"/>
                <w:szCs w:val="20"/>
              </w:rPr>
              <w:t xml:space="preserve">   </w:t>
            </w:r>
            <w:r w:rsidRPr="000F1699">
              <w:rPr>
                <w:rFonts w:ascii="標楷體" w:hAnsi="Times New Roman" w:cs="Times New Roman" w:hint="eastAsia"/>
                <w:b/>
                <w:color w:val="000000" w:themeColor="text1"/>
                <w:szCs w:val="20"/>
              </w:rPr>
              <w:t>金</w:t>
            </w:r>
            <w:r w:rsidRPr="000F1699">
              <w:rPr>
                <w:rFonts w:ascii="標楷體" w:hAnsi="Times New Roman" w:cs="Times New Roman"/>
                <w:b/>
                <w:color w:val="000000" w:themeColor="text1"/>
                <w:szCs w:val="20"/>
              </w:rPr>
              <w:t xml:space="preserve">   </w:t>
            </w:r>
            <w:r w:rsidRPr="000F1699">
              <w:rPr>
                <w:rFonts w:ascii="標楷體" w:hAnsi="Times New Roman" w:cs="Times New Roman" w:hint="eastAsia"/>
                <w:b/>
                <w:color w:val="000000" w:themeColor="text1"/>
                <w:szCs w:val="20"/>
              </w:rPr>
              <w:t>來</w:t>
            </w:r>
            <w:r w:rsidRPr="000F1699">
              <w:rPr>
                <w:rFonts w:ascii="標楷體" w:hAnsi="Times New Roman" w:cs="Times New Roman"/>
                <w:b/>
                <w:color w:val="000000" w:themeColor="text1"/>
                <w:szCs w:val="20"/>
              </w:rPr>
              <w:t xml:space="preserve">   </w:t>
            </w:r>
            <w:r w:rsidRPr="000F1699">
              <w:rPr>
                <w:rFonts w:ascii="標楷體" w:hAnsi="Times New Roman" w:cs="Times New Roman" w:hint="eastAsia"/>
                <w:b/>
                <w:color w:val="000000" w:themeColor="text1"/>
                <w:szCs w:val="20"/>
              </w:rPr>
              <w:t>源</w:t>
            </w:r>
          </w:p>
        </w:tc>
        <w:tc>
          <w:tcPr>
            <w:tcW w:w="746" w:type="pct"/>
            <w:tcBorders>
              <w:top w:val="nil"/>
              <w:bottom w:val="nil"/>
              <w:right w:val="single" w:sz="4" w:space="0" w:color="auto"/>
            </w:tcBorders>
            <w:vAlign w:val="center"/>
          </w:tcPr>
          <w:p w14:paraId="7FCB2385"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51,343,000</w:t>
            </w:r>
          </w:p>
        </w:tc>
        <w:tc>
          <w:tcPr>
            <w:tcW w:w="704" w:type="pct"/>
            <w:gridSpan w:val="2"/>
            <w:tcBorders>
              <w:top w:val="nil"/>
              <w:left w:val="single" w:sz="4" w:space="0" w:color="auto"/>
              <w:bottom w:val="nil"/>
              <w:right w:val="single" w:sz="4" w:space="0" w:color="auto"/>
            </w:tcBorders>
            <w:vAlign w:val="center"/>
          </w:tcPr>
          <w:p w14:paraId="2F1E951C"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39,194,718</w:t>
            </w:r>
          </w:p>
        </w:tc>
        <w:tc>
          <w:tcPr>
            <w:tcW w:w="567" w:type="pct"/>
            <w:tcBorders>
              <w:top w:val="nil"/>
              <w:left w:val="single" w:sz="4" w:space="0" w:color="auto"/>
              <w:bottom w:val="nil"/>
              <w:right w:val="single" w:sz="4" w:space="0" w:color="auto"/>
            </w:tcBorders>
            <w:vAlign w:val="center"/>
          </w:tcPr>
          <w:p w14:paraId="434B2D50"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w:t>
            </w:r>
          </w:p>
        </w:tc>
        <w:tc>
          <w:tcPr>
            <w:tcW w:w="643" w:type="pct"/>
            <w:tcBorders>
              <w:top w:val="nil"/>
              <w:left w:val="single" w:sz="4" w:space="0" w:color="auto"/>
              <w:bottom w:val="nil"/>
              <w:right w:val="single" w:sz="4" w:space="0" w:color="auto"/>
            </w:tcBorders>
            <w:vAlign w:val="center"/>
          </w:tcPr>
          <w:p w14:paraId="36161D3F"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39,194,718</w:t>
            </w:r>
          </w:p>
        </w:tc>
        <w:tc>
          <w:tcPr>
            <w:tcW w:w="678" w:type="pct"/>
            <w:tcBorders>
              <w:top w:val="nil"/>
              <w:left w:val="single" w:sz="4" w:space="0" w:color="auto"/>
              <w:bottom w:val="nil"/>
              <w:right w:val="single" w:sz="4" w:space="0" w:color="auto"/>
            </w:tcBorders>
            <w:vAlign w:val="center"/>
          </w:tcPr>
          <w:p w14:paraId="096CC2CC"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- 12,148,282</w:t>
            </w:r>
          </w:p>
        </w:tc>
        <w:tc>
          <w:tcPr>
            <w:tcW w:w="467" w:type="pct"/>
            <w:tcBorders>
              <w:top w:val="nil"/>
              <w:left w:val="single" w:sz="4" w:space="0" w:color="auto"/>
              <w:bottom w:val="nil"/>
              <w:right w:val="nil"/>
            </w:tcBorders>
            <w:vAlign w:val="center"/>
          </w:tcPr>
          <w:p w14:paraId="2C79B579"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- 23.66</w:t>
            </w:r>
          </w:p>
        </w:tc>
      </w:tr>
      <w:tr w:rsidR="000F1699" w:rsidRPr="000F1699" w14:paraId="7A6A5187" w14:textId="77777777" w:rsidTr="00BB3526">
        <w:trPr>
          <w:trHeight w:val="1001"/>
        </w:trPr>
        <w:tc>
          <w:tcPr>
            <w:tcW w:w="1195" w:type="pct"/>
            <w:tcBorders>
              <w:right w:val="single" w:sz="4" w:space="0" w:color="auto"/>
            </w:tcBorders>
            <w:vAlign w:val="center"/>
          </w:tcPr>
          <w:p w14:paraId="059EDE29" w14:textId="07C158AD" w:rsidR="00425CC7" w:rsidRPr="000F1699" w:rsidRDefault="00425CC7" w:rsidP="00436F0A">
            <w:pPr>
              <w:autoSpaceDE w:val="0"/>
              <w:autoSpaceDN w:val="0"/>
              <w:adjustRightInd w:val="0"/>
              <w:ind w:left="340" w:right="57"/>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徵收及依法分配收入</w:t>
            </w:r>
          </w:p>
        </w:tc>
        <w:tc>
          <w:tcPr>
            <w:tcW w:w="746" w:type="pct"/>
            <w:tcBorders>
              <w:top w:val="nil"/>
              <w:bottom w:val="nil"/>
              <w:right w:val="single" w:sz="4" w:space="0" w:color="auto"/>
            </w:tcBorders>
            <w:vAlign w:val="center"/>
          </w:tcPr>
          <w:p w14:paraId="3ABD7F58"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4,752,000</w:t>
            </w:r>
          </w:p>
        </w:tc>
        <w:tc>
          <w:tcPr>
            <w:tcW w:w="704" w:type="pct"/>
            <w:gridSpan w:val="2"/>
            <w:tcBorders>
              <w:top w:val="nil"/>
              <w:left w:val="single" w:sz="4" w:space="0" w:color="auto"/>
              <w:bottom w:val="nil"/>
              <w:right w:val="single" w:sz="4" w:space="0" w:color="auto"/>
            </w:tcBorders>
            <w:vAlign w:val="center"/>
          </w:tcPr>
          <w:p w14:paraId="12CB3281"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3,449,450</w:t>
            </w:r>
          </w:p>
        </w:tc>
        <w:tc>
          <w:tcPr>
            <w:tcW w:w="567" w:type="pct"/>
            <w:tcBorders>
              <w:top w:val="nil"/>
              <w:left w:val="single" w:sz="4" w:space="0" w:color="auto"/>
              <w:bottom w:val="nil"/>
              <w:right w:val="single" w:sz="4" w:space="0" w:color="auto"/>
            </w:tcBorders>
            <w:vAlign w:val="center"/>
          </w:tcPr>
          <w:p w14:paraId="185D490C"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w:t>
            </w:r>
          </w:p>
        </w:tc>
        <w:tc>
          <w:tcPr>
            <w:tcW w:w="643" w:type="pct"/>
            <w:tcBorders>
              <w:top w:val="nil"/>
              <w:left w:val="single" w:sz="4" w:space="0" w:color="auto"/>
              <w:bottom w:val="nil"/>
              <w:right w:val="single" w:sz="4" w:space="0" w:color="auto"/>
            </w:tcBorders>
            <w:vAlign w:val="center"/>
          </w:tcPr>
          <w:p w14:paraId="4DC7FE17"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3,449,450</w:t>
            </w:r>
          </w:p>
        </w:tc>
        <w:tc>
          <w:tcPr>
            <w:tcW w:w="678" w:type="pct"/>
            <w:tcBorders>
              <w:top w:val="nil"/>
              <w:left w:val="single" w:sz="4" w:space="0" w:color="auto"/>
              <w:bottom w:val="nil"/>
              <w:right w:val="single" w:sz="4" w:space="0" w:color="auto"/>
            </w:tcBorders>
            <w:vAlign w:val="center"/>
          </w:tcPr>
          <w:p w14:paraId="0C6BA30F"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- 1,302,550</w:t>
            </w:r>
          </w:p>
        </w:tc>
        <w:tc>
          <w:tcPr>
            <w:tcW w:w="467" w:type="pct"/>
            <w:tcBorders>
              <w:top w:val="nil"/>
              <w:left w:val="single" w:sz="4" w:space="0" w:color="auto"/>
              <w:bottom w:val="nil"/>
              <w:right w:val="nil"/>
            </w:tcBorders>
            <w:vAlign w:val="center"/>
          </w:tcPr>
          <w:p w14:paraId="185B1CBE"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- 27.41</w:t>
            </w:r>
          </w:p>
        </w:tc>
      </w:tr>
      <w:tr w:rsidR="000F1699" w:rsidRPr="000F1699" w14:paraId="0B6DB1E2" w14:textId="77777777" w:rsidTr="00BB3526">
        <w:trPr>
          <w:trHeight w:val="1001"/>
        </w:trPr>
        <w:tc>
          <w:tcPr>
            <w:tcW w:w="1195" w:type="pct"/>
            <w:tcBorders>
              <w:right w:val="single" w:sz="4" w:space="0" w:color="auto"/>
            </w:tcBorders>
            <w:vAlign w:val="center"/>
          </w:tcPr>
          <w:p w14:paraId="5BC6A433" w14:textId="77777777" w:rsidR="00425CC7" w:rsidRPr="000F1699" w:rsidRDefault="00425CC7" w:rsidP="00BB3526">
            <w:pPr>
              <w:autoSpaceDE w:val="0"/>
              <w:autoSpaceDN w:val="0"/>
              <w:adjustRightInd w:val="0"/>
              <w:ind w:left="340" w:right="57"/>
              <w:jc w:val="distribute"/>
              <w:rPr>
                <w:rFonts w:ascii="標楷體"/>
                <w:color w:val="000000" w:themeColor="text1"/>
              </w:rPr>
            </w:pPr>
            <w:r w:rsidRPr="000F1699">
              <w:rPr>
                <w:rFonts w:ascii="標楷體" w:hint="eastAsia"/>
                <w:color w:val="000000" w:themeColor="text1"/>
                <w:spacing w:val="8"/>
              </w:rPr>
              <w:t>財</w:t>
            </w:r>
            <w:r w:rsidRPr="000F1699">
              <w:rPr>
                <w:rFonts w:ascii="標楷體"/>
                <w:color w:val="000000" w:themeColor="text1"/>
                <w:spacing w:val="8"/>
              </w:rPr>
              <w:t xml:space="preserve"> </w:t>
            </w:r>
            <w:r w:rsidRPr="000F1699">
              <w:rPr>
                <w:rFonts w:ascii="標楷體" w:hint="eastAsia"/>
                <w:color w:val="000000" w:themeColor="text1"/>
                <w:spacing w:val="8"/>
              </w:rPr>
              <w:t>產</w:t>
            </w:r>
            <w:r w:rsidRPr="000F1699">
              <w:rPr>
                <w:rFonts w:ascii="標楷體"/>
                <w:color w:val="000000" w:themeColor="text1"/>
                <w:spacing w:val="8"/>
              </w:rPr>
              <w:t xml:space="preserve"> </w:t>
            </w:r>
            <w:r w:rsidRPr="000F1699">
              <w:rPr>
                <w:rFonts w:ascii="標楷體" w:hint="eastAsia"/>
                <w:color w:val="000000" w:themeColor="text1"/>
                <w:spacing w:val="8"/>
              </w:rPr>
              <w:t>收</w:t>
            </w:r>
            <w:r w:rsidRPr="000F1699">
              <w:rPr>
                <w:rFonts w:ascii="標楷體"/>
                <w:color w:val="000000" w:themeColor="text1"/>
                <w:spacing w:val="8"/>
              </w:rPr>
              <w:t xml:space="preserve"> </w:t>
            </w:r>
            <w:r w:rsidRPr="000F1699">
              <w:rPr>
                <w:rFonts w:ascii="標楷體" w:hint="eastAsia"/>
                <w:color w:val="000000" w:themeColor="text1"/>
              </w:rPr>
              <w:t>入</w:t>
            </w:r>
          </w:p>
        </w:tc>
        <w:tc>
          <w:tcPr>
            <w:tcW w:w="746" w:type="pct"/>
            <w:tcBorders>
              <w:top w:val="nil"/>
              <w:bottom w:val="nil"/>
              <w:right w:val="single" w:sz="4" w:space="0" w:color="auto"/>
            </w:tcBorders>
            <w:vAlign w:val="center"/>
          </w:tcPr>
          <w:p w14:paraId="6E96119D"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765,000</w:t>
            </w:r>
          </w:p>
        </w:tc>
        <w:tc>
          <w:tcPr>
            <w:tcW w:w="704" w:type="pct"/>
            <w:gridSpan w:val="2"/>
            <w:tcBorders>
              <w:top w:val="nil"/>
              <w:left w:val="single" w:sz="4" w:space="0" w:color="auto"/>
              <w:bottom w:val="nil"/>
              <w:right w:val="single" w:sz="4" w:space="0" w:color="auto"/>
            </w:tcBorders>
            <w:vAlign w:val="center"/>
          </w:tcPr>
          <w:p w14:paraId="0E2EB31E"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873,517</w:t>
            </w:r>
          </w:p>
        </w:tc>
        <w:tc>
          <w:tcPr>
            <w:tcW w:w="567" w:type="pct"/>
            <w:tcBorders>
              <w:top w:val="nil"/>
              <w:left w:val="single" w:sz="4" w:space="0" w:color="auto"/>
              <w:bottom w:val="nil"/>
              <w:right w:val="single" w:sz="4" w:space="0" w:color="auto"/>
            </w:tcBorders>
            <w:vAlign w:val="center"/>
          </w:tcPr>
          <w:p w14:paraId="309A3BC6"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w:t>
            </w:r>
          </w:p>
        </w:tc>
        <w:tc>
          <w:tcPr>
            <w:tcW w:w="643" w:type="pct"/>
            <w:tcBorders>
              <w:top w:val="nil"/>
              <w:left w:val="single" w:sz="4" w:space="0" w:color="auto"/>
              <w:bottom w:val="nil"/>
              <w:right w:val="single" w:sz="4" w:space="0" w:color="auto"/>
            </w:tcBorders>
            <w:vAlign w:val="center"/>
          </w:tcPr>
          <w:p w14:paraId="27F3E569"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873,517</w:t>
            </w:r>
          </w:p>
        </w:tc>
        <w:tc>
          <w:tcPr>
            <w:tcW w:w="678" w:type="pct"/>
            <w:tcBorders>
              <w:top w:val="nil"/>
              <w:left w:val="single" w:sz="4" w:space="0" w:color="auto"/>
              <w:bottom w:val="nil"/>
              <w:right w:val="single" w:sz="4" w:space="0" w:color="auto"/>
            </w:tcBorders>
            <w:vAlign w:val="center"/>
          </w:tcPr>
          <w:p w14:paraId="52B4B5C0"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108,517</w:t>
            </w:r>
          </w:p>
        </w:tc>
        <w:tc>
          <w:tcPr>
            <w:tcW w:w="467" w:type="pct"/>
            <w:tcBorders>
              <w:top w:val="nil"/>
              <w:left w:val="single" w:sz="4" w:space="0" w:color="auto"/>
              <w:bottom w:val="nil"/>
              <w:right w:val="nil"/>
            </w:tcBorders>
            <w:vAlign w:val="center"/>
          </w:tcPr>
          <w:p w14:paraId="79AD60F6"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14.19</w:t>
            </w:r>
          </w:p>
        </w:tc>
      </w:tr>
      <w:tr w:rsidR="000F1699" w:rsidRPr="000F1699" w14:paraId="44D8A93A" w14:textId="77777777" w:rsidTr="00BB3526">
        <w:trPr>
          <w:trHeight w:val="1001"/>
        </w:trPr>
        <w:tc>
          <w:tcPr>
            <w:tcW w:w="1195" w:type="pct"/>
            <w:tcBorders>
              <w:right w:val="single" w:sz="4" w:space="0" w:color="auto"/>
            </w:tcBorders>
            <w:vAlign w:val="center"/>
          </w:tcPr>
          <w:p w14:paraId="0A4DEFF7" w14:textId="77777777" w:rsidR="00425CC7" w:rsidRPr="000F1699" w:rsidRDefault="00425CC7" w:rsidP="00BB3526">
            <w:pPr>
              <w:autoSpaceDE w:val="0"/>
              <w:autoSpaceDN w:val="0"/>
              <w:adjustRightInd w:val="0"/>
              <w:ind w:left="340" w:right="57"/>
              <w:jc w:val="distribute"/>
              <w:rPr>
                <w:rFonts w:ascii="標楷體"/>
                <w:color w:val="000000" w:themeColor="text1"/>
              </w:rPr>
            </w:pPr>
            <w:r w:rsidRPr="000F1699">
              <w:rPr>
                <w:rFonts w:ascii="標楷體" w:hint="eastAsia"/>
                <w:color w:val="000000" w:themeColor="text1"/>
              </w:rPr>
              <w:t>政府撥入收入</w:t>
            </w:r>
          </w:p>
        </w:tc>
        <w:tc>
          <w:tcPr>
            <w:tcW w:w="746" w:type="pct"/>
            <w:tcBorders>
              <w:top w:val="nil"/>
              <w:bottom w:val="nil"/>
              <w:right w:val="single" w:sz="4" w:space="0" w:color="auto"/>
            </w:tcBorders>
            <w:vAlign w:val="center"/>
          </w:tcPr>
          <w:p w14:paraId="6AFB876E"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45,826,000</w:t>
            </w:r>
          </w:p>
        </w:tc>
        <w:tc>
          <w:tcPr>
            <w:tcW w:w="704" w:type="pct"/>
            <w:gridSpan w:val="2"/>
            <w:tcBorders>
              <w:top w:val="nil"/>
              <w:left w:val="single" w:sz="4" w:space="0" w:color="auto"/>
              <w:bottom w:val="nil"/>
              <w:right w:val="single" w:sz="4" w:space="0" w:color="auto"/>
            </w:tcBorders>
            <w:vAlign w:val="center"/>
          </w:tcPr>
          <w:p w14:paraId="4E8789B6"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34,742,661</w:t>
            </w:r>
          </w:p>
        </w:tc>
        <w:tc>
          <w:tcPr>
            <w:tcW w:w="567" w:type="pct"/>
            <w:tcBorders>
              <w:top w:val="nil"/>
              <w:left w:val="single" w:sz="4" w:space="0" w:color="auto"/>
              <w:bottom w:val="nil"/>
              <w:right w:val="single" w:sz="4" w:space="0" w:color="auto"/>
            </w:tcBorders>
            <w:vAlign w:val="center"/>
          </w:tcPr>
          <w:p w14:paraId="40BAE39C"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w:t>
            </w:r>
          </w:p>
        </w:tc>
        <w:tc>
          <w:tcPr>
            <w:tcW w:w="643" w:type="pct"/>
            <w:tcBorders>
              <w:top w:val="nil"/>
              <w:left w:val="single" w:sz="4" w:space="0" w:color="auto"/>
              <w:bottom w:val="nil"/>
              <w:right w:val="single" w:sz="4" w:space="0" w:color="auto"/>
            </w:tcBorders>
            <w:vAlign w:val="center"/>
          </w:tcPr>
          <w:p w14:paraId="5CBA9F01"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34,742,661</w:t>
            </w:r>
          </w:p>
        </w:tc>
        <w:tc>
          <w:tcPr>
            <w:tcW w:w="678" w:type="pct"/>
            <w:tcBorders>
              <w:top w:val="nil"/>
              <w:left w:val="single" w:sz="4" w:space="0" w:color="auto"/>
              <w:bottom w:val="nil"/>
              <w:right w:val="single" w:sz="4" w:space="0" w:color="auto"/>
            </w:tcBorders>
            <w:vAlign w:val="center"/>
          </w:tcPr>
          <w:p w14:paraId="7E72C034"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- 11,083,339</w:t>
            </w:r>
          </w:p>
        </w:tc>
        <w:tc>
          <w:tcPr>
            <w:tcW w:w="467" w:type="pct"/>
            <w:tcBorders>
              <w:top w:val="nil"/>
              <w:left w:val="single" w:sz="4" w:space="0" w:color="auto"/>
              <w:bottom w:val="nil"/>
              <w:right w:val="nil"/>
            </w:tcBorders>
            <w:vAlign w:val="center"/>
          </w:tcPr>
          <w:p w14:paraId="134478BD"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- 24.19</w:t>
            </w:r>
          </w:p>
        </w:tc>
      </w:tr>
      <w:tr w:rsidR="000F1699" w:rsidRPr="000F1699" w14:paraId="29206E4C" w14:textId="77777777" w:rsidTr="00BB3526">
        <w:trPr>
          <w:trHeight w:val="1001"/>
        </w:trPr>
        <w:tc>
          <w:tcPr>
            <w:tcW w:w="1195" w:type="pct"/>
            <w:tcBorders>
              <w:right w:val="single" w:sz="4" w:space="0" w:color="auto"/>
            </w:tcBorders>
            <w:vAlign w:val="center"/>
          </w:tcPr>
          <w:p w14:paraId="46E0E33F" w14:textId="77777777" w:rsidR="00425CC7" w:rsidRPr="000F1699" w:rsidRDefault="00425CC7" w:rsidP="00BB3526">
            <w:pPr>
              <w:autoSpaceDE w:val="0"/>
              <w:autoSpaceDN w:val="0"/>
              <w:adjustRightInd w:val="0"/>
              <w:ind w:left="340" w:right="57"/>
              <w:jc w:val="distribute"/>
              <w:rPr>
                <w:rFonts w:ascii="標楷體"/>
                <w:color w:val="000000" w:themeColor="text1"/>
              </w:rPr>
            </w:pPr>
            <w:r w:rsidRPr="000F1699">
              <w:rPr>
                <w:rFonts w:ascii="標楷體" w:hint="eastAsia"/>
                <w:color w:val="000000" w:themeColor="text1"/>
                <w:spacing w:val="8"/>
              </w:rPr>
              <w:t>其</w:t>
            </w:r>
            <w:r w:rsidRPr="000F1699">
              <w:rPr>
                <w:rFonts w:ascii="標楷體"/>
                <w:color w:val="000000" w:themeColor="text1"/>
                <w:spacing w:val="8"/>
              </w:rPr>
              <w:t xml:space="preserve"> </w:t>
            </w:r>
            <w:r w:rsidRPr="000F1699">
              <w:rPr>
                <w:rFonts w:ascii="標楷體" w:hint="eastAsia"/>
                <w:color w:val="000000" w:themeColor="text1"/>
                <w:spacing w:val="8"/>
              </w:rPr>
              <w:t>他</w:t>
            </w:r>
            <w:r w:rsidRPr="000F1699">
              <w:rPr>
                <w:rFonts w:ascii="標楷體"/>
                <w:color w:val="000000" w:themeColor="text1"/>
                <w:spacing w:val="8"/>
              </w:rPr>
              <w:t xml:space="preserve"> </w:t>
            </w:r>
            <w:r w:rsidRPr="000F1699">
              <w:rPr>
                <w:rFonts w:ascii="標楷體" w:hint="eastAsia"/>
                <w:color w:val="000000" w:themeColor="text1"/>
                <w:spacing w:val="8"/>
              </w:rPr>
              <w:t>收</w:t>
            </w:r>
            <w:r w:rsidRPr="000F1699">
              <w:rPr>
                <w:rFonts w:ascii="標楷體"/>
                <w:color w:val="000000" w:themeColor="text1"/>
                <w:spacing w:val="8"/>
              </w:rPr>
              <w:t xml:space="preserve"> </w:t>
            </w:r>
            <w:r w:rsidRPr="000F1699">
              <w:rPr>
                <w:rFonts w:ascii="標楷體" w:hint="eastAsia"/>
                <w:color w:val="000000" w:themeColor="text1"/>
              </w:rPr>
              <w:t>入</w:t>
            </w:r>
          </w:p>
        </w:tc>
        <w:tc>
          <w:tcPr>
            <w:tcW w:w="746" w:type="pct"/>
            <w:tcBorders>
              <w:top w:val="nil"/>
              <w:bottom w:val="nil"/>
              <w:right w:val="single" w:sz="4" w:space="0" w:color="auto"/>
            </w:tcBorders>
            <w:vAlign w:val="center"/>
          </w:tcPr>
          <w:p w14:paraId="3C7AC52C"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w:t>
            </w:r>
          </w:p>
        </w:tc>
        <w:tc>
          <w:tcPr>
            <w:tcW w:w="704" w:type="pct"/>
            <w:gridSpan w:val="2"/>
            <w:tcBorders>
              <w:top w:val="nil"/>
              <w:left w:val="single" w:sz="4" w:space="0" w:color="auto"/>
              <w:bottom w:val="nil"/>
              <w:right w:val="single" w:sz="4" w:space="0" w:color="auto"/>
            </w:tcBorders>
            <w:vAlign w:val="center"/>
          </w:tcPr>
          <w:p w14:paraId="4CEB084B"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129,090</w:t>
            </w:r>
          </w:p>
        </w:tc>
        <w:tc>
          <w:tcPr>
            <w:tcW w:w="567" w:type="pct"/>
            <w:tcBorders>
              <w:top w:val="nil"/>
              <w:left w:val="single" w:sz="4" w:space="0" w:color="auto"/>
              <w:bottom w:val="nil"/>
              <w:right w:val="single" w:sz="4" w:space="0" w:color="auto"/>
            </w:tcBorders>
            <w:vAlign w:val="center"/>
          </w:tcPr>
          <w:p w14:paraId="6FAA00E1"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w:t>
            </w:r>
          </w:p>
        </w:tc>
        <w:tc>
          <w:tcPr>
            <w:tcW w:w="643" w:type="pct"/>
            <w:tcBorders>
              <w:top w:val="nil"/>
              <w:left w:val="single" w:sz="4" w:space="0" w:color="auto"/>
              <w:bottom w:val="nil"/>
              <w:right w:val="single" w:sz="4" w:space="0" w:color="auto"/>
            </w:tcBorders>
            <w:vAlign w:val="center"/>
          </w:tcPr>
          <w:p w14:paraId="67F0BD8F"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129,090</w:t>
            </w:r>
          </w:p>
        </w:tc>
        <w:tc>
          <w:tcPr>
            <w:tcW w:w="678" w:type="pct"/>
            <w:tcBorders>
              <w:top w:val="nil"/>
              <w:left w:val="single" w:sz="4" w:space="0" w:color="auto"/>
              <w:bottom w:val="nil"/>
              <w:right w:val="single" w:sz="4" w:space="0" w:color="auto"/>
            </w:tcBorders>
            <w:vAlign w:val="center"/>
          </w:tcPr>
          <w:p w14:paraId="19A500AD"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129,090</w:t>
            </w:r>
          </w:p>
        </w:tc>
        <w:tc>
          <w:tcPr>
            <w:tcW w:w="467" w:type="pct"/>
            <w:tcBorders>
              <w:top w:val="nil"/>
              <w:left w:val="single" w:sz="4" w:space="0" w:color="auto"/>
              <w:bottom w:val="nil"/>
              <w:right w:val="nil"/>
            </w:tcBorders>
            <w:vAlign w:val="center"/>
          </w:tcPr>
          <w:p w14:paraId="6A17ABA3"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w:t>
            </w:r>
          </w:p>
        </w:tc>
      </w:tr>
      <w:tr w:rsidR="000F1699" w:rsidRPr="000F1699" w14:paraId="464F80FD" w14:textId="77777777" w:rsidTr="00BB3526">
        <w:trPr>
          <w:trHeight w:val="1001"/>
        </w:trPr>
        <w:tc>
          <w:tcPr>
            <w:tcW w:w="1195" w:type="pct"/>
            <w:tcBorders>
              <w:right w:val="single" w:sz="4" w:space="0" w:color="auto"/>
            </w:tcBorders>
            <w:vAlign w:val="center"/>
          </w:tcPr>
          <w:p w14:paraId="5C342A88" w14:textId="77777777" w:rsidR="00425CC7" w:rsidRPr="000F1699" w:rsidRDefault="00425CC7" w:rsidP="00BB3526">
            <w:pPr>
              <w:autoSpaceDE w:val="0"/>
              <w:autoSpaceDN w:val="0"/>
              <w:adjustRightInd w:val="0"/>
              <w:snapToGrid w:val="0"/>
              <w:ind w:right="57"/>
              <w:jc w:val="distribute"/>
              <w:rPr>
                <w:rFonts w:ascii="標楷體"/>
                <w:b/>
                <w:color w:val="000000" w:themeColor="text1"/>
              </w:rPr>
            </w:pPr>
            <w:r w:rsidRPr="000F1699">
              <w:rPr>
                <w:rFonts w:ascii="標楷體" w:hAnsi="Times New Roman" w:cs="Times New Roman" w:hint="eastAsia"/>
                <w:b/>
                <w:color w:val="000000" w:themeColor="text1"/>
                <w:szCs w:val="20"/>
              </w:rPr>
              <w:t>基金用途</w:t>
            </w:r>
          </w:p>
        </w:tc>
        <w:tc>
          <w:tcPr>
            <w:tcW w:w="746" w:type="pct"/>
            <w:tcBorders>
              <w:top w:val="nil"/>
              <w:bottom w:val="nil"/>
              <w:right w:val="single" w:sz="4" w:space="0" w:color="auto"/>
            </w:tcBorders>
            <w:vAlign w:val="center"/>
          </w:tcPr>
          <w:p w14:paraId="585083D6"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61,354,000</w:t>
            </w:r>
          </w:p>
        </w:tc>
        <w:tc>
          <w:tcPr>
            <w:tcW w:w="704" w:type="pct"/>
            <w:gridSpan w:val="2"/>
            <w:tcBorders>
              <w:top w:val="nil"/>
              <w:left w:val="single" w:sz="4" w:space="0" w:color="auto"/>
              <w:bottom w:val="nil"/>
              <w:right w:val="single" w:sz="4" w:space="0" w:color="auto"/>
            </w:tcBorders>
            <w:vAlign w:val="center"/>
          </w:tcPr>
          <w:p w14:paraId="23DEA02E"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44,000,311</w:t>
            </w:r>
          </w:p>
        </w:tc>
        <w:tc>
          <w:tcPr>
            <w:tcW w:w="567" w:type="pct"/>
            <w:tcBorders>
              <w:top w:val="nil"/>
              <w:left w:val="single" w:sz="4" w:space="0" w:color="auto"/>
              <w:bottom w:val="nil"/>
              <w:right w:val="single" w:sz="4" w:space="0" w:color="auto"/>
            </w:tcBorders>
            <w:vAlign w:val="center"/>
          </w:tcPr>
          <w:p w14:paraId="2EB3CCB8"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w:t>
            </w:r>
          </w:p>
        </w:tc>
        <w:tc>
          <w:tcPr>
            <w:tcW w:w="643" w:type="pct"/>
            <w:tcBorders>
              <w:top w:val="nil"/>
              <w:left w:val="single" w:sz="4" w:space="0" w:color="auto"/>
              <w:bottom w:val="nil"/>
              <w:right w:val="single" w:sz="4" w:space="0" w:color="auto"/>
            </w:tcBorders>
            <w:vAlign w:val="center"/>
          </w:tcPr>
          <w:p w14:paraId="42C177AD"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44,000,311</w:t>
            </w:r>
          </w:p>
        </w:tc>
        <w:tc>
          <w:tcPr>
            <w:tcW w:w="678" w:type="pct"/>
            <w:tcBorders>
              <w:top w:val="nil"/>
              <w:left w:val="single" w:sz="4" w:space="0" w:color="auto"/>
              <w:bottom w:val="nil"/>
              <w:right w:val="single" w:sz="4" w:space="0" w:color="auto"/>
            </w:tcBorders>
            <w:vAlign w:val="center"/>
          </w:tcPr>
          <w:p w14:paraId="1318F09B"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- 17,353,689</w:t>
            </w:r>
          </w:p>
        </w:tc>
        <w:tc>
          <w:tcPr>
            <w:tcW w:w="467" w:type="pct"/>
            <w:tcBorders>
              <w:top w:val="nil"/>
              <w:left w:val="single" w:sz="4" w:space="0" w:color="auto"/>
              <w:bottom w:val="nil"/>
              <w:right w:val="nil"/>
            </w:tcBorders>
            <w:vAlign w:val="center"/>
          </w:tcPr>
          <w:p w14:paraId="3ED32C19"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- 28.28</w:t>
            </w:r>
          </w:p>
        </w:tc>
      </w:tr>
      <w:tr w:rsidR="000F1699" w:rsidRPr="000F1699" w14:paraId="67A2B896" w14:textId="77777777" w:rsidTr="00BB3526">
        <w:trPr>
          <w:trHeight w:val="1001"/>
        </w:trPr>
        <w:tc>
          <w:tcPr>
            <w:tcW w:w="1195" w:type="pct"/>
            <w:tcBorders>
              <w:right w:val="single" w:sz="4" w:space="0" w:color="auto"/>
            </w:tcBorders>
            <w:vAlign w:val="center"/>
          </w:tcPr>
          <w:p w14:paraId="6E2CAF40" w14:textId="1F7398DA" w:rsidR="00425CC7" w:rsidRPr="000F1699" w:rsidRDefault="00425CC7" w:rsidP="00436F0A">
            <w:pPr>
              <w:autoSpaceDE w:val="0"/>
              <w:autoSpaceDN w:val="0"/>
              <w:adjustRightInd w:val="0"/>
              <w:ind w:left="340" w:right="57"/>
              <w:jc w:val="distribute"/>
              <w:rPr>
                <w:rFonts w:ascii="標楷體"/>
                <w:color w:val="000000" w:themeColor="text1"/>
              </w:rPr>
            </w:pPr>
            <w:r w:rsidRPr="000F1699">
              <w:rPr>
                <w:rFonts w:ascii="標楷體" w:hint="eastAsia"/>
                <w:color w:val="000000" w:themeColor="text1"/>
              </w:rPr>
              <w:t>身心障礙者就業計畫</w:t>
            </w:r>
          </w:p>
        </w:tc>
        <w:tc>
          <w:tcPr>
            <w:tcW w:w="746" w:type="pct"/>
            <w:tcBorders>
              <w:top w:val="nil"/>
              <w:bottom w:val="nil"/>
              <w:right w:val="single" w:sz="4" w:space="0" w:color="auto"/>
            </w:tcBorders>
            <w:vAlign w:val="center"/>
          </w:tcPr>
          <w:p w14:paraId="434C2E59"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50,455,000</w:t>
            </w:r>
          </w:p>
        </w:tc>
        <w:tc>
          <w:tcPr>
            <w:tcW w:w="704" w:type="pct"/>
            <w:gridSpan w:val="2"/>
            <w:tcBorders>
              <w:top w:val="nil"/>
              <w:left w:val="single" w:sz="4" w:space="0" w:color="auto"/>
              <w:bottom w:val="nil"/>
              <w:right w:val="single" w:sz="4" w:space="0" w:color="auto"/>
            </w:tcBorders>
            <w:vAlign w:val="center"/>
          </w:tcPr>
          <w:p w14:paraId="5C9AEF29"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35,242,760</w:t>
            </w:r>
          </w:p>
        </w:tc>
        <w:tc>
          <w:tcPr>
            <w:tcW w:w="567" w:type="pct"/>
            <w:tcBorders>
              <w:top w:val="nil"/>
              <w:left w:val="single" w:sz="4" w:space="0" w:color="auto"/>
              <w:bottom w:val="nil"/>
              <w:right w:val="single" w:sz="4" w:space="0" w:color="auto"/>
            </w:tcBorders>
            <w:vAlign w:val="center"/>
          </w:tcPr>
          <w:p w14:paraId="3ED5E823"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w:t>
            </w:r>
          </w:p>
        </w:tc>
        <w:tc>
          <w:tcPr>
            <w:tcW w:w="643" w:type="pct"/>
            <w:tcBorders>
              <w:top w:val="nil"/>
              <w:left w:val="single" w:sz="4" w:space="0" w:color="auto"/>
              <w:bottom w:val="nil"/>
              <w:right w:val="single" w:sz="4" w:space="0" w:color="auto"/>
            </w:tcBorders>
            <w:vAlign w:val="center"/>
          </w:tcPr>
          <w:p w14:paraId="2F37644D"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35,242,760</w:t>
            </w:r>
          </w:p>
        </w:tc>
        <w:tc>
          <w:tcPr>
            <w:tcW w:w="678" w:type="pct"/>
            <w:tcBorders>
              <w:top w:val="nil"/>
              <w:left w:val="single" w:sz="4" w:space="0" w:color="auto"/>
              <w:bottom w:val="nil"/>
              <w:right w:val="single" w:sz="4" w:space="0" w:color="auto"/>
            </w:tcBorders>
            <w:vAlign w:val="center"/>
          </w:tcPr>
          <w:p w14:paraId="7B0FB2CA"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- 15,212,240</w:t>
            </w:r>
          </w:p>
        </w:tc>
        <w:tc>
          <w:tcPr>
            <w:tcW w:w="467" w:type="pct"/>
            <w:tcBorders>
              <w:top w:val="nil"/>
              <w:left w:val="single" w:sz="4" w:space="0" w:color="auto"/>
              <w:bottom w:val="nil"/>
              <w:right w:val="nil"/>
            </w:tcBorders>
            <w:vAlign w:val="center"/>
          </w:tcPr>
          <w:p w14:paraId="244AE0E7"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- 30.15</w:t>
            </w:r>
          </w:p>
        </w:tc>
      </w:tr>
      <w:tr w:rsidR="000F1699" w:rsidRPr="000F1699" w14:paraId="7C6698A1" w14:textId="77777777" w:rsidTr="00BB3526">
        <w:trPr>
          <w:trHeight w:val="1001"/>
        </w:trPr>
        <w:tc>
          <w:tcPr>
            <w:tcW w:w="1195" w:type="pct"/>
            <w:tcBorders>
              <w:right w:val="single" w:sz="4" w:space="0" w:color="auto"/>
            </w:tcBorders>
            <w:vAlign w:val="center"/>
          </w:tcPr>
          <w:p w14:paraId="7F4C1BAD" w14:textId="30BB98EC" w:rsidR="00425CC7" w:rsidRPr="000F1699" w:rsidRDefault="00425CC7" w:rsidP="00436F0A">
            <w:pPr>
              <w:autoSpaceDE w:val="0"/>
              <w:autoSpaceDN w:val="0"/>
              <w:adjustRightInd w:val="0"/>
              <w:ind w:left="340" w:right="57"/>
              <w:jc w:val="distribute"/>
              <w:rPr>
                <w:rFonts w:ascii="標楷體"/>
                <w:color w:val="000000" w:themeColor="text1"/>
              </w:rPr>
            </w:pPr>
            <w:r w:rsidRPr="000F1699">
              <w:rPr>
                <w:rFonts w:ascii="標楷體" w:hint="eastAsia"/>
                <w:color w:val="000000" w:themeColor="text1"/>
              </w:rPr>
              <w:t>一般行政管理計畫</w:t>
            </w:r>
          </w:p>
        </w:tc>
        <w:tc>
          <w:tcPr>
            <w:tcW w:w="746" w:type="pct"/>
            <w:tcBorders>
              <w:top w:val="nil"/>
              <w:bottom w:val="nil"/>
              <w:right w:val="single" w:sz="4" w:space="0" w:color="auto"/>
            </w:tcBorders>
            <w:vAlign w:val="center"/>
          </w:tcPr>
          <w:p w14:paraId="25CEAE0A"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10,899,000</w:t>
            </w:r>
          </w:p>
        </w:tc>
        <w:tc>
          <w:tcPr>
            <w:tcW w:w="704" w:type="pct"/>
            <w:gridSpan w:val="2"/>
            <w:tcBorders>
              <w:top w:val="nil"/>
              <w:left w:val="single" w:sz="4" w:space="0" w:color="auto"/>
              <w:bottom w:val="nil"/>
              <w:right w:val="single" w:sz="4" w:space="0" w:color="auto"/>
            </w:tcBorders>
            <w:vAlign w:val="center"/>
          </w:tcPr>
          <w:p w14:paraId="04F78895"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8,757,551</w:t>
            </w:r>
          </w:p>
        </w:tc>
        <w:tc>
          <w:tcPr>
            <w:tcW w:w="567" w:type="pct"/>
            <w:tcBorders>
              <w:top w:val="nil"/>
              <w:left w:val="single" w:sz="4" w:space="0" w:color="auto"/>
              <w:bottom w:val="nil"/>
              <w:right w:val="single" w:sz="4" w:space="0" w:color="auto"/>
            </w:tcBorders>
            <w:vAlign w:val="center"/>
          </w:tcPr>
          <w:p w14:paraId="273F7287"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w:t>
            </w:r>
          </w:p>
        </w:tc>
        <w:tc>
          <w:tcPr>
            <w:tcW w:w="643" w:type="pct"/>
            <w:tcBorders>
              <w:top w:val="nil"/>
              <w:left w:val="single" w:sz="4" w:space="0" w:color="auto"/>
              <w:bottom w:val="nil"/>
              <w:right w:val="single" w:sz="4" w:space="0" w:color="auto"/>
            </w:tcBorders>
            <w:vAlign w:val="center"/>
          </w:tcPr>
          <w:p w14:paraId="481979F0"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8,757,551</w:t>
            </w:r>
          </w:p>
        </w:tc>
        <w:tc>
          <w:tcPr>
            <w:tcW w:w="678" w:type="pct"/>
            <w:tcBorders>
              <w:top w:val="nil"/>
              <w:left w:val="single" w:sz="4" w:space="0" w:color="auto"/>
              <w:bottom w:val="nil"/>
              <w:right w:val="single" w:sz="4" w:space="0" w:color="auto"/>
            </w:tcBorders>
            <w:vAlign w:val="center"/>
          </w:tcPr>
          <w:p w14:paraId="1467BE50"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- 2,141,449</w:t>
            </w:r>
          </w:p>
        </w:tc>
        <w:tc>
          <w:tcPr>
            <w:tcW w:w="467" w:type="pct"/>
            <w:tcBorders>
              <w:top w:val="nil"/>
              <w:left w:val="single" w:sz="4" w:space="0" w:color="auto"/>
              <w:bottom w:val="nil"/>
              <w:right w:val="nil"/>
            </w:tcBorders>
            <w:vAlign w:val="center"/>
          </w:tcPr>
          <w:p w14:paraId="6AFCB988" w14:textId="77777777" w:rsidR="00425CC7" w:rsidRPr="000F1699" w:rsidRDefault="00425CC7" w:rsidP="00BB3526">
            <w:pPr>
              <w:ind w:rightChars="10" w:right="20"/>
              <w:jc w:val="right"/>
              <w:rPr>
                <w:rFonts w:ascii="細明體" w:eastAsia="細明體" w:hAnsi="細明體" w:cs="Times New Roman"/>
                <w:bCs/>
                <w:noProof/>
                <w:color w:val="000000" w:themeColor="text1"/>
                <w:szCs w:val="20"/>
              </w:rPr>
            </w:pPr>
            <w:r w:rsidRPr="000F1699">
              <w:rPr>
                <w:rFonts w:ascii="細明體" w:eastAsia="細明體" w:hAnsi="細明體" w:cs="Times New Roman" w:hint="eastAsia"/>
                <w:bCs/>
                <w:noProof/>
                <w:color w:val="000000" w:themeColor="text1"/>
                <w:szCs w:val="20"/>
              </w:rPr>
              <w:t>- 19.65</w:t>
            </w:r>
          </w:p>
        </w:tc>
      </w:tr>
      <w:tr w:rsidR="000F1699" w:rsidRPr="000F1699" w14:paraId="1CDF7314" w14:textId="77777777" w:rsidTr="00BB3526">
        <w:trPr>
          <w:trHeight w:val="1001"/>
        </w:trPr>
        <w:tc>
          <w:tcPr>
            <w:tcW w:w="1195" w:type="pct"/>
            <w:tcBorders>
              <w:right w:val="single" w:sz="4" w:space="0" w:color="auto"/>
            </w:tcBorders>
            <w:vAlign w:val="center"/>
          </w:tcPr>
          <w:p w14:paraId="06FA4D01" w14:textId="77777777" w:rsidR="00425CC7" w:rsidRPr="000F1699" w:rsidRDefault="00425CC7" w:rsidP="00BB3526">
            <w:pPr>
              <w:autoSpaceDE w:val="0"/>
              <w:autoSpaceDN w:val="0"/>
              <w:adjustRightInd w:val="0"/>
              <w:ind w:right="57"/>
              <w:jc w:val="distribute"/>
              <w:rPr>
                <w:rFonts w:ascii="標楷體"/>
                <w:b/>
                <w:color w:val="000000" w:themeColor="text1"/>
              </w:rPr>
            </w:pPr>
            <w:r w:rsidRPr="000F1699">
              <w:rPr>
                <w:rFonts w:ascii="標楷體" w:hint="eastAsia"/>
                <w:b/>
                <w:color w:val="000000" w:themeColor="text1"/>
              </w:rPr>
              <w:t>本期賸餘（短</w:t>
            </w:r>
            <w:proofErr w:type="gramStart"/>
            <w:r w:rsidRPr="000F1699">
              <w:rPr>
                <w:rFonts w:ascii="標楷體" w:hint="eastAsia"/>
                <w:b/>
                <w:color w:val="000000" w:themeColor="text1"/>
              </w:rPr>
              <w:t>絀</w:t>
            </w:r>
            <w:proofErr w:type="gramEnd"/>
            <w:r w:rsidRPr="000F1699">
              <w:rPr>
                <w:rFonts w:ascii="標楷體" w:hint="eastAsia"/>
                <w:b/>
                <w:color w:val="000000" w:themeColor="text1"/>
              </w:rPr>
              <w:t>）</w:t>
            </w:r>
          </w:p>
        </w:tc>
        <w:tc>
          <w:tcPr>
            <w:tcW w:w="746" w:type="pct"/>
            <w:tcBorders>
              <w:top w:val="nil"/>
              <w:bottom w:val="nil"/>
              <w:right w:val="single" w:sz="4" w:space="0" w:color="auto"/>
            </w:tcBorders>
            <w:vAlign w:val="center"/>
          </w:tcPr>
          <w:p w14:paraId="4B68E439"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- 10,011,000</w:t>
            </w:r>
          </w:p>
        </w:tc>
        <w:tc>
          <w:tcPr>
            <w:tcW w:w="704" w:type="pct"/>
            <w:gridSpan w:val="2"/>
            <w:tcBorders>
              <w:top w:val="nil"/>
              <w:left w:val="single" w:sz="4" w:space="0" w:color="auto"/>
              <w:bottom w:val="nil"/>
              <w:right w:val="single" w:sz="4" w:space="0" w:color="auto"/>
            </w:tcBorders>
            <w:vAlign w:val="center"/>
          </w:tcPr>
          <w:p w14:paraId="120835C7"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- 4,805,593</w:t>
            </w:r>
          </w:p>
        </w:tc>
        <w:tc>
          <w:tcPr>
            <w:tcW w:w="567" w:type="pct"/>
            <w:tcBorders>
              <w:top w:val="nil"/>
              <w:left w:val="single" w:sz="4" w:space="0" w:color="auto"/>
              <w:bottom w:val="nil"/>
              <w:right w:val="single" w:sz="4" w:space="0" w:color="auto"/>
            </w:tcBorders>
            <w:vAlign w:val="center"/>
          </w:tcPr>
          <w:p w14:paraId="6003C951"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w:t>
            </w:r>
          </w:p>
        </w:tc>
        <w:tc>
          <w:tcPr>
            <w:tcW w:w="643" w:type="pct"/>
            <w:tcBorders>
              <w:top w:val="nil"/>
              <w:left w:val="single" w:sz="4" w:space="0" w:color="auto"/>
              <w:bottom w:val="nil"/>
              <w:right w:val="single" w:sz="4" w:space="0" w:color="auto"/>
            </w:tcBorders>
            <w:vAlign w:val="center"/>
          </w:tcPr>
          <w:p w14:paraId="0C4F00D8"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- 4,805,593</w:t>
            </w:r>
          </w:p>
        </w:tc>
        <w:tc>
          <w:tcPr>
            <w:tcW w:w="678" w:type="pct"/>
            <w:tcBorders>
              <w:top w:val="nil"/>
              <w:left w:val="single" w:sz="4" w:space="0" w:color="auto"/>
              <w:bottom w:val="nil"/>
              <w:right w:val="single" w:sz="4" w:space="0" w:color="auto"/>
            </w:tcBorders>
            <w:vAlign w:val="center"/>
          </w:tcPr>
          <w:p w14:paraId="4DE01ED5"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5,205,407</w:t>
            </w:r>
          </w:p>
        </w:tc>
        <w:tc>
          <w:tcPr>
            <w:tcW w:w="467" w:type="pct"/>
            <w:tcBorders>
              <w:top w:val="nil"/>
              <w:left w:val="single" w:sz="4" w:space="0" w:color="auto"/>
              <w:bottom w:val="nil"/>
              <w:right w:val="nil"/>
            </w:tcBorders>
            <w:vAlign w:val="center"/>
          </w:tcPr>
          <w:p w14:paraId="2A0BAC58"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- 52.00</w:t>
            </w:r>
          </w:p>
        </w:tc>
      </w:tr>
      <w:tr w:rsidR="000F1699" w:rsidRPr="000F1699" w14:paraId="7AC32A26" w14:textId="77777777" w:rsidTr="00BB3526">
        <w:trPr>
          <w:trHeight w:val="1001"/>
        </w:trPr>
        <w:tc>
          <w:tcPr>
            <w:tcW w:w="1195" w:type="pct"/>
            <w:tcBorders>
              <w:right w:val="single" w:sz="4" w:space="0" w:color="auto"/>
            </w:tcBorders>
            <w:vAlign w:val="center"/>
          </w:tcPr>
          <w:p w14:paraId="434E8834" w14:textId="77777777" w:rsidR="00425CC7" w:rsidRPr="000F1699" w:rsidRDefault="00425CC7" w:rsidP="00BB3526">
            <w:pPr>
              <w:autoSpaceDE w:val="0"/>
              <w:autoSpaceDN w:val="0"/>
              <w:adjustRightInd w:val="0"/>
              <w:ind w:right="57"/>
              <w:jc w:val="distribute"/>
              <w:rPr>
                <w:rFonts w:ascii="標楷體"/>
                <w:b/>
                <w:color w:val="000000" w:themeColor="text1"/>
              </w:rPr>
            </w:pPr>
            <w:r w:rsidRPr="000F1699">
              <w:rPr>
                <w:rFonts w:ascii="標楷體" w:hint="eastAsia"/>
                <w:b/>
                <w:color w:val="000000" w:themeColor="text1"/>
              </w:rPr>
              <w:t>期初基金餘額</w:t>
            </w:r>
          </w:p>
        </w:tc>
        <w:tc>
          <w:tcPr>
            <w:tcW w:w="746" w:type="pct"/>
            <w:tcBorders>
              <w:top w:val="nil"/>
              <w:right w:val="single" w:sz="4" w:space="0" w:color="auto"/>
            </w:tcBorders>
            <w:vAlign w:val="center"/>
          </w:tcPr>
          <w:p w14:paraId="36CC06BC"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74,005,000</w:t>
            </w:r>
          </w:p>
        </w:tc>
        <w:tc>
          <w:tcPr>
            <w:tcW w:w="704" w:type="pct"/>
            <w:gridSpan w:val="2"/>
            <w:tcBorders>
              <w:top w:val="nil"/>
              <w:left w:val="single" w:sz="4" w:space="0" w:color="auto"/>
              <w:right w:val="single" w:sz="4" w:space="0" w:color="auto"/>
            </w:tcBorders>
            <w:vAlign w:val="center"/>
          </w:tcPr>
          <w:p w14:paraId="4C2B3DF3"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113,563,036</w:t>
            </w:r>
          </w:p>
        </w:tc>
        <w:tc>
          <w:tcPr>
            <w:tcW w:w="567" w:type="pct"/>
            <w:tcBorders>
              <w:top w:val="nil"/>
              <w:left w:val="single" w:sz="4" w:space="0" w:color="auto"/>
              <w:right w:val="single" w:sz="4" w:space="0" w:color="auto"/>
            </w:tcBorders>
            <w:vAlign w:val="center"/>
          </w:tcPr>
          <w:p w14:paraId="31F48372"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w:t>
            </w:r>
          </w:p>
        </w:tc>
        <w:tc>
          <w:tcPr>
            <w:tcW w:w="643" w:type="pct"/>
            <w:tcBorders>
              <w:top w:val="nil"/>
              <w:left w:val="single" w:sz="4" w:space="0" w:color="auto"/>
              <w:right w:val="single" w:sz="4" w:space="0" w:color="auto"/>
            </w:tcBorders>
            <w:vAlign w:val="center"/>
          </w:tcPr>
          <w:p w14:paraId="0C638309"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113,563,036</w:t>
            </w:r>
          </w:p>
        </w:tc>
        <w:tc>
          <w:tcPr>
            <w:tcW w:w="678" w:type="pct"/>
            <w:tcBorders>
              <w:top w:val="nil"/>
              <w:left w:val="single" w:sz="4" w:space="0" w:color="auto"/>
              <w:right w:val="single" w:sz="4" w:space="0" w:color="auto"/>
            </w:tcBorders>
            <w:vAlign w:val="center"/>
          </w:tcPr>
          <w:p w14:paraId="60A6A2D8"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39,558,036</w:t>
            </w:r>
          </w:p>
        </w:tc>
        <w:tc>
          <w:tcPr>
            <w:tcW w:w="467" w:type="pct"/>
            <w:tcBorders>
              <w:top w:val="nil"/>
              <w:left w:val="single" w:sz="4" w:space="0" w:color="auto"/>
              <w:right w:val="nil"/>
            </w:tcBorders>
            <w:vAlign w:val="center"/>
          </w:tcPr>
          <w:p w14:paraId="73C2299C"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53.45</w:t>
            </w:r>
          </w:p>
        </w:tc>
      </w:tr>
      <w:tr w:rsidR="000F1699" w:rsidRPr="000F1699" w14:paraId="3D1BD5F6" w14:textId="77777777" w:rsidTr="00BB3526">
        <w:trPr>
          <w:trHeight w:val="1001"/>
        </w:trPr>
        <w:tc>
          <w:tcPr>
            <w:tcW w:w="1195" w:type="pct"/>
            <w:tcBorders>
              <w:bottom w:val="single" w:sz="4" w:space="0" w:color="auto"/>
              <w:right w:val="single" w:sz="4" w:space="0" w:color="auto"/>
            </w:tcBorders>
            <w:vAlign w:val="center"/>
          </w:tcPr>
          <w:p w14:paraId="2C34E3F9" w14:textId="77777777" w:rsidR="00425CC7" w:rsidRPr="000F1699" w:rsidRDefault="00425CC7" w:rsidP="00BB3526">
            <w:pPr>
              <w:autoSpaceDE w:val="0"/>
              <w:autoSpaceDN w:val="0"/>
              <w:adjustRightInd w:val="0"/>
              <w:snapToGrid w:val="0"/>
              <w:ind w:right="57"/>
              <w:jc w:val="distribute"/>
              <w:rPr>
                <w:rFonts w:ascii="標楷體"/>
                <w:b/>
                <w:color w:val="000000" w:themeColor="text1"/>
              </w:rPr>
            </w:pPr>
            <w:r w:rsidRPr="000F1699">
              <w:rPr>
                <w:rFonts w:ascii="標楷體" w:hAnsi="Times New Roman" w:cs="Times New Roman" w:hint="eastAsia"/>
                <w:b/>
                <w:color w:val="000000" w:themeColor="text1"/>
                <w:szCs w:val="20"/>
              </w:rPr>
              <w:t>期末基金餘額</w:t>
            </w:r>
          </w:p>
        </w:tc>
        <w:tc>
          <w:tcPr>
            <w:tcW w:w="746" w:type="pct"/>
            <w:tcBorders>
              <w:top w:val="nil"/>
              <w:bottom w:val="single" w:sz="4" w:space="0" w:color="auto"/>
              <w:right w:val="single" w:sz="4" w:space="0" w:color="auto"/>
            </w:tcBorders>
            <w:vAlign w:val="center"/>
          </w:tcPr>
          <w:p w14:paraId="041A9E27"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63,994,000</w:t>
            </w:r>
          </w:p>
        </w:tc>
        <w:tc>
          <w:tcPr>
            <w:tcW w:w="704" w:type="pct"/>
            <w:gridSpan w:val="2"/>
            <w:tcBorders>
              <w:top w:val="nil"/>
              <w:left w:val="single" w:sz="4" w:space="0" w:color="auto"/>
              <w:bottom w:val="single" w:sz="4" w:space="0" w:color="auto"/>
              <w:right w:val="single" w:sz="4" w:space="0" w:color="auto"/>
            </w:tcBorders>
            <w:vAlign w:val="center"/>
          </w:tcPr>
          <w:p w14:paraId="0C31F7B7"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108,757,443</w:t>
            </w:r>
          </w:p>
        </w:tc>
        <w:tc>
          <w:tcPr>
            <w:tcW w:w="567" w:type="pct"/>
            <w:tcBorders>
              <w:top w:val="nil"/>
              <w:left w:val="single" w:sz="4" w:space="0" w:color="auto"/>
              <w:bottom w:val="single" w:sz="4" w:space="0" w:color="auto"/>
              <w:right w:val="single" w:sz="4" w:space="0" w:color="auto"/>
            </w:tcBorders>
            <w:vAlign w:val="center"/>
          </w:tcPr>
          <w:p w14:paraId="73F8EE23"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w:t>
            </w:r>
          </w:p>
        </w:tc>
        <w:tc>
          <w:tcPr>
            <w:tcW w:w="643" w:type="pct"/>
            <w:tcBorders>
              <w:top w:val="nil"/>
              <w:left w:val="single" w:sz="4" w:space="0" w:color="auto"/>
              <w:bottom w:val="single" w:sz="4" w:space="0" w:color="auto"/>
              <w:right w:val="single" w:sz="4" w:space="0" w:color="auto"/>
            </w:tcBorders>
            <w:vAlign w:val="center"/>
          </w:tcPr>
          <w:p w14:paraId="2FD49992"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108,757,443</w:t>
            </w:r>
          </w:p>
        </w:tc>
        <w:tc>
          <w:tcPr>
            <w:tcW w:w="678" w:type="pct"/>
            <w:tcBorders>
              <w:top w:val="nil"/>
              <w:left w:val="single" w:sz="4" w:space="0" w:color="auto"/>
              <w:bottom w:val="single" w:sz="4" w:space="0" w:color="auto"/>
              <w:right w:val="single" w:sz="4" w:space="0" w:color="auto"/>
            </w:tcBorders>
            <w:vAlign w:val="center"/>
          </w:tcPr>
          <w:p w14:paraId="0A143C66"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44,763,443</w:t>
            </w:r>
          </w:p>
        </w:tc>
        <w:tc>
          <w:tcPr>
            <w:tcW w:w="467" w:type="pct"/>
            <w:tcBorders>
              <w:top w:val="nil"/>
              <w:left w:val="single" w:sz="4" w:space="0" w:color="auto"/>
              <w:bottom w:val="single" w:sz="4" w:space="0" w:color="auto"/>
              <w:right w:val="nil"/>
            </w:tcBorders>
            <w:vAlign w:val="center"/>
          </w:tcPr>
          <w:p w14:paraId="455DDE09"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r w:rsidRPr="000F1699">
              <w:rPr>
                <w:rFonts w:ascii="細明體" w:eastAsia="細明體" w:hAnsi="細明體" w:cs="Times New Roman" w:hint="eastAsia"/>
                <w:b/>
                <w:noProof/>
                <w:color w:val="000000" w:themeColor="text1"/>
                <w:szCs w:val="20"/>
              </w:rPr>
              <w:t>69.95</w:t>
            </w:r>
          </w:p>
        </w:tc>
      </w:tr>
      <w:tr w:rsidR="000F1699" w:rsidRPr="000F1699" w14:paraId="00E530B6" w14:textId="77777777" w:rsidTr="00BB3526">
        <w:trPr>
          <w:trHeight w:hRule="exact" w:val="680"/>
        </w:trPr>
        <w:tc>
          <w:tcPr>
            <w:tcW w:w="5000" w:type="pct"/>
            <w:gridSpan w:val="8"/>
            <w:vAlign w:val="center"/>
          </w:tcPr>
          <w:p w14:paraId="6FEC1E46" w14:textId="77777777" w:rsidR="00425CC7" w:rsidRPr="000F1699" w:rsidRDefault="00425CC7" w:rsidP="00BB3526">
            <w:pPr>
              <w:spacing w:beforeLines="100" w:before="240"/>
              <w:jc w:val="center"/>
              <w:rPr>
                <w:rFonts w:ascii="標楷體"/>
                <w:b/>
                <w:color w:val="000000" w:themeColor="text1"/>
                <w:spacing w:val="20"/>
                <w:sz w:val="32"/>
                <w:szCs w:val="30"/>
                <w:u w:val="single"/>
              </w:rPr>
            </w:pPr>
            <w:r w:rsidRPr="000F1699">
              <w:rPr>
                <w:color w:val="000000" w:themeColor="text1"/>
              </w:rPr>
              <w:lastRenderedPageBreak/>
              <w:br w:type="page"/>
            </w:r>
            <w:r w:rsidRPr="000F1699">
              <w:rPr>
                <w:color w:val="000000" w:themeColor="text1"/>
              </w:rPr>
              <w:br w:type="page"/>
            </w:r>
            <w:r w:rsidRPr="000F1699">
              <w:rPr>
                <w:color w:val="000000" w:themeColor="text1"/>
              </w:rPr>
              <w:br w:type="page"/>
            </w:r>
            <w:r w:rsidRPr="000F1699">
              <w:rPr>
                <w:rFonts w:ascii="標楷體" w:hAnsi="Times New Roman" w:cs="Times New Roman" w:hint="eastAsia"/>
                <w:b/>
                <w:color w:val="000000" w:themeColor="text1"/>
                <w:spacing w:val="20"/>
                <w:sz w:val="32"/>
                <w:szCs w:val="30"/>
                <w:u w:val="single"/>
              </w:rPr>
              <w:t>雲林縣身心障礙者就業基金餘</w:t>
            </w:r>
            <w:proofErr w:type="gramStart"/>
            <w:r w:rsidRPr="000F1699">
              <w:rPr>
                <w:rFonts w:ascii="標楷體" w:hAnsi="Times New Roman" w:cs="Times New Roman" w:hint="eastAsia"/>
                <w:b/>
                <w:color w:val="000000" w:themeColor="text1"/>
                <w:spacing w:val="20"/>
                <w:sz w:val="32"/>
                <w:szCs w:val="30"/>
                <w:u w:val="single"/>
              </w:rPr>
              <w:t>絀</w:t>
            </w:r>
            <w:proofErr w:type="gramEnd"/>
            <w:r w:rsidRPr="000F1699">
              <w:rPr>
                <w:rFonts w:ascii="標楷體" w:hAnsi="Times New Roman" w:cs="Times New Roman" w:hint="eastAsia"/>
                <w:b/>
                <w:color w:val="000000" w:themeColor="text1"/>
                <w:spacing w:val="20"/>
                <w:sz w:val="32"/>
                <w:szCs w:val="30"/>
                <w:u w:val="single"/>
              </w:rPr>
              <w:t>審定後現金流量表</w:t>
            </w:r>
          </w:p>
          <w:p w14:paraId="50525073" w14:textId="77777777" w:rsidR="00425CC7" w:rsidRPr="000F1699" w:rsidRDefault="00425CC7" w:rsidP="00BB3526">
            <w:pPr>
              <w:spacing w:beforeLines="50" w:before="120"/>
              <w:jc w:val="center"/>
              <w:rPr>
                <w:color w:val="000000" w:themeColor="text1"/>
              </w:rPr>
            </w:pPr>
          </w:p>
        </w:tc>
      </w:tr>
      <w:tr w:rsidR="000F1699" w:rsidRPr="000F1699" w14:paraId="1E1BF3C0" w14:textId="77777777" w:rsidTr="00BB3526">
        <w:trPr>
          <w:trHeight w:hRule="exact" w:val="510"/>
        </w:trPr>
        <w:tc>
          <w:tcPr>
            <w:tcW w:w="5000" w:type="pct"/>
            <w:gridSpan w:val="8"/>
            <w:vAlign w:val="center"/>
          </w:tcPr>
          <w:p w14:paraId="738A5CED" w14:textId="77777777" w:rsidR="00425CC7" w:rsidRPr="000F1699" w:rsidRDefault="00425CC7" w:rsidP="00BB3526">
            <w:pPr>
              <w:pStyle w:val="xl26"/>
              <w:widowControl w:val="0"/>
              <w:pBdr>
                <w:bottom w:val="none" w:sz="0" w:space="0" w:color="auto"/>
              </w:pBdr>
              <w:spacing w:before="0" w:after="0"/>
              <w:textAlignment w:val="auto"/>
              <w:rPr>
                <w:rFonts w:hAnsi="標楷體"/>
                <w:color w:val="000000" w:themeColor="text1"/>
                <w:sz w:val="24"/>
                <w:szCs w:val="24"/>
              </w:rPr>
            </w:pPr>
            <w:r w:rsidRPr="000F1699">
              <w:rPr>
                <w:rFonts w:hAnsi="標楷體" w:hint="eastAsia"/>
                <w:color w:val="000000" w:themeColor="text1"/>
                <w:kern w:val="2"/>
                <w:sz w:val="24"/>
                <w:szCs w:val="24"/>
              </w:rPr>
              <w:t>中華民國</w:t>
            </w:r>
            <w:proofErr w:type="gramStart"/>
            <w:r w:rsidRPr="000F1699">
              <w:rPr>
                <w:rFonts w:hAnsi="標楷體" w:hint="eastAsia"/>
                <w:color w:val="000000" w:themeColor="text1"/>
                <w:kern w:val="2"/>
                <w:sz w:val="24"/>
                <w:szCs w:val="24"/>
              </w:rPr>
              <w:t>1</w:t>
            </w:r>
            <w:r w:rsidRPr="000F1699">
              <w:rPr>
                <w:rFonts w:hAnsi="標楷體"/>
                <w:color w:val="000000" w:themeColor="text1"/>
                <w:kern w:val="2"/>
                <w:sz w:val="24"/>
                <w:szCs w:val="24"/>
              </w:rPr>
              <w:t>1</w:t>
            </w:r>
            <w:r w:rsidRPr="000F1699">
              <w:rPr>
                <w:rFonts w:hAnsi="標楷體" w:hint="eastAsia"/>
                <w:color w:val="000000" w:themeColor="text1"/>
                <w:kern w:val="2"/>
                <w:sz w:val="24"/>
                <w:szCs w:val="24"/>
              </w:rPr>
              <w:t>3</w:t>
            </w:r>
            <w:proofErr w:type="gramEnd"/>
            <w:r w:rsidRPr="000F1699">
              <w:rPr>
                <w:rFonts w:hAnsi="標楷體" w:hint="eastAsia"/>
                <w:color w:val="000000" w:themeColor="text1"/>
                <w:kern w:val="2"/>
                <w:sz w:val="24"/>
                <w:szCs w:val="24"/>
              </w:rPr>
              <w:t>年度</w:t>
            </w:r>
          </w:p>
        </w:tc>
      </w:tr>
      <w:tr w:rsidR="000F1699" w:rsidRPr="000F1699" w14:paraId="3704A542" w14:textId="77777777" w:rsidTr="00BB3526">
        <w:trPr>
          <w:trHeight w:hRule="exact" w:val="454"/>
        </w:trPr>
        <w:tc>
          <w:tcPr>
            <w:tcW w:w="5000" w:type="pct"/>
            <w:gridSpan w:val="8"/>
            <w:tcBorders>
              <w:bottom w:val="single" w:sz="4" w:space="0" w:color="auto"/>
            </w:tcBorders>
            <w:vAlign w:val="bottom"/>
          </w:tcPr>
          <w:p w14:paraId="3162D150" w14:textId="77777777" w:rsidR="00425CC7" w:rsidRPr="000F1699" w:rsidRDefault="00425CC7" w:rsidP="00BB3526">
            <w:pPr>
              <w:ind w:rightChars="50" w:right="100"/>
              <w:jc w:val="right"/>
              <w:rPr>
                <w:rFonts w:ascii="標楷體"/>
                <w:color w:val="000000" w:themeColor="text1"/>
              </w:rPr>
            </w:pPr>
            <w:r w:rsidRPr="000F1699">
              <w:rPr>
                <w:rFonts w:ascii="標楷體" w:hAnsi="Times New Roman" w:cs="Times New Roman" w:hint="eastAsia"/>
                <w:color w:val="000000" w:themeColor="text1"/>
                <w:szCs w:val="20"/>
              </w:rPr>
              <w:t>單位：新臺幣元</w:t>
            </w:r>
          </w:p>
        </w:tc>
      </w:tr>
      <w:tr w:rsidR="000F1699" w:rsidRPr="000F1699" w14:paraId="28CA642F" w14:textId="77777777" w:rsidTr="00BB3526">
        <w:trPr>
          <w:trHeight w:hRule="exact" w:val="478"/>
        </w:trPr>
        <w:tc>
          <w:tcPr>
            <w:tcW w:w="2497" w:type="pct"/>
            <w:gridSpan w:val="3"/>
            <w:vMerge w:val="restart"/>
            <w:tcBorders>
              <w:top w:val="single" w:sz="4" w:space="0" w:color="auto"/>
              <w:bottom w:val="single" w:sz="4" w:space="0" w:color="auto"/>
              <w:right w:val="single" w:sz="4" w:space="0" w:color="auto"/>
            </w:tcBorders>
            <w:vAlign w:val="center"/>
          </w:tcPr>
          <w:p w14:paraId="48449B7C" w14:textId="77777777" w:rsidR="00425CC7" w:rsidRPr="000F1699" w:rsidRDefault="00425CC7" w:rsidP="00BB3526">
            <w:pPr>
              <w:ind w:left="57" w:right="57"/>
              <w:jc w:val="distribute"/>
              <w:rPr>
                <w:rFonts w:ascii="標楷體" w:hAnsi="Arial Unicode MS" w:cs="Times New Roman"/>
                <w:color w:val="000000" w:themeColor="text1"/>
                <w:szCs w:val="20"/>
              </w:rPr>
            </w:pPr>
            <w:r w:rsidRPr="000F1699">
              <w:rPr>
                <w:rFonts w:ascii="標楷體" w:hAnsi="Arial Unicode MS" w:cs="Times New Roman" w:hint="eastAsia"/>
                <w:color w:val="000000" w:themeColor="text1"/>
                <w:szCs w:val="20"/>
              </w:rPr>
              <w:t>項目</w:t>
            </w:r>
          </w:p>
        </w:tc>
        <w:tc>
          <w:tcPr>
            <w:tcW w:w="2503" w:type="pct"/>
            <w:gridSpan w:val="5"/>
            <w:vMerge w:val="restart"/>
            <w:tcBorders>
              <w:top w:val="single" w:sz="4" w:space="0" w:color="auto"/>
              <w:left w:val="single" w:sz="4" w:space="0" w:color="auto"/>
              <w:bottom w:val="single" w:sz="4" w:space="0" w:color="auto"/>
            </w:tcBorders>
            <w:vAlign w:val="center"/>
          </w:tcPr>
          <w:p w14:paraId="0B0DBAF8" w14:textId="77777777" w:rsidR="00425CC7" w:rsidRPr="000F1699" w:rsidRDefault="00425CC7" w:rsidP="00BB3526">
            <w:pPr>
              <w:pStyle w:val="xl26"/>
              <w:widowControl w:val="0"/>
              <w:pBdr>
                <w:bottom w:val="none" w:sz="0" w:space="0" w:color="auto"/>
              </w:pBdr>
              <w:spacing w:before="72" w:after="0"/>
              <w:ind w:left="113" w:right="113"/>
              <w:jc w:val="distribute"/>
              <w:textAlignment w:val="auto"/>
              <w:rPr>
                <w:color w:val="000000" w:themeColor="text1"/>
                <w:kern w:val="2"/>
                <w:sz w:val="20"/>
              </w:rPr>
            </w:pPr>
            <w:r w:rsidRPr="000F1699">
              <w:rPr>
                <w:rFonts w:hint="eastAsia"/>
                <w:color w:val="000000" w:themeColor="text1"/>
                <w:kern w:val="2"/>
                <w:sz w:val="20"/>
              </w:rPr>
              <w:t>決算數</w:t>
            </w:r>
          </w:p>
        </w:tc>
      </w:tr>
      <w:tr w:rsidR="000F1699" w:rsidRPr="000F1699" w14:paraId="2151DAB5" w14:textId="77777777" w:rsidTr="00BB3526">
        <w:trPr>
          <w:trHeight w:hRule="exact" w:val="478"/>
        </w:trPr>
        <w:tc>
          <w:tcPr>
            <w:tcW w:w="2497" w:type="pct"/>
            <w:gridSpan w:val="3"/>
            <w:vMerge/>
            <w:tcBorders>
              <w:top w:val="single" w:sz="4" w:space="0" w:color="auto"/>
              <w:bottom w:val="single" w:sz="4" w:space="0" w:color="auto"/>
              <w:right w:val="single" w:sz="4" w:space="0" w:color="auto"/>
            </w:tcBorders>
            <w:vAlign w:val="center"/>
          </w:tcPr>
          <w:p w14:paraId="7772195E" w14:textId="77777777" w:rsidR="00425CC7" w:rsidRPr="000F1699" w:rsidRDefault="00425CC7" w:rsidP="00BB3526">
            <w:pPr>
              <w:jc w:val="center"/>
              <w:rPr>
                <w:rFonts w:ascii="標楷體"/>
                <w:color w:val="000000" w:themeColor="text1"/>
              </w:rPr>
            </w:pPr>
          </w:p>
        </w:tc>
        <w:tc>
          <w:tcPr>
            <w:tcW w:w="2503" w:type="pct"/>
            <w:gridSpan w:val="5"/>
            <w:vMerge/>
            <w:tcBorders>
              <w:top w:val="single" w:sz="4" w:space="0" w:color="auto"/>
              <w:left w:val="single" w:sz="4" w:space="0" w:color="auto"/>
              <w:bottom w:val="single" w:sz="4" w:space="0" w:color="auto"/>
            </w:tcBorders>
            <w:vAlign w:val="center"/>
          </w:tcPr>
          <w:p w14:paraId="6F441120" w14:textId="77777777" w:rsidR="00425CC7" w:rsidRPr="000F1699" w:rsidRDefault="00425CC7" w:rsidP="00BB3526">
            <w:pPr>
              <w:jc w:val="center"/>
              <w:rPr>
                <w:rFonts w:ascii="標楷體"/>
                <w:color w:val="000000" w:themeColor="text1"/>
              </w:rPr>
            </w:pPr>
          </w:p>
        </w:tc>
      </w:tr>
      <w:tr w:rsidR="000F1699" w:rsidRPr="000F1699" w14:paraId="4E59301E" w14:textId="77777777" w:rsidTr="00BB3526">
        <w:trPr>
          <w:trHeight w:val="1482"/>
        </w:trPr>
        <w:tc>
          <w:tcPr>
            <w:tcW w:w="2497" w:type="pct"/>
            <w:gridSpan w:val="3"/>
            <w:tcBorders>
              <w:top w:val="single" w:sz="4" w:space="0" w:color="auto"/>
              <w:right w:val="single" w:sz="4" w:space="0" w:color="auto"/>
            </w:tcBorders>
            <w:vAlign w:val="center"/>
          </w:tcPr>
          <w:p w14:paraId="5C4022C0" w14:textId="77777777" w:rsidR="00425CC7" w:rsidRPr="000F1699" w:rsidRDefault="00425CC7" w:rsidP="00BB3526">
            <w:pPr>
              <w:ind w:right="113"/>
              <w:jc w:val="distribute"/>
              <w:rPr>
                <w:rFonts w:ascii="標楷體" w:hAnsi="標楷體" w:cs="Times New Roman"/>
                <w:b/>
                <w:noProof/>
                <w:color w:val="000000" w:themeColor="text1"/>
                <w:kern w:val="0"/>
                <w:szCs w:val="20"/>
              </w:rPr>
            </w:pPr>
            <w:r w:rsidRPr="000F1699">
              <w:rPr>
                <w:rFonts w:ascii="標楷體" w:hAnsi="標楷體" w:cs="Times New Roman" w:hint="eastAsia"/>
                <w:b/>
                <w:noProof/>
                <w:color w:val="000000" w:themeColor="text1"/>
                <w:kern w:val="0"/>
                <w:szCs w:val="20"/>
              </w:rPr>
              <w:t>業務活動之現金流量</w:t>
            </w:r>
          </w:p>
        </w:tc>
        <w:tc>
          <w:tcPr>
            <w:tcW w:w="2503" w:type="pct"/>
            <w:gridSpan w:val="5"/>
            <w:tcBorders>
              <w:top w:val="single" w:sz="4" w:space="0" w:color="auto"/>
              <w:left w:val="single" w:sz="4" w:space="0" w:color="auto"/>
            </w:tcBorders>
            <w:vAlign w:val="center"/>
          </w:tcPr>
          <w:p w14:paraId="23820727" w14:textId="77777777" w:rsidR="00425CC7" w:rsidRPr="000F1699" w:rsidRDefault="00425CC7" w:rsidP="00BB3526">
            <w:pPr>
              <w:ind w:rightChars="10" w:right="20"/>
              <w:jc w:val="right"/>
              <w:rPr>
                <w:rFonts w:ascii="細明體" w:eastAsia="細明體" w:hAnsi="細明體" w:cs="Times New Roman"/>
                <w:b/>
                <w:noProof/>
                <w:color w:val="000000" w:themeColor="text1"/>
                <w:szCs w:val="20"/>
              </w:rPr>
            </w:pPr>
          </w:p>
        </w:tc>
      </w:tr>
      <w:tr w:rsidR="000F1699" w:rsidRPr="000F1699" w14:paraId="3EF519C4" w14:textId="77777777" w:rsidTr="00BB3526">
        <w:trPr>
          <w:trHeight w:val="1482"/>
        </w:trPr>
        <w:tc>
          <w:tcPr>
            <w:tcW w:w="2497" w:type="pct"/>
            <w:gridSpan w:val="3"/>
            <w:tcBorders>
              <w:right w:val="single" w:sz="4" w:space="0" w:color="auto"/>
            </w:tcBorders>
            <w:vAlign w:val="center"/>
          </w:tcPr>
          <w:p w14:paraId="4E97DDA4" w14:textId="77777777" w:rsidR="00425CC7" w:rsidRPr="000F1699" w:rsidRDefault="00425CC7" w:rsidP="00BB3526">
            <w:pPr>
              <w:autoSpaceDE w:val="0"/>
              <w:autoSpaceDN w:val="0"/>
              <w:adjustRightInd w:val="0"/>
              <w:ind w:left="340" w:right="57"/>
              <w:jc w:val="distribute"/>
              <w:rPr>
                <w:rFonts w:ascii="標楷體" w:hAnsi="標楷體" w:cs="Times New Roman"/>
                <w:noProof/>
                <w:color w:val="000000" w:themeColor="text1"/>
                <w:kern w:val="0"/>
                <w:szCs w:val="20"/>
              </w:rPr>
            </w:pPr>
            <w:r w:rsidRPr="000F1699">
              <w:rPr>
                <w:rFonts w:ascii="標楷體" w:hAnsi="Times New Roman" w:cs="Times New Roman" w:hint="eastAsia"/>
                <w:color w:val="000000" w:themeColor="text1"/>
                <w:spacing w:val="8"/>
                <w:szCs w:val="20"/>
              </w:rPr>
              <w:t>本期賸餘（短</w:t>
            </w:r>
            <w:proofErr w:type="gramStart"/>
            <w:r w:rsidRPr="000F1699">
              <w:rPr>
                <w:rFonts w:ascii="標楷體" w:hAnsi="Times New Roman" w:cs="Times New Roman" w:hint="eastAsia"/>
                <w:color w:val="000000" w:themeColor="text1"/>
                <w:spacing w:val="8"/>
                <w:szCs w:val="20"/>
              </w:rPr>
              <w:t>絀</w:t>
            </w:r>
            <w:proofErr w:type="gramEnd"/>
            <w:r w:rsidRPr="000F1699">
              <w:rPr>
                <w:rFonts w:ascii="標楷體" w:hAnsi="Times New Roman" w:cs="Times New Roman" w:hint="eastAsia"/>
                <w:color w:val="000000" w:themeColor="text1"/>
                <w:spacing w:val="8"/>
                <w:szCs w:val="20"/>
              </w:rPr>
              <w:t>）</w:t>
            </w:r>
          </w:p>
        </w:tc>
        <w:tc>
          <w:tcPr>
            <w:tcW w:w="2503" w:type="pct"/>
            <w:gridSpan w:val="5"/>
            <w:tcBorders>
              <w:top w:val="nil"/>
              <w:left w:val="nil"/>
              <w:bottom w:val="nil"/>
              <w:right w:val="nil"/>
            </w:tcBorders>
            <w:vAlign w:val="center"/>
          </w:tcPr>
          <w:p w14:paraId="331EC840" w14:textId="77777777" w:rsidR="00425CC7" w:rsidRPr="000F1699" w:rsidRDefault="00425CC7" w:rsidP="00BB3526">
            <w:pPr>
              <w:ind w:rightChars="80" w:right="16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- 4,839,787</w:t>
            </w:r>
          </w:p>
        </w:tc>
      </w:tr>
      <w:tr w:rsidR="000F1699" w:rsidRPr="000F1699" w14:paraId="6C3482DF" w14:textId="77777777" w:rsidTr="00BB3526">
        <w:trPr>
          <w:trHeight w:val="1482"/>
        </w:trPr>
        <w:tc>
          <w:tcPr>
            <w:tcW w:w="2497" w:type="pct"/>
            <w:gridSpan w:val="3"/>
            <w:tcBorders>
              <w:right w:val="single" w:sz="4" w:space="0" w:color="auto"/>
            </w:tcBorders>
            <w:vAlign w:val="center"/>
          </w:tcPr>
          <w:p w14:paraId="5BEA37DD" w14:textId="77777777" w:rsidR="00425CC7" w:rsidRPr="000F1699" w:rsidRDefault="00425CC7" w:rsidP="00BB3526">
            <w:pPr>
              <w:autoSpaceDE w:val="0"/>
              <w:autoSpaceDN w:val="0"/>
              <w:adjustRightInd w:val="0"/>
              <w:ind w:left="340" w:right="57"/>
              <w:jc w:val="distribute"/>
              <w:rPr>
                <w:rFonts w:ascii="標楷體" w:hAnsi="標楷體" w:cs="Times New Roman"/>
                <w:noProof/>
                <w:color w:val="000000" w:themeColor="text1"/>
                <w:kern w:val="0"/>
                <w:szCs w:val="20"/>
              </w:rPr>
            </w:pPr>
            <w:r w:rsidRPr="000F1699">
              <w:rPr>
                <w:rFonts w:ascii="標楷體" w:hAnsi="Times New Roman" w:cs="Times New Roman" w:hint="eastAsia"/>
                <w:color w:val="000000" w:themeColor="text1"/>
                <w:spacing w:val="8"/>
                <w:szCs w:val="20"/>
              </w:rPr>
              <w:t>調整非現金項目</w:t>
            </w:r>
          </w:p>
        </w:tc>
        <w:tc>
          <w:tcPr>
            <w:tcW w:w="2503" w:type="pct"/>
            <w:gridSpan w:val="5"/>
            <w:tcBorders>
              <w:top w:val="nil"/>
              <w:left w:val="nil"/>
              <w:bottom w:val="nil"/>
              <w:right w:val="nil"/>
            </w:tcBorders>
            <w:vAlign w:val="center"/>
          </w:tcPr>
          <w:p w14:paraId="436DF3F3" w14:textId="77777777" w:rsidR="00425CC7" w:rsidRPr="000F1699" w:rsidRDefault="00425CC7" w:rsidP="00BB3526">
            <w:pPr>
              <w:ind w:rightChars="80" w:right="16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1,282,081</w:t>
            </w:r>
          </w:p>
        </w:tc>
      </w:tr>
      <w:tr w:rsidR="000F1699" w:rsidRPr="000F1699" w14:paraId="26D2ECE2" w14:textId="77777777" w:rsidTr="00BB3526">
        <w:trPr>
          <w:trHeight w:val="1482"/>
        </w:trPr>
        <w:tc>
          <w:tcPr>
            <w:tcW w:w="2497" w:type="pct"/>
            <w:gridSpan w:val="3"/>
            <w:tcBorders>
              <w:right w:val="single" w:sz="4" w:space="0" w:color="auto"/>
            </w:tcBorders>
            <w:vAlign w:val="center"/>
          </w:tcPr>
          <w:p w14:paraId="358D9DCC" w14:textId="77777777" w:rsidR="00425CC7" w:rsidRPr="000F1699" w:rsidRDefault="00425CC7" w:rsidP="00BB3526">
            <w:pPr>
              <w:ind w:leftChars="100" w:left="200" w:right="113"/>
              <w:jc w:val="distribute"/>
              <w:rPr>
                <w:rFonts w:ascii="標楷體" w:hAnsi="標楷體"/>
                <w:b/>
                <w:color w:val="000000" w:themeColor="text1"/>
                <w:kern w:val="0"/>
              </w:rPr>
            </w:pPr>
            <w:r w:rsidRPr="000F1699">
              <w:rPr>
                <w:rFonts w:ascii="標楷體" w:hAnsi="標楷體" w:cs="Times New Roman" w:hint="eastAsia"/>
                <w:b/>
                <w:noProof/>
                <w:color w:val="000000" w:themeColor="text1"/>
                <w:kern w:val="0"/>
                <w:szCs w:val="20"/>
              </w:rPr>
              <w:t>業務活動之淨現金流入（流出）</w:t>
            </w:r>
          </w:p>
        </w:tc>
        <w:tc>
          <w:tcPr>
            <w:tcW w:w="2503" w:type="pct"/>
            <w:gridSpan w:val="5"/>
            <w:tcBorders>
              <w:top w:val="nil"/>
              <w:left w:val="nil"/>
              <w:bottom w:val="nil"/>
              <w:right w:val="nil"/>
            </w:tcBorders>
            <w:vAlign w:val="center"/>
          </w:tcPr>
          <w:p w14:paraId="14EB6D75" w14:textId="77777777" w:rsidR="00425CC7" w:rsidRPr="000F1699" w:rsidRDefault="00425CC7" w:rsidP="00BB3526">
            <w:pPr>
              <w:ind w:rightChars="80" w:right="16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- 3,557,706</w:t>
            </w:r>
          </w:p>
        </w:tc>
      </w:tr>
      <w:tr w:rsidR="000F1699" w:rsidRPr="000F1699" w14:paraId="39A86D30" w14:textId="77777777" w:rsidTr="00BB3526">
        <w:trPr>
          <w:trHeight w:val="1482"/>
        </w:trPr>
        <w:tc>
          <w:tcPr>
            <w:tcW w:w="2497" w:type="pct"/>
            <w:gridSpan w:val="3"/>
            <w:tcBorders>
              <w:right w:val="single" w:sz="4" w:space="0" w:color="auto"/>
            </w:tcBorders>
            <w:vAlign w:val="center"/>
          </w:tcPr>
          <w:p w14:paraId="04D6699B" w14:textId="77777777" w:rsidR="00425CC7" w:rsidRPr="000F1699" w:rsidRDefault="00425CC7" w:rsidP="00BB3526">
            <w:pPr>
              <w:ind w:right="113"/>
              <w:jc w:val="distribute"/>
              <w:rPr>
                <w:rFonts w:ascii="標楷體" w:hAnsi="標楷體" w:cs="Times New Roman"/>
                <w:b/>
                <w:noProof/>
                <w:color w:val="000000" w:themeColor="text1"/>
                <w:kern w:val="0"/>
                <w:szCs w:val="20"/>
              </w:rPr>
            </w:pPr>
            <w:r w:rsidRPr="000F1699">
              <w:rPr>
                <w:rFonts w:ascii="標楷體" w:hAnsi="標楷體" w:cs="Times New Roman" w:hint="eastAsia"/>
                <w:b/>
                <w:noProof/>
                <w:color w:val="000000" w:themeColor="text1"/>
                <w:kern w:val="0"/>
                <w:szCs w:val="20"/>
              </w:rPr>
              <w:t>現金及約當現金之淨增（淨減）</w:t>
            </w:r>
          </w:p>
        </w:tc>
        <w:tc>
          <w:tcPr>
            <w:tcW w:w="2503" w:type="pct"/>
            <w:gridSpan w:val="5"/>
            <w:tcBorders>
              <w:top w:val="nil"/>
              <w:left w:val="nil"/>
              <w:bottom w:val="nil"/>
              <w:right w:val="nil"/>
            </w:tcBorders>
            <w:vAlign w:val="center"/>
          </w:tcPr>
          <w:p w14:paraId="309E0812" w14:textId="77777777" w:rsidR="00425CC7" w:rsidRPr="000F1699" w:rsidRDefault="00425CC7" w:rsidP="00BB3526">
            <w:pPr>
              <w:ind w:rightChars="80" w:right="16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- 3,557,706</w:t>
            </w:r>
          </w:p>
        </w:tc>
      </w:tr>
      <w:tr w:rsidR="000F1699" w:rsidRPr="000F1699" w14:paraId="4CB83607" w14:textId="77777777" w:rsidTr="00BB3526">
        <w:trPr>
          <w:trHeight w:val="1482"/>
        </w:trPr>
        <w:tc>
          <w:tcPr>
            <w:tcW w:w="2497" w:type="pct"/>
            <w:gridSpan w:val="3"/>
            <w:tcBorders>
              <w:right w:val="single" w:sz="4" w:space="0" w:color="auto"/>
            </w:tcBorders>
            <w:vAlign w:val="center"/>
          </w:tcPr>
          <w:p w14:paraId="0D718B54" w14:textId="77777777" w:rsidR="00425CC7" w:rsidRPr="000F1699" w:rsidRDefault="00425CC7" w:rsidP="00BB3526">
            <w:pPr>
              <w:ind w:right="113"/>
              <w:jc w:val="distribute"/>
              <w:rPr>
                <w:rFonts w:ascii="標楷體" w:hAnsi="標楷體" w:cs="Times New Roman"/>
                <w:b/>
                <w:noProof/>
                <w:color w:val="000000" w:themeColor="text1"/>
                <w:kern w:val="0"/>
                <w:szCs w:val="20"/>
              </w:rPr>
            </w:pPr>
            <w:r w:rsidRPr="000F1699">
              <w:rPr>
                <w:rFonts w:ascii="標楷體" w:hAnsi="標楷體" w:cs="Times New Roman" w:hint="eastAsia"/>
                <w:b/>
                <w:noProof/>
                <w:color w:val="000000" w:themeColor="text1"/>
                <w:kern w:val="0"/>
                <w:szCs w:val="20"/>
              </w:rPr>
              <w:t>期初現金及約當現金</w:t>
            </w:r>
          </w:p>
        </w:tc>
        <w:tc>
          <w:tcPr>
            <w:tcW w:w="2503" w:type="pct"/>
            <w:gridSpan w:val="5"/>
            <w:tcBorders>
              <w:top w:val="nil"/>
              <w:left w:val="nil"/>
              <w:right w:val="nil"/>
            </w:tcBorders>
            <w:vAlign w:val="center"/>
          </w:tcPr>
          <w:p w14:paraId="57FAD487" w14:textId="77777777" w:rsidR="00425CC7" w:rsidRPr="000F1699" w:rsidRDefault="00425CC7" w:rsidP="00BB3526">
            <w:pPr>
              <w:ind w:rightChars="80" w:right="16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118,889,246</w:t>
            </w:r>
          </w:p>
        </w:tc>
      </w:tr>
      <w:tr w:rsidR="000F1699" w:rsidRPr="000F1699" w14:paraId="467226E4" w14:textId="77777777" w:rsidTr="00BB3526">
        <w:trPr>
          <w:trHeight w:val="1482"/>
        </w:trPr>
        <w:tc>
          <w:tcPr>
            <w:tcW w:w="2497" w:type="pct"/>
            <w:gridSpan w:val="3"/>
            <w:tcBorders>
              <w:bottom w:val="single" w:sz="4" w:space="0" w:color="auto"/>
              <w:right w:val="single" w:sz="4" w:space="0" w:color="auto"/>
            </w:tcBorders>
            <w:vAlign w:val="center"/>
          </w:tcPr>
          <w:p w14:paraId="51FD9577" w14:textId="77777777" w:rsidR="00425CC7" w:rsidRPr="000F1699" w:rsidRDefault="00425CC7" w:rsidP="00BB3526">
            <w:pPr>
              <w:ind w:right="113"/>
              <w:jc w:val="distribute"/>
              <w:rPr>
                <w:rFonts w:ascii="標楷體" w:hAnsi="標楷體" w:cs="Times New Roman"/>
                <w:b/>
                <w:noProof/>
                <w:color w:val="000000" w:themeColor="text1"/>
                <w:kern w:val="0"/>
                <w:szCs w:val="20"/>
              </w:rPr>
            </w:pPr>
            <w:r w:rsidRPr="000F1699">
              <w:rPr>
                <w:rFonts w:ascii="標楷體" w:hAnsi="標楷體" w:cs="Times New Roman" w:hint="eastAsia"/>
                <w:b/>
                <w:noProof/>
                <w:color w:val="000000" w:themeColor="text1"/>
                <w:kern w:val="0"/>
                <w:szCs w:val="20"/>
              </w:rPr>
              <w:t>期末現金及約當現金</w:t>
            </w:r>
          </w:p>
        </w:tc>
        <w:tc>
          <w:tcPr>
            <w:tcW w:w="2503" w:type="pct"/>
            <w:gridSpan w:val="5"/>
            <w:tcBorders>
              <w:top w:val="nil"/>
              <w:left w:val="nil"/>
              <w:bottom w:val="single" w:sz="4" w:space="0" w:color="auto"/>
              <w:right w:val="nil"/>
            </w:tcBorders>
            <w:vAlign w:val="center"/>
          </w:tcPr>
          <w:p w14:paraId="085BD7CA" w14:textId="77777777" w:rsidR="00425CC7" w:rsidRPr="000F1699" w:rsidRDefault="00425CC7" w:rsidP="00BB3526">
            <w:pPr>
              <w:ind w:rightChars="80" w:right="16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115,331,540</w:t>
            </w:r>
          </w:p>
        </w:tc>
      </w:tr>
      <w:tr w:rsidR="00425CC7" w:rsidRPr="000F1699" w14:paraId="2689B909" w14:textId="77777777" w:rsidTr="00BB3526">
        <w:trPr>
          <w:trHeight w:val="964"/>
        </w:trPr>
        <w:tc>
          <w:tcPr>
            <w:tcW w:w="5000" w:type="pct"/>
            <w:gridSpan w:val="8"/>
            <w:tcBorders>
              <w:top w:val="single" w:sz="4" w:space="0" w:color="auto"/>
            </w:tcBorders>
          </w:tcPr>
          <w:p w14:paraId="244ACFBF" w14:textId="77777777" w:rsidR="00425CC7" w:rsidRPr="000F1699" w:rsidRDefault="00425CC7" w:rsidP="00BB3526">
            <w:pPr>
              <w:tabs>
                <w:tab w:val="left" w:pos="408"/>
              </w:tabs>
              <w:adjustRightInd w:val="0"/>
              <w:snapToGrid w:val="0"/>
              <w:spacing w:line="240" w:lineRule="exact"/>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：1.本表係</w:t>
            </w:r>
            <w:proofErr w:type="gramStart"/>
            <w:r w:rsidRPr="000F1699">
              <w:rPr>
                <w:rFonts w:ascii="標楷體" w:hAnsi="標楷體" w:hint="eastAsia"/>
                <w:color w:val="000000" w:themeColor="text1"/>
                <w:sz w:val="18"/>
                <w:szCs w:val="18"/>
              </w:rPr>
              <w:t>採</w:t>
            </w:r>
            <w:proofErr w:type="gramEnd"/>
            <w:r w:rsidRPr="000F1699">
              <w:rPr>
                <w:rFonts w:ascii="標楷體" w:hAnsi="標楷體" w:hint="eastAsia"/>
                <w:color w:val="000000" w:themeColor="text1"/>
                <w:sz w:val="18"/>
                <w:szCs w:val="18"/>
              </w:rPr>
              <w:t>現金及約當現金基礎，包括現金及自投資日起3個月內到期或清償之債權證券。</w:t>
            </w:r>
          </w:p>
          <w:p w14:paraId="6510A0D6" w14:textId="77777777" w:rsidR="00425CC7" w:rsidRPr="000F1699" w:rsidRDefault="00425CC7" w:rsidP="00BB3526">
            <w:pPr>
              <w:tabs>
                <w:tab w:val="left" w:pos="408"/>
              </w:tabs>
              <w:adjustRightInd w:val="0"/>
              <w:snapToGrid w:val="0"/>
              <w:spacing w:line="240" w:lineRule="exact"/>
              <w:ind w:leftChars="180" w:left="540" w:hangingChars="100" w:hanging="180"/>
              <w:rPr>
                <w:rFonts w:ascii="標楷體" w:hAnsi="標楷體"/>
                <w:color w:val="000000" w:themeColor="text1"/>
                <w:sz w:val="18"/>
                <w:szCs w:val="18"/>
              </w:rPr>
            </w:pPr>
            <w:r w:rsidRPr="000F1699">
              <w:rPr>
                <w:rFonts w:ascii="標楷體" w:hAnsi="標楷體" w:hint="eastAsia"/>
                <w:color w:val="000000" w:themeColor="text1"/>
                <w:sz w:val="18"/>
                <w:szCs w:val="18"/>
              </w:rPr>
              <w:t>2.本表「調整非現金項目」欄所列，包括提存呆帳及評價損益、折舊、</w:t>
            </w:r>
            <w:proofErr w:type="gramStart"/>
            <w:r w:rsidRPr="000F1699">
              <w:rPr>
                <w:rFonts w:ascii="標楷體" w:hAnsi="標楷體" w:hint="eastAsia"/>
                <w:color w:val="000000" w:themeColor="text1"/>
                <w:sz w:val="18"/>
                <w:szCs w:val="18"/>
              </w:rPr>
              <w:t>折耗及攤</w:t>
            </w:r>
            <w:proofErr w:type="gramEnd"/>
            <w:r w:rsidRPr="000F1699">
              <w:rPr>
                <w:rFonts w:ascii="標楷體" w:hAnsi="標楷體" w:hint="eastAsia"/>
                <w:color w:val="000000" w:themeColor="text1"/>
                <w:sz w:val="18"/>
                <w:szCs w:val="18"/>
              </w:rPr>
              <w:t>銷、處理資產損失（利益）、其他、</w:t>
            </w:r>
            <w:proofErr w:type="gramStart"/>
            <w:r w:rsidRPr="000F1699">
              <w:rPr>
                <w:rFonts w:ascii="標楷體" w:hAnsi="標楷體" w:hint="eastAsia"/>
                <w:color w:val="000000" w:themeColor="text1"/>
                <w:sz w:val="18"/>
                <w:szCs w:val="18"/>
              </w:rPr>
              <w:t>流動資產淨減</w:t>
            </w:r>
            <w:proofErr w:type="gramEnd"/>
            <w:r w:rsidRPr="000F1699">
              <w:rPr>
                <w:rFonts w:ascii="標楷體" w:hAnsi="標楷體" w:hint="eastAsia"/>
                <w:color w:val="000000" w:themeColor="text1"/>
                <w:sz w:val="18"/>
                <w:szCs w:val="18"/>
              </w:rPr>
              <w:t>（淨增）及流動負債淨增（淨減）。</w:t>
            </w:r>
          </w:p>
          <w:p w14:paraId="49F71266" w14:textId="77777777" w:rsidR="00425CC7" w:rsidRPr="000F1699" w:rsidRDefault="00425CC7" w:rsidP="00BB3526">
            <w:pPr>
              <w:tabs>
                <w:tab w:val="left" w:pos="408"/>
              </w:tabs>
              <w:adjustRightInd w:val="0"/>
              <w:snapToGrid w:val="0"/>
              <w:spacing w:line="240" w:lineRule="exact"/>
              <w:ind w:leftChars="180" w:left="540" w:hangingChars="100" w:hanging="180"/>
              <w:rPr>
                <w:rFonts w:ascii="新細明體" w:hAnsi="新細明體"/>
                <w:b/>
                <w:noProof/>
                <w:color w:val="000000" w:themeColor="text1"/>
                <w:kern w:val="0"/>
              </w:rPr>
            </w:pPr>
            <w:r w:rsidRPr="000F1699">
              <w:rPr>
                <w:rFonts w:ascii="標楷體" w:hAnsi="標楷體" w:hint="eastAsia"/>
                <w:color w:val="000000" w:themeColor="text1"/>
                <w:sz w:val="18"/>
                <w:szCs w:val="18"/>
              </w:rPr>
              <w:t>3</w:t>
            </w:r>
            <w:r w:rsidRPr="000F1699">
              <w:rPr>
                <w:rFonts w:ascii="標楷體" w:hAnsi="標楷體"/>
                <w:color w:val="000000" w:themeColor="text1"/>
                <w:sz w:val="18"/>
                <w:szCs w:val="18"/>
              </w:rPr>
              <w:t>.</w:t>
            </w:r>
            <w:proofErr w:type="gramStart"/>
            <w:r w:rsidRPr="000F1699">
              <w:rPr>
                <w:rFonts w:ascii="標楷體" w:hAnsi="標楷體" w:hint="eastAsia"/>
                <w:color w:val="000000" w:themeColor="text1"/>
                <w:sz w:val="18"/>
                <w:szCs w:val="18"/>
              </w:rPr>
              <w:t>本表編製</w:t>
            </w:r>
            <w:proofErr w:type="gramEnd"/>
            <w:r w:rsidRPr="000F1699">
              <w:rPr>
                <w:rFonts w:ascii="標楷體" w:hAnsi="標楷體" w:hint="eastAsia"/>
                <w:color w:val="000000" w:themeColor="text1"/>
                <w:sz w:val="18"/>
                <w:szCs w:val="18"/>
              </w:rPr>
              <w:t>基礎係依會計法刪除第2</w:t>
            </w:r>
            <w:r w:rsidRPr="000F1699">
              <w:rPr>
                <w:rFonts w:ascii="標楷體" w:hAnsi="標楷體"/>
                <w:color w:val="000000" w:themeColor="text1"/>
                <w:sz w:val="18"/>
                <w:szCs w:val="18"/>
              </w:rPr>
              <w:t>9</w:t>
            </w:r>
            <w:r w:rsidRPr="000F1699">
              <w:rPr>
                <w:rFonts w:ascii="標楷體" w:hAnsi="標楷體" w:hint="eastAsia"/>
                <w:color w:val="000000" w:themeColor="text1"/>
                <w:sz w:val="18"/>
                <w:szCs w:val="18"/>
              </w:rPr>
              <w:t>條後，平衡表已納入固定資產及長期負債等科目，與預算編列基礎不同。</w:t>
            </w:r>
          </w:p>
        </w:tc>
      </w:tr>
    </w:tbl>
    <w:p w14:paraId="0C8C49EA" w14:textId="77777777" w:rsidR="00425CC7" w:rsidRPr="000F1699" w:rsidRDefault="00425CC7" w:rsidP="00425CC7">
      <w:pPr>
        <w:pStyle w:val="a4"/>
        <w:tabs>
          <w:tab w:val="left" w:pos="8520"/>
        </w:tabs>
        <w:spacing w:line="20" w:lineRule="exact"/>
        <w:rPr>
          <w:color w:val="000000" w:themeColor="text1"/>
          <w:sz w:val="2"/>
          <w:szCs w:val="2"/>
        </w:rPr>
      </w:pPr>
    </w:p>
    <w:tbl>
      <w:tblPr>
        <w:tblW w:w="5000" w:type="pct"/>
        <w:tblCellMar>
          <w:left w:w="30" w:type="dxa"/>
          <w:right w:w="30" w:type="dxa"/>
        </w:tblCellMar>
        <w:tblLook w:val="0000" w:firstRow="0" w:lastRow="0" w:firstColumn="0" w:lastColumn="0" w:noHBand="0" w:noVBand="0"/>
      </w:tblPr>
      <w:tblGrid>
        <w:gridCol w:w="2834"/>
        <w:gridCol w:w="1417"/>
        <w:gridCol w:w="991"/>
        <w:gridCol w:w="1274"/>
        <w:gridCol w:w="993"/>
        <w:gridCol w:w="1280"/>
        <w:gridCol w:w="850"/>
      </w:tblGrid>
      <w:tr w:rsidR="000F1699" w:rsidRPr="000F1699" w14:paraId="78FA44EB" w14:textId="77777777" w:rsidTr="00BB3526">
        <w:trPr>
          <w:trHeight w:hRule="exact" w:val="567"/>
        </w:trPr>
        <w:tc>
          <w:tcPr>
            <w:tcW w:w="5000" w:type="pct"/>
            <w:gridSpan w:val="7"/>
            <w:vAlign w:val="center"/>
          </w:tcPr>
          <w:p w14:paraId="7CFC5FF5" w14:textId="77777777" w:rsidR="00425CC7" w:rsidRPr="000F1699" w:rsidRDefault="00425CC7" w:rsidP="00BB3526">
            <w:pPr>
              <w:spacing w:line="500" w:lineRule="exact"/>
              <w:jc w:val="center"/>
              <w:rPr>
                <w:rFonts w:ascii="標楷體" w:hAnsi="標楷體"/>
                <w:color w:val="000000" w:themeColor="text1"/>
                <w:spacing w:val="20"/>
                <w:sz w:val="18"/>
                <w:szCs w:val="18"/>
              </w:rPr>
            </w:pPr>
            <w:r w:rsidRPr="000F1699">
              <w:rPr>
                <w:rFonts w:ascii="標楷體" w:hAnsi="Calibri" w:cs="Times New Roman" w:hint="eastAsia"/>
                <w:b/>
                <w:color w:val="000000" w:themeColor="text1"/>
                <w:spacing w:val="20"/>
                <w:sz w:val="32"/>
                <w:u w:val="single"/>
              </w:rPr>
              <w:lastRenderedPageBreak/>
              <w:t>雲林縣身心障礙者就業基金餘</w:t>
            </w:r>
            <w:proofErr w:type="gramStart"/>
            <w:r w:rsidRPr="000F1699">
              <w:rPr>
                <w:rFonts w:ascii="標楷體" w:hAnsi="Calibri" w:cs="Times New Roman" w:hint="eastAsia"/>
                <w:b/>
                <w:color w:val="000000" w:themeColor="text1"/>
                <w:spacing w:val="20"/>
                <w:sz w:val="32"/>
                <w:u w:val="single"/>
              </w:rPr>
              <w:t>絀</w:t>
            </w:r>
            <w:proofErr w:type="gramEnd"/>
            <w:r w:rsidRPr="000F1699">
              <w:rPr>
                <w:rFonts w:ascii="標楷體" w:hAnsi="Calibri" w:cs="Times New Roman" w:hint="eastAsia"/>
                <w:b/>
                <w:color w:val="000000" w:themeColor="text1"/>
                <w:spacing w:val="20"/>
                <w:sz w:val="32"/>
                <w:u w:val="single"/>
              </w:rPr>
              <w:t>審定後平衡表</w:t>
            </w:r>
          </w:p>
        </w:tc>
      </w:tr>
      <w:tr w:rsidR="000F1699" w:rsidRPr="000F1699" w14:paraId="1F2B47AC" w14:textId="77777777" w:rsidTr="00BB3526">
        <w:trPr>
          <w:trHeight w:hRule="exact" w:val="510"/>
        </w:trPr>
        <w:tc>
          <w:tcPr>
            <w:tcW w:w="5000" w:type="pct"/>
            <w:gridSpan w:val="7"/>
            <w:vAlign w:val="center"/>
          </w:tcPr>
          <w:p w14:paraId="3432E295" w14:textId="77777777" w:rsidR="00425CC7" w:rsidRPr="000F1699" w:rsidRDefault="00425CC7" w:rsidP="00BB3526">
            <w:pPr>
              <w:spacing w:line="500" w:lineRule="exact"/>
              <w:jc w:val="center"/>
              <w:rPr>
                <w:rFonts w:ascii="標楷體" w:hAnsi="標楷體"/>
                <w:color w:val="000000" w:themeColor="text1"/>
                <w:sz w:val="24"/>
                <w:szCs w:val="24"/>
              </w:rPr>
            </w:pPr>
            <w:r w:rsidRPr="000F1699">
              <w:rPr>
                <w:rFonts w:ascii="標楷體" w:hAnsi="標楷體" w:cs="Times New Roman" w:hint="eastAsia"/>
                <w:color w:val="000000" w:themeColor="text1"/>
                <w:sz w:val="24"/>
                <w:szCs w:val="24"/>
              </w:rPr>
              <w:t>中華民國</w:t>
            </w:r>
            <w:r w:rsidRPr="000F1699">
              <w:rPr>
                <w:rFonts w:ascii="標楷體" w:hAnsi="標楷體" w:cs="Times New Roman"/>
                <w:color w:val="000000" w:themeColor="text1"/>
                <w:sz w:val="24"/>
                <w:szCs w:val="24"/>
              </w:rPr>
              <w:t>11</w:t>
            </w:r>
            <w:r w:rsidRPr="000F1699">
              <w:rPr>
                <w:rFonts w:ascii="標楷體" w:hAnsi="標楷體" w:cs="Times New Roman" w:hint="eastAsia"/>
                <w:color w:val="000000" w:themeColor="text1"/>
                <w:sz w:val="24"/>
                <w:szCs w:val="24"/>
              </w:rPr>
              <w:t>3年12月31日</w:t>
            </w:r>
          </w:p>
        </w:tc>
      </w:tr>
      <w:tr w:rsidR="000F1699" w:rsidRPr="000F1699" w14:paraId="13E07F08" w14:textId="77777777" w:rsidTr="00BB3526">
        <w:trPr>
          <w:trHeight w:hRule="exact" w:val="397"/>
        </w:trPr>
        <w:tc>
          <w:tcPr>
            <w:tcW w:w="5000" w:type="pct"/>
            <w:gridSpan w:val="7"/>
            <w:vAlign w:val="bottom"/>
          </w:tcPr>
          <w:p w14:paraId="5A694748" w14:textId="77777777" w:rsidR="00425CC7" w:rsidRPr="000F1699" w:rsidRDefault="00425CC7" w:rsidP="00BB3526">
            <w:pPr>
              <w:spacing w:line="240" w:lineRule="exact"/>
              <w:jc w:val="right"/>
              <w:rPr>
                <w:rFonts w:ascii="標楷體" w:hAnsi="標楷體"/>
                <w:color w:val="000000" w:themeColor="text1"/>
                <w:sz w:val="18"/>
                <w:szCs w:val="18"/>
              </w:rPr>
            </w:pPr>
            <w:r w:rsidRPr="000F1699">
              <w:rPr>
                <w:rFonts w:ascii="標楷體" w:hAnsi="標楷體" w:hint="eastAsia"/>
                <w:color w:val="000000" w:themeColor="text1"/>
                <w:kern w:val="0"/>
                <w:szCs w:val="24"/>
              </w:rPr>
              <w:t>單位：新臺幣元</w:t>
            </w:r>
          </w:p>
        </w:tc>
      </w:tr>
      <w:tr w:rsidR="000F1699" w:rsidRPr="000F1699" w14:paraId="4B73E90F" w14:textId="77777777" w:rsidTr="00BB3526">
        <w:tblPrEx>
          <w:tblCellMar>
            <w:left w:w="0" w:type="dxa"/>
            <w:right w:w="0" w:type="dxa"/>
          </w:tblCellMar>
        </w:tblPrEx>
        <w:trPr>
          <w:cantSplit/>
          <w:trHeight w:val="454"/>
        </w:trPr>
        <w:tc>
          <w:tcPr>
            <w:tcW w:w="1470" w:type="pct"/>
            <w:vMerge w:val="restart"/>
            <w:tcBorders>
              <w:top w:val="single" w:sz="4" w:space="0" w:color="auto"/>
              <w:right w:val="single" w:sz="4" w:space="0" w:color="auto"/>
            </w:tcBorders>
            <w:vAlign w:val="center"/>
          </w:tcPr>
          <w:p w14:paraId="267622A2" w14:textId="77777777" w:rsidR="00425CC7" w:rsidRPr="000F1699" w:rsidRDefault="00425CC7" w:rsidP="00BB3526">
            <w:pPr>
              <w:ind w:left="57" w:right="57"/>
              <w:jc w:val="distribute"/>
              <w:rPr>
                <w:rFonts w:ascii="標楷體" w:hAnsi="Calibri" w:cs="Times New Roman"/>
                <w:color w:val="000000" w:themeColor="text1"/>
              </w:rPr>
            </w:pPr>
            <w:r w:rsidRPr="000F1699">
              <w:rPr>
                <w:rFonts w:ascii="標楷體" w:hAnsi="Calibri" w:cs="Times New Roman" w:hint="eastAsia"/>
                <w:color w:val="000000" w:themeColor="text1"/>
              </w:rPr>
              <w:t xml:space="preserve">科     </w:t>
            </w:r>
            <w:r w:rsidRPr="000F1699">
              <w:rPr>
                <w:rFonts w:ascii="標楷體" w:hAnsi="Calibri" w:cs="Times New Roman"/>
                <w:color w:val="000000" w:themeColor="text1"/>
              </w:rPr>
              <w:t xml:space="preserve">  </w:t>
            </w:r>
            <w:r w:rsidRPr="000F1699">
              <w:rPr>
                <w:rFonts w:ascii="標楷體" w:hAnsi="Calibri" w:cs="Times New Roman" w:hint="eastAsia"/>
                <w:color w:val="000000" w:themeColor="text1"/>
              </w:rPr>
              <w:t>目</w:t>
            </w:r>
          </w:p>
        </w:tc>
        <w:tc>
          <w:tcPr>
            <w:tcW w:w="1249" w:type="pct"/>
            <w:gridSpan w:val="2"/>
            <w:tcBorders>
              <w:top w:val="single" w:sz="4" w:space="0" w:color="auto"/>
              <w:left w:val="single" w:sz="4" w:space="0" w:color="auto"/>
              <w:bottom w:val="single" w:sz="4" w:space="0" w:color="auto"/>
              <w:right w:val="single" w:sz="4" w:space="0" w:color="auto"/>
            </w:tcBorders>
            <w:vAlign w:val="center"/>
          </w:tcPr>
          <w:p w14:paraId="1D1B7AB1" w14:textId="77777777" w:rsidR="00425CC7" w:rsidRPr="000F1699" w:rsidRDefault="00425CC7" w:rsidP="00BB3526">
            <w:pPr>
              <w:autoSpaceDE w:val="0"/>
              <w:autoSpaceDN w:val="0"/>
              <w:adjustRightInd w:val="0"/>
              <w:ind w:left="113" w:right="113"/>
              <w:jc w:val="distribute"/>
              <w:rPr>
                <w:rFonts w:ascii="標楷體" w:hAnsi="Calibri" w:cs="Times New Roman"/>
                <w:color w:val="000000" w:themeColor="text1"/>
              </w:rPr>
            </w:pPr>
            <w:r w:rsidRPr="000F1699">
              <w:rPr>
                <w:rFonts w:ascii="標楷體" w:hAnsi="Calibri" w:cs="Times New Roman" w:hint="eastAsia"/>
                <w:color w:val="000000" w:themeColor="text1"/>
              </w:rPr>
              <w:t>1</w:t>
            </w:r>
            <w:r w:rsidRPr="000F1699">
              <w:rPr>
                <w:rFonts w:ascii="標楷體" w:hAnsi="Calibri" w:cs="Times New Roman"/>
                <w:color w:val="000000" w:themeColor="text1"/>
              </w:rPr>
              <w:t>1</w:t>
            </w:r>
            <w:r w:rsidRPr="000F1699">
              <w:rPr>
                <w:rFonts w:ascii="標楷體" w:hAnsi="Calibri" w:cs="Times New Roman" w:hint="eastAsia"/>
                <w:color w:val="000000" w:themeColor="text1"/>
              </w:rPr>
              <w:t>3年12月31日</w:t>
            </w:r>
          </w:p>
        </w:tc>
        <w:tc>
          <w:tcPr>
            <w:tcW w:w="1176" w:type="pct"/>
            <w:gridSpan w:val="2"/>
            <w:tcBorders>
              <w:top w:val="single" w:sz="4" w:space="0" w:color="auto"/>
              <w:left w:val="single" w:sz="4" w:space="0" w:color="auto"/>
              <w:bottom w:val="nil"/>
              <w:right w:val="single" w:sz="4" w:space="0" w:color="auto"/>
            </w:tcBorders>
            <w:shd w:val="clear" w:color="auto" w:fill="auto"/>
            <w:vAlign w:val="center"/>
          </w:tcPr>
          <w:p w14:paraId="423EA9F9" w14:textId="77777777" w:rsidR="00425CC7" w:rsidRPr="000F1699" w:rsidRDefault="00425CC7" w:rsidP="00BB3526">
            <w:pPr>
              <w:autoSpaceDE w:val="0"/>
              <w:autoSpaceDN w:val="0"/>
              <w:adjustRightInd w:val="0"/>
              <w:ind w:left="113" w:right="113"/>
              <w:jc w:val="distribute"/>
              <w:rPr>
                <w:rFonts w:ascii="標楷體" w:hAnsi="Calibri" w:cs="Times New Roman"/>
                <w:color w:val="000000" w:themeColor="text1"/>
              </w:rPr>
            </w:pPr>
            <w:r w:rsidRPr="000F1699">
              <w:rPr>
                <w:rFonts w:ascii="標楷體" w:hAnsi="Calibri" w:cs="Times New Roman" w:hint="eastAsia"/>
                <w:color w:val="000000" w:themeColor="text1"/>
              </w:rPr>
              <w:t>1</w:t>
            </w:r>
            <w:r w:rsidRPr="000F1699">
              <w:rPr>
                <w:rFonts w:ascii="標楷體" w:hAnsi="Calibri" w:cs="Times New Roman"/>
                <w:color w:val="000000" w:themeColor="text1"/>
              </w:rPr>
              <w:t>1</w:t>
            </w:r>
            <w:r w:rsidRPr="000F1699">
              <w:rPr>
                <w:rFonts w:ascii="標楷體" w:hAnsi="Calibri" w:cs="Times New Roman" w:hint="eastAsia"/>
                <w:color w:val="000000" w:themeColor="text1"/>
              </w:rPr>
              <w:t>2年12月31日</w:t>
            </w:r>
          </w:p>
        </w:tc>
        <w:tc>
          <w:tcPr>
            <w:tcW w:w="1105" w:type="pct"/>
            <w:gridSpan w:val="2"/>
            <w:tcBorders>
              <w:top w:val="single" w:sz="4" w:space="0" w:color="auto"/>
              <w:left w:val="single" w:sz="4" w:space="0" w:color="auto"/>
              <w:bottom w:val="single" w:sz="4" w:space="0" w:color="auto"/>
            </w:tcBorders>
            <w:shd w:val="clear" w:color="auto" w:fill="auto"/>
            <w:vAlign w:val="center"/>
          </w:tcPr>
          <w:p w14:paraId="790B8ED8" w14:textId="77777777" w:rsidR="00425CC7" w:rsidRPr="000F1699" w:rsidRDefault="00425CC7" w:rsidP="00BB3526">
            <w:pPr>
              <w:autoSpaceDE w:val="0"/>
              <w:autoSpaceDN w:val="0"/>
              <w:adjustRightInd w:val="0"/>
              <w:ind w:left="57" w:right="57"/>
              <w:jc w:val="distribute"/>
              <w:rPr>
                <w:rFonts w:ascii="標楷體" w:hAnsi="Calibri" w:cs="Times New Roman"/>
                <w:color w:val="000000" w:themeColor="text1"/>
              </w:rPr>
            </w:pPr>
            <w:r w:rsidRPr="000F1699">
              <w:rPr>
                <w:rFonts w:ascii="標楷體" w:hAnsi="Calibri" w:cs="Times New Roman" w:hint="eastAsia"/>
                <w:color w:val="000000" w:themeColor="text1"/>
              </w:rPr>
              <w:t>比較增減</w:t>
            </w:r>
          </w:p>
        </w:tc>
      </w:tr>
      <w:tr w:rsidR="000F1699" w:rsidRPr="000F1699" w14:paraId="5BF5B8EF" w14:textId="77777777" w:rsidTr="00BB3526">
        <w:tblPrEx>
          <w:tblCellMar>
            <w:left w:w="0" w:type="dxa"/>
            <w:right w:w="0" w:type="dxa"/>
          </w:tblCellMar>
        </w:tblPrEx>
        <w:trPr>
          <w:cantSplit/>
          <w:trHeight w:val="482"/>
        </w:trPr>
        <w:tc>
          <w:tcPr>
            <w:tcW w:w="1470" w:type="pct"/>
            <w:vMerge/>
            <w:tcBorders>
              <w:top w:val="single" w:sz="4" w:space="0" w:color="auto"/>
              <w:bottom w:val="single" w:sz="4" w:space="0" w:color="auto"/>
              <w:right w:val="single" w:sz="4" w:space="0" w:color="auto"/>
            </w:tcBorders>
            <w:vAlign w:val="center"/>
          </w:tcPr>
          <w:p w14:paraId="38C0B034" w14:textId="77777777" w:rsidR="00425CC7" w:rsidRPr="000F1699" w:rsidRDefault="00425CC7" w:rsidP="00BB3526">
            <w:pPr>
              <w:ind w:left="57" w:right="57"/>
              <w:jc w:val="distribute"/>
              <w:rPr>
                <w:rFonts w:ascii="標楷體" w:hAnsi="Calibri" w:cs="Times New Roman"/>
                <w:color w:val="000000" w:themeColor="text1"/>
              </w:rPr>
            </w:pPr>
          </w:p>
        </w:tc>
        <w:tc>
          <w:tcPr>
            <w:tcW w:w="735" w:type="pct"/>
            <w:tcBorders>
              <w:top w:val="single" w:sz="4" w:space="0" w:color="auto"/>
              <w:left w:val="single" w:sz="4" w:space="0" w:color="auto"/>
              <w:bottom w:val="single" w:sz="4" w:space="0" w:color="auto"/>
              <w:right w:val="single" w:sz="4" w:space="0" w:color="auto"/>
            </w:tcBorders>
            <w:vAlign w:val="center"/>
          </w:tcPr>
          <w:p w14:paraId="533486DE" w14:textId="77777777" w:rsidR="00425CC7" w:rsidRPr="000F1699" w:rsidRDefault="00425CC7" w:rsidP="00BB3526">
            <w:pPr>
              <w:ind w:left="57" w:right="57"/>
              <w:jc w:val="distribute"/>
              <w:rPr>
                <w:rFonts w:ascii="標楷體" w:hAnsi="Calibri" w:cs="Times New Roman"/>
                <w:color w:val="000000" w:themeColor="text1"/>
              </w:rPr>
            </w:pPr>
            <w:r w:rsidRPr="000F1699">
              <w:rPr>
                <w:rFonts w:ascii="標楷體" w:hAnsi="Calibri" w:cs="Times New Roman" w:hint="eastAsia"/>
                <w:color w:val="000000" w:themeColor="text1"/>
              </w:rPr>
              <w:t>金額</w:t>
            </w:r>
          </w:p>
        </w:tc>
        <w:tc>
          <w:tcPr>
            <w:tcW w:w="514" w:type="pct"/>
            <w:tcBorders>
              <w:top w:val="single" w:sz="4" w:space="0" w:color="auto"/>
              <w:left w:val="single" w:sz="4" w:space="0" w:color="auto"/>
              <w:bottom w:val="single" w:sz="4" w:space="0" w:color="auto"/>
              <w:right w:val="single" w:sz="4" w:space="0" w:color="auto"/>
            </w:tcBorders>
            <w:vAlign w:val="center"/>
          </w:tcPr>
          <w:p w14:paraId="2126D388" w14:textId="77777777" w:rsidR="00425CC7" w:rsidRPr="000F1699" w:rsidRDefault="00425CC7" w:rsidP="00BB3526">
            <w:pPr>
              <w:ind w:left="57" w:right="57"/>
              <w:jc w:val="distribute"/>
              <w:rPr>
                <w:rFonts w:ascii="標楷體" w:hAnsi="Calibri" w:cs="Times New Roman"/>
                <w:color w:val="000000" w:themeColor="text1"/>
              </w:rPr>
            </w:pPr>
            <w:r w:rsidRPr="000F1699">
              <w:rPr>
                <w:rFonts w:ascii="標楷體" w:hAnsi="Calibri" w:cs="Times New Roman" w:hint="eastAsia"/>
                <w:color w:val="000000" w:themeColor="text1"/>
              </w:rPr>
              <w:t>％</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98DDCEC" w14:textId="77777777" w:rsidR="00425CC7" w:rsidRPr="000F1699" w:rsidRDefault="00425CC7" w:rsidP="00BB3526">
            <w:pPr>
              <w:ind w:left="57" w:right="57"/>
              <w:jc w:val="distribute"/>
              <w:rPr>
                <w:rFonts w:ascii="標楷體" w:hAnsi="Calibri" w:cs="Times New Roman"/>
                <w:color w:val="000000" w:themeColor="text1"/>
              </w:rPr>
            </w:pPr>
            <w:r w:rsidRPr="000F1699">
              <w:rPr>
                <w:rFonts w:ascii="標楷體" w:hAnsi="Calibri" w:cs="Times New Roman" w:hint="eastAsia"/>
                <w:color w:val="000000" w:themeColor="text1"/>
              </w:rPr>
              <w:t>金額</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26145BF" w14:textId="77777777" w:rsidR="00425CC7" w:rsidRPr="000F1699" w:rsidRDefault="00425CC7" w:rsidP="00BB3526">
            <w:pPr>
              <w:ind w:left="57"/>
              <w:jc w:val="center"/>
              <w:rPr>
                <w:rFonts w:ascii="標楷體" w:hAnsi="Calibri" w:cs="Times New Roman"/>
                <w:color w:val="000000" w:themeColor="text1"/>
              </w:rPr>
            </w:pPr>
            <w:r w:rsidRPr="000F1699">
              <w:rPr>
                <w:rFonts w:ascii="標楷體" w:hAnsi="Calibri" w:cs="Times New Roman" w:hint="eastAsia"/>
                <w:color w:val="000000" w:themeColor="text1"/>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BD5519" w14:textId="77777777" w:rsidR="00425CC7" w:rsidRPr="000F1699" w:rsidRDefault="00425CC7" w:rsidP="00BB3526">
            <w:pPr>
              <w:ind w:left="57" w:right="57"/>
              <w:jc w:val="distribute"/>
              <w:rPr>
                <w:rFonts w:ascii="標楷體" w:hAnsi="Calibri" w:cs="Times New Roman"/>
                <w:color w:val="000000" w:themeColor="text1"/>
              </w:rPr>
            </w:pPr>
            <w:r w:rsidRPr="000F1699">
              <w:rPr>
                <w:rFonts w:ascii="標楷體" w:hAnsi="Calibri" w:cs="Times New Roman" w:hint="eastAsia"/>
                <w:color w:val="000000" w:themeColor="text1"/>
              </w:rPr>
              <w:t>金額</w:t>
            </w:r>
          </w:p>
        </w:tc>
        <w:tc>
          <w:tcPr>
            <w:tcW w:w="441" w:type="pct"/>
            <w:tcBorders>
              <w:top w:val="single" w:sz="4" w:space="0" w:color="auto"/>
              <w:left w:val="single" w:sz="4" w:space="0" w:color="auto"/>
              <w:bottom w:val="single" w:sz="4" w:space="0" w:color="auto"/>
              <w:right w:val="nil"/>
            </w:tcBorders>
            <w:shd w:val="clear" w:color="auto" w:fill="auto"/>
            <w:vAlign w:val="center"/>
          </w:tcPr>
          <w:p w14:paraId="4276A070" w14:textId="77777777" w:rsidR="00425CC7" w:rsidRPr="000F1699" w:rsidRDefault="00425CC7" w:rsidP="00BB3526">
            <w:pPr>
              <w:ind w:left="57" w:right="57"/>
              <w:jc w:val="distribute"/>
              <w:rPr>
                <w:rFonts w:ascii="標楷體" w:hAnsi="Calibri" w:cs="Times New Roman"/>
                <w:color w:val="000000" w:themeColor="text1"/>
              </w:rPr>
            </w:pPr>
            <w:r w:rsidRPr="000F1699">
              <w:rPr>
                <w:rFonts w:ascii="標楷體" w:hAnsi="Calibri" w:cs="Times New Roman" w:hint="eastAsia"/>
                <w:color w:val="000000" w:themeColor="text1"/>
              </w:rPr>
              <w:t>％</w:t>
            </w:r>
          </w:p>
        </w:tc>
      </w:tr>
      <w:tr w:rsidR="000F1699" w:rsidRPr="000F1699" w14:paraId="35579C5F" w14:textId="77777777" w:rsidTr="00BB3526">
        <w:tblPrEx>
          <w:tblCellMar>
            <w:left w:w="0" w:type="dxa"/>
            <w:right w:w="0" w:type="dxa"/>
          </w:tblCellMar>
        </w:tblPrEx>
        <w:trPr>
          <w:cantSplit/>
          <w:trHeight w:val="750"/>
        </w:trPr>
        <w:tc>
          <w:tcPr>
            <w:tcW w:w="1470" w:type="pct"/>
            <w:tcBorders>
              <w:top w:val="single" w:sz="4" w:space="0" w:color="auto"/>
              <w:left w:val="nil"/>
              <w:bottom w:val="nil"/>
              <w:right w:val="single" w:sz="4" w:space="0" w:color="auto"/>
            </w:tcBorders>
            <w:vAlign w:val="center"/>
          </w:tcPr>
          <w:p w14:paraId="7CC49744" w14:textId="77777777" w:rsidR="00425CC7" w:rsidRPr="000F1699" w:rsidRDefault="00425CC7" w:rsidP="00BB3526">
            <w:pPr>
              <w:ind w:left="11" w:rightChars="20" w:right="40"/>
              <w:jc w:val="distribute"/>
              <w:rPr>
                <w:rFonts w:ascii="標楷體" w:hAnsi="標楷體"/>
                <w:b/>
                <w:noProof/>
                <w:color w:val="000000" w:themeColor="text1"/>
                <w:spacing w:val="-6"/>
                <w:kern w:val="0"/>
                <w:szCs w:val="24"/>
              </w:rPr>
            </w:pPr>
            <w:r w:rsidRPr="000F1699">
              <w:rPr>
                <w:rFonts w:ascii="標楷體" w:hAnsi="標楷體" w:cs="Times New Roman"/>
                <w:b/>
                <w:noProof/>
                <w:color w:val="000000" w:themeColor="text1"/>
                <w:spacing w:val="-6"/>
                <w:kern w:val="0"/>
                <w:szCs w:val="24"/>
              </w:rPr>
              <w:t>資產</w:t>
            </w:r>
          </w:p>
        </w:tc>
        <w:tc>
          <w:tcPr>
            <w:tcW w:w="735" w:type="pct"/>
            <w:tcBorders>
              <w:top w:val="nil"/>
              <w:left w:val="single" w:sz="4" w:space="0" w:color="auto"/>
              <w:bottom w:val="nil"/>
              <w:right w:val="single" w:sz="4" w:space="0" w:color="auto"/>
            </w:tcBorders>
            <w:vAlign w:val="center"/>
          </w:tcPr>
          <w:p w14:paraId="1CEC01DE"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115,564,691</w:t>
            </w:r>
          </w:p>
        </w:tc>
        <w:tc>
          <w:tcPr>
            <w:tcW w:w="514" w:type="pct"/>
            <w:tcBorders>
              <w:top w:val="nil"/>
              <w:left w:val="single" w:sz="4" w:space="0" w:color="auto"/>
              <w:bottom w:val="nil"/>
              <w:right w:val="single" w:sz="4" w:space="0" w:color="auto"/>
            </w:tcBorders>
            <w:vAlign w:val="center"/>
          </w:tcPr>
          <w:p w14:paraId="2510665C" w14:textId="77777777" w:rsidR="00425CC7" w:rsidRPr="000F1699" w:rsidRDefault="00425CC7" w:rsidP="00BB3526">
            <w:pPr>
              <w:ind w:left="14"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100.00</w:t>
            </w:r>
          </w:p>
        </w:tc>
        <w:tc>
          <w:tcPr>
            <w:tcW w:w="661" w:type="pct"/>
            <w:tcBorders>
              <w:top w:val="single" w:sz="4" w:space="0" w:color="auto"/>
              <w:left w:val="single" w:sz="4" w:space="0" w:color="auto"/>
              <w:bottom w:val="nil"/>
              <w:right w:val="single" w:sz="4" w:space="0" w:color="auto"/>
            </w:tcBorders>
            <w:vAlign w:val="center"/>
          </w:tcPr>
          <w:p w14:paraId="0133A08E" w14:textId="77777777" w:rsidR="00425CC7" w:rsidRPr="000F1699" w:rsidRDefault="00425CC7" w:rsidP="00BB3526">
            <w:pPr>
              <w:ind w:left="14"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119,268,101</w:t>
            </w:r>
          </w:p>
        </w:tc>
        <w:tc>
          <w:tcPr>
            <w:tcW w:w="515" w:type="pct"/>
            <w:tcBorders>
              <w:top w:val="single" w:sz="4" w:space="0" w:color="auto"/>
              <w:left w:val="single" w:sz="4" w:space="0" w:color="auto"/>
              <w:bottom w:val="nil"/>
              <w:right w:val="single" w:sz="4" w:space="0" w:color="auto"/>
            </w:tcBorders>
            <w:vAlign w:val="center"/>
          </w:tcPr>
          <w:p w14:paraId="34A325DA" w14:textId="77777777" w:rsidR="00425CC7" w:rsidRPr="000F1699" w:rsidRDefault="00425CC7" w:rsidP="00BB3526">
            <w:pPr>
              <w:ind w:left="14"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100.00</w:t>
            </w:r>
          </w:p>
        </w:tc>
        <w:tc>
          <w:tcPr>
            <w:tcW w:w="664" w:type="pct"/>
            <w:tcBorders>
              <w:top w:val="nil"/>
              <w:left w:val="single" w:sz="4" w:space="0" w:color="auto"/>
              <w:bottom w:val="nil"/>
              <w:right w:val="single" w:sz="4" w:space="0" w:color="auto"/>
            </w:tcBorders>
            <w:vAlign w:val="center"/>
          </w:tcPr>
          <w:p w14:paraId="71EFF3DC" w14:textId="77777777" w:rsidR="00425CC7" w:rsidRPr="000F1699" w:rsidRDefault="00425CC7" w:rsidP="00BB3526">
            <w:pPr>
              <w:ind w:left="14"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- 3,703,410</w:t>
            </w:r>
          </w:p>
        </w:tc>
        <w:tc>
          <w:tcPr>
            <w:tcW w:w="441" w:type="pct"/>
            <w:tcBorders>
              <w:top w:val="nil"/>
              <w:left w:val="single" w:sz="4" w:space="0" w:color="auto"/>
              <w:bottom w:val="nil"/>
              <w:right w:val="nil"/>
            </w:tcBorders>
            <w:vAlign w:val="center"/>
          </w:tcPr>
          <w:p w14:paraId="1D6B3832" w14:textId="77777777" w:rsidR="00425CC7" w:rsidRPr="000F1699" w:rsidRDefault="00425CC7" w:rsidP="00BB3526">
            <w:pPr>
              <w:ind w:left="14"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- 3.11</w:t>
            </w:r>
          </w:p>
        </w:tc>
      </w:tr>
      <w:tr w:rsidR="000F1699" w:rsidRPr="000F1699" w14:paraId="25FE384D"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7D16C9EA" w14:textId="77777777" w:rsidR="00425CC7" w:rsidRPr="000F1699" w:rsidRDefault="00425CC7" w:rsidP="00BB3526">
            <w:pPr>
              <w:spacing w:line="200" w:lineRule="exact"/>
              <w:ind w:leftChars="100" w:left="200" w:rightChars="10" w:right="20"/>
              <w:jc w:val="distribute"/>
              <w:rPr>
                <w:rFonts w:ascii="標楷體" w:hAnsi="標楷體" w:cs="Times New Roman"/>
                <w:noProof/>
                <w:color w:val="000000" w:themeColor="text1"/>
                <w:kern w:val="0"/>
                <w:szCs w:val="24"/>
              </w:rPr>
            </w:pPr>
            <w:r w:rsidRPr="000F1699">
              <w:rPr>
                <w:rFonts w:ascii="標楷體" w:hAnsi="標楷體" w:cs="Times New Roman"/>
                <w:noProof/>
                <w:color w:val="000000" w:themeColor="text1"/>
                <w:kern w:val="0"/>
                <w:szCs w:val="24"/>
              </w:rPr>
              <w:t>流動資產</w:t>
            </w:r>
          </w:p>
        </w:tc>
        <w:tc>
          <w:tcPr>
            <w:tcW w:w="735" w:type="pct"/>
            <w:tcBorders>
              <w:top w:val="nil"/>
              <w:left w:val="single" w:sz="4" w:space="0" w:color="auto"/>
              <w:bottom w:val="nil"/>
              <w:right w:val="single" w:sz="4" w:space="0" w:color="auto"/>
            </w:tcBorders>
            <w:vAlign w:val="center"/>
          </w:tcPr>
          <w:p w14:paraId="6E4D1B4E"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115,523,830</w:t>
            </w:r>
          </w:p>
        </w:tc>
        <w:tc>
          <w:tcPr>
            <w:tcW w:w="514" w:type="pct"/>
            <w:tcBorders>
              <w:top w:val="nil"/>
              <w:left w:val="single" w:sz="4" w:space="0" w:color="auto"/>
              <w:bottom w:val="nil"/>
              <w:right w:val="single" w:sz="4" w:space="0" w:color="auto"/>
            </w:tcBorders>
            <w:vAlign w:val="center"/>
          </w:tcPr>
          <w:p w14:paraId="1F1D5E92"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99.96</w:t>
            </w:r>
          </w:p>
        </w:tc>
        <w:tc>
          <w:tcPr>
            <w:tcW w:w="661" w:type="pct"/>
            <w:tcBorders>
              <w:top w:val="nil"/>
              <w:left w:val="single" w:sz="4" w:space="0" w:color="auto"/>
              <w:bottom w:val="nil"/>
              <w:right w:val="single" w:sz="4" w:space="0" w:color="auto"/>
            </w:tcBorders>
            <w:vAlign w:val="center"/>
          </w:tcPr>
          <w:p w14:paraId="44C1DBC8"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119,172,023</w:t>
            </w:r>
          </w:p>
        </w:tc>
        <w:tc>
          <w:tcPr>
            <w:tcW w:w="515" w:type="pct"/>
            <w:tcBorders>
              <w:top w:val="nil"/>
              <w:left w:val="single" w:sz="4" w:space="0" w:color="auto"/>
              <w:bottom w:val="nil"/>
              <w:right w:val="single" w:sz="4" w:space="0" w:color="auto"/>
            </w:tcBorders>
            <w:vAlign w:val="center"/>
          </w:tcPr>
          <w:p w14:paraId="5C197234"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99.92</w:t>
            </w:r>
          </w:p>
        </w:tc>
        <w:tc>
          <w:tcPr>
            <w:tcW w:w="664" w:type="pct"/>
            <w:tcBorders>
              <w:top w:val="nil"/>
              <w:left w:val="single" w:sz="4" w:space="0" w:color="auto"/>
              <w:bottom w:val="nil"/>
              <w:right w:val="single" w:sz="4" w:space="0" w:color="auto"/>
            </w:tcBorders>
            <w:vAlign w:val="center"/>
          </w:tcPr>
          <w:p w14:paraId="573F19F8"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- 3,648,193</w:t>
            </w:r>
          </w:p>
        </w:tc>
        <w:tc>
          <w:tcPr>
            <w:tcW w:w="441" w:type="pct"/>
            <w:tcBorders>
              <w:top w:val="nil"/>
              <w:left w:val="single" w:sz="4" w:space="0" w:color="auto"/>
              <w:bottom w:val="nil"/>
              <w:right w:val="nil"/>
            </w:tcBorders>
            <w:vAlign w:val="center"/>
          </w:tcPr>
          <w:p w14:paraId="2AD41A35"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- 3.06</w:t>
            </w:r>
          </w:p>
        </w:tc>
      </w:tr>
      <w:tr w:rsidR="000F1699" w:rsidRPr="000F1699" w14:paraId="6499FD75"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24C29BAB" w14:textId="77777777" w:rsidR="00425CC7" w:rsidRPr="000F1699" w:rsidRDefault="00425CC7" w:rsidP="00BB3526">
            <w:pPr>
              <w:ind w:leftChars="200" w:left="400" w:rightChars="20" w:right="40"/>
              <w:jc w:val="distribute"/>
              <w:rPr>
                <w:rFonts w:ascii="標楷體" w:hAnsi="標楷體" w:cs="Times New Roman"/>
                <w:noProof/>
                <w:color w:val="000000" w:themeColor="text1"/>
                <w:spacing w:val="-6"/>
                <w:kern w:val="0"/>
                <w:szCs w:val="24"/>
              </w:rPr>
            </w:pPr>
            <w:r w:rsidRPr="000F1699">
              <w:rPr>
                <w:rFonts w:ascii="標楷體" w:hAnsi="標楷體" w:cs="Times New Roman"/>
                <w:noProof/>
                <w:color w:val="000000" w:themeColor="text1"/>
                <w:spacing w:val="-6"/>
                <w:kern w:val="0"/>
                <w:szCs w:val="24"/>
              </w:rPr>
              <w:t>現金</w:t>
            </w:r>
          </w:p>
        </w:tc>
        <w:tc>
          <w:tcPr>
            <w:tcW w:w="735" w:type="pct"/>
            <w:tcBorders>
              <w:top w:val="nil"/>
              <w:left w:val="single" w:sz="4" w:space="0" w:color="auto"/>
              <w:bottom w:val="nil"/>
              <w:right w:val="single" w:sz="4" w:space="0" w:color="auto"/>
            </w:tcBorders>
            <w:vAlign w:val="center"/>
          </w:tcPr>
          <w:p w14:paraId="58DAC3B7"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115,331,540</w:t>
            </w:r>
          </w:p>
        </w:tc>
        <w:tc>
          <w:tcPr>
            <w:tcW w:w="514" w:type="pct"/>
            <w:tcBorders>
              <w:top w:val="nil"/>
              <w:left w:val="single" w:sz="4" w:space="0" w:color="auto"/>
              <w:bottom w:val="nil"/>
              <w:right w:val="single" w:sz="4" w:space="0" w:color="auto"/>
            </w:tcBorders>
            <w:vAlign w:val="center"/>
          </w:tcPr>
          <w:p w14:paraId="5B932017"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99.80</w:t>
            </w:r>
          </w:p>
        </w:tc>
        <w:tc>
          <w:tcPr>
            <w:tcW w:w="661" w:type="pct"/>
            <w:tcBorders>
              <w:top w:val="nil"/>
              <w:left w:val="single" w:sz="4" w:space="0" w:color="auto"/>
              <w:bottom w:val="nil"/>
              <w:right w:val="single" w:sz="4" w:space="0" w:color="auto"/>
            </w:tcBorders>
            <w:vAlign w:val="center"/>
          </w:tcPr>
          <w:p w14:paraId="3642FFAD"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118,889,246</w:t>
            </w:r>
          </w:p>
        </w:tc>
        <w:tc>
          <w:tcPr>
            <w:tcW w:w="515" w:type="pct"/>
            <w:tcBorders>
              <w:top w:val="nil"/>
              <w:left w:val="single" w:sz="4" w:space="0" w:color="auto"/>
              <w:bottom w:val="nil"/>
              <w:right w:val="single" w:sz="4" w:space="0" w:color="auto"/>
            </w:tcBorders>
            <w:vAlign w:val="center"/>
          </w:tcPr>
          <w:p w14:paraId="43576A36"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99.68</w:t>
            </w:r>
          </w:p>
        </w:tc>
        <w:tc>
          <w:tcPr>
            <w:tcW w:w="664" w:type="pct"/>
            <w:tcBorders>
              <w:top w:val="nil"/>
              <w:left w:val="single" w:sz="4" w:space="0" w:color="auto"/>
              <w:bottom w:val="nil"/>
              <w:right w:val="single" w:sz="4" w:space="0" w:color="auto"/>
            </w:tcBorders>
            <w:vAlign w:val="center"/>
          </w:tcPr>
          <w:p w14:paraId="0B9275B5"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- 3,557,706</w:t>
            </w:r>
          </w:p>
        </w:tc>
        <w:tc>
          <w:tcPr>
            <w:tcW w:w="441" w:type="pct"/>
            <w:tcBorders>
              <w:top w:val="nil"/>
              <w:left w:val="single" w:sz="4" w:space="0" w:color="auto"/>
              <w:bottom w:val="nil"/>
              <w:right w:val="nil"/>
            </w:tcBorders>
            <w:vAlign w:val="center"/>
          </w:tcPr>
          <w:p w14:paraId="0CBA5D4D"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- 2.99</w:t>
            </w:r>
          </w:p>
        </w:tc>
      </w:tr>
      <w:tr w:rsidR="000F1699" w:rsidRPr="000F1699" w14:paraId="48F1D32E"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029D4AF9" w14:textId="77777777" w:rsidR="00425CC7" w:rsidRPr="000F1699" w:rsidRDefault="00425CC7" w:rsidP="00BB3526">
            <w:pPr>
              <w:ind w:leftChars="200" w:left="400" w:rightChars="20" w:right="40"/>
              <w:jc w:val="distribute"/>
              <w:rPr>
                <w:rFonts w:ascii="標楷體" w:hAnsi="標楷體" w:cs="Times New Roman"/>
                <w:noProof/>
                <w:color w:val="000000" w:themeColor="text1"/>
                <w:spacing w:val="-6"/>
                <w:kern w:val="0"/>
                <w:szCs w:val="24"/>
              </w:rPr>
            </w:pPr>
            <w:r w:rsidRPr="000F1699">
              <w:rPr>
                <w:rFonts w:ascii="標楷體" w:hAnsi="標楷體" w:cs="Times New Roman"/>
                <w:noProof/>
                <w:color w:val="000000" w:themeColor="text1"/>
                <w:spacing w:val="-6"/>
                <w:kern w:val="0"/>
                <w:szCs w:val="24"/>
              </w:rPr>
              <w:t>應收款項</w:t>
            </w:r>
          </w:p>
        </w:tc>
        <w:tc>
          <w:tcPr>
            <w:tcW w:w="735" w:type="pct"/>
            <w:tcBorders>
              <w:top w:val="nil"/>
              <w:left w:val="single" w:sz="4" w:space="0" w:color="auto"/>
              <w:bottom w:val="nil"/>
              <w:right w:val="single" w:sz="4" w:space="0" w:color="auto"/>
            </w:tcBorders>
            <w:vAlign w:val="center"/>
          </w:tcPr>
          <w:p w14:paraId="6751E149"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192,290</w:t>
            </w:r>
          </w:p>
        </w:tc>
        <w:tc>
          <w:tcPr>
            <w:tcW w:w="514" w:type="pct"/>
            <w:tcBorders>
              <w:top w:val="nil"/>
              <w:left w:val="single" w:sz="4" w:space="0" w:color="auto"/>
              <w:bottom w:val="nil"/>
              <w:right w:val="single" w:sz="4" w:space="0" w:color="auto"/>
            </w:tcBorders>
            <w:vAlign w:val="center"/>
          </w:tcPr>
          <w:p w14:paraId="4B3C9B84"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0.17</w:t>
            </w:r>
          </w:p>
        </w:tc>
        <w:tc>
          <w:tcPr>
            <w:tcW w:w="661" w:type="pct"/>
            <w:tcBorders>
              <w:top w:val="nil"/>
              <w:left w:val="single" w:sz="4" w:space="0" w:color="auto"/>
              <w:bottom w:val="nil"/>
              <w:right w:val="single" w:sz="4" w:space="0" w:color="auto"/>
            </w:tcBorders>
            <w:vAlign w:val="center"/>
          </w:tcPr>
          <w:p w14:paraId="6F26FA4E"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282,777</w:t>
            </w:r>
          </w:p>
        </w:tc>
        <w:tc>
          <w:tcPr>
            <w:tcW w:w="515" w:type="pct"/>
            <w:tcBorders>
              <w:top w:val="nil"/>
              <w:left w:val="single" w:sz="4" w:space="0" w:color="auto"/>
              <w:bottom w:val="nil"/>
              <w:right w:val="single" w:sz="4" w:space="0" w:color="auto"/>
            </w:tcBorders>
            <w:vAlign w:val="center"/>
          </w:tcPr>
          <w:p w14:paraId="455D7CFE"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0.24</w:t>
            </w:r>
          </w:p>
        </w:tc>
        <w:tc>
          <w:tcPr>
            <w:tcW w:w="664" w:type="pct"/>
            <w:tcBorders>
              <w:top w:val="nil"/>
              <w:left w:val="single" w:sz="4" w:space="0" w:color="auto"/>
              <w:bottom w:val="nil"/>
              <w:right w:val="single" w:sz="4" w:space="0" w:color="auto"/>
            </w:tcBorders>
            <w:vAlign w:val="center"/>
          </w:tcPr>
          <w:p w14:paraId="2E910373"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- 90,487</w:t>
            </w:r>
          </w:p>
        </w:tc>
        <w:tc>
          <w:tcPr>
            <w:tcW w:w="441" w:type="pct"/>
            <w:tcBorders>
              <w:top w:val="nil"/>
              <w:left w:val="single" w:sz="4" w:space="0" w:color="auto"/>
              <w:bottom w:val="nil"/>
              <w:right w:val="nil"/>
            </w:tcBorders>
            <w:vAlign w:val="center"/>
          </w:tcPr>
          <w:p w14:paraId="0C3E3131"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- 32.00</w:t>
            </w:r>
          </w:p>
        </w:tc>
      </w:tr>
      <w:tr w:rsidR="000F1699" w:rsidRPr="000F1699" w14:paraId="26432DAC"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003F7643" w14:textId="77777777" w:rsidR="00425CC7" w:rsidRPr="000F1699" w:rsidRDefault="00425CC7" w:rsidP="00BB3526">
            <w:pPr>
              <w:spacing w:line="200" w:lineRule="exact"/>
              <w:ind w:leftChars="100" w:left="200" w:rightChars="10" w:right="20"/>
              <w:jc w:val="distribute"/>
              <w:rPr>
                <w:rFonts w:ascii="標楷體" w:hAnsi="標楷體" w:cs="Times New Roman"/>
                <w:b/>
                <w:noProof/>
                <w:color w:val="000000" w:themeColor="text1"/>
                <w:spacing w:val="-6"/>
                <w:kern w:val="0"/>
                <w:szCs w:val="24"/>
              </w:rPr>
            </w:pPr>
            <w:r w:rsidRPr="000F1699">
              <w:rPr>
                <w:rFonts w:ascii="標楷體" w:hAnsi="標楷體" w:cs="Times New Roman"/>
                <w:noProof/>
                <w:color w:val="000000" w:themeColor="text1"/>
                <w:kern w:val="0"/>
                <w:szCs w:val="24"/>
              </w:rPr>
              <w:t>固定資產</w:t>
            </w:r>
          </w:p>
        </w:tc>
        <w:tc>
          <w:tcPr>
            <w:tcW w:w="735" w:type="pct"/>
            <w:tcBorders>
              <w:top w:val="nil"/>
              <w:left w:val="single" w:sz="4" w:space="0" w:color="auto"/>
              <w:bottom w:val="nil"/>
              <w:right w:val="single" w:sz="4" w:space="0" w:color="auto"/>
            </w:tcBorders>
            <w:vAlign w:val="center"/>
          </w:tcPr>
          <w:p w14:paraId="1DA8A70F"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40,861</w:t>
            </w:r>
          </w:p>
        </w:tc>
        <w:tc>
          <w:tcPr>
            <w:tcW w:w="514" w:type="pct"/>
            <w:tcBorders>
              <w:top w:val="nil"/>
              <w:left w:val="single" w:sz="4" w:space="0" w:color="auto"/>
              <w:bottom w:val="nil"/>
              <w:right w:val="single" w:sz="4" w:space="0" w:color="auto"/>
            </w:tcBorders>
            <w:vAlign w:val="center"/>
          </w:tcPr>
          <w:p w14:paraId="6A1D9F33"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0.04</w:t>
            </w:r>
          </w:p>
        </w:tc>
        <w:tc>
          <w:tcPr>
            <w:tcW w:w="661" w:type="pct"/>
            <w:tcBorders>
              <w:top w:val="nil"/>
              <w:left w:val="single" w:sz="4" w:space="0" w:color="auto"/>
              <w:bottom w:val="nil"/>
              <w:right w:val="single" w:sz="4" w:space="0" w:color="auto"/>
            </w:tcBorders>
            <w:vAlign w:val="center"/>
          </w:tcPr>
          <w:p w14:paraId="0D714AF6"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96,078</w:t>
            </w:r>
          </w:p>
        </w:tc>
        <w:tc>
          <w:tcPr>
            <w:tcW w:w="515" w:type="pct"/>
            <w:tcBorders>
              <w:top w:val="nil"/>
              <w:left w:val="single" w:sz="4" w:space="0" w:color="auto"/>
              <w:bottom w:val="nil"/>
              <w:right w:val="single" w:sz="4" w:space="0" w:color="auto"/>
            </w:tcBorders>
            <w:vAlign w:val="center"/>
          </w:tcPr>
          <w:p w14:paraId="4E557444"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0.08</w:t>
            </w:r>
          </w:p>
        </w:tc>
        <w:tc>
          <w:tcPr>
            <w:tcW w:w="664" w:type="pct"/>
            <w:tcBorders>
              <w:top w:val="nil"/>
              <w:left w:val="single" w:sz="4" w:space="0" w:color="auto"/>
              <w:bottom w:val="nil"/>
              <w:right w:val="single" w:sz="4" w:space="0" w:color="auto"/>
            </w:tcBorders>
            <w:vAlign w:val="center"/>
          </w:tcPr>
          <w:p w14:paraId="3F5A37AF"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- 55,217</w:t>
            </w:r>
          </w:p>
        </w:tc>
        <w:tc>
          <w:tcPr>
            <w:tcW w:w="441" w:type="pct"/>
            <w:tcBorders>
              <w:top w:val="nil"/>
              <w:left w:val="single" w:sz="4" w:space="0" w:color="auto"/>
              <w:bottom w:val="nil"/>
              <w:right w:val="nil"/>
            </w:tcBorders>
            <w:vAlign w:val="center"/>
          </w:tcPr>
          <w:p w14:paraId="03170C65"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- 57.47</w:t>
            </w:r>
          </w:p>
        </w:tc>
      </w:tr>
      <w:tr w:rsidR="000F1699" w:rsidRPr="000F1699" w14:paraId="28F796E9"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7A3BF50D" w14:textId="77777777" w:rsidR="00425CC7" w:rsidRPr="000F1699" w:rsidRDefault="00425CC7" w:rsidP="00BB3526">
            <w:pPr>
              <w:ind w:leftChars="200" w:left="400" w:rightChars="20" w:right="40"/>
              <w:jc w:val="distribute"/>
              <w:rPr>
                <w:rFonts w:ascii="標楷體" w:hAnsi="標楷體" w:cs="Times New Roman"/>
                <w:noProof/>
                <w:color w:val="000000" w:themeColor="text1"/>
                <w:spacing w:val="-6"/>
                <w:kern w:val="0"/>
                <w:szCs w:val="24"/>
              </w:rPr>
            </w:pPr>
            <w:r w:rsidRPr="000F1699">
              <w:rPr>
                <w:rFonts w:ascii="標楷體" w:hAnsi="標楷體" w:cs="Times New Roman"/>
                <w:noProof/>
                <w:color w:val="000000" w:themeColor="text1"/>
                <w:spacing w:val="-6"/>
                <w:kern w:val="0"/>
                <w:szCs w:val="24"/>
              </w:rPr>
              <w:t>機械及設備</w:t>
            </w:r>
          </w:p>
        </w:tc>
        <w:tc>
          <w:tcPr>
            <w:tcW w:w="735" w:type="pct"/>
            <w:tcBorders>
              <w:top w:val="nil"/>
              <w:left w:val="single" w:sz="4" w:space="0" w:color="auto"/>
              <w:bottom w:val="nil"/>
              <w:right w:val="single" w:sz="4" w:space="0" w:color="auto"/>
            </w:tcBorders>
            <w:vAlign w:val="center"/>
          </w:tcPr>
          <w:p w14:paraId="6934F532"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34,947</w:t>
            </w:r>
          </w:p>
        </w:tc>
        <w:tc>
          <w:tcPr>
            <w:tcW w:w="514" w:type="pct"/>
            <w:tcBorders>
              <w:top w:val="nil"/>
              <w:left w:val="single" w:sz="4" w:space="0" w:color="auto"/>
              <w:bottom w:val="nil"/>
              <w:right w:val="single" w:sz="4" w:space="0" w:color="auto"/>
            </w:tcBorders>
            <w:vAlign w:val="center"/>
          </w:tcPr>
          <w:p w14:paraId="2FAF7A93"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0.03</w:t>
            </w:r>
          </w:p>
        </w:tc>
        <w:tc>
          <w:tcPr>
            <w:tcW w:w="661" w:type="pct"/>
            <w:tcBorders>
              <w:top w:val="nil"/>
              <w:left w:val="single" w:sz="4" w:space="0" w:color="auto"/>
              <w:bottom w:val="nil"/>
              <w:right w:val="single" w:sz="4" w:space="0" w:color="auto"/>
            </w:tcBorders>
            <w:vAlign w:val="center"/>
          </w:tcPr>
          <w:p w14:paraId="79FE1318"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63,321</w:t>
            </w:r>
          </w:p>
        </w:tc>
        <w:tc>
          <w:tcPr>
            <w:tcW w:w="515" w:type="pct"/>
            <w:tcBorders>
              <w:top w:val="nil"/>
              <w:left w:val="single" w:sz="4" w:space="0" w:color="auto"/>
              <w:bottom w:val="nil"/>
              <w:right w:val="single" w:sz="4" w:space="0" w:color="auto"/>
            </w:tcBorders>
            <w:vAlign w:val="center"/>
          </w:tcPr>
          <w:p w14:paraId="232F7AAE"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0.05</w:t>
            </w:r>
          </w:p>
        </w:tc>
        <w:tc>
          <w:tcPr>
            <w:tcW w:w="664" w:type="pct"/>
            <w:tcBorders>
              <w:top w:val="nil"/>
              <w:left w:val="single" w:sz="4" w:space="0" w:color="auto"/>
              <w:bottom w:val="nil"/>
              <w:right w:val="single" w:sz="4" w:space="0" w:color="auto"/>
            </w:tcBorders>
            <w:vAlign w:val="center"/>
          </w:tcPr>
          <w:p w14:paraId="6F821B88"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- 28,374</w:t>
            </w:r>
          </w:p>
        </w:tc>
        <w:tc>
          <w:tcPr>
            <w:tcW w:w="441" w:type="pct"/>
            <w:tcBorders>
              <w:top w:val="nil"/>
              <w:left w:val="single" w:sz="4" w:space="0" w:color="auto"/>
              <w:bottom w:val="nil"/>
              <w:right w:val="nil"/>
            </w:tcBorders>
            <w:vAlign w:val="center"/>
          </w:tcPr>
          <w:p w14:paraId="6D6724B1"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- 44.81</w:t>
            </w:r>
          </w:p>
        </w:tc>
      </w:tr>
      <w:tr w:rsidR="000F1699" w:rsidRPr="000F1699" w14:paraId="323E358D"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3D651ED1" w14:textId="77777777" w:rsidR="00425CC7" w:rsidRPr="000F1699" w:rsidRDefault="00425CC7" w:rsidP="00BB3526">
            <w:pPr>
              <w:ind w:leftChars="200" w:left="400" w:rightChars="20" w:right="40"/>
              <w:jc w:val="distribute"/>
              <w:rPr>
                <w:rFonts w:ascii="標楷體" w:hAnsi="標楷體" w:cs="Times New Roman"/>
                <w:noProof/>
                <w:color w:val="000000" w:themeColor="text1"/>
                <w:spacing w:val="-6"/>
                <w:kern w:val="0"/>
                <w:szCs w:val="24"/>
              </w:rPr>
            </w:pPr>
            <w:r w:rsidRPr="000F1699">
              <w:rPr>
                <w:rFonts w:ascii="標楷體" w:hAnsi="標楷體" w:cs="Times New Roman"/>
                <w:noProof/>
                <w:color w:val="000000" w:themeColor="text1"/>
                <w:spacing w:val="-6"/>
                <w:kern w:val="0"/>
                <w:szCs w:val="24"/>
              </w:rPr>
              <w:t>雜項設備</w:t>
            </w:r>
          </w:p>
        </w:tc>
        <w:tc>
          <w:tcPr>
            <w:tcW w:w="735" w:type="pct"/>
            <w:tcBorders>
              <w:top w:val="nil"/>
              <w:left w:val="single" w:sz="4" w:space="0" w:color="auto"/>
              <w:bottom w:val="nil"/>
              <w:right w:val="single" w:sz="4" w:space="0" w:color="auto"/>
            </w:tcBorders>
            <w:vAlign w:val="center"/>
          </w:tcPr>
          <w:p w14:paraId="6B5C1E47"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5,914</w:t>
            </w:r>
          </w:p>
        </w:tc>
        <w:tc>
          <w:tcPr>
            <w:tcW w:w="514" w:type="pct"/>
            <w:tcBorders>
              <w:top w:val="nil"/>
              <w:left w:val="single" w:sz="4" w:space="0" w:color="auto"/>
              <w:bottom w:val="nil"/>
              <w:right w:val="single" w:sz="4" w:space="0" w:color="auto"/>
            </w:tcBorders>
            <w:vAlign w:val="center"/>
          </w:tcPr>
          <w:p w14:paraId="48026847"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0.01</w:t>
            </w:r>
          </w:p>
        </w:tc>
        <w:tc>
          <w:tcPr>
            <w:tcW w:w="661" w:type="pct"/>
            <w:tcBorders>
              <w:top w:val="nil"/>
              <w:left w:val="single" w:sz="4" w:space="0" w:color="auto"/>
              <w:bottom w:val="nil"/>
              <w:right w:val="single" w:sz="4" w:space="0" w:color="auto"/>
            </w:tcBorders>
            <w:vAlign w:val="center"/>
          </w:tcPr>
          <w:p w14:paraId="1F674795"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32,757</w:t>
            </w:r>
          </w:p>
        </w:tc>
        <w:tc>
          <w:tcPr>
            <w:tcW w:w="515" w:type="pct"/>
            <w:tcBorders>
              <w:top w:val="nil"/>
              <w:left w:val="single" w:sz="4" w:space="0" w:color="auto"/>
              <w:bottom w:val="nil"/>
              <w:right w:val="single" w:sz="4" w:space="0" w:color="auto"/>
            </w:tcBorders>
            <w:vAlign w:val="center"/>
          </w:tcPr>
          <w:p w14:paraId="5831E629"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0.03</w:t>
            </w:r>
          </w:p>
        </w:tc>
        <w:tc>
          <w:tcPr>
            <w:tcW w:w="664" w:type="pct"/>
            <w:tcBorders>
              <w:top w:val="nil"/>
              <w:left w:val="single" w:sz="4" w:space="0" w:color="auto"/>
              <w:bottom w:val="nil"/>
              <w:right w:val="single" w:sz="4" w:space="0" w:color="auto"/>
            </w:tcBorders>
            <w:vAlign w:val="center"/>
          </w:tcPr>
          <w:p w14:paraId="0D57943B"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- 26,843</w:t>
            </w:r>
          </w:p>
        </w:tc>
        <w:tc>
          <w:tcPr>
            <w:tcW w:w="441" w:type="pct"/>
            <w:tcBorders>
              <w:top w:val="nil"/>
              <w:left w:val="single" w:sz="4" w:space="0" w:color="auto"/>
              <w:bottom w:val="nil"/>
              <w:right w:val="nil"/>
            </w:tcBorders>
            <w:vAlign w:val="center"/>
          </w:tcPr>
          <w:p w14:paraId="73DE4D09"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- 81.95</w:t>
            </w:r>
          </w:p>
        </w:tc>
      </w:tr>
      <w:tr w:rsidR="000F1699" w:rsidRPr="000F1699" w14:paraId="0581C0DB"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17992FA0" w14:textId="77777777" w:rsidR="00425CC7" w:rsidRPr="000F1699" w:rsidRDefault="00425CC7" w:rsidP="00BB3526">
            <w:pPr>
              <w:ind w:left="11" w:rightChars="20" w:right="40"/>
              <w:jc w:val="distribute"/>
              <w:rPr>
                <w:rFonts w:ascii="標楷體" w:hAnsi="標楷體"/>
                <w:noProof/>
                <w:color w:val="000000" w:themeColor="text1"/>
                <w:spacing w:val="-6"/>
                <w:kern w:val="0"/>
                <w:szCs w:val="24"/>
              </w:rPr>
            </w:pPr>
            <w:r w:rsidRPr="000F1699">
              <w:rPr>
                <w:rFonts w:ascii="標楷體" w:hAnsi="標楷體" w:cs="Times New Roman"/>
                <w:b/>
                <w:noProof/>
                <w:color w:val="000000" w:themeColor="text1"/>
                <w:spacing w:val="-6"/>
                <w:kern w:val="0"/>
                <w:szCs w:val="24"/>
              </w:rPr>
              <w:t>合計</w:t>
            </w:r>
          </w:p>
        </w:tc>
        <w:tc>
          <w:tcPr>
            <w:tcW w:w="735" w:type="pct"/>
            <w:tcBorders>
              <w:top w:val="nil"/>
              <w:left w:val="single" w:sz="4" w:space="0" w:color="auto"/>
              <w:bottom w:val="nil"/>
              <w:right w:val="single" w:sz="4" w:space="0" w:color="auto"/>
            </w:tcBorders>
            <w:vAlign w:val="center"/>
          </w:tcPr>
          <w:p w14:paraId="6AC4D8F3"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115,564,691</w:t>
            </w:r>
          </w:p>
        </w:tc>
        <w:tc>
          <w:tcPr>
            <w:tcW w:w="514" w:type="pct"/>
            <w:tcBorders>
              <w:top w:val="nil"/>
              <w:left w:val="single" w:sz="4" w:space="0" w:color="auto"/>
              <w:bottom w:val="nil"/>
              <w:right w:val="single" w:sz="4" w:space="0" w:color="auto"/>
            </w:tcBorders>
            <w:vAlign w:val="center"/>
          </w:tcPr>
          <w:p w14:paraId="1CC3DB97"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100.00</w:t>
            </w:r>
          </w:p>
        </w:tc>
        <w:tc>
          <w:tcPr>
            <w:tcW w:w="661" w:type="pct"/>
            <w:tcBorders>
              <w:top w:val="nil"/>
              <w:left w:val="single" w:sz="4" w:space="0" w:color="auto"/>
              <w:bottom w:val="nil"/>
              <w:right w:val="single" w:sz="4" w:space="0" w:color="auto"/>
            </w:tcBorders>
            <w:vAlign w:val="center"/>
          </w:tcPr>
          <w:p w14:paraId="20CBE655"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119,268,101</w:t>
            </w:r>
          </w:p>
        </w:tc>
        <w:tc>
          <w:tcPr>
            <w:tcW w:w="515" w:type="pct"/>
            <w:tcBorders>
              <w:top w:val="nil"/>
              <w:left w:val="single" w:sz="4" w:space="0" w:color="auto"/>
              <w:bottom w:val="nil"/>
              <w:right w:val="single" w:sz="4" w:space="0" w:color="auto"/>
            </w:tcBorders>
            <w:vAlign w:val="center"/>
          </w:tcPr>
          <w:p w14:paraId="49500061"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100.00</w:t>
            </w:r>
          </w:p>
        </w:tc>
        <w:tc>
          <w:tcPr>
            <w:tcW w:w="664" w:type="pct"/>
            <w:tcBorders>
              <w:top w:val="nil"/>
              <w:left w:val="single" w:sz="4" w:space="0" w:color="auto"/>
              <w:bottom w:val="nil"/>
              <w:right w:val="single" w:sz="4" w:space="0" w:color="auto"/>
            </w:tcBorders>
            <w:vAlign w:val="center"/>
          </w:tcPr>
          <w:p w14:paraId="1D2B573E"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- 3,703,410</w:t>
            </w:r>
          </w:p>
        </w:tc>
        <w:tc>
          <w:tcPr>
            <w:tcW w:w="441" w:type="pct"/>
            <w:tcBorders>
              <w:top w:val="nil"/>
              <w:left w:val="single" w:sz="4" w:space="0" w:color="auto"/>
              <w:bottom w:val="nil"/>
              <w:right w:val="nil"/>
            </w:tcBorders>
            <w:vAlign w:val="center"/>
          </w:tcPr>
          <w:p w14:paraId="22BE9C60"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- 3.11</w:t>
            </w:r>
          </w:p>
        </w:tc>
      </w:tr>
      <w:tr w:rsidR="000F1699" w:rsidRPr="000F1699" w14:paraId="73F64B45"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5DD04AF4" w14:textId="77777777" w:rsidR="00425CC7" w:rsidRPr="000F1699" w:rsidRDefault="00425CC7" w:rsidP="00BB3526">
            <w:pPr>
              <w:ind w:left="11" w:rightChars="20" w:right="40"/>
              <w:jc w:val="distribute"/>
              <w:rPr>
                <w:rFonts w:ascii="標楷體" w:hAnsi="標楷體"/>
                <w:noProof/>
                <w:color w:val="000000" w:themeColor="text1"/>
                <w:kern w:val="0"/>
                <w:szCs w:val="24"/>
              </w:rPr>
            </w:pPr>
            <w:r w:rsidRPr="000F1699">
              <w:rPr>
                <w:rFonts w:ascii="標楷體" w:hAnsi="標楷體" w:cs="Times New Roman"/>
                <w:b/>
                <w:noProof/>
                <w:color w:val="000000" w:themeColor="text1"/>
                <w:spacing w:val="-6"/>
                <w:kern w:val="0"/>
                <w:szCs w:val="24"/>
              </w:rPr>
              <w:t>負債</w:t>
            </w:r>
          </w:p>
        </w:tc>
        <w:tc>
          <w:tcPr>
            <w:tcW w:w="735" w:type="pct"/>
            <w:tcBorders>
              <w:top w:val="nil"/>
              <w:left w:val="single" w:sz="4" w:space="0" w:color="auto"/>
              <w:bottom w:val="nil"/>
              <w:right w:val="single" w:sz="4" w:space="0" w:color="auto"/>
            </w:tcBorders>
            <w:vAlign w:val="center"/>
          </w:tcPr>
          <w:p w14:paraId="1AD851BA"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6,766,387</w:t>
            </w:r>
          </w:p>
        </w:tc>
        <w:tc>
          <w:tcPr>
            <w:tcW w:w="514" w:type="pct"/>
            <w:tcBorders>
              <w:top w:val="nil"/>
              <w:left w:val="single" w:sz="4" w:space="0" w:color="auto"/>
              <w:bottom w:val="nil"/>
              <w:right w:val="single" w:sz="4" w:space="0" w:color="auto"/>
            </w:tcBorders>
            <w:vAlign w:val="center"/>
          </w:tcPr>
          <w:p w14:paraId="77C4134D"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5.86</w:t>
            </w:r>
          </w:p>
        </w:tc>
        <w:tc>
          <w:tcPr>
            <w:tcW w:w="661" w:type="pct"/>
            <w:tcBorders>
              <w:top w:val="nil"/>
              <w:left w:val="single" w:sz="4" w:space="0" w:color="auto"/>
              <w:bottom w:val="nil"/>
              <w:right w:val="single" w:sz="4" w:space="0" w:color="auto"/>
            </w:tcBorders>
            <w:vAlign w:val="center"/>
          </w:tcPr>
          <w:p w14:paraId="38255CCC"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5,608,987</w:t>
            </w:r>
          </w:p>
        </w:tc>
        <w:tc>
          <w:tcPr>
            <w:tcW w:w="515" w:type="pct"/>
            <w:tcBorders>
              <w:top w:val="nil"/>
              <w:left w:val="single" w:sz="4" w:space="0" w:color="auto"/>
              <w:bottom w:val="nil"/>
              <w:right w:val="single" w:sz="4" w:space="0" w:color="auto"/>
            </w:tcBorders>
            <w:vAlign w:val="center"/>
          </w:tcPr>
          <w:p w14:paraId="0C65C046"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4.70</w:t>
            </w:r>
          </w:p>
        </w:tc>
        <w:tc>
          <w:tcPr>
            <w:tcW w:w="664" w:type="pct"/>
            <w:tcBorders>
              <w:top w:val="nil"/>
              <w:left w:val="single" w:sz="4" w:space="0" w:color="auto"/>
              <w:bottom w:val="nil"/>
              <w:right w:val="single" w:sz="4" w:space="0" w:color="auto"/>
            </w:tcBorders>
            <w:vAlign w:val="center"/>
          </w:tcPr>
          <w:p w14:paraId="368DFFD1"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1,157,400</w:t>
            </w:r>
          </w:p>
        </w:tc>
        <w:tc>
          <w:tcPr>
            <w:tcW w:w="441" w:type="pct"/>
            <w:tcBorders>
              <w:top w:val="nil"/>
              <w:left w:val="single" w:sz="4" w:space="0" w:color="auto"/>
              <w:bottom w:val="nil"/>
              <w:right w:val="nil"/>
            </w:tcBorders>
            <w:vAlign w:val="center"/>
          </w:tcPr>
          <w:p w14:paraId="009BCC39"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20.63</w:t>
            </w:r>
          </w:p>
        </w:tc>
      </w:tr>
      <w:tr w:rsidR="000F1699" w:rsidRPr="000F1699" w14:paraId="58C1DA28"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4AB2887C" w14:textId="77777777" w:rsidR="00425CC7" w:rsidRPr="000F1699" w:rsidRDefault="00425CC7" w:rsidP="00BB3526">
            <w:pPr>
              <w:spacing w:line="200" w:lineRule="exact"/>
              <w:ind w:leftChars="100" w:left="200" w:rightChars="10" w:right="20"/>
              <w:jc w:val="distribute"/>
              <w:rPr>
                <w:rFonts w:ascii="標楷體" w:hAnsi="標楷體"/>
                <w:noProof/>
                <w:color w:val="000000" w:themeColor="text1"/>
                <w:spacing w:val="-6"/>
                <w:kern w:val="0"/>
                <w:szCs w:val="24"/>
              </w:rPr>
            </w:pPr>
            <w:r w:rsidRPr="000F1699">
              <w:rPr>
                <w:rFonts w:ascii="標楷體" w:hAnsi="標楷體" w:cs="Times New Roman"/>
                <w:noProof/>
                <w:color w:val="000000" w:themeColor="text1"/>
                <w:kern w:val="0"/>
                <w:szCs w:val="24"/>
              </w:rPr>
              <w:t>流動負債</w:t>
            </w:r>
          </w:p>
        </w:tc>
        <w:tc>
          <w:tcPr>
            <w:tcW w:w="735" w:type="pct"/>
            <w:tcBorders>
              <w:top w:val="nil"/>
              <w:left w:val="single" w:sz="4" w:space="0" w:color="auto"/>
              <w:bottom w:val="nil"/>
              <w:right w:val="single" w:sz="4" w:space="0" w:color="auto"/>
            </w:tcBorders>
            <w:vAlign w:val="center"/>
          </w:tcPr>
          <w:p w14:paraId="3E2ACA26"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6,766,387</w:t>
            </w:r>
          </w:p>
        </w:tc>
        <w:tc>
          <w:tcPr>
            <w:tcW w:w="514" w:type="pct"/>
            <w:tcBorders>
              <w:top w:val="nil"/>
              <w:left w:val="single" w:sz="4" w:space="0" w:color="auto"/>
              <w:bottom w:val="nil"/>
              <w:right w:val="single" w:sz="4" w:space="0" w:color="auto"/>
            </w:tcBorders>
            <w:vAlign w:val="center"/>
          </w:tcPr>
          <w:p w14:paraId="0A99EA20"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5.86</w:t>
            </w:r>
          </w:p>
        </w:tc>
        <w:tc>
          <w:tcPr>
            <w:tcW w:w="661" w:type="pct"/>
            <w:tcBorders>
              <w:top w:val="nil"/>
              <w:left w:val="single" w:sz="4" w:space="0" w:color="auto"/>
              <w:bottom w:val="nil"/>
              <w:right w:val="single" w:sz="4" w:space="0" w:color="auto"/>
            </w:tcBorders>
            <w:vAlign w:val="center"/>
          </w:tcPr>
          <w:p w14:paraId="4DB78AB1"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5,608,987</w:t>
            </w:r>
          </w:p>
        </w:tc>
        <w:tc>
          <w:tcPr>
            <w:tcW w:w="515" w:type="pct"/>
            <w:tcBorders>
              <w:top w:val="nil"/>
              <w:left w:val="single" w:sz="4" w:space="0" w:color="auto"/>
              <w:bottom w:val="nil"/>
              <w:right w:val="single" w:sz="4" w:space="0" w:color="auto"/>
            </w:tcBorders>
            <w:vAlign w:val="center"/>
          </w:tcPr>
          <w:p w14:paraId="15508391"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4.70</w:t>
            </w:r>
          </w:p>
        </w:tc>
        <w:tc>
          <w:tcPr>
            <w:tcW w:w="664" w:type="pct"/>
            <w:tcBorders>
              <w:top w:val="nil"/>
              <w:left w:val="single" w:sz="4" w:space="0" w:color="auto"/>
              <w:bottom w:val="nil"/>
              <w:right w:val="single" w:sz="4" w:space="0" w:color="auto"/>
            </w:tcBorders>
            <w:vAlign w:val="center"/>
          </w:tcPr>
          <w:p w14:paraId="4CD40E4B"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1,157,400</w:t>
            </w:r>
          </w:p>
        </w:tc>
        <w:tc>
          <w:tcPr>
            <w:tcW w:w="441" w:type="pct"/>
            <w:tcBorders>
              <w:top w:val="nil"/>
              <w:left w:val="single" w:sz="4" w:space="0" w:color="auto"/>
              <w:bottom w:val="nil"/>
              <w:right w:val="nil"/>
            </w:tcBorders>
            <w:vAlign w:val="center"/>
          </w:tcPr>
          <w:p w14:paraId="7E352B0F"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20.63</w:t>
            </w:r>
          </w:p>
        </w:tc>
      </w:tr>
      <w:tr w:rsidR="000F1699" w:rsidRPr="000F1699" w14:paraId="0A2D8482"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1FDB062D" w14:textId="77777777" w:rsidR="00425CC7" w:rsidRPr="000F1699" w:rsidRDefault="00425CC7" w:rsidP="00BB3526">
            <w:pPr>
              <w:ind w:leftChars="200" w:left="400" w:rightChars="20" w:right="40"/>
              <w:jc w:val="distribute"/>
              <w:rPr>
                <w:rFonts w:ascii="標楷體" w:hAnsi="標楷體" w:cs="Times New Roman"/>
                <w:noProof/>
                <w:color w:val="000000" w:themeColor="text1"/>
                <w:spacing w:val="-6"/>
                <w:kern w:val="0"/>
                <w:szCs w:val="24"/>
              </w:rPr>
            </w:pPr>
            <w:r w:rsidRPr="000F1699">
              <w:rPr>
                <w:rFonts w:ascii="標楷體" w:hAnsi="標楷體" w:cs="Times New Roman"/>
                <w:noProof/>
                <w:color w:val="000000" w:themeColor="text1"/>
                <w:spacing w:val="-6"/>
                <w:kern w:val="0"/>
                <w:szCs w:val="24"/>
              </w:rPr>
              <w:t>應付款項</w:t>
            </w:r>
          </w:p>
        </w:tc>
        <w:tc>
          <w:tcPr>
            <w:tcW w:w="735" w:type="pct"/>
            <w:tcBorders>
              <w:top w:val="nil"/>
              <w:left w:val="single" w:sz="4" w:space="0" w:color="auto"/>
              <w:bottom w:val="nil"/>
              <w:right w:val="single" w:sz="4" w:space="0" w:color="auto"/>
            </w:tcBorders>
            <w:vAlign w:val="center"/>
          </w:tcPr>
          <w:p w14:paraId="3088B76D"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6,766,387</w:t>
            </w:r>
          </w:p>
        </w:tc>
        <w:tc>
          <w:tcPr>
            <w:tcW w:w="514" w:type="pct"/>
            <w:tcBorders>
              <w:top w:val="nil"/>
              <w:left w:val="single" w:sz="4" w:space="0" w:color="auto"/>
              <w:bottom w:val="nil"/>
              <w:right w:val="single" w:sz="4" w:space="0" w:color="auto"/>
            </w:tcBorders>
            <w:vAlign w:val="center"/>
          </w:tcPr>
          <w:p w14:paraId="07F1AA97"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5.86</w:t>
            </w:r>
          </w:p>
        </w:tc>
        <w:tc>
          <w:tcPr>
            <w:tcW w:w="661" w:type="pct"/>
            <w:tcBorders>
              <w:top w:val="nil"/>
              <w:left w:val="single" w:sz="4" w:space="0" w:color="auto"/>
              <w:bottom w:val="nil"/>
              <w:right w:val="single" w:sz="4" w:space="0" w:color="auto"/>
            </w:tcBorders>
            <w:vAlign w:val="center"/>
          </w:tcPr>
          <w:p w14:paraId="5D2A1C19"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5,608,987</w:t>
            </w:r>
          </w:p>
        </w:tc>
        <w:tc>
          <w:tcPr>
            <w:tcW w:w="515" w:type="pct"/>
            <w:tcBorders>
              <w:top w:val="nil"/>
              <w:left w:val="single" w:sz="4" w:space="0" w:color="auto"/>
              <w:bottom w:val="nil"/>
              <w:right w:val="single" w:sz="4" w:space="0" w:color="auto"/>
            </w:tcBorders>
            <w:vAlign w:val="center"/>
          </w:tcPr>
          <w:p w14:paraId="3384E298"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4.70</w:t>
            </w:r>
          </w:p>
        </w:tc>
        <w:tc>
          <w:tcPr>
            <w:tcW w:w="664" w:type="pct"/>
            <w:tcBorders>
              <w:top w:val="nil"/>
              <w:left w:val="single" w:sz="4" w:space="0" w:color="auto"/>
              <w:bottom w:val="nil"/>
              <w:right w:val="single" w:sz="4" w:space="0" w:color="auto"/>
            </w:tcBorders>
            <w:vAlign w:val="center"/>
          </w:tcPr>
          <w:p w14:paraId="0BF5B032"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1,157,400</w:t>
            </w:r>
          </w:p>
        </w:tc>
        <w:tc>
          <w:tcPr>
            <w:tcW w:w="441" w:type="pct"/>
            <w:tcBorders>
              <w:top w:val="nil"/>
              <w:left w:val="single" w:sz="4" w:space="0" w:color="auto"/>
              <w:bottom w:val="nil"/>
              <w:right w:val="nil"/>
            </w:tcBorders>
            <w:vAlign w:val="center"/>
          </w:tcPr>
          <w:p w14:paraId="6B7532DF"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20.63</w:t>
            </w:r>
          </w:p>
        </w:tc>
      </w:tr>
      <w:tr w:rsidR="000F1699" w:rsidRPr="000F1699" w14:paraId="091540FE"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0F412D7F" w14:textId="77777777" w:rsidR="00425CC7" w:rsidRPr="000F1699" w:rsidRDefault="00425CC7" w:rsidP="00BB3526">
            <w:pPr>
              <w:ind w:left="14" w:rightChars="20" w:right="40"/>
              <w:jc w:val="distribute"/>
              <w:rPr>
                <w:rFonts w:ascii="標楷體" w:hAnsi="標楷體" w:cs="Times New Roman"/>
                <w:b/>
                <w:noProof/>
                <w:color w:val="000000" w:themeColor="text1"/>
                <w:spacing w:val="-6"/>
                <w:kern w:val="0"/>
                <w:szCs w:val="24"/>
              </w:rPr>
            </w:pPr>
            <w:r w:rsidRPr="000F1699">
              <w:rPr>
                <w:rFonts w:ascii="標楷體" w:hAnsi="標楷體"/>
                <w:b/>
                <w:color w:val="000000" w:themeColor="text1"/>
                <w:spacing w:val="-6"/>
                <w:kern w:val="0"/>
              </w:rPr>
              <w:t>淨資產</w:t>
            </w:r>
          </w:p>
        </w:tc>
        <w:tc>
          <w:tcPr>
            <w:tcW w:w="735" w:type="pct"/>
            <w:tcBorders>
              <w:top w:val="nil"/>
              <w:left w:val="single" w:sz="4" w:space="0" w:color="auto"/>
              <w:bottom w:val="nil"/>
              <w:right w:val="single" w:sz="4" w:space="0" w:color="auto"/>
            </w:tcBorders>
            <w:vAlign w:val="center"/>
          </w:tcPr>
          <w:p w14:paraId="527B1270"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108,798,304</w:t>
            </w:r>
          </w:p>
        </w:tc>
        <w:tc>
          <w:tcPr>
            <w:tcW w:w="514" w:type="pct"/>
            <w:tcBorders>
              <w:top w:val="nil"/>
              <w:left w:val="single" w:sz="4" w:space="0" w:color="auto"/>
              <w:bottom w:val="nil"/>
              <w:right w:val="single" w:sz="4" w:space="0" w:color="auto"/>
            </w:tcBorders>
            <w:vAlign w:val="center"/>
          </w:tcPr>
          <w:p w14:paraId="567F4075"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94.14</w:t>
            </w:r>
          </w:p>
        </w:tc>
        <w:tc>
          <w:tcPr>
            <w:tcW w:w="661" w:type="pct"/>
            <w:tcBorders>
              <w:top w:val="nil"/>
              <w:left w:val="single" w:sz="4" w:space="0" w:color="auto"/>
              <w:bottom w:val="nil"/>
              <w:right w:val="single" w:sz="4" w:space="0" w:color="auto"/>
            </w:tcBorders>
            <w:vAlign w:val="center"/>
          </w:tcPr>
          <w:p w14:paraId="6AD8A650"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113,659,114</w:t>
            </w:r>
          </w:p>
        </w:tc>
        <w:tc>
          <w:tcPr>
            <w:tcW w:w="515" w:type="pct"/>
            <w:tcBorders>
              <w:top w:val="nil"/>
              <w:left w:val="single" w:sz="4" w:space="0" w:color="auto"/>
              <w:bottom w:val="nil"/>
              <w:right w:val="single" w:sz="4" w:space="0" w:color="auto"/>
            </w:tcBorders>
            <w:vAlign w:val="center"/>
          </w:tcPr>
          <w:p w14:paraId="147134CA"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95.30</w:t>
            </w:r>
          </w:p>
        </w:tc>
        <w:tc>
          <w:tcPr>
            <w:tcW w:w="664" w:type="pct"/>
            <w:tcBorders>
              <w:top w:val="nil"/>
              <w:left w:val="single" w:sz="4" w:space="0" w:color="auto"/>
              <w:bottom w:val="nil"/>
              <w:right w:val="single" w:sz="4" w:space="0" w:color="auto"/>
            </w:tcBorders>
            <w:vAlign w:val="center"/>
          </w:tcPr>
          <w:p w14:paraId="5602E83F"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- 4,860,810</w:t>
            </w:r>
          </w:p>
        </w:tc>
        <w:tc>
          <w:tcPr>
            <w:tcW w:w="441" w:type="pct"/>
            <w:tcBorders>
              <w:top w:val="nil"/>
              <w:left w:val="single" w:sz="4" w:space="0" w:color="auto"/>
              <w:bottom w:val="nil"/>
              <w:right w:val="nil"/>
            </w:tcBorders>
            <w:vAlign w:val="center"/>
          </w:tcPr>
          <w:p w14:paraId="4894A1F0"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- 4.28</w:t>
            </w:r>
          </w:p>
        </w:tc>
      </w:tr>
      <w:tr w:rsidR="000F1699" w:rsidRPr="000F1699" w14:paraId="08918E02" w14:textId="77777777" w:rsidTr="00BB3526">
        <w:tblPrEx>
          <w:tblCellMar>
            <w:left w:w="0" w:type="dxa"/>
            <w:right w:w="0" w:type="dxa"/>
          </w:tblCellMar>
        </w:tblPrEx>
        <w:trPr>
          <w:cantSplit/>
          <w:trHeight w:val="750"/>
        </w:trPr>
        <w:tc>
          <w:tcPr>
            <w:tcW w:w="1470" w:type="pct"/>
            <w:tcBorders>
              <w:top w:val="nil"/>
              <w:left w:val="nil"/>
              <w:bottom w:val="nil"/>
              <w:right w:val="single" w:sz="4" w:space="0" w:color="auto"/>
            </w:tcBorders>
            <w:vAlign w:val="center"/>
          </w:tcPr>
          <w:p w14:paraId="0F6B0AB9" w14:textId="77777777" w:rsidR="00425CC7" w:rsidRPr="000F1699" w:rsidRDefault="00425CC7" w:rsidP="00BB3526">
            <w:pPr>
              <w:spacing w:line="200" w:lineRule="exact"/>
              <w:ind w:leftChars="100" w:left="200" w:rightChars="10" w:right="20"/>
              <w:jc w:val="distribute"/>
              <w:rPr>
                <w:rFonts w:ascii="標楷體" w:hAnsi="標楷體" w:cs="Times New Roman"/>
                <w:b/>
                <w:noProof/>
                <w:color w:val="000000" w:themeColor="text1"/>
                <w:spacing w:val="-6"/>
                <w:kern w:val="0"/>
                <w:szCs w:val="24"/>
              </w:rPr>
            </w:pPr>
            <w:r w:rsidRPr="000F1699">
              <w:rPr>
                <w:rFonts w:ascii="標楷體" w:hAnsi="標楷體" w:cs="Times New Roman"/>
                <w:noProof/>
                <w:color w:val="000000" w:themeColor="text1"/>
                <w:kern w:val="0"/>
                <w:szCs w:val="24"/>
              </w:rPr>
              <w:t>淨資產</w:t>
            </w:r>
          </w:p>
        </w:tc>
        <w:tc>
          <w:tcPr>
            <w:tcW w:w="735" w:type="pct"/>
            <w:tcBorders>
              <w:top w:val="nil"/>
              <w:left w:val="single" w:sz="4" w:space="0" w:color="auto"/>
              <w:bottom w:val="nil"/>
              <w:right w:val="single" w:sz="4" w:space="0" w:color="auto"/>
            </w:tcBorders>
            <w:vAlign w:val="center"/>
          </w:tcPr>
          <w:p w14:paraId="18870266"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108,798,304</w:t>
            </w:r>
          </w:p>
        </w:tc>
        <w:tc>
          <w:tcPr>
            <w:tcW w:w="514" w:type="pct"/>
            <w:tcBorders>
              <w:top w:val="nil"/>
              <w:left w:val="single" w:sz="4" w:space="0" w:color="auto"/>
              <w:bottom w:val="nil"/>
              <w:right w:val="single" w:sz="4" w:space="0" w:color="auto"/>
            </w:tcBorders>
            <w:vAlign w:val="center"/>
          </w:tcPr>
          <w:p w14:paraId="0E73B675"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94.14</w:t>
            </w:r>
          </w:p>
        </w:tc>
        <w:tc>
          <w:tcPr>
            <w:tcW w:w="661" w:type="pct"/>
            <w:tcBorders>
              <w:top w:val="nil"/>
              <w:left w:val="single" w:sz="4" w:space="0" w:color="auto"/>
              <w:bottom w:val="nil"/>
              <w:right w:val="single" w:sz="4" w:space="0" w:color="auto"/>
            </w:tcBorders>
            <w:vAlign w:val="center"/>
          </w:tcPr>
          <w:p w14:paraId="082B7136"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113,659,114</w:t>
            </w:r>
          </w:p>
        </w:tc>
        <w:tc>
          <w:tcPr>
            <w:tcW w:w="515" w:type="pct"/>
            <w:tcBorders>
              <w:top w:val="nil"/>
              <w:left w:val="single" w:sz="4" w:space="0" w:color="auto"/>
              <w:bottom w:val="nil"/>
              <w:right w:val="single" w:sz="4" w:space="0" w:color="auto"/>
            </w:tcBorders>
            <w:vAlign w:val="center"/>
          </w:tcPr>
          <w:p w14:paraId="05A2DBC5"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95.30</w:t>
            </w:r>
          </w:p>
        </w:tc>
        <w:tc>
          <w:tcPr>
            <w:tcW w:w="664" w:type="pct"/>
            <w:tcBorders>
              <w:top w:val="nil"/>
              <w:left w:val="single" w:sz="4" w:space="0" w:color="auto"/>
              <w:bottom w:val="nil"/>
              <w:right w:val="single" w:sz="4" w:space="0" w:color="auto"/>
            </w:tcBorders>
            <w:vAlign w:val="center"/>
          </w:tcPr>
          <w:p w14:paraId="53D5BC0E"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- 4,860,810</w:t>
            </w:r>
          </w:p>
        </w:tc>
        <w:tc>
          <w:tcPr>
            <w:tcW w:w="441" w:type="pct"/>
            <w:tcBorders>
              <w:top w:val="nil"/>
              <w:left w:val="single" w:sz="4" w:space="0" w:color="auto"/>
              <w:bottom w:val="nil"/>
              <w:right w:val="nil"/>
            </w:tcBorders>
            <w:vAlign w:val="center"/>
          </w:tcPr>
          <w:p w14:paraId="499C345C"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- 4.28</w:t>
            </w:r>
          </w:p>
        </w:tc>
      </w:tr>
      <w:tr w:rsidR="000F1699" w:rsidRPr="000F1699" w14:paraId="6033264E" w14:textId="77777777" w:rsidTr="00BB3526">
        <w:tblPrEx>
          <w:tblCellMar>
            <w:left w:w="0" w:type="dxa"/>
            <w:right w:w="0" w:type="dxa"/>
          </w:tblCellMar>
        </w:tblPrEx>
        <w:trPr>
          <w:cantSplit/>
          <w:trHeight w:val="750"/>
        </w:trPr>
        <w:tc>
          <w:tcPr>
            <w:tcW w:w="1470" w:type="pct"/>
            <w:tcBorders>
              <w:top w:val="nil"/>
              <w:left w:val="nil"/>
              <w:right w:val="single" w:sz="4" w:space="0" w:color="auto"/>
            </w:tcBorders>
            <w:vAlign w:val="center"/>
          </w:tcPr>
          <w:p w14:paraId="53019B5F" w14:textId="77777777" w:rsidR="00425CC7" w:rsidRPr="000F1699" w:rsidRDefault="00425CC7" w:rsidP="00BB3526">
            <w:pPr>
              <w:ind w:leftChars="200" w:left="400" w:rightChars="20" w:right="40"/>
              <w:jc w:val="distribute"/>
              <w:rPr>
                <w:rFonts w:ascii="標楷體" w:hAnsi="標楷體" w:cs="Times New Roman"/>
                <w:b/>
                <w:noProof/>
                <w:color w:val="000000" w:themeColor="text1"/>
                <w:spacing w:val="-6"/>
                <w:kern w:val="0"/>
                <w:szCs w:val="24"/>
              </w:rPr>
            </w:pPr>
            <w:r w:rsidRPr="000F1699">
              <w:rPr>
                <w:rFonts w:ascii="標楷體" w:hAnsi="標楷體" w:cs="Times New Roman"/>
                <w:noProof/>
                <w:color w:val="000000" w:themeColor="text1"/>
                <w:spacing w:val="-6"/>
                <w:kern w:val="0"/>
                <w:szCs w:val="24"/>
              </w:rPr>
              <w:t>淨資產</w:t>
            </w:r>
          </w:p>
        </w:tc>
        <w:tc>
          <w:tcPr>
            <w:tcW w:w="735" w:type="pct"/>
            <w:tcBorders>
              <w:top w:val="nil"/>
              <w:left w:val="single" w:sz="4" w:space="0" w:color="auto"/>
              <w:right w:val="single" w:sz="4" w:space="0" w:color="auto"/>
            </w:tcBorders>
            <w:vAlign w:val="center"/>
          </w:tcPr>
          <w:p w14:paraId="7FB271A3"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108,798,304</w:t>
            </w:r>
          </w:p>
        </w:tc>
        <w:tc>
          <w:tcPr>
            <w:tcW w:w="514" w:type="pct"/>
            <w:tcBorders>
              <w:top w:val="nil"/>
              <w:left w:val="single" w:sz="4" w:space="0" w:color="auto"/>
              <w:right w:val="single" w:sz="4" w:space="0" w:color="auto"/>
            </w:tcBorders>
            <w:vAlign w:val="center"/>
          </w:tcPr>
          <w:p w14:paraId="7BBE6A28"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94.14</w:t>
            </w:r>
          </w:p>
        </w:tc>
        <w:tc>
          <w:tcPr>
            <w:tcW w:w="661" w:type="pct"/>
            <w:tcBorders>
              <w:top w:val="nil"/>
              <w:left w:val="single" w:sz="4" w:space="0" w:color="auto"/>
              <w:right w:val="single" w:sz="4" w:space="0" w:color="auto"/>
            </w:tcBorders>
            <w:vAlign w:val="center"/>
          </w:tcPr>
          <w:p w14:paraId="52FB68C1"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113,659,114</w:t>
            </w:r>
          </w:p>
        </w:tc>
        <w:tc>
          <w:tcPr>
            <w:tcW w:w="515" w:type="pct"/>
            <w:tcBorders>
              <w:top w:val="nil"/>
              <w:left w:val="single" w:sz="4" w:space="0" w:color="auto"/>
              <w:right w:val="single" w:sz="4" w:space="0" w:color="auto"/>
            </w:tcBorders>
            <w:vAlign w:val="center"/>
          </w:tcPr>
          <w:p w14:paraId="11EEA76E"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95.30</w:t>
            </w:r>
          </w:p>
        </w:tc>
        <w:tc>
          <w:tcPr>
            <w:tcW w:w="664" w:type="pct"/>
            <w:tcBorders>
              <w:top w:val="nil"/>
              <w:left w:val="single" w:sz="4" w:space="0" w:color="auto"/>
              <w:right w:val="single" w:sz="4" w:space="0" w:color="auto"/>
            </w:tcBorders>
            <w:vAlign w:val="center"/>
          </w:tcPr>
          <w:p w14:paraId="0B99EF58"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- 4,860,810</w:t>
            </w:r>
          </w:p>
        </w:tc>
        <w:tc>
          <w:tcPr>
            <w:tcW w:w="441" w:type="pct"/>
            <w:tcBorders>
              <w:top w:val="nil"/>
              <w:left w:val="single" w:sz="4" w:space="0" w:color="auto"/>
              <w:right w:val="nil"/>
            </w:tcBorders>
            <w:vAlign w:val="center"/>
          </w:tcPr>
          <w:p w14:paraId="2B7FC847" w14:textId="77777777" w:rsidR="00425CC7" w:rsidRPr="000F1699" w:rsidRDefault="00425CC7" w:rsidP="00BB3526">
            <w:pPr>
              <w:ind w:rightChars="20" w:right="40"/>
              <w:jc w:val="right"/>
              <w:rPr>
                <w:rFonts w:ascii="細明體" w:eastAsia="細明體" w:hAnsi="細明體" w:cs="Times New Roman"/>
                <w:bCs/>
                <w:noProof/>
                <w:color w:val="000000" w:themeColor="text1"/>
                <w:szCs w:val="20"/>
              </w:rPr>
            </w:pPr>
            <w:r w:rsidRPr="000F1699">
              <w:rPr>
                <w:rFonts w:ascii="細明體" w:eastAsia="細明體" w:hAnsi="細明體" w:cs="Times New Roman"/>
                <w:bCs/>
                <w:noProof/>
                <w:color w:val="000000" w:themeColor="text1"/>
                <w:szCs w:val="20"/>
              </w:rPr>
              <w:t>- 4.28</w:t>
            </w:r>
          </w:p>
        </w:tc>
      </w:tr>
      <w:tr w:rsidR="000F1699" w:rsidRPr="000F1699" w14:paraId="248C337D" w14:textId="77777777" w:rsidTr="00BB3526">
        <w:tblPrEx>
          <w:tblCellMar>
            <w:left w:w="0" w:type="dxa"/>
            <w:right w:w="0" w:type="dxa"/>
          </w:tblCellMar>
        </w:tblPrEx>
        <w:trPr>
          <w:cantSplit/>
          <w:trHeight w:val="750"/>
        </w:trPr>
        <w:tc>
          <w:tcPr>
            <w:tcW w:w="1470" w:type="pct"/>
            <w:tcBorders>
              <w:top w:val="nil"/>
              <w:left w:val="nil"/>
              <w:bottom w:val="single" w:sz="4" w:space="0" w:color="auto"/>
              <w:right w:val="single" w:sz="4" w:space="0" w:color="auto"/>
            </w:tcBorders>
            <w:vAlign w:val="center"/>
          </w:tcPr>
          <w:p w14:paraId="2551685D" w14:textId="77777777" w:rsidR="00425CC7" w:rsidRPr="000F1699" w:rsidRDefault="00425CC7" w:rsidP="00BB3526">
            <w:pPr>
              <w:ind w:left="11" w:rightChars="20" w:right="40"/>
              <w:jc w:val="distribute"/>
              <w:rPr>
                <w:rFonts w:ascii="標楷體" w:hAnsi="標楷體" w:cs="Times New Roman"/>
                <w:b/>
                <w:noProof/>
                <w:color w:val="000000" w:themeColor="text1"/>
                <w:spacing w:val="-6"/>
                <w:kern w:val="0"/>
                <w:szCs w:val="24"/>
              </w:rPr>
            </w:pPr>
            <w:r w:rsidRPr="000F1699">
              <w:rPr>
                <w:rFonts w:ascii="標楷體" w:hAnsi="標楷體"/>
                <w:b/>
                <w:color w:val="000000" w:themeColor="text1"/>
                <w:spacing w:val="-6"/>
                <w:kern w:val="0"/>
              </w:rPr>
              <w:t>合計</w:t>
            </w:r>
          </w:p>
        </w:tc>
        <w:tc>
          <w:tcPr>
            <w:tcW w:w="735" w:type="pct"/>
            <w:tcBorders>
              <w:top w:val="nil"/>
              <w:left w:val="single" w:sz="4" w:space="0" w:color="auto"/>
              <w:bottom w:val="single" w:sz="4" w:space="0" w:color="auto"/>
              <w:right w:val="single" w:sz="4" w:space="0" w:color="auto"/>
            </w:tcBorders>
            <w:vAlign w:val="center"/>
          </w:tcPr>
          <w:p w14:paraId="3F1D6C16"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115,564,691</w:t>
            </w:r>
          </w:p>
        </w:tc>
        <w:tc>
          <w:tcPr>
            <w:tcW w:w="514" w:type="pct"/>
            <w:tcBorders>
              <w:top w:val="nil"/>
              <w:left w:val="single" w:sz="4" w:space="0" w:color="auto"/>
              <w:bottom w:val="single" w:sz="4" w:space="0" w:color="auto"/>
              <w:right w:val="single" w:sz="4" w:space="0" w:color="auto"/>
            </w:tcBorders>
            <w:vAlign w:val="center"/>
          </w:tcPr>
          <w:p w14:paraId="66C85996"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100.00</w:t>
            </w:r>
          </w:p>
        </w:tc>
        <w:tc>
          <w:tcPr>
            <w:tcW w:w="661" w:type="pct"/>
            <w:tcBorders>
              <w:top w:val="nil"/>
              <w:left w:val="single" w:sz="4" w:space="0" w:color="auto"/>
              <w:bottom w:val="single" w:sz="4" w:space="0" w:color="auto"/>
              <w:right w:val="single" w:sz="4" w:space="0" w:color="auto"/>
            </w:tcBorders>
            <w:vAlign w:val="center"/>
          </w:tcPr>
          <w:p w14:paraId="2F21C847"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119,268,101</w:t>
            </w:r>
          </w:p>
        </w:tc>
        <w:tc>
          <w:tcPr>
            <w:tcW w:w="515" w:type="pct"/>
            <w:tcBorders>
              <w:top w:val="nil"/>
              <w:left w:val="single" w:sz="4" w:space="0" w:color="auto"/>
              <w:bottom w:val="single" w:sz="4" w:space="0" w:color="auto"/>
              <w:right w:val="single" w:sz="4" w:space="0" w:color="auto"/>
            </w:tcBorders>
            <w:vAlign w:val="center"/>
          </w:tcPr>
          <w:p w14:paraId="3E0D1E24"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100.00</w:t>
            </w:r>
          </w:p>
        </w:tc>
        <w:tc>
          <w:tcPr>
            <w:tcW w:w="664" w:type="pct"/>
            <w:tcBorders>
              <w:top w:val="nil"/>
              <w:left w:val="single" w:sz="4" w:space="0" w:color="auto"/>
              <w:bottom w:val="single" w:sz="4" w:space="0" w:color="auto"/>
              <w:right w:val="single" w:sz="4" w:space="0" w:color="auto"/>
            </w:tcBorders>
            <w:vAlign w:val="center"/>
          </w:tcPr>
          <w:p w14:paraId="184A1675"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- 3,703,410</w:t>
            </w:r>
          </w:p>
        </w:tc>
        <w:tc>
          <w:tcPr>
            <w:tcW w:w="441" w:type="pct"/>
            <w:tcBorders>
              <w:top w:val="nil"/>
              <w:left w:val="single" w:sz="4" w:space="0" w:color="auto"/>
              <w:bottom w:val="single" w:sz="4" w:space="0" w:color="auto"/>
              <w:right w:val="nil"/>
            </w:tcBorders>
            <w:vAlign w:val="center"/>
          </w:tcPr>
          <w:p w14:paraId="6D4C5600" w14:textId="77777777" w:rsidR="00425CC7" w:rsidRPr="000F1699" w:rsidRDefault="00425CC7" w:rsidP="00BB3526">
            <w:pPr>
              <w:ind w:rightChars="20" w:right="40"/>
              <w:jc w:val="right"/>
              <w:rPr>
                <w:rFonts w:ascii="細明體" w:eastAsia="細明體" w:hAnsi="細明體" w:cs="Times New Roman"/>
                <w:b/>
                <w:noProof/>
                <w:color w:val="000000" w:themeColor="text1"/>
                <w:szCs w:val="20"/>
              </w:rPr>
            </w:pPr>
            <w:r w:rsidRPr="000F1699">
              <w:rPr>
                <w:rFonts w:ascii="細明體" w:eastAsia="細明體" w:hAnsi="細明體" w:cs="Times New Roman"/>
                <w:b/>
                <w:noProof/>
                <w:color w:val="000000" w:themeColor="text1"/>
                <w:szCs w:val="20"/>
              </w:rPr>
              <w:t>- 3.11</w:t>
            </w:r>
          </w:p>
        </w:tc>
      </w:tr>
      <w:tr w:rsidR="00425CC7" w:rsidRPr="000F1699" w14:paraId="6554A156" w14:textId="77777777" w:rsidTr="00BB3526">
        <w:tblPrEx>
          <w:tblCellMar>
            <w:left w:w="0" w:type="dxa"/>
            <w:right w:w="0" w:type="dxa"/>
          </w:tblCellMar>
        </w:tblPrEx>
        <w:trPr>
          <w:cantSplit/>
          <w:trHeight w:hRule="exact" w:val="284"/>
        </w:trPr>
        <w:tc>
          <w:tcPr>
            <w:tcW w:w="5000" w:type="pct"/>
            <w:gridSpan w:val="7"/>
            <w:tcBorders>
              <w:top w:val="single" w:sz="4" w:space="0" w:color="auto"/>
            </w:tcBorders>
          </w:tcPr>
          <w:p w14:paraId="31A0150F" w14:textId="77777777" w:rsidR="00425CC7" w:rsidRPr="000F1699" w:rsidRDefault="00425CC7" w:rsidP="00BB3526">
            <w:pPr>
              <w:spacing w:line="240" w:lineRule="exact"/>
              <w:ind w:left="360" w:hangingChars="200" w:hanging="360"/>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w:t>
            </w:r>
            <w:proofErr w:type="gramStart"/>
            <w:r w:rsidRPr="000F1699">
              <w:rPr>
                <w:rFonts w:ascii="標楷體" w:hAnsi="標楷體" w:hint="eastAsia"/>
                <w:color w:val="000000" w:themeColor="text1"/>
                <w:sz w:val="18"/>
                <w:szCs w:val="18"/>
              </w:rPr>
              <w:t>本表編製</w:t>
            </w:r>
            <w:proofErr w:type="gramEnd"/>
            <w:r w:rsidRPr="000F1699">
              <w:rPr>
                <w:rFonts w:ascii="標楷體" w:hAnsi="標楷體" w:hint="eastAsia"/>
                <w:color w:val="000000" w:themeColor="text1"/>
                <w:sz w:val="18"/>
                <w:szCs w:val="18"/>
              </w:rPr>
              <w:t>基礎係依會計法刪除第29條後，納入固定資產及長期負債等科目，與預算編列基礎不同。</w:t>
            </w:r>
          </w:p>
        </w:tc>
      </w:tr>
    </w:tbl>
    <w:p w14:paraId="7ABE459E" w14:textId="77777777" w:rsidR="00425CC7" w:rsidRPr="000F1699" w:rsidRDefault="00425CC7" w:rsidP="00425CC7">
      <w:pPr>
        <w:pStyle w:val="--ffc"/>
        <w:spacing w:line="14" w:lineRule="exact"/>
        <w:jc w:val="left"/>
        <w:rPr>
          <w:color w:val="000000" w:themeColor="text1"/>
          <w:sz w:val="2"/>
          <w:szCs w:val="2"/>
        </w:rPr>
      </w:pPr>
    </w:p>
    <w:p w14:paraId="7A98A5FB" w14:textId="77777777" w:rsidR="00425CC7" w:rsidRPr="000F1699" w:rsidRDefault="00425CC7" w:rsidP="00425CC7">
      <w:pPr>
        <w:tabs>
          <w:tab w:val="left" w:pos="4588"/>
        </w:tabs>
        <w:spacing w:line="20" w:lineRule="exact"/>
        <w:rPr>
          <w:color w:val="000000" w:themeColor="text1"/>
        </w:rPr>
      </w:pPr>
      <w:r w:rsidRPr="000F1699">
        <w:rPr>
          <w:color w:val="000000" w:themeColor="text1"/>
        </w:rPr>
        <w:lastRenderedPageBreak/>
        <w:tab/>
      </w:r>
    </w:p>
    <w:p w14:paraId="4D2499ED" w14:textId="77777777" w:rsidR="00425CC7" w:rsidRPr="000F1699" w:rsidRDefault="00425CC7" w:rsidP="00425CC7">
      <w:pPr>
        <w:pStyle w:val="aff0"/>
        <w:rPr>
          <w:color w:val="000000" w:themeColor="text1"/>
        </w:rPr>
      </w:pPr>
      <w:r w:rsidRPr="000F1699">
        <w:rPr>
          <w:rFonts w:cs="Courier New" w:hint="eastAsia"/>
          <w:color w:val="000000" w:themeColor="text1"/>
        </w:rPr>
        <w:t>（</w:t>
      </w:r>
      <w:r w:rsidRPr="000F1699">
        <w:rPr>
          <w:rFonts w:cs="Courier New"/>
          <w:color w:val="000000" w:themeColor="text1"/>
        </w:rPr>
        <w:t>二</w:t>
      </w:r>
      <w:r w:rsidRPr="000F1699">
        <w:rPr>
          <w:rFonts w:cs="Courier New" w:hint="eastAsia"/>
          <w:color w:val="000000" w:themeColor="text1"/>
        </w:rPr>
        <w:t>）</w:t>
      </w:r>
      <w:r w:rsidRPr="000F1699">
        <w:rPr>
          <w:rFonts w:hint="eastAsia"/>
          <w:color w:val="000000" w:themeColor="text1"/>
        </w:rPr>
        <w:t>教育處主管</w:t>
      </w:r>
    </w:p>
    <w:p w14:paraId="1031E9CC" w14:textId="77777777" w:rsidR="00425CC7" w:rsidRPr="000F1699" w:rsidRDefault="00425CC7" w:rsidP="00425CC7">
      <w:pPr>
        <w:pStyle w:val="1232"/>
        <w:ind w:left="300"/>
        <w:rPr>
          <w:color w:val="000000" w:themeColor="text1"/>
        </w:rPr>
      </w:pPr>
      <w:r w:rsidRPr="000F1699">
        <w:rPr>
          <w:rFonts w:hint="eastAsia"/>
          <w:color w:val="000000" w:themeColor="text1"/>
          <w:lang w:bidi="zh-TW"/>
        </w:rPr>
        <w:t>雲林縣地方教育發展基金</w:t>
      </w:r>
    </w:p>
    <w:p w14:paraId="65E302A3" w14:textId="77777777" w:rsidR="00425CC7" w:rsidRPr="000F1699" w:rsidRDefault="00425CC7" w:rsidP="00343F46">
      <w:pPr>
        <w:pStyle w:val="1235"/>
        <w:topLinePunct/>
        <w:autoSpaceDN/>
        <w:spacing w:line="410" w:lineRule="exact"/>
        <w:ind w:firstLineChars="200" w:firstLine="480"/>
        <w:rPr>
          <w:color w:val="000000" w:themeColor="text1"/>
        </w:rPr>
      </w:pPr>
      <w:r w:rsidRPr="000F1699">
        <w:rPr>
          <w:rFonts w:hint="eastAsia"/>
          <w:color w:val="000000" w:themeColor="text1"/>
        </w:rPr>
        <w:t>雲林縣政府為促進教育健全發展，提升教育經費運用績效，依據「教育基本法」及「教育經費編列與管理法」等規定，設立雲林縣地方教育發展基金。該基金</w:t>
      </w:r>
      <w:proofErr w:type="gramStart"/>
      <w:r w:rsidRPr="000F1699">
        <w:rPr>
          <w:rFonts w:hint="eastAsia"/>
          <w:color w:val="000000" w:themeColor="text1"/>
        </w:rPr>
        <w:t>113</w:t>
      </w:r>
      <w:proofErr w:type="gramEnd"/>
      <w:r w:rsidRPr="000F1699">
        <w:rPr>
          <w:rFonts w:hint="eastAsia"/>
          <w:color w:val="000000" w:themeColor="text1"/>
        </w:rPr>
        <w:t>年度各項業務計畫及預算之執行等，經予書面審核，並派員就地抽查，茲將查核結果說明如次：</w:t>
      </w:r>
    </w:p>
    <w:p w14:paraId="50E904A6" w14:textId="77777777" w:rsidR="00425CC7" w:rsidRPr="000F1699" w:rsidRDefault="00425CC7" w:rsidP="00425CC7">
      <w:pPr>
        <w:pStyle w:val="1233"/>
        <w:topLinePunct/>
        <w:autoSpaceDN/>
        <w:spacing w:line="440" w:lineRule="exact"/>
        <w:ind w:left="700" w:firstLineChars="200" w:firstLine="521"/>
        <w:rPr>
          <w:color w:val="000000" w:themeColor="text1"/>
        </w:rPr>
      </w:pPr>
      <w:r w:rsidRPr="000F1699">
        <w:rPr>
          <w:rFonts w:hint="eastAsia"/>
          <w:color w:val="000000" w:themeColor="text1"/>
        </w:rPr>
        <w:t>（1）  業務計畫實施情形之查核</w:t>
      </w:r>
    </w:p>
    <w:p w14:paraId="1664418E" w14:textId="77777777" w:rsidR="00425CC7" w:rsidRPr="000F1699" w:rsidRDefault="00425CC7" w:rsidP="00343F46">
      <w:pPr>
        <w:pStyle w:val="1234"/>
        <w:spacing w:line="410" w:lineRule="exact"/>
        <w:ind w:firstLine="511"/>
        <w:rPr>
          <w:color w:val="000000" w:themeColor="text1"/>
        </w:rPr>
      </w:pPr>
      <w:r w:rsidRPr="000F1699">
        <w:rPr>
          <w:rFonts w:hint="eastAsia"/>
          <w:color w:val="000000" w:themeColor="text1"/>
        </w:rPr>
        <w:t>該基金主要業務係辦理高中及高職教育、國民教育、學前教育、特殊教育、社會教育、體育及衛生教育、一般行政管理、建築及設備等。</w:t>
      </w:r>
      <w:proofErr w:type="gramStart"/>
      <w:r w:rsidRPr="000F1699">
        <w:rPr>
          <w:rFonts w:hint="eastAsia"/>
          <w:color w:val="000000" w:themeColor="text1"/>
        </w:rPr>
        <w:t>113</w:t>
      </w:r>
      <w:proofErr w:type="gramEnd"/>
      <w:r w:rsidRPr="000F1699">
        <w:rPr>
          <w:rFonts w:hint="eastAsia"/>
          <w:color w:val="000000" w:themeColor="text1"/>
        </w:rPr>
        <w:t>年度業務計畫8項，實施結果，實際數較原預計增加者2項，減少者6項，其執行情形列表如次：</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1697"/>
        <w:gridCol w:w="565"/>
        <w:gridCol w:w="1047"/>
        <w:gridCol w:w="1047"/>
        <w:gridCol w:w="1047"/>
        <w:gridCol w:w="839"/>
        <w:gridCol w:w="3397"/>
      </w:tblGrid>
      <w:tr w:rsidR="000F1699" w:rsidRPr="000F1699" w14:paraId="3C5101DD" w14:textId="77777777" w:rsidTr="00BB3526">
        <w:trPr>
          <w:cantSplit/>
          <w:trHeight w:val="283"/>
          <w:tblHeader/>
        </w:trPr>
        <w:tc>
          <w:tcPr>
            <w:tcW w:w="881" w:type="pct"/>
            <w:vMerge w:val="restart"/>
            <w:tcBorders>
              <w:top w:val="single" w:sz="4" w:space="0" w:color="auto"/>
              <w:left w:val="nil"/>
              <w:bottom w:val="single" w:sz="4" w:space="0" w:color="auto"/>
            </w:tcBorders>
            <w:vAlign w:val="center"/>
          </w:tcPr>
          <w:p w14:paraId="1F33919F" w14:textId="77777777" w:rsidR="00425CC7" w:rsidRPr="000F1699" w:rsidRDefault="00425CC7" w:rsidP="00BB3526">
            <w:pPr>
              <w:widowControl/>
              <w:spacing w:line="240" w:lineRule="exact"/>
              <w:ind w:leftChars="20" w:left="40" w:rightChars="20" w:right="40"/>
              <w:jc w:val="distribute"/>
              <w:rPr>
                <w:rFonts w:ascii="標楷體" w:hAnsi="標楷體" w:cs="Times New Roman"/>
                <w:color w:val="000000" w:themeColor="text1"/>
                <w:kern w:val="0"/>
                <w:sz w:val="22"/>
              </w:rPr>
            </w:pPr>
            <w:r w:rsidRPr="000F1699">
              <w:rPr>
                <w:rFonts w:ascii="標楷體" w:hAnsi="標楷體" w:cs="Times New Roman" w:hint="eastAsia"/>
                <w:color w:val="000000" w:themeColor="text1"/>
                <w:kern w:val="0"/>
                <w:sz w:val="22"/>
              </w:rPr>
              <w:t>項目</w:t>
            </w:r>
          </w:p>
        </w:tc>
        <w:tc>
          <w:tcPr>
            <w:tcW w:w="293" w:type="pct"/>
            <w:vMerge w:val="restart"/>
            <w:tcBorders>
              <w:top w:val="single" w:sz="4" w:space="0" w:color="auto"/>
              <w:bottom w:val="single" w:sz="4" w:space="0" w:color="auto"/>
            </w:tcBorders>
            <w:vAlign w:val="center"/>
          </w:tcPr>
          <w:p w14:paraId="18663A9C" w14:textId="77777777" w:rsidR="00425CC7" w:rsidRPr="000F1699" w:rsidRDefault="00425CC7" w:rsidP="00BB3526">
            <w:pPr>
              <w:pStyle w:val="--ff1"/>
              <w:spacing w:line="240" w:lineRule="exact"/>
              <w:rPr>
                <w:color w:val="000000" w:themeColor="text1"/>
                <w:sz w:val="22"/>
                <w:szCs w:val="22"/>
              </w:rPr>
            </w:pPr>
            <w:r w:rsidRPr="000F1699">
              <w:rPr>
                <w:rFonts w:hint="eastAsia"/>
                <w:color w:val="000000" w:themeColor="text1"/>
                <w:sz w:val="22"/>
                <w:szCs w:val="22"/>
              </w:rPr>
              <w:t>單位</w:t>
            </w:r>
          </w:p>
        </w:tc>
        <w:tc>
          <w:tcPr>
            <w:tcW w:w="543" w:type="pct"/>
            <w:vMerge w:val="restart"/>
            <w:tcBorders>
              <w:top w:val="single" w:sz="4" w:space="0" w:color="auto"/>
              <w:bottom w:val="single" w:sz="4" w:space="0" w:color="auto"/>
            </w:tcBorders>
            <w:vAlign w:val="center"/>
          </w:tcPr>
          <w:p w14:paraId="24E32ED7" w14:textId="77777777" w:rsidR="00425CC7" w:rsidRPr="000F1699" w:rsidRDefault="00425CC7" w:rsidP="00BB3526">
            <w:pPr>
              <w:widowControl/>
              <w:spacing w:line="240" w:lineRule="exact"/>
              <w:ind w:leftChars="20" w:left="40" w:rightChars="20" w:right="40"/>
              <w:jc w:val="distribute"/>
              <w:rPr>
                <w:rFonts w:ascii="標楷體" w:hAnsi="標楷體" w:cs="Times New Roman"/>
                <w:color w:val="000000" w:themeColor="text1"/>
                <w:kern w:val="0"/>
                <w:sz w:val="22"/>
              </w:rPr>
            </w:pPr>
            <w:r w:rsidRPr="000F1699">
              <w:rPr>
                <w:rFonts w:ascii="標楷體" w:hAnsi="標楷體" w:cs="Times New Roman" w:hint="eastAsia"/>
                <w:color w:val="000000" w:themeColor="text1"/>
                <w:kern w:val="0"/>
                <w:sz w:val="22"/>
              </w:rPr>
              <w:t>預計數</w:t>
            </w:r>
          </w:p>
        </w:tc>
        <w:tc>
          <w:tcPr>
            <w:tcW w:w="543" w:type="pct"/>
            <w:vMerge w:val="restart"/>
            <w:tcBorders>
              <w:top w:val="single" w:sz="4" w:space="0" w:color="auto"/>
              <w:bottom w:val="single" w:sz="4" w:space="0" w:color="auto"/>
            </w:tcBorders>
            <w:vAlign w:val="center"/>
          </w:tcPr>
          <w:p w14:paraId="3A88C27A" w14:textId="77777777" w:rsidR="00425CC7" w:rsidRPr="000F1699" w:rsidRDefault="00425CC7" w:rsidP="00BB3526">
            <w:pPr>
              <w:widowControl/>
              <w:spacing w:line="240" w:lineRule="exact"/>
              <w:ind w:leftChars="20" w:left="40" w:rightChars="20" w:right="40"/>
              <w:jc w:val="distribute"/>
              <w:rPr>
                <w:rFonts w:ascii="標楷體" w:hAnsi="標楷體" w:cs="Times New Roman"/>
                <w:color w:val="000000" w:themeColor="text1"/>
                <w:kern w:val="0"/>
                <w:sz w:val="22"/>
              </w:rPr>
            </w:pPr>
            <w:r w:rsidRPr="000F1699">
              <w:rPr>
                <w:rFonts w:ascii="標楷體" w:hAnsi="標楷體" w:cs="Times New Roman" w:hint="eastAsia"/>
                <w:color w:val="000000" w:themeColor="text1"/>
                <w:kern w:val="0"/>
                <w:sz w:val="22"/>
              </w:rPr>
              <w:t>實際數</w:t>
            </w:r>
          </w:p>
        </w:tc>
        <w:tc>
          <w:tcPr>
            <w:tcW w:w="2740" w:type="pct"/>
            <w:gridSpan w:val="3"/>
            <w:tcBorders>
              <w:top w:val="single" w:sz="4" w:space="0" w:color="auto"/>
              <w:bottom w:val="single" w:sz="4" w:space="0" w:color="auto"/>
              <w:right w:val="nil"/>
            </w:tcBorders>
            <w:vAlign w:val="center"/>
          </w:tcPr>
          <w:p w14:paraId="2B998A07" w14:textId="77777777" w:rsidR="00425CC7" w:rsidRPr="000F1699" w:rsidRDefault="00425CC7" w:rsidP="00BB3526">
            <w:pPr>
              <w:widowControl/>
              <w:spacing w:line="240" w:lineRule="exact"/>
              <w:ind w:leftChars="20" w:left="40" w:rightChars="20" w:right="40"/>
              <w:jc w:val="distribute"/>
              <w:rPr>
                <w:rFonts w:ascii="標楷體" w:hAnsi="標楷體" w:cs="Times New Roman"/>
                <w:color w:val="000000" w:themeColor="text1"/>
                <w:kern w:val="0"/>
                <w:sz w:val="22"/>
              </w:rPr>
            </w:pPr>
            <w:r w:rsidRPr="000F1699">
              <w:rPr>
                <w:rFonts w:ascii="標楷體" w:hAnsi="標楷體" w:cs="Times New Roman" w:hint="eastAsia"/>
                <w:color w:val="000000" w:themeColor="text1"/>
                <w:kern w:val="0"/>
                <w:sz w:val="22"/>
              </w:rPr>
              <w:t>比較增減</w:t>
            </w:r>
          </w:p>
        </w:tc>
      </w:tr>
      <w:tr w:rsidR="000F1699" w:rsidRPr="000F1699" w14:paraId="3C93A1A6" w14:textId="77777777" w:rsidTr="00B356CB">
        <w:trPr>
          <w:cantSplit/>
          <w:trHeight w:val="283"/>
          <w:tblHeader/>
        </w:trPr>
        <w:tc>
          <w:tcPr>
            <w:tcW w:w="881" w:type="pct"/>
            <w:vMerge/>
            <w:tcBorders>
              <w:top w:val="single" w:sz="4" w:space="0" w:color="auto"/>
              <w:left w:val="nil"/>
              <w:bottom w:val="single" w:sz="4" w:space="0" w:color="auto"/>
            </w:tcBorders>
          </w:tcPr>
          <w:p w14:paraId="0AC15487" w14:textId="77777777" w:rsidR="00425CC7" w:rsidRPr="000F1699" w:rsidRDefault="00425CC7" w:rsidP="00BB3526">
            <w:pPr>
              <w:pStyle w:val="--ff0"/>
              <w:spacing w:line="240" w:lineRule="exact"/>
              <w:ind w:left="40" w:right="40"/>
              <w:rPr>
                <w:color w:val="000000" w:themeColor="text1"/>
                <w:sz w:val="22"/>
                <w:szCs w:val="22"/>
              </w:rPr>
            </w:pPr>
          </w:p>
        </w:tc>
        <w:tc>
          <w:tcPr>
            <w:tcW w:w="293" w:type="pct"/>
            <w:vMerge/>
            <w:tcBorders>
              <w:top w:val="single" w:sz="4" w:space="0" w:color="auto"/>
              <w:bottom w:val="single" w:sz="4" w:space="0" w:color="auto"/>
            </w:tcBorders>
            <w:vAlign w:val="center"/>
          </w:tcPr>
          <w:p w14:paraId="35D47F55" w14:textId="77777777" w:rsidR="00425CC7" w:rsidRPr="000F1699" w:rsidRDefault="00425CC7" w:rsidP="00BB3526">
            <w:pPr>
              <w:pStyle w:val="--ff0"/>
              <w:spacing w:line="240" w:lineRule="exact"/>
              <w:ind w:left="40" w:right="40"/>
              <w:rPr>
                <w:color w:val="000000" w:themeColor="text1"/>
                <w:sz w:val="22"/>
                <w:szCs w:val="22"/>
              </w:rPr>
            </w:pPr>
          </w:p>
        </w:tc>
        <w:tc>
          <w:tcPr>
            <w:tcW w:w="543" w:type="pct"/>
            <w:vMerge/>
            <w:tcBorders>
              <w:top w:val="single" w:sz="4" w:space="0" w:color="auto"/>
              <w:bottom w:val="single" w:sz="4" w:space="0" w:color="auto"/>
            </w:tcBorders>
          </w:tcPr>
          <w:p w14:paraId="3425B3E0" w14:textId="77777777" w:rsidR="00425CC7" w:rsidRPr="000F1699" w:rsidRDefault="00425CC7" w:rsidP="00BB3526">
            <w:pPr>
              <w:pStyle w:val="--ff0"/>
              <w:spacing w:line="240" w:lineRule="exact"/>
              <w:ind w:left="40" w:right="40"/>
              <w:rPr>
                <w:color w:val="000000" w:themeColor="text1"/>
                <w:sz w:val="22"/>
                <w:szCs w:val="22"/>
              </w:rPr>
            </w:pPr>
          </w:p>
        </w:tc>
        <w:tc>
          <w:tcPr>
            <w:tcW w:w="543" w:type="pct"/>
            <w:vMerge/>
            <w:tcBorders>
              <w:top w:val="single" w:sz="4" w:space="0" w:color="auto"/>
              <w:bottom w:val="single" w:sz="4" w:space="0" w:color="auto"/>
            </w:tcBorders>
          </w:tcPr>
          <w:p w14:paraId="2572639B" w14:textId="77777777" w:rsidR="00425CC7" w:rsidRPr="000F1699" w:rsidRDefault="00425CC7" w:rsidP="00BB3526">
            <w:pPr>
              <w:pStyle w:val="--ff0"/>
              <w:spacing w:line="240" w:lineRule="exact"/>
              <w:ind w:left="40" w:right="40"/>
              <w:rPr>
                <w:color w:val="000000" w:themeColor="text1"/>
                <w:sz w:val="22"/>
                <w:szCs w:val="22"/>
              </w:rPr>
            </w:pPr>
          </w:p>
        </w:tc>
        <w:tc>
          <w:tcPr>
            <w:tcW w:w="543" w:type="pct"/>
            <w:tcBorders>
              <w:top w:val="single" w:sz="4" w:space="0" w:color="auto"/>
              <w:bottom w:val="single" w:sz="4" w:space="0" w:color="auto"/>
            </w:tcBorders>
            <w:vAlign w:val="center"/>
          </w:tcPr>
          <w:p w14:paraId="3063F2DF" w14:textId="77777777" w:rsidR="00425CC7" w:rsidRPr="000F1699" w:rsidRDefault="00425CC7" w:rsidP="00BB3526">
            <w:pPr>
              <w:widowControl/>
              <w:spacing w:line="240" w:lineRule="exact"/>
              <w:ind w:leftChars="20" w:left="40" w:rightChars="20" w:right="40"/>
              <w:jc w:val="distribute"/>
              <w:rPr>
                <w:rFonts w:ascii="標楷體" w:hAnsi="標楷體"/>
                <w:color w:val="000000" w:themeColor="text1"/>
                <w:sz w:val="22"/>
              </w:rPr>
            </w:pPr>
            <w:r w:rsidRPr="000F1699">
              <w:rPr>
                <w:rFonts w:ascii="標楷體" w:hAnsi="標楷體" w:cs="Times New Roman" w:hint="eastAsia"/>
                <w:color w:val="000000" w:themeColor="text1"/>
                <w:kern w:val="0"/>
                <w:sz w:val="22"/>
              </w:rPr>
              <w:t>增減數</w:t>
            </w:r>
          </w:p>
        </w:tc>
        <w:tc>
          <w:tcPr>
            <w:tcW w:w="435" w:type="pct"/>
            <w:tcBorders>
              <w:top w:val="single" w:sz="4" w:space="0" w:color="auto"/>
              <w:bottom w:val="single" w:sz="4" w:space="0" w:color="auto"/>
            </w:tcBorders>
            <w:vAlign w:val="center"/>
          </w:tcPr>
          <w:p w14:paraId="05692C62" w14:textId="77777777" w:rsidR="00425CC7" w:rsidRPr="000F1699" w:rsidRDefault="00425CC7" w:rsidP="00BB3526">
            <w:pPr>
              <w:widowControl/>
              <w:spacing w:line="240" w:lineRule="exact"/>
              <w:ind w:leftChars="20" w:left="40" w:rightChars="20" w:right="40"/>
              <w:jc w:val="distribute"/>
              <w:rPr>
                <w:rFonts w:ascii="標楷體" w:hAnsi="標楷體" w:cs="Times New Roman"/>
                <w:color w:val="000000" w:themeColor="text1"/>
                <w:kern w:val="0"/>
                <w:sz w:val="22"/>
              </w:rPr>
            </w:pPr>
            <w:r w:rsidRPr="000F1699">
              <w:rPr>
                <w:rFonts w:ascii="標楷體" w:hAnsi="標楷體" w:cs="Times New Roman" w:hint="eastAsia"/>
                <w:color w:val="000000" w:themeColor="text1"/>
                <w:kern w:val="0"/>
                <w:sz w:val="22"/>
              </w:rPr>
              <w:t>％</w:t>
            </w:r>
          </w:p>
        </w:tc>
        <w:tc>
          <w:tcPr>
            <w:tcW w:w="1762" w:type="pct"/>
            <w:tcBorders>
              <w:top w:val="single" w:sz="4" w:space="0" w:color="auto"/>
              <w:bottom w:val="single" w:sz="4" w:space="0" w:color="auto"/>
              <w:right w:val="nil"/>
            </w:tcBorders>
            <w:vAlign w:val="center"/>
          </w:tcPr>
          <w:p w14:paraId="2ED85723" w14:textId="77777777" w:rsidR="00425CC7" w:rsidRPr="000F1699" w:rsidRDefault="00425CC7" w:rsidP="00BB3526">
            <w:pPr>
              <w:widowControl/>
              <w:spacing w:line="240" w:lineRule="exact"/>
              <w:ind w:leftChars="20" w:left="40" w:rightChars="20" w:right="40"/>
              <w:jc w:val="distribute"/>
              <w:rPr>
                <w:rFonts w:ascii="標楷體" w:hAnsi="標楷體" w:cs="Times New Roman"/>
                <w:color w:val="000000" w:themeColor="text1"/>
                <w:kern w:val="0"/>
                <w:sz w:val="22"/>
              </w:rPr>
            </w:pPr>
            <w:r w:rsidRPr="000F1699">
              <w:rPr>
                <w:rFonts w:ascii="標楷體" w:hAnsi="標楷體" w:cs="Times New Roman" w:hint="eastAsia"/>
                <w:color w:val="000000" w:themeColor="text1"/>
                <w:kern w:val="0"/>
                <w:sz w:val="22"/>
              </w:rPr>
              <w:t>原因</w:t>
            </w:r>
          </w:p>
        </w:tc>
      </w:tr>
      <w:tr w:rsidR="000F1699" w:rsidRPr="000F1699" w14:paraId="0617B6CB" w14:textId="77777777" w:rsidTr="00B356CB">
        <w:trPr>
          <w:cantSplit/>
          <w:trHeight w:val="397"/>
        </w:trPr>
        <w:tc>
          <w:tcPr>
            <w:tcW w:w="881" w:type="pct"/>
            <w:tcBorders>
              <w:top w:val="single" w:sz="4" w:space="0" w:color="auto"/>
              <w:bottom w:val="nil"/>
              <w:right w:val="single" w:sz="4" w:space="0" w:color="auto"/>
            </w:tcBorders>
          </w:tcPr>
          <w:p w14:paraId="06AD1F2C" w14:textId="77777777" w:rsidR="00425CC7" w:rsidRPr="000F1699" w:rsidRDefault="00425CC7" w:rsidP="00B356CB">
            <w:pPr>
              <w:pStyle w:val="--ff2"/>
              <w:spacing w:line="300" w:lineRule="exact"/>
              <w:jc w:val="distribute"/>
              <w:rPr>
                <w:color w:val="000000" w:themeColor="text1"/>
                <w:spacing w:val="-20"/>
                <w:sz w:val="22"/>
                <w:szCs w:val="22"/>
              </w:rPr>
            </w:pPr>
            <w:r w:rsidRPr="000F1699">
              <w:rPr>
                <w:rFonts w:hint="eastAsia"/>
                <w:color w:val="000000" w:themeColor="text1"/>
                <w:spacing w:val="-20"/>
                <w:sz w:val="22"/>
                <w:szCs w:val="22"/>
              </w:rPr>
              <w:t>高中及高職教育計畫</w:t>
            </w:r>
          </w:p>
        </w:tc>
        <w:tc>
          <w:tcPr>
            <w:tcW w:w="293" w:type="pct"/>
            <w:tcBorders>
              <w:top w:val="single" w:sz="4" w:space="0" w:color="auto"/>
              <w:left w:val="single" w:sz="4" w:space="0" w:color="auto"/>
              <w:bottom w:val="nil"/>
              <w:right w:val="single" w:sz="4" w:space="0" w:color="auto"/>
            </w:tcBorders>
          </w:tcPr>
          <w:p w14:paraId="3A918180" w14:textId="77777777" w:rsidR="00425CC7" w:rsidRPr="000F1699" w:rsidRDefault="00425CC7" w:rsidP="00B356CB">
            <w:pPr>
              <w:pStyle w:val="--ff1"/>
              <w:spacing w:line="300" w:lineRule="exact"/>
              <w:rPr>
                <w:color w:val="000000" w:themeColor="text1"/>
                <w:sz w:val="22"/>
                <w:szCs w:val="22"/>
              </w:rPr>
            </w:pPr>
            <w:r w:rsidRPr="000F1699">
              <w:rPr>
                <w:rFonts w:hint="eastAsia"/>
                <w:color w:val="000000" w:themeColor="text1"/>
                <w:sz w:val="22"/>
                <w:szCs w:val="22"/>
              </w:rPr>
              <w:t>千元</w:t>
            </w:r>
          </w:p>
        </w:tc>
        <w:tc>
          <w:tcPr>
            <w:tcW w:w="543" w:type="pct"/>
            <w:tcBorders>
              <w:top w:val="single" w:sz="4" w:space="0" w:color="auto"/>
              <w:left w:val="single" w:sz="4" w:space="0" w:color="auto"/>
              <w:bottom w:val="nil"/>
              <w:right w:val="single" w:sz="4" w:space="0" w:color="auto"/>
            </w:tcBorders>
          </w:tcPr>
          <w:p w14:paraId="7B21CCE9"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556,510</w:t>
            </w:r>
          </w:p>
        </w:tc>
        <w:tc>
          <w:tcPr>
            <w:tcW w:w="543" w:type="pct"/>
            <w:tcBorders>
              <w:top w:val="single" w:sz="4" w:space="0" w:color="auto"/>
              <w:left w:val="single" w:sz="4" w:space="0" w:color="auto"/>
              <w:bottom w:val="nil"/>
              <w:right w:val="single" w:sz="4" w:space="0" w:color="auto"/>
            </w:tcBorders>
          </w:tcPr>
          <w:p w14:paraId="5ABEF670"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533,185</w:t>
            </w:r>
          </w:p>
        </w:tc>
        <w:tc>
          <w:tcPr>
            <w:tcW w:w="543" w:type="pct"/>
            <w:tcBorders>
              <w:top w:val="single" w:sz="4" w:space="0" w:color="auto"/>
              <w:left w:val="single" w:sz="4" w:space="0" w:color="auto"/>
              <w:bottom w:val="nil"/>
              <w:right w:val="single" w:sz="4" w:space="0" w:color="auto"/>
            </w:tcBorders>
          </w:tcPr>
          <w:p w14:paraId="6B0100D3"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- 23,324</w:t>
            </w:r>
          </w:p>
        </w:tc>
        <w:tc>
          <w:tcPr>
            <w:tcW w:w="435" w:type="pct"/>
            <w:tcBorders>
              <w:top w:val="single" w:sz="4" w:space="0" w:color="auto"/>
              <w:left w:val="single" w:sz="4" w:space="0" w:color="auto"/>
              <w:bottom w:val="nil"/>
              <w:right w:val="single" w:sz="4" w:space="0" w:color="auto"/>
            </w:tcBorders>
          </w:tcPr>
          <w:p w14:paraId="20898C33"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w:t>
            </w:r>
            <w:r w:rsidRPr="000F1699">
              <w:rPr>
                <w:rFonts w:ascii="標楷體" w:eastAsia="標楷體" w:hAnsi="標楷體"/>
                <w:color w:val="000000" w:themeColor="text1"/>
                <w:sz w:val="22"/>
                <w:szCs w:val="22"/>
              </w:rPr>
              <w:t xml:space="preserve"> </w:t>
            </w:r>
            <w:r w:rsidRPr="000F1699">
              <w:rPr>
                <w:rFonts w:ascii="標楷體" w:eastAsia="標楷體" w:hAnsi="標楷體" w:hint="eastAsia"/>
                <w:color w:val="000000" w:themeColor="text1"/>
                <w:sz w:val="22"/>
                <w:szCs w:val="22"/>
              </w:rPr>
              <w:t>4.19</w:t>
            </w:r>
          </w:p>
        </w:tc>
        <w:tc>
          <w:tcPr>
            <w:tcW w:w="1762" w:type="pct"/>
            <w:tcBorders>
              <w:top w:val="single" w:sz="4" w:space="0" w:color="auto"/>
              <w:left w:val="single" w:sz="4" w:space="0" w:color="auto"/>
              <w:bottom w:val="nil"/>
            </w:tcBorders>
          </w:tcPr>
          <w:p w14:paraId="57D44995" w14:textId="77777777" w:rsidR="00425CC7" w:rsidRPr="000F1699" w:rsidRDefault="00425CC7" w:rsidP="00B356CB">
            <w:pPr>
              <w:pStyle w:val="--ff3"/>
              <w:spacing w:line="300" w:lineRule="exact"/>
              <w:rPr>
                <w:color w:val="000000" w:themeColor="text1"/>
                <w:sz w:val="22"/>
                <w:szCs w:val="22"/>
              </w:rPr>
            </w:pPr>
          </w:p>
        </w:tc>
      </w:tr>
      <w:tr w:rsidR="000F1699" w:rsidRPr="000F1699" w14:paraId="63511152" w14:textId="77777777" w:rsidTr="00B356CB">
        <w:trPr>
          <w:cantSplit/>
          <w:trHeight w:val="680"/>
        </w:trPr>
        <w:tc>
          <w:tcPr>
            <w:tcW w:w="881" w:type="pct"/>
            <w:tcBorders>
              <w:top w:val="nil"/>
            </w:tcBorders>
          </w:tcPr>
          <w:p w14:paraId="56CC3F2B" w14:textId="77777777" w:rsidR="00425CC7" w:rsidRPr="000F1699" w:rsidRDefault="00425CC7" w:rsidP="00B356CB">
            <w:pPr>
              <w:pStyle w:val="--ff2"/>
              <w:spacing w:line="300" w:lineRule="exact"/>
              <w:jc w:val="distribute"/>
              <w:rPr>
                <w:color w:val="000000" w:themeColor="text1"/>
                <w:spacing w:val="-10"/>
                <w:sz w:val="22"/>
                <w:szCs w:val="22"/>
              </w:rPr>
            </w:pPr>
            <w:r w:rsidRPr="000F1699">
              <w:rPr>
                <w:rFonts w:hint="eastAsia"/>
                <w:color w:val="000000" w:themeColor="text1"/>
                <w:spacing w:val="-10"/>
                <w:sz w:val="22"/>
                <w:szCs w:val="22"/>
              </w:rPr>
              <w:t>國民教育計畫</w:t>
            </w:r>
          </w:p>
        </w:tc>
        <w:tc>
          <w:tcPr>
            <w:tcW w:w="293" w:type="pct"/>
            <w:tcBorders>
              <w:top w:val="nil"/>
            </w:tcBorders>
          </w:tcPr>
          <w:p w14:paraId="74A04203" w14:textId="77777777" w:rsidR="00425CC7" w:rsidRPr="000F1699" w:rsidRDefault="00425CC7" w:rsidP="00B356CB">
            <w:pPr>
              <w:pStyle w:val="--ff1"/>
              <w:spacing w:line="300" w:lineRule="exact"/>
              <w:rPr>
                <w:color w:val="000000" w:themeColor="text1"/>
                <w:sz w:val="22"/>
                <w:szCs w:val="22"/>
              </w:rPr>
            </w:pPr>
            <w:r w:rsidRPr="000F1699">
              <w:rPr>
                <w:rFonts w:hint="eastAsia"/>
                <w:color w:val="000000" w:themeColor="text1"/>
                <w:sz w:val="22"/>
                <w:szCs w:val="22"/>
              </w:rPr>
              <w:t>千元</w:t>
            </w:r>
          </w:p>
        </w:tc>
        <w:tc>
          <w:tcPr>
            <w:tcW w:w="543" w:type="pct"/>
            <w:tcBorders>
              <w:top w:val="nil"/>
              <w:left w:val="single" w:sz="4" w:space="0" w:color="auto"/>
              <w:right w:val="single" w:sz="4" w:space="0" w:color="auto"/>
            </w:tcBorders>
          </w:tcPr>
          <w:p w14:paraId="431174C9"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9,352,132</w:t>
            </w:r>
          </w:p>
        </w:tc>
        <w:tc>
          <w:tcPr>
            <w:tcW w:w="543" w:type="pct"/>
            <w:tcBorders>
              <w:top w:val="nil"/>
              <w:left w:val="single" w:sz="4" w:space="0" w:color="auto"/>
              <w:right w:val="single" w:sz="4" w:space="0" w:color="auto"/>
            </w:tcBorders>
          </w:tcPr>
          <w:p w14:paraId="0FBA1B10"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8,991,653</w:t>
            </w:r>
          </w:p>
        </w:tc>
        <w:tc>
          <w:tcPr>
            <w:tcW w:w="543" w:type="pct"/>
            <w:tcBorders>
              <w:top w:val="nil"/>
              <w:left w:val="single" w:sz="4" w:space="0" w:color="auto"/>
              <w:right w:val="single" w:sz="4" w:space="0" w:color="auto"/>
            </w:tcBorders>
          </w:tcPr>
          <w:p w14:paraId="71ACF8B2"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- 360,478</w:t>
            </w:r>
          </w:p>
        </w:tc>
        <w:tc>
          <w:tcPr>
            <w:tcW w:w="435" w:type="pct"/>
            <w:tcBorders>
              <w:top w:val="nil"/>
              <w:left w:val="single" w:sz="4" w:space="0" w:color="auto"/>
              <w:right w:val="single" w:sz="4" w:space="0" w:color="auto"/>
            </w:tcBorders>
          </w:tcPr>
          <w:p w14:paraId="13CDB43C"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w:t>
            </w:r>
            <w:r w:rsidRPr="000F1699">
              <w:rPr>
                <w:rFonts w:ascii="標楷體" w:eastAsia="標楷體" w:hAnsi="標楷體"/>
                <w:color w:val="000000" w:themeColor="text1"/>
                <w:sz w:val="22"/>
                <w:szCs w:val="22"/>
              </w:rPr>
              <w:t xml:space="preserve"> </w:t>
            </w:r>
            <w:r w:rsidRPr="000F1699">
              <w:rPr>
                <w:rFonts w:ascii="標楷體" w:eastAsia="標楷體" w:hAnsi="標楷體" w:hint="eastAsia"/>
                <w:color w:val="000000" w:themeColor="text1"/>
                <w:sz w:val="22"/>
                <w:szCs w:val="22"/>
              </w:rPr>
              <w:t>3.85</w:t>
            </w:r>
          </w:p>
        </w:tc>
        <w:tc>
          <w:tcPr>
            <w:tcW w:w="1762" w:type="pct"/>
            <w:tcBorders>
              <w:top w:val="nil"/>
            </w:tcBorders>
          </w:tcPr>
          <w:p w14:paraId="5588271B" w14:textId="77777777" w:rsidR="00425CC7" w:rsidRPr="00B356CB" w:rsidRDefault="00425CC7" w:rsidP="00B356CB">
            <w:pPr>
              <w:pStyle w:val="--ff3"/>
              <w:spacing w:line="300" w:lineRule="exact"/>
              <w:rPr>
                <w:color w:val="000000" w:themeColor="text1"/>
                <w:spacing w:val="-6"/>
                <w:sz w:val="22"/>
                <w:szCs w:val="22"/>
              </w:rPr>
            </w:pPr>
            <w:r w:rsidRPr="00B356CB">
              <w:rPr>
                <w:rFonts w:hint="eastAsia"/>
                <w:color w:val="000000" w:themeColor="text1"/>
                <w:spacing w:val="-6"/>
                <w:sz w:val="22"/>
                <w:szCs w:val="22"/>
              </w:rPr>
              <w:t>補助教師課稅相關配套所需費用</w:t>
            </w:r>
            <w:r w:rsidRPr="00B356CB">
              <w:rPr>
                <w:rFonts w:hint="eastAsia"/>
                <w:color w:val="000000" w:themeColor="text1"/>
                <w:spacing w:val="-6"/>
                <w:sz w:val="22"/>
              </w:rPr>
              <w:t>較預計減少。</w:t>
            </w:r>
          </w:p>
        </w:tc>
      </w:tr>
      <w:tr w:rsidR="000F1699" w:rsidRPr="000F1699" w14:paraId="090C6115" w14:textId="77777777" w:rsidTr="00B356CB">
        <w:trPr>
          <w:cantSplit/>
          <w:trHeight w:val="680"/>
        </w:trPr>
        <w:tc>
          <w:tcPr>
            <w:tcW w:w="881" w:type="pct"/>
          </w:tcPr>
          <w:p w14:paraId="381260D0" w14:textId="77777777" w:rsidR="00425CC7" w:rsidRPr="000F1699" w:rsidRDefault="00425CC7" w:rsidP="00B356CB">
            <w:pPr>
              <w:pStyle w:val="--ff2"/>
              <w:spacing w:line="300" w:lineRule="exact"/>
              <w:jc w:val="distribute"/>
              <w:rPr>
                <w:color w:val="000000" w:themeColor="text1"/>
                <w:spacing w:val="-10"/>
                <w:sz w:val="22"/>
                <w:szCs w:val="22"/>
              </w:rPr>
            </w:pPr>
            <w:r w:rsidRPr="000F1699">
              <w:rPr>
                <w:rFonts w:hint="eastAsia"/>
                <w:color w:val="000000" w:themeColor="text1"/>
                <w:spacing w:val="-10"/>
                <w:sz w:val="22"/>
                <w:szCs w:val="22"/>
              </w:rPr>
              <w:t>學前教育計畫</w:t>
            </w:r>
          </w:p>
        </w:tc>
        <w:tc>
          <w:tcPr>
            <w:tcW w:w="293" w:type="pct"/>
          </w:tcPr>
          <w:p w14:paraId="3418E63A" w14:textId="77777777" w:rsidR="00425CC7" w:rsidRPr="000F1699" w:rsidRDefault="00425CC7" w:rsidP="00B356CB">
            <w:pPr>
              <w:pStyle w:val="--ff1"/>
              <w:spacing w:line="300" w:lineRule="exact"/>
              <w:rPr>
                <w:color w:val="000000" w:themeColor="text1"/>
                <w:sz w:val="22"/>
                <w:szCs w:val="22"/>
              </w:rPr>
            </w:pPr>
            <w:r w:rsidRPr="000F1699">
              <w:rPr>
                <w:rFonts w:hint="eastAsia"/>
                <w:color w:val="000000" w:themeColor="text1"/>
                <w:sz w:val="22"/>
                <w:szCs w:val="22"/>
              </w:rPr>
              <w:t>千元</w:t>
            </w:r>
          </w:p>
        </w:tc>
        <w:tc>
          <w:tcPr>
            <w:tcW w:w="543" w:type="pct"/>
            <w:tcBorders>
              <w:left w:val="single" w:sz="4" w:space="0" w:color="auto"/>
              <w:right w:val="single" w:sz="4" w:space="0" w:color="auto"/>
            </w:tcBorders>
          </w:tcPr>
          <w:p w14:paraId="3A4510AB"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1,396,679</w:t>
            </w:r>
          </w:p>
        </w:tc>
        <w:tc>
          <w:tcPr>
            <w:tcW w:w="543" w:type="pct"/>
            <w:tcBorders>
              <w:left w:val="single" w:sz="4" w:space="0" w:color="auto"/>
              <w:right w:val="single" w:sz="4" w:space="0" w:color="auto"/>
            </w:tcBorders>
          </w:tcPr>
          <w:p w14:paraId="069D428C"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1,063,511</w:t>
            </w:r>
          </w:p>
        </w:tc>
        <w:tc>
          <w:tcPr>
            <w:tcW w:w="543" w:type="pct"/>
            <w:tcBorders>
              <w:left w:val="single" w:sz="4" w:space="0" w:color="auto"/>
              <w:right w:val="single" w:sz="4" w:space="0" w:color="auto"/>
            </w:tcBorders>
          </w:tcPr>
          <w:p w14:paraId="5A0EA0D7"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- 333,167</w:t>
            </w:r>
          </w:p>
        </w:tc>
        <w:tc>
          <w:tcPr>
            <w:tcW w:w="435" w:type="pct"/>
            <w:tcBorders>
              <w:left w:val="single" w:sz="4" w:space="0" w:color="auto"/>
              <w:right w:val="single" w:sz="4" w:space="0" w:color="auto"/>
            </w:tcBorders>
          </w:tcPr>
          <w:p w14:paraId="7E3D49D8"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w:t>
            </w:r>
            <w:r w:rsidRPr="000F1699">
              <w:rPr>
                <w:rFonts w:ascii="標楷體" w:eastAsia="標楷體" w:hAnsi="標楷體"/>
                <w:color w:val="000000" w:themeColor="text1"/>
                <w:sz w:val="22"/>
                <w:szCs w:val="22"/>
              </w:rPr>
              <w:t xml:space="preserve"> </w:t>
            </w:r>
            <w:r w:rsidRPr="000F1699">
              <w:rPr>
                <w:rFonts w:ascii="標楷體" w:eastAsia="標楷體" w:hAnsi="標楷體" w:hint="eastAsia"/>
                <w:color w:val="000000" w:themeColor="text1"/>
                <w:sz w:val="22"/>
                <w:szCs w:val="22"/>
              </w:rPr>
              <w:t>23.85</w:t>
            </w:r>
          </w:p>
        </w:tc>
        <w:tc>
          <w:tcPr>
            <w:tcW w:w="1762" w:type="pct"/>
            <w:shd w:val="clear" w:color="auto" w:fill="auto"/>
          </w:tcPr>
          <w:p w14:paraId="1046D956" w14:textId="77777777" w:rsidR="00425CC7" w:rsidRPr="00B356CB" w:rsidRDefault="00425CC7" w:rsidP="00B356CB">
            <w:pPr>
              <w:widowControl/>
              <w:spacing w:line="300" w:lineRule="exact"/>
              <w:rPr>
                <w:rFonts w:ascii="標楷體" w:hAnsi="標楷體"/>
                <w:color w:val="000000" w:themeColor="text1"/>
                <w:spacing w:val="-6"/>
                <w:sz w:val="22"/>
              </w:rPr>
            </w:pPr>
            <w:r w:rsidRPr="00B356CB">
              <w:rPr>
                <w:rFonts w:ascii="標楷體" w:hAnsi="標楷體" w:hint="eastAsia"/>
                <w:color w:val="000000" w:themeColor="text1"/>
                <w:spacing w:val="-6"/>
                <w:sz w:val="22"/>
              </w:rPr>
              <w:t>少子女化對策計畫補助經費改</w:t>
            </w:r>
            <w:proofErr w:type="gramStart"/>
            <w:r w:rsidRPr="00B356CB">
              <w:rPr>
                <w:rFonts w:ascii="標楷體" w:hAnsi="標楷體" w:hint="eastAsia"/>
                <w:color w:val="000000" w:themeColor="text1"/>
                <w:spacing w:val="-6"/>
                <w:sz w:val="22"/>
              </w:rPr>
              <w:t>採</w:t>
            </w:r>
            <w:proofErr w:type="gramEnd"/>
            <w:r w:rsidRPr="00B356CB">
              <w:rPr>
                <w:rFonts w:ascii="標楷體" w:hAnsi="標楷體" w:hint="eastAsia"/>
                <w:color w:val="000000" w:themeColor="text1"/>
                <w:spacing w:val="-6"/>
                <w:sz w:val="22"/>
              </w:rPr>
              <w:t>代收代付方式辦理。</w:t>
            </w:r>
          </w:p>
        </w:tc>
      </w:tr>
      <w:tr w:rsidR="000F1699" w:rsidRPr="000F1699" w14:paraId="512E4C00" w14:textId="77777777" w:rsidTr="00B356CB">
        <w:trPr>
          <w:cantSplit/>
          <w:trHeight w:val="737"/>
        </w:trPr>
        <w:tc>
          <w:tcPr>
            <w:tcW w:w="881" w:type="pct"/>
          </w:tcPr>
          <w:p w14:paraId="3AF515E1" w14:textId="77777777" w:rsidR="00425CC7" w:rsidRPr="000F1699" w:rsidRDefault="00425CC7" w:rsidP="00B356CB">
            <w:pPr>
              <w:pStyle w:val="--ff2"/>
              <w:spacing w:line="300" w:lineRule="exact"/>
              <w:jc w:val="distribute"/>
              <w:rPr>
                <w:color w:val="000000" w:themeColor="text1"/>
                <w:spacing w:val="-10"/>
                <w:sz w:val="22"/>
                <w:szCs w:val="22"/>
              </w:rPr>
            </w:pPr>
            <w:r w:rsidRPr="000F1699">
              <w:rPr>
                <w:rFonts w:hint="eastAsia"/>
                <w:color w:val="000000" w:themeColor="text1"/>
                <w:spacing w:val="-10"/>
                <w:sz w:val="22"/>
                <w:szCs w:val="22"/>
              </w:rPr>
              <w:t>特殊教育計畫</w:t>
            </w:r>
          </w:p>
        </w:tc>
        <w:tc>
          <w:tcPr>
            <w:tcW w:w="293" w:type="pct"/>
          </w:tcPr>
          <w:p w14:paraId="67553BDE" w14:textId="77777777" w:rsidR="00425CC7" w:rsidRPr="000F1699" w:rsidRDefault="00425CC7" w:rsidP="00B356CB">
            <w:pPr>
              <w:pStyle w:val="--ff1"/>
              <w:spacing w:line="300" w:lineRule="exact"/>
              <w:rPr>
                <w:color w:val="000000" w:themeColor="text1"/>
                <w:sz w:val="22"/>
                <w:szCs w:val="22"/>
              </w:rPr>
            </w:pPr>
            <w:r w:rsidRPr="000F1699">
              <w:rPr>
                <w:rFonts w:hint="eastAsia"/>
                <w:color w:val="000000" w:themeColor="text1"/>
                <w:sz w:val="22"/>
                <w:szCs w:val="22"/>
              </w:rPr>
              <w:t>千元</w:t>
            </w:r>
          </w:p>
        </w:tc>
        <w:tc>
          <w:tcPr>
            <w:tcW w:w="543" w:type="pct"/>
            <w:tcBorders>
              <w:left w:val="single" w:sz="4" w:space="0" w:color="auto"/>
              <w:right w:val="single" w:sz="4" w:space="0" w:color="auto"/>
            </w:tcBorders>
          </w:tcPr>
          <w:p w14:paraId="4BE69967"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128,686</w:t>
            </w:r>
          </w:p>
        </w:tc>
        <w:tc>
          <w:tcPr>
            <w:tcW w:w="543" w:type="pct"/>
            <w:tcBorders>
              <w:left w:val="single" w:sz="4" w:space="0" w:color="auto"/>
              <w:right w:val="single" w:sz="4" w:space="0" w:color="auto"/>
            </w:tcBorders>
          </w:tcPr>
          <w:p w14:paraId="6897D184"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90,169</w:t>
            </w:r>
          </w:p>
        </w:tc>
        <w:tc>
          <w:tcPr>
            <w:tcW w:w="543" w:type="pct"/>
            <w:tcBorders>
              <w:left w:val="single" w:sz="4" w:space="0" w:color="auto"/>
              <w:right w:val="single" w:sz="4" w:space="0" w:color="auto"/>
            </w:tcBorders>
          </w:tcPr>
          <w:p w14:paraId="234DB1A3"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- 38,516</w:t>
            </w:r>
          </w:p>
        </w:tc>
        <w:tc>
          <w:tcPr>
            <w:tcW w:w="435" w:type="pct"/>
            <w:tcBorders>
              <w:left w:val="single" w:sz="4" w:space="0" w:color="auto"/>
              <w:right w:val="single" w:sz="4" w:space="0" w:color="auto"/>
            </w:tcBorders>
          </w:tcPr>
          <w:p w14:paraId="76A47747"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w:t>
            </w:r>
            <w:r w:rsidRPr="000F1699">
              <w:rPr>
                <w:rFonts w:ascii="標楷體" w:eastAsia="標楷體" w:hAnsi="標楷體"/>
                <w:color w:val="000000" w:themeColor="text1"/>
                <w:sz w:val="22"/>
                <w:szCs w:val="22"/>
              </w:rPr>
              <w:t xml:space="preserve"> </w:t>
            </w:r>
            <w:r w:rsidRPr="000F1699">
              <w:rPr>
                <w:rFonts w:ascii="標楷體" w:eastAsia="標楷體" w:hAnsi="標楷體" w:hint="eastAsia"/>
                <w:color w:val="000000" w:themeColor="text1"/>
                <w:sz w:val="22"/>
                <w:szCs w:val="22"/>
              </w:rPr>
              <w:t>29.93</w:t>
            </w:r>
          </w:p>
        </w:tc>
        <w:tc>
          <w:tcPr>
            <w:tcW w:w="1762" w:type="pct"/>
            <w:shd w:val="clear" w:color="auto" w:fill="auto"/>
          </w:tcPr>
          <w:p w14:paraId="1E80E06C" w14:textId="77777777" w:rsidR="00425CC7" w:rsidRPr="00B356CB" w:rsidRDefault="00425CC7" w:rsidP="00B356CB">
            <w:pPr>
              <w:pStyle w:val="--ff3"/>
              <w:spacing w:line="300" w:lineRule="exact"/>
              <w:rPr>
                <w:color w:val="000000" w:themeColor="text1"/>
                <w:spacing w:val="-6"/>
                <w:sz w:val="22"/>
                <w:szCs w:val="22"/>
              </w:rPr>
            </w:pPr>
            <w:r w:rsidRPr="00B356CB">
              <w:rPr>
                <w:rFonts w:hint="eastAsia"/>
                <w:color w:val="000000" w:themeColor="text1"/>
                <w:spacing w:val="-6"/>
                <w:sz w:val="22"/>
                <w:szCs w:val="22"/>
              </w:rPr>
              <w:t>補助高級中等以下學校相關專業人員及助理人員特殊教育服務經費</w:t>
            </w:r>
            <w:r w:rsidRPr="00B356CB">
              <w:rPr>
                <w:rFonts w:hint="eastAsia"/>
                <w:color w:val="000000" w:themeColor="text1"/>
                <w:spacing w:val="-6"/>
                <w:sz w:val="22"/>
              </w:rPr>
              <w:t>較預計減少。</w:t>
            </w:r>
          </w:p>
        </w:tc>
      </w:tr>
      <w:tr w:rsidR="000F1699" w:rsidRPr="000F1699" w14:paraId="5BB8B23D" w14:textId="77777777" w:rsidTr="00B356CB">
        <w:trPr>
          <w:cantSplit/>
          <w:trHeight w:val="397"/>
        </w:trPr>
        <w:tc>
          <w:tcPr>
            <w:tcW w:w="881" w:type="pct"/>
          </w:tcPr>
          <w:p w14:paraId="782681C0" w14:textId="77777777" w:rsidR="00425CC7" w:rsidRPr="000F1699" w:rsidRDefault="00425CC7" w:rsidP="00B356CB">
            <w:pPr>
              <w:pStyle w:val="--ff2"/>
              <w:spacing w:line="300" w:lineRule="exact"/>
              <w:jc w:val="distribute"/>
              <w:rPr>
                <w:color w:val="000000" w:themeColor="text1"/>
                <w:spacing w:val="-10"/>
                <w:sz w:val="22"/>
                <w:szCs w:val="22"/>
              </w:rPr>
            </w:pPr>
            <w:r w:rsidRPr="000F1699">
              <w:rPr>
                <w:rFonts w:hint="eastAsia"/>
                <w:color w:val="000000" w:themeColor="text1"/>
                <w:spacing w:val="-10"/>
                <w:sz w:val="22"/>
                <w:szCs w:val="22"/>
              </w:rPr>
              <w:t>社會教育計畫</w:t>
            </w:r>
          </w:p>
        </w:tc>
        <w:tc>
          <w:tcPr>
            <w:tcW w:w="293" w:type="pct"/>
          </w:tcPr>
          <w:p w14:paraId="784C9636" w14:textId="77777777" w:rsidR="00425CC7" w:rsidRPr="000F1699" w:rsidRDefault="00425CC7" w:rsidP="00B356CB">
            <w:pPr>
              <w:pStyle w:val="--ff1"/>
              <w:spacing w:line="300" w:lineRule="exact"/>
              <w:rPr>
                <w:color w:val="000000" w:themeColor="text1"/>
                <w:sz w:val="22"/>
                <w:szCs w:val="22"/>
              </w:rPr>
            </w:pPr>
            <w:r w:rsidRPr="000F1699">
              <w:rPr>
                <w:rFonts w:hint="eastAsia"/>
                <w:color w:val="000000" w:themeColor="text1"/>
                <w:sz w:val="22"/>
                <w:szCs w:val="22"/>
              </w:rPr>
              <w:t>千元</w:t>
            </w:r>
          </w:p>
        </w:tc>
        <w:tc>
          <w:tcPr>
            <w:tcW w:w="543" w:type="pct"/>
            <w:tcBorders>
              <w:left w:val="single" w:sz="4" w:space="0" w:color="auto"/>
              <w:right w:val="single" w:sz="4" w:space="0" w:color="auto"/>
            </w:tcBorders>
          </w:tcPr>
          <w:p w14:paraId="2D2B9260"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157,278</w:t>
            </w:r>
          </w:p>
        </w:tc>
        <w:tc>
          <w:tcPr>
            <w:tcW w:w="543" w:type="pct"/>
            <w:tcBorders>
              <w:left w:val="single" w:sz="4" w:space="0" w:color="auto"/>
              <w:right w:val="single" w:sz="4" w:space="0" w:color="auto"/>
            </w:tcBorders>
          </w:tcPr>
          <w:p w14:paraId="7B9B30FB"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169,741</w:t>
            </w:r>
          </w:p>
        </w:tc>
        <w:tc>
          <w:tcPr>
            <w:tcW w:w="543" w:type="pct"/>
            <w:tcBorders>
              <w:left w:val="single" w:sz="4" w:space="0" w:color="auto"/>
              <w:right w:val="single" w:sz="4" w:space="0" w:color="auto"/>
            </w:tcBorders>
          </w:tcPr>
          <w:p w14:paraId="0BB311A9"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12,463</w:t>
            </w:r>
          </w:p>
        </w:tc>
        <w:tc>
          <w:tcPr>
            <w:tcW w:w="435" w:type="pct"/>
            <w:tcBorders>
              <w:left w:val="single" w:sz="4" w:space="0" w:color="auto"/>
              <w:right w:val="single" w:sz="4" w:space="0" w:color="auto"/>
            </w:tcBorders>
          </w:tcPr>
          <w:p w14:paraId="6FB93943"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7.92</w:t>
            </w:r>
          </w:p>
        </w:tc>
        <w:tc>
          <w:tcPr>
            <w:tcW w:w="1762" w:type="pct"/>
            <w:shd w:val="clear" w:color="auto" w:fill="auto"/>
          </w:tcPr>
          <w:p w14:paraId="2FD6BA60" w14:textId="77777777" w:rsidR="00425CC7" w:rsidRPr="00B356CB" w:rsidRDefault="00425CC7" w:rsidP="00B356CB">
            <w:pPr>
              <w:pStyle w:val="--ff3"/>
              <w:spacing w:line="300" w:lineRule="exact"/>
              <w:rPr>
                <w:color w:val="000000" w:themeColor="text1"/>
                <w:spacing w:val="-6"/>
                <w:sz w:val="22"/>
                <w:szCs w:val="22"/>
              </w:rPr>
            </w:pPr>
          </w:p>
        </w:tc>
      </w:tr>
      <w:tr w:rsidR="000F1699" w:rsidRPr="000F1699" w14:paraId="686BF235" w14:textId="77777777" w:rsidTr="00B356CB">
        <w:trPr>
          <w:cantSplit/>
          <w:trHeight w:val="397"/>
        </w:trPr>
        <w:tc>
          <w:tcPr>
            <w:tcW w:w="881" w:type="pct"/>
          </w:tcPr>
          <w:p w14:paraId="579AC54C" w14:textId="77777777" w:rsidR="00425CC7" w:rsidRPr="000F1699" w:rsidRDefault="00425CC7" w:rsidP="00B356CB">
            <w:pPr>
              <w:pStyle w:val="--ff2"/>
              <w:spacing w:line="300" w:lineRule="exact"/>
              <w:jc w:val="distribute"/>
              <w:rPr>
                <w:color w:val="000000" w:themeColor="text1"/>
                <w:spacing w:val="-10"/>
                <w:sz w:val="22"/>
                <w:szCs w:val="22"/>
              </w:rPr>
            </w:pPr>
            <w:r w:rsidRPr="000F1699">
              <w:rPr>
                <w:rFonts w:hint="eastAsia"/>
                <w:color w:val="000000" w:themeColor="text1"/>
                <w:spacing w:val="-20"/>
                <w:sz w:val="22"/>
                <w:szCs w:val="22"/>
              </w:rPr>
              <w:t>體育及衛生教育計畫</w:t>
            </w:r>
          </w:p>
        </w:tc>
        <w:tc>
          <w:tcPr>
            <w:tcW w:w="293" w:type="pct"/>
          </w:tcPr>
          <w:p w14:paraId="678FC71A" w14:textId="77777777" w:rsidR="00425CC7" w:rsidRPr="000F1699" w:rsidRDefault="00425CC7" w:rsidP="00B356CB">
            <w:pPr>
              <w:pStyle w:val="--ff1"/>
              <w:spacing w:line="300" w:lineRule="exact"/>
              <w:rPr>
                <w:color w:val="000000" w:themeColor="text1"/>
                <w:sz w:val="22"/>
                <w:szCs w:val="22"/>
              </w:rPr>
            </w:pPr>
            <w:r w:rsidRPr="000F1699">
              <w:rPr>
                <w:rFonts w:hint="eastAsia"/>
                <w:color w:val="000000" w:themeColor="text1"/>
                <w:sz w:val="22"/>
                <w:szCs w:val="22"/>
              </w:rPr>
              <w:t>千元</w:t>
            </w:r>
          </w:p>
        </w:tc>
        <w:tc>
          <w:tcPr>
            <w:tcW w:w="543" w:type="pct"/>
            <w:tcBorders>
              <w:left w:val="single" w:sz="4" w:space="0" w:color="auto"/>
              <w:right w:val="single" w:sz="4" w:space="0" w:color="auto"/>
            </w:tcBorders>
          </w:tcPr>
          <w:p w14:paraId="11D63020"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694,496</w:t>
            </w:r>
          </w:p>
        </w:tc>
        <w:tc>
          <w:tcPr>
            <w:tcW w:w="543" w:type="pct"/>
            <w:tcBorders>
              <w:left w:val="single" w:sz="4" w:space="0" w:color="auto"/>
              <w:right w:val="single" w:sz="4" w:space="0" w:color="auto"/>
            </w:tcBorders>
          </w:tcPr>
          <w:p w14:paraId="610102E1"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677,057</w:t>
            </w:r>
          </w:p>
        </w:tc>
        <w:tc>
          <w:tcPr>
            <w:tcW w:w="543" w:type="pct"/>
            <w:tcBorders>
              <w:left w:val="single" w:sz="4" w:space="0" w:color="auto"/>
              <w:right w:val="single" w:sz="4" w:space="0" w:color="auto"/>
            </w:tcBorders>
          </w:tcPr>
          <w:p w14:paraId="7ED867F9"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- 17,438</w:t>
            </w:r>
          </w:p>
        </w:tc>
        <w:tc>
          <w:tcPr>
            <w:tcW w:w="435" w:type="pct"/>
            <w:tcBorders>
              <w:left w:val="single" w:sz="4" w:space="0" w:color="auto"/>
              <w:right w:val="single" w:sz="4" w:space="0" w:color="auto"/>
            </w:tcBorders>
          </w:tcPr>
          <w:p w14:paraId="4F19AD6C"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w:t>
            </w:r>
            <w:r w:rsidRPr="000F1699">
              <w:rPr>
                <w:rFonts w:ascii="標楷體" w:eastAsia="標楷體" w:hAnsi="標楷體"/>
                <w:color w:val="000000" w:themeColor="text1"/>
                <w:sz w:val="22"/>
                <w:szCs w:val="22"/>
              </w:rPr>
              <w:t xml:space="preserve"> </w:t>
            </w:r>
            <w:r w:rsidRPr="000F1699">
              <w:rPr>
                <w:rFonts w:ascii="標楷體" w:eastAsia="標楷體" w:hAnsi="標楷體" w:hint="eastAsia"/>
                <w:color w:val="000000" w:themeColor="text1"/>
                <w:sz w:val="22"/>
                <w:szCs w:val="22"/>
              </w:rPr>
              <w:t>2.51</w:t>
            </w:r>
          </w:p>
        </w:tc>
        <w:tc>
          <w:tcPr>
            <w:tcW w:w="1762" w:type="pct"/>
            <w:shd w:val="clear" w:color="auto" w:fill="auto"/>
          </w:tcPr>
          <w:p w14:paraId="271EECB7" w14:textId="77777777" w:rsidR="00425CC7" w:rsidRPr="00B356CB" w:rsidRDefault="00425CC7" w:rsidP="00B356CB">
            <w:pPr>
              <w:widowControl/>
              <w:spacing w:line="300" w:lineRule="exact"/>
              <w:rPr>
                <w:rFonts w:ascii="標楷體" w:hAnsi="標楷體"/>
                <w:color w:val="000000" w:themeColor="text1"/>
                <w:spacing w:val="-6"/>
                <w:sz w:val="22"/>
              </w:rPr>
            </w:pPr>
          </w:p>
        </w:tc>
      </w:tr>
      <w:tr w:rsidR="000F1699" w:rsidRPr="000F1699" w14:paraId="02702B35" w14:textId="77777777" w:rsidTr="00B356CB">
        <w:trPr>
          <w:cantSplit/>
          <w:trHeight w:val="340"/>
        </w:trPr>
        <w:tc>
          <w:tcPr>
            <w:tcW w:w="881" w:type="pct"/>
            <w:tcBorders>
              <w:bottom w:val="nil"/>
            </w:tcBorders>
          </w:tcPr>
          <w:p w14:paraId="1037D145" w14:textId="77777777" w:rsidR="00425CC7" w:rsidRPr="000F1699" w:rsidRDefault="00425CC7" w:rsidP="00B356CB">
            <w:pPr>
              <w:pStyle w:val="--ff2"/>
              <w:spacing w:line="300" w:lineRule="exact"/>
              <w:jc w:val="distribute"/>
              <w:rPr>
                <w:color w:val="000000" w:themeColor="text1"/>
                <w:spacing w:val="-10"/>
                <w:sz w:val="22"/>
                <w:szCs w:val="22"/>
              </w:rPr>
            </w:pPr>
            <w:r w:rsidRPr="000F1699">
              <w:rPr>
                <w:rFonts w:hint="eastAsia"/>
                <w:color w:val="000000" w:themeColor="text1"/>
                <w:spacing w:val="-10"/>
                <w:sz w:val="22"/>
                <w:szCs w:val="22"/>
              </w:rPr>
              <w:t>一般行政管理計畫</w:t>
            </w:r>
          </w:p>
        </w:tc>
        <w:tc>
          <w:tcPr>
            <w:tcW w:w="293" w:type="pct"/>
            <w:tcBorders>
              <w:bottom w:val="nil"/>
            </w:tcBorders>
          </w:tcPr>
          <w:p w14:paraId="4863FAC4" w14:textId="77777777" w:rsidR="00425CC7" w:rsidRPr="000F1699" w:rsidRDefault="00425CC7" w:rsidP="00B356CB">
            <w:pPr>
              <w:pStyle w:val="--ff1"/>
              <w:spacing w:line="300" w:lineRule="exact"/>
              <w:rPr>
                <w:color w:val="000000" w:themeColor="text1"/>
                <w:sz w:val="22"/>
                <w:szCs w:val="22"/>
              </w:rPr>
            </w:pPr>
            <w:r w:rsidRPr="000F1699">
              <w:rPr>
                <w:rFonts w:hint="eastAsia"/>
                <w:color w:val="000000" w:themeColor="text1"/>
                <w:sz w:val="22"/>
                <w:szCs w:val="22"/>
              </w:rPr>
              <w:t>千元</w:t>
            </w:r>
          </w:p>
        </w:tc>
        <w:tc>
          <w:tcPr>
            <w:tcW w:w="543" w:type="pct"/>
            <w:tcBorders>
              <w:left w:val="single" w:sz="4" w:space="0" w:color="auto"/>
              <w:right w:val="single" w:sz="4" w:space="0" w:color="auto"/>
            </w:tcBorders>
          </w:tcPr>
          <w:p w14:paraId="3E97FB9B"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2,220,999</w:t>
            </w:r>
          </w:p>
        </w:tc>
        <w:tc>
          <w:tcPr>
            <w:tcW w:w="543" w:type="pct"/>
            <w:tcBorders>
              <w:left w:val="single" w:sz="4" w:space="0" w:color="auto"/>
              <w:right w:val="single" w:sz="4" w:space="0" w:color="auto"/>
            </w:tcBorders>
          </w:tcPr>
          <w:p w14:paraId="679C514F"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2,086,647</w:t>
            </w:r>
          </w:p>
        </w:tc>
        <w:tc>
          <w:tcPr>
            <w:tcW w:w="543" w:type="pct"/>
            <w:tcBorders>
              <w:left w:val="single" w:sz="4" w:space="0" w:color="auto"/>
              <w:right w:val="single" w:sz="4" w:space="0" w:color="auto"/>
            </w:tcBorders>
          </w:tcPr>
          <w:p w14:paraId="72E82208"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- 134,351</w:t>
            </w:r>
          </w:p>
        </w:tc>
        <w:tc>
          <w:tcPr>
            <w:tcW w:w="435" w:type="pct"/>
            <w:tcBorders>
              <w:left w:val="single" w:sz="4" w:space="0" w:color="auto"/>
              <w:right w:val="single" w:sz="4" w:space="0" w:color="auto"/>
            </w:tcBorders>
          </w:tcPr>
          <w:p w14:paraId="4E6E810B"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w:t>
            </w:r>
            <w:r w:rsidRPr="000F1699">
              <w:rPr>
                <w:rFonts w:ascii="標楷體" w:eastAsia="標楷體" w:hAnsi="標楷體"/>
                <w:color w:val="000000" w:themeColor="text1"/>
                <w:sz w:val="22"/>
                <w:szCs w:val="22"/>
              </w:rPr>
              <w:t xml:space="preserve"> </w:t>
            </w:r>
            <w:r w:rsidRPr="000F1699">
              <w:rPr>
                <w:rFonts w:ascii="標楷體" w:eastAsia="標楷體" w:hAnsi="標楷體" w:hint="eastAsia"/>
                <w:color w:val="000000" w:themeColor="text1"/>
                <w:sz w:val="22"/>
                <w:szCs w:val="22"/>
              </w:rPr>
              <w:t>6.05</w:t>
            </w:r>
          </w:p>
        </w:tc>
        <w:tc>
          <w:tcPr>
            <w:tcW w:w="1762" w:type="pct"/>
            <w:tcBorders>
              <w:bottom w:val="nil"/>
            </w:tcBorders>
          </w:tcPr>
          <w:p w14:paraId="005971D2" w14:textId="77777777" w:rsidR="00425CC7" w:rsidRPr="00B356CB" w:rsidRDefault="00425CC7" w:rsidP="00B356CB">
            <w:pPr>
              <w:widowControl/>
              <w:spacing w:line="300" w:lineRule="exact"/>
              <w:rPr>
                <w:rFonts w:ascii="標楷體" w:hAnsi="標楷體"/>
                <w:color w:val="000000" w:themeColor="text1"/>
                <w:spacing w:val="-6"/>
                <w:sz w:val="22"/>
              </w:rPr>
            </w:pPr>
            <w:r w:rsidRPr="00B356CB">
              <w:rPr>
                <w:rFonts w:ascii="標楷體" w:hAnsi="標楷體" w:hint="eastAsia"/>
                <w:color w:val="000000" w:themeColor="text1"/>
                <w:spacing w:val="-6"/>
                <w:sz w:val="22"/>
              </w:rPr>
              <w:t>教職員退休金優惠存款利息差額補貼費用較預計減少。</w:t>
            </w:r>
          </w:p>
        </w:tc>
      </w:tr>
      <w:tr w:rsidR="000F1699" w:rsidRPr="000F1699" w14:paraId="3EE1DBB1" w14:textId="77777777" w:rsidTr="00B356CB">
        <w:trPr>
          <w:cantSplit/>
          <w:trHeight w:hRule="exact" w:val="680"/>
        </w:trPr>
        <w:tc>
          <w:tcPr>
            <w:tcW w:w="881" w:type="pct"/>
            <w:tcBorders>
              <w:top w:val="nil"/>
              <w:bottom w:val="single" w:sz="4" w:space="0" w:color="auto"/>
              <w:right w:val="single" w:sz="4" w:space="0" w:color="auto"/>
            </w:tcBorders>
          </w:tcPr>
          <w:p w14:paraId="24364049" w14:textId="77777777" w:rsidR="00425CC7" w:rsidRPr="000F1699" w:rsidRDefault="00425CC7" w:rsidP="00B356CB">
            <w:pPr>
              <w:pStyle w:val="--ff2"/>
              <w:spacing w:line="300" w:lineRule="exact"/>
              <w:jc w:val="distribute"/>
              <w:rPr>
                <w:color w:val="000000" w:themeColor="text1"/>
                <w:spacing w:val="-10"/>
                <w:sz w:val="22"/>
                <w:szCs w:val="22"/>
              </w:rPr>
            </w:pPr>
            <w:r w:rsidRPr="000F1699">
              <w:rPr>
                <w:rFonts w:hint="eastAsia"/>
                <w:color w:val="000000" w:themeColor="text1"/>
                <w:spacing w:val="-10"/>
                <w:sz w:val="22"/>
                <w:szCs w:val="22"/>
              </w:rPr>
              <w:t>建築及設備計畫</w:t>
            </w:r>
          </w:p>
        </w:tc>
        <w:tc>
          <w:tcPr>
            <w:tcW w:w="293" w:type="pct"/>
            <w:tcBorders>
              <w:top w:val="nil"/>
              <w:left w:val="single" w:sz="4" w:space="0" w:color="auto"/>
              <w:bottom w:val="single" w:sz="4" w:space="0" w:color="auto"/>
              <w:right w:val="single" w:sz="4" w:space="0" w:color="auto"/>
            </w:tcBorders>
          </w:tcPr>
          <w:p w14:paraId="504D02EE" w14:textId="77777777" w:rsidR="00425CC7" w:rsidRPr="000F1699" w:rsidRDefault="00425CC7" w:rsidP="00B356CB">
            <w:pPr>
              <w:pStyle w:val="--ff1"/>
              <w:spacing w:line="300" w:lineRule="exact"/>
              <w:rPr>
                <w:color w:val="000000" w:themeColor="text1"/>
                <w:sz w:val="22"/>
                <w:szCs w:val="22"/>
              </w:rPr>
            </w:pPr>
            <w:r w:rsidRPr="000F1699">
              <w:rPr>
                <w:rFonts w:hint="eastAsia"/>
                <w:color w:val="000000" w:themeColor="text1"/>
                <w:sz w:val="22"/>
                <w:szCs w:val="22"/>
              </w:rPr>
              <w:t>千元</w:t>
            </w:r>
          </w:p>
        </w:tc>
        <w:tc>
          <w:tcPr>
            <w:tcW w:w="543" w:type="pct"/>
            <w:tcBorders>
              <w:left w:val="single" w:sz="4" w:space="0" w:color="auto"/>
              <w:bottom w:val="single" w:sz="4" w:space="0" w:color="auto"/>
              <w:right w:val="single" w:sz="4" w:space="0" w:color="auto"/>
            </w:tcBorders>
          </w:tcPr>
          <w:p w14:paraId="357636EC"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2,040,756</w:t>
            </w:r>
          </w:p>
        </w:tc>
        <w:tc>
          <w:tcPr>
            <w:tcW w:w="543" w:type="pct"/>
            <w:tcBorders>
              <w:left w:val="single" w:sz="4" w:space="0" w:color="auto"/>
              <w:bottom w:val="single" w:sz="4" w:space="0" w:color="auto"/>
              <w:right w:val="single" w:sz="4" w:space="0" w:color="auto"/>
            </w:tcBorders>
          </w:tcPr>
          <w:p w14:paraId="1325BE6C"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2,697,156</w:t>
            </w:r>
          </w:p>
        </w:tc>
        <w:tc>
          <w:tcPr>
            <w:tcW w:w="543" w:type="pct"/>
            <w:tcBorders>
              <w:left w:val="single" w:sz="4" w:space="0" w:color="auto"/>
              <w:bottom w:val="single" w:sz="4" w:space="0" w:color="auto"/>
              <w:right w:val="single" w:sz="4" w:space="0" w:color="auto"/>
            </w:tcBorders>
          </w:tcPr>
          <w:p w14:paraId="2A07020A"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656,400</w:t>
            </w:r>
          </w:p>
        </w:tc>
        <w:tc>
          <w:tcPr>
            <w:tcW w:w="435" w:type="pct"/>
            <w:tcBorders>
              <w:left w:val="single" w:sz="4" w:space="0" w:color="auto"/>
              <w:bottom w:val="single" w:sz="4" w:space="0" w:color="auto"/>
              <w:right w:val="single" w:sz="4" w:space="0" w:color="auto"/>
            </w:tcBorders>
          </w:tcPr>
          <w:p w14:paraId="69E5F413" w14:textId="77777777" w:rsidR="00425CC7" w:rsidRPr="000F1699" w:rsidRDefault="00425CC7" w:rsidP="00B356CB">
            <w:pPr>
              <w:pStyle w:val="--ff4"/>
              <w:spacing w:line="30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32.16</w:t>
            </w:r>
          </w:p>
        </w:tc>
        <w:tc>
          <w:tcPr>
            <w:tcW w:w="1762" w:type="pct"/>
            <w:tcBorders>
              <w:top w:val="nil"/>
              <w:left w:val="single" w:sz="4" w:space="0" w:color="auto"/>
              <w:bottom w:val="single" w:sz="4" w:space="0" w:color="auto"/>
            </w:tcBorders>
          </w:tcPr>
          <w:p w14:paraId="35D170D1" w14:textId="77777777" w:rsidR="00425CC7" w:rsidRPr="00B356CB" w:rsidRDefault="00425CC7" w:rsidP="00B356CB">
            <w:pPr>
              <w:pStyle w:val="--ff3"/>
              <w:spacing w:line="300" w:lineRule="exact"/>
              <w:rPr>
                <w:color w:val="000000" w:themeColor="text1"/>
                <w:spacing w:val="-6"/>
                <w:sz w:val="22"/>
                <w:szCs w:val="22"/>
              </w:rPr>
            </w:pPr>
            <w:r w:rsidRPr="00B356CB">
              <w:rPr>
                <w:rFonts w:hint="eastAsia"/>
                <w:color w:val="000000" w:themeColor="text1"/>
                <w:spacing w:val="-6"/>
                <w:sz w:val="22"/>
                <w:szCs w:val="22"/>
              </w:rPr>
              <w:t>興建虎尾高鐵運動園區計畫追加預算經費經雲林縣政府核准補辦預算。</w:t>
            </w:r>
          </w:p>
        </w:tc>
      </w:tr>
      <w:tr w:rsidR="000F1699" w:rsidRPr="000F1699" w14:paraId="515F63E0" w14:textId="77777777" w:rsidTr="00BB3526">
        <w:trPr>
          <w:cantSplit/>
          <w:trHeight w:val="283"/>
        </w:trPr>
        <w:tc>
          <w:tcPr>
            <w:tcW w:w="5000" w:type="pct"/>
            <w:gridSpan w:val="7"/>
            <w:tcBorders>
              <w:top w:val="single" w:sz="4" w:space="0" w:color="auto"/>
              <w:bottom w:val="nil"/>
            </w:tcBorders>
          </w:tcPr>
          <w:p w14:paraId="79B5E000" w14:textId="77777777" w:rsidR="00425CC7" w:rsidRPr="000F1699" w:rsidRDefault="00425CC7" w:rsidP="00BB3526">
            <w:pPr>
              <w:pStyle w:val="--ff3"/>
              <w:spacing w:line="240" w:lineRule="exact"/>
              <w:rPr>
                <w:rStyle w:val="-4"/>
                <w:color w:val="000000" w:themeColor="text1"/>
              </w:rPr>
            </w:pPr>
            <w:proofErr w:type="gramStart"/>
            <w:r w:rsidRPr="000F1699">
              <w:rPr>
                <w:rStyle w:val="-4"/>
                <w:color w:val="000000" w:themeColor="text1"/>
              </w:rPr>
              <w:t>註</w:t>
            </w:r>
            <w:proofErr w:type="gramEnd"/>
            <w:r w:rsidRPr="000F1699">
              <w:rPr>
                <w:rStyle w:val="-4"/>
                <w:color w:val="000000" w:themeColor="text1"/>
              </w:rPr>
              <w:t>：本表</w:t>
            </w:r>
            <w:r w:rsidRPr="000F1699">
              <w:rPr>
                <w:rStyle w:val="-4"/>
                <w:rFonts w:hint="eastAsia"/>
                <w:color w:val="000000" w:themeColor="text1"/>
              </w:rPr>
              <w:t>係</w:t>
            </w:r>
            <w:r w:rsidRPr="000F1699">
              <w:rPr>
                <w:rStyle w:val="-4"/>
                <w:color w:val="000000" w:themeColor="text1"/>
              </w:rPr>
              <w:t>就業務計畫</w:t>
            </w:r>
            <w:r w:rsidRPr="000F1699">
              <w:rPr>
                <w:rStyle w:val="-4"/>
                <w:rFonts w:hint="eastAsia"/>
                <w:color w:val="000000" w:themeColor="text1"/>
              </w:rPr>
              <w:t>實際數與預計數差異達10％或3</w:t>
            </w:r>
            <w:proofErr w:type="gramStart"/>
            <w:r w:rsidRPr="000F1699">
              <w:rPr>
                <w:rStyle w:val="-4"/>
                <w:rFonts w:hint="eastAsia"/>
                <w:color w:val="000000" w:themeColor="text1"/>
              </w:rPr>
              <w:t>千萬</w:t>
            </w:r>
            <w:proofErr w:type="gramEnd"/>
            <w:r w:rsidRPr="000F1699">
              <w:rPr>
                <w:rStyle w:val="-4"/>
                <w:rFonts w:hint="eastAsia"/>
                <w:color w:val="000000" w:themeColor="text1"/>
              </w:rPr>
              <w:t>元以上者，說明差異原因。</w:t>
            </w:r>
          </w:p>
        </w:tc>
      </w:tr>
    </w:tbl>
    <w:p w14:paraId="5387563A" w14:textId="77777777" w:rsidR="00425CC7" w:rsidRPr="000F1699" w:rsidRDefault="00425CC7" w:rsidP="00425CC7">
      <w:pPr>
        <w:pStyle w:val="1233"/>
        <w:topLinePunct/>
        <w:autoSpaceDN/>
        <w:spacing w:line="450" w:lineRule="exact"/>
        <w:ind w:left="700" w:firstLineChars="200" w:firstLine="521"/>
        <w:rPr>
          <w:color w:val="000000" w:themeColor="text1"/>
        </w:rPr>
      </w:pPr>
      <w:r w:rsidRPr="000F1699">
        <w:rPr>
          <w:rFonts w:hint="eastAsia"/>
          <w:color w:val="000000" w:themeColor="text1"/>
        </w:rPr>
        <w:t>（2）  預算執行情形之審核</w:t>
      </w:r>
    </w:p>
    <w:p w14:paraId="0A03BE59" w14:textId="77777777" w:rsidR="00425CC7" w:rsidRPr="000F1699" w:rsidRDefault="00425CC7" w:rsidP="00B356CB">
      <w:pPr>
        <w:pStyle w:val="1234"/>
        <w:spacing w:line="420" w:lineRule="exact"/>
        <w:ind w:firstLine="511"/>
        <w:rPr>
          <w:color w:val="000000" w:themeColor="text1"/>
        </w:rPr>
      </w:pPr>
      <w:proofErr w:type="gramStart"/>
      <w:r w:rsidRPr="000F1699">
        <w:rPr>
          <w:rFonts w:hint="eastAsia"/>
          <w:color w:val="000000" w:themeColor="text1"/>
        </w:rPr>
        <w:t>11</w:t>
      </w:r>
      <w:r w:rsidRPr="000F1699">
        <w:rPr>
          <w:color w:val="000000" w:themeColor="text1"/>
        </w:rPr>
        <w:t>3</w:t>
      </w:r>
      <w:proofErr w:type="gramEnd"/>
      <w:r w:rsidRPr="000F1699">
        <w:rPr>
          <w:rFonts w:hint="eastAsia"/>
          <w:color w:val="000000" w:themeColor="text1"/>
        </w:rPr>
        <w:t>年度決算審核結果，審定本期短</w:t>
      </w:r>
      <w:proofErr w:type="gramStart"/>
      <w:r w:rsidRPr="000F1699">
        <w:rPr>
          <w:rFonts w:hint="eastAsia"/>
          <w:color w:val="000000" w:themeColor="text1"/>
        </w:rPr>
        <w:t>絀</w:t>
      </w:r>
      <w:proofErr w:type="gramEnd"/>
      <w:r w:rsidRPr="000F1699">
        <w:rPr>
          <w:color w:val="000000" w:themeColor="text1"/>
        </w:rPr>
        <w:t>5,250</w:t>
      </w:r>
      <w:r w:rsidRPr="000F1699">
        <w:rPr>
          <w:rFonts w:hint="eastAsia"/>
          <w:color w:val="000000" w:themeColor="text1"/>
        </w:rPr>
        <w:t>萬餘元，較預算短</w:t>
      </w:r>
      <w:proofErr w:type="gramStart"/>
      <w:r w:rsidRPr="000F1699">
        <w:rPr>
          <w:rFonts w:hint="eastAsia"/>
          <w:color w:val="000000" w:themeColor="text1"/>
        </w:rPr>
        <w:t>絀</w:t>
      </w:r>
      <w:proofErr w:type="gramEnd"/>
      <w:r w:rsidRPr="000F1699">
        <w:rPr>
          <w:color w:val="000000" w:themeColor="text1"/>
        </w:rPr>
        <w:t>3</w:t>
      </w:r>
      <w:r w:rsidRPr="000F1699">
        <w:rPr>
          <w:rFonts w:hint="eastAsia"/>
          <w:color w:val="000000" w:themeColor="text1"/>
        </w:rPr>
        <w:t>億5,400萬元，減少3億149萬餘元，約85.17％，</w:t>
      </w:r>
      <w:proofErr w:type="gramStart"/>
      <w:r w:rsidRPr="000F1699">
        <w:rPr>
          <w:rFonts w:hint="eastAsia"/>
          <w:color w:val="000000" w:themeColor="text1"/>
        </w:rPr>
        <w:t>主要係少子女</w:t>
      </w:r>
      <w:proofErr w:type="gramEnd"/>
      <w:r w:rsidRPr="000F1699">
        <w:rPr>
          <w:rFonts w:hint="eastAsia"/>
          <w:color w:val="000000" w:themeColor="text1"/>
        </w:rPr>
        <w:t>化對策計畫補助經費改</w:t>
      </w:r>
      <w:proofErr w:type="gramStart"/>
      <w:r w:rsidRPr="000F1699">
        <w:rPr>
          <w:rFonts w:hint="eastAsia"/>
          <w:color w:val="000000" w:themeColor="text1"/>
        </w:rPr>
        <w:t>採</w:t>
      </w:r>
      <w:proofErr w:type="gramEnd"/>
      <w:r w:rsidRPr="000F1699">
        <w:rPr>
          <w:rFonts w:hint="eastAsia"/>
          <w:color w:val="000000" w:themeColor="text1"/>
        </w:rPr>
        <w:t>代收代付方式辦理，及補助教師課稅相關配套所需費用較預計減少所致。</w:t>
      </w:r>
    </w:p>
    <w:p w14:paraId="4CAA168D" w14:textId="77777777" w:rsidR="00425CC7" w:rsidRPr="000F1699" w:rsidRDefault="00425CC7" w:rsidP="00425CC7">
      <w:pPr>
        <w:pStyle w:val="1233"/>
        <w:topLinePunct/>
        <w:autoSpaceDN/>
        <w:spacing w:line="450" w:lineRule="exact"/>
        <w:ind w:left="700" w:firstLineChars="200" w:firstLine="521"/>
        <w:rPr>
          <w:color w:val="000000" w:themeColor="text1"/>
        </w:rPr>
      </w:pPr>
      <w:r w:rsidRPr="000F1699">
        <w:rPr>
          <w:rFonts w:hint="eastAsia"/>
          <w:color w:val="000000" w:themeColor="text1"/>
        </w:rPr>
        <w:t>（3）  餘</w:t>
      </w:r>
      <w:proofErr w:type="gramStart"/>
      <w:r w:rsidRPr="000F1699">
        <w:rPr>
          <w:rFonts w:hint="eastAsia"/>
          <w:color w:val="000000" w:themeColor="text1"/>
        </w:rPr>
        <w:t>絀</w:t>
      </w:r>
      <w:proofErr w:type="gramEnd"/>
      <w:r w:rsidRPr="000F1699">
        <w:rPr>
          <w:rFonts w:hint="eastAsia"/>
          <w:color w:val="000000" w:themeColor="text1"/>
        </w:rPr>
        <w:t>之審定</w:t>
      </w:r>
    </w:p>
    <w:p w14:paraId="342FFE3C" w14:textId="77777777" w:rsidR="00425CC7" w:rsidRPr="000F1699" w:rsidRDefault="00425CC7" w:rsidP="00343F46">
      <w:pPr>
        <w:pStyle w:val="1234"/>
        <w:spacing w:line="410" w:lineRule="exact"/>
        <w:ind w:firstLine="511"/>
        <w:rPr>
          <w:color w:val="000000" w:themeColor="text1"/>
        </w:rPr>
      </w:pPr>
      <w:proofErr w:type="gramStart"/>
      <w:r w:rsidRPr="000F1699">
        <w:rPr>
          <w:rFonts w:hint="eastAsia"/>
          <w:color w:val="000000" w:themeColor="text1"/>
        </w:rPr>
        <w:t>11</w:t>
      </w:r>
      <w:r w:rsidRPr="000F1699">
        <w:rPr>
          <w:color w:val="000000" w:themeColor="text1"/>
        </w:rPr>
        <w:t>3</w:t>
      </w:r>
      <w:proofErr w:type="gramEnd"/>
      <w:r w:rsidRPr="000F1699">
        <w:rPr>
          <w:rFonts w:hint="eastAsia"/>
          <w:color w:val="000000" w:themeColor="text1"/>
        </w:rPr>
        <w:t>年度決算經雲林縣政府核定短</w:t>
      </w:r>
      <w:proofErr w:type="gramStart"/>
      <w:r w:rsidRPr="000F1699">
        <w:rPr>
          <w:rFonts w:hint="eastAsia"/>
          <w:color w:val="000000" w:themeColor="text1"/>
        </w:rPr>
        <w:t>絀</w:t>
      </w:r>
      <w:proofErr w:type="gramEnd"/>
      <w:r w:rsidRPr="000F1699">
        <w:rPr>
          <w:color w:val="000000" w:themeColor="text1"/>
        </w:rPr>
        <w:t>52,50</w:t>
      </w:r>
      <w:r w:rsidRPr="000F1699">
        <w:rPr>
          <w:rFonts w:hint="eastAsia"/>
          <w:color w:val="000000" w:themeColor="text1"/>
        </w:rPr>
        <w:t>2</w:t>
      </w:r>
      <w:r w:rsidRPr="000F1699">
        <w:rPr>
          <w:color w:val="000000" w:themeColor="text1"/>
        </w:rPr>
        <w:t>,</w:t>
      </w:r>
      <w:r w:rsidRPr="000F1699">
        <w:rPr>
          <w:rFonts w:hint="eastAsia"/>
          <w:color w:val="000000" w:themeColor="text1"/>
        </w:rPr>
        <w:t>705元，</w:t>
      </w:r>
      <w:proofErr w:type="gramStart"/>
      <w:r w:rsidRPr="000F1699">
        <w:rPr>
          <w:rFonts w:hint="eastAsia"/>
          <w:color w:val="000000" w:themeColor="text1"/>
        </w:rPr>
        <w:t>經核尚無</w:t>
      </w:r>
      <w:proofErr w:type="gramEnd"/>
      <w:r w:rsidRPr="000F1699">
        <w:rPr>
          <w:rFonts w:hint="eastAsia"/>
          <w:color w:val="000000" w:themeColor="text1"/>
        </w:rPr>
        <w:t>不合，予以照數審定。</w:t>
      </w:r>
    </w:p>
    <w:p w14:paraId="30390390" w14:textId="77777777" w:rsidR="00425CC7" w:rsidRPr="000F1699" w:rsidRDefault="00425CC7" w:rsidP="00425CC7">
      <w:pPr>
        <w:pStyle w:val="1233"/>
        <w:topLinePunct/>
        <w:autoSpaceDN/>
        <w:spacing w:line="450" w:lineRule="exact"/>
        <w:ind w:left="700" w:firstLineChars="200" w:firstLine="521"/>
        <w:rPr>
          <w:color w:val="000000" w:themeColor="text1"/>
        </w:rPr>
      </w:pPr>
      <w:r w:rsidRPr="000F1699">
        <w:rPr>
          <w:rFonts w:hint="eastAsia"/>
          <w:color w:val="000000" w:themeColor="text1"/>
        </w:rPr>
        <w:t>（4）  現金流量之查核</w:t>
      </w:r>
    </w:p>
    <w:p w14:paraId="164A74E5" w14:textId="77777777" w:rsidR="00425CC7" w:rsidRPr="000F1699" w:rsidRDefault="00425CC7" w:rsidP="00343F46">
      <w:pPr>
        <w:pStyle w:val="1234"/>
        <w:spacing w:line="410" w:lineRule="exact"/>
        <w:ind w:firstLine="511"/>
        <w:rPr>
          <w:color w:val="000000" w:themeColor="text1"/>
        </w:rPr>
      </w:pPr>
      <w:proofErr w:type="gramStart"/>
      <w:r w:rsidRPr="000F1699">
        <w:rPr>
          <w:rFonts w:hint="eastAsia"/>
          <w:color w:val="000000" w:themeColor="text1"/>
        </w:rPr>
        <w:t>11</w:t>
      </w:r>
      <w:r w:rsidRPr="000F1699">
        <w:rPr>
          <w:color w:val="000000" w:themeColor="text1"/>
        </w:rPr>
        <w:t>3</w:t>
      </w:r>
      <w:proofErr w:type="gramEnd"/>
      <w:r w:rsidRPr="000F1699">
        <w:rPr>
          <w:rFonts w:hint="eastAsia"/>
          <w:color w:val="000000" w:themeColor="text1"/>
        </w:rPr>
        <w:t>年度期初現金及約當現金49億3,529萬餘元，經業務、投資及籌資活動結果，現金及約當現金淨增1億959萬餘元，期末現金及約當現金為50億4,489萬餘元。</w:t>
      </w:r>
    </w:p>
    <w:p w14:paraId="417336E7" w14:textId="77777777" w:rsidR="00425CC7" w:rsidRPr="000F1699" w:rsidRDefault="00425CC7" w:rsidP="00343F46">
      <w:pPr>
        <w:pStyle w:val="1234"/>
        <w:spacing w:line="410" w:lineRule="exact"/>
        <w:ind w:firstLine="511"/>
        <w:rPr>
          <w:color w:val="000000" w:themeColor="text1"/>
        </w:rPr>
      </w:pPr>
      <w:r w:rsidRPr="000F1699">
        <w:rPr>
          <w:rFonts w:hint="eastAsia"/>
          <w:color w:val="000000" w:themeColor="text1"/>
        </w:rPr>
        <w:t>茲將該基金來源用途及餘</w:t>
      </w:r>
      <w:proofErr w:type="gramStart"/>
      <w:r w:rsidRPr="000F1699">
        <w:rPr>
          <w:rFonts w:hint="eastAsia"/>
          <w:color w:val="000000" w:themeColor="text1"/>
        </w:rPr>
        <w:t>絀</w:t>
      </w:r>
      <w:proofErr w:type="gramEnd"/>
      <w:r w:rsidRPr="000F1699">
        <w:rPr>
          <w:rFonts w:hint="eastAsia"/>
          <w:color w:val="000000" w:themeColor="text1"/>
        </w:rPr>
        <w:t>之審定，暨餘</w:t>
      </w:r>
      <w:proofErr w:type="gramStart"/>
      <w:r w:rsidRPr="000F1699">
        <w:rPr>
          <w:rFonts w:hint="eastAsia"/>
          <w:color w:val="000000" w:themeColor="text1"/>
        </w:rPr>
        <w:t>絀</w:t>
      </w:r>
      <w:proofErr w:type="gramEnd"/>
      <w:r w:rsidRPr="000F1699">
        <w:rPr>
          <w:rFonts w:hint="eastAsia"/>
          <w:color w:val="000000" w:themeColor="text1"/>
        </w:rPr>
        <w:t>審定後現金流量及資產負債狀況，分別列表如次</w:t>
      </w:r>
      <w:r w:rsidRPr="000F1699">
        <w:rPr>
          <w:color w:val="000000" w:themeColor="text1"/>
        </w:rPr>
        <w:t>：</w:t>
      </w:r>
    </w:p>
    <w:tbl>
      <w:tblPr>
        <w:tblW w:w="5000" w:type="pct"/>
        <w:tblCellMar>
          <w:left w:w="28" w:type="dxa"/>
          <w:right w:w="28" w:type="dxa"/>
        </w:tblCellMar>
        <w:tblLook w:val="0000" w:firstRow="0" w:lastRow="0" w:firstColumn="0" w:lastColumn="0" w:noHBand="0" w:noVBand="0"/>
      </w:tblPr>
      <w:tblGrid>
        <w:gridCol w:w="2116"/>
        <w:gridCol w:w="1403"/>
        <w:gridCol w:w="1319"/>
        <w:gridCol w:w="1284"/>
        <w:gridCol w:w="1388"/>
        <w:gridCol w:w="1261"/>
        <w:gridCol w:w="868"/>
      </w:tblGrid>
      <w:tr w:rsidR="000F1699" w:rsidRPr="000F1699" w14:paraId="451D515D" w14:textId="77777777" w:rsidTr="00BB3526">
        <w:trPr>
          <w:trHeight w:val="397"/>
          <w:tblHeader/>
        </w:trPr>
        <w:tc>
          <w:tcPr>
            <w:tcW w:w="5000" w:type="pct"/>
            <w:gridSpan w:val="7"/>
          </w:tcPr>
          <w:p w14:paraId="7C0E2138"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雲林縣地方教育發展基金</w:t>
            </w:r>
            <w:r w:rsidRPr="000F1699">
              <w:rPr>
                <w:color w:val="000000" w:themeColor="text1"/>
              </w:rPr>
              <w:t>來源用途及</w:t>
            </w:r>
            <w:r w:rsidRPr="000F1699">
              <w:rPr>
                <w:rFonts w:hint="eastAsia"/>
                <w:color w:val="000000" w:themeColor="text1"/>
              </w:rPr>
              <w:t>餘</w:t>
            </w:r>
            <w:proofErr w:type="gramStart"/>
            <w:r w:rsidRPr="000F1699">
              <w:rPr>
                <w:rFonts w:hint="eastAsia"/>
                <w:color w:val="000000" w:themeColor="text1"/>
              </w:rPr>
              <w:t>絀</w:t>
            </w:r>
            <w:proofErr w:type="gramEnd"/>
            <w:r w:rsidRPr="000F1699">
              <w:rPr>
                <w:rFonts w:hint="eastAsia"/>
                <w:color w:val="000000" w:themeColor="text1"/>
              </w:rPr>
              <w:t>審定表</w:t>
            </w:r>
          </w:p>
        </w:tc>
      </w:tr>
      <w:tr w:rsidR="000F1699" w:rsidRPr="000F1699" w14:paraId="42F80749" w14:textId="77777777" w:rsidTr="00BB3526">
        <w:trPr>
          <w:trHeight w:val="340"/>
          <w:tblHeader/>
        </w:trPr>
        <w:tc>
          <w:tcPr>
            <w:tcW w:w="5000" w:type="pct"/>
            <w:gridSpan w:val="7"/>
          </w:tcPr>
          <w:p w14:paraId="10C7258B" w14:textId="77777777" w:rsidR="00425CC7" w:rsidRPr="000F1699" w:rsidRDefault="00425CC7" w:rsidP="00BB3526">
            <w:pPr>
              <w:pStyle w:val="affe"/>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62A6DE7E" w14:textId="77777777" w:rsidTr="00BB3526">
        <w:trPr>
          <w:trHeight w:val="323"/>
          <w:tblHeader/>
        </w:trPr>
        <w:tc>
          <w:tcPr>
            <w:tcW w:w="5000" w:type="pct"/>
            <w:gridSpan w:val="7"/>
            <w:tcBorders>
              <w:bottom w:val="single" w:sz="4" w:space="0" w:color="auto"/>
            </w:tcBorders>
            <w:vAlign w:val="bottom"/>
          </w:tcPr>
          <w:p w14:paraId="403C416E"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51C153B6"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7"/>
          <w:tblHeader/>
        </w:trPr>
        <w:tc>
          <w:tcPr>
            <w:tcW w:w="1098" w:type="pct"/>
            <w:vMerge w:val="restart"/>
            <w:tcBorders>
              <w:top w:val="single" w:sz="4" w:space="0" w:color="auto"/>
              <w:left w:val="nil"/>
              <w:bottom w:val="nil"/>
            </w:tcBorders>
            <w:vAlign w:val="center"/>
          </w:tcPr>
          <w:p w14:paraId="36B27731"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科目</w:t>
            </w:r>
          </w:p>
        </w:tc>
        <w:tc>
          <w:tcPr>
            <w:tcW w:w="728" w:type="pct"/>
            <w:vMerge w:val="restart"/>
            <w:tcBorders>
              <w:top w:val="single" w:sz="4" w:space="0" w:color="auto"/>
            </w:tcBorders>
            <w:vAlign w:val="center"/>
          </w:tcPr>
          <w:p w14:paraId="77937075"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預算數</w:t>
            </w:r>
          </w:p>
        </w:tc>
        <w:tc>
          <w:tcPr>
            <w:tcW w:w="684" w:type="pct"/>
            <w:vMerge w:val="restart"/>
            <w:tcBorders>
              <w:top w:val="single" w:sz="4" w:space="0" w:color="auto"/>
            </w:tcBorders>
            <w:vAlign w:val="center"/>
          </w:tcPr>
          <w:p w14:paraId="6E4E3AA7"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決算數</w:t>
            </w:r>
          </w:p>
        </w:tc>
        <w:tc>
          <w:tcPr>
            <w:tcW w:w="666" w:type="pct"/>
            <w:vMerge w:val="restart"/>
            <w:tcBorders>
              <w:top w:val="single" w:sz="4" w:space="0" w:color="auto"/>
            </w:tcBorders>
            <w:vAlign w:val="center"/>
          </w:tcPr>
          <w:p w14:paraId="4A2D0623"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修正數</w:t>
            </w:r>
          </w:p>
        </w:tc>
        <w:tc>
          <w:tcPr>
            <w:tcW w:w="720" w:type="pct"/>
            <w:vMerge w:val="restart"/>
            <w:tcBorders>
              <w:top w:val="single" w:sz="4" w:space="0" w:color="auto"/>
            </w:tcBorders>
            <w:vAlign w:val="center"/>
          </w:tcPr>
          <w:p w14:paraId="3C515517" w14:textId="77777777" w:rsidR="00425CC7" w:rsidRPr="000F1699" w:rsidRDefault="00425CC7" w:rsidP="00BB3526">
            <w:pPr>
              <w:pStyle w:val="afb"/>
              <w:spacing w:line="240" w:lineRule="exact"/>
              <w:ind w:left="57" w:right="57"/>
              <w:rPr>
                <w:color w:val="000000" w:themeColor="text1"/>
                <w:spacing w:val="-10"/>
              </w:rPr>
            </w:pPr>
            <w:r w:rsidRPr="000F1699">
              <w:rPr>
                <w:rFonts w:hint="eastAsia"/>
                <w:color w:val="000000" w:themeColor="text1"/>
                <w:spacing w:val="-10"/>
              </w:rPr>
              <w:t>決算審定數</w:t>
            </w:r>
          </w:p>
        </w:tc>
        <w:tc>
          <w:tcPr>
            <w:tcW w:w="1104" w:type="pct"/>
            <w:gridSpan w:val="2"/>
            <w:tcBorders>
              <w:top w:val="single" w:sz="4" w:space="0" w:color="auto"/>
              <w:bottom w:val="nil"/>
              <w:right w:val="nil"/>
            </w:tcBorders>
            <w:vAlign w:val="center"/>
          </w:tcPr>
          <w:p w14:paraId="173A2E2C"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審定數與預算數</w:t>
            </w:r>
          </w:p>
          <w:p w14:paraId="2E0A0728"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比較增減</w:t>
            </w:r>
          </w:p>
        </w:tc>
      </w:tr>
      <w:tr w:rsidR="000F1699" w:rsidRPr="000F1699" w14:paraId="23D286E2"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blHeader/>
        </w:trPr>
        <w:tc>
          <w:tcPr>
            <w:tcW w:w="1098" w:type="pct"/>
            <w:vMerge/>
            <w:tcBorders>
              <w:top w:val="nil"/>
              <w:left w:val="nil"/>
              <w:bottom w:val="single" w:sz="4" w:space="0" w:color="auto"/>
            </w:tcBorders>
            <w:vAlign w:val="center"/>
          </w:tcPr>
          <w:p w14:paraId="00B54038" w14:textId="77777777" w:rsidR="00425CC7" w:rsidRPr="000F1699" w:rsidRDefault="00425CC7" w:rsidP="00BB3526">
            <w:pPr>
              <w:pStyle w:val="afb"/>
              <w:spacing w:line="240" w:lineRule="exact"/>
              <w:ind w:left="57" w:right="57"/>
              <w:rPr>
                <w:color w:val="000000" w:themeColor="text1"/>
              </w:rPr>
            </w:pPr>
          </w:p>
        </w:tc>
        <w:tc>
          <w:tcPr>
            <w:tcW w:w="728" w:type="pct"/>
            <w:vMerge/>
            <w:tcBorders>
              <w:bottom w:val="single" w:sz="4" w:space="0" w:color="auto"/>
            </w:tcBorders>
            <w:vAlign w:val="center"/>
          </w:tcPr>
          <w:p w14:paraId="446D4251" w14:textId="77777777" w:rsidR="00425CC7" w:rsidRPr="000F1699" w:rsidRDefault="00425CC7" w:rsidP="00BB3526">
            <w:pPr>
              <w:pStyle w:val="afb"/>
              <w:spacing w:line="240" w:lineRule="exact"/>
              <w:ind w:left="57" w:right="57"/>
              <w:rPr>
                <w:color w:val="000000" w:themeColor="text1"/>
              </w:rPr>
            </w:pPr>
          </w:p>
        </w:tc>
        <w:tc>
          <w:tcPr>
            <w:tcW w:w="684" w:type="pct"/>
            <w:vMerge/>
            <w:tcBorders>
              <w:bottom w:val="single" w:sz="4" w:space="0" w:color="auto"/>
            </w:tcBorders>
            <w:vAlign w:val="center"/>
          </w:tcPr>
          <w:p w14:paraId="2E95EA14" w14:textId="77777777" w:rsidR="00425CC7" w:rsidRPr="000F1699" w:rsidRDefault="00425CC7" w:rsidP="00BB3526">
            <w:pPr>
              <w:pStyle w:val="afb"/>
              <w:spacing w:line="240" w:lineRule="exact"/>
              <w:ind w:left="57" w:right="57"/>
              <w:rPr>
                <w:color w:val="000000" w:themeColor="text1"/>
              </w:rPr>
            </w:pPr>
          </w:p>
        </w:tc>
        <w:tc>
          <w:tcPr>
            <w:tcW w:w="666" w:type="pct"/>
            <w:vMerge/>
            <w:tcBorders>
              <w:bottom w:val="single" w:sz="4" w:space="0" w:color="auto"/>
            </w:tcBorders>
            <w:vAlign w:val="center"/>
          </w:tcPr>
          <w:p w14:paraId="4841DF9A" w14:textId="77777777" w:rsidR="00425CC7" w:rsidRPr="000F1699" w:rsidRDefault="00425CC7" w:rsidP="00BB3526">
            <w:pPr>
              <w:pStyle w:val="afb"/>
              <w:spacing w:line="240" w:lineRule="exact"/>
              <w:ind w:left="57" w:right="57"/>
              <w:rPr>
                <w:color w:val="000000" w:themeColor="text1"/>
              </w:rPr>
            </w:pPr>
          </w:p>
        </w:tc>
        <w:tc>
          <w:tcPr>
            <w:tcW w:w="720" w:type="pct"/>
            <w:vMerge/>
            <w:tcBorders>
              <w:bottom w:val="single" w:sz="4" w:space="0" w:color="auto"/>
            </w:tcBorders>
            <w:vAlign w:val="center"/>
          </w:tcPr>
          <w:p w14:paraId="222BE4B9" w14:textId="77777777" w:rsidR="00425CC7" w:rsidRPr="000F1699" w:rsidRDefault="00425CC7" w:rsidP="00BB3526">
            <w:pPr>
              <w:pStyle w:val="afb"/>
              <w:spacing w:line="240" w:lineRule="exact"/>
              <w:ind w:left="57" w:right="57"/>
              <w:rPr>
                <w:color w:val="000000" w:themeColor="text1"/>
              </w:rPr>
            </w:pPr>
          </w:p>
        </w:tc>
        <w:tc>
          <w:tcPr>
            <w:tcW w:w="654" w:type="pct"/>
            <w:tcBorders>
              <w:bottom w:val="single" w:sz="4" w:space="0" w:color="auto"/>
            </w:tcBorders>
            <w:vAlign w:val="center"/>
          </w:tcPr>
          <w:p w14:paraId="08F25584"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金額</w:t>
            </w:r>
          </w:p>
        </w:tc>
        <w:tc>
          <w:tcPr>
            <w:tcW w:w="450" w:type="pct"/>
            <w:tcBorders>
              <w:bottom w:val="single" w:sz="4" w:space="0" w:color="auto"/>
              <w:right w:val="nil"/>
            </w:tcBorders>
            <w:vAlign w:val="center"/>
          </w:tcPr>
          <w:p w14:paraId="53C7674B" w14:textId="77777777" w:rsidR="00425CC7" w:rsidRPr="000F1699" w:rsidRDefault="00425CC7" w:rsidP="00BB3526">
            <w:pPr>
              <w:pStyle w:val="afb"/>
              <w:spacing w:line="240" w:lineRule="exact"/>
              <w:ind w:left="57" w:right="57"/>
              <w:rPr>
                <w:color w:val="000000" w:themeColor="text1"/>
              </w:rPr>
            </w:pPr>
            <w:r w:rsidRPr="000F1699">
              <w:rPr>
                <w:rFonts w:hint="eastAsia"/>
                <w:color w:val="000000" w:themeColor="text1"/>
              </w:rPr>
              <w:t>％</w:t>
            </w:r>
          </w:p>
        </w:tc>
      </w:tr>
      <w:tr w:rsidR="000F1699" w:rsidRPr="000F1699" w14:paraId="0E109753"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single" w:sz="4" w:space="0" w:color="auto"/>
              <w:left w:val="nil"/>
              <w:bottom w:val="nil"/>
            </w:tcBorders>
            <w:vAlign w:val="center"/>
          </w:tcPr>
          <w:p w14:paraId="5E8D4F63" w14:textId="77777777" w:rsidR="00425CC7" w:rsidRPr="000F1699" w:rsidRDefault="00425CC7" w:rsidP="00BB3526">
            <w:pPr>
              <w:pStyle w:val="--11"/>
              <w:rPr>
                <w:color w:val="000000" w:themeColor="text1"/>
              </w:rPr>
            </w:pPr>
            <w:r w:rsidRPr="000F1699">
              <w:rPr>
                <w:rFonts w:hint="eastAsia"/>
                <w:color w:val="000000" w:themeColor="text1"/>
              </w:rPr>
              <w:t>基金來源</w:t>
            </w:r>
          </w:p>
        </w:tc>
        <w:tc>
          <w:tcPr>
            <w:tcW w:w="728" w:type="pct"/>
            <w:tcBorders>
              <w:top w:val="single" w:sz="4" w:space="0" w:color="auto"/>
              <w:bottom w:val="nil"/>
            </w:tcBorders>
            <w:vAlign w:val="center"/>
          </w:tcPr>
          <w:p w14:paraId="6E2B6726"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16,193,536,000</w:t>
            </w:r>
          </w:p>
        </w:tc>
        <w:tc>
          <w:tcPr>
            <w:tcW w:w="684" w:type="pct"/>
            <w:tcBorders>
              <w:top w:val="single" w:sz="4" w:space="0" w:color="auto"/>
              <w:bottom w:val="nil"/>
            </w:tcBorders>
            <w:vAlign w:val="center"/>
          </w:tcPr>
          <w:p w14:paraId="12210303" w14:textId="77777777" w:rsidR="00425CC7" w:rsidRPr="000F1699" w:rsidRDefault="00425CC7" w:rsidP="00BB3526">
            <w:pPr>
              <w:overflowPunct w:val="0"/>
              <w:topLinePunct/>
              <w:autoSpaceDE w:val="0"/>
              <w:jc w:val="right"/>
              <w:rPr>
                <w:rFonts w:ascii="細明體" w:eastAsia="細明體" w:hAnsi="細明體" w:cs="Times New Roman"/>
                <w:b/>
                <w:noProof/>
                <w:color w:val="000000" w:themeColor="text1"/>
                <w:spacing w:val="-10"/>
                <w:szCs w:val="24"/>
              </w:rPr>
            </w:pPr>
            <w:r w:rsidRPr="000F1699">
              <w:rPr>
                <w:rFonts w:ascii="細明體" w:eastAsia="細明體" w:hAnsi="細明體" w:cs="Times New Roman" w:hint="eastAsia"/>
                <w:b/>
                <w:noProof/>
                <w:color w:val="000000" w:themeColor="text1"/>
                <w:spacing w:val="-10"/>
                <w:szCs w:val="24"/>
              </w:rPr>
              <w:t>16,256,620,712</w:t>
            </w:r>
          </w:p>
        </w:tc>
        <w:tc>
          <w:tcPr>
            <w:tcW w:w="666" w:type="pct"/>
            <w:tcBorders>
              <w:top w:val="single" w:sz="4" w:space="0" w:color="auto"/>
              <w:bottom w:val="nil"/>
            </w:tcBorders>
            <w:vAlign w:val="center"/>
          </w:tcPr>
          <w:p w14:paraId="177D3447" w14:textId="77777777" w:rsidR="00425CC7" w:rsidRPr="000F1699" w:rsidRDefault="00425CC7" w:rsidP="00BB3526">
            <w:pPr>
              <w:overflowPunct w:val="0"/>
              <w:topLinePunct/>
              <w:autoSpaceDE w:val="0"/>
              <w:jc w:val="right"/>
              <w:rPr>
                <w:rFonts w:ascii="細明體" w:eastAsia="細明體" w:hAnsi="細明體" w:cs="Times New Roman"/>
                <w:b/>
                <w:noProof/>
                <w:color w:val="000000" w:themeColor="text1"/>
                <w:spacing w:val="-10"/>
                <w:szCs w:val="24"/>
              </w:rPr>
            </w:pPr>
            <w:r w:rsidRPr="000F1699">
              <w:rPr>
                <w:rFonts w:ascii="細明體" w:eastAsia="細明體" w:hAnsi="細明體" w:cs="Times New Roman" w:hint="eastAsia"/>
                <w:b/>
                <w:noProof/>
                <w:color w:val="000000" w:themeColor="text1"/>
                <w:spacing w:val="-10"/>
                <w:szCs w:val="24"/>
              </w:rPr>
              <w:t>－</w:t>
            </w:r>
          </w:p>
        </w:tc>
        <w:tc>
          <w:tcPr>
            <w:tcW w:w="720" w:type="pct"/>
            <w:tcBorders>
              <w:top w:val="single" w:sz="4" w:space="0" w:color="auto"/>
              <w:bottom w:val="nil"/>
            </w:tcBorders>
            <w:vAlign w:val="center"/>
          </w:tcPr>
          <w:p w14:paraId="394B4562" w14:textId="77777777" w:rsidR="00425CC7" w:rsidRPr="000F1699" w:rsidRDefault="00425CC7" w:rsidP="00BB3526">
            <w:pPr>
              <w:overflowPunct w:val="0"/>
              <w:topLinePunct/>
              <w:autoSpaceDE w:val="0"/>
              <w:jc w:val="right"/>
              <w:rPr>
                <w:rFonts w:ascii="細明體" w:eastAsia="細明體" w:hAnsi="細明體" w:cs="Times New Roman"/>
                <w:b/>
                <w:noProof/>
                <w:color w:val="000000" w:themeColor="text1"/>
                <w:spacing w:val="-10"/>
                <w:szCs w:val="24"/>
              </w:rPr>
            </w:pPr>
            <w:r w:rsidRPr="000F1699">
              <w:rPr>
                <w:rFonts w:ascii="細明體" w:eastAsia="細明體" w:hAnsi="細明體" w:cs="Times New Roman" w:hint="eastAsia"/>
                <w:b/>
                <w:noProof/>
                <w:color w:val="000000" w:themeColor="text1"/>
                <w:spacing w:val="-10"/>
                <w:szCs w:val="24"/>
              </w:rPr>
              <w:t>16,256,620,712</w:t>
            </w:r>
          </w:p>
        </w:tc>
        <w:tc>
          <w:tcPr>
            <w:tcW w:w="654" w:type="pct"/>
            <w:tcBorders>
              <w:top w:val="single" w:sz="4" w:space="0" w:color="auto"/>
              <w:bottom w:val="nil"/>
            </w:tcBorders>
            <w:vAlign w:val="center"/>
          </w:tcPr>
          <w:p w14:paraId="17B1A648" w14:textId="77777777" w:rsidR="00425CC7" w:rsidRPr="000F1699" w:rsidRDefault="00425CC7" w:rsidP="00BB3526">
            <w:pPr>
              <w:overflowPunct w:val="0"/>
              <w:topLinePunct/>
              <w:autoSpaceDE w:val="0"/>
              <w:jc w:val="right"/>
              <w:rPr>
                <w:rFonts w:ascii="細明體" w:eastAsia="細明體" w:hAnsi="細明體" w:cs="Times New Roman"/>
                <w:b/>
                <w:noProof/>
                <w:color w:val="000000" w:themeColor="text1"/>
                <w:spacing w:val="-10"/>
                <w:szCs w:val="24"/>
              </w:rPr>
            </w:pPr>
            <w:r w:rsidRPr="000F1699">
              <w:rPr>
                <w:rFonts w:ascii="細明體" w:eastAsia="細明體" w:hAnsi="細明體" w:cs="Times New Roman" w:hint="eastAsia"/>
                <w:b/>
                <w:noProof/>
                <w:color w:val="000000" w:themeColor="text1"/>
                <w:spacing w:val="-10"/>
                <w:szCs w:val="24"/>
              </w:rPr>
              <w:t>63,084,712</w:t>
            </w:r>
          </w:p>
        </w:tc>
        <w:tc>
          <w:tcPr>
            <w:tcW w:w="450" w:type="pct"/>
            <w:tcBorders>
              <w:top w:val="single" w:sz="4" w:space="0" w:color="auto"/>
              <w:bottom w:val="nil"/>
              <w:right w:val="nil"/>
            </w:tcBorders>
            <w:vAlign w:val="center"/>
          </w:tcPr>
          <w:p w14:paraId="1544DE4B"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0.39</w:t>
            </w:r>
          </w:p>
        </w:tc>
      </w:tr>
      <w:tr w:rsidR="000F1699" w:rsidRPr="000F1699" w14:paraId="55DDD527"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2D8A07D9" w14:textId="77777777" w:rsidR="00425CC7" w:rsidRPr="000F1699" w:rsidRDefault="00425CC7" w:rsidP="00BB3526">
            <w:pPr>
              <w:pStyle w:val="--21"/>
              <w:ind w:left="200"/>
              <w:rPr>
                <w:color w:val="000000" w:themeColor="text1"/>
              </w:rPr>
            </w:pPr>
            <w:r w:rsidRPr="000F1699">
              <w:rPr>
                <w:rFonts w:hint="eastAsia"/>
                <w:color w:val="000000" w:themeColor="text1"/>
              </w:rPr>
              <w:t>徵收及依法分配收入</w:t>
            </w:r>
          </w:p>
        </w:tc>
        <w:tc>
          <w:tcPr>
            <w:tcW w:w="728" w:type="pct"/>
            <w:tcBorders>
              <w:top w:val="nil"/>
              <w:bottom w:val="nil"/>
            </w:tcBorders>
            <w:vAlign w:val="center"/>
          </w:tcPr>
          <w:p w14:paraId="235BC841"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684" w:type="pct"/>
            <w:tcBorders>
              <w:top w:val="nil"/>
              <w:bottom w:val="nil"/>
            </w:tcBorders>
            <w:vAlign w:val="center"/>
          </w:tcPr>
          <w:p w14:paraId="131E36D7"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1,976,841</w:t>
            </w:r>
          </w:p>
        </w:tc>
        <w:tc>
          <w:tcPr>
            <w:tcW w:w="666" w:type="pct"/>
            <w:tcBorders>
              <w:top w:val="nil"/>
              <w:bottom w:val="nil"/>
            </w:tcBorders>
            <w:vAlign w:val="center"/>
          </w:tcPr>
          <w:p w14:paraId="092A85B0"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3F577187"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1,976,841</w:t>
            </w:r>
          </w:p>
        </w:tc>
        <w:tc>
          <w:tcPr>
            <w:tcW w:w="654" w:type="pct"/>
            <w:tcBorders>
              <w:top w:val="nil"/>
              <w:bottom w:val="nil"/>
            </w:tcBorders>
            <w:vAlign w:val="center"/>
          </w:tcPr>
          <w:p w14:paraId="18AB118D"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1,976,841</w:t>
            </w:r>
          </w:p>
        </w:tc>
        <w:tc>
          <w:tcPr>
            <w:tcW w:w="450" w:type="pct"/>
            <w:tcBorders>
              <w:top w:val="nil"/>
              <w:bottom w:val="nil"/>
              <w:right w:val="nil"/>
            </w:tcBorders>
            <w:vAlign w:val="center"/>
          </w:tcPr>
          <w:p w14:paraId="75CD08F7"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r>
      <w:tr w:rsidR="000F1699" w:rsidRPr="000F1699" w14:paraId="018957DD"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3A4728E3" w14:textId="77777777" w:rsidR="00425CC7" w:rsidRPr="000F1699" w:rsidRDefault="00425CC7" w:rsidP="00BB3526">
            <w:pPr>
              <w:pStyle w:val="--21"/>
              <w:ind w:left="200"/>
              <w:rPr>
                <w:color w:val="000000" w:themeColor="text1"/>
              </w:rPr>
            </w:pPr>
            <w:r w:rsidRPr="000F1699">
              <w:rPr>
                <w:rFonts w:hint="eastAsia"/>
                <w:color w:val="000000" w:themeColor="text1"/>
              </w:rPr>
              <w:t>勞務收入</w:t>
            </w:r>
          </w:p>
        </w:tc>
        <w:tc>
          <w:tcPr>
            <w:tcW w:w="728" w:type="pct"/>
            <w:tcBorders>
              <w:top w:val="nil"/>
              <w:bottom w:val="nil"/>
            </w:tcBorders>
            <w:vAlign w:val="center"/>
          </w:tcPr>
          <w:p w14:paraId="56F85FA2"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7,654,000</w:t>
            </w:r>
          </w:p>
        </w:tc>
        <w:tc>
          <w:tcPr>
            <w:tcW w:w="684" w:type="pct"/>
            <w:tcBorders>
              <w:top w:val="nil"/>
              <w:bottom w:val="nil"/>
            </w:tcBorders>
            <w:vAlign w:val="center"/>
          </w:tcPr>
          <w:p w14:paraId="1179BB85"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3,294,631</w:t>
            </w:r>
          </w:p>
        </w:tc>
        <w:tc>
          <w:tcPr>
            <w:tcW w:w="666" w:type="pct"/>
            <w:tcBorders>
              <w:top w:val="nil"/>
              <w:bottom w:val="nil"/>
            </w:tcBorders>
            <w:vAlign w:val="center"/>
          </w:tcPr>
          <w:p w14:paraId="061BA5DA"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6DB64913"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3,294,631</w:t>
            </w:r>
          </w:p>
        </w:tc>
        <w:tc>
          <w:tcPr>
            <w:tcW w:w="654" w:type="pct"/>
            <w:tcBorders>
              <w:top w:val="nil"/>
              <w:bottom w:val="nil"/>
            </w:tcBorders>
            <w:vAlign w:val="center"/>
          </w:tcPr>
          <w:p w14:paraId="051E568A"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- 4,359,369</w:t>
            </w:r>
          </w:p>
        </w:tc>
        <w:tc>
          <w:tcPr>
            <w:tcW w:w="450" w:type="pct"/>
            <w:tcBorders>
              <w:top w:val="nil"/>
              <w:bottom w:val="nil"/>
              <w:right w:val="nil"/>
            </w:tcBorders>
            <w:vAlign w:val="center"/>
          </w:tcPr>
          <w:p w14:paraId="77EAB0B0"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- 56.96</w:t>
            </w:r>
          </w:p>
        </w:tc>
      </w:tr>
      <w:tr w:rsidR="000F1699" w:rsidRPr="000F1699" w14:paraId="49A9E3E9"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0CFC5995" w14:textId="77777777" w:rsidR="00425CC7" w:rsidRPr="000F1699" w:rsidRDefault="00425CC7" w:rsidP="00BB3526">
            <w:pPr>
              <w:pStyle w:val="--21"/>
              <w:ind w:left="200"/>
              <w:rPr>
                <w:color w:val="000000" w:themeColor="text1"/>
              </w:rPr>
            </w:pPr>
            <w:r w:rsidRPr="000F1699">
              <w:rPr>
                <w:rFonts w:hint="eastAsia"/>
                <w:color w:val="000000" w:themeColor="text1"/>
              </w:rPr>
              <w:t>財產收入</w:t>
            </w:r>
          </w:p>
        </w:tc>
        <w:tc>
          <w:tcPr>
            <w:tcW w:w="728" w:type="pct"/>
            <w:tcBorders>
              <w:top w:val="nil"/>
              <w:bottom w:val="nil"/>
            </w:tcBorders>
            <w:vAlign w:val="center"/>
          </w:tcPr>
          <w:p w14:paraId="4805679F"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2,584,000</w:t>
            </w:r>
          </w:p>
        </w:tc>
        <w:tc>
          <w:tcPr>
            <w:tcW w:w="684" w:type="pct"/>
            <w:tcBorders>
              <w:top w:val="nil"/>
              <w:bottom w:val="nil"/>
            </w:tcBorders>
            <w:vAlign w:val="center"/>
          </w:tcPr>
          <w:p w14:paraId="12651079"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12,321,470</w:t>
            </w:r>
          </w:p>
        </w:tc>
        <w:tc>
          <w:tcPr>
            <w:tcW w:w="666" w:type="pct"/>
            <w:tcBorders>
              <w:top w:val="nil"/>
              <w:bottom w:val="nil"/>
            </w:tcBorders>
            <w:vAlign w:val="center"/>
          </w:tcPr>
          <w:p w14:paraId="4A35BBB0"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0A6E1E97"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12,321,470</w:t>
            </w:r>
          </w:p>
        </w:tc>
        <w:tc>
          <w:tcPr>
            <w:tcW w:w="654" w:type="pct"/>
            <w:tcBorders>
              <w:top w:val="nil"/>
              <w:bottom w:val="nil"/>
            </w:tcBorders>
            <w:vAlign w:val="center"/>
          </w:tcPr>
          <w:p w14:paraId="3D983D8E"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9,737,470</w:t>
            </w:r>
          </w:p>
        </w:tc>
        <w:tc>
          <w:tcPr>
            <w:tcW w:w="450" w:type="pct"/>
            <w:tcBorders>
              <w:top w:val="nil"/>
              <w:bottom w:val="nil"/>
              <w:right w:val="nil"/>
            </w:tcBorders>
            <w:vAlign w:val="center"/>
          </w:tcPr>
          <w:p w14:paraId="147E3AFE"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376.84</w:t>
            </w:r>
          </w:p>
        </w:tc>
      </w:tr>
      <w:tr w:rsidR="000F1699" w:rsidRPr="000F1699" w14:paraId="1A89D9F7"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15993FFB" w14:textId="77777777" w:rsidR="00425CC7" w:rsidRPr="000F1699" w:rsidRDefault="00425CC7" w:rsidP="00BB3526">
            <w:pPr>
              <w:pStyle w:val="--21"/>
              <w:ind w:left="200"/>
              <w:rPr>
                <w:color w:val="000000" w:themeColor="text1"/>
              </w:rPr>
            </w:pPr>
            <w:r w:rsidRPr="000F1699">
              <w:rPr>
                <w:rFonts w:hint="eastAsia"/>
                <w:color w:val="000000" w:themeColor="text1"/>
              </w:rPr>
              <w:t>政府撥入收入</w:t>
            </w:r>
          </w:p>
        </w:tc>
        <w:tc>
          <w:tcPr>
            <w:tcW w:w="728" w:type="pct"/>
            <w:tcBorders>
              <w:top w:val="nil"/>
              <w:bottom w:val="nil"/>
            </w:tcBorders>
            <w:vAlign w:val="center"/>
          </w:tcPr>
          <w:p w14:paraId="33384DF6"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16,160,882,000</w:t>
            </w:r>
          </w:p>
        </w:tc>
        <w:tc>
          <w:tcPr>
            <w:tcW w:w="684" w:type="pct"/>
            <w:tcBorders>
              <w:top w:val="nil"/>
              <w:bottom w:val="nil"/>
            </w:tcBorders>
            <w:vAlign w:val="center"/>
          </w:tcPr>
          <w:p w14:paraId="12139EAD"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16,172,422,368</w:t>
            </w:r>
          </w:p>
        </w:tc>
        <w:tc>
          <w:tcPr>
            <w:tcW w:w="666" w:type="pct"/>
            <w:tcBorders>
              <w:top w:val="nil"/>
              <w:bottom w:val="nil"/>
            </w:tcBorders>
            <w:vAlign w:val="center"/>
          </w:tcPr>
          <w:p w14:paraId="15BB1131"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448F3D12"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16,172,422,368</w:t>
            </w:r>
          </w:p>
        </w:tc>
        <w:tc>
          <w:tcPr>
            <w:tcW w:w="654" w:type="pct"/>
            <w:tcBorders>
              <w:top w:val="nil"/>
              <w:bottom w:val="nil"/>
            </w:tcBorders>
            <w:vAlign w:val="center"/>
          </w:tcPr>
          <w:p w14:paraId="4626C530"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11,540,368</w:t>
            </w:r>
          </w:p>
        </w:tc>
        <w:tc>
          <w:tcPr>
            <w:tcW w:w="450" w:type="pct"/>
            <w:tcBorders>
              <w:top w:val="nil"/>
              <w:bottom w:val="nil"/>
              <w:right w:val="nil"/>
            </w:tcBorders>
            <w:vAlign w:val="center"/>
          </w:tcPr>
          <w:p w14:paraId="5867A09F"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0.07</w:t>
            </w:r>
          </w:p>
        </w:tc>
      </w:tr>
      <w:tr w:rsidR="000F1699" w:rsidRPr="000F1699" w14:paraId="26DF88CF"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357BA948" w14:textId="77777777" w:rsidR="00425CC7" w:rsidRPr="000F1699" w:rsidRDefault="00425CC7" w:rsidP="00BB3526">
            <w:pPr>
              <w:pStyle w:val="--21"/>
              <w:ind w:left="200"/>
              <w:rPr>
                <w:color w:val="000000" w:themeColor="text1"/>
              </w:rPr>
            </w:pPr>
            <w:r w:rsidRPr="000F1699">
              <w:rPr>
                <w:rFonts w:hint="eastAsia"/>
                <w:color w:val="000000" w:themeColor="text1"/>
              </w:rPr>
              <w:t>教學收入</w:t>
            </w:r>
          </w:p>
        </w:tc>
        <w:tc>
          <w:tcPr>
            <w:tcW w:w="728" w:type="pct"/>
            <w:tcBorders>
              <w:top w:val="nil"/>
              <w:bottom w:val="nil"/>
            </w:tcBorders>
            <w:vAlign w:val="center"/>
          </w:tcPr>
          <w:p w14:paraId="6419ECBF"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20,114,000</w:t>
            </w:r>
          </w:p>
        </w:tc>
        <w:tc>
          <w:tcPr>
            <w:tcW w:w="684" w:type="pct"/>
            <w:tcBorders>
              <w:top w:val="nil"/>
              <w:bottom w:val="nil"/>
            </w:tcBorders>
            <w:vAlign w:val="center"/>
          </w:tcPr>
          <w:p w14:paraId="519C4110"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19,071,941</w:t>
            </w:r>
          </w:p>
        </w:tc>
        <w:tc>
          <w:tcPr>
            <w:tcW w:w="666" w:type="pct"/>
            <w:tcBorders>
              <w:top w:val="nil"/>
              <w:bottom w:val="nil"/>
            </w:tcBorders>
            <w:vAlign w:val="center"/>
          </w:tcPr>
          <w:p w14:paraId="7278EF4E"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24818424"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19,071,941</w:t>
            </w:r>
          </w:p>
        </w:tc>
        <w:tc>
          <w:tcPr>
            <w:tcW w:w="654" w:type="pct"/>
            <w:tcBorders>
              <w:top w:val="nil"/>
              <w:bottom w:val="nil"/>
            </w:tcBorders>
            <w:vAlign w:val="center"/>
          </w:tcPr>
          <w:p w14:paraId="17B715D9"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- 1,042,059</w:t>
            </w:r>
          </w:p>
        </w:tc>
        <w:tc>
          <w:tcPr>
            <w:tcW w:w="450" w:type="pct"/>
            <w:tcBorders>
              <w:top w:val="nil"/>
              <w:bottom w:val="nil"/>
              <w:right w:val="nil"/>
            </w:tcBorders>
            <w:vAlign w:val="center"/>
          </w:tcPr>
          <w:p w14:paraId="65CDE538"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- 5.18</w:t>
            </w:r>
          </w:p>
        </w:tc>
      </w:tr>
      <w:tr w:rsidR="000F1699" w:rsidRPr="000F1699" w14:paraId="46DFBF29"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68904384" w14:textId="77777777" w:rsidR="00425CC7" w:rsidRPr="000F1699" w:rsidRDefault="00425CC7" w:rsidP="00BB3526">
            <w:pPr>
              <w:pStyle w:val="--21"/>
              <w:ind w:left="200"/>
              <w:rPr>
                <w:color w:val="000000" w:themeColor="text1"/>
              </w:rPr>
            </w:pPr>
            <w:r w:rsidRPr="000F1699">
              <w:rPr>
                <w:rFonts w:hint="eastAsia"/>
                <w:color w:val="000000" w:themeColor="text1"/>
              </w:rPr>
              <w:t>其他收入</w:t>
            </w:r>
          </w:p>
        </w:tc>
        <w:tc>
          <w:tcPr>
            <w:tcW w:w="728" w:type="pct"/>
            <w:tcBorders>
              <w:top w:val="nil"/>
              <w:bottom w:val="nil"/>
            </w:tcBorders>
            <w:vAlign w:val="center"/>
          </w:tcPr>
          <w:p w14:paraId="017B0263"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2,302,000</w:t>
            </w:r>
          </w:p>
        </w:tc>
        <w:tc>
          <w:tcPr>
            <w:tcW w:w="684" w:type="pct"/>
            <w:tcBorders>
              <w:top w:val="nil"/>
              <w:bottom w:val="nil"/>
            </w:tcBorders>
            <w:vAlign w:val="center"/>
          </w:tcPr>
          <w:p w14:paraId="671744DD"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47,533,461</w:t>
            </w:r>
          </w:p>
        </w:tc>
        <w:tc>
          <w:tcPr>
            <w:tcW w:w="666" w:type="pct"/>
            <w:tcBorders>
              <w:top w:val="nil"/>
              <w:bottom w:val="nil"/>
            </w:tcBorders>
            <w:vAlign w:val="center"/>
          </w:tcPr>
          <w:p w14:paraId="02B9B545"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296BD4FC"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47,533,461</w:t>
            </w:r>
          </w:p>
        </w:tc>
        <w:tc>
          <w:tcPr>
            <w:tcW w:w="654" w:type="pct"/>
            <w:tcBorders>
              <w:top w:val="nil"/>
              <w:bottom w:val="nil"/>
            </w:tcBorders>
            <w:vAlign w:val="center"/>
          </w:tcPr>
          <w:p w14:paraId="28D694E1"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45,231,461</w:t>
            </w:r>
          </w:p>
        </w:tc>
        <w:tc>
          <w:tcPr>
            <w:tcW w:w="450" w:type="pct"/>
            <w:tcBorders>
              <w:top w:val="nil"/>
              <w:bottom w:val="nil"/>
              <w:right w:val="nil"/>
            </w:tcBorders>
            <w:vAlign w:val="center"/>
          </w:tcPr>
          <w:p w14:paraId="4B1A313D"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1,964.88</w:t>
            </w:r>
          </w:p>
        </w:tc>
      </w:tr>
      <w:tr w:rsidR="000F1699" w:rsidRPr="000F1699" w14:paraId="5DBB9B84"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10B5651C" w14:textId="77777777" w:rsidR="00425CC7" w:rsidRPr="000F1699" w:rsidRDefault="00425CC7" w:rsidP="00BB3526">
            <w:pPr>
              <w:pStyle w:val="--11"/>
              <w:rPr>
                <w:color w:val="000000" w:themeColor="text1"/>
              </w:rPr>
            </w:pPr>
            <w:r w:rsidRPr="000F1699">
              <w:rPr>
                <w:rFonts w:hint="eastAsia"/>
                <w:color w:val="000000" w:themeColor="text1"/>
              </w:rPr>
              <w:t>基金用途</w:t>
            </w:r>
          </w:p>
        </w:tc>
        <w:tc>
          <w:tcPr>
            <w:tcW w:w="728" w:type="pct"/>
            <w:tcBorders>
              <w:top w:val="nil"/>
              <w:bottom w:val="nil"/>
            </w:tcBorders>
            <w:vAlign w:val="center"/>
          </w:tcPr>
          <w:p w14:paraId="19F49527"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16,547,536,000</w:t>
            </w:r>
          </w:p>
        </w:tc>
        <w:tc>
          <w:tcPr>
            <w:tcW w:w="684" w:type="pct"/>
            <w:tcBorders>
              <w:top w:val="nil"/>
              <w:bottom w:val="nil"/>
            </w:tcBorders>
            <w:vAlign w:val="center"/>
          </w:tcPr>
          <w:p w14:paraId="570AB290"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16,309,123,417</w:t>
            </w:r>
          </w:p>
        </w:tc>
        <w:tc>
          <w:tcPr>
            <w:tcW w:w="666" w:type="pct"/>
            <w:tcBorders>
              <w:top w:val="nil"/>
              <w:bottom w:val="nil"/>
            </w:tcBorders>
            <w:vAlign w:val="center"/>
          </w:tcPr>
          <w:p w14:paraId="50711D65"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1E8198CA"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16,309,123,417</w:t>
            </w:r>
          </w:p>
        </w:tc>
        <w:tc>
          <w:tcPr>
            <w:tcW w:w="654" w:type="pct"/>
            <w:tcBorders>
              <w:top w:val="nil"/>
              <w:bottom w:val="nil"/>
            </w:tcBorders>
            <w:vAlign w:val="center"/>
          </w:tcPr>
          <w:p w14:paraId="6CCF42D7"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- 238,412,583</w:t>
            </w:r>
          </w:p>
        </w:tc>
        <w:tc>
          <w:tcPr>
            <w:tcW w:w="450" w:type="pct"/>
            <w:tcBorders>
              <w:top w:val="nil"/>
              <w:bottom w:val="nil"/>
              <w:right w:val="nil"/>
            </w:tcBorders>
            <w:vAlign w:val="center"/>
          </w:tcPr>
          <w:p w14:paraId="66441A8E"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- 1.44</w:t>
            </w:r>
          </w:p>
        </w:tc>
      </w:tr>
      <w:tr w:rsidR="000F1699" w:rsidRPr="000F1699" w14:paraId="1B93B163"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014A004E" w14:textId="77777777" w:rsidR="00425CC7" w:rsidRPr="000F1699" w:rsidRDefault="00425CC7" w:rsidP="00BB3526">
            <w:pPr>
              <w:pStyle w:val="--21"/>
              <w:ind w:left="200"/>
              <w:rPr>
                <w:color w:val="000000" w:themeColor="text1"/>
              </w:rPr>
            </w:pPr>
            <w:r w:rsidRPr="000F1699">
              <w:rPr>
                <w:rFonts w:hint="eastAsia"/>
                <w:color w:val="000000" w:themeColor="text1"/>
              </w:rPr>
              <w:t>高中及高職教育計畫</w:t>
            </w:r>
          </w:p>
        </w:tc>
        <w:tc>
          <w:tcPr>
            <w:tcW w:w="728" w:type="pct"/>
            <w:tcBorders>
              <w:top w:val="nil"/>
              <w:bottom w:val="nil"/>
            </w:tcBorders>
            <w:vAlign w:val="center"/>
          </w:tcPr>
          <w:p w14:paraId="0EFA72A7"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556,510,000</w:t>
            </w:r>
          </w:p>
        </w:tc>
        <w:tc>
          <w:tcPr>
            <w:tcW w:w="684" w:type="pct"/>
            <w:tcBorders>
              <w:top w:val="nil"/>
              <w:bottom w:val="nil"/>
            </w:tcBorders>
            <w:vAlign w:val="center"/>
          </w:tcPr>
          <w:p w14:paraId="390D1AA1"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533,185,433</w:t>
            </w:r>
          </w:p>
        </w:tc>
        <w:tc>
          <w:tcPr>
            <w:tcW w:w="666" w:type="pct"/>
            <w:tcBorders>
              <w:top w:val="nil"/>
              <w:bottom w:val="nil"/>
            </w:tcBorders>
            <w:vAlign w:val="center"/>
          </w:tcPr>
          <w:p w14:paraId="46C36D0A"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523AF2FF"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533,185,433</w:t>
            </w:r>
          </w:p>
        </w:tc>
        <w:tc>
          <w:tcPr>
            <w:tcW w:w="654" w:type="pct"/>
            <w:tcBorders>
              <w:top w:val="nil"/>
              <w:bottom w:val="nil"/>
            </w:tcBorders>
            <w:vAlign w:val="center"/>
          </w:tcPr>
          <w:p w14:paraId="3A88FCB9"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- 23,324,567</w:t>
            </w:r>
          </w:p>
        </w:tc>
        <w:tc>
          <w:tcPr>
            <w:tcW w:w="450" w:type="pct"/>
            <w:tcBorders>
              <w:top w:val="nil"/>
              <w:bottom w:val="nil"/>
              <w:right w:val="nil"/>
            </w:tcBorders>
            <w:vAlign w:val="center"/>
          </w:tcPr>
          <w:p w14:paraId="3454281D"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- 4.19</w:t>
            </w:r>
          </w:p>
        </w:tc>
      </w:tr>
      <w:tr w:rsidR="000F1699" w:rsidRPr="000F1699" w14:paraId="4797F6B6"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0C08D612" w14:textId="77777777" w:rsidR="00425CC7" w:rsidRPr="000F1699" w:rsidRDefault="00425CC7" w:rsidP="00BB3526">
            <w:pPr>
              <w:pStyle w:val="--21"/>
              <w:ind w:left="200"/>
              <w:rPr>
                <w:color w:val="000000" w:themeColor="text1"/>
              </w:rPr>
            </w:pPr>
            <w:r w:rsidRPr="000F1699">
              <w:rPr>
                <w:rFonts w:hint="eastAsia"/>
                <w:color w:val="000000" w:themeColor="text1"/>
              </w:rPr>
              <w:t>國民教育計畫</w:t>
            </w:r>
          </w:p>
        </w:tc>
        <w:tc>
          <w:tcPr>
            <w:tcW w:w="728" w:type="pct"/>
            <w:tcBorders>
              <w:top w:val="nil"/>
              <w:bottom w:val="nil"/>
            </w:tcBorders>
            <w:vAlign w:val="center"/>
          </w:tcPr>
          <w:p w14:paraId="4A091F5E"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9,352,132,000</w:t>
            </w:r>
          </w:p>
        </w:tc>
        <w:tc>
          <w:tcPr>
            <w:tcW w:w="684" w:type="pct"/>
            <w:tcBorders>
              <w:top w:val="nil"/>
              <w:bottom w:val="nil"/>
            </w:tcBorders>
            <w:vAlign w:val="center"/>
          </w:tcPr>
          <w:p w14:paraId="5B054724"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8,991,653,330</w:t>
            </w:r>
          </w:p>
        </w:tc>
        <w:tc>
          <w:tcPr>
            <w:tcW w:w="666" w:type="pct"/>
            <w:tcBorders>
              <w:top w:val="nil"/>
              <w:bottom w:val="nil"/>
            </w:tcBorders>
            <w:vAlign w:val="center"/>
          </w:tcPr>
          <w:p w14:paraId="748722CA"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7F4EA31A"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8,991,653,330</w:t>
            </w:r>
          </w:p>
        </w:tc>
        <w:tc>
          <w:tcPr>
            <w:tcW w:w="654" w:type="pct"/>
            <w:tcBorders>
              <w:top w:val="nil"/>
              <w:bottom w:val="nil"/>
            </w:tcBorders>
            <w:vAlign w:val="center"/>
          </w:tcPr>
          <w:p w14:paraId="06D4293D"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- 360,478,670</w:t>
            </w:r>
          </w:p>
        </w:tc>
        <w:tc>
          <w:tcPr>
            <w:tcW w:w="450" w:type="pct"/>
            <w:tcBorders>
              <w:top w:val="nil"/>
              <w:bottom w:val="nil"/>
              <w:right w:val="nil"/>
            </w:tcBorders>
            <w:vAlign w:val="center"/>
          </w:tcPr>
          <w:p w14:paraId="143EC854"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- 3.85</w:t>
            </w:r>
          </w:p>
        </w:tc>
      </w:tr>
      <w:tr w:rsidR="000F1699" w:rsidRPr="000F1699" w14:paraId="0AF2D26F"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2BE086CD" w14:textId="77777777" w:rsidR="00425CC7" w:rsidRPr="000F1699" w:rsidRDefault="00425CC7" w:rsidP="00BB3526">
            <w:pPr>
              <w:pStyle w:val="--21"/>
              <w:ind w:left="200"/>
              <w:rPr>
                <w:color w:val="000000" w:themeColor="text1"/>
              </w:rPr>
            </w:pPr>
            <w:r w:rsidRPr="000F1699">
              <w:rPr>
                <w:rFonts w:hint="eastAsia"/>
                <w:color w:val="000000" w:themeColor="text1"/>
              </w:rPr>
              <w:t>學前教育計畫</w:t>
            </w:r>
          </w:p>
        </w:tc>
        <w:tc>
          <w:tcPr>
            <w:tcW w:w="728" w:type="pct"/>
            <w:tcBorders>
              <w:top w:val="nil"/>
              <w:bottom w:val="nil"/>
            </w:tcBorders>
            <w:vAlign w:val="center"/>
          </w:tcPr>
          <w:p w14:paraId="5FA0226A"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1,396,679,000</w:t>
            </w:r>
          </w:p>
        </w:tc>
        <w:tc>
          <w:tcPr>
            <w:tcW w:w="684" w:type="pct"/>
            <w:tcBorders>
              <w:top w:val="nil"/>
              <w:bottom w:val="nil"/>
            </w:tcBorders>
            <w:vAlign w:val="center"/>
          </w:tcPr>
          <w:p w14:paraId="1D552256"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1,063,511,365</w:t>
            </w:r>
          </w:p>
        </w:tc>
        <w:tc>
          <w:tcPr>
            <w:tcW w:w="666" w:type="pct"/>
            <w:tcBorders>
              <w:top w:val="nil"/>
              <w:bottom w:val="nil"/>
            </w:tcBorders>
            <w:vAlign w:val="center"/>
          </w:tcPr>
          <w:p w14:paraId="6613114F"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048BFC43"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1,063,511,365</w:t>
            </w:r>
          </w:p>
        </w:tc>
        <w:tc>
          <w:tcPr>
            <w:tcW w:w="654" w:type="pct"/>
            <w:tcBorders>
              <w:top w:val="nil"/>
              <w:bottom w:val="nil"/>
            </w:tcBorders>
            <w:vAlign w:val="center"/>
          </w:tcPr>
          <w:p w14:paraId="095953C9"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- 333,167,635</w:t>
            </w:r>
          </w:p>
        </w:tc>
        <w:tc>
          <w:tcPr>
            <w:tcW w:w="450" w:type="pct"/>
            <w:tcBorders>
              <w:top w:val="nil"/>
              <w:bottom w:val="nil"/>
              <w:right w:val="nil"/>
            </w:tcBorders>
            <w:vAlign w:val="center"/>
          </w:tcPr>
          <w:p w14:paraId="42EFF766"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- 23.85</w:t>
            </w:r>
          </w:p>
        </w:tc>
      </w:tr>
      <w:tr w:rsidR="000F1699" w:rsidRPr="000F1699" w14:paraId="00F83CAD"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207F9FA7" w14:textId="77777777" w:rsidR="00425CC7" w:rsidRPr="000F1699" w:rsidRDefault="00425CC7" w:rsidP="00BB3526">
            <w:pPr>
              <w:pStyle w:val="--21"/>
              <w:ind w:left="200"/>
              <w:rPr>
                <w:color w:val="000000" w:themeColor="text1"/>
              </w:rPr>
            </w:pPr>
            <w:r w:rsidRPr="000F1699">
              <w:rPr>
                <w:rFonts w:hint="eastAsia"/>
                <w:color w:val="000000" w:themeColor="text1"/>
              </w:rPr>
              <w:t>特殊教育計畫</w:t>
            </w:r>
          </w:p>
        </w:tc>
        <w:tc>
          <w:tcPr>
            <w:tcW w:w="728" w:type="pct"/>
            <w:tcBorders>
              <w:top w:val="nil"/>
              <w:bottom w:val="nil"/>
            </w:tcBorders>
            <w:vAlign w:val="center"/>
          </w:tcPr>
          <w:p w14:paraId="5B1C8D67"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128,686,000</w:t>
            </w:r>
          </w:p>
        </w:tc>
        <w:tc>
          <w:tcPr>
            <w:tcW w:w="684" w:type="pct"/>
            <w:tcBorders>
              <w:top w:val="nil"/>
              <w:bottom w:val="nil"/>
            </w:tcBorders>
            <w:vAlign w:val="center"/>
          </w:tcPr>
          <w:p w14:paraId="71698A0C"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90,169,574</w:t>
            </w:r>
          </w:p>
        </w:tc>
        <w:tc>
          <w:tcPr>
            <w:tcW w:w="666" w:type="pct"/>
            <w:tcBorders>
              <w:top w:val="nil"/>
              <w:bottom w:val="nil"/>
            </w:tcBorders>
            <w:vAlign w:val="center"/>
          </w:tcPr>
          <w:p w14:paraId="78E1E232"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0CAF917A"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90,169,574</w:t>
            </w:r>
          </w:p>
        </w:tc>
        <w:tc>
          <w:tcPr>
            <w:tcW w:w="654" w:type="pct"/>
            <w:tcBorders>
              <w:top w:val="nil"/>
              <w:bottom w:val="nil"/>
            </w:tcBorders>
            <w:vAlign w:val="center"/>
          </w:tcPr>
          <w:p w14:paraId="466CABCB"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- 38,516,426</w:t>
            </w:r>
          </w:p>
        </w:tc>
        <w:tc>
          <w:tcPr>
            <w:tcW w:w="450" w:type="pct"/>
            <w:tcBorders>
              <w:top w:val="nil"/>
              <w:bottom w:val="nil"/>
              <w:right w:val="nil"/>
            </w:tcBorders>
            <w:vAlign w:val="center"/>
          </w:tcPr>
          <w:p w14:paraId="5207669B"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- 29.93</w:t>
            </w:r>
          </w:p>
        </w:tc>
      </w:tr>
      <w:tr w:rsidR="000F1699" w:rsidRPr="000F1699" w14:paraId="5C52E6CF"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4E3C6FB2" w14:textId="77777777" w:rsidR="00425CC7" w:rsidRPr="000F1699" w:rsidRDefault="00425CC7" w:rsidP="00BB3526">
            <w:pPr>
              <w:pStyle w:val="--21"/>
              <w:ind w:left="200"/>
              <w:rPr>
                <w:color w:val="000000" w:themeColor="text1"/>
              </w:rPr>
            </w:pPr>
            <w:r w:rsidRPr="000F1699">
              <w:rPr>
                <w:rFonts w:hint="eastAsia"/>
                <w:color w:val="000000" w:themeColor="text1"/>
              </w:rPr>
              <w:t>社會教育計畫</w:t>
            </w:r>
          </w:p>
        </w:tc>
        <w:tc>
          <w:tcPr>
            <w:tcW w:w="728" w:type="pct"/>
            <w:tcBorders>
              <w:top w:val="nil"/>
              <w:bottom w:val="nil"/>
            </w:tcBorders>
            <w:vAlign w:val="center"/>
          </w:tcPr>
          <w:p w14:paraId="7F95D801"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157,278,000</w:t>
            </w:r>
          </w:p>
        </w:tc>
        <w:tc>
          <w:tcPr>
            <w:tcW w:w="684" w:type="pct"/>
            <w:tcBorders>
              <w:top w:val="nil"/>
              <w:bottom w:val="nil"/>
            </w:tcBorders>
            <w:vAlign w:val="center"/>
          </w:tcPr>
          <w:p w14:paraId="328C8996"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169,741,455</w:t>
            </w:r>
          </w:p>
        </w:tc>
        <w:tc>
          <w:tcPr>
            <w:tcW w:w="666" w:type="pct"/>
            <w:tcBorders>
              <w:top w:val="nil"/>
              <w:bottom w:val="nil"/>
            </w:tcBorders>
            <w:vAlign w:val="center"/>
          </w:tcPr>
          <w:p w14:paraId="548716A2"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5D7C2834"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169,741,455</w:t>
            </w:r>
          </w:p>
        </w:tc>
        <w:tc>
          <w:tcPr>
            <w:tcW w:w="654" w:type="pct"/>
            <w:tcBorders>
              <w:top w:val="nil"/>
              <w:bottom w:val="nil"/>
            </w:tcBorders>
            <w:vAlign w:val="center"/>
          </w:tcPr>
          <w:p w14:paraId="7F1F4D8B"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12,463,455</w:t>
            </w:r>
          </w:p>
        </w:tc>
        <w:tc>
          <w:tcPr>
            <w:tcW w:w="450" w:type="pct"/>
            <w:tcBorders>
              <w:top w:val="nil"/>
              <w:bottom w:val="nil"/>
              <w:right w:val="nil"/>
            </w:tcBorders>
            <w:vAlign w:val="center"/>
          </w:tcPr>
          <w:p w14:paraId="6EEEDAF5"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7.92</w:t>
            </w:r>
          </w:p>
        </w:tc>
      </w:tr>
      <w:tr w:rsidR="000F1699" w:rsidRPr="000F1699" w14:paraId="41A09FF6"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736D6C23" w14:textId="77777777" w:rsidR="00425CC7" w:rsidRPr="000F1699" w:rsidRDefault="00425CC7" w:rsidP="00BB3526">
            <w:pPr>
              <w:pStyle w:val="--21"/>
              <w:ind w:left="200"/>
              <w:rPr>
                <w:color w:val="000000" w:themeColor="text1"/>
              </w:rPr>
            </w:pPr>
            <w:r w:rsidRPr="000F1699">
              <w:rPr>
                <w:rFonts w:hint="eastAsia"/>
                <w:color w:val="000000" w:themeColor="text1"/>
              </w:rPr>
              <w:t>體育及衛生教育計畫</w:t>
            </w:r>
          </w:p>
        </w:tc>
        <w:tc>
          <w:tcPr>
            <w:tcW w:w="728" w:type="pct"/>
            <w:tcBorders>
              <w:top w:val="nil"/>
              <w:bottom w:val="nil"/>
            </w:tcBorders>
            <w:vAlign w:val="center"/>
          </w:tcPr>
          <w:p w14:paraId="47DA6BDB"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694,496,000</w:t>
            </w:r>
          </w:p>
        </w:tc>
        <w:tc>
          <w:tcPr>
            <w:tcW w:w="684" w:type="pct"/>
            <w:tcBorders>
              <w:top w:val="nil"/>
              <w:bottom w:val="nil"/>
            </w:tcBorders>
            <w:vAlign w:val="center"/>
          </w:tcPr>
          <w:p w14:paraId="21689531"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677,057,993</w:t>
            </w:r>
          </w:p>
        </w:tc>
        <w:tc>
          <w:tcPr>
            <w:tcW w:w="666" w:type="pct"/>
            <w:tcBorders>
              <w:top w:val="nil"/>
              <w:bottom w:val="nil"/>
            </w:tcBorders>
            <w:vAlign w:val="center"/>
          </w:tcPr>
          <w:p w14:paraId="44302A1B"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06CC1538"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677,057,993</w:t>
            </w:r>
          </w:p>
        </w:tc>
        <w:tc>
          <w:tcPr>
            <w:tcW w:w="654" w:type="pct"/>
            <w:tcBorders>
              <w:top w:val="nil"/>
              <w:bottom w:val="nil"/>
            </w:tcBorders>
            <w:vAlign w:val="center"/>
          </w:tcPr>
          <w:p w14:paraId="5E56BCCA"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- 17,438,007</w:t>
            </w:r>
          </w:p>
        </w:tc>
        <w:tc>
          <w:tcPr>
            <w:tcW w:w="450" w:type="pct"/>
            <w:tcBorders>
              <w:top w:val="nil"/>
              <w:bottom w:val="nil"/>
              <w:right w:val="nil"/>
            </w:tcBorders>
            <w:vAlign w:val="center"/>
          </w:tcPr>
          <w:p w14:paraId="40957B1B"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- 2.51</w:t>
            </w:r>
          </w:p>
        </w:tc>
      </w:tr>
      <w:tr w:rsidR="000F1699" w:rsidRPr="000F1699" w14:paraId="57F5DC4B"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4A258273" w14:textId="77777777" w:rsidR="00425CC7" w:rsidRPr="000F1699" w:rsidRDefault="00425CC7" w:rsidP="00BB3526">
            <w:pPr>
              <w:pStyle w:val="--21"/>
              <w:ind w:left="200"/>
              <w:rPr>
                <w:color w:val="000000" w:themeColor="text1"/>
              </w:rPr>
            </w:pPr>
            <w:r w:rsidRPr="000F1699">
              <w:rPr>
                <w:rFonts w:hint="eastAsia"/>
                <w:color w:val="000000" w:themeColor="text1"/>
              </w:rPr>
              <w:t>一般行政管理計畫</w:t>
            </w:r>
          </w:p>
        </w:tc>
        <w:tc>
          <w:tcPr>
            <w:tcW w:w="728" w:type="pct"/>
            <w:tcBorders>
              <w:top w:val="nil"/>
              <w:bottom w:val="nil"/>
            </w:tcBorders>
            <w:vAlign w:val="center"/>
          </w:tcPr>
          <w:p w14:paraId="1C0A46B4"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2,220,999,000</w:t>
            </w:r>
          </w:p>
        </w:tc>
        <w:tc>
          <w:tcPr>
            <w:tcW w:w="684" w:type="pct"/>
            <w:tcBorders>
              <w:top w:val="nil"/>
              <w:bottom w:val="nil"/>
            </w:tcBorders>
            <w:vAlign w:val="center"/>
          </w:tcPr>
          <w:p w14:paraId="51472176"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2,086,647,945</w:t>
            </w:r>
          </w:p>
        </w:tc>
        <w:tc>
          <w:tcPr>
            <w:tcW w:w="666" w:type="pct"/>
            <w:tcBorders>
              <w:top w:val="nil"/>
              <w:bottom w:val="nil"/>
            </w:tcBorders>
            <w:vAlign w:val="center"/>
          </w:tcPr>
          <w:p w14:paraId="30DB7CF1"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6F54F18E"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2,086,647,945</w:t>
            </w:r>
          </w:p>
        </w:tc>
        <w:tc>
          <w:tcPr>
            <w:tcW w:w="654" w:type="pct"/>
            <w:tcBorders>
              <w:top w:val="nil"/>
              <w:bottom w:val="nil"/>
            </w:tcBorders>
            <w:vAlign w:val="center"/>
          </w:tcPr>
          <w:p w14:paraId="28C3C3C8"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- 134,351,055</w:t>
            </w:r>
          </w:p>
        </w:tc>
        <w:tc>
          <w:tcPr>
            <w:tcW w:w="450" w:type="pct"/>
            <w:tcBorders>
              <w:top w:val="nil"/>
              <w:bottom w:val="nil"/>
              <w:right w:val="nil"/>
            </w:tcBorders>
            <w:vAlign w:val="center"/>
          </w:tcPr>
          <w:p w14:paraId="793A9869"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- 6.05</w:t>
            </w:r>
          </w:p>
        </w:tc>
      </w:tr>
      <w:tr w:rsidR="000F1699" w:rsidRPr="000F1699" w14:paraId="6F88053D"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0E1115AC" w14:textId="77777777" w:rsidR="00425CC7" w:rsidRPr="000F1699" w:rsidRDefault="00425CC7" w:rsidP="00BB3526">
            <w:pPr>
              <w:pStyle w:val="--21"/>
              <w:ind w:left="200"/>
              <w:rPr>
                <w:color w:val="000000" w:themeColor="text1"/>
              </w:rPr>
            </w:pPr>
            <w:r w:rsidRPr="000F1699">
              <w:rPr>
                <w:rFonts w:hint="eastAsia"/>
                <w:color w:val="000000" w:themeColor="text1"/>
              </w:rPr>
              <w:t>建築及設備計畫</w:t>
            </w:r>
          </w:p>
        </w:tc>
        <w:tc>
          <w:tcPr>
            <w:tcW w:w="728" w:type="pct"/>
            <w:tcBorders>
              <w:top w:val="nil"/>
              <w:bottom w:val="nil"/>
            </w:tcBorders>
            <w:vAlign w:val="center"/>
          </w:tcPr>
          <w:p w14:paraId="40791497"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2,040,756,000</w:t>
            </w:r>
          </w:p>
        </w:tc>
        <w:tc>
          <w:tcPr>
            <w:tcW w:w="684" w:type="pct"/>
            <w:tcBorders>
              <w:top w:val="nil"/>
              <w:bottom w:val="nil"/>
            </w:tcBorders>
            <w:vAlign w:val="center"/>
          </w:tcPr>
          <w:p w14:paraId="0017CC09"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2,697,156,322</w:t>
            </w:r>
          </w:p>
        </w:tc>
        <w:tc>
          <w:tcPr>
            <w:tcW w:w="666" w:type="pct"/>
            <w:tcBorders>
              <w:top w:val="nil"/>
              <w:bottom w:val="nil"/>
            </w:tcBorders>
            <w:vAlign w:val="center"/>
          </w:tcPr>
          <w:p w14:paraId="2BFB2D51"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5E06512B"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2,697,156,322</w:t>
            </w:r>
          </w:p>
        </w:tc>
        <w:tc>
          <w:tcPr>
            <w:tcW w:w="654" w:type="pct"/>
            <w:tcBorders>
              <w:top w:val="nil"/>
              <w:bottom w:val="nil"/>
            </w:tcBorders>
            <w:vAlign w:val="center"/>
          </w:tcPr>
          <w:p w14:paraId="3364D6CF"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656,400,322</w:t>
            </w:r>
          </w:p>
        </w:tc>
        <w:tc>
          <w:tcPr>
            <w:tcW w:w="450" w:type="pct"/>
            <w:tcBorders>
              <w:top w:val="nil"/>
              <w:bottom w:val="nil"/>
              <w:right w:val="nil"/>
            </w:tcBorders>
            <w:vAlign w:val="center"/>
          </w:tcPr>
          <w:p w14:paraId="3E91842A" w14:textId="77777777" w:rsidR="00425CC7" w:rsidRPr="000F1699" w:rsidRDefault="00425CC7" w:rsidP="00BB3526">
            <w:pPr>
              <w:pStyle w:val="--ffa"/>
              <w:overflowPunct w:val="0"/>
              <w:topLinePunct/>
              <w:autoSpaceDE w:val="0"/>
              <w:rPr>
                <w:color w:val="000000" w:themeColor="text1"/>
                <w:spacing w:val="-10"/>
                <w:w w:val="100"/>
              </w:rPr>
            </w:pPr>
            <w:r w:rsidRPr="000F1699">
              <w:rPr>
                <w:rFonts w:hint="eastAsia"/>
                <w:color w:val="000000" w:themeColor="text1"/>
                <w:spacing w:val="-10"/>
                <w:w w:val="100"/>
              </w:rPr>
              <w:t>32.16</w:t>
            </w:r>
          </w:p>
        </w:tc>
      </w:tr>
      <w:tr w:rsidR="000F1699" w:rsidRPr="000F1699" w14:paraId="6B6B84E0"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503DE806" w14:textId="77777777" w:rsidR="00425CC7" w:rsidRPr="000F1699" w:rsidRDefault="00425CC7" w:rsidP="00BB3526">
            <w:pPr>
              <w:pStyle w:val="--11"/>
              <w:rPr>
                <w:color w:val="000000" w:themeColor="text1"/>
              </w:rPr>
            </w:pPr>
            <w:r w:rsidRPr="000F1699">
              <w:rPr>
                <w:rFonts w:hint="eastAsia"/>
                <w:color w:val="000000" w:themeColor="text1"/>
              </w:rPr>
              <w:t>本期賸餘（短絀）</w:t>
            </w:r>
          </w:p>
        </w:tc>
        <w:tc>
          <w:tcPr>
            <w:tcW w:w="728" w:type="pct"/>
            <w:tcBorders>
              <w:top w:val="nil"/>
              <w:bottom w:val="nil"/>
            </w:tcBorders>
            <w:vAlign w:val="center"/>
          </w:tcPr>
          <w:p w14:paraId="71FB198D"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- 354,000,000</w:t>
            </w:r>
          </w:p>
        </w:tc>
        <w:tc>
          <w:tcPr>
            <w:tcW w:w="684" w:type="pct"/>
            <w:tcBorders>
              <w:top w:val="nil"/>
              <w:bottom w:val="nil"/>
            </w:tcBorders>
            <w:vAlign w:val="center"/>
          </w:tcPr>
          <w:p w14:paraId="49101B3A"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- 52,502,705</w:t>
            </w:r>
          </w:p>
        </w:tc>
        <w:tc>
          <w:tcPr>
            <w:tcW w:w="666" w:type="pct"/>
            <w:tcBorders>
              <w:top w:val="nil"/>
              <w:bottom w:val="nil"/>
            </w:tcBorders>
            <w:vAlign w:val="center"/>
          </w:tcPr>
          <w:p w14:paraId="09F15438"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0A389B26"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- 52,502,705</w:t>
            </w:r>
          </w:p>
        </w:tc>
        <w:tc>
          <w:tcPr>
            <w:tcW w:w="654" w:type="pct"/>
            <w:tcBorders>
              <w:top w:val="nil"/>
              <w:bottom w:val="nil"/>
            </w:tcBorders>
            <w:vAlign w:val="center"/>
          </w:tcPr>
          <w:p w14:paraId="38A4BA20"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301,497,295</w:t>
            </w:r>
          </w:p>
        </w:tc>
        <w:tc>
          <w:tcPr>
            <w:tcW w:w="450" w:type="pct"/>
            <w:tcBorders>
              <w:top w:val="nil"/>
              <w:bottom w:val="nil"/>
              <w:right w:val="nil"/>
            </w:tcBorders>
            <w:vAlign w:val="center"/>
          </w:tcPr>
          <w:p w14:paraId="228535BE"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- 85.17</w:t>
            </w:r>
          </w:p>
        </w:tc>
      </w:tr>
      <w:tr w:rsidR="000F1699" w:rsidRPr="000F1699" w14:paraId="59E03328"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nil"/>
            </w:tcBorders>
            <w:vAlign w:val="center"/>
          </w:tcPr>
          <w:p w14:paraId="16D570D3" w14:textId="77777777" w:rsidR="00425CC7" w:rsidRPr="000F1699" w:rsidRDefault="00425CC7" w:rsidP="00BB3526">
            <w:pPr>
              <w:pStyle w:val="--11"/>
              <w:rPr>
                <w:color w:val="000000" w:themeColor="text1"/>
              </w:rPr>
            </w:pPr>
            <w:r w:rsidRPr="000F1699">
              <w:rPr>
                <w:rFonts w:hint="eastAsia"/>
                <w:color w:val="000000" w:themeColor="text1"/>
              </w:rPr>
              <w:t>期初基金餘額</w:t>
            </w:r>
          </w:p>
        </w:tc>
        <w:tc>
          <w:tcPr>
            <w:tcW w:w="728" w:type="pct"/>
            <w:tcBorders>
              <w:top w:val="nil"/>
              <w:bottom w:val="nil"/>
            </w:tcBorders>
            <w:vAlign w:val="center"/>
          </w:tcPr>
          <w:p w14:paraId="1556146A"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1,503,740,000</w:t>
            </w:r>
          </w:p>
        </w:tc>
        <w:tc>
          <w:tcPr>
            <w:tcW w:w="684" w:type="pct"/>
            <w:tcBorders>
              <w:top w:val="nil"/>
              <w:bottom w:val="nil"/>
            </w:tcBorders>
            <w:vAlign w:val="center"/>
          </w:tcPr>
          <w:p w14:paraId="2259DE1B"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1,704,855,781</w:t>
            </w:r>
          </w:p>
        </w:tc>
        <w:tc>
          <w:tcPr>
            <w:tcW w:w="666" w:type="pct"/>
            <w:tcBorders>
              <w:top w:val="nil"/>
              <w:bottom w:val="nil"/>
            </w:tcBorders>
            <w:vAlign w:val="center"/>
          </w:tcPr>
          <w:p w14:paraId="6CAA831A"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nil"/>
            </w:tcBorders>
            <w:vAlign w:val="center"/>
          </w:tcPr>
          <w:p w14:paraId="64747FB8"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1,704,855,781</w:t>
            </w:r>
          </w:p>
        </w:tc>
        <w:tc>
          <w:tcPr>
            <w:tcW w:w="654" w:type="pct"/>
            <w:tcBorders>
              <w:top w:val="nil"/>
              <w:bottom w:val="nil"/>
            </w:tcBorders>
            <w:vAlign w:val="center"/>
          </w:tcPr>
          <w:p w14:paraId="645498AC"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201,115,781</w:t>
            </w:r>
          </w:p>
        </w:tc>
        <w:tc>
          <w:tcPr>
            <w:tcW w:w="450" w:type="pct"/>
            <w:tcBorders>
              <w:top w:val="nil"/>
              <w:bottom w:val="nil"/>
              <w:right w:val="nil"/>
            </w:tcBorders>
            <w:vAlign w:val="center"/>
          </w:tcPr>
          <w:p w14:paraId="1C71EEBB"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13.37</w:t>
            </w:r>
          </w:p>
        </w:tc>
      </w:tr>
      <w:tr w:rsidR="00425CC7" w:rsidRPr="000F1699" w14:paraId="10AF0F81" w14:textId="77777777" w:rsidTr="00BB35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5"/>
        </w:trPr>
        <w:tc>
          <w:tcPr>
            <w:tcW w:w="1098" w:type="pct"/>
            <w:tcBorders>
              <w:top w:val="nil"/>
              <w:left w:val="nil"/>
              <w:bottom w:val="single" w:sz="4" w:space="0" w:color="auto"/>
            </w:tcBorders>
            <w:vAlign w:val="center"/>
          </w:tcPr>
          <w:p w14:paraId="09175A5B" w14:textId="77777777" w:rsidR="00425CC7" w:rsidRPr="000F1699" w:rsidRDefault="00425CC7" w:rsidP="00BB3526">
            <w:pPr>
              <w:pStyle w:val="--11"/>
              <w:rPr>
                <w:color w:val="000000" w:themeColor="text1"/>
              </w:rPr>
            </w:pPr>
            <w:r w:rsidRPr="000F1699">
              <w:rPr>
                <w:rFonts w:hint="eastAsia"/>
                <w:color w:val="000000" w:themeColor="text1"/>
              </w:rPr>
              <w:t>期末基金餘額</w:t>
            </w:r>
          </w:p>
        </w:tc>
        <w:tc>
          <w:tcPr>
            <w:tcW w:w="728" w:type="pct"/>
            <w:tcBorders>
              <w:top w:val="nil"/>
              <w:bottom w:val="single" w:sz="4" w:space="0" w:color="auto"/>
            </w:tcBorders>
            <w:vAlign w:val="center"/>
          </w:tcPr>
          <w:p w14:paraId="5FF1F9D9"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1,149,740,000</w:t>
            </w:r>
          </w:p>
        </w:tc>
        <w:tc>
          <w:tcPr>
            <w:tcW w:w="684" w:type="pct"/>
            <w:tcBorders>
              <w:top w:val="nil"/>
              <w:bottom w:val="single" w:sz="4" w:space="0" w:color="auto"/>
            </w:tcBorders>
            <w:vAlign w:val="center"/>
          </w:tcPr>
          <w:p w14:paraId="610ADACA"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1,652,353,076</w:t>
            </w:r>
          </w:p>
        </w:tc>
        <w:tc>
          <w:tcPr>
            <w:tcW w:w="666" w:type="pct"/>
            <w:tcBorders>
              <w:top w:val="nil"/>
              <w:bottom w:val="single" w:sz="4" w:space="0" w:color="auto"/>
            </w:tcBorders>
            <w:vAlign w:val="center"/>
          </w:tcPr>
          <w:p w14:paraId="787852DE"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w:t>
            </w:r>
          </w:p>
        </w:tc>
        <w:tc>
          <w:tcPr>
            <w:tcW w:w="720" w:type="pct"/>
            <w:tcBorders>
              <w:top w:val="nil"/>
              <w:bottom w:val="single" w:sz="4" w:space="0" w:color="auto"/>
            </w:tcBorders>
            <w:vAlign w:val="center"/>
          </w:tcPr>
          <w:p w14:paraId="3B100689"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1,652,353,076</w:t>
            </w:r>
          </w:p>
        </w:tc>
        <w:tc>
          <w:tcPr>
            <w:tcW w:w="654" w:type="pct"/>
            <w:tcBorders>
              <w:top w:val="nil"/>
              <w:bottom w:val="single" w:sz="4" w:space="0" w:color="auto"/>
            </w:tcBorders>
            <w:vAlign w:val="center"/>
          </w:tcPr>
          <w:p w14:paraId="70D78138"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502,613,076</w:t>
            </w:r>
          </w:p>
        </w:tc>
        <w:tc>
          <w:tcPr>
            <w:tcW w:w="450" w:type="pct"/>
            <w:tcBorders>
              <w:top w:val="nil"/>
              <w:bottom w:val="single" w:sz="4" w:space="0" w:color="auto"/>
              <w:right w:val="nil"/>
            </w:tcBorders>
            <w:vAlign w:val="center"/>
          </w:tcPr>
          <w:p w14:paraId="16853E2D" w14:textId="77777777" w:rsidR="00425CC7" w:rsidRPr="000F1699" w:rsidRDefault="00425CC7" w:rsidP="00BB3526">
            <w:pPr>
              <w:pStyle w:val="---f1"/>
              <w:overflowPunct w:val="0"/>
              <w:topLinePunct/>
              <w:autoSpaceDE w:val="0"/>
              <w:rPr>
                <w:color w:val="000000" w:themeColor="text1"/>
                <w:spacing w:val="-10"/>
                <w:w w:val="100"/>
              </w:rPr>
            </w:pPr>
            <w:r w:rsidRPr="000F1699">
              <w:rPr>
                <w:rFonts w:hint="eastAsia"/>
                <w:color w:val="000000" w:themeColor="text1"/>
                <w:spacing w:val="-10"/>
                <w:w w:val="100"/>
              </w:rPr>
              <w:t>43.72</w:t>
            </w:r>
          </w:p>
        </w:tc>
      </w:tr>
    </w:tbl>
    <w:p w14:paraId="26F28276" w14:textId="77777777" w:rsidR="00425CC7" w:rsidRPr="000F1699" w:rsidRDefault="00425CC7" w:rsidP="00425CC7">
      <w:pPr>
        <w:tabs>
          <w:tab w:val="right" w:pos="10206"/>
        </w:tabs>
        <w:snapToGrid w:val="0"/>
        <w:spacing w:line="20" w:lineRule="exact"/>
        <w:ind w:rightChars="235" w:right="470"/>
        <w:rPr>
          <w:rFonts w:ascii="標楷體" w:hAnsi="標楷體"/>
          <w:color w:val="000000" w:themeColor="text1"/>
          <w:szCs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22"/>
        <w:gridCol w:w="4823"/>
      </w:tblGrid>
      <w:tr w:rsidR="000F1699" w:rsidRPr="000F1699" w14:paraId="1450EACC" w14:textId="77777777" w:rsidTr="00BB3526">
        <w:trPr>
          <w:cantSplit/>
          <w:trHeight w:val="397"/>
          <w:jc w:val="center"/>
        </w:trPr>
        <w:tc>
          <w:tcPr>
            <w:tcW w:w="5000" w:type="pct"/>
            <w:gridSpan w:val="2"/>
            <w:tcBorders>
              <w:top w:val="nil"/>
              <w:left w:val="nil"/>
              <w:bottom w:val="nil"/>
              <w:right w:val="nil"/>
            </w:tcBorders>
            <w:vAlign w:val="center"/>
          </w:tcPr>
          <w:p w14:paraId="40839DFE" w14:textId="77777777" w:rsidR="00425CC7" w:rsidRPr="000F1699" w:rsidRDefault="00425CC7" w:rsidP="00BB3526">
            <w:pPr>
              <w:pStyle w:val="af2"/>
              <w:ind w:left="60" w:right="60"/>
              <w:jc w:val="center"/>
              <w:rPr>
                <w:noProof/>
                <w:color w:val="000000" w:themeColor="text1"/>
              </w:rPr>
            </w:pPr>
            <w:r w:rsidRPr="000F1699">
              <w:rPr>
                <w:color w:val="000000" w:themeColor="text1"/>
              </w:rPr>
              <w:lastRenderedPageBreak/>
              <w:t>雲林縣地方教育發展基金</w:t>
            </w:r>
            <w:r w:rsidRPr="000F1699">
              <w:rPr>
                <w:rFonts w:hint="eastAsia"/>
                <w:color w:val="000000" w:themeColor="text1"/>
              </w:rPr>
              <w:t>餘</w:t>
            </w:r>
            <w:proofErr w:type="gramStart"/>
            <w:r w:rsidRPr="000F1699">
              <w:rPr>
                <w:rFonts w:hint="eastAsia"/>
                <w:color w:val="000000" w:themeColor="text1"/>
              </w:rPr>
              <w:t>絀</w:t>
            </w:r>
            <w:proofErr w:type="gramEnd"/>
            <w:r w:rsidRPr="000F1699">
              <w:rPr>
                <w:rFonts w:hint="eastAsia"/>
                <w:color w:val="000000" w:themeColor="text1"/>
              </w:rPr>
              <w:t>審定後現金流量表</w:t>
            </w:r>
          </w:p>
        </w:tc>
      </w:tr>
      <w:tr w:rsidR="000F1699" w:rsidRPr="000F1699" w14:paraId="2FFAEDC8" w14:textId="77777777" w:rsidTr="00BB3526">
        <w:trPr>
          <w:cantSplit/>
          <w:trHeight w:val="340"/>
          <w:jc w:val="center"/>
        </w:trPr>
        <w:tc>
          <w:tcPr>
            <w:tcW w:w="5000" w:type="pct"/>
            <w:gridSpan w:val="2"/>
            <w:tcBorders>
              <w:top w:val="nil"/>
              <w:left w:val="nil"/>
              <w:bottom w:val="nil"/>
              <w:right w:val="nil"/>
            </w:tcBorders>
            <w:vAlign w:val="center"/>
          </w:tcPr>
          <w:p w14:paraId="7F4C5F8F" w14:textId="77777777" w:rsidR="00425CC7" w:rsidRPr="000F1699" w:rsidRDefault="00425CC7" w:rsidP="00BB3526">
            <w:pPr>
              <w:pStyle w:val="affe"/>
              <w:rPr>
                <w:color w:val="000000" w:themeColor="text1"/>
                <w:szCs w:val="20"/>
              </w:rPr>
            </w:pPr>
            <w:r w:rsidRPr="000F1699">
              <w:rPr>
                <w:rFonts w:hint="eastAsia"/>
                <w:color w:val="000000" w:themeColor="text1"/>
                <w:szCs w:val="20"/>
              </w:rPr>
              <w:t>中華民國</w:t>
            </w: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szCs w:val="20"/>
              </w:rPr>
              <w:t>年度</w:t>
            </w:r>
          </w:p>
        </w:tc>
      </w:tr>
      <w:tr w:rsidR="000F1699" w:rsidRPr="000F1699" w14:paraId="12A3D229" w14:textId="77777777" w:rsidTr="00BB3526">
        <w:trPr>
          <w:cantSplit/>
          <w:trHeight w:val="323"/>
          <w:jc w:val="center"/>
        </w:trPr>
        <w:tc>
          <w:tcPr>
            <w:tcW w:w="5000" w:type="pct"/>
            <w:gridSpan w:val="2"/>
            <w:tcBorders>
              <w:top w:val="nil"/>
              <w:left w:val="nil"/>
              <w:bottom w:val="single" w:sz="4" w:space="0" w:color="auto"/>
              <w:right w:val="nil"/>
            </w:tcBorders>
            <w:vAlign w:val="bottom"/>
          </w:tcPr>
          <w:p w14:paraId="4880DCCF" w14:textId="77777777" w:rsidR="00425CC7" w:rsidRPr="000F1699" w:rsidRDefault="00425CC7" w:rsidP="00BB3526">
            <w:pPr>
              <w:pStyle w:val="afff"/>
              <w:rPr>
                <w:color w:val="000000" w:themeColor="text1"/>
                <w:szCs w:val="20"/>
              </w:rPr>
            </w:pPr>
            <w:r w:rsidRPr="000F1699">
              <w:rPr>
                <w:rFonts w:hint="eastAsia"/>
                <w:color w:val="000000" w:themeColor="text1"/>
                <w:szCs w:val="20"/>
              </w:rPr>
              <w:t>單位：新</w:t>
            </w:r>
            <w:r w:rsidRPr="000F1699">
              <w:rPr>
                <w:rFonts w:hint="eastAsia"/>
                <w:color w:val="000000" w:themeColor="text1"/>
              </w:rPr>
              <w:t>臺幣</w:t>
            </w:r>
            <w:r w:rsidRPr="000F1699">
              <w:rPr>
                <w:rFonts w:hint="eastAsia"/>
                <w:color w:val="000000" w:themeColor="text1"/>
                <w:szCs w:val="20"/>
              </w:rPr>
              <w:t>元</w:t>
            </w:r>
          </w:p>
        </w:tc>
      </w:tr>
      <w:tr w:rsidR="000F1699" w:rsidRPr="000F1699" w14:paraId="348FC60F" w14:textId="77777777" w:rsidTr="00BB3526">
        <w:trPr>
          <w:cantSplit/>
          <w:trHeight w:hRule="exact" w:val="403"/>
          <w:jc w:val="center"/>
        </w:trPr>
        <w:tc>
          <w:tcPr>
            <w:tcW w:w="2500" w:type="pct"/>
            <w:vMerge w:val="restart"/>
            <w:tcBorders>
              <w:top w:val="single" w:sz="4" w:space="0" w:color="auto"/>
              <w:left w:val="nil"/>
              <w:bottom w:val="single" w:sz="4" w:space="0" w:color="auto"/>
              <w:right w:val="single" w:sz="4" w:space="0" w:color="auto"/>
            </w:tcBorders>
            <w:vAlign w:val="center"/>
          </w:tcPr>
          <w:p w14:paraId="31C22405" w14:textId="77777777" w:rsidR="00425CC7" w:rsidRPr="000F1699" w:rsidRDefault="00425CC7" w:rsidP="00BB3526">
            <w:pPr>
              <w:pStyle w:val="afb"/>
              <w:spacing w:line="240" w:lineRule="exact"/>
              <w:rPr>
                <w:rFonts w:hAnsi="標楷體"/>
                <w:noProof/>
                <w:color w:val="000000" w:themeColor="text1"/>
              </w:rPr>
            </w:pPr>
            <w:r w:rsidRPr="000F1699">
              <w:rPr>
                <w:rFonts w:hint="eastAsia"/>
                <w:color w:val="000000" w:themeColor="text1"/>
              </w:rPr>
              <w:t>項目</w:t>
            </w:r>
          </w:p>
        </w:tc>
        <w:tc>
          <w:tcPr>
            <w:tcW w:w="2500" w:type="pct"/>
            <w:vMerge w:val="restart"/>
            <w:tcBorders>
              <w:top w:val="single" w:sz="4" w:space="0" w:color="auto"/>
              <w:left w:val="single" w:sz="4" w:space="0" w:color="auto"/>
              <w:bottom w:val="single" w:sz="4" w:space="0" w:color="auto"/>
              <w:right w:val="nil"/>
            </w:tcBorders>
            <w:vAlign w:val="center"/>
          </w:tcPr>
          <w:p w14:paraId="7FECA556" w14:textId="77777777" w:rsidR="00425CC7" w:rsidRPr="000F1699" w:rsidRDefault="00425CC7" w:rsidP="00BB3526">
            <w:pPr>
              <w:pStyle w:val="afb"/>
              <w:rPr>
                <w:noProof/>
                <w:color w:val="000000" w:themeColor="text1"/>
              </w:rPr>
            </w:pPr>
            <w:r w:rsidRPr="000F1699">
              <w:rPr>
                <w:rFonts w:hint="eastAsia"/>
                <w:noProof/>
                <w:color w:val="000000" w:themeColor="text1"/>
              </w:rPr>
              <w:t>決算數</w:t>
            </w:r>
          </w:p>
        </w:tc>
      </w:tr>
      <w:tr w:rsidR="000F1699" w:rsidRPr="000F1699" w14:paraId="21F5B4CA" w14:textId="77777777" w:rsidTr="00BB3526">
        <w:trPr>
          <w:cantSplit/>
          <w:trHeight w:val="554"/>
          <w:jc w:val="center"/>
        </w:trPr>
        <w:tc>
          <w:tcPr>
            <w:tcW w:w="2500" w:type="pct"/>
            <w:vMerge/>
            <w:tcBorders>
              <w:top w:val="single" w:sz="4" w:space="0" w:color="auto"/>
              <w:left w:val="nil"/>
              <w:bottom w:val="single" w:sz="4" w:space="0" w:color="auto"/>
              <w:right w:val="single" w:sz="4" w:space="0" w:color="auto"/>
            </w:tcBorders>
          </w:tcPr>
          <w:p w14:paraId="0AAE03FF" w14:textId="77777777" w:rsidR="00425CC7" w:rsidRPr="000F1699" w:rsidRDefault="00425CC7" w:rsidP="00BB3526">
            <w:pPr>
              <w:spacing w:before="120"/>
              <w:jc w:val="distribute"/>
              <w:rPr>
                <w:rFonts w:ascii="標楷體" w:hAnsi="標楷體"/>
                <w:noProof/>
                <w:color w:val="000000" w:themeColor="text1"/>
                <w:sz w:val="26"/>
              </w:rPr>
            </w:pPr>
          </w:p>
        </w:tc>
        <w:tc>
          <w:tcPr>
            <w:tcW w:w="2500" w:type="pct"/>
            <w:vMerge/>
            <w:tcBorders>
              <w:top w:val="nil"/>
              <w:left w:val="single" w:sz="4" w:space="0" w:color="auto"/>
              <w:bottom w:val="single" w:sz="4" w:space="0" w:color="auto"/>
              <w:right w:val="nil"/>
            </w:tcBorders>
          </w:tcPr>
          <w:p w14:paraId="50DBF93F" w14:textId="77777777" w:rsidR="00425CC7" w:rsidRPr="000F1699" w:rsidRDefault="00425CC7" w:rsidP="00BB3526">
            <w:pPr>
              <w:spacing w:before="120"/>
              <w:jc w:val="distribute"/>
              <w:rPr>
                <w:rFonts w:ascii="標楷體" w:hAnsi="標楷體"/>
                <w:noProof/>
                <w:color w:val="000000" w:themeColor="text1"/>
                <w:sz w:val="26"/>
              </w:rPr>
            </w:pPr>
          </w:p>
        </w:tc>
      </w:tr>
      <w:tr w:rsidR="000F1699" w:rsidRPr="000F1699" w14:paraId="5A8B8CA1" w14:textId="77777777" w:rsidTr="00BB3526">
        <w:trPr>
          <w:cantSplit/>
          <w:trHeight w:val="737"/>
          <w:jc w:val="center"/>
        </w:trPr>
        <w:tc>
          <w:tcPr>
            <w:tcW w:w="2500" w:type="pct"/>
            <w:tcBorders>
              <w:top w:val="single" w:sz="4" w:space="0" w:color="auto"/>
              <w:left w:val="nil"/>
              <w:bottom w:val="nil"/>
              <w:right w:val="single" w:sz="4" w:space="0" w:color="auto"/>
            </w:tcBorders>
            <w:vAlign w:val="center"/>
          </w:tcPr>
          <w:p w14:paraId="6A25671F" w14:textId="77777777" w:rsidR="00425CC7" w:rsidRPr="000F1699" w:rsidRDefault="00425CC7" w:rsidP="00A506D2">
            <w:pPr>
              <w:pStyle w:val="--12"/>
              <w:ind w:left="100"/>
              <w:rPr>
                <w:color w:val="000000" w:themeColor="text1"/>
                <w:w w:val="100"/>
              </w:rPr>
            </w:pPr>
            <w:r w:rsidRPr="000F1699">
              <w:rPr>
                <w:color w:val="000000" w:themeColor="text1"/>
                <w:w w:val="100"/>
              </w:rPr>
              <w:t>業務活動之現金流量</w:t>
            </w:r>
          </w:p>
        </w:tc>
        <w:tc>
          <w:tcPr>
            <w:tcW w:w="2500" w:type="pct"/>
            <w:tcBorders>
              <w:top w:val="single" w:sz="4" w:space="0" w:color="auto"/>
              <w:left w:val="nil"/>
              <w:bottom w:val="nil"/>
              <w:right w:val="nil"/>
            </w:tcBorders>
          </w:tcPr>
          <w:p w14:paraId="37F203E0" w14:textId="77777777" w:rsidR="00425CC7" w:rsidRPr="000F1699" w:rsidRDefault="00425CC7" w:rsidP="00436F0A">
            <w:pPr>
              <w:jc w:val="right"/>
              <w:rPr>
                <w:rFonts w:ascii="細明體" w:eastAsia="細明體" w:hAnsi="細明體"/>
                <w:noProof/>
                <w:color w:val="000000" w:themeColor="text1"/>
                <w:szCs w:val="20"/>
              </w:rPr>
            </w:pPr>
          </w:p>
        </w:tc>
      </w:tr>
      <w:tr w:rsidR="000F1699" w:rsidRPr="000F1699" w14:paraId="4A664ADC" w14:textId="77777777" w:rsidTr="00A506D2">
        <w:trPr>
          <w:cantSplit/>
          <w:trHeight w:val="720"/>
          <w:jc w:val="center"/>
        </w:trPr>
        <w:tc>
          <w:tcPr>
            <w:tcW w:w="2500" w:type="pct"/>
            <w:tcBorders>
              <w:top w:val="nil"/>
              <w:left w:val="nil"/>
              <w:bottom w:val="nil"/>
              <w:right w:val="single" w:sz="4" w:space="0" w:color="auto"/>
            </w:tcBorders>
            <w:vAlign w:val="center"/>
          </w:tcPr>
          <w:p w14:paraId="369ED7AD" w14:textId="77777777" w:rsidR="00425CC7" w:rsidRPr="000F1699" w:rsidRDefault="00425CC7" w:rsidP="00A506D2">
            <w:pPr>
              <w:pStyle w:val="--22"/>
              <w:ind w:left="400"/>
              <w:rPr>
                <w:b/>
                <w:color w:val="000000" w:themeColor="text1"/>
                <w:w w:val="100"/>
              </w:rPr>
            </w:pPr>
            <w:r w:rsidRPr="000F1699">
              <w:rPr>
                <w:color w:val="000000" w:themeColor="text1"/>
                <w:w w:val="100"/>
              </w:rPr>
              <w:t>本期賸餘（短絀）</w:t>
            </w:r>
          </w:p>
        </w:tc>
        <w:tc>
          <w:tcPr>
            <w:tcW w:w="2500" w:type="pct"/>
            <w:tcBorders>
              <w:top w:val="nil"/>
              <w:left w:val="nil"/>
              <w:bottom w:val="nil"/>
              <w:right w:val="nil"/>
            </w:tcBorders>
            <w:vAlign w:val="center"/>
          </w:tcPr>
          <w:p w14:paraId="06C4E3DD" w14:textId="77777777" w:rsidR="00425CC7" w:rsidRPr="000F1699" w:rsidRDefault="00425CC7" w:rsidP="00A506D2">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1,261,613,912</w:t>
            </w:r>
          </w:p>
        </w:tc>
      </w:tr>
      <w:tr w:rsidR="000F1699" w:rsidRPr="000F1699" w14:paraId="2C16C516" w14:textId="77777777" w:rsidTr="00A506D2">
        <w:trPr>
          <w:cantSplit/>
          <w:trHeight w:val="720"/>
          <w:jc w:val="center"/>
        </w:trPr>
        <w:tc>
          <w:tcPr>
            <w:tcW w:w="2500" w:type="pct"/>
            <w:tcBorders>
              <w:top w:val="nil"/>
              <w:left w:val="nil"/>
              <w:bottom w:val="nil"/>
              <w:right w:val="single" w:sz="4" w:space="0" w:color="auto"/>
            </w:tcBorders>
            <w:vAlign w:val="center"/>
          </w:tcPr>
          <w:p w14:paraId="5152AEE4" w14:textId="77777777" w:rsidR="00425CC7" w:rsidRPr="000F1699" w:rsidRDefault="00425CC7" w:rsidP="00A506D2">
            <w:pPr>
              <w:pStyle w:val="--22"/>
              <w:ind w:left="400"/>
              <w:rPr>
                <w:b/>
                <w:color w:val="000000" w:themeColor="text1"/>
                <w:w w:val="100"/>
              </w:rPr>
            </w:pPr>
            <w:r w:rsidRPr="000F1699">
              <w:rPr>
                <w:color w:val="000000" w:themeColor="text1"/>
                <w:w w:val="100"/>
              </w:rPr>
              <w:t>調整非現金項目</w:t>
            </w:r>
          </w:p>
        </w:tc>
        <w:tc>
          <w:tcPr>
            <w:tcW w:w="2500" w:type="pct"/>
            <w:tcBorders>
              <w:top w:val="nil"/>
              <w:left w:val="nil"/>
              <w:bottom w:val="nil"/>
              <w:right w:val="nil"/>
            </w:tcBorders>
            <w:vAlign w:val="center"/>
          </w:tcPr>
          <w:p w14:paraId="6C0C39EA" w14:textId="77777777" w:rsidR="00425CC7" w:rsidRPr="000F1699" w:rsidRDefault="00425CC7" w:rsidP="00A506D2">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- 223,049,299</w:t>
            </w:r>
          </w:p>
        </w:tc>
      </w:tr>
      <w:tr w:rsidR="000F1699" w:rsidRPr="000F1699" w14:paraId="3282979E" w14:textId="77777777" w:rsidTr="00A506D2">
        <w:trPr>
          <w:cantSplit/>
          <w:trHeight w:val="737"/>
          <w:jc w:val="center"/>
        </w:trPr>
        <w:tc>
          <w:tcPr>
            <w:tcW w:w="2500" w:type="pct"/>
            <w:tcBorders>
              <w:top w:val="nil"/>
              <w:left w:val="nil"/>
              <w:bottom w:val="nil"/>
              <w:right w:val="single" w:sz="4" w:space="0" w:color="auto"/>
            </w:tcBorders>
            <w:vAlign w:val="center"/>
          </w:tcPr>
          <w:p w14:paraId="0093B93C" w14:textId="77777777" w:rsidR="00425CC7" w:rsidRPr="000F1699" w:rsidRDefault="00425CC7" w:rsidP="00A506D2">
            <w:pPr>
              <w:pStyle w:val="--30"/>
              <w:ind w:left="200"/>
              <w:rPr>
                <w:color w:val="000000" w:themeColor="text1"/>
                <w:w w:val="100"/>
              </w:rPr>
            </w:pPr>
            <w:r w:rsidRPr="000F1699">
              <w:rPr>
                <w:color w:val="000000" w:themeColor="text1"/>
                <w:w w:val="100"/>
              </w:rPr>
              <w:t>業務活動之淨現金流入（流出）</w:t>
            </w:r>
          </w:p>
        </w:tc>
        <w:tc>
          <w:tcPr>
            <w:tcW w:w="2500" w:type="pct"/>
            <w:tcBorders>
              <w:top w:val="nil"/>
              <w:left w:val="nil"/>
              <w:bottom w:val="nil"/>
              <w:right w:val="nil"/>
            </w:tcBorders>
            <w:vAlign w:val="center"/>
          </w:tcPr>
          <w:p w14:paraId="3E35D6EA" w14:textId="77777777" w:rsidR="00425CC7" w:rsidRPr="000F1699" w:rsidRDefault="00425CC7" w:rsidP="00A506D2">
            <w:pPr>
              <w:pStyle w:val="---f1"/>
              <w:rPr>
                <w:color w:val="000000" w:themeColor="text1"/>
                <w:w w:val="100"/>
                <w:szCs w:val="20"/>
              </w:rPr>
            </w:pPr>
            <w:r w:rsidRPr="000F1699">
              <w:rPr>
                <w:color w:val="000000" w:themeColor="text1"/>
                <w:w w:val="100"/>
                <w:szCs w:val="20"/>
              </w:rPr>
              <w:t>1,038,564,613</w:t>
            </w:r>
          </w:p>
        </w:tc>
      </w:tr>
      <w:tr w:rsidR="000F1699" w:rsidRPr="000F1699" w14:paraId="2F044A7A" w14:textId="77777777" w:rsidTr="00A506D2">
        <w:trPr>
          <w:cantSplit/>
          <w:trHeight w:val="737"/>
          <w:jc w:val="center"/>
        </w:trPr>
        <w:tc>
          <w:tcPr>
            <w:tcW w:w="2500" w:type="pct"/>
            <w:tcBorders>
              <w:top w:val="nil"/>
              <w:left w:val="nil"/>
              <w:bottom w:val="nil"/>
              <w:right w:val="single" w:sz="4" w:space="0" w:color="auto"/>
            </w:tcBorders>
            <w:vAlign w:val="center"/>
          </w:tcPr>
          <w:p w14:paraId="56FF47B6" w14:textId="77777777" w:rsidR="00425CC7" w:rsidRPr="000F1699" w:rsidRDefault="00425CC7" w:rsidP="00A506D2">
            <w:pPr>
              <w:pStyle w:val="--12"/>
              <w:ind w:left="100"/>
              <w:rPr>
                <w:color w:val="000000" w:themeColor="text1"/>
                <w:w w:val="100"/>
              </w:rPr>
            </w:pPr>
            <w:r w:rsidRPr="000F1699">
              <w:rPr>
                <w:color w:val="000000" w:themeColor="text1"/>
                <w:w w:val="100"/>
              </w:rPr>
              <w:t>投資活動之現金流量</w:t>
            </w:r>
          </w:p>
        </w:tc>
        <w:tc>
          <w:tcPr>
            <w:tcW w:w="2500" w:type="pct"/>
            <w:tcBorders>
              <w:top w:val="nil"/>
              <w:left w:val="nil"/>
              <w:bottom w:val="nil"/>
              <w:right w:val="nil"/>
            </w:tcBorders>
            <w:vAlign w:val="center"/>
          </w:tcPr>
          <w:p w14:paraId="1A6EFD9E" w14:textId="77777777" w:rsidR="00425CC7" w:rsidRPr="000F1699" w:rsidRDefault="00425CC7" w:rsidP="00A506D2">
            <w:pPr>
              <w:jc w:val="right"/>
              <w:rPr>
                <w:rFonts w:ascii="細明體" w:eastAsia="細明體" w:hAnsi="細明體"/>
                <w:noProof/>
                <w:color w:val="000000" w:themeColor="text1"/>
                <w:szCs w:val="20"/>
              </w:rPr>
            </w:pPr>
          </w:p>
        </w:tc>
      </w:tr>
      <w:tr w:rsidR="000F1699" w:rsidRPr="000F1699" w14:paraId="18FC2E9A" w14:textId="77777777" w:rsidTr="00A506D2">
        <w:trPr>
          <w:cantSplit/>
          <w:trHeight w:val="720"/>
          <w:jc w:val="center"/>
        </w:trPr>
        <w:tc>
          <w:tcPr>
            <w:tcW w:w="2500" w:type="pct"/>
            <w:tcBorders>
              <w:top w:val="nil"/>
              <w:left w:val="nil"/>
              <w:bottom w:val="nil"/>
              <w:right w:val="single" w:sz="4" w:space="0" w:color="auto"/>
            </w:tcBorders>
            <w:vAlign w:val="center"/>
          </w:tcPr>
          <w:p w14:paraId="52A9E703" w14:textId="77777777" w:rsidR="00425CC7" w:rsidRPr="000F1699" w:rsidRDefault="00425CC7" w:rsidP="00A506D2">
            <w:pPr>
              <w:pStyle w:val="--22"/>
              <w:ind w:left="400"/>
              <w:rPr>
                <w:b/>
                <w:color w:val="000000" w:themeColor="text1"/>
                <w:w w:val="100"/>
              </w:rPr>
            </w:pPr>
            <w:r w:rsidRPr="000F1699">
              <w:rPr>
                <w:color w:val="000000" w:themeColor="text1"/>
                <w:w w:val="100"/>
              </w:rPr>
              <w:t>減少固定資產、遞耗資產、無形資產及其他資產</w:t>
            </w:r>
          </w:p>
        </w:tc>
        <w:tc>
          <w:tcPr>
            <w:tcW w:w="2500" w:type="pct"/>
            <w:tcBorders>
              <w:top w:val="nil"/>
              <w:left w:val="nil"/>
              <w:bottom w:val="nil"/>
              <w:right w:val="nil"/>
            </w:tcBorders>
            <w:vAlign w:val="center"/>
          </w:tcPr>
          <w:p w14:paraId="5B103CDF" w14:textId="77777777" w:rsidR="00425CC7" w:rsidRPr="000F1699" w:rsidRDefault="00425CC7" w:rsidP="00A506D2">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186,707,700</w:t>
            </w:r>
          </w:p>
        </w:tc>
      </w:tr>
      <w:tr w:rsidR="000F1699" w:rsidRPr="000F1699" w14:paraId="794A405A" w14:textId="77777777" w:rsidTr="00A506D2">
        <w:trPr>
          <w:cantSplit/>
          <w:trHeight w:val="720"/>
          <w:jc w:val="center"/>
        </w:trPr>
        <w:tc>
          <w:tcPr>
            <w:tcW w:w="2500" w:type="pct"/>
            <w:tcBorders>
              <w:top w:val="nil"/>
              <w:left w:val="nil"/>
              <w:bottom w:val="nil"/>
              <w:right w:val="single" w:sz="4" w:space="0" w:color="auto"/>
            </w:tcBorders>
            <w:vAlign w:val="center"/>
          </w:tcPr>
          <w:p w14:paraId="1D947987" w14:textId="77777777" w:rsidR="00425CC7" w:rsidRPr="000F1699" w:rsidRDefault="00425CC7" w:rsidP="00A506D2">
            <w:pPr>
              <w:pStyle w:val="--22"/>
              <w:ind w:left="400"/>
              <w:rPr>
                <w:b/>
                <w:color w:val="000000" w:themeColor="text1"/>
                <w:w w:val="100"/>
              </w:rPr>
            </w:pPr>
            <w:r w:rsidRPr="000F1699">
              <w:rPr>
                <w:color w:val="000000" w:themeColor="text1"/>
                <w:w w:val="100"/>
              </w:rPr>
              <w:t>增加固定資產、遞耗資產、無形資產及其他資產</w:t>
            </w:r>
          </w:p>
        </w:tc>
        <w:tc>
          <w:tcPr>
            <w:tcW w:w="2500" w:type="pct"/>
            <w:tcBorders>
              <w:top w:val="nil"/>
              <w:left w:val="nil"/>
              <w:bottom w:val="nil"/>
              <w:right w:val="nil"/>
            </w:tcBorders>
            <w:vAlign w:val="center"/>
          </w:tcPr>
          <w:p w14:paraId="6406F0A1" w14:textId="77777777" w:rsidR="00425CC7" w:rsidRPr="000F1699" w:rsidRDefault="00425CC7" w:rsidP="00A506D2">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- 1,076,957,086</w:t>
            </w:r>
          </w:p>
        </w:tc>
      </w:tr>
      <w:tr w:rsidR="000F1699" w:rsidRPr="000F1699" w14:paraId="4291CADB" w14:textId="77777777" w:rsidTr="00A506D2">
        <w:trPr>
          <w:cantSplit/>
          <w:trHeight w:val="737"/>
          <w:jc w:val="center"/>
        </w:trPr>
        <w:tc>
          <w:tcPr>
            <w:tcW w:w="2500" w:type="pct"/>
            <w:tcBorders>
              <w:top w:val="nil"/>
              <w:left w:val="nil"/>
              <w:bottom w:val="nil"/>
              <w:right w:val="single" w:sz="4" w:space="0" w:color="auto"/>
            </w:tcBorders>
            <w:vAlign w:val="center"/>
          </w:tcPr>
          <w:p w14:paraId="3093C42B" w14:textId="77777777" w:rsidR="00425CC7" w:rsidRPr="000F1699" w:rsidRDefault="00425CC7" w:rsidP="00A506D2">
            <w:pPr>
              <w:pStyle w:val="--30"/>
              <w:ind w:left="200"/>
              <w:rPr>
                <w:color w:val="000000" w:themeColor="text1"/>
                <w:w w:val="100"/>
              </w:rPr>
            </w:pPr>
            <w:r w:rsidRPr="000F1699">
              <w:rPr>
                <w:color w:val="000000" w:themeColor="text1"/>
                <w:w w:val="100"/>
              </w:rPr>
              <w:t>投資活動之淨現金流入（流出）</w:t>
            </w:r>
          </w:p>
        </w:tc>
        <w:tc>
          <w:tcPr>
            <w:tcW w:w="2500" w:type="pct"/>
            <w:tcBorders>
              <w:top w:val="nil"/>
              <w:left w:val="nil"/>
              <w:bottom w:val="nil"/>
              <w:right w:val="nil"/>
            </w:tcBorders>
            <w:vAlign w:val="center"/>
          </w:tcPr>
          <w:p w14:paraId="2FD968AF" w14:textId="77777777" w:rsidR="00425CC7" w:rsidRPr="000F1699" w:rsidRDefault="00425CC7" w:rsidP="00A506D2">
            <w:pPr>
              <w:pStyle w:val="---f1"/>
              <w:rPr>
                <w:color w:val="000000" w:themeColor="text1"/>
                <w:w w:val="100"/>
                <w:szCs w:val="20"/>
              </w:rPr>
            </w:pPr>
            <w:r w:rsidRPr="000F1699">
              <w:rPr>
                <w:color w:val="000000" w:themeColor="text1"/>
                <w:w w:val="100"/>
                <w:szCs w:val="20"/>
              </w:rPr>
              <w:t>- 890,249,386</w:t>
            </w:r>
          </w:p>
        </w:tc>
      </w:tr>
      <w:tr w:rsidR="000F1699" w:rsidRPr="000F1699" w14:paraId="0DEE17DD" w14:textId="77777777" w:rsidTr="00A506D2">
        <w:trPr>
          <w:cantSplit/>
          <w:trHeight w:val="737"/>
          <w:jc w:val="center"/>
        </w:trPr>
        <w:tc>
          <w:tcPr>
            <w:tcW w:w="2500" w:type="pct"/>
            <w:tcBorders>
              <w:top w:val="nil"/>
              <w:left w:val="nil"/>
              <w:bottom w:val="nil"/>
              <w:right w:val="single" w:sz="4" w:space="0" w:color="auto"/>
            </w:tcBorders>
            <w:vAlign w:val="center"/>
          </w:tcPr>
          <w:p w14:paraId="6E1FFFC2" w14:textId="77777777" w:rsidR="00425CC7" w:rsidRPr="000F1699" w:rsidRDefault="00425CC7" w:rsidP="00A506D2">
            <w:pPr>
              <w:pStyle w:val="--12"/>
              <w:ind w:left="100"/>
              <w:rPr>
                <w:color w:val="000000" w:themeColor="text1"/>
                <w:w w:val="100"/>
              </w:rPr>
            </w:pPr>
            <w:r w:rsidRPr="000F1699">
              <w:rPr>
                <w:color w:val="000000" w:themeColor="text1"/>
                <w:w w:val="100"/>
              </w:rPr>
              <w:t>籌資活動之現金流量</w:t>
            </w:r>
          </w:p>
        </w:tc>
        <w:tc>
          <w:tcPr>
            <w:tcW w:w="2500" w:type="pct"/>
            <w:tcBorders>
              <w:top w:val="nil"/>
              <w:left w:val="nil"/>
              <w:bottom w:val="nil"/>
              <w:right w:val="nil"/>
            </w:tcBorders>
            <w:vAlign w:val="center"/>
          </w:tcPr>
          <w:p w14:paraId="5CA3AB43" w14:textId="77777777" w:rsidR="00425CC7" w:rsidRPr="000F1699" w:rsidRDefault="00425CC7" w:rsidP="00A506D2">
            <w:pPr>
              <w:jc w:val="right"/>
              <w:rPr>
                <w:rFonts w:ascii="細明體" w:eastAsia="細明體" w:hAnsi="細明體"/>
                <w:noProof/>
                <w:color w:val="000000" w:themeColor="text1"/>
                <w:szCs w:val="20"/>
              </w:rPr>
            </w:pPr>
          </w:p>
        </w:tc>
      </w:tr>
      <w:tr w:rsidR="000F1699" w:rsidRPr="000F1699" w14:paraId="637FB376" w14:textId="77777777" w:rsidTr="00A506D2">
        <w:trPr>
          <w:cantSplit/>
          <w:trHeight w:val="720"/>
          <w:jc w:val="center"/>
        </w:trPr>
        <w:tc>
          <w:tcPr>
            <w:tcW w:w="2500" w:type="pct"/>
            <w:tcBorders>
              <w:top w:val="nil"/>
              <w:left w:val="nil"/>
              <w:bottom w:val="nil"/>
              <w:right w:val="single" w:sz="4" w:space="0" w:color="auto"/>
            </w:tcBorders>
            <w:vAlign w:val="center"/>
          </w:tcPr>
          <w:p w14:paraId="021629B1" w14:textId="77777777" w:rsidR="00425CC7" w:rsidRPr="000F1699" w:rsidRDefault="00425CC7" w:rsidP="00A506D2">
            <w:pPr>
              <w:pStyle w:val="--22"/>
              <w:ind w:left="400"/>
              <w:rPr>
                <w:b/>
                <w:color w:val="000000" w:themeColor="text1"/>
                <w:w w:val="100"/>
              </w:rPr>
            </w:pPr>
            <w:r w:rsidRPr="000F1699">
              <w:rPr>
                <w:color w:val="000000" w:themeColor="text1"/>
                <w:w w:val="100"/>
              </w:rPr>
              <w:t>增加短期債務及其他負債</w:t>
            </w:r>
          </w:p>
        </w:tc>
        <w:tc>
          <w:tcPr>
            <w:tcW w:w="2500" w:type="pct"/>
            <w:tcBorders>
              <w:top w:val="nil"/>
              <w:left w:val="nil"/>
              <w:bottom w:val="nil"/>
              <w:right w:val="nil"/>
            </w:tcBorders>
            <w:vAlign w:val="center"/>
          </w:tcPr>
          <w:p w14:paraId="274A2BD1" w14:textId="77777777" w:rsidR="00425CC7" w:rsidRPr="000F1699" w:rsidRDefault="00425CC7" w:rsidP="00A506D2">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826,348,055</w:t>
            </w:r>
          </w:p>
        </w:tc>
      </w:tr>
      <w:tr w:rsidR="000F1699" w:rsidRPr="000F1699" w14:paraId="2A5CDECE" w14:textId="77777777" w:rsidTr="00A506D2">
        <w:trPr>
          <w:cantSplit/>
          <w:trHeight w:val="720"/>
          <w:jc w:val="center"/>
        </w:trPr>
        <w:tc>
          <w:tcPr>
            <w:tcW w:w="2500" w:type="pct"/>
            <w:tcBorders>
              <w:top w:val="nil"/>
              <w:left w:val="nil"/>
              <w:bottom w:val="nil"/>
              <w:right w:val="single" w:sz="4" w:space="0" w:color="auto"/>
            </w:tcBorders>
            <w:vAlign w:val="center"/>
          </w:tcPr>
          <w:p w14:paraId="3514B219" w14:textId="77777777" w:rsidR="00425CC7" w:rsidRPr="000F1699" w:rsidRDefault="00425CC7" w:rsidP="00A506D2">
            <w:pPr>
              <w:pStyle w:val="--22"/>
              <w:ind w:left="400"/>
              <w:rPr>
                <w:b/>
                <w:color w:val="000000" w:themeColor="text1"/>
                <w:w w:val="100"/>
              </w:rPr>
            </w:pPr>
            <w:r w:rsidRPr="000F1699">
              <w:rPr>
                <w:color w:val="000000" w:themeColor="text1"/>
                <w:w w:val="100"/>
              </w:rPr>
              <w:t>減少短期債務及其他負債</w:t>
            </w:r>
          </w:p>
        </w:tc>
        <w:tc>
          <w:tcPr>
            <w:tcW w:w="2500" w:type="pct"/>
            <w:tcBorders>
              <w:top w:val="nil"/>
              <w:left w:val="nil"/>
              <w:bottom w:val="nil"/>
              <w:right w:val="nil"/>
            </w:tcBorders>
            <w:vAlign w:val="center"/>
          </w:tcPr>
          <w:p w14:paraId="76014910" w14:textId="77777777" w:rsidR="00425CC7" w:rsidRPr="000F1699" w:rsidRDefault="00425CC7" w:rsidP="00A506D2">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- 865,069,029</w:t>
            </w:r>
          </w:p>
        </w:tc>
      </w:tr>
      <w:tr w:rsidR="000F1699" w:rsidRPr="000F1699" w14:paraId="0C4DE1A1" w14:textId="77777777" w:rsidTr="00BB3526">
        <w:trPr>
          <w:cantSplit/>
          <w:trHeight w:val="720"/>
          <w:jc w:val="center"/>
        </w:trPr>
        <w:tc>
          <w:tcPr>
            <w:tcW w:w="2500" w:type="pct"/>
            <w:tcBorders>
              <w:top w:val="nil"/>
              <w:left w:val="nil"/>
              <w:bottom w:val="nil"/>
              <w:right w:val="single" w:sz="4" w:space="0" w:color="auto"/>
            </w:tcBorders>
            <w:vAlign w:val="center"/>
          </w:tcPr>
          <w:p w14:paraId="47DC3F34" w14:textId="77777777" w:rsidR="00425CC7" w:rsidRPr="000F1699" w:rsidRDefault="00425CC7" w:rsidP="00A506D2">
            <w:pPr>
              <w:pStyle w:val="--30"/>
              <w:ind w:left="200"/>
              <w:rPr>
                <w:color w:val="000000" w:themeColor="text1"/>
                <w:w w:val="100"/>
              </w:rPr>
            </w:pPr>
            <w:r w:rsidRPr="000F1699">
              <w:rPr>
                <w:color w:val="000000" w:themeColor="text1"/>
                <w:w w:val="100"/>
              </w:rPr>
              <w:t>籌資活動之淨現金流入（流出）</w:t>
            </w:r>
          </w:p>
        </w:tc>
        <w:tc>
          <w:tcPr>
            <w:tcW w:w="2500" w:type="pct"/>
            <w:tcBorders>
              <w:top w:val="nil"/>
              <w:left w:val="nil"/>
              <w:bottom w:val="nil"/>
              <w:right w:val="nil"/>
            </w:tcBorders>
            <w:vAlign w:val="center"/>
          </w:tcPr>
          <w:p w14:paraId="67719AD6" w14:textId="77777777" w:rsidR="00425CC7" w:rsidRPr="000F1699" w:rsidRDefault="00425CC7" w:rsidP="00436F0A">
            <w:pPr>
              <w:pStyle w:val="---f1"/>
              <w:rPr>
                <w:color w:val="000000" w:themeColor="text1"/>
                <w:w w:val="100"/>
                <w:szCs w:val="20"/>
              </w:rPr>
            </w:pPr>
            <w:r w:rsidRPr="000F1699">
              <w:rPr>
                <w:color w:val="000000" w:themeColor="text1"/>
                <w:szCs w:val="20"/>
              </w:rPr>
              <w:t xml:space="preserve">- </w:t>
            </w:r>
            <w:r w:rsidRPr="000F1699">
              <w:rPr>
                <w:color w:val="000000" w:themeColor="text1"/>
                <w:w w:val="100"/>
                <w:szCs w:val="20"/>
              </w:rPr>
              <w:t>38</w:t>
            </w:r>
            <w:r w:rsidRPr="000F1699">
              <w:rPr>
                <w:color w:val="000000" w:themeColor="text1"/>
                <w:szCs w:val="20"/>
              </w:rPr>
              <w:t>,720,974</w:t>
            </w:r>
          </w:p>
        </w:tc>
      </w:tr>
      <w:tr w:rsidR="000F1699" w:rsidRPr="000F1699" w14:paraId="38B6E276" w14:textId="77777777" w:rsidTr="00BB3526">
        <w:trPr>
          <w:cantSplit/>
          <w:trHeight w:val="720"/>
          <w:jc w:val="center"/>
        </w:trPr>
        <w:tc>
          <w:tcPr>
            <w:tcW w:w="2500" w:type="pct"/>
            <w:tcBorders>
              <w:top w:val="nil"/>
              <w:left w:val="nil"/>
              <w:bottom w:val="nil"/>
              <w:right w:val="single" w:sz="4" w:space="0" w:color="auto"/>
            </w:tcBorders>
            <w:vAlign w:val="center"/>
          </w:tcPr>
          <w:p w14:paraId="22D5A7D2" w14:textId="77777777" w:rsidR="00425CC7" w:rsidRPr="000F1699" w:rsidRDefault="00425CC7" w:rsidP="00A506D2">
            <w:pPr>
              <w:pStyle w:val="--12"/>
              <w:ind w:left="100"/>
              <w:rPr>
                <w:color w:val="000000" w:themeColor="text1"/>
                <w:w w:val="100"/>
              </w:rPr>
            </w:pPr>
            <w:r w:rsidRPr="000F1699">
              <w:rPr>
                <w:color w:val="000000" w:themeColor="text1"/>
                <w:w w:val="100"/>
              </w:rPr>
              <w:t>現金及約當現金之淨增（淨減）</w:t>
            </w:r>
          </w:p>
        </w:tc>
        <w:tc>
          <w:tcPr>
            <w:tcW w:w="2500" w:type="pct"/>
            <w:tcBorders>
              <w:top w:val="nil"/>
              <w:left w:val="nil"/>
              <w:bottom w:val="nil"/>
              <w:right w:val="nil"/>
            </w:tcBorders>
            <w:vAlign w:val="center"/>
          </w:tcPr>
          <w:p w14:paraId="7993DDF4" w14:textId="77777777" w:rsidR="00425CC7" w:rsidRPr="000F1699" w:rsidRDefault="00425CC7" w:rsidP="00436F0A">
            <w:pPr>
              <w:pStyle w:val="---f1"/>
              <w:rPr>
                <w:color w:val="000000" w:themeColor="text1"/>
                <w:w w:val="100"/>
                <w:szCs w:val="20"/>
              </w:rPr>
            </w:pPr>
            <w:r w:rsidRPr="000F1699">
              <w:rPr>
                <w:color w:val="000000" w:themeColor="text1"/>
                <w:w w:val="100"/>
                <w:szCs w:val="20"/>
              </w:rPr>
              <w:t>109</w:t>
            </w:r>
            <w:r w:rsidRPr="000F1699">
              <w:rPr>
                <w:color w:val="000000" w:themeColor="text1"/>
                <w:szCs w:val="20"/>
              </w:rPr>
              <w:t>,594,253</w:t>
            </w:r>
          </w:p>
        </w:tc>
      </w:tr>
      <w:tr w:rsidR="000F1699" w:rsidRPr="000F1699" w14:paraId="50CD17EB" w14:textId="77777777" w:rsidTr="00BB3526">
        <w:trPr>
          <w:cantSplit/>
          <w:trHeight w:val="720"/>
          <w:jc w:val="center"/>
        </w:trPr>
        <w:tc>
          <w:tcPr>
            <w:tcW w:w="2500" w:type="pct"/>
            <w:tcBorders>
              <w:top w:val="nil"/>
              <w:left w:val="nil"/>
              <w:bottom w:val="nil"/>
              <w:right w:val="single" w:sz="4" w:space="0" w:color="auto"/>
            </w:tcBorders>
            <w:vAlign w:val="center"/>
          </w:tcPr>
          <w:p w14:paraId="5B1A966B" w14:textId="77777777" w:rsidR="00425CC7" w:rsidRPr="000F1699" w:rsidRDefault="00425CC7" w:rsidP="00A506D2">
            <w:pPr>
              <w:pStyle w:val="--12"/>
              <w:ind w:left="100"/>
              <w:rPr>
                <w:color w:val="000000" w:themeColor="text1"/>
                <w:w w:val="100"/>
              </w:rPr>
            </w:pPr>
            <w:r w:rsidRPr="000F1699">
              <w:rPr>
                <w:color w:val="000000" w:themeColor="text1"/>
                <w:w w:val="100"/>
              </w:rPr>
              <w:t>期初現金及約當現金</w:t>
            </w:r>
          </w:p>
        </w:tc>
        <w:tc>
          <w:tcPr>
            <w:tcW w:w="2500" w:type="pct"/>
            <w:tcBorders>
              <w:top w:val="nil"/>
              <w:left w:val="nil"/>
              <w:bottom w:val="nil"/>
              <w:right w:val="nil"/>
            </w:tcBorders>
            <w:vAlign w:val="center"/>
          </w:tcPr>
          <w:p w14:paraId="260960A3" w14:textId="77777777" w:rsidR="00425CC7" w:rsidRPr="000F1699" w:rsidRDefault="00425CC7" w:rsidP="00436F0A">
            <w:pPr>
              <w:pStyle w:val="---f1"/>
              <w:rPr>
                <w:color w:val="000000" w:themeColor="text1"/>
                <w:w w:val="100"/>
                <w:szCs w:val="20"/>
              </w:rPr>
            </w:pPr>
            <w:r w:rsidRPr="000F1699">
              <w:rPr>
                <w:color w:val="000000" w:themeColor="text1"/>
                <w:w w:val="100"/>
                <w:szCs w:val="20"/>
              </w:rPr>
              <w:t>4,935,297,371</w:t>
            </w:r>
          </w:p>
        </w:tc>
      </w:tr>
      <w:tr w:rsidR="000F1699" w:rsidRPr="000F1699" w14:paraId="6F04A5EA" w14:textId="77777777" w:rsidTr="00BB3526">
        <w:trPr>
          <w:cantSplit/>
          <w:trHeight w:val="720"/>
          <w:jc w:val="center"/>
        </w:trPr>
        <w:tc>
          <w:tcPr>
            <w:tcW w:w="2500" w:type="pct"/>
            <w:tcBorders>
              <w:top w:val="nil"/>
              <w:left w:val="nil"/>
              <w:bottom w:val="single" w:sz="4" w:space="0" w:color="auto"/>
              <w:right w:val="single" w:sz="4" w:space="0" w:color="auto"/>
            </w:tcBorders>
            <w:vAlign w:val="center"/>
          </w:tcPr>
          <w:p w14:paraId="671B6FE1" w14:textId="77777777" w:rsidR="00425CC7" w:rsidRPr="000F1699" w:rsidRDefault="00425CC7" w:rsidP="00A506D2">
            <w:pPr>
              <w:pStyle w:val="--12"/>
              <w:ind w:left="100"/>
              <w:rPr>
                <w:color w:val="000000" w:themeColor="text1"/>
                <w:w w:val="100"/>
              </w:rPr>
            </w:pPr>
            <w:r w:rsidRPr="000F1699">
              <w:rPr>
                <w:color w:val="000000" w:themeColor="text1"/>
                <w:w w:val="100"/>
              </w:rPr>
              <w:t>期末現金及約當現金</w:t>
            </w:r>
          </w:p>
        </w:tc>
        <w:tc>
          <w:tcPr>
            <w:tcW w:w="2500" w:type="pct"/>
            <w:tcBorders>
              <w:top w:val="nil"/>
              <w:left w:val="single" w:sz="4" w:space="0" w:color="auto"/>
              <w:bottom w:val="single" w:sz="4" w:space="0" w:color="auto"/>
              <w:right w:val="nil"/>
            </w:tcBorders>
            <w:vAlign w:val="center"/>
          </w:tcPr>
          <w:p w14:paraId="229FFEF4" w14:textId="77777777" w:rsidR="00425CC7" w:rsidRPr="000F1699" w:rsidRDefault="00425CC7" w:rsidP="00436F0A">
            <w:pPr>
              <w:pStyle w:val="---f1"/>
              <w:rPr>
                <w:color w:val="000000" w:themeColor="text1"/>
                <w:w w:val="100"/>
                <w:szCs w:val="20"/>
              </w:rPr>
            </w:pPr>
            <w:r w:rsidRPr="000F1699">
              <w:rPr>
                <w:color w:val="000000" w:themeColor="text1"/>
                <w:w w:val="100"/>
                <w:szCs w:val="20"/>
              </w:rPr>
              <w:t>5,044,891,624</w:t>
            </w:r>
          </w:p>
        </w:tc>
      </w:tr>
      <w:tr w:rsidR="00425CC7" w:rsidRPr="000F1699" w14:paraId="42B9AAFA" w14:textId="77777777" w:rsidTr="00BB3526">
        <w:trPr>
          <w:cantSplit/>
          <w:trHeight w:val="1020"/>
          <w:jc w:val="center"/>
        </w:trPr>
        <w:tc>
          <w:tcPr>
            <w:tcW w:w="5000" w:type="pct"/>
            <w:gridSpan w:val="2"/>
            <w:tcBorders>
              <w:top w:val="single" w:sz="4" w:space="0" w:color="auto"/>
              <w:left w:val="nil"/>
              <w:bottom w:val="nil"/>
              <w:right w:val="nil"/>
            </w:tcBorders>
          </w:tcPr>
          <w:p w14:paraId="205DE298" w14:textId="77777777" w:rsidR="00425CC7" w:rsidRPr="000F1699" w:rsidRDefault="00425CC7" w:rsidP="00BB3526">
            <w:pPr>
              <w:spacing w:line="240" w:lineRule="exact"/>
              <w:jc w:val="left"/>
              <w:rPr>
                <w:rFonts w:ascii="標楷體" w:hAnsi="標楷體"/>
                <w:color w:val="000000" w:themeColor="text1"/>
                <w:sz w:val="18"/>
                <w:szCs w:val="18"/>
              </w:rPr>
            </w:pPr>
            <w:proofErr w:type="gramStart"/>
            <w:r w:rsidRPr="000F1699">
              <w:rPr>
                <w:rFonts w:ascii="標楷體" w:hAnsi="標楷體"/>
                <w:color w:val="000000" w:themeColor="text1"/>
                <w:sz w:val="18"/>
                <w:szCs w:val="18"/>
              </w:rPr>
              <w:t>註</w:t>
            </w:r>
            <w:proofErr w:type="gramEnd"/>
            <w:r w:rsidRPr="000F1699">
              <w:rPr>
                <w:rFonts w:ascii="標楷體" w:hAnsi="標楷體"/>
                <w:color w:val="000000" w:themeColor="text1"/>
                <w:sz w:val="18"/>
                <w:szCs w:val="18"/>
              </w:rPr>
              <w:t>：1.本表係</w:t>
            </w:r>
            <w:proofErr w:type="gramStart"/>
            <w:r w:rsidRPr="000F1699">
              <w:rPr>
                <w:rFonts w:ascii="標楷體" w:hAnsi="標楷體"/>
                <w:color w:val="000000" w:themeColor="text1"/>
                <w:sz w:val="18"/>
                <w:szCs w:val="18"/>
              </w:rPr>
              <w:t>採</w:t>
            </w:r>
            <w:proofErr w:type="gramEnd"/>
            <w:r w:rsidRPr="000F1699">
              <w:rPr>
                <w:rFonts w:ascii="標楷體" w:hAnsi="標楷體"/>
                <w:color w:val="000000" w:themeColor="text1"/>
                <w:sz w:val="18"/>
                <w:szCs w:val="18"/>
              </w:rPr>
              <w:t>現金及約當現金基礎，包括現金及自投資日起3個月內到期或清償之債權證券。</w:t>
            </w:r>
          </w:p>
          <w:p w14:paraId="4CCA99F0" w14:textId="542321E7" w:rsidR="00425CC7" w:rsidRPr="000F1699" w:rsidRDefault="00425CC7" w:rsidP="00A506D2">
            <w:pPr>
              <w:spacing w:line="240" w:lineRule="exact"/>
              <w:ind w:leftChars="182" w:left="544" w:rightChars="-50" w:right="-100" w:hangingChars="100" w:hanging="180"/>
              <w:jc w:val="left"/>
              <w:rPr>
                <w:rFonts w:ascii="標楷體" w:hAnsi="標楷體"/>
                <w:color w:val="000000" w:themeColor="text1"/>
                <w:sz w:val="18"/>
                <w:szCs w:val="18"/>
              </w:rPr>
            </w:pPr>
            <w:r w:rsidRPr="000F1699">
              <w:rPr>
                <w:rFonts w:ascii="標楷體" w:hAnsi="標楷體"/>
                <w:color w:val="000000" w:themeColor="text1"/>
                <w:sz w:val="18"/>
                <w:szCs w:val="18"/>
              </w:rPr>
              <w:t>2.</w:t>
            </w:r>
            <w:r w:rsidRPr="000F1699">
              <w:rPr>
                <w:rFonts w:ascii="標楷體" w:hAnsi="標楷體" w:hint="eastAsia"/>
                <w:color w:val="000000" w:themeColor="text1"/>
                <w:sz w:val="18"/>
                <w:szCs w:val="18"/>
              </w:rPr>
              <w:t>本表「調整非現金項目」欄所列，包括提存呆帳及評價損益、折舊、</w:t>
            </w:r>
            <w:proofErr w:type="gramStart"/>
            <w:r w:rsidRPr="000F1699">
              <w:rPr>
                <w:rFonts w:ascii="標楷體" w:hAnsi="標楷體" w:hint="eastAsia"/>
                <w:color w:val="000000" w:themeColor="text1"/>
                <w:sz w:val="18"/>
                <w:szCs w:val="18"/>
              </w:rPr>
              <w:t>折耗及攤</w:t>
            </w:r>
            <w:proofErr w:type="gramEnd"/>
            <w:r w:rsidRPr="000F1699">
              <w:rPr>
                <w:rFonts w:ascii="標楷體" w:hAnsi="標楷體" w:hint="eastAsia"/>
                <w:color w:val="000000" w:themeColor="text1"/>
                <w:sz w:val="18"/>
                <w:szCs w:val="18"/>
              </w:rPr>
              <w:t>銷、處理資產損失（利益）、其他</w:t>
            </w:r>
            <w:r w:rsidR="00A506D2" w:rsidRPr="000F1699">
              <w:rPr>
                <w:rFonts w:ascii="標楷體" w:hAnsi="標楷體" w:hint="eastAsia"/>
                <w:color w:val="000000" w:themeColor="text1"/>
                <w:sz w:val="18"/>
                <w:szCs w:val="18"/>
              </w:rPr>
              <w:t>、</w:t>
            </w:r>
            <w:proofErr w:type="gramStart"/>
            <w:r w:rsidRPr="000F1699">
              <w:rPr>
                <w:rFonts w:ascii="標楷體" w:hAnsi="標楷體" w:hint="eastAsia"/>
                <w:color w:val="000000" w:themeColor="text1"/>
                <w:sz w:val="18"/>
                <w:szCs w:val="18"/>
              </w:rPr>
              <w:t>流動資產淨減</w:t>
            </w:r>
            <w:proofErr w:type="gramEnd"/>
            <w:r w:rsidRPr="000F1699">
              <w:rPr>
                <w:rFonts w:ascii="標楷體" w:hAnsi="標楷體" w:hint="eastAsia"/>
                <w:color w:val="000000" w:themeColor="text1"/>
                <w:sz w:val="18"/>
                <w:szCs w:val="18"/>
              </w:rPr>
              <w:t>（淨增）及流動負債淨增（淨減）</w:t>
            </w:r>
            <w:r w:rsidRPr="000F1699">
              <w:rPr>
                <w:rFonts w:ascii="標楷體" w:hAnsi="標楷體"/>
                <w:color w:val="000000" w:themeColor="text1"/>
                <w:sz w:val="18"/>
                <w:szCs w:val="18"/>
              </w:rPr>
              <w:t>。</w:t>
            </w:r>
          </w:p>
          <w:p w14:paraId="13807949" w14:textId="77777777" w:rsidR="00425CC7" w:rsidRPr="000F1699" w:rsidRDefault="00425CC7" w:rsidP="00BB3526">
            <w:pPr>
              <w:spacing w:line="240" w:lineRule="exact"/>
              <w:ind w:leftChars="189" w:left="479" w:hangingChars="56" w:hanging="101"/>
              <w:rPr>
                <w:rFonts w:ascii="標楷體" w:hAnsi="標楷體"/>
                <w:color w:val="000000" w:themeColor="text1"/>
                <w:sz w:val="18"/>
                <w:szCs w:val="18"/>
              </w:rPr>
            </w:pPr>
            <w:r w:rsidRPr="000F1699">
              <w:rPr>
                <w:rFonts w:ascii="標楷體" w:hAnsi="標楷體"/>
                <w:color w:val="000000" w:themeColor="text1"/>
                <w:sz w:val="18"/>
                <w:szCs w:val="18"/>
              </w:rPr>
              <w:t>3.</w:t>
            </w:r>
            <w:proofErr w:type="gramStart"/>
            <w:r w:rsidRPr="000F1699">
              <w:rPr>
                <w:rFonts w:ascii="標楷體" w:hAnsi="標楷體"/>
                <w:color w:val="000000" w:themeColor="text1"/>
                <w:sz w:val="18"/>
                <w:szCs w:val="18"/>
              </w:rPr>
              <w:t>本表編製</w:t>
            </w:r>
            <w:proofErr w:type="gramEnd"/>
            <w:r w:rsidRPr="000F1699">
              <w:rPr>
                <w:rFonts w:ascii="標楷體" w:hAnsi="標楷體"/>
                <w:color w:val="000000" w:themeColor="text1"/>
                <w:sz w:val="18"/>
                <w:szCs w:val="18"/>
              </w:rPr>
              <w:t>基礎係依會計法刪除第29條後，平衡表已納入固定資產及長期負債等科目，與預算編列基礎不同。</w:t>
            </w:r>
          </w:p>
        </w:tc>
      </w:tr>
    </w:tbl>
    <w:p w14:paraId="67E12145" w14:textId="77777777" w:rsidR="00425CC7" w:rsidRPr="000F1699" w:rsidRDefault="00425CC7" w:rsidP="00425CC7">
      <w:pPr>
        <w:spacing w:line="20" w:lineRule="exact"/>
        <w:ind w:leftChars="150" w:left="439" w:hangingChars="77" w:hanging="139"/>
        <w:rPr>
          <w:rStyle w:val="-4"/>
          <w:color w:val="000000" w:themeColor="text1"/>
        </w:rPr>
      </w:pPr>
    </w:p>
    <w:p w14:paraId="42C635D9" w14:textId="77777777" w:rsidR="00425CC7" w:rsidRPr="000F1699" w:rsidRDefault="00425CC7" w:rsidP="00425CC7">
      <w:pPr>
        <w:spacing w:line="20" w:lineRule="exact"/>
        <w:rPr>
          <w:rFonts w:ascii="標楷體" w:hAnsi="標楷體"/>
          <w:bCs/>
          <w:color w:val="000000" w:themeColor="text1"/>
          <w:sz w:val="18"/>
          <w:szCs w:val="18"/>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2"/>
        <w:gridCol w:w="1591"/>
        <w:gridCol w:w="711"/>
        <w:gridCol w:w="1590"/>
        <w:gridCol w:w="713"/>
        <w:gridCol w:w="1623"/>
        <w:gridCol w:w="939"/>
      </w:tblGrid>
      <w:tr w:rsidR="000F1699" w:rsidRPr="000F1699" w14:paraId="0492B872" w14:textId="77777777" w:rsidTr="00BB3526">
        <w:trPr>
          <w:cantSplit/>
          <w:trHeight w:val="397"/>
        </w:trPr>
        <w:tc>
          <w:tcPr>
            <w:tcW w:w="5000" w:type="pct"/>
            <w:gridSpan w:val="7"/>
            <w:tcBorders>
              <w:top w:val="nil"/>
              <w:left w:val="nil"/>
              <w:bottom w:val="nil"/>
              <w:right w:val="nil"/>
            </w:tcBorders>
            <w:vAlign w:val="center"/>
          </w:tcPr>
          <w:p w14:paraId="490CA13F" w14:textId="77777777" w:rsidR="00425CC7" w:rsidRPr="000F1699" w:rsidRDefault="00425CC7" w:rsidP="00BB3526">
            <w:pPr>
              <w:pStyle w:val="af2"/>
              <w:ind w:left="60" w:right="60"/>
              <w:jc w:val="center"/>
              <w:rPr>
                <w:color w:val="000000" w:themeColor="text1"/>
              </w:rPr>
            </w:pPr>
            <w:r w:rsidRPr="000F1699">
              <w:rPr>
                <w:color w:val="000000" w:themeColor="text1"/>
              </w:rPr>
              <w:t>雲林縣地方教育發展基金</w:t>
            </w:r>
            <w:r w:rsidRPr="000F1699">
              <w:rPr>
                <w:rFonts w:hint="eastAsia"/>
                <w:color w:val="000000" w:themeColor="text1"/>
              </w:rPr>
              <w:t>餘</w:t>
            </w:r>
            <w:proofErr w:type="gramStart"/>
            <w:r w:rsidRPr="000F1699">
              <w:rPr>
                <w:rFonts w:hint="eastAsia"/>
                <w:color w:val="000000" w:themeColor="text1"/>
              </w:rPr>
              <w:t>絀</w:t>
            </w:r>
            <w:proofErr w:type="gramEnd"/>
            <w:r w:rsidRPr="000F1699">
              <w:rPr>
                <w:rFonts w:hint="eastAsia"/>
                <w:color w:val="000000" w:themeColor="text1"/>
              </w:rPr>
              <w:t>審定後平衡表</w:t>
            </w:r>
          </w:p>
        </w:tc>
      </w:tr>
      <w:tr w:rsidR="000F1699" w:rsidRPr="000F1699" w14:paraId="10314E39" w14:textId="77777777" w:rsidTr="00BB3526">
        <w:trPr>
          <w:cantSplit/>
          <w:trHeight w:hRule="exact" w:val="340"/>
        </w:trPr>
        <w:tc>
          <w:tcPr>
            <w:tcW w:w="5000" w:type="pct"/>
            <w:gridSpan w:val="7"/>
            <w:tcBorders>
              <w:top w:val="nil"/>
              <w:left w:val="nil"/>
              <w:bottom w:val="nil"/>
              <w:right w:val="nil"/>
            </w:tcBorders>
            <w:vAlign w:val="center"/>
          </w:tcPr>
          <w:p w14:paraId="0BBA96A1" w14:textId="77777777" w:rsidR="00425CC7" w:rsidRPr="000F1699" w:rsidRDefault="00425CC7" w:rsidP="00BB3526">
            <w:pPr>
              <w:pStyle w:val="affe"/>
              <w:rPr>
                <w:color w:val="000000" w:themeColor="text1"/>
              </w:rPr>
            </w:pPr>
            <w:r w:rsidRPr="000F1699">
              <w:rPr>
                <w:rFonts w:hint="eastAsia"/>
                <w:color w:val="000000" w:themeColor="text1"/>
              </w:rPr>
              <w:t>中華民國</w:t>
            </w:r>
            <w:r w:rsidRPr="000F1699">
              <w:rPr>
                <w:color w:val="000000" w:themeColor="text1"/>
                <w:szCs w:val="20"/>
              </w:rPr>
              <w:t>11</w:t>
            </w:r>
            <w:r w:rsidRPr="000F1699">
              <w:rPr>
                <w:rFonts w:hint="eastAsia"/>
                <w:color w:val="000000" w:themeColor="text1"/>
                <w:szCs w:val="20"/>
              </w:rPr>
              <w:t>3</w:t>
            </w:r>
            <w:r w:rsidRPr="000F1699">
              <w:rPr>
                <w:rFonts w:hint="eastAsia"/>
                <w:color w:val="000000" w:themeColor="text1"/>
              </w:rPr>
              <w:t>年12月31日</w:t>
            </w:r>
          </w:p>
        </w:tc>
      </w:tr>
      <w:tr w:rsidR="000F1699" w:rsidRPr="000F1699" w14:paraId="66999446" w14:textId="77777777" w:rsidTr="00BB3526">
        <w:trPr>
          <w:cantSplit/>
          <w:trHeight w:val="323"/>
        </w:trPr>
        <w:tc>
          <w:tcPr>
            <w:tcW w:w="5000" w:type="pct"/>
            <w:gridSpan w:val="7"/>
            <w:tcBorders>
              <w:top w:val="nil"/>
              <w:left w:val="nil"/>
              <w:bottom w:val="single" w:sz="4" w:space="0" w:color="auto"/>
              <w:right w:val="nil"/>
            </w:tcBorders>
            <w:vAlign w:val="bottom"/>
          </w:tcPr>
          <w:p w14:paraId="4E9288DE"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47B75983" w14:textId="77777777" w:rsidTr="00BB3526">
        <w:trPr>
          <w:cantSplit/>
          <w:trHeight w:val="430"/>
        </w:trPr>
        <w:tc>
          <w:tcPr>
            <w:tcW w:w="1282" w:type="pct"/>
            <w:vMerge w:val="restart"/>
            <w:tcBorders>
              <w:top w:val="single" w:sz="4" w:space="0" w:color="auto"/>
              <w:left w:val="nil"/>
              <w:bottom w:val="nil"/>
            </w:tcBorders>
            <w:vAlign w:val="center"/>
          </w:tcPr>
          <w:p w14:paraId="2CDA234A" w14:textId="77777777" w:rsidR="00425CC7" w:rsidRPr="000F1699" w:rsidRDefault="00425CC7" w:rsidP="00BB3526">
            <w:pPr>
              <w:pStyle w:val="afb"/>
              <w:spacing w:line="240" w:lineRule="exact"/>
              <w:rPr>
                <w:rFonts w:hAnsi="標楷體"/>
                <w:color w:val="000000" w:themeColor="text1"/>
              </w:rPr>
            </w:pPr>
            <w:r w:rsidRPr="000F1699">
              <w:rPr>
                <w:rFonts w:hint="eastAsia"/>
                <w:color w:val="000000" w:themeColor="text1"/>
              </w:rPr>
              <w:t>科目</w:t>
            </w:r>
          </w:p>
        </w:tc>
        <w:tc>
          <w:tcPr>
            <w:tcW w:w="1194" w:type="pct"/>
            <w:gridSpan w:val="2"/>
            <w:tcBorders>
              <w:top w:val="single" w:sz="4" w:space="0" w:color="auto"/>
              <w:bottom w:val="nil"/>
            </w:tcBorders>
            <w:vAlign w:val="center"/>
          </w:tcPr>
          <w:p w14:paraId="478889E6" w14:textId="77777777" w:rsidR="00425CC7" w:rsidRPr="000F1699" w:rsidRDefault="00425CC7" w:rsidP="00BB3526">
            <w:pPr>
              <w:autoSpaceDE w:val="0"/>
              <w:autoSpaceDN w:val="0"/>
              <w:adjustRightInd w:val="0"/>
              <w:ind w:left="113" w:right="113"/>
              <w:jc w:val="distribute"/>
              <w:rPr>
                <w:rFonts w:ascii="標楷體" w:hAnsi="標楷體" w:cs="Times New Roman"/>
                <w:color w:val="000000" w:themeColor="text1"/>
                <w:szCs w:val="20"/>
              </w:rPr>
            </w:pPr>
            <w:r w:rsidRPr="000F1699">
              <w:rPr>
                <w:rFonts w:ascii="標楷體" w:hAnsi="標楷體" w:cs="Times New Roman"/>
                <w:color w:val="000000" w:themeColor="text1"/>
                <w:szCs w:val="20"/>
              </w:rPr>
              <w:t>11</w:t>
            </w:r>
            <w:r w:rsidRPr="000F1699">
              <w:rPr>
                <w:rFonts w:ascii="標楷體" w:hAnsi="標楷體" w:cs="Times New Roman" w:hint="eastAsia"/>
                <w:color w:val="000000" w:themeColor="text1"/>
                <w:szCs w:val="20"/>
              </w:rPr>
              <w:t>3年12月31日</w:t>
            </w:r>
          </w:p>
        </w:tc>
        <w:tc>
          <w:tcPr>
            <w:tcW w:w="1195" w:type="pct"/>
            <w:gridSpan w:val="2"/>
            <w:tcBorders>
              <w:top w:val="single" w:sz="4" w:space="0" w:color="auto"/>
              <w:bottom w:val="nil"/>
            </w:tcBorders>
            <w:vAlign w:val="center"/>
          </w:tcPr>
          <w:p w14:paraId="5C1F2959" w14:textId="77777777" w:rsidR="00425CC7" w:rsidRPr="000F1699" w:rsidRDefault="00425CC7" w:rsidP="00BB3526">
            <w:pPr>
              <w:autoSpaceDE w:val="0"/>
              <w:autoSpaceDN w:val="0"/>
              <w:adjustRightInd w:val="0"/>
              <w:ind w:left="113" w:right="113" w:firstLineChars="27" w:firstLine="54"/>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112年12月31日</w:t>
            </w:r>
          </w:p>
        </w:tc>
        <w:tc>
          <w:tcPr>
            <w:tcW w:w="1329" w:type="pct"/>
            <w:gridSpan w:val="2"/>
            <w:tcBorders>
              <w:top w:val="single" w:sz="4" w:space="0" w:color="auto"/>
              <w:bottom w:val="nil"/>
              <w:right w:val="nil"/>
            </w:tcBorders>
            <w:vAlign w:val="center"/>
          </w:tcPr>
          <w:p w14:paraId="328231A5" w14:textId="77777777" w:rsidR="00425CC7" w:rsidRPr="000F1699" w:rsidRDefault="00425CC7" w:rsidP="00BB3526">
            <w:pPr>
              <w:autoSpaceDE w:val="0"/>
              <w:autoSpaceDN w:val="0"/>
              <w:adjustRightInd w:val="0"/>
              <w:ind w:left="113" w:right="113"/>
              <w:jc w:val="distribute"/>
              <w:rPr>
                <w:rFonts w:ascii="標楷體" w:hAnsi="標楷體"/>
                <w:color w:val="000000" w:themeColor="text1"/>
                <w:szCs w:val="20"/>
              </w:rPr>
            </w:pPr>
            <w:r w:rsidRPr="000F1699">
              <w:rPr>
                <w:rFonts w:ascii="標楷體" w:hAnsi="標楷體" w:cs="Times New Roman" w:hint="eastAsia"/>
                <w:color w:val="000000" w:themeColor="text1"/>
                <w:szCs w:val="20"/>
              </w:rPr>
              <w:t>比較</w:t>
            </w:r>
            <w:r w:rsidRPr="000F1699">
              <w:rPr>
                <w:rFonts w:ascii="標楷體" w:hAnsi="標楷體" w:hint="eastAsia"/>
                <w:color w:val="000000" w:themeColor="text1"/>
                <w:szCs w:val="20"/>
              </w:rPr>
              <w:t>增減</w:t>
            </w:r>
          </w:p>
        </w:tc>
      </w:tr>
      <w:tr w:rsidR="000F1699" w:rsidRPr="000F1699" w14:paraId="645C4FD0" w14:textId="77777777" w:rsidTr="00BB3526">
        <w:trPr>
          <w:cantSplit/>
          <w:trHeight w:val="430"/>
        </w:trPr>
        <w:tc>
          <w:tcPr>
            <w:tcW w:w="1282" w:type="pct"/>
            <w:vMerge/>
            <w:tcBorders>
              <w:top w:val="nil"/>
              <w:left w:val="nil"/>
              <w:bottom w:val="single" w:sz="4" w:space="0" w:color="auto"/>
            </w:tcBorders>
            <w:vAlign w:val="center"/>
          </w:tcPr>
          <w:p w14:paraId="5FF1D6DF" w14:textId="77777777" w:rsidR="00425CC7" w:rsidRPr="000F1699" w:rsidRDefault="00425CC7" w:rsidP="00BB3526">
            <w:pPr>
              <w:ind w:left="113" w:right="113"/>
              <w:jc w:val="distribute"/>
              <w:rPr>
                <w:rFonts w:ascii="標楷體" w:hAnsi="標楷體"/>
                <w:color w:val="000000" w:themeColor="text1"/>
              </w:rPr>
            </w:pPr>
          </w:p>
        </w:tc>
        <w:tc>
          <w:tcPr>
            <w:tcW w:w="825" w:type="pct"/>
            <w:tcBorders>
              <w:bottom w:val="single" w:sz="4" w:space="0" w:color="auto"/>
            </w:tcBorders>
            <w:vAlign w:val="center"/>
          </w:tcPr>
          <w:p w14:paraId="5BCD1282" w14:textId="77777777" w:rsidR="00425CC7" w:rsidRPr="000F1699" w:rsidRDefault="00425CC7" w:rsidP="00BB3526">
            <w:pPr>
              <w:autoSpaceDE w:val="0"/>
              <w:autoSpaceDN w:val="0"/>
              <w:adjustRightInd w:val="0"/>
              <w:ind w:left="113" w:right="113"/>
              <w:jc w:val="distribute"/>
              <w:rPr>
                <w:rFonts w:ascii="標楷體" w:hAnsi="標楷體"/>
                <w:color w:val="000000" w:themeColor="text1"/>
                <w:szCs w:val="20"/>
              </w:rPr>
            </w:pPr>
            <w:r w:rsidRPr="000F1699">
              <w:rPr>
                <w:rFonts w:ascii="標楷體" w:hAnsi="標楷體" w:cs="Times New Roman" w:hint="eastAsia"/>
                <w:color w:val="000000" w:themeColor="text1"/>
                <w:szCs w:val="20"/>
              </w:rPr>
              <w:t>金額</w:t>
            </w:r>
          </w:p>
        </w:tc>
        <w:tc>
          <w:tcPr>
            <w:tcW w:w="369" w:type="pct"/>
            <w:tcBorders>
              <w:bottom w:val="single" w:sz="4" w:space="0" w:color="auto"/>
            </w:tcBorders>
            <w:vAlign w:val="center"/>
          </w:tcPr>
          <w:p w14:paraId="654BFBD6" w14:textId="77777777" w:rsidR="00425CC7" w:rsidRPr="000F1699" w:rsidRDefault="00425CC7" w:rsidP="00BB3526">
            <w:pPr>
              <w:autoSpaceDE w:val="0"/>
              <w:autoSpaceDN w:val="0"/>
              <w:adjustRightInd w:val="0"/>
              <w:ind w:left="113" w:right="113"/>
              <w:jc w:val="distribute"/>
              <w:rPr>
                <w:rFonts w:ascii="標楷體" w:hAnsi="標楷體"/>
                <w:color w:val="000000" w:themeColor="text1"/>
                <w:szCs w:val="20"/>
              </w:rPr>
            </w:pPr>
            <w:r w:rsidRPr="000F1699">
              <w:rPr>
                <w:rFonts w:ascii="標楷體" w:hAnsi="標楷體" w:hint="eastAsia"/>
                <w:color w:val="000000" w:themeColor="text1"/>
                <w:szCs w:val="20"/>
              </w:rPr>
              <w:t>％</w:t>
            </w:r>
          </w:p>
        </w:tc>
        <w:tc>
          <w:tcPr>
            <w:tcW w:w="825" w:type="pct"/>
            <w:tcBorders>
              <w:bottom w:val="single" w:sz="4" w:space="0" w:color="auto"/>
            </w:tcBorders>
            <w:vAlign w:val="center"/>
          </w:tcPr>
          <w:p w14:paraId="2F092F30" w14:textId="77777777" w:rsidR="00425CC7" w:rsidRPr="000F1699" w:rsidRDefault="00425CC7" w:rsidP="00BB3526">
            <w:pPr>
              <w:autoSpaceDE w:val="0"/>
              <w:autoSpaceDN w:val="0"/>
              <w:adjustRightInd w:val="0"/>
              <w:ind w:left="113" w:right="113"/>
              <w:jc w:val="distribute"/>
              <w:rPr>
                <w:rFonts w:ascii="標楷體" w:hAnsi="標楷體"/>
                <w:color w:val="000000" w:themeColor="text1"/>
                <w:szCs w:val="20"/>
              </w:rPr>
            </w:pPr>
            <w:r w:rsidRPr="000F1699">
              <w:rPr>
                <w:rFonts w:ascii="標楷體" w:hAnsi="標楷體" w:cs="Times New Roman" w:hint="eastAsia"/>
                <w:color w:val="000000" w:themeColor="text1"/>
                <w:szCs w:val="20"/>
              </w:rPr>
              <w:t>金額</w:t>
            </w:r>
          </w:p>
        </w:tc>
        <w:tc>
          <w:tcPr>
            <w:tcW w:w="370" w:type="pct"/>
            <w:tcBorders>
              <w:bottom w:val="single" w:sz="4" w:space="0" w:color="auto"/>
            </w:tcBorders>
            <w:vAlign w:val="center"/>
          </w:tcPr>
          <w:p w14:paraId="0E64143D" w14:textId="77777777" w:rsidR="00425CC7" w:rsidRPr="000F1699" w:rsidRDefault="00425CC7" w:rsidP="00BB3526">
            <w:pPr>
              <w:autoSpaceDE w:val="0"/>
              <w:autoSpaceDN w:val="0"/>
              <w:adjustRightInd w:val="0"/>
              <w:ind w:left="113" w:right="113"/>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w:t>
            </w:r>
          </w:p>
        </w:tc>
        <w:tc>
          <w:tcPr>
            <w:tcW w:w="842" w:type="pct"/>
            <w:tcBorders>
              <w:bottom w:val="single" w:sz="4" w:space="0" w:color="auto"/>
            </w:tcBorders>
            <w:vAlign w:val="center"/>
          </w:tcPr>
          <w:p w14:paraId="30692CCC" w14:textId="77777777" w:rsidR="00425CC7" w:rsidRPr="000F1699" w:rsidRDefault="00425CC7" w:rsidP="00BB3526">
            <w:pPr>
              <w:autoSpaceDE w:val="0"/>
              <w:autoSpaceDN w:val="0"/>
              <w:adjustRightInd w:val="0"/>
              <w:ind w:left="113" w:right="113"/>
              <w:jc w:val="distribute"/>
              <w:rPr>
                <w:rFonts w:ascii="標楷體" w:hAnsi="標楷體"/>
                <w:color w:val="000000" w:themeColor="text1"/>
                <w:szCs w:val="20"/>
              </w:rPr>
            </w:pPr>
            <w:r w:rsidRPr="000F1699">
              <w:rPr>
                <w:rFonts w:ascii="標楷體" w:hAnsi="標楷體" w:cs="Times New Roman" w:hint="eastAsia"/>
                <w:color w:val="000000" w:themeColor="text1"/>
                <w:szCs w:val="20"/>
              </w:rPr>
              <w:t>金額</w:t>
            </w:r>
          </w:p>
        </w:tc>
        <w:tc>
          <w:tcPr>
            <w:tcW w:w="487" w:type="pct"/>
            <w:tcBorders>
              <w:bottom w:val="single" w:sz="4" w:space="0" w:color="auto"/>
              <w:right w:val="nil"/>
            </w:tcBorders>
            <w:vAlign w:val="center"/>
          </w:tcPr>
          <w:p w14:paraId="4DE85045" w14:textId="77777777" w:rsidR="00425CC7" w:rsidRPr="000F1699" w:rsidRDefault="00425CC7" w:rsidP="00BB3526">
            <w:pPr>
              <w:autoSpaceDE w:val="0"/>
              <w:autoSpaceDN w:val="0"/>
              <w:adjustRightInd w:val="0"/>
              <w:ind w:left="113" w:right="113"/>
              <w:jc w:val="distribute"/>
              <w:rPr>
                <w:rFonts w:ascii="標楷體" w:hAnsi="標楷體"/>
                <w:color w:val="000000" w:themeColor="text1"/>
                <w:szCs w:val="20"/>
              </w:rPr>
            </w:pPr>
            <w:r w:rsidRPr="000F1699">
              <w:rPr>
                <w:rFonts w:ascii="標楷體" w:hAnsi="標楷體" w:hint="eastAsia"/>
                <w:color w:val="000000" w:themeColor="text1"/>
                <w:szCs w:val="20"/>
              </w:rPr>
              <w:t>％</w:t>
            </w:r>
          </w:p>
        </w:tc>
      </w:tr>
      <w:tr w:rsidR="000F1699" w:rsidRPr="000F1699" w14:paraId="0252CF79" w14:textId="77777777" w:rsidTr="00BB3526">
        <w:trPr>
          <w:cantSplit/>
          <w:trHeight w:hRule="exact" w:val="380"/>
        </w:trPr>
        <w:tc>
          <w:tcPr>
            <w:tcW w:w="1282" w:type="pct"/>
            <w:tcBorders>
              <w:top w:val="single" w:sz="4" w:space="0" w:color="auto"/>
              <w:left w:val="nil"/>
              <w:bottom w:val="nil"/>
            </w:tcBorders>
            <w:vAlign w:val="center"/>
          </w:tcPr>
          <w:p w14:paraId="446EDC38" w14:textId="77777777" w:rsidR="00425CC7" w:rsidRPr="000F1699" w:rsidRDefault="00425CC7" w:rsidP="00BB3526">
            <w:pPr>
              <w:pStyle w:val="--11"/>
              <w:rPr>
                <w:color w:val="000000" w:themeColor="text1"/>
                <w:szCs w:val="20"/>
              </w:rPr>
            </w:pPr>
            <w:r w:rsidRPr="000F1699">
              <w:rPr>
                <w:color w:val="000000" w:themeColor="text1"/>
                <w:szCs w:val="20"/>
              </w:rPr>
              <w:t>資產</w:t>
            </w:r>
          </w:p>
        </w:tc>
        <w:tc>
          <w:tcPr>
            <w:tcW w:w="825" w:type="pct"/>
            <w:tcBorders>
              <w:top w:val="single" w:sz="4" w:space="0" w:color="auto"/>
              <w:bottom w:val="nil"/>
            </w:tcBorders>
            <w:vAlign w:val="center"/>
          </w:tcPr>
          <w:p w14:paraId="6C031B45" w14:textId="77777777" w:rsidR="00425CC7" w:rsidRPr="000F1699" w:rsidRDefault="00425CC7" w:rsidP="00BB3526">
            <w:pPr>
              <w:pStyle w:val="---f1"/>
              <w:rPr>
                <w:color w:val="000000" w:themeColor="text1"/>
                <w:w w:val="100"/>
                <w:szCs w:val="20"/>
              </w:rPr>
            </w:pPr>
            <w:r w:rsidRPr="000F1699">
              <w:rPr>
                <w:color w:val="000000" w:themeColor="text1"/>
                <w:w w:val="100"/>
                <w:szCs w:val="20"/>
              </w:rPr>
              <w:t>20,269,891,148</w:t>
            </w:r>
          </w:p>
        </w:tc>
        <w:tc>
          <w:tcPr>
            <w:tcW w:w="369" w:type="pct"/>
            <w:tcBorders>
              <w:top w:val="single" w:sz="4" w:space="0" w:color="auto"/>
              <w:bottom w:val="nil"/>
            </w:tcBorders>
            <w:vAlign w:val="center"/>
          </w:tcPr>
          <w:p w14:paraId="4E3A187B" w14:textId="77777777" w:rsidR="00425CC7" w:rsidRPr="000F1699" w:rsidRDefault="00425CC7" w:rsidP="00BB3526">
            <w:pPr>
              <w:pStyle w:val="---f1"/>
              <w:rPr>
                <w:color w:val="000000" w:themeColor="text1"/>
                <w:w w:val="100"/>
                <w:szCs w:val="20"/>
              </w:rPr>
            </w:pPr>
            <w:r w:rsidRPr="000F1699">
              <w:rPr>
                <w:color w:val="000000" w:themeColor="text1"/>
                <w:w w:val="100"/>
                <w:szCs w:val="20"/>
              </w:rPr>
              <w:t>100.00</w:t>
            </w:r>
          </w:p>
        </w:tc>
        <w:tc>
          <w:tcPr>
            <w:tcW w:w="825" w:type="pct"/>
            <w:tcBorders>
              <w:top w:val="single" w:sz="4" w:space="0" w:color="auto"/>
              <w:bottom w:val="nil"/>
            </w:tcBorders>
            <w:vAlign w:val="center"/>
          </w:tcPr>
          <w:p w14:paraId="25CA0E9C" w14:textId="77777777" w:rsidR="00425CC7" w:rsidRPr="000F1699" w:rsidRDefault="00425CC7" w:rsidP="00BB3526">
            <w:pPr>
              <w:pStyle w:val="---f1"/>
              <w:rPr>
                <w:color w:val="000000" w:themeColor="text1"/>
                <w:w w:val="100"/>
                <w:szCs w:val="20"/>
              </w:rPr>
            </w:pPr>
            <w:r w:rsidRPr="000F1699">
              <w:rPr>
                <w:color w:val="000000" w:themeColor="text1"/>
                <w:w w:val="100"/>
                <w:szCs w:val="20"/>
              </w:rPr>
              <w:t>19,036,657,072</w:t>
            </w:r>
          </w:p>
        </w:tc>
        <w:tc>
          <w:tcPr>
            <w:tcW w:w="370" w:type="pct"/>
            <w:tcBorders>
              <w:top w:val="single" w:sz="4" w:space="0" w:color="auto"/>
              <w:bottom w:val="nil"/>
            </w:tcBorders>
            <w:vAlign w:val="center"/>
          </w:tcPr>
          <w:p w14:paraId="539F4E0A" w14:textId="77777777" w:rsidR="00425CC7" w:rsidRPr="000F1699" w:rsidRDefault="00425CC7" w:rsidP="00BB3526">
            <w:pPr>
              <w:pStyle w:val="---f1"/>
              <w:rPr>
                <w:color w:val="000000" w:themeColor="text1"/>
                <w:w w:val="100"/>
                <w:szCs w:val="20"/>
              </w:rPr>
            </w:pPr>
            <w:r w:rsidRPr="000F1699">
              <w:rPr>
                <w:color w:val="000000" w:themeColor="text1"/>
                <w:w w:val="100"/>
                <w:szCs w:val="20"/>
              </w:rPr>
              <w:t>100.00</w:t>
            </w:r>
          </w:p>
        </w:tc>
        <w:tc>
          <w:tcPr>
            <w:tcW w:w="842" w:type="pct"/>
            <w:tcBorders>
              <w:top w:val="single" w:sz="4" w:space="0" w:color="auto"/>
              <w:bottom w:val="nil"/>
            </w:tcBorders>
            <w:vAlign w:val="center"/>
          </w:tcPr>
          <w:p w14:paraId="2181A788" w14:textId="77777777" w:rsidR="00425CC7" w:rsidRPr="000F1699" w:rsidRDefault="00425CC7" w:rsidP="00BB3526">
            <w:pPr>
              <w:pStyle w:val="---f1"/>
              <w:rPr>
                <w:color w:val="000000" w:themeColor="text1"/>
                <w:w w:val="100"/>
                <w:szCs w:val="20"/>
              </w:rPr>
            </w:pPr>
            <w:r w:rsidRPr="000F1699">
              <w:rPr>
                <w:color w:val="000000" w:themeColor="text1"/>
                <w:w w:val="100"/>
                <w:szCs w:val="20"/>
              </w:rPr>
              <w:t>1,233,234,076</w:t>
            </w:r>
          </w:p>
        </w:tc>
        <w:tc>
          <w:tcPr>
            <w:tcW w:w="487" w:type="pct"/>
            <w:tcBorders>
              <w:top w:val="single" w:sz="4" w:space="0" w:color="auto"/>
              <w:bottom w:val="nil"/>
              <w:right w:val="nil"/>
            </w:tcBorders>
            <w:vAlign w:val="center"/>
          </w:tcPr>
          <w:p w14:paraId="0604D457" w14:textId="77777777" w:rsidR="00425CC7" w:rsidRPr="000F1699" w:rsidRDefault="00425CC7" w:rsidP="00BB3526">
            <w:pPr>
              <w:pStyle w:val="---f1"/>
              <w:rPr>
                <w:color w:val="000000" w:themeColor="text1"/>
                <w:w w:val="100"/>
                <w:szCs w:val="20"/>
              </w:rPr>
            </w:pPr>
            <w:r w:rsidRPr="000F1699">
              <w:rPr>
                <w:color w:val="000000" w:themeColor="text1"/>
                <w:w w:val="100"/>
                <w:szCs w:val="20"/>
              </w:rPr>
              <w:t>6.48</w:t>
            </w:r>
          </w:p>
        </w:tc>
      </w:tr>
      <w:tr w:rsidR="000F1699" w:rsidRPr="000F1699" w14:paraId="5DC92B3E" w14:textId="77777777" w:rsidTr="00BB3526">
        <w:trPr>
          <w:cantSplit/>
          <w:trHeight w:hRule="exact" w:val="380"/>
        </w:trPr>
        <w:tc>
          <w:tcPr>
            <w:tcW w:w="1282" w:type="pct"/>
            <w:tcBorders>
              <w:top w:val="nil"/>
              <w:left w:val="nil"/>
              <w:bottom w:val="nil"/>
            </w:tcBorders>
            <w:vAlign w:val="center"/>
          </w:tcPr>
          <w:p w14:paraId="3DEDFB78" w14:textId="77777777" w:rsidR="00425CC7" w:rsidRPr="000F1699" w:rsidRDefault="00425CC7" w:rsidP="00BB3526">
            <w:pPr>
              <w:pStyle w:val="--21"/>
              <w:ind w:left="200"/>
              <w:rPr>
                <w:color w:val="000000" w:themeColor="text1"/>
                <w:szCs w:val="20"/>
              </w:rPr>
            </w:pPr>
            <w:r w:rsidRPr="000F1699">
              <w:rPr>
                <w:color w:val="000000" w:themeColor="text1"/>
                <w:szCs w:val="20"/>
              </w:rPr>
              <w:t>流動資產</w:t>
            </w:r>
          </w:p>
        </w:tc>
        <w:tc>
          <w:tcPr>
            <w:tcW w:w="825" w:type="pct"/>
            <w:tcBorders>
              <w:top w:val="nil"/>
              <w:bottom w:val="nil"/>
            </w:tcBorders>
            <w:vAlign w:val="center"/>
          </w:tcPr>
          <w:p w14:paraId="6DD5125F" w14:textId="77777777" w:rsidR="00425CC7" w:rsidRPr="000F1699" w:rsidRDefault="00425CC7" w:rsidP="00BB3526">
            <w:pPr>
              <w:pStyle w:val="--ffa"/>
              <w:rPr>
                <w:color w:val="000000" w:themeColor="text1"/>
                <w:w w:val="100"/>
                <w:szCs w:val="20"/>
              </w:rPr>
            </w:pPr>
            <w:r w:rsidRPr="000F1699">
              <w:rPr>
                <w:color w:val="000000" w:themeColor="text1"/>
                <w:w w:val="100"/>
                <w:szCs w:val="20"/>
              </w:rPr>
              <w:t>5,655,748,840</w:t>
            </w:r>
          </w:p>
        </w:tc>
        <w:tc>
          <w:tcPr>
            <w:tcW w:w="369" w:type="pct"/>
            <w:tcBorders>
              <w:top w:val="nil"/>
              <w:bottom w:val="nil"/>
            </w:tcBorders>
            <w:vAlign w:val="center"/>
          </w:tcPr>
          <w:p w14:paraId="222EA6F2" w14:textId="77777777" w:rsidR="00425CC7" w:rsidRPr="000F1699" w:rsidRDefault="00425CC7" w:rsidP="00BB3526">
            <w:pPr>
              <w:pStyle w:val="--ffa"/>
              <w:rPr>
                <w:color w:val="000000" w:themeColor="text1"/>
                <w:w w:val="100"/>
                <w:szCs w:val="20"/>
              </w:rPr>
            </w:pPr>
            <w:r w:rsidRPr="000F1699">
              <w:rPr>
                <w:color w:val="000000" w:themeColor="text1"/>
                <w:w w:val="100"/>
                <w:szCs w:val="20"/>
              </w:rPr>
              <w:t>27.90</w:t>
            </w:r>
          </w:p>
        </w:tc>
        <w:tc>
          <w:tcPr>
            <w:tcW w:w="825" w:type="pct"/>
            <w:tcBorders>
              <w:top w:val="nil"/>
              <w:bottom w:val="nil"/>
            </w:tcBorders>
            <w:vAlign w:val="center"/>
          </w:tcPr>
          <w:p w14:paraId="72C7630F" w14:textId="77777777" w:rsidR="00425CC7" w:rsidRPr="000F1699" w:rsidRDefault="00425CC7" w:rsidP="00BB3526">
            <w:pPr>
              <w:pStyle w:val="--ffa"/>
              <w:rPr>
                <w:color w:val="000000" w:themeColor="text1"/>
                <w:w w:val="100"/>
                <w:szCs w:val="20"/>
              </w:rPr>
            </w:pPr>
            <w:r w:rsidRPr="000F1699">
              <w:rPr>
                <w:color w:val="000000" w:themeColor="text1"/>
                <w:w w:val="100"/>
                <w:szCs w:val="20"/>
              </w:rPr>
              <w:t>5,730,610,552</w:t>
            </w:r>
          </w:p>
        </w:tc>
        <w:tc>
          <w:tcPr>
            <w:tcW w:w="370" w:type="pct"/>
            <w:tcBorders>
              <w:top w:val="nil"/>
              <w:bottom w:val="nil"/>
            </w:tcBorders>
            <w:vAlign w:val="center"/>
          </w:tcPr>
          <w:p w14:paraId="66302BC9" w14:textId="77777777" w:rsidR="00425CC7" w:rsidRPr="000F1699" w:rsidRDefault="00425CC7" w:rsidP="00BB3526">
            <w:pPr>
              <w:pStyle w:val="--ffa"/>
              <w:rPr>
                <w:color w:val="000000" w:themeColor="text1"/>
                <w:w w:val="100"/>
                <w:szCs w:val="20"/>
              </w:rPr>
            </w:pPr>
            <w:r w:rsidRPr="000F1699">
              <w:rPr>
                <w:color w:val="000000" w:themeColor="text1"/>
                <w:w w:val="100"/>
                <w:szCs w:val="20"/>
              </w:rPr>
              <w:t>30.10</w:t>
            </w:r>
          </w:p>
        </w:tc>
        <w:tc>
          <w:tcPr>
            <w:tcW w:w="842" w:type="pct"/>
            <w:tcBorders>
              <w:top w:val="nil"/>
              <w:bottom w:val="nil"/>
            </w:tcBorders>
            <w:vAlign w:val="center"/>
          </w:tcPr>
          <w:p w14:paraId="610CA93D" w14:textId="77777777" w:rsidR="00425CC7" w:rsidRPr="000F1699" w:rsidRDefault="00425CC7" w:rsidP="00BB3526">
            <w:pPr>
              <w:pStyle w:val="--ffa"/>
              <w:rPr>
                <w:color w:val="000000" w:themeColor="text1"/>
                <w:w w:val="100"/>
                <w:szCs w:val="20"/>
              </w:rPr>
            </w:pPr>
            <w:r w:rsidRPr="000F1699">
              <w:rPr>
                <w:color w:val="000000" w:themeColor="text1"/>
                <w:w w:val="100"/>
                <w:szCs w:val="20"/>
              </w:rPr>
              <w:t>- 74,861,712</w:t>
            </w:r>
          </w:p>
        </w:tc>
        <w:tc>
          <w:tcPr>
            <w:tcW w:w="487" w:type="pct"/>
            <w:tcBorders>
              <w:top w:val="nil"/>
              <w:bottom w:val="nil"/>
              <w:right w:val="nil"/>
            </w:tcBorders>
            <w:vAlign w:val="center"/>
          </w:tcPr>
          <w:p w14:paraId="3DC58697"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- 1.31</w:t>
            </w:r>
          </w:p>
        </w:tc>
      </w:tr>
      <w:tr w:rsidR="000F1699" w:rsidRPr="000F1699" w14:paraId="215DC03C" w14:textId="77777777" w:rsidTr="00BB3526">
        <w:trPr>
          <w:cantSplit/>
          <w:trHeight w:hRule="exact" w:val="380"/>
        </w:trPr>
        <w:tc>
          <w:tcPr>
            <w:tcW w:w="1282" w:type="pct"/>
            <w:tcBorders>
              <w:top w:val="nil"/>
              <w:left w:val="nil"/>
              <w:bottom w:val="nil"/>
            </w:tcBorders>
            <w:vAlign w:val="center"/>
          </w:tcPr>
          <w:p w14:paraId="098CC1F1"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現金</w:t>
            </w:r>
          </w:p>
        </w:tc>
        <w:tc>
          <w:tcPr>
            <w:tcW w:w="825" w:type="pct"/>
            <w:tcBorders>
              <w:top w:val="nil"/>
              <w:bottom w:val="nil"/>
            </w:tcBorders>
            <w:vAlign w:val="center"/>
          </w:tcPr>
          <w:p w14:paraId="77F8FAE9" w14:textId="77777777" w:rsidR="00425CC7" w:rsidRPr="000F1699" w:rsidRDefault="00425CC7" w:rsidP="00BB3526">
            <w:pPr>
              <w:pStyle w:val="--ffa"/>
              <w:rPr>
                <w:color w:val="000000" w:themeColor="text1"/>
                <w:w w:val="100"/>
                <w:szCs w:val="20"/>
              </w:rPr>
            </w:pPr>
            <w:r w:rsidRPr="000F1699">
              <w:rPr>
                <w:color w:val="000000" w:themeColor="text1"/>
                <w:w w:val="100"/>
                <w:szCs w:val="20"/>
              </w:rPr>
              <w:t>5,044,891,624</w:t>
            </w:r>
          </w:p>
        </w:tc>
        <w:tc>
          <w:tcPr>
            <w:tcW w:w="369" w:type="pct"/>
            <w:tcBorders>
              <w:top w:val="nil"/>
              <w:bottom w:val="nil"/>
            </w:tcBorders>
            <w:vAlign w:val="center"/>
          </w:tcPr>
          <w:p w14:paraId="25BEBDF9" w14:textId="77777777" w:rsidR="00425CC7" w:rsidRPr="000F1699" w:rsidRDefault="00425CC7" w:rsidP="00BB3526">
            <w:pPr>
              <w:pStyle w:val="--ffa"/>
              <w:rPr>
                <w:color w:val="000000" w:themeColor="text1"/>
                <w:w w:val="100"/>
                <w:szCs w:val="20"/>
              </w:rPr>
            </w:pPr>
            <w:r w:rsidRPr="000F1699">
              <w:rPr>
                <w:color w:val="000000" w:themeColor="text1"/>
                <w:w w:val="100"/>
                <w:szCs w:val="20"/>
              </w:rPr>
              <w:t>24.89</w:t>
            </w:r>
          </w:p>
        </w:tc>
        <w:tc>
          <w:tcPr>
            <w:tcW w:w="825" w:type="pct"/>
            <w:tcBorders>
              <w:top w:val="nil"/>
              <w:bottom w:val="nil"/>
            </w:tcBorders>
            <w:vAlign w:val="center"/>
          </w:tcPr>
          <w:p w14:paraId="218AC0B7" w14:textId="77777777" w:rsidR="00425CC7" w:rsidRPr="000F1699" w:rsidRDefault="00425CC7" w:rsidP="00BB3526">
            <w:pPr>
              <w:pStyle w:val="--ffa"/>
              <w:rPr>
                <w:color w:val="000000" w:themeColor="text1"/>
                <w:w w:val="100"/>
                <w:szCs w:val="20"/>
              </w:rPr>
            </w:pPr>
            <w:r w:rsidRPr="000F1699">
              <w:rPr>
                <w:color w:val="000000" w:themeColor="text1"/>
                <w:w w:val="100"/>
                <w:szCs w:val="20"/>
              </w:rPr>
              <w:t>4,935,297,371</w:t>
            </w:r>
          </w:p>
        </w:tc>
        <w:tc>
          <w:tcPr>
            <w:tcW w:w="370" w:type="pct"/>
            <w:tcBorders>
              <w:top w:val="nil"/>
              <w:bottom w:val="nil"/>
            </w:tcBorders>
            <w:vAlign w:val="center"/>
          </w:tcPr>
          <w:p w14:paraId="630FFC5A" w14:textId="77777777" w:rsidR="00425CC7" w:rsidRPr="000F1699" w:rsidRDefault="00425CC7" w:rsidP="00BB3526">
            <w:pPr>
              <w:pStyle w:val="--ffa"/>
              <w:rPr>
                <w:color w:val="000000" w:themeColor="text1"/>
                <w:w w:val="100"/>
                <w:szCs w:val="20"/>
              </w:rPr>
            </w:pPr>
            <w:r w:rsidRPr="000F1699">
              <w:rPr>
                <w:color w:val="000000" w:themeColor="text1"/>
                <w:w w:val="100"/>
                <w:szCs w:val="20"/>
              </w:rPr>
              <w:t>25.93</w:t>
            </w:r>
          </w:p>
        </w:tc>
        <w:tc>
          <w:tcPr>
            <w:tcW w:w="842" w:type="pct"/>
            <w:tcBorders>
              <w:top w:val="nil"/>
              <w:bottom w:val="nil"/>
            </w:tcBorders>
            <w:vAlign w:val="center"/>
          </w:tcPr>
          <w:p w14:paraId="7750FAA8" w14:textId="77777777" w:rsidR="00425CC7" w:rsidRPr="000F1699" w:rsidRDefault="00425CC7" w:rsidP="00BB3526">
            <w:pPr>
              <w:pStyle w:val="--ffa"/>
              <w:rPr>
                <w:color w:val="000000" w:themeColor="text1"/>
                <w:w w:val="100"/>
                <w:szCs w:val="20"/>
              </w:rPr>
            </w:pPr>
            <w:r w:rsidRPr="000F1699">
              <w:rPr>
                <w:color w:val="000000" w:themeColor="text1"/>
                <w:w w:val="100"/>
                <w:szCs w:val="20"/>
              </w:rPr>
              <w:t>109,594,253</w:t>
            </w:r>
          </w:p>
        </w:tc>
        <w:tc>
          <w:tcPr>
            <w:tcW w:w="487" w:type="pct"/>
            <w:tcBorders>
              <w:top w:val="nil"/>
              <w:bottom w:val="nil"/>
              <w:right w:val="nil"/>
            </w:tcBorders>
            <w:vAlign w:val="center"/>
          </w:tcPr>
          <w:p w14:paraId="78AD09CC"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2.22</w:t>
            </w:r>
          </w:p>
        </w:tc>
      </w:tr>
      <w:tr w:rsidR="000F1699" w:rsidRPr="000F1699" w14:paraId="1DD5E102" w14:textId="77777777" w:rsidTr="00BB3526">
        <w:trPr>
          <w:cantSplit/>
          <w:trHeight w:hRule="exact" w:val="380"/>
        </w:trPr>
        <w:tc>
          <w:tcPr>
            <w:tcW w:w="1282" w:type="pct"/>
            <w:tcBorders>
              <w:top w:val="nil"/>
              <w:left w:val="nil"/>
              <w:bottom w:val="nil"/>
            </w:tcBorders>
            <w:vAlign w:val="center"/>
          </w:tcPr>
          <w:p w14:paraId="24A491A5"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應收款項</w:t>
            </w:r>
          </w:p>
        </w:tc>
        <w:tc>
          <w:tcPr>
            <w:tcW w:w="825" w:type="pct"/>
            <w:tcBorders>
              <w:top w:val="nil"/>
              <w:bottom w:val="nil"/>
            </w:tcBorders>
            <w:vAlign w:val="center"/>
          </w:tcPr>
          <w:p w14:paraId="5874243B" w14:textId="77777777" w:rsidR="00425CC7" w:rsidRPr="000F1699" w:rsidRDefault="00425CC7" w:rsidP="00BB3526">
            <w:pPr>
              <w:pStyle w:val="--ffa"/>
              <w:rPr>
                <w:color w:val="000000" w:themeColor="text1"/>
                <w:w w:val="100"/>
                <w:szCs w:val="20"/>
              </w:rPr>
            </w:pPr>
            <w:r w:rsidRPr="000F1699">
              <w:rPr>
                <w:color w:val="000000" w:themeColor="text1"/>
                <w:w w:val="100"/>
                <w:szCs w:val="20"/>
              </w:rPr>
              <w:t>83,893</w:t>
            </w:r>
          </w:p>
        </w:tc>
        <w:tc>
          <w:tcPr>
            <w:tcW w:w="369" w:type="pct"/>
            <w:tcBorders>
              <w:top w:val="nil"/>
              <w:bottom w:val="nil"/>
            </w:tcBorders>
            <w:vAlign w:val="center"/>
          </w:tcPr>
          <w:p w14:paraId="7A9EDB99" w14:textId="77777777" w:rsidR="00425CC7" w:rsidRPr="000F1699" w:rsidRDefault="00425CC7" w:rsidP="00BB3526">
            <w:pPr>
              <w:pStyle w:val="--ffa"/>
              <w:rPr>
                <w:color w:val="000000" w:themeColor="text1"/>
                <w:w w:val="100"/>
                <w:szCs w:val="20"/>
              </w:rPr>
            </w:pPr>
            <w:r w:rsidRPr="000F1699">
              <w:rPr>
                <w:color w:val="000000" w:themeColor="text1"/>
                <w:w w:val="100"/>
                <w:szCs w:val="20"/>
              </w:rPr>
              <w:t>0.00</w:t>
            </w:r>
          </w:p>
        </w:tc>
        <w:tc>
          <w:tcPr>
            <w:tcW w:w="825" w:type="pct"/>
            <w:tcBorders>
              <w:top w:val="nil"/>
              <w:bottom w:val="nil"/>
            </w:tcBorders>
            <w:vAlign w:val="center"/>
          </w:tcPr>
          <w:p w14:paraId="3B5B7990" w14:textId="77777777" w:rsidR="00425CC7" w:rsidRPr="000F1699" w:rsidRDefault="00425CC7" w:rsidP="00BB3526">
            <w:pPr>
              <w:pStyle w:val="--ffa"/>
              <w:rPr>
                <w:color w:val="000000" w:themeColor="text1"/>
                <w:w w:val="100"/>
                <w:szCs w:val="20"/>
              </w:rPr>
            </w:pPr>
            <w:r w:rsidRPr="000F1699">
              <w:rPr>
                <w:color w:val="000000" w:themeColor="text1"/>
                <w:w w:val="100"/>
                <w:szCs w:val="20"/>
              </w:rPr>
              <w:t>413,249</w:t>
            </w:r>
          </w:p>
        </w:tc>
        <w:tc>
          <w:tcPr>
            <w:tcW w:w="370" w:type="pct"/>
            <w:tcBorders>
              <w:top w:val="nil"/>
              <w:bottom w:val="nil"/>
            </w:tcBorders>
            <w:vAlign w:val="center"/>
          </w:tcPr>
          <w:p w14:paraId="3F536241" w14:textId="77777777" w:rsidR="00425CC7" w:rsidRPr="000F1699" w:rsidRDefault="00425CC7" w:rsidP="00BB3526">
            <w:pPr>
              <w:pStyle w:val="--ffa"/>
              <w:rPr>
                <w:color w:val="000000" w:themeColor="text1"/>
                <w:w w:val="100"/>
                <w:szCs w:val="20"/>
              </w:rPr>
            </w:pPr>
            <w:r w:rsidRPr="000F1699">
              <w:rPr>
                <w:color w:val="000000" w:themeColor="text1"/>
                <w:w w:val="100"/>
                <w:szCs w:val="20"/>
              </w:rPr>
              <w:t>0.00</w:t>
            </w:r>
          </w:p>
        </w:tc>
        <w:tc>
          <w:tcPr>
            <w:tcW w:w="842" w:type="pct"/>
            <w:tcBorders>
              <w:top w:val="nil"/>
              <w:bottom w:val="nil"/>
            </w:tcBorders>
            <w:vAlign w:val="center"/>
          </w:tcPr>
          <w:p w14:paraId="7CED2263" w14:textId="77777777" w:rsidR="00425CC7" w:rsidRPr="000F1699" w:rsidRDefault="00425CC7" w:rsidP="00BB3526">
            <w:pPr>
              <w:pStyle w:val="--ffa"/>
              <w:rPr>
                <w:color w:val="000000" w:themeColor="text1"/>
                <w:w w:val="100"/>
                <w:szCs w:val="20"/>
              </w:rPr>
            </w:pPr>
            <w:r w:rsidRPr="000F1699">
              <w:rPr>
                <w:color w:val="000000" w:themeColor="text1"/>
                <w:w w:val="100"/>
                <w:szCs w:val="20"/>
              </w:rPr>
              <w:t>- 329,356</w:t>
            </w:r>
          </w:p>
        </w:tc>
        <w:tc>
          <w:tcPr>
            <w:tcW w:w="487" w:type="pct"/>
            <w:tcBorders>
              <w:top w:val="nil"/>
              <w:bottom w:val="nil"/>
              <w:right w:val="nil"/>
            </w:tcBorders>
            <w:vAlign w:val="center"/>
          </w:tcPr>
          <w:p w14:paraId="304D3ACF"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- 79.70</w:t>
            </w:r>
          </w:p>
        </w:tc>
      </w:tr>
      <w:tr w:rsidR="000F1699" w:rsidRPr="000F1699" w14:paraId="5D16032E" w14:textId="77777777" w:rsidTr="00BB3526">
        <w:trPr>
          <w:cantSplit/>
          <w:trHeight w:hRule="exact" w:val="380"/>
        </w:trPr>
        <w:tc>
          <w:tcPr>
            <w:tcW w:w="1282" w:type="pct"/>
            <w:tcBorders>
              <w:top w:val="nil"/>
              <w:left w:val="nil"/>
              <w:bottom w:val="nil"/>
            </w:tcBorders>
            <w:vAlign w:val="center"/>
          </w:tcPr>
          <w:p w14:paraId="3125B9FB"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短期貸墊款</w:t>
            </w:r>
          </w:p>
        </w:tc>
        <w:tc>
          <w:tcPr>
            <w:tcW w:w="825" w:type="pct"/>
            <w:tcBorders>
              <w:top w:val="nil"/>
              <w:bottom w:val="nil"/>
            </w:tcBorders>
            <w:vAlign w:val="center"/>
          </w:tcPr>
          <w:p w14:paraId="0F5CAB20" w14:textId="77777777" w:rsidR="00425CC7" w:rsidRPr="000F1699" w:rsidRDefault="00425CC7" w:rsidP="00BB3526">
            <w:pPr>
              <w:pStyle w:val="--ffa"/>
              <w:rPr>
                <w:color w:val="000000" w:themeColor="text1"/>
                <w:w w:val="100"/>
                <w:szCs w:val="20"/>
              </w:rPr>
            </w:pPr>
            <w:r w:rsidRPr="000F1699">
              <w:rPr>
                <w:color w:val="000000" w:themeColor="text1"/>
                <w:w w:val="100"/>
                <w:szCs w:val="20"/>
              </w:rPr>
              <w:t>100,000,000</w:t>
            </w:r>
          </w:p>
        </w:tc>
        <w:tc>
          <w:tcPr>
            <w:tcW w:w="369" w:type="pct"/>
            <w:tcBorders>
              <w:top w:val="nil"/>
              <w:bottom w:val="nil"/>
            </w:tcBorders>
            <w:vAlign w:val="center"/>
          </w:tcPr>
          <w:p w14:paraId="711DB567" w14:textId="77777777" w:rsidR="00425CC7" w:rsidRPr="000F1699" w:rsidRDefault="00425CC7" w:rsidP="00BB3526">
            <w:pPr>
              <w:pStyle w:val="--ffa"/>
              <w:rPr>
                <w:color w:val="000000" w:themeColor="text1"/>
                <w:w w:val="100"/>
                <w:szCs w:val="20"/>
              </w:rPr>
            </w:pPr>
            <w:r w:rsidRPr="000F1699">
              <w:rPr>
                <w:color w:val="000000" w:themeColor="text1"/>
                <w:w w:val="100"/>
                <w:szCs w:val="20"/>
              </w:rPr>
              <w:t>0.49</w:t>
            </w:r>
          </w:p>
        </w:tc>
        <w:tc>
          <w:tcPr>
            <w:tcW w:w="825" w:type="pct"/>
            <w:tcBorders>
              <w:top w:val="nil"/>
              <w:bottom w:val="nil"/>
            </w:tcBorders>
            <w:vAlign w:val="center"/>
          </w:tcPr>
          <w:p w14:paraId="1BC514E6" w14:textId="77777777" w:rsidR="00425CC7" w:rsidRPr="000F1699" w:rsidRDefault="00425CC7" w:rsidP="00BB3526">
            <w:pPr>
              <w:pStyle w:val="--ffa"/>
              <w:rPr>
                <w:color w:val="000000" w:themeColor="text1"/>
                <w:w w:val="100"/>
                <w:szCs w:val="20"/>
              </w:rPr>
            </w:pPr>
            <w:r w:rsidRPr="000F1699">
              <w:rPr>
                <w:color w:val="000000" w:themeColor="text1"/>
                <w:w w:val="100"/>
                <w:szCs w:val="20"/>
              </w:rPr>
              <w:t>100,000,000</w:t>
            </w:r>
          </w:p>
        </w:tc>
        <w:tc>
          <w:tcPr>
            <w:tcW w:w="370" w:type="pct"/>
            <w:tcBorders>
              <w:top w:val="nil"/>
              <w:bottom w:val="nil"/>
            </w:tcBorders>
            <w:vAlign w:val="center"/>
          </w:tcPr>
          <w:p w14:paraId="72BF855B" w14:textId="77777777" w:rsidR="00425CC7" w:rsidRPr="000F1699" w:rsidRDefault="00425CC7" w:rsidP="00BB3526">
            <w:pPr>
              <w:pStyle w:val="--ffa"/>
              <w:rPr>
                <w:color w:val="000000" w:themeColor="text1"/>
                <w:w w:val="100"/>
                <w:szCs w:val="20"/>
              </w:rPr>
            </w:pPr>
            <w:r w:rsidRPr="000F1699">
              <w:rPr>
                <w:color w:val="000000" w:themeColor="text1"/>
                <w:w w:val="100"/>
                <w:szCs w:val="20"/>
              </w:rPr>
              <w:t>0.53</w:t>
            </w:r>
          </w:p>
        </w:tc>
        <w:tc>
          <w:tcPr>
            <w:tcW w:w="842" w:type="pct"/>
            <w:tcBorders>
              <w:top w:val="nil"/>
              <w:bottom w:val="nil"/>
            </w:tcBorders>
            <w:vAlign w:val="center"/>
          </w:tcPr>
          <w:p w14:paraId="386BF10A" w14:textId="77777777" w:rsidR="00425CC7" w:rsidRPr="000F1699" w:rsidRDefault="00425CC7" w:rsidP="00BB3526">
            <w:pPr>
              <w:pStyle w:val="--ffa"/>
              <w:rPr>
                <w:color w:val="000000" w:themeColor="text1"/>
                <w:w w:val="100"/>
                <w:szCs w:val="20"/>
              </w:rPr>
            </w:pPr>
            <w:r w:rsidRPr="000F1699">
              <w:rPr>
                <w:color w:val="000000" w:themeColor="text1"/>
                <w:w w:val="100"/>
                <w:szCs w:val="20"/>
              </w:rPr>
              <w:t>－</w:t>
            </w:r>
          </w:p>
        </w:tc>
        <w:tc>
          <w:tcPr>
            <w:tcW w:w="487" w:type="pct"/>
            <w:tcBorders>
              <w:top w:val="nil"/>
              <w:bottom w:val="nil"/>
              <w:right w:val="nil"/>
            </w:tcBorders>
            <w:vAlign w:val="center"/>
          </w:tcPr>
          <w:p w14:paraId="200AE593"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w:t>
            </w:r>
          </w:p>
        </w:tc>
      </w:tr>
      <w:tr w:rsidR="000F1699" w:rsidRPr="000F1699" w14:paraId="5B0113B5" w14:textId="77777777" w:rsidTr="00BB3526">
        <w:trPr>
          <w:cantSplit/>
          <w:trHeight w:hRule="exact" w:val="380"/>
        </w:trPr>
        <w:tc>
          <w:tcPr>
            <w:tcW w:w="1282" w:type="pct"/>
            <w:tcBorders>
              <w:top w:val="nil"/>
              <w:left w:val="nil"/>
              <w:bottom w:val="nil"/>
            </w:tcBorders>
            <w:vAlign w:val="center"/>
          </w:tcPr>
          <w:p w14:paraId="3084E031"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預付款項</w:t>
            </w:r>
          </w:p>
        </w:tc>
        <w:tc>
          <w:tcPr>
            <w:tcW w:w="825" w:type="pct"/>
            <w:tcBorders>
              <w:top w:val="nil"/>
              <w:bottom w:val="nil"/>
            </w:tcBorders>
            <w:vAlign w:val="center"/>
          </w:tcPr>
          <w:p w14:paraId="74998187" w14:textId="77777777" w:rsidR="00425CC7" w:rsidRPr="000F1699" w:rsidRDefault="00425CC7" w:rsidP="00BB3526">
            <w:pPr>
              <w:pStyle w:val="--ffa"/>
              <w:rPr>
                <w:color w:val="000000" w:themeColor="text1"/>
                <w:w w:val="100"/>
                <w:szCs w:val="20"/>
              </w:rPr>
            </w:pPr>
            <w:r w:rsidRPr="000F1699">
              <w:rPr>
                <w:color w:val="000000" w:themeColor="text1"/>
                <w:w w:val="100"/>
                <w:szCs w:val="20"/>
              </w:rPr>
              <w:t>510,773,323</w:t>
            </w:r>
          </w:p>
        </w:tc>
        <w:tc>
          <w:tcPr>
            <w:tcW w:w="369" w:type="pct"/>
            <w:tcBorders>
              <w:top w:val="nil"/>
              <w:bottom w:val="nil"/>
            </w:tcBorders>
            <w:vAlign w:val="center"/>
          </w:tcPr>
          <w:p w14:paraId="400B0E0E" w14:textId="77777777" w:rsidR="00425CC7" w:rsidRPr="000F1699" w:rsidRDefault="00425CC7" w:rsidP="00BB3526">
            <w:pPr>
              <w:pStyle w:val="--ffa"/>
              <w:rPr>
                <w:color w:val="000000" w:themeColor="text1"/>
                <w:w w:val="100"/>
                <w:szCs w:val="20"/>
              </w:rPr>
            </w:pPr>
            <w:r w:rsidRPr="000F1699">
              <w:rPr>
                <w:color w:val="000000" w:themeColor="text1"/>
                <w:w w:val="100"/>
                <w:szCs w:val="20"/>
              </w:rPr>
              <w:t>2.52</w:t>
            </w:r>
          </w:p>
        </w:tc>
        <w:tc>
          <w:tcPr>
            <w:tcW w:w="825" w:type="pct"/>
            <w:tcBorders>
              <w:top w:val="nil"/>
              <w:bottom w:val="nil"/>
            </w:tcBorders>
            <w:vAlign w:val="center"/>
          </w:tcPr>
          <w:p w14:paraId="03270C3A" w14:textId="77777777" w:rsidR="00425CC7" w:rsidRPr="000F1699" w:rsidRDefault="00425CC7" w:rsidP="00BB3526">
            <w:pPr>
              <w:pStyle w:val="--ffa"/>
              <w:rPr>
                <w:color w:val="000000" w:themeColor="text1"/>
                <w:w w:val="100"/>
                <w:szCs w:val="20"/>
              </w:rPr>
            </w:pPr>
            <w:r w:rsidRPr="000F1699">
              <w:rPr>
                <w:color w:val="000000" w:themeColor="text1"/>
                <w:w w:val="100"/>
                <w:szCs w:val="20"/>
              </w:rPr>
              <w:t>694,899,932</w:t>
            </w:r>
          </w:p>
        </w:tc>
        <w:tc>
          <w:tcPr>
            <w:tcW w:w="370" w:type="pct"/>
            <w:tcBorders>
              <w:top w:val="nil"/>
              <w:bottom w:val="nil"/>
            </w:tcBorders>
            <w:vAlign w:val="center"/>
          </w:tcPr>
          <w:p w14:paraId="0C0CB815" w14:textId="77777777" w:rsidR="00425CC7" w:rsidRPr="000F1699" w:rsidRDefault="00425CC7" w:rsidP="00BB3526">
            <w:pPr>
              <w:pStyle w:val="--ffa"/>
              <w:rPr>
                <w:color w:val="000000" w:themeColor="text1"/>
                <w:w w:val="100"/>
                <w:szCs w:val="20"/>
              </w:rPr>
            </w:pPr>
            <w:r w:rsidRPr="000F1699">
              <w:rPr>
                <w:color w:val="000000" w:themeColor="text1"/>
                <w:w w:val="100"/>
                <w:szCs w:val="20"/>
              </w:rPr>
              <w:t>3.65</w:t>
            </w:r>
          </w:p>
        </w:tc>
        <w:tc>
          <w:tcPr>
            <w:tcW w:w="842" w:type="pct"/>
            <w:tcBorders>
              <w:top w:val="nil"/>
              <w:bottom w:val="nil"/>
            </w:tcBorders>
            <w:vAlign w:val="center"/>
          </w:tcPr>
          <w:p w14:paraId="5EFEBB25" w14:textId="77777777" w:rsidR="00425CC7" w:rsidRPr="000F1699" w:rsidRDefault="00425CC7" w:rsidP="00BB3526">
            <w:pPr>
              <w:pStyle w:val="--ffa"/>
              <w:rPr>
                <w:color w:val="000000" w:themeColor="text1"/>
                <w:w w:val="100"/>
                <w:szCs w:val="20"/>
              </w:rPr>
            </w:pPr>
            <w:r w:rsidRPr="000F1699">
              <w:rPr>
                <w:color w:val="000000" w:themeColor="text1"/>
                <w:w w:val="100"/>
                <w:szCs w:val="20"/>
              </w:rPr>
              <w:t>- 184,126,609</w:t>
            </w:r>
          </w:p>
        </w:tc>
        <w:tc>
          <w:tcPr>
            <w:tcW w:w="487" w:type="pct"/>
            <w:tcBorders>
              <w:top w:val="nil"/>
              <w:bottom w:val="nil"/>
              <w:right w:val="nil"/>
            </w:tcBorders>
            <w:vAlign w:val="center"/>
          </w:tcPr>
          <w:p w14:paraId="6D5E7024"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- 26.50</w:t>
            </w:r>
          </w:p>
        </w:tc>
      </w:tr>
      <w:tr w:rsidR="000F1699" w:rsidRPr="000F1699" w14:paraId="483666CC" w14:textId="77777777" w:rsidTr="00BB3526">
        <w:trPr>
          <w:cantSplit/>
          <w:trHeight w:hRule="exact" w:val="380"/>
        </w:trPr>
        <w:tc>
          <w:tcPr>
            <w:tcW w:w="1282" w:type="pct"/>
            <w:tcBorders>
              <w:top w:val="nil"/>
              <w:left w:val="nil"/>
              <w:bottom w:val="nil"/>
            </w:tcBorders>
            <w:vAlign w:val="center"/>
          </w:tcPr>
          <w:p w14:paraId="535DDFB1" w14:textId="77777777" w:rsidR="00425CC7" w:rsidRPr="000F1699" w:rsidRDefault="00425CC7" w:rsidP="00BB3526">
            <w:pPr>
              <w:pStyle w:val="--21"/>
              <w:ind w:left="200"/>
              <w:rPr>
                <w:color w:val="000000" w:themeColor="text1"/>
                <w:szCs w:val="20"/>
              </w:rPr>
            </w:pPr>
            <w:r w:rsidRPr="000F1699">
              <w:rPr>
                <w:color w:val="000000" w:themeColor="text1"/>
                <w:szCs w:val="20"/>
              </w:rPr>
              <w:t>長期貸墊款及準備金</w:t>
            </w:r>
          </w:p>
        </w:tc>
        <w:tc>
          <w:tcPr>
            <w:tcW w:w="825" w:type="pct"/>
            <w:tcBorders>
              <w:top w:val="nil"/>
              <w:bottom w:val="nil"/>
            </w:tcBorders>
            <w:vAlign w:val="center"/>
          </w:tcPr>
          <w:p w14:paraId="535B7A71" w14:textId="77777777" w:rsidR="00425CC7" w:rsidRPr="000F1699" w:rsidRDefault="00425CC7" w:rsidP="00BB3526">
            <w:pPr>
              <w:pStyle w:val="--ffa"/>
              <w:rPr>
                <w:color w:val="000000" w:themeColor="text1"/>
                <w:w w:val="100"/>
                <w:szCs w:val="20"/>
              </w:rPr>
            </w:pPr>
            <w:r w:rsidRPr="000F1699">
              <w:rPr>
                <w:color w:val="000000" w:themeColor="text1"/>
                <w:w w:val="100"/>
                <w:szCs w:val="20"/>
              </w:rPr>
              <w:t>2,263,122</w:t>
            </w:r>
          </w:p>
        </w:tc>
        <w:tc>
          <w:tcPr>
            <w:tcW w:w="369" w:type="pct"/>
            <w:tcBorders>
              <w:top w:val="nil"/>
              <w:bottom w:val="nil"/>
            </w:tcBorders>
            <w:vAlign w:val="center"/>
          </w:tcPr>
          <w:p w14:paraId="77752587" w14:textId="77777777" w:rsidR="00425CC7" w:rsidRPr="000F1699" w:rsidRDefault="00425CC7" w:rsidP="00BB3526">
            <w:pPr>
              <w:pStyle w:val="--ffa"/>
              <w:rPr>
                <w:color w:val="000000" w:themeColor="text1"/>
                <w:w w:val="100"/>
                <w:szCs w:val="20"/>
              </w:rPr>
            </w:pPr>
            <w:r w:rsidRPr="000F1699">
              <w:rPr>
                <w:color w:val="000000" w:themeColor="text1"/>
                <w:w w:val="100"/>
                <w:szCs w:val="20"/>
              </w:rPr>
              <w:t>0.01</w:t>
            </w:r>
          </w:p>
        </w:tc>
        <w:tc>
          <w:tcPr>
            <w:tcW w:w="825" w:type="pct"/>
            <w:tcBorders>
              <w:top w:val="nil"/>
              <w:bottom w:val="nil"/>
            </w:tcBorders>
            <w:vAlign w:val="center"/>
          </w:tcPr>
          <w:p w14:paraId="642D9C22" w14:textId="77777777" w:rsidR="00425CC7" w:rsidRPr="000F1699" w:rsidRDefault="00425CC7" w:rsidP="00BB3526">
            <w:pPr>
              <w:pStyle w:val="--ffa"/>
              <w:rPr>
                <w:color w:val="000000" w:themeColor="text1"/>
                <w:w w:val="100"/>
                <w:szCs w:val="20"/>
              </w:rPr>
            </w:pPr>
            <w:r w:rsidRPr="000F1699">
              <w:rPr>
                <w:color w:val="000000" w:themeColor="text1"/>
                <w:w w:val="100"/>
                <w:szCs w:val="20"/>
              </w:rPr>
              <w:t>1,986,743</w:t>
            </w:r>
          </w:p>
        </w:tc>
        <w:tc>
          <w:tcPr>
            <w:tcW w:w="370" w:type="pct"/>
            <w:tcBorders>
              <w:top w:val="nil"/>
              <w:bottom w:val="nil"/>
            </w:tcBorders>
            <w:vAlign w:val="center"/>
          </w:tcPr>
          <w:p w14:paraId="44CBBA5D" w14:textId="77777777" w:rsidR="00425CC7" w:rsidRPr="000F1699" w:rsidRDefault="00425CC7" w:rsidP="00BB3526">
            <w:pPr>
              <w:pStyle w:val="--ffa"/>
              <w:rPr>
                <w:color w:val="000000" w:themeColor="text1"/>
                <w:w w:val="100"/>
                <w:szCs w:val="20"/>
              </w:rPr>
            </w:pPr>
            <w:r w:rsidRPr="000F1699">
              <w:rPr>
                <w:color w:val="000000" w:themeColor="text1"/>
                <w:w w:val="100"/>
                <w:szCs w:val="20"/>
              </w:rPr>
              <w:t>0.01</w:t>
            </w:r>
          </w:p>
        </w:tc>
        <w:tc>
          <w:tcPr>
            <w:tcW w:w="842" w:type="pct"/>
            <w:tcBorders>
              <w:top w:val="nil"/>
              <w:bottom w:val="nil"/>
            </w:tcBorders>
            <w:vAlign w:val="center"/>
          </w:tcPr>
          <w:p w14:paraId="56B95ED8" w14:textId="77777777" w:rsidR="00425CC7" w:rsidRPr="000F1699" w:rsidRDefault="00425CC7" w:rsidP="00BB3526">
            <w:pPr>
              <w:pStyle w:val="--ffa"/>
              <w:rPr>
                <w:color w:val="000000" w:themeColor="text1"/>
                <w:w w:val="100"/>
                <w:szCs w:val="20"/>
              </w:rPr>
            </w:pPr>
            <w:r w:rsidRPr="000F1699">
              <w:rPr>
                <w:color w:val="000000" w:themeColor="text1"/>
                <w:w w:val="100"/>
                <w:szCs w:val="20"/>
              </w:rPr>
              <w:t>276,379</w:t>
            </w:r>
          </w:p>
        </w:tc>
        <w:tc>
          <w:tcPr>
            <w:tcW w:w="487" w:type="pct"/>
            <w:tcBorders>
              <w:top w:val="nil"/>
              <w:bottom w:val="nil"/>
              <w:right w:val="nil"/>
            </w:tcBorders>
            <w:vAlign w:val="center"/>
          </w:tcPr>
          <w:p w14:paraId="2078753D"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13.91</w:t>
            </w:r>
          </w:p>
        </w:tc>
      </w:tr>
      <w:tr w:rsidR="000F1699" w:rsidRPr="000F1699" w14:paraId="3D42B2BA" w14:textId="77777777" w:rsidTr="00BB3526">
        <w:trPr>
          <w:cantSplit/>
          <w:trHeight w:hRule="exact" w:val="380"/>
        </w:trPr>
        <w:tc>
          <w:tcPr>
            <w:tcW w:w="1282" w:type="pct"/>
            <w:tcBorders>
              <w:top w:val="nil"/>
              <w:left w:val="nil"/>
              <w:bottom w:val="nil"/>
            </w:tcBorders>
            <w:vAlign w:val="center"/>
          </w:tcPr>
          <w:p w14:paraId="6A127E71"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準備金</w:t>
            </w:r>
          </w:p>
        </w:tc>
        <w:tc>
          <w:tcPr>
            <w:tcW w:w="825" w:type="pct"/>
            <w:tcBorders>
              <w:top w:val="nil"/>
              <w:bottom w:val="nil"/>
            </w:tcBorders>
            <w:vAlign w:val="center"/>
          </w:tcPr>
          <w:p w14:paraId="6289A930" w14:textId="77777777" w:rsidR="00425CC7" w:rsidRPr="000F1699" w:rsidRDefault="00425CC7" w:rsidP="00BB3526">
            <w:pPr>
              <w:pStyle w:val="--ffa"/>
              <w:rPr>
                <w:color w:val="000000" w:themeColor="text1"/>
                <w:w w:val="100"/>
                <w:szCs w:val="20"/>
              </w:rPr>
            </w:pPr>
            <w:r w:rsidRPr="000F1699">
              <w:rPr>
                <w:color w:val="000000" w:themeColor="text1"/>
                <w:w w:val="100"/>
                <w:szCs w:val="20"/>
              </w:rPr>
              <w:t>2,263,122</w:t>
            </w:r>
          </w:p>
        </w:tc>
        <w:tc>
          <w:tcPr>
            <w:tcW w:w="369" w:type="pct"/>
            <w:tcBorders>
              <w:top w:val="nil"/>
              <w:bottom w:val="nil"/>
            </w:tcBorders>
            <w:vAlign w:val="center"/>
          </w:tcPr>
          <w:p w14:paraId="562C851B" w14:textId="77777777" w:rsidR="00425CC7" w:rsidRPr="000F1699" w:rsidRDefault="00425CC7" w:rsidP="00BB3526">
            <w:pPr>
              <w:pStyle w:val="--ffa"/>
              <w:rPr>
                <w:color w:val="000000" w:themeColor="text1"/>
                <w:w w:val="100"/>
                <w:szCs w:val="20"/>
              </w:rPr>
            </w:pPr>
            <w:r w:rsidRPr="000F1699">
              <w:rPr>
                <w:color w:val="000000" w:themeColor="text1"/>
                <w:w w:val="100"/>
                <w:szCs w:val="20"/>
              </w:rPr>
              <w:t>0.01</w:t>
            </w:r>
          </w:p>
        </w:tc>
        <w:tc>
          <w:tcPr>
            <w:tcW w:w="825" w:type="pct"/>
            <w:tcBorders>
              <w:top w:val="nil"/>
              <w:bottom w:val="nil"/>
            </w:tcBorders>
            <w:vAlign w:val="center"/>
          </w:tcPr>
          <w:p w14:paraId="04FB4184" w14:textId="77777777" w:rsidR="00425CC7" w:rsidRPr="000F1699" w:rsidRDefault="00425CC7" w:rsidP="00BB3526">
            <w:pPr>
              <w:pStyle w:val="--ffa"/>
              <w:rPr>
                <w:color w:val="000000" w:themeColor="text1"/>
                <w:w w:val="100"/>
                <w:szCs w:val="20"/>
              </w:rPr>
            </w:pPr>
            <w:r w:rsidRPr="000F1699">
              <w:rPr>
                <w:color w:val="000000" w:themeColor="text1"/>
                <w:w w:val="100"/>
                <w:szCs w:val="20"/>
              </w:rPr>
              <w:t>1,986,743</w:t>
            </w:r>
          </w:p>
        </w:tc>
        <w:tc>
          <w:tcPr>
            <w:tcW w:w="370" w:type="pct"/>
            <w:tcBorders>
              <w:top w:val="nil"/>
              <w:bottom w:val="nil"/>
            </w:tcBorders>
            <w:vAlign w:val="center"/>
          </w:tcPr>
          <w:p w14:paraId="360D1D3A" w14:textId="77777777" w:rsidR="00425CC7" w:rsidRPr="000F1699" w:rsidRDefault="00425CC7" w:rsidP="00BB3526">
            <w:pPr>
              <w:pStyle w:val="--ffa"/>
              <w:rPr>
                <w:color w:val="000000" w:themeColor="text1"/>
                <w:w w:val="100"/>
                <w:szCs w:val="20"/>
              </w:rPr>
            </w:pPr>
            <w:r w:rsidRPr="000F1699">
              <w:rPr>
                <w:color w:val="000000" w:themeColor="text1"/>
                <w:w w:val="100"/>
                <w:szCs w:val="20"/>
              </w:rPr>
              <w:t>0.01</w:t>
            </w:r>
          </w:p>
        </w:tc>
        <w:tc>
          <w:tcPr>
            <w:tcW w:w="842" w:type="pct"/>
            <w:tcBorders>
              <w:top w:val="nil"/>
              <w:bottom w:val="nil"/>
            </w:tcBorders>
            <w:vAlign w:val="center"/>
          </w:tcPr>
          <w:p w14:paraId="3026FD5B" w14:textId="77777777" w:rsidR="00425CC7" w:rsidRPr="000F1699" w:rsidRDefault="00425CC7" w:rsidP="00BB3526">
            <w:pPr>
              <w:pStyle w:val="--ffa"/>
              <w:rPr>
                <w:color w:val="000000" w:themeColor="text1"/>
                <w:w w:val="100"/>
                <w:szCs w:val="20"/>
              </w:rPr>
            </w:pPr>
            <w:r w:rsidRPr="000F1699">
              <w:rPr>
                <w:color w:val="000000" w:themeColor="text1"/>
                <w:w w:val="100"/>
                <w:szCs w:val="20"/>
              </w:rPr>
              <w:t>276,379</w:t>
            </w:r>
          </w:p>
        </w:tc>
        <w:tc>
          <w:tcPr>
            <w:tcW w:w="487" w:type="pct"/>
            <w:tcBorders>
              <w:top w:val="nil"/>
              <w:bottom w:val="nil"/>
              <w:right w:val="nil"/>
            </w:tcBorders>
            <w:vAlign w:val="center"/>
          </w:tcPr>
          <w:p w14:paraId="62D26A3E"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13.91</w:t>
            </w:r>
          </w:p>
        </w:tc>
      </w:tr>
      <w:tr w:rsidR="000F1699" w:rsidRPr="000F1699" w14:paraId="6CCF6371" w14:textId="77777777" w:rsidTr="00BB3526">
        <w:trPr>
          <w:cantSplit/>
          <w:trHeight w:hRule="exact" w:val="380"/>
        </w:trPr>
        <w:tc>
          <w:tcPr>
            <w:tcW w:w="1282" w:type="pct"/>
            <w:tcBorders>
              <w:top w:val="nil"/>
              <w:left w:val="nil"/>
              <w:bottom w:val="nil"/>
            </w:tcBorders>
            <w:vAlign w:val="center"/>
          </w:tcPr>
          <w:p w14:paraId="42CF5A1E" w14:textId="77777777" w:rsidR="00425CC7" w:rsidRPr="000F1699" w:rsidRDefault="00425CC7" w:rsidP="00BB3526">
            <w:pPr>
              <w:pStyle w:val="--21"/>
              <w:ind w:left="200"/>
              <w:rPr>
                <w:color w:val="000000" w:themeColor="text1"/>
                <w:szCs w:val="20"/>
              </w:rPr>
            </w:pPr>
            <w:r w:rsidRPr="000F1699">
              <w:rPr>
                <w:color w:val="000000" w:themeColor="text1"/>
                <w:szCs w:val="20"/>
              </w:rPr>
              <w:t>固定資產</w:t>
            </w:r>
          </w:p>
        </w:tc>
        <w:tc>
          <w:tcPr>
            <w:tcW w:w="825" w:type="pct"/>
            <w:tcBorders>
              <w:top w:val="nil"/>
              <w:bottom w:val="nil"/>
            </w:tcBorders>
            <w:vAlign w:val="center"/>
          </w:tcPr>
          <w:p w14:paraId="27C114DB" w14:textId="77777777" w:rsidR="00425CC7" w:rsidRPr="000F1699" w:rsidRDefault="00425CC7" w:rsidP="00BB3526">
            <w:pPr>
              <w:pStyle w:val="--ffa"/>
              <w:rPr>
                <w:color w:val="000000" w:themeColor="text1"/>
                <w:w w:val="100"/>
                <w:szCs w:val="20"/>
              </w:rPr>
            </w:pPr>
            <w:r w:rsidRPr="000F1699">
              <w:rPr>
                <w:color w:val="000000" w:themeColor="text1"/>
                <w:w w:val="100"/>
                <w:szCs w:val="20"/>
              </w:rPr>
              <w:t>14,582,189,312</w:t>
            </w:r>
          </w:p>
        </w:tc>
        <w:tc>
          <w:tcPr>
            <w:tcW w:w="369" w:type="pct"/>
            <w:tcBorders>
              <w:top w:val="nil"/>
              <w:bottom w:val="nil"/>
            </w:tcBorders>
            <w:vAlign w:val="center"/>
          </w:tcPr>
          <w:p w14:paraId="3549D4E0" w14:textId="77777777" w:rsidR="00425CC7" w:rsidRPr="000F1699" w:rsidRDefault="00425CC7" w:rsidP="00BB3526">
            <w:pPr>
              <w:pStyle w:val="--ffa"/>
              <w:rPr>
                <w:color w:val="000000" w:themeColor="text1"/>
                <w:w w:val="100"/>
                <w:szCs w:val="20"/>
              </w:rPr>
            </w:pPr>
            <w:r w:rsidRPr="000F1699">
              <w:rPr>
                <w:color w:val="000000" w:themeColor="text1"/>
                <w:w w:val="100"/>
                <w:szCs w:val="20"/>
              </w:rPr>
              <w:t>71.94</w:t>
            </w:r>
          </w:p>
        </w:tc>
        <w:tc>
          <w:tcPr>
            <w:tcW w:w="825" w:type="pct"/>
            <w:tcBorders>
              <w:top w:val="nil"/>
              <w:bottom w:val="nil"/>
            </w:tcBorders>
            <w:vAlign w:val="center"/>
          </w:tcPr>
          <w:p w14:paraId="6C785B81" w14:textId="77777777" w:rsidR="00425CC7" w:rsidRPr="000F1699" w:rsidRDefault="00425CC7" w:rsidP="00BB3526">
            <w:pPr>
              <w:pStyle w:val="--ffa"/>
              <w:rPr>
                <w:color w:val="000000" w:themeColor="text1"/>
                <w:w w:val="100"/>
                <w:szCs w:val="20"/>
              </w:rPr>
            </w:pPr>
            <w:r w:rsidRPr="000F1699">
              <w:rPr>
                <w:color w:val="000000" w:themeColor="text1"/>
                <w:w w:val="100"/>
                <w:szCs w:val="20"/>
              </w:rPr>
              <w:t>13,269,093,808</w:t>
            </w:r>
          </w:p>
        </w:tc>
        <w:tc>
          <w:tcPr>
            <w:tcW w:w="370" w:type="pct"/>
            <w:tcBorders>
              <w:top w:val="nil"/>
              <w:bottom w:val="nil"/>
            </w:tcBorders>
            <w:vAlign w:val="center"/>
          </w:tcPr>
          <w:p w14:paraId="605B64AA" w14:textId="77777777" w:rsidR="00425CC7" w:rsidRPr="000F1699" w:rsidRDefault="00425CC7" w:rsidP="00BB3526">
            <w:pPr>
              <w:pStyle w:val="--ffa"/>
              <w:rPr>
                <w:color w:val="000000" w:themeColor="text1"/>
                <w:w w:val="100"/>
                <w:szCs w:val="20"/>
              </w:rPr>
            </w:pPr>
            <w:r w:rsidRPr="000F1699">
              <w:rPr>
                <w:color w:val="000000" w:themeColor="text1"/>
                <w:w w:val="100"/>
                <w:szCs w:val="20"/>
              </w:rPr>
              <w:t>69.70</w:t>
            </w:r>
          </w:p>
        </w:tc>
        <w:tc>
          <w:tcPr>
            <w:tcW w:w="842" w:type="pct"/>
            <w:tcBorders>
              <w:top w:val="nil"/>
              <w:bottom w:val="nil"/>
            </w:tcBorders>
            <w:vAlign w:val="center"/>
          </w:tcPr>
          <w:p w14:paraId="2D31B0E4" w14:textId="77777777" w:rsidR="00425CC7" w:rsidRPr="000F1699" w:rsidRDefault="00425CC7" w:rsidP="00BB3526">
            <w:pPr>
              <w:pStyle w:val="--ffa"/>
              <w:rPr>
                <w:color w:val="000000" w:themeColor="text1"/>
                <w:w w:val="100"/>
                <w:szCs w:val="20"/>
              </w:rPr>
            </w:pPr>
            <w:r w:rsidRPr="000F1699">
              <w:rPr>
                <w:color w:val="000000" w:themeColor="text1"/>
                <w:w w:val="100"/>
                <w:szCs w:val="20"/>
              </w:rPr>
              <w:t>1,313,095,504</w:t>
            </w:r>
          </w:p>
        </w:tc>
        <w:tc>
          <w:tcPr>
            <w:tcW w:w="487" w:type="pct"/>
            <w:tcBorders>
              <w:top w:val="nil"/>
              <w:bottom w:val="nil"/>
              <w:right w:val="nil"/>
            </w:tcBorders>
            <w:vAlign w:val="center"/>
          </w:tcPr>
          <w:p w14:paraId="665BDA37"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9.90</w:t>
            </w:r>
          </w:p>
        </w:tc>
      </w:tr>
      <w:tr w:rsidR="000F1699" w:rsidRPr="000F1699" w14:paraId="35D30368" w14:textId="77777777" w:rsidTr="00BB3526">
        <w:trPr>
          <w:cantSplit/>
          <w:trHeight w:hRule="exact" w:val="380"/>
        </w:trPr>
        <w:tc>
          <w:tcPr>
            <w:tcW w:w="1282" w:type="pct"/>
            <w:tcBorders>
              <w:top w:val="nil"/>
              <w:left w:val="nil"/>
              <w:bottom w:val="nil"/>
            </w:tcBorders>
            <w:vAlign w:val="center"/>
          </w:tcPr>
          <w:p w14:paraId="6B26E2BB"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土地</w:t>
            </w:r>
          </w:p>
        </w:tc>
        <w:tc>
          <w:tcPr>
            <w:tcW w:w="825" w:type="pct"/>
            <w:tcBorders>
              <w:top w:val="nil"/>
              <w:bottom w:val="nil"/>
            </w:tcBorders>
            <w:vAlign w:val="center"/>
          </w:tcPr>
          <w:p w14:paraId="4DD5035D" w14:textId="77777777" w:rsidR="00425CC7" w:rsidRPr="000F1699" w:rsidRDefault="00425CC7" w:rsidP="00BB3526">
            <w:pPr>
              <w:pStyle w:val="--ffa"/>
              <w:rPr>
                <w:color w:val="000000" w:themeColor="text1"/>
                <w:w w:val="100"/>
                <w:szCs w:val="20"/>
              </w:rPr>
            </w:pPr>
            <w:r w:rsidRPr="000F1699">
              <w:rPr>
                <w:color w:val="000000" w:themeColor="text1"/>
                <w:w w:val="100"/>
                <w:szCs w:val="20"/>
              </w:rPr>
              <w:t>5,423,872,156</w:t>
            </w:r>
          </w:p>
        </w:tc>
        <w:tc>
          <w:tcPr>
            <w:tcW w:w="369" w:type="pct"/>
            <w:tcBorders>
              <w:top w:val="nil"/>
              <w:bottom w:val="nil"/>
            </w:tcBorders>
            <w:vAlign w:val="center"/>
          </w:tcPr>
          <w:p w14:paraId="7FEEE21F" w14:textId="77777777" w:rsidR="00425CC7" w:rsidRPr="000F1699" w:rsidRDefault="00425CC7" w:rsidP="00BB3526">
            <w:pPr>
              <w:pStyle w:val="--ffa"/>
              <w:rPr>
                <w:color w:val="000000" w:themeColor="text1"/>
                <w:w w:val="100"/>
                <w:szCs w:val="20"/>
              </w:rPr>
            </w:pPr>
            <w:r w:rsidRPr="000F1699">
              <w:rPr>
                <w:color w:val="000000" w:themeColor="text1"/>
                <w:w w:val="100"/>
                <w:szCs w:val="20"/>
              </w:rPr>
              <w:t>26.76</w:t>
            </w:r>
          </w:p>
        </w:tc>
        <w:tc>
          <w:tcPr>
            <w:tcW w:w="825" w:type="pct"/>
            <w:tcBorders>
              <w:top w:val="nil"/>
              <w:bottom w:val="nil"/>
            </w:tcBorders>
            <w:vAlign w:val="center"/>
          </w:tcPr>
          <w:p w14:paraId="0A65A937" w14:textId="77777777" w:rsidR="00425CC7" w:rsidRPr="000F1699" w:rsidRDefault="00425CC7" w:rsidP="00BB3526">
            <w:pPr>
              <w:pStyle w:val="--ffa"/>
              <w:rPr>
                <w:color w:val="000000" w:themeColor="text1"/>
                <w:w w:val="100"/>
                <w:szCs w:val="20"/>
              </w:rPr>
            </w:pPr>
            <w:r w:rsidRPr="000F1699">
              <w:rPr>
                <w:color w:val="000000" w:themeColor="text1"/>
                <w:w w:val="100"/>
                <w:szCs w:val="20"/>
              </w:rPr>
              <w:t>5,409,379,898</w:t>
            </w:r>
          </w:p>
        </w:tc>
        <w:tc>
          <w:tcPr>
            <w:tcW w:w="370" w:type="pct"/>
            <w:tcBorders>
              <w:top w:val="nil"/>
              <w:bottom w:val="nil"/>
            </w:tcBorders>
            <w:vAlign w:val="center"/>
          </w:tcPr>
          <w:p w14:paraId="79195075" w14:textId="77777777" w:rsidR="00425CC7" w:rsidRPr="000F1699" w:rsidRDefault="00425CC7" w:rsidP="00BB3526">
            <w:pPr>
              <w:pStyle w:val="--ffa"/>
              <w:rPr>
                <w:color w:val="000000" w:themeColor="text1"/>
                <w:w w:val="100"/>
                <w:szCs w:val="20"/>
              </w:rPr>
            </w:pPr>
            <w:r w:rsidRPr="000F1699">
              <w:rPr>
                <w:color w:val="000000" w:themeColor="text1"/>
                <w:w w:val="100"/>
                <w:szCs w:val="20"/>
              </w:rPr>
              <w:t>28.42</w:t>
            </w:r>
          </w:p>
        </w:tc>
        <w:tc>
          <w:tcPr>
            <w:tcW w:w="842" w:type="pct"/>
            <w:tcBorders>
              <w:top w:val="nil"/>
              <w:bottom w:val="nil"/>
            </w:tcBorders>
            <w:vAlign w:val="center"/>
          </w:tcPr>
          <w:p w14:paraId="5B30A285" w14:textId="77777777" w:rsidR="00425CC7" w:rsidRPr="000F1699" w:rsidRDefault="00425CC7" w:rsidP="00BB3526">
            <w:pPr>
              <w:pStyle w:val="--ffa"/>
              <w:rPr>
                <w:color w:val="000000" w:themeColor="text1"/>
                <w:w w:val="100"/>
                <w:szCs w:val="20"/>
              </w:rPr>
            </w:pPr>
            <w:r w:rsidRPr="000F1699">
              <w:rPr>
                <w:color w:val="000000" w:themeColor="text1"/>
                <w:w w:val="100"/>
                <w:szCs w:val="20"/>
              </w:rPr>
              <w:t>14,492,258</w:t>
            </w:r>
          </w:p>
        </w:tc>
        <w:tc>
          <w:tcPr>
            <w:tcW w:w="487" w:type="pct"/>
            <w:tcBorders>
              <w:top w:val="nil"/>
              <w:bottom w:val="nil"/>
              <w:right w:val="nil"/>
            </w:tcBorders>
            <w:vAlign w:val="center"/>
          </w:tcPr>
          <w:p w14:paraId="73D7B8A2"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0.27</w:t>
            </w:r>
          </w:p>
        </w:tc>
      </w:tr>
      <w:tr w:rsidR="000F1699" w:rsidRPr="000F1699" w14:paraId="778B77BA" w14:textId="77777777" w:rsidTr="00BB3526">
        <w:trPr>
          <w:cantSplit/>
          <w:trHeight w:hRule="exact" w:val="380"/>
        </w:trPr>
        <w:tc>
          <w:tcPr>
            <w:tcW w:w="1282" w:type="pct"/>
            <w:tcBorders>
              <w:top w:val="nil"/>
              <w:left w:val="nil"/>
              <w:bottom w:val="nil"/>
            </w:tcBorders>
            <w:vAlign w:val="center"/>
          </w:tcPr>
          <w:p w14:paraId="7B367DA0"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土地改良物</w:t>
            </w:r>
          </w:p>
        </w:tc>
        <w:tc>
          <w:tcPr>
            <w:tcW w:w="825" w:type="pct"/>
            <w:tcBorders>
              <w:top w:val="nil"/>
              <w:bottom w:val="nil"/>
            </w:tcBorders>
            <w:vAlign w:val="center"/>
          </w:tcPr>
          <w:p w14:paraId="747E62F3" w14:textId="77777777" w:rsidR="00425CC7" w:rsidRPr="000F1699" w:rsidRDefault="00425CC7" w:rsidP="00BB3526">
            <w:pPr>
              <w:pStyle w:val="--ffa"/>
              <w:rPr>
                <w:color w:val="000000" w:themeColor="text1"/>
                <w:w w:val="100"/>
                <w:szCs w:val="20"/>
              </w:rPr>
            </w:pPr>
            <w:r w:rsidRPr="000F1699">
              <w:rPr>
                <w:color w:val="000000" w:themeColor="text1"/>
                <w:w w:val="100"/>
                <w:szCs w:val="20"/>
              </w:rPr>
              <w:t>440,585,933</w:t>
            </w:r>
          </w:p>
        </w:tc>
        <w:tc>
          <w:tcPr>
            <w:tcW w:w="369" w:type="pct"/>
            <w:tcBorders>
              <w:top w:val="nil"/>
              <w:bottom w:val="nil"/>
            </w:tcBorders>
            <w:vAlign w:val="center"/>
          </w:tcPr>
          <w:p w14:paraId="2FA6FFFC" w14:textId="77777777" w:rsidR="00425CC7" w:rsidRPr="000F1699" w:rsidRDefault="00425CC7" w:rsidP="00BB3526">
            <w:pPr>
              <w:pStyle w:val="--ffa"/>
              <w:rPr>
                <w:color w:val="000000" w:themeColor="text1"/>
                <w:w w:val="100"/>
                <w:szCs w:val="20"/>
              </w:rPr>
            </w:pPr>
            <w:r w:rsidRPr="000F1699">
              <w:rPr>
                <w:color w:val="000000" w:themeColor="text1"/>
                <w:w w:val="100"/>
                <w:szCs w:val="20"/>
              </w:rPr>
              <w:t>2.17</w:t>
            </w:r>
          </w:p>
        </w:tc>
        <w:tc>
          <w:tcPr>
            <w:tcW w:w="825" w:type="pct"/>
            <w:tcBorders>
              <w:top w:val="nil"/>
              <w:bottom w:val="nil"/>
            </w:tcBorders>
            <w:vAlign w:val="center"/>
          </w:tcPr>
          <w:p w14:paraId="34B73C31" w14:textId="77777777" w:rsidR="00425CC7" w:rsidRPr="000F1699" w:rsidRDefault="00425CC7" w:rsidP="00BB3526">
            <w:pPr>
              <w:pStyle w:val="--ffa"/>
              <w:rPr>
                <w:color w:val="000000" w:themeColor="text1"/>
                <w:w w:val="100"/>
                <w:szCs w:val="20"/>
              </w:rPr>
            </w:pPr>
            <w:r w:rsidRPr="000F1699">
              <w:rPr>
                <w:color w:val="000000" w:themeColor="text1"/>
                <w:w w:val="100"/>
                <w:szCs w:val="20"/>
              </w:rPr>
              <w:t>374,644,623</w:t>
            </w:r>
          </w:p>
        </w:tc>
        <w:tc>
          <w:tcPr>
            <w:tcW w:w="370" w:type="pct"/>
            <w:tcBorders>
              <w:top w:val="nil"/>
              <w:bottom w:val="nil"/>
            </w:tcBorders>
            <w:vAlign w:val="center"/>
          </w:tcPr>
          <w:p w14:paraId="748CEEE0" w14:textId="77777777" w:rsidR="00425CC7" w:rsidRPr="000F1699" w:rsidRDefault="00425CC7" w:rsidP="00BB3526">
            <w:pPr>
              <w:pStyle w:val="--ffa"/>
              <w:rPr>
                <w:color w:val="000000" w:themeColor="text1"/>
                <w:w w:val="100"/>
                <w:szCs w:val="20"/>
              </w:rPr>
            </w:pPr>
            <w:r w:rsidRPr="000F1699">
              <w:rPr>
                <w:color w:val="000000" w:themeColor="text1"/>
                <w:w w:val="100"/>
                <w:szCs w:val="20"/>
              </w:rPr>
              <w:t>1.97</w:t>
            </w:r>
          </w:p>
        </w:tc>
        <w:tc>
          <w:tcPr>
            <w:tcW w:w="842" w:type="pct"/>
            <w:tcBorders>
              <w:top w:val="nil"/>
              <w:bottom w:val="nil"/>
            </w:tcBorders>
            <w:vAlign w:val="center"/>
          </w:tcPr>
          <w:p w14:paraId="5DB507BA" w14:textId="77777777" w:rsidR="00425CC7" w:rsidRPr="000F1699" w:rsidRDefault="00425CC7" w:rsidP="00BB3526">
            <w:pPr>
              <w:pStyle w:val="--ffa"/>
              <w:rPr>
                <w:color w:val="000000" w:themeColor="text1"/>
                <w:w w:val="100"/>
                <w:szCs w:val="20"/>
              </w:rPr>
            </w:pPr>
            <w:r w:rsidRPr="000F1699">
              <w:rPr>
                <w:color w:val="000000" w:themeColor="text1"/>
                <w:w w:val="100"/>
                <w:szCs w:val="20"/>
              </w:rPr>
              <w:t>65,941,310</w:t>
            </w:r>
          </w:p>
        </w:tc>
        <w:tc>
          <w:tcPr>
            <w:tcW w:w="487" w:type="pct"/>
            <w:tcBorders>
              <w:top w:val="nil"/>
              <w:bottom w:val="nil"/>
              <w:right w:val="nil"/>
            </w:tcBorders>
            <w:vAlign w:val="center"/>
          </w:tcPr>
          <w:p w14:paraId="04F64A42"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17.60</w:t>
            </w:r>
          </w:p>
        </w:tc>
      </w:tr>
      <w:tr w:rsidR="000F1699" w:rsidRPr="000F1699" w14:paraId="5B4F010D" w14:textId="77777777" w:rsidTr="00BB3526">
        <w:trPr>
          <w:cantSplit/>
          <w:trHeight w:hRule="exact" w:val="380"/>
        </w:trPr>
        <w:tc>
          <w:tcPr>
            <w:tcW w:w="1282" w:type="pct"/>
            <w:tcBorders>
              <w:top w:val="nil"/>
              <w:left w:val="nil"/>
              <w:bottom w:val="nil"/>
            </w:tcBorders>
            <w:vAlign w:val="center"/>
          </w:tcPr>
          <w:p w14:paraId="3C7D0BCA"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房屋建築及設備</w:t>
            </w:r>
          </w:p>
        </w:tc>
        <w:tc>
          <w:tcPr>
            <w:tcW w:w="825" w:type="pct"/>
            <w:tcBorders>
              <w:top w:val="nil"/>
              <w:bottom w:val="nil"/>
            </w:tcBorders>
            <w:vAlign w:val="center"/>
          </w:tcPr>
          <w:p w14:paraId="243A098B" w14:textId="77777777" w:rsidR="00425CC7" w:rsidRPr="000F1699" w:rsidRDefault="00425CC7" w:rsidP="00BB3526">
            <w:pPr>
              <w:pStyle w:val="--ffa"/>
              <w:rPr>
                <w:color w:val="000000" w:themeColor="text1"/>
                <w:w w:val="100"/>
                <w:szCs w:val="20"/>
              </w:rPr>
            </w:pPr>
            <w:r w:rsidRPr="000F1699">
              <w:rPr>
                <w:color w:val="000000" w:themeColor="text1"/>
                <w:w w:val="100"/>
                <w:szCs w:val="20"/>
              </w:rPr>
              <w:t>6,137,189,501</w:t>
            </w:r>
          </w:p>
        </w:tc>
        <w:tc>
          <w:tcPr>
            <w:tcW w:w="369" w:type="pct"/>
            <w:tcBorders>
              <w:top w:val="nil"/>
              <w:bottom w:val="nil"/>
            </w:tcBorders>
            <w:vAlign w:val="center"/>
          </w:tcPr>
          <w:p w14:paraId="618CE612" w14:textId="77777777" w:rsidR="00425CC7" w:rsidRPr="000F1699" w:rsidRDefault="00425CC7" w:rsidP="00BB3526">
            <w:pPr>
              <w:pStyle w:val="--ffa"/>
              <w:rPr>
                <w:color w:val="000000" w:themeColor="text1"/>
                <w:w w:val="100"/>
                <w:szCs w:val="20"/>
              </w:rPr>
            </w:pPr>
            <w:r w:rsidRPr="000F1699">
              <w:rPr>
                <w:color w:val="000000" w:themeColor="text1"/>
                <w:w w:val="100"/>
                <w:szCs w:val="20"/>
              </w:rPr>
              <w:t>30.28</w:t>
            </w:r>
          </w:p>
        </w:tc>
        <w:tc>
          <w:tcPr>
            <w:tcW w:w="825" w:type="pct"/>
            <w:tcBorders>
              <w:top w:val="nil"/>
              <w:bottom w:val="nil"/>
            </w:tcBorders>
            <w:vAlign w:val="center"/>
          </w:tcPr>
          <w:p w14:paraId="756332CD" w14:textId="77777777" w:rsidR="00425CC7" w:rsidRPr="000F1699" w:rsidRDefault="00425CC7" w:rsidP="00BB3526">
            <w:pPr>
              <w:pStyle w:val="--ffa"/>
              <w:rPr>
                <w:color w:val="000000" w:themeColor="text1"/>
                <w:w w:val="100"/>
                <w:szCs w:val="20"/>
              </w:rPr>
            </w:pPr>
            <w:r w:rsidRPr="000F1699">
              <w:rPr>
                <w:color w:val="000000" w:themeColor="text1"/>
                <w:w w:val="100"/>
                <w:szCs w:val="20"/>
              </w:rPr>
              <w:t>5,668,028,782</w:t>
            </w:r>
          </w:p>
        </w:tc>
        <w:tc>
          <w:tcPr>
            <w:tcW w:w="370" w:type="pct"/>
            <w:tcBorders>
              <w:top w:val="nil"/>
              <w:bottom w:val="nil"/>
            </w:tcBorders>
            <w:vAlign w:val="center"/>
          </w:tcPr>
          <w:p w14:paraId="79A0E2BF" w14:textId="77777777" w:rsidR="00425CC7" w:rsidRPr="000F1699" w:rsidRDefault="00425CC7" w:rsidP="00BB3526">
            <w:pPr>
              <w:pStyle w:val="--ffa"/>
              <w:rPr>
                <w:color w:val="000000" w:themeColor="text1"/>
                <w:w w:val="100"/>
                <w:szCs w:val="20"/>
              </w:rPr>
            </w:pPr>
            <w:r w:rsidRPr="000F1699">
              <w:rPr>
                <w:color w:val="000000" w:themeColor="text1"/>
                <w:w w:val="100"/>
                <w:szCs w:val="20"/>
              </w:rPr>
              <w:t>29.77</w:t>
            </w:r>
          </w:p>
        </w:tc>
        <w:tc>
          <w:tcPr>
            <w:tcW w:w="842" w:type="pct"/>
            <w:tcBorders>
              <w:top w:val="nil"/>
              <w:bottom w:val="nil"/>
            </w:tcBorders>
            <w:vAlign w:val="center"/>
          </w:tcPr>
          <w:p w14:paraId="2C27B864" w14:textId="77777777" w:rsidR="00425CC7" w:rsidRPr="000F1699" w:rsidRDefault="00425CC7" w:rsidP="00BB3526">
            <w:pPr>
              <w:pStyle w:val="--ffa"/>
              <w:rPr>
                <w:color w:val="000000" w:themeColor="text1"/>
                <w:w w:val="100"/>
                <w:szCs w:val="20"/>
              </w:rPr>
            </w:pPr>
            <w:r w:rsidRPr="000F1699">
              <w:rPr>
                <w:color w:val="000000" w:themeColor="text1"/>
                <w:w w:val="100"/>
                <w:szCs w:val="20"/>
              </w:rPr>
              <w:t>469,160,719</w:t>
            </w:r>
          </w:p>
        </w:tc>
        <w:tc>
          <w:tcPr>
            <w:tcW w:w="487" w:type="pct"/>
            <w:tcBorders>
              <w:top w:val="nil"/>
              <w:bottom w:val="nil"/>
              <w:right w:val="nil"/>
            </w:tcBorders>
            <w:vAlign w:val="center"/>
          </w:tcPr>
          <w:p w14:paraId="0AD9A9AD"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8.28</w:t>
            </w:r>
          </w:p>
        </w:tc>
      </w:tr>
      <w:tr w:rsidR="000F1699" w:rsidRPr="000F1699" w14:paraId="7787C99B" w14:textId="77777777" w:rsidTr="00BB3526">
        <w:trPr>
          <w:cantSplit/>
          <w:trHeight w:hRule="exact" w:val="380"/>
        </w:trPr>
        <w:tc>
          <w:tcPr>
            <w:tcW w:w="1282" w:type="pct"/>
            <w:tcBorders>
              <w:top w:val="nil"/>
              <w:left w:val="nil"/>
              <w:bottom w:val="nil"/>
            </w:tcBorders>
            <w:vAlign w:val="center"/>
          </w:tcPr>
          <w:p w14:paraId="00E83A33"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機械及設備</w:t>
            </w:r>
          </w:p>
        </w:tc>
        <w:tc>
          <w:tcPr>
            <w:tcW w:w="825" w:type="pct"/>
            <w:tcBorders>
              <w:top w:val="nil"/>
              <w:bottom w:val="nil"/>
            </w:tcBorders>
            <w:vAlign w:val="center"/>
          </w:tcPr>
          <w:p w14:paraId="680D6E46" w14:textId="77777777" w:rsidR="00425CC7" w:rsidRPr="000F1699" w:rsidRDefault="00425CC7" w:rsidP="00BB3526">
            <w:pPr>
              <w:pStyle w:val="--ffa"/>
              <w:rPr>
                <w:color w:val="000000" w:themeColor="text1"/>
                <w:w w:val="100"/>
                <w:szCs w:val="20"/>
              </w:rPr>
            </w:pPr>
            <w:r w:rsidRPr="000F1699">
              <w:rPr>
                <w:color w:val="000000" w:themeColor="text1"/>
                <w:w w:val="100"/>
                <w:szCs w:val="20"/>
              </w:rPr>
              <w:t>734,905,761</w:t>
            </w:r>
          </w:p>
        </w:tc>
        <w:tc>
          <w:tcPr>
            <w:tcW w:w="369" w:type="pct"/>
            <w:tcBorders>
              <w:top w:val="nil"/>
              <w:bottom w:val="nil"/>
            </w:tcBorders>
            <w:vAlign w:val="center"/>
          </w:tcPr>
          <w:p w14:paraId="664C52AA" w14:textId="77777777" w:rsidR="00425CC7" w:rsidRPr="000F1699" w:rsidRDefault="00425CC7" w:rsidP="00BB3526">
            <w:pPr>
              <w:pStyle w:val="--ffa"/>
              <w:rPr>
                <w:color w:val="000000" w:themeColor="text1"/>
                <w:w w:val="100"/>
                <w:szCs w:val="20"/>
              </w:rPr>
            </w:pPr>
            <w:r w:rsidRPr="000F1699">
              <w:rPr>
                <w:color w:val="000000" w:themeColor="text1"/>
                <w:w w:val="100"/>
                <w:szCs w:val="20"/>
              </w:rPr>
              <w:t>3.63</w:t>
            </w:r>
          </w:p>
        </w:tc>
        <w:tc>
          <w:tcPr>
            <w:tcW w:w="825" w:type="pct"/>
            <w:tcBorders>
              <w:top w:val="nil"/>
              <w:bottom w:val="nil"/>
            </w:tcBorders>
            <w:vAlign w:val="center"/>
          </w:tcPr>
          <w:p w14:paraId="190C23E5" w14:textId="77777777" w:rsidR="00425CC7" w:rsidRPr="000F1699" w:rsidRDefault="00425CC7" w:rsidP="00BB3526">
            <w:pPr>
              <w:pStyle w:val="--ffa"/>
              <w:rPr>
                <w:color w:val="000000" w:themeColor="text1"/>
                <w:w w:val="100"/>
                <w:szCs w:val="20"/>
              </w:rPr>
            </w:pPr>
            <w:r w:rsidRPr="000F1699">
              <w:rPr>
                <w:color w:val="000000" w:themeColor="text1"/>
                <w:w w:val="100"/>
                <w:szCs w:val="20"/>
              </w:rPr>
              <w:t>857,100,896</w:t>
            </w:r>
          </w:p>
        </w:tc>
        <w:tc>
          <w:tcPr>
            <w:tcW w:w="370" w:type="pct"/>
            <w:tcBorders>
              <w:top w:val="nil"/>
              <w:bottom w:val="nil"/>
            </w:tcBorders>
            <w:vAlign w:val="center"/>
          </w:tcPr>
          <w:p w14:paraId="01C9BD65" w14:textId="77777777" w:rsidR="00425CC7" w:rsidRPr="000F1699" w:rsidRDefault="00425CC7" w:rsidP="00BB3526">
            <w:pPr>
              <w:pStyle w:val="--ffa"/>
              <w:rPr>
                <w:color w:val="000000" w:themeColor="text1"/>
                <w:w w:val="100"/>
                <w:szCs w:val="20"/>
              </w:rPr>
            </w:pPr>
            <w:r w:rsidRPr="000F1699">
              <w:rPr>
                <w:color w:val="000000" w:themeColor="text1"/>
                <w:w w:val="100"/>
                <w:szCs w:val="20"/>
              </w:rPr>
              <w:t>4.50</w:t>
            </w:r>
          </w:p>
        </w:tc>
        <w:tc>
          <w:tcPr>
            <w:tcW w:w="842" w:type="pct"/>
            <w:tcBorders>
              <w:top w:val="nil"/>
              <w:bottom w:val="nil"/>
            </w:tcBorders>
            <w:vAlign w:val="center"/>
          </w:tcPr>
          <w:p w14:paraId="33737DD2" w14:textId="77777777" w:rsidR="00425CC7" w:rsidRPr="000F1699" w:rsidRDefault="00425CC7" w:rsidP="00BB3526">
            <w:pPr>
              <w:pStyle w:val="--ffa"/>
              <w:rPr>
                <w:color w:val="000000" w:themeColor="text1"/>
                <w:w w:val="100"/>
                <w:szCs w:val="20"/>
              </w:rPr>
            </w:pPr>
            <w:r w:rsidRPr="000F1699">
              <w:rPr>
                <w:color w:val="000000" w:themeColor="text1"/>
                <w:w w:val="100"/>
                <w:szCs w:val="20"/>
              </w:rPr>
              <w:t>- 122,195,135</w:t>
            </w:r>
          </w:p>
        </w:tc>
        <w:tc>
          <w:tcPr>
            <w:tcW w:w="487" w:type="pct"/>
            <w:tcBorders>
              <w:top w:val="nil"/>
              <w:bottom w:val="nil"/>
              <w:right w:val="nil"/>
            </w:tcBorders>
            <w:vAlign w:val="center"/>
          </w:tcPr>
          <w:p w14:paraId="70AEA89F"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- 14.26</w:t>
            </w:r>
          </w:p>
        </w:tc>
      </w:tr>
      <w:tr w:rsidR="000F1699" w:rsidRPr="000F1699" w14:paraId="5E3FB04C" w14:textId="77777777" w:rsidTr="00BB3526">
        <w:trPr>
          <w:cantSplit/>
          <w:trHeight w:hRule="exact" w:val="380"/>
        </w:trPr>
        <w:tc>
          <w:tcPr>
            <w:tcW w:w="1282" w:type="pct"/>
            <w:tcBorders>
              <w:top w:val="nil"/>
              <w:left w:val="nil"/>
              <w:bottom w:val="nil"/>
            </w:tcBorders>
            <w:vAlign w:val="center"/>
          </w:tcPr>
          <w:p w14:paraId="2F4E243D"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交通及運輸設備</w:t>
            </w:r>
          </w:p>
        </w:tc>
        <w:tc>
          <w:tcPr>
            <w:tcW w:w="825" w:type="pct"/>
            <w:tcBorders>
              <w:top w:val="nil"/>
              <w:bottom w:val="nil"/>
            </w:tcBorders>
            <w:vAlign w:val="center"/>
          </w:tcPr>
          <w:p w14:paraId="63D10569" w14:textId="77777777" w:rsidR="00425CC7" w:rsidRPr="000F1699" w:rsidRDefault="00425CC7" w:rsidP="00BB3526">
            <w:pPr>
              <w:pStyle w:val="--ffa"/>
              <w:rPr>
                <w:color w:val="000000" w:themeColor="text1"/>
                <w:w w:val="100"/>
                <w:szCs w:val="20"/>
              </w:rPr>
            </w:pPr>
            <w:r w:rsidRPr="000F1699">
              <w:rPr>
                <w:color w:val="000000" w:themeColor="text1"/>
                <w:w w:val="100"/>
                <w:szCs w:val="20"/>
              </w:rPr>
              <w:t>105,167,612</w:t>
            </w:r>
          </w:p>
        </w:tc>
        <w:tc>
          <w:tcPr>
            <w:tcW w:w="369" w:type="pct"/>
            <w:tcBorders>
              <w:top w:val="nil"/>
              <w:bottom w:val="nil"/>
            </w:tcBorders>
            <w:vAlign w:val="center"/>
          </w:tcPr>
          <w:p w14:paraId="64C97166" w14:textId="77777777" w:rsidR="00425CC7" w:rsidRPr="000F1699" w:rsidRDefault="00425CC7" w:rsidP="00BB3526">
            <w:pPr>
              <w:pStyle w:val="--ffa"/>
              <w:rPr>
                <w:color w:val="000000" w:themeColor="text1"/>
                <w:w w:val="100"/>
                <w:szCs w:val="20"/>
              </w:rPr>
            </w:pPr>
            <w:r w:rsidRPr="000F1699">
              <w:rPr>
                <w:color w:val="000000" w:themeColor="text1"/>
                <w:w w:val="100"/>
                <w:szCs w:val="20"/>
              </w:rPr>
              <w:t>0.52</w:t>
            </w:r>
          </w:p>
        </w:tc>
        <w:tc>
          <w:tcPr>
            <w:tcW w:w="825" w:type="pct"/>
            <w:tcBorders>
              <w:top w:val="nil"/>
              <w:bottom w:val="nil"/>
            </w:tcBorders>
            <w:vAlign w:val="center"/>
          </w:tcPr>
          <w:p w14:paraId="1F10313F" w14:textId="77777777" w:rsidR="00425CC7" w:rsidRPr="000F1699" w:rsidRDefault="00425CC7" w:rsidP="00BB3526">
            <w:pPr>
              <w:pStyle w:val="--ffa"/>
              <w:rPr>
                <w:color w:val="000000" w:themeColor="text1"/>
                <w:w w:val="100"/>
                <w:szCs w:val="20"/>
              </w:rPr>
            </w:pPr>
            <w:r w:rsidRPr="000F1699">
              <w:rPr>
                <w:color w:val="000000" w:themeColor="text1"/>
                <w:w w:val="100"/>
                <w:szCs w:val="20"/>
              </w:rPr>
              <w:t>88,137,814</w:t>
            </w:r>
          </w:p>
        </w:tc>
        <w:tc>
          <w:tcPr>
            <w:tcW w:w="370" w:type="pct"/>
            <w:tcBorders>
              <w:top w:val="nil"/>
              <w:bottom w:val="nil"/>
            </w:tcBorders>
            <w:vAlign w:val="center"/>
          </w:tcPr>
          <w:p w14:paraId="4B3DF389" w14:textId="77777777" w:rsidR="00425CC7" w:rsidRPr="000F1699" w:rsidRDefault="00425CC7" w:rsidP="00BB3526">
            <w:pPr>
              <w:pStyle w:val="--ffa"/>
              <w:rPr>
                <w:color w:val="000000" w:themeColor="text1"/>
                <w:w w:val="100"/>
                <w:szCs w:val="20"/>
              </w:rPr>
            </w:pPr>
            <w:r w:rsidRPr="000F1699">
              <w:rPr>
                <w:color w:val="000000" w:themeColor="text1"/>
                <w:w w:val="100"/>
                <w:szCs w:val="20"/>
              </w:rPr>
              <w:t>0.46</w:t>
            </w:r>
          </w:p>
        </w:tc>
        <w:tc>
          <w:tcPr>
            <w:tcW w:w="842" w:type="pct"/>
            <w:tcBorders>
              <w:top w:val="nil"/>
              <w:bottom w:val="nil"/>
            </w:tcBorders>
            <w:vAlign w:val="center"/>
          </w:tcPr>
          <w:p w14:paraId="22B4AAB5" w14:textId="77777777" w:rsidR="00425CC7" w:rsidRPr="000F1699" w:rsidRDefault="00425CC7" w:rsidP="00BB3526">
            <w:pPr>
              <w:pStyle w:val="--ffa"/>
              <w:rPr>
                <w:color w:val="000000" w:themeColor="text1"/>
                <w:w w:val="100"/>
                <w:szCs w:val="20"/>
              </w:rPr>
            </w:pPr>
            <w:r w:rsidRPr="000F1699">
              <w:rPr>
                <w:color w:val="000000" w:themeColor="text1"/>
                <w:w w:val="100"/>
                <w:szCs w:val="20"/>
              </w:rPr>
              <w:t>17,029,798</w:t>
            </w:r>
          </w:p>
        </w:tc>
        <w:tc>
          <w:tcPr>
            <w:tcW w:w="487" w:type="pct"/>
            <w:tcBorders>
              <w:top w:val="nil"/>
              <w:bottom w:val="nil"/>
              <w:right w:val="nil"/>
            </w:tcBorders>
            <w:vAlign w:val="center"/>
          </w:tcPr>
          <w:p w14:paraId="0805B6BA"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19.32</w:t>
            </w:r>
          </w:p>
        </w:tc>
      </w:tr>
      <w:tr w:rsidR="000F1699" w:rsidRPr="000F1699" w14:paraId="7F0922DC" w14:textId="77777777" w:rsidTr="00BB3526">
        <w:trPr>
          <w:cantSplit/>
          <w:trHeight w:hRule="exact" w:val="380"/>
        </w:trPr>
        <w:tc>
          <w:tcPr>
            <w:tcW w:w="1282" w:type="pct"/>
            <w:tcBorders>
              <w:top w:val="nil"/>
              <w:left w:val="nil"/>
              <w:bottom w:val="nil"/>
            </w:tcBorders>
            <w:vAlign w:val="center"/>
          </w:tcPr>
          <w:p w14:paraId="4C5B2C53"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雜項設備</w:t>
            </w:r>
          </w:p>
        </w:tc>
        <w:tc>
          <w:tcPr>
            <w:tcW w:w="825" w:type="pct"/>
            <w:tcBorders>
              <w:top w:val="nil"/>
              <w:bottom w:val="nil"/>
            </w:tcBorders>
            <w:vAlign w:val="center"/>
          </w:tcPr>
          <w:p w14:paraId="60C04863" w14:textId="77777777" w:rsidR="00425CC7" w:rsidRPr="000F1699" w:rsidRDefault="00425CC7" w:rsidP="00BB3526">
            <w:pPr>
              <w:pStyle w:val="--ffa"/>
              <w:rPr>
                <w:color w:val="000000" w:themeColor="text1"/>
                <w:w w:val="100"/>
                <w:szCs w:val="20"/>
              </w:rPr>
            </w:pPr>
            <w:r w:rsidRPr="000F1699">
              <w:rPr>
                <w:color w:val="000000" w:themeColor="text1"/>
                <w:w w:val="100"/>
                <w:szCs w:val="20"/>
              </w:rPr>
              <w:t>603,344,203</w:t>
            </w:r>
          </w:p>
        </w:tc>
        <w:tc>
          <w:tcPr>
            <w:tcW w:w="369" w:type="pct"/>
            <w:tcBorders>
              <w:top w:val="nil"/>
              <w:bottom w:val="nil"/>
            </w:tcBorders>
            <w:vAlign w:val="center"/>
          </w:tcPr>
          <w:p w14:paraId="4BA5EECE" w14:textId="77777777" w:rsidR="00425CC7" w:rsidRPr="000F1699" w:rsidRDefault="00425CC7" w:rsidP="00BB3526">
            <w:pPr>
              <w:pStyle w:val="--ffa"/>
              <w:rPr>
                <w:color w:val="000000" w:themeColor="text1"/>
                <w:w w:val="100"/>
                <w:szCs w:val="20"/>
              </w:rPr>
            </w:pPr>
            <w:r w:rsidRPr="000F1699">
              <w:rPr>
                <w:color w:val="000000" w:themeColor="text1"/>
                <w:w w:val="100"/>
                <w:szCs w:val="20"/>
              </w:rPr>
              <w:t>2.98</w:t>
            </w:r>
          </w:p>
        </w:tc>
        <w:tc>
          <w:tcPr>
            <w:tcW w:w="825" w:type="pct"/>
            <w:tcBorders>
              <w:top w:val="nil"/>
              <w:bottom w:val="nil"/>
            </w:tcBorders>
            <w:vAlign w:val="center"/>
          </w:tcPr>
          <w:p w14:paraId="37C743CE" w14:textId="77777777" w:rsidR="00425CC7" w:rsidRPr="000F1699" w:rsidRDefault="00425CC7" w:rsidP="00BB3526">
            <w:pPr>
              <w:pStyle w:val="--ffa"/>
              <w:rPr>
                <w:color w:val="000000" w:themeColor="text1"/>
                <w:w w:val="100"/>
                <w:szCs w:val="20"/>
              </w:rPr>
            </w:pPr>
            <w:r w:rsidRPr="000F1699">
              <w:rPr>
                <w:color w:val="000000" w:themeColor="text1"/>
                <w:w w:val="100"/>
                <w:szCs w:val="20"/>
              </w:rPr>
              <w:t>618,681,587</w:t>
            </w:r>
          </w:p>
        </w:tc>
        <w:tc>
          <w:tcPr>
            <w:tcW w:w="370" w:type="pct"/>
            <w:tcBorders>
              <w:top w:val="nil"/>
              <w:bottom w:val="nil"/>
            </w:tcBorders>
            <w:vAlign w:val="center"/>
          </w:tcPr>
          <w:p w14:paraId="7281100C" w14:textId="77777777" w:rsidR="00425CC7" w:rsidRPr="000F1699" w:rsidRDefault="00425CC7" w:rsidP="00BB3526">
            <w:pPr>
              <w:pStyle w:val="--ffa"/>
              <w:rPr>
                <w:color w:val="000000" w:themeColor="text1"/>
                <w:w w:val="100"/>
                <w:szCs w:val="20"/>
              </w:rPr>
            </w:pPr>
            <w:r w:rsidRPr="000F1699">
              <w:rPr>
                <w:color w:val="000000" w:themeColor="text1"/>
                <w:w w:val="100"/>
                <w:szCs w:val="20"/>
              </w:rPr>
              <w:t>3.25</w:t>
            </w:r>
          </w:p>
        </w:tc>
        <w:tc>
          <w:tcPr>
            <w:tcW w:w="842" w:type="pct"/>
            <w:tcBorders>
              <w:top w:val="nil"/>
              <w:bottom w:val="nil"/>
            </w:tcBorders>
            <w:vAlign w:val="center"/>
          </w:tcPr>
          <w:p w14:paraId="5C5190DF" w14:textId="77777777" w:rsidR="00425CC7" w:rsidRPr="000F1699" w:rsidRDefault="00425CC7" w:rsidP="00BB3526">
            <w:pPr>
              <w:pStyle w:val="--ffa"/>
              <w:rPr>
                <w:color w:val="000000" w:themeColor="text1"/>
                <w:w w:val="100"/>
                <w:szCs w:val="20"/>
              </w:rPr>
            </w:pPr>
            <w:r w:rsidRPr="000F1699">
              <w:rPr>
                <w:color w:val="000000" w:themeColor="text1"/>
                <w:w w:val="100"/>
                <w:szCs w:val="20"/>
              </w:rPr>
              <w:t>- 15,337,384</w:t>
            </w:r>
          </w:p>
        </w:tc>
        <w:tc>
          <w:tcPr>
            <w:tcW w:w="487" w:type="pct"/>
            <w:tcBorders>
              <w:top w:val="nil"/>
              <w:bottom w:val="nil"/>
              <w:right w:val="nil"/>
            </w:tcBorders>
            <w:vAlign w:val="center"/>
          </w:tcPr>
          <w:p w14:paraId="402FA63C"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- 2.48</w:t>
            </w:r>
          </w:p>
        </w:tc>
      </w:tr>
      <w:tr w:rsidR="000F1699" w:rsidRPr="000F1699" w14:paraId="52DF8192" w14:textId="77777777" w:rsidTr="00BB3526">
        <w:trPr>
          <w:cantSplit/>
          <w:trHeight w:hRule="exact" w:val="380"/>
        </w:trPr>
        <w:tc>
          <w:tcPr>
            <w:tcW w:w="1282" w:type="pct"/>
            <w:tcBorders>
              <w:top w:val="nil"/>
              <w:left w:val="nil"/>
              <w:bottom w:val="nil"/>
            </w:tcBorders>
            <w:vAlign w:val="center"/>
          </w:tcPr>
          <w:p w14:paraId="1C8B54AD"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購建中固定資產</w:t>
            </w:r>
          </w:p>
        </w:tc>
        <w:tc>
          <w:tcPr>
            <w:tcW w:w="825" w:type="pct"/>
            <w:tcBorders>
              <w:top w:val="nil"/>
              <w:bottom w:val="nil"/>
            </w:tcBorders>
            <w:vAlign w:val="center"/>
          </w:tcPr>
          <w:p w14:paraId="283C22FA" w14:textId="77777777" w:rsidR="00425CC7" w:rsidRPr="000F1699" w:rsidRDefault="00425CC7" w:rsidP="00BB3526">
            <w:pPr>
              <w:pStyle w:val="--ffa"/>
              <w:rPr>
                <w:color w:val="000000" w:themeColor="text1"/>
                <w:w w:val="100"/>
                <w:szCs w:val="20"/>
              </w:rPr>
            </w:pPr>
            <w:r w:rsidRPr="000F1699">
              <w:rPr>
                <w:color w:val="000000" w:themeColor="text1"/>
                <w:w w:val="100"/>
                <w:szCs w:val="20"/>
              </w:rPr>
              <w:t>1,137,124,146</w:t>
            </w:r>
          </w:p>
        </w:tc>
        <w:tc>
          <w:tcPr>
            <w:tcW w:w="369" w:type="pct"/>
            <w:tcBorders>
              <w:top w:val="nil"/>
              <w:bottom w:val="nil"/>
            </w:tcBorders>
            <w:vAlign w:val="center"/>
          </w:tcPr>
          <w:p w14:paraId="26169827" w14:textId="77777777" w:rsidR="00425CC7" w:rsidRPr="000F1699" w:rsidRDefault="00425CC7" w:rsidP="00BB3526">
            <w:pPr>
              <w:pStyle w:val="--ffa"/>
              <w:rPr>
                <w:color w:val="000000" w:themeColor="text1"/>
                <w:w w:val="100"/>
                <w:szCs w:val="20"/>
              </w:rPr>
            </w:pPr>
            <w:r w:rsidRPr="000F1699">
              <w:rPr>
                <w:color w:val="000000" w:themeColor="text1"/>
                <w:w w:val="100"/>
                <w:szCs w:val="20"/>
              </w:rPr>
              <w:t>5.61</w:t>
            </w:r>
          </w:p>
        </w:tc>
        <w:tc>
          <w:tcPr>
            <w:tcW w:w="825" w:type="pct"/>
            <w:tcBorders>
              <w:top w:val="nil"/>
              <w:bottom w:val="nil"/>
            </w:tcBorders>
            <w:vAlign w:val="center"/>
          </w:tcPr>
          <w:p w14:paraId="4BD7E702" w14:textId="77777777" w:rsidR="00425CC7" w:rsidRPr="000F1699" w:rsidRDefault="00425CC7" w:rsidP="00BB3526">
            <w:pPr>
              <w:pStyle w:val="--ffa"/>
              <w:rPr>
                <w:color w:val="000000" w:themeColor="text1"/>
                <w:w w:val="100"/>
                <w:szCs w:val="20"/>
              </w:rPr>
            </w:pPr>
            <w:r w:rsidRPr="000F1699">
              <w:rPr>
                <w:color w:val="000000" w:themeColor="text1"/>
                <w:w w:val="100"/>
                <w:szCs w:val="20"/>
              </w:rPr>
              <w:t>253,120,208</w:t>
            </w:r>
          </w:p>
        </w:tc>
        <w:tc>
          <w:tcPr>
            <w:tcW w:w="370" w:type="pct"/>
            <w:tcBorders>
              <w:top w:val="nil"/>
              <w:bottom w:val="nil"/>
            </w:tcBorders>
            <w:vAlign w:val="center"/>
          </w:tcPr>
          <w:p w14:paraId="34C62593" w14:textId="77777777" w:rsidR="00425CC7" w:rsidRPr="000F1699" w:rsidRDefault="00425CC7" w:rsidP="00BB3526">
            <w:pPr>
              <w:pStyle w:val="--ffa"/>
              <w:rPr>
                <w:color w:val="000000" w:themeColor="text1"/>
                <w:w w:val="100"/>
                <w:szCs w:val="20"/>
              </w:rPr>
            </w:pPr>
            <w:r w:rsidRPr="000F1699">
              <w:rPr>
                <w:color w:val="000000" w:themeColor="text1"/>
                <w:w w:val="100"/>
                <w:szCs w:val="20"/>
              </w:rPr>
              <w:t>1.33</w:t>
            </w:r>
          </w:p>
        </w:tc>
        <w:tc>
          <w:tcPr>
            <w:tcW w:w="842" w:type="pct"/>
            <w:tcBorders>
              <w:top w:val="nil"/>
              <w:bottom w:val="nil"/>
            </w:tcBorders>
            <w:vAlign w:val="center"/>
          </w:tcPr>
          <w:p w14:paraId="309C36D2" w14:textId="77777777" w:rsidR="00425CC7" w:rsidRPr="000F1699" w:rsidRDefault="00425CC7" w:rsidP="00BB3526">
            <w:pPr>
              <w:pStyle w:val="--ffa"/>
              <w:rPr>
                <w:color w:val="000000" w:themeColor="text1"/>
                <w:w w:val="100"/>
                <w:szCs w:val="20"/>
              </w:rPr>
            </w:pPr>
            <w:r w:rsidRPr="000F1699">
              <w:rPr>
                <w:color w:val="000000" w:themeColor="text1"/>
                <w:w w:val="100"/>
                <w:szCs w:val="20"/>
              </w:rPr>
              <w:t>884,003,938</w:t>
            </w:r>
          </w:p>
        </w:tc>
        <w:tc>
          <w:tcPr>
            <w:tcW w:w="487" w:type="pct"/>
            <w:tcBorders>
              <w:top w:val="nil"/>
              <w:bottom w:val="nil"/>
              <w:right w:val="nil"/>
            </w:tcBorders>
            <w:vAlign w:val="center"/>
          </w:tcPr>
          <w:p w14:paraId="73EFD587"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349.24</w:t>
            </w:r>
          </w:p>
        </w:tc>
      </w:tr>
      <w:tr w:rsidR="000F1699" w:rsidRPr="000F1699" w14:paraId="1BE92450" w14:textId="77777777" w:rsidTr="00BB3526">
        <w:trPr>
          <w:cantSplit/>
          <w:trHeight w:hRule="exact" w:val="380"/>
        </w:trPr>
        <w:tc>
          <w:tcPr>
            <w:tcW w:w="1282" w:type="pct"/>
            <w:tcBorders>
              <w:top w:val="nil"/>
              <w:left w:val="nil"/>
              <w:bottom w:val="nil"/>
            </w:tcBorders>
            <w:vAlign w:val="center"/>
          </w:tcPr>
          <w:p w14:paraId="637A9CAC" w14:textId="77777777" w:rsidR="00425CC7" w:rsidRPr="000F1699" w:rsidRDefault="00425CC7" w:rsidP="00BB3526">
            <w:pPr>
              <w:pStyle w:val="--21"/>
              <w:ind w:left="200"/>
              <w:rPr>
                <w:color w:val="000000" w:themeColor="text1"/>
                <w:szCs w:val="20"/>
              </w:rPr>
            </w:pPr>
            <w:r w:rsidRPr="000F1699">
              <w:rPr>
                <w:color w:val="000000" w:themeColor="text1"/>
                <w:szCs w:val="20"/>
              </w:rPr>
              <w:t>無形資產</w:t>
            </w:r>
          </w:p>
        </w:tc>
        <w:tc>
          <w:tcPr>
            <w:tcW w:w="825" w:type="pct"/>
            <w:tcBorders>
              <w:top w:val="nil"/>
              <w:bottom w:val="nil"/>
            </w:tcBorders>
            <w:vAlign w:val="center"/>
          </w:tcPr>
          <w:p w14:paraId="71D95C21" w14:textId="77777777" w:rsidR="00425CC7" w:rsidRPr="000F1699" w:rsidRDefault="00425CC7" w:rsidP="00BB3526">
            <w:pPr>
              <w:pStyle w:val="--ffa"/>
              <w:rPr>
                <w:color w:val="000000" w:themeColor="text1"/>
                <w:w w:val="100"/>
                <w:szCs w:val="20"/>
              </w:rPr>
            </w:pPr>
            <w:r w:rsidRPr="000F1699">
              <w:rPr>
                <w:color w:val="000000" w:themeColor="text1"/>
                <w:w w:val="100"/>
                <w:szCs w:val="20"/>
              </w:rPr>
              <w:t>2,630,450</w:t>
            </w:r>
          </w:p>
        </w:tc>
        <w:tc>
          <w:tcPr>
            <w:tcW w:w="369" w:type="pct"/>
            <w:tcBorders>
              <w:top w:val="nil"/>
              <w:bottom w:val="nil"/>
            </w:tcBorders>
            <w:vAlign w:val="center"/>
          </w:tcPr>
          <w:p w14:paraId="3AB06289" w14:textId="77777777" w:rsidR="00425CC7" w:rsidRPr="000F1699" w:rsidRDefault="00425CC7" w:rsidP="00BB3526">
            <w:pPr>
              <w:pStyle w:val="--ffa"/>
              <w:rPr>
                <w:color w:val="000000" w:themeColor="text1"/>
                <w:w w:val="100"/>
                <w:szCs w:val="20"/>
              </w:rPr>
            </w:pPr>
            <w:r w:rsidRPr="000F1699">
              <w:rPr>
                <w:color w:val="000000" w:themeColor="text1"/>
                <w:w w:val="100"/>
                <w:szCs w:val="20"/>
              </w:rPr>
              <w:t>0.01</w:t>
            </w:r>
          </w:p>
        </w:tc>
        <w:tc>
          <w:tcPr>
            <w:tcW w:w="825" w:type="pct"/>
            <w:tcBorders>
              <w:top w:val="nil"/>
              <w:bottom w:val="nil"/>
            </w:tcBorders>
            <w:vAlign w:val="center"/>
          </w:tcPr>
          <w:p w14:paraId="1BC1080D" w14:textId="77777777" w:rsidR="00425CC7" w:rsidRPr="000F1699" w:rsidRDefault="00425CC7" w:rsidP="00BB3526">
            <w:pPr>
              <w:pStyle w:val="--ffa"/>
              <w:rPr>
                <w:color w:val="000000" w:themeColor="text1"/>
                <w:w w:val="100"/>
                <w:szCs w:val="20"/>
              </w:rPr>
            </w:pPr>
            <w:r w:rsidRPr="000F1699">
              <w:rPr>
                <w:color w:val="000000" w:themeColor="text1"/>
                <w:w w:val="100"/>
                <w:szCs w:val="20"/>
              </w:rPr>
              <w:t>4,605,013</w:t>
            </w:r>
          </w:p>
        </w:tc>
        <w:tc>
          <w:tcPr>
            <w:tcW w:w="370" w:type="pct"/>
            <w:tcBorders>
              <w:top w:val="nil"/>
              <w:bottom w:val="nil"/>
            </w:tcBorders>
            <w:vAlign w:val="center"/>
          </w:tcPr>
          <w:p w14:paraId="575E8BE0" w14:textId="77777777" w:rsidR="00425CC7" w:rsidRPr="000F1699" w:rsidRDefault="00425CC7" w:rsidP="00BB3526">
            <w:pPr>
              <w:pStyle w:val="--ffa"/>
              <w:rPr>
                <w:color w:val="000000" w:themeColor="text1"/>
                <w:w w:val="100"/>
                <w:szCs w:val="20"/>
              </w:rPr>
            </w:pPr>
            <w:r w:rsidRPr="000F1699">
              <w:rPr>
                <w:color w:val="000000" w:themeColor="text1"/>
                <w:w w:val="100"/>
                <w:szCs w:val="20"/>
              </w:rPr>
              <w:t>0.02</w:t>
            </w:r>
          </w:p>
        </w:tc>
        <w:tc>
          <w:tcPr>
            <w:tcW w:w="842" w:type="pct"/>
            <w:tcBorders>
              <w:top w:val="nil"/>
              <w:bottom w:val="nil"/>
            </w:tcBorders>
            <w:vAlign w:val="center"/>
          </w:tcPr>
          <w:p w14:paraId="6128F035" w14:textId="77777777" w:rsidR="00425CC7" w:rsidRPr="000F1699" w:rsidRDefault="00425CC7" w:rsidP="00BB3526">
            <w:pPr>
              <w:pStyle w:val="--ffa"/>
              <w:rPr>
                <w:color w:val="000000" w:themeColor="text1"/>
                <w:w w:val="100"/>
                <w:szCs w:val="20"/>
              </w:rPr>
            </w:pPr>
            <w:r w:rsidRPr="000F1699">
              <w:rPr>
                <w:color w:val="000000" w:themeColor="text1"/>
                <w:w w:val="100"/>
                <w:szCs w:val="20"/>
              </w:rPr>
              <w:t>- 1,974,563</w:t>
            </w:r>
          </w:p>
        </w:tc>
        <w:tc>
          <w:tcPr>
            <w:tcW w:w="487" w:type="pct"/>
            <w:tcBorders>
              <w:top w:val="nil"/>
              <w:bottom w:val="nil"/>
              <w:right w:val="nil"/>
            </w:tcBorders>
            <w:vAlign w:val="center"/>
          </w:tcPr>
          <w:p w14:paraId="7A94074E"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- 42.88</w:t>
            </w:r>
          </w:p>
        </w:tc>
      </w:tr>
      <w:tr w:rsidR="000F1699" w:rsidRPr="000F1699" w14:paraId="79810DCE" w14:textId="77777777" w:rsidTr="00BB3526">
        <w:trPr>
          <w:cantSplit/>
          <w:trHeight w:hRule="exact" w:val="380"/>
        </w:trPr>
        <w:tc>
          <w:tcPr>
            <w:tcW w:w="1282" w:type="pct"/>
            <w:tcBorders>
              <w:top w:val="nil"/>
              <w:left w:val="nil"/>
              <w:bottom w:val="nil"/>
            </w:tcBorders>
            <w:vAlign w:val="center"/>
          </w:tcPr>
          <w:p w14:paraId="5A22D6F8"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無形資產</w:t>
            </w:r>
          </w:p>
        </w:tc>
        <w:tc>
          <w:tcPr>
            <w:tcW w:w="825" w:type="pct"/>
            <w:tcBorders>
              <w:top w:val="nil"/>
              <w:bottom w:val="nil"/>
            </w:tcBorders>
            <w:vAlign w:val="center"/>
          </w:tcPr>
          <w:p w14:paraId="059DD3FF" w14:textId="77777777" w:rsidR="00425CC7" w:rsidRPr="000F1699" w:rsidRDefault="00425CC7" w:rsidP="00BB3526">
            <w:pPr>
              <w:pStyle w:val="--ffa"/>
              <w:rPr>
                <w:color w:val="000000" w:themeColor="text1"/>
                <w:w w:val="100"/>
                <w:szCs w:val="20"/>
              </w:rPr>
            </w:pPr>
            <w:r w:rsidRPr="000F1699">
              <w:rPr>
                <w:color w:val="000000" w:themeColor="text1"/>
                <w:w w:val="100"/>
                <w:szCs w:val="20"/>
              </w:rPr>
              <w:t>2,630,450</w:t>
            </w:r>
          </w:p>
        </w:tc>
        <w:tc>
          <w:tcPr>
            <w:tcW w:w="369" w:type="pct"/>
            <w:tcBorders>
              <w:top w:val="nil"/>
              <w:bottom w:val="nil"/>
            </w:tcBorders>
            <w:vAlign w:val="center"/>
          </w:tcPr>
          <w:p w14:paraId="12DA8055" w14:textId="77777777" w:rsidR="00425CC7" w:rsidRPr="000F1699" w:rsidRDefault="00425CC7" w:rsidP="00BB3526">
            <w:pPr>
              <w:pStyle w:val="--ffa"/>
              <w:rPr>
                <w:color w:val="000000" w:themeColor="text1"/>
                <w:w w:val="100"/>
                <w:szCs w:val="20"/>
              </w:rPr>
            </w:pPr>
            <w:r w:rsidRPr="000F1699">
              <w:rPr>
                <w:color w:val="000000" w:themeColor="text1"/>
                <w:w w:val="100"/>
                <w:szCs w:val="20"/>
              </w:rPr>
              <w:t>0.01</w:t>
            </w:r>
          </w:p>
        </w:tc>
        <w:tc>
          <w:tcPr>
            <w:tcW w:w="825" w:type="pct"/>
            <w:tcBorders>
              <w:top w:val="nil"/>
              <w:bottom w:val="nil"/>
            </w:tcBorders>
            <w:vAlign w:val="center"/>
          </w:tcPr>
          <w:p w14:paraId="6379F42D" w14:textId="77777777" w:rsidR="00425CC7" w:rsidRPr="000F1699" w:rsidRDefault="00425CC7" w:rsidP="00BB3526">
            <w:pPr>
              <w:pStyle w:val="--ffa"/>
              <w:rPr>
                <w:color w:val="000000" w:themeColor="text1"/>
                <w:w w:val="100"/>
                <w:szCs w:val="20"/>
              </w:rPr>
            </w:pPr>
            <w:r w:rsidRPr="000F1699">
              <w:rPr>
                <w:color w:val="000000" w:themeColor="text1"/>
                <w:w w:val="100"/>
                <w:szCs w:val="20"/>
              </w:rPr>
              <w:t>4,605,013</w:t>
            </w:r>
          </w:p>
        </w:tc>
        <w:tc>
          <w:tcPr>
            <w:tcW w:w="370" w:type="pct"/>
            <w:tcBorders>
              <w:top w:val="nil"/>
              <w:bottom w:val="nil"/>
            </w:tcBorders>
            <w:vAlign w:val="center"/>
          </w:tcPr>
          <w:p w14:paraId="58993E22" w14:textId="77777777" w:rsidR="00425CC7" w:rsidRPr="000F1699" w:rsidRDefault="00425CC7" w:rsidP="00BB3526">
            <w:pPr>
              <w:pStyle w:val="--ffa"/>
              <w:rPr>
                <w:color w:val="000000" w:themeColor="text1"/>
                <w:w w:val="100"/>
                <w:szCs w:val="20"/>
              </w:rPr>
            </w:pPr>
            <w:r w:rsidRPr="000F1699">
              <w:rPr>
                <w:color w:val="000000" w:themeColor="text1"/>
                <w:w w:val="100"/>
                <w:szCs w:val="20"/>
              </w:rPr>
              <w:t>0.02</w:t>
            </w:r>
          </w:p>
        </w:tc>
        <w:tc>
          <w:tcPr>
            <w:tcW w:w="842" w:type="pct"/>
            <w:tcBorders>
              <w:top w:val="nil"/>
              <w:bottom w:val="nil"/>
            </w:tcBorders>
            <w:vAlign w:val="center"/>
          </w:tcPr>
          <w:p w14:paraId="09F18BC0" w14:textId="77777777" w:rsidR="00425CC7" w:rsidRPr="000F1699" w:rsidRDefault="00425CC7" w:rsidP="00BB3526">
            <w:pPr>
              <w:pStyle w:val="--ffa"/>
              <w:rPr>
                <w:color w:val="000000" w:themeColor="text1"/>
                <w:w w:val="100"/>
                <w:szCs w:val="20"/>
              </w:rPr>
            </w:pPr>
            <w:r w:rsidRPr="000F1699">
              <w:rPr>
                <w:color w:val="000000" w:themeColor="text1"/>
                <w:w w:val="100"/>
                <w:szCs w:val="20"/>
              </w:rPr>
              <w:t>- 1,974,563</w:t>
            </w:r>
          </w:p>
        </w:tc>
        <w:tc>
          <w:tcPr>
            <w:tcW w:w="487" w:type="pct"/>
            <w:tcBorders>
              <w:top w:val="nil"/>
              <w:bottom w:val="nil"/>
              <w:right w:val="nil"/>
            </w:tcBorders>
            <w:vAlign w:val="center"/>
          </w:tcPr>
          <w:p w14:paraId="128AFFB9"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- 42.88</w:t>
            </w:r>
          </w:p>
        </w:tc>
      </w:tr>
      <w:tr w:rsidR="000F1699" w:rsidRPr="000F1699" w14:paraId="7C4A98B1" w14:textId="77777777" w:rsidTr="00BB3526">
        <w:trPr>
          <w:cantSplit/>
          <w:trHeight w:hRule="exact" w:val="380"/>
        </w:trPr>
        <w:tc>
          <w:tcPr>
            <w:tcW w:w="1282" w:type="pct"/>
            <w:tcBorders>
              <w:top w:val="nil"/>
              <w:left w:val="nil"/>
              <w:bottom w:val="nil"/>
            </w:tcBorders>
            <w:vAlign w:val="center"/>
          </w:tcPr>
          <w:p w14:paraId="66FBA17A" w14:textId="77777777" w:rsidR="00425CC7" w:rsidRPr="000F1699" w:rsidRDefault="00425CC7" w:rsidP="00BB3526">
            <w:pPr>
              <w:pStyle w:val="--21"/>
              <w:ind w:left="200"/>
              <w:rPr>
                <w:color w:val="000000" w:themeColor="text1"/>
                <w:szCs w:val="20"/>
              </w:rPr>
            </w:pPr>
            <w:r w:rsidRPr="000F1699">
              <w:rPr>
                <w:color w:val="000000" w:themeColor="text1"/>
                <w:szCs w:val="20"/>
              </w:rPr>
              <w:t>其他資產</w:t>
            </w:r>
          </w:p>
        </w:tc>
        <w:tc>
          <w:tcPr>
            <w:tcW w:w="825" w:type="pct"/>
            <w:tcBorders>
              <w:top w:val="nil"/>
              <w:bottom w:val="nil"/>
            </w:tcBorders>
            <w:vAlign w:val="center"/>
          </w:tcPr>
          <w:p w14:paraId="5E6EB915" w14:textId="77777777" w:rsidR="00425CC7" w:rsidRPr="000F1699" w:rsidRDefault="00425CC7" w:rsidP="00BB3526">
            <w:pPr>
              <w:pStyle w:val="--ffa"/>
              <w:rPr>
                <w:color w:val="000000" w:themeColor="text1"/>
                <w:w w:val="100"/>
                <w:szCs w:val="20"/>
              </w:rPr>
            </w:pPr>
            <w:r w:rsidRPr="000F1699">
              <w:rPr>
                <w:color w:val="000000" w:themeColor="text1"/>
                <w:w w:val="100"/>
                <w:szCs w:val="20"/>
              </w:rPr>
              <w:t>27,059,424</w:t>
            </w:r>
          </w:p>
        </w:tc>
        <w:tc>
          <w:tcPr>
            <w:tcW w:w="369" w:type="pct"/>
            <w:tcBorders>
              <w:top w:val="nil"/>
              <w:bottom w:val="nil"/>
            </w:tcBorders>
            <w:vAlign w:val="center"/>
          </w:tcPr>
          <w:p w14:paraId="58BF4CD2" w14:textId="77777777" w:rsidR="00425CC7" w:rsidRPr="000F1699" w:rsidRDefault="00425CC7" w:rsidP="00BB3526">
            <w:pPr>
              <w:pStyle w:val="--ffa"/>
              <w:rPr>
                <w:color w:val="000000" w:themeColor="text1"/>
                <w:w w:val="100"/>
                <w:szCs w:val="20"/>
              </w:rPr>
            </w:pPr>
            <w:r w:rsidRPr="000F1699">
              <w:rPr>
                <w:color w:val="000000" w:themeColor="text1"/>
                <w:w w:val="100"/>
                <w:szCs w:val="20"/>
              </w:rPr>
              <w:t>0.13</w:t>
            </w:r>
          </w:p>
        </w:tc>
        <w:tc>
          <w:tcPr>
            <w:tcW w:w="825" w:type="pct"/>
            <w:tcBorders>
              <w:top w:val="nil"/>
              <w:bottom w:val="nil"/>
            </w:tcBorders>
            <w:vAlign w:val="center"/>
          </w:tcPr>
          <w:p w14:paraId="3DF2E73C" w14:textId="77777777" w:rsidR="00425CC7" w:rsidRPr="000F1699" w:rsidRDefault="00425CC7" w:rsidP="00BB3526">
            <w:pPr>
              <w:pStyle w:val="--ffa"/>
              <w:rPr>
                <w:color w:val="000000" w:themeColor="text1"/>
                <w:w w:val="100"/>
                <w:szCs w:val="20"/>
              </w:rPr>
            </w:pPr>
            <w:r w:rsidRPr="000F1699">
              <w:rPr>
                <w:color w:val="000000" w:themeColor="text1"/>
                <w:w w:val="100"/>
                <w:szCs w:val="20"/>
              </w:rPr>
              <w:t>30,360,956</w:t>
            </w:r>
          </w:p>
        </w:tc>
        <w:tc>
          <w:tcPr>
            <w:tcW w:w="370" w:type="pct"/>
            <w:tcBorders>
              <w:top w:val="nil"/>
              <w:bottom w:val="nil"/>
            </w:tcBorders>
            <w:vAlign w:val="center"/>
          </w:tcPr>
          <w:p w14:paraId="2A9DC58F" w14:textId="77777777" w:rsidR="00425CC7" w:rsidRPr="000F1699" w:rsidRDefault="00425CC7" w:rsidP="00BB3526">
            <w:pPr>
              <w:pStyle w:val="--ffa"/>
              <w:rPr>
                <w:color w:val="000000" w:themeColor="text1"/>
                <w:w w:val="100"/>
                <w:szCs w:val="20"/>
              </w:rPr>
            </w:pPr>
            <w:r w:rsidRPr="000F1699">
              <w:rPr>
                <w:color w:val="000000" w:themeColor="text1"/>
                <w:w w:val="100"/>
                <w:szCs w:val="20"/>
              </w:rPr>
              <w:t>0.16</w:t>
            </w:r>
          </w:p>
        </w:tc>
        <w:tc>
          <w:tcPr>
            <w:tcW w:w="842" w:type="pct"/>
            <w:tcBorders>
              <w:top w:val="nil"/>
              <w:bottom w:val="nil"/>
            </w:tcBorders>
            <w:vAlign w:val="center"/>
          </w:tcPr>
          <w:p w14:paraId="01B0D3D9" w14:textId="77777777" w:rsidR="00425CC7" w:rsidRPr="000F1699" w:rsidRDefault="00425CC7" w:rsidP="00BB3526">
            <w:pPr>
              <w:pStyle w:val="--ffa"/>
              <w:rPr>
                <w:color w:val="000000" w:themeColor="text1"/>
                <w:w w:val="100"/>
                <w:szCs w:val="20"/>
              </w:rPr>
            </w:pPr>
            <w:r w:rsidRPr="000F1699">
              <w:rPr>
                <w:color w:val="000000" w:themeColor="text1"/>
                <w:w w:val="100"/>
                <w:szCs w:val="20"/>
              </w:rPr>
              <w:t>- 3,301,532</w:t>
            </w:r>
          </w:p>
        </w:tc>
        <w:tc>
          <w:tcPr>
            <w:tcW w:w="487" w:type="pct"/>
            <w:tcBorders>
              <w:top w:val="nil"/>
              <w:bottom w:val="nil"/>
              <w:right w:val="nil"/>
            </w:tcBorders>
            <w:vAlign w:val="center"/>
          </w:tcPr>
          <w:p w14:paraId="77BBD796"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- 10.87</w:t>
            </w:r>
          </w:p>
        </w:tc>
      </w:tr>
      <w:tr w:rsidR="000F1699" w:rsidRPr="000F1699" w14:paraId="6D8B00B3" w14:textId="77777777" w:rsidTr="00BB3526">
        <w:trPr>
          <w:cantSplit/>
          <w:trHeight w:hRule="exact" w:val="380"/>
        </w:trPr>
        <w:tc>
          <w:tcPr>
            <w:tcW w:w="1282" w:type="pct"/>
            <w:tcBorders>
              <w:top w:val="nil"/>
              <w:left w:val="nil"/>
              <w:bottom w:val="nil"/>
            </w:tcBorders>
            <w:vAlign w:val="center"/>
          </w:tcPr>
          <w:p w14:paraId="54D0B12A"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什項資產</w:t>
            </w:r>
          </w:p>
        </w:tc>
        <w:tc>
          <w:tcPr>
            <w:tcW w:w="825" w:type="pct"/>
            <w:tcBorders>
              <w:top w:val="nil"/>
              <w:bottom w:val="nil"/>
            </w:tcBorders>
            <w:vAlign w:val="center"/>
          </w:tcPr>
          <w:p w14:paraId="652983A1" w14:textId="77777777" w:rsidR="00425CC7" w:rsidRPr="000F1699" w:rsidRDefault="00425CC7" w:rsidP="00BB3526">
            <w:pPr>
              <w:pStyle w:val="--ffa"/>
              <w:rPr>
                <w:color w:val="000000" w:themeColor="text1"/>
                <w:w w:val="100"/>
                <w:szCs w:val="20"/>
              </w:rPr>
            </w:pPr>
            <w:r w:rsidRPr="000F1699">
              <w:rPr>
                <w:color w:val="000000" w:themeColor="text1"/>
                <w:w w:val="100"/>
                <w:szCs w:val="20"/>
              </w:rPr>
              <w:t>27,059,424</w:t>
            </w:r>
          </w:p>
        </w:tc>
        <w:tc>
          <w:tcPr>
            <w:tcW w:w="369" w:type="pct"/>
            <w:tcBorders>
              <w:top w:val="nil"/>
              <w:bottom w:val="nil"/>
            </w:tcBorders>
            <w:vAlign w:val="center"/>
          </w:tcPr>
          <w:p w14:paraId="04AB9C7F" w14:textId="77777777" w:rsidR="00425CC7" w:rsidRPr="000F1699" w:rsidRDefault="00425CC7" w:rsidP="00BB3526">
            <w:pPr>
              <w:pStyle w:val="--ffa"/>
              <w:rPr>
                <w:color w:val="000000" w:themeColor="text1"/>
                <w:w w:val="100"/>
                <w:szCs w:val="20"/>
              </w:rPr>
            </w:pPr>
            <w:r w:rsidRPr="000F1699">
              <w:rPr>
                <w:color w:val="000000" w:themeColor="text1"/>
                <w:w w:val="100"/>
                <w:szCs w:val="20"/>
              </w:rPr>
              <w:t>0.13</w:t>
            </w:r>
          </w:p>
        </w:tc>
        <w:tc>
          <w:tcPr>
            <w:tcW w:w="825" w:type="pct"/>
            <w:tcBorders>
              <w:top w:val="nil"/>
              <w:bottom w:val="nil"/>
            </w:tcBorders>
            <w:vAlign w:val="center"/>
          </w:tcPr>
          <w:p w14:paraId="469F61EB" w14:textId="77777777" w:rsidR="00425CC7" w:rsidRPr="000F1699" w:rsidRDefault="00425CC7" w:rsidP="00BB3526">
            <w:pPr>
              <w:pStyle w:val="--ffa"/>
              <w:rPr>
                <w:color w:val="000000" w:themeColor="text1"/>
                <w:w w:val="100"/>
                <w:szCs w:val="20"/>
              </w:rPr>
            </w:pPr>
            <w:r w:rsidRPr="000F1699">
              <w:rPr>
                <w:color w:val="000000" w:themeColor="text1"/>
                <w:w w:val="100"/>
                <w:szCs w:val="20"/>
              </w:rPr>
              <w:t>30,360,956</w:t>
            </w:r>
          </w:p>
        </w:tc>
        <w:tc>
          <w:tcPr>
            <w:tcW w:w="370" w:type="pct"/>
            <w:tcBorders>
              <w:top w:val="nil"/>
              <w:bottom w:val="nil"/>
            </w:tcBorders>
            <w:vAlign w:val="center"/>
          </w:tcPr>
          <w:p w14:paraId="6B7C4D89" w14:textId="77777777" w:rsidR="00425CC7" w:rsidRPr="000F1699" w:rsidRDefault="00425CC7" w:rsidP="00BB3526">
            <w:pPr>
              <w:pStyle w:val="--ffa"/>
              <w:rPr>
                <w:color w:val="000000" w:themeColor="text1"/>
                <w:w w:val="100"/>
                <w:szCs w:val="20"/>
              </w:rPr>
            </w:pPr>
            <w:r w:rsidRPr="000F1699">
              <w:rPr>
                <w:color w:val="000000" w:themeColor="text1"/>
                <w:w w:val="100"/>
                <w:szCs w:val="20"/>
              </w:rPr>
              <w:t>0.16</w:t>
            </w:r>
          </w:p>
        </w:tc>
        <w:tc>
          <w:tcPr>
            <w:tcW w:w="842" w:type="pct"/>
            <w:tcBorders>
              <w:top w:val="nil"/>
              <w:bottom w:val="nil"/>
            </w:tcBorders>
            <w:vAlign w:val="center"/>
          </w:tcPr>
          <w:p w14:paraId="1AB76075" w14:textId="77777777" w:rsidR="00425CC7" w:rsidRPr="000F1699" w:rsidRDefault="00425CC7" w:rsidP="00BB3526">
            <w:pPr>
              <w:pStyle w:val="--ffa"/>
              <w:rPr>
                <w:color w:val="000000" w:themeColor="text1"/>
                <w:w w:val="100"/>
                <w:szCs w:val="20"/>
              </w:rPr>
            </w:pPr>
            <w:r w:rsidRPr="000F1699">
              <w:rPr>
                <w:color w:val="000000" w:themeColor="text1"/>
                <w:w w:val="100"/>
                <w:szCs w:val="20"/>
              </w:rPr>
              <w:t>- 3,301,532</w:t>
            </w:r>
          </w:p>
        </w:tc>
        <w:tc>
          <w:tcPr>
            <w:tcW w:w="487" w:type="pct"/>
            <w:tcBorders>
              <w:top w:val="nil"/>
              <w:bottom w:val="nil"/>
              <w:right w:val="nil"/>
            </w:tcBorders>
            <w:vAlign w:val="center"/>
          </w:tcPr>
          <w:p w14:paraId="07FC1A56" w14:textId="77777777" w:rsidR="00425CC7" w:rsidRPr="000F1699" w:rsidRDefault="00425CC7" w:rsidP="00BB3526">
            <w:pPr>
              <w:pStyle w:val="--ffa"/>
              <w:rPr>
                <w:color w:val="000000" w:themeColor="text1"/>
                <w:w w:val="100"/>
                <w:szCs w:val="20"/>
              </w:rPr>
            </w:pPr>
            <w:r w:rsidRPr="000F1699">
              <w:rPr>
                <w:color w:val="000000" w:themeColor="text1"/>
                <w:w w:val="100"/>
                <w:kern w:val="0"/>
                <w:szCs w:val="20"/>
              </w:rPr>
              <w:t>- 10.87</w:t>
            </w:r>
          </w:p>
        </w:tc>
      </w:tr>
      <w:tr w:rsidR="000F1699" w:rsidRPr="000F1699" w14:paraId="4B50E2AB" w14:textId="77777777" w:rsidTr="00BB3526">
        <w:trPr>
          <w:cantSplit/>
          <w:trHeight w:hRule="exact" w:val="380"/>
        </w:trPr>
        <w:tc>
          <w:tcPr>
            <w:tcW w:w="1282" w:type="pct"/>
            <w:tcBorders>
              <w:top w:val="nil"/>
              <w:left w:val="nil"/>
              <w:bottom w:val="nil"/>
            </w:tcBorders>
            <w:vAlign w:val="center"/>
          </w:tcPr>
          <w:p w14:paraId="08A6BA5B" w14:textId="77777777" w:rsidR="00425CC7" w:rsidRPr="000F1699" w:rsidRDefault="00425CC7" w:rsidP="00BB3526">
            <w:pPr>
              <w:pStyle w:val="--11"/>
              <w:rPr>
                <w:color w:val="000000" w:themeColor="text1"/>
                <w:szCs w:val="20"/>
              </w:rPr>
            </w:pPr>
            <w:r w:rsidRPr="000F1699">
              <w:rPr>
                <w:rFonts w:hint="eastAsia"/>
                <w:color w:val="000000" w:themeColor="text1"/>
                <w:szCs w:val="20"/>
              </w:rPr>
              <w:t>合計</w:t>
            </w:r>
          </w:p>
        </w:tc>
        <w:tc>
          <w:tcPr>
            <w:tcW w:w="825" w:type="pct"/>
            <w:tcBorders>
              <w:top w:val="nil"/>
              <w:bottom w:val="nil"/>
            </w:tcBorders>
            <w:vAlign w:val="center"/>
          </w:tcPr>
          <w:p w14:paraId="7F47FB1D" w14:textId="77777777" w:rsidR="00425CC7" w:rsidRPr="000F1699" w:rsidRDefault="00425CC7" w:rsidP="00BB3526">
            <w:pPr>
              <w:pStyle w:val="---f1"/>
              <w:rPr>
                <w:color w:val="000000" w:themeColor="text1"/>
                <w:w w:val="100"/>
                <w:szCs w:val="20"/>
              </w:rPr>
            </w:pPr>
            <w:r w:rsidRPr="000F1699">
              <w:rPr>
                <w:color w:val="000000" w:themeColor="text1"/>
                <w:w w:val="100"/>
                <w:szCs w:val="20"/>
              </w:rPr>
              <w:t>20,269,891,148</w:t>
            </w:r>
          </w:p>
        </w:tc>
        <w:tc>
          <w:tcPr>
            <w:tcW w:w="369" w:type="pct"/>
            <w:tcBorders>
              <w:top w:val="nil"/>
              <w:bottom w:val="nil"/>
            </w:tcBorders>
            <w:vAlign w:val="center"/>
          </w:tcPr>
          <w:p w14:paraId="0779815F" w14:textId="77777777" w:rsidR="00425CC7" w:rsidRPr="000F1699" w:rsidRDefault="00425CC7" w:rsidP="00BB3526">
            <w:pPr>
              <w:pStyle w:val="---f1"/>
              <w:rPr>
                <w:color w:val="000000" w:themeColor="text1"/>
                <w:w w:val="100"/>
                <w:szCs w:val="20"/>
              </w:rPr>
            </w:pPr>
            <w:r w:rsidRPr="000F1699">
              <w:rPr>
                <w:color w:val="000000" w:themeColor="text1"/>
                <w:w w:val="100"/>
                <w:szCs w:val="20"/>
              </w:rPr>
              <w:t>100.00</w:t>
            </w:r>
          </w:p>
        </w:tc>
        <w:tc>
          <w:tcPr>
            <w:tcW w:w="825" w:type="pct"/>
            <w:tcBorders>
              <w:top w:val="nil"/>
              <w:bottom w:val="nil"/>
            </w:tcBorders>
            <w:vAlign w:val="center"/>
          </w:tcPr>
          <w:p w14:paraId="5B64DA79" w14:textId="77777777" w:rsidR="00425CC7" w:rsidRPr="000F1699" w:rsidRDefault="00425CC7" w:rsidP="00BB3526">
            <w:pPr>
              <w:pStyle w:val="---f1"/>
              <w:rPr>
                <w:color w:val="000000" w:themeColor="text1"/>
                <w:w w:val="100"/>
                <w:szCs w:val="20"/>
              </w:rPr>
            </w:pPr>
            <w:r w:rsidRPr="000F1699">
              <w:rPr>
                <w:color w:val="000000" w:themeColor="text1"/>
                <w:w w:val="100"/>
                <w:szCs w:val="20"/>
              </w:rPr>
              <w:t>19,036,657,072</w:t>
            </w:r>
          </w:p>
        </w:tc>
        <w:tc>
          <w:tcPr>
            <w:tcW w:w="370" w:type="pct"/>
            <w:tcBorders>
              <w:top w:val="nil"/>
              <w:bottom w:val="nil"/>
            </w:tcBorders>
            <w:vAlign w:val="center"/>
          </w:tcPr>
          <w:p w14:paraId="471E404E" w14:textId="77777777" w:rsidR="00425CC7" w:rsidRPr="000F1699" w:rsidRDefault="00425CC7" w:rsidP="00BB3526">
            <w:pPr>
              <w:pStyle w:val="---f1"/>
              <w:rPr>
                <w:color w:val="000000" w:themeColor="text1"/>
                <w:w w:val="100"/>
                <w:szCs w:val="20"/>
              </w:rPr>
            </w:pPr>
            <w:r w:rsidRPr="000F1699">
              <w:rPr>
                <w:color w:val="000000" w:themeColor="text1"/>
                <w:w w:val="100"/>
                <w:szCs w:val="20"/>
              </w:rPr>
              <w:t>100.00</w:t>
            </w:r>
          </w:p>
        </w:tc>
        <w:tc>
          <w:tcPr>
            <w:tcW w:w="842" w:type="pct"/>
            <w:tcBorders>
              <w:top w:val="nil"/>
              <w:bottom w:val="nil"/>
            </w:tcBorders>
            <w:vAlign w:val="center"/>
          </w:tcPr>
          <w:p w14:paraId="6E95BCD6" w14:textId="77777777" w:rsidR="00425CC7" w:rsidRPr="000F1699" w:rsidRDefault="00425CC7" w:rsidP="00BB3526">
            <w:pPr>
              <w:pStyle w:val="---f1"/>
              <w:rPr>
                <w:color w:val="000000" w:themeColor="text1"/>
                <w:w w:val="100"/>
                <w:szCs w:val="20"/>
              </w:rPr>
            </w:pPr>
            <w:r w:rsidRPr="000F1699">
              <w:rPr>
                <w:color w:val="000000" w:themeColor="text1"/>
                <w:w w:val="100"/>
                <w:szCs w:val="20"/>
              </w:rPr>
              <w:t>1,233,234,076</w:t>
            </w:r>
          </w:p>
        </w:tc>
        <w:tc>
          <w:tcPr>
            <w:tcW w:w="487" w:type="pct"/>
            <w:tcBorders>
              <w:top w:val="nil"/>
              <w:bottom w:val="nil"/>
              <w:right w:val="nil"/>
            </w:tcBorders>
            <w:vAlign w:val="center"/>
          </w:tcPr>
          <w:p w14:paraId="017A490B" w14:textId="77777777" w:rsidR="00425CC7" w:rsidRPr="000F1699" w:rsidRDefault="00425CC7" w:rsidP="00BB3526">
            <w:pPr>
              <w:pStyle w:val="---f1"/>
              <w:rPr>
                <w:color w:val="000000" w:themeColor="text1"/>
                <w:w w:val="100"/>
                <w:szCs w:val="20"/>
              </w:rPr>
            </w:pPr>
            <w:r w:rsidRPr="000F1699">
              <w:rPr>
                <w:color w:val="000000" w:themeColor="text1"/>
                <w:w w:val="100"/>
                <w:szCs w:val="20"/>
              </w:rPr>
              <w:t>6.48</w:t>
            </w:r>
          </w:p>
        </w:tc>
      </w:tr>
      <w:tr w:rsidR="000F1699" w:rsidRPr="000F1699" w14:paraId="7B3368A4" w14:textId="77777777" w:rsidTr="00BB3526">
        <w:trPr>
          <w:cantSplit/>
          <w:trHeight w:hRule="exact" w:val="380"/>
        </w:trPr>
        <w:tc>
          <w:tcPr>
            <w:tcW w:w="1282" w:type="pct"/>
            <w:tcBorders>
              <w:top w:val="nil"/>
              <w:left w:val="nil"/>
              <w:bottom w:val="nil"/>
            </w:tcBorders>
            <w:vAlign w:val="center"/>
          </w:tcPr>
          <w:p w14:paraId="79149262" w14:textId="77777777" w:rsidR="00425CC7" w:rsidRPr="000F1699" w:rsidRDefault="00425CC7" w:rsidP="00BB3526">
            <w:pPr>
              <w:pStyle w:val="--11"/>
              <w:rPr>
                <w:color w:val="000000" w:themeColor="text1"/>
                <w:szCs w:val="20"/>
              </w:rPr>
            </w:pPr>
            <w:r w:rsidRPr="000F1699">
              <w:rPr>
                <w:color w:val="000000" w:themeColor="text1"/>
                <w:szCs w:val="20"/>
              </w:rPr>
              <w:t>負債</w:t>
            </w:r>
          </w:p>
        </w:tc>
        <w:tc>
          <w:tcPr>
            <w:tcW w:w="825" w:type="pct"/>
            <w:tcBorders>
              <w:top w:val="nil"/>
              <w:bottom w:val="nil"/>
            </w:tcBorders>
            <w:vAlign w:val="center"/>
          </w:tcPr>
          <w:p w14:paraId="2540C439" w14:textId="77777777" w:rsidR="00425CC7" w:rsidRPr="000F1699" w:rsidRDefault="00425CC7" w:rsidP="00BB3526">
            <w:pPr>
              <w:pStyle w:val="---f1"/>
              <w:rPr>
                <w:color w:val="000000" w:themeColor="text1"/>
                <w:w w:val="100"/>
                <w:szCs w:val="20"/>
              </w:rPr>
            </w:pPr>
            <w:r w:rsidRPr="000F1699">
              <w:rPr>
                <w:color w:val="000000" w:themeColor="text1"/>
                <w:w w:val="100"/>
                <w:szCs w:val="20"/>
              </w:rPr>
              <w:t>4,032,718,310</w:t>
            </w:r>
          </w:p>
        </w:tc>
        <w:tc>
          <w:tcPr>
            <w:tcW w:w="369" w:type="pct"/>
            <w:tcBorders>
              <w:top w:val="nil"/>
              <w:bottom w:val="nil"/>
            </w:tcBorders>
            <w:vAlign w:val="center"/>
          </w:tcPr>
          <w:p w14:paraId="40B473AE" w14:textId="77777777" w:rsidR="00425CC7" w:rsidRPr="000F1699" w:rsidRDefault="00425CC7" w:rsidP="00BB3526">
            <w:pPr>
              <w:pStyle w:val="---f1"/>
              <w:rPr>
                <w:color w:val="000000" w:themeColor="text1"/>
                <w:w w:val="100"/>
                <w:szCs w:val="20"/>
              </w:rPr>
            </w:pPr>
            <w:r w:rsidRPr="000F1699">
              <w:rPr>
                <w:color w:val="000000" w:themeColor="text1"/>
                <w:w w:val="100"/>
                <w:szCs w:val="20"/>
              </w:rPr>
              <w:t>19.90</w:t>
            </w:r>
          </w:p>
        </w:tc>
        <w:tc>
          <w:tcPr>
            <w:tcW w:w="825" w:type="pct"/>
            <w:tcBorders>
              <w:top w:val="nil"/>
              <w:bottom w:val="nil"/>
            </w:tcBorders>
            <w:vAlign w:val="center"/>
          </w:tcPr>
          <w:p w14:paraId="65C6C428" w14:textId="77777777" w:rsidR="00425CC7" w:rsidRPr="000F1699" w:rsidRDefault="00425CC7" w:rsidP="00BB3526">
            <w:pPr>
              <w:pStyle w:val="---f1"/>
              <w:rPr>
                <w:color w:val="000000" w:themeColor="text1"/>
                <w:w w:val="100"/>
                <w:szCs w:val="20"/>
              </w:rPr>
            </w:pPr>
            <w:r w:rsidRPr="000F1699">
              <w:rPr>
                <w:color w:val="000000" w:themeColor="text1"/>
                <w:w w:val="100"/>
                <w:szCs w:val="20"/>
              </w:rPr>
              <w:t>4,058,102,470</w:t>
            </w:r>
          </w:p>
        </w:tc>
        <w:tc>
          <w:tcPr>
            <w:tcW w:w="370" w:type="pct"/>
            <w:tcBorders>
              <w:top w:val="nil"/>
              <w:bottom w:val="nil"/>
            </w:tcBorders>
            <w:vAlign w:val="center"/>
          </w:tcPr>
          <w:p w14:paraId="15602C98" w14:textId="77777777" w:rsidR="00425CC7" w:rsidRPr="000F1699" w:rsidRDefault="00425CC7" w:rsidP="00BB3526">
            <w:pPr>
              <w:pStyle w:val="---f1"/>
              <w:rPr>
                <w:color w:val="000000" w:themeColor="text1"/>
                <w:w w:val="100"/>
                <w:szCs w:val="20"/>
              </w:rPr>
            </w:pPr>
            <w:r w:rsidRPr="000F1699">
              <w:rPr>
                <w:color w:val="000000" w:themeColor="text1"/>
                <w:w w:val="100"/>
                <w:szCs w:val="20"/>
              </w:rPr>
              <w:t>21.32</w:t>
            </w:r>
          </w:p>
        </w:tc>
        <w:tc>
          <w:tcPr>
            <w:tcW w:w="842" w:type="pct"/>
            <w:tcBorders>
              <w:top w:val="nil"/>
              <w:bottom w:val="nil"/>
            </w:tcBorders>
            <w:vAlign w:val="center"/>
          </w:tcPr>
          <w:p w14:paraId="259B7293" w14:textId="77777777" w:rsidR="00425CC7" w:rsidRPr="000F1699" w:rsidRDefault="00425CC7" w:rsidP="00BB3526">
            <w:pPr>
              <w:pStyle w:val="---f1"/>
              <w:rPr>
                <w:color w:val="000000" w:themeColor="text1"/>
                <w:w w:val="100"/>
                <w:szCs w:val="20"/>
              </w:rPr>
            </w:pPr>
            <w:r w:rsidRPr="000F1699">
              <w:rPr>
                <w:color w:val="000000" w:themeColor="text1"/>
                <w:w w:val="100"/>
                <w:szCs w:val="20"/>
              </w:rPr>
              <w:t>- 25,384,160</w:t>
            </w:r>
          </w:p>
        </w:tc>
        <w:tc>
          <w:tcPr>
            <w:tcW w:w="487" w:type="pct"/>
            <w:tcBorders>
              <w:top w:val="nil"/>
              <w:bottom w:val="nil"/>
              <w:right w:val="nil"/>
            </w:tcBorders>
            <w:vAlign w:val="center"/>
          </w:tcPr>
          <w:p w14:paraId="57874373" w14:textId="77777777" w:rsidR="00425CC7" w:rsidRPr="000F1699" w:rsidRDefault="00425CC7" w:rsidP="00BB3526">
            <w:pPr>
              <w:pStyle w:val="---f1"/>
              <w:rPr>
                <w:color w:val="000000" w:themeColor="text1"/>
                <w:w w:val="100"/>
                <w:szCs w:val="20"/>
              </w:rPr>
            </w:pPr>
            <w:r w:rsidRPr="000F1699">
              <w:rPr>
                <w:color w:val="000000" w:themeColor="text1"/>
                <w:w w:val="100"/>
                <w:szCs w:val="20"/>
              </w:rPr>
              <w:t>- 0.63</w:t>
            </w:r>
          </w:p>
        </w:tc>
      </w:tr>
      <w:tr w:rsidR="000F1699" w:rsidRPr="000F1699" w14:paraId="6A34D391" w14:textId="77777777" w:rsidTr="00BB3526">
        <w:trPr>
          <w:cantSplit/>
          <w:trHeight w:hRule="exact" w:val="380"/>
        </w:trPr>
        <w:tc>
          <w:tcPr>
            <w:tcW w:w="1282" w:type="pct"/>
            <w:tcBorders>
              <w:top w:val="nil"/>
              <w:left w:val="nil"/>
              <w:bottom w:val="nil"/>
            </w:tcBorders>
            <w:vAlign w:val="center"/>
          </w:tcPr>
          <w:p w14:paraId="7E4261EC" w14:textId="77777777" w:rsidR="00425CC7" w:rsidRPr="000F1699" w:rsidRDefault="00425CC7" w:rsidP="00BB3526">
            <w:pPr>
              <w:pStyle w:val="--21"/>
              <w:ind w:left="200"/>
              <w:rPr>
                <w:color w:val="000000" w:themeColor="text1"/>
                <w:szCs w:val="20"/>
              </w:rPr>
            </w:pPr>
            <w:r w:rsidRPr="000F1699">
              <w:rPr>
                <w:color w:val="000000" w:themeColor="text1"/>
                <w:szCs w:val="20"/>
              </w:rPr>
              <w:t>流動負債</w:t>
            </w:r>
          </w:p>
        </w:tc>
        <w:tc>
          <w:tcPr>
            <w:tcW w:w="825" w:type="pct"/>
            <w:tcBorders>
              <w:top w:val="nil"/>
              <w:bottom w:val="nil"/>
            </w:tcBorders>
            <w:vAlign w:val="center"/>
          </w:tcPr>
          <w:p w14:paraId="53B38ECC" w14:textId="77777777" w:rsidR="00425CC7" w:rsidRPr="000F1699" w:rsidRDefault="00425CC7" w:rsidP="00BB3526">
            <w:pPr>
              <w:pStyle w:val="--ffa"/>
              <w:rPr>
                <w:color w:val="000000" w:themeColor="text1"/>
                <w:w w:val="100"/>
                <w:szCs w:val="20"/>
              </w:rPr>
            </w:pPr>
            <w:r w:rsidRPr="000F1699">
              <w:rPr>
                <w:color w:val="000000" w:themeColor="text1"/>
                <w:w w:val="100"/>
                <w:szCs w:val="20"/>
              </w:rPr>
              <w:t>3,190,312,961</w:t>
            </w:r>
          </w:p>
        </w:tc>
        <w:tc>
          <w:tcPr>
            <w:tcW w:w="369" w:type="pct"/>
            <w:tcBorders>
              <w:top w:val="nil"/>
              <w:bottom w:val="nil"/>
            </w:tcBorders>
            <w:vAlign w:val="center"/>
          </w:tcPr>
          <w:p w14:paraId="2A7A0FE3" w14:textId="77777777" w:rsidR="00425CC7" w:rsidRPr="000F1699" w:rsidRDefault="00425CC7" w:rsidP="00BB3526">
            <w:pPr>
              <w:pStyle w:val="--ffa"/>
              <w:rPr>
                <w:color w:val="000000" w:themeColor="text1"/>
                <w:w w:val="100"/>
                <w:szCs w:val="20"/>
              </w:rPr>
            </w:pPr>
            <w:r w:rsidRPr="000F1699">
              <w:rPr>
                <w:color w:val="000000" w:themeColor="text1"/>
                <w:w w:val="100"/>
                <w:szCs w:val="20"/>
              </w:rPr>
              <w:t>15.74</w:t>
            </w:r>
          </w:p>
        </w:tc>
        <w:tc>
          <w:tcPr>
            <w:tcW w:w="825" w:type="pct"/>
            <w:tcBorders>
              <w:top w:val="nil"/>
              <w:bottom w:val="nil"/>
            </w:tcBorders>
            <w:vAlign w:val="center"/>
          </w:tcPr>
          <w:p w14:paraId="27C040E5" w14:textId="77777777" w:rsidR="00425CC7" w:rsidRPr="000F1699" w:rsidRDefault="00425CC7" w:rsidP="00BB3526">
            <w:pPr>
              <w:pStyle w:val="--ffa"/>
              <w:rPr>
                <w:color w:val="000000" w:themeColor="text1"/>
                <w:w w:val="100"/>
                <w:szCs w:val="20"/>
              </w:rPr>
            </w:pPr>
            <w:r w:rsidRPr="000F1699">
              <w:rPr>
                <w:color w:val="000000" w:themeColor="text1"/>
                <w:w w:val="100"/>
                <w:szCs w:val="20"/>
              </w:rPr>
              <w:t>3,177,252,526</w:t>
            </w:r>
          </w:p>
        </w:tc>
        <w:tc>
          <w:tcPr>
            <w:tcW w:w="370" w:type="pct"/>
            <w:tcBorders>
              <w:top w:val="nil"/>
              <w:bottom w:val="nil"/>
            </w:tcBorders>
            <w:vAlign w:val="center"/>
          </w:tcPr>
          <w:p w14:paraId="15866B55" w14:textId="77777777" w:rsidR="00425CC7" w:rsidRPr="000F1699" w:rsidRDefault="00425CC7" w:rsidP="00BB3526">
            <w:pPr>
              <w:pStyle w:val="--ffa"/>
              <w:rPr>
                <w:color w:val="000000" w:themeColor="text1"/>
                <w:w w:val="100"/>
                <w:szCs w:val="20"/>
              </w:rPr>
            </w:pPr>
            <w:r w:rsidRPr="000F1699">
              <w:rPr>
                <w:color w:val="000000" w:themeColor="text1"/>
                <w:w w:val="100"/>
                <w:szCs w:val="20"/>
              </w:rPr>
              <w:t>16.69</w:t>
            </w:r>
          </w:p>
        </w:tc>
        <w:tc>
          <w:tcPr>
            <w:tcW w:w="842" w:type="pct"/>
            <w:tcBorders>
              <w:top w:val="nil"/>
              <w:bottom w:val="nil"/>
            </w:tcBorders>
            <w:vAlign w:val="center"/>
          </w:tcPr>
          <w:p w14:paraId="60D0630F" w14:textId="77777777" w:rsidR="00425CC7" w:rsidRPr="000F1699" w:rsidRDefault="00425CC7" w:rsidP="00BB3526">
            <w:pPr>
              <w:pStyle w:val="--ffa"/>
              <w:rPr>
                <w:color w:val="000000" w:themeColor="text1"/>
                <w:w w:val="100"/>
                <w:szCs w:val="20"/>
              </w:rPr>
            </w:pPr>
            <w:r w:rsidRPr="000F1699">
              <w:rPr>
                <w:color w:val="000000" w:themeColor="text1"/>
                <w:w w:val="100"/>
                <w:szCs w:val="20"/>
              </w:rPr>
              <w:t>13,060,435</w:t>
            </w:r>
          </w:p>
        </w:tc>
        <w:tc>
          <w:tcPr>
            <w:tcW w:w="487" w:type="pct"/>
            <w:tcBorders>
              <w:top w:val="nil"/>
              <w:bottom w:val="nil"/>
              <w:right w:val="nil"/>
            </w:tcBorders>
            <w:vAlign w:val="center"/>
          </w:tcPr>
          <w:p w14:paraId="357525B8" w14:textId="77777777" w:rsidR="00425CC7" w:rsidRPr="000F1699" w:rsidRDefault="00425CC7" w:rsidP="00BB3526">
            <w:pPr>
              <w:pStyle w:val="--ffa"/>
              <w:rPr>
                <w:color w:val="000000" w:themeColor="text1"/>
                <w:w w:val="100"/>
                <w:szCs w:val="20"/>
              </w:rPr>
            </w:pPr>
            <w:r w:rsidRPr="000F1699">
              <w:rPr>
                <w:color w:val="000000" w:themeColor="text1"/>
                <w:w w:val="100"/>
                <w:szCs w:val="20"/>
              </w:rPr>
              <w:t>0.41</w:t>
            </w:r>
          </w:p>
        </w:tc>
      </w:tr>
      <w:tr w:rsidR="000F1699" w:rsidRPr="000F1699" w14:paraId="3E356885" w14:textId="77777777" w:rsidTr="00BB3526">
        <w:trPr>
          <w:cantSplit/>
          <w:trHeight w:hRule="exact" w:val="380"/>
        </w:trPr>
        <w:tc>
          <w:tcPr>
            <w:tcW w:w="1282" w:type="pct"/>
            <w:tcBorders>
              <w:top w:val="nil"/>
              <w:left w:val="nil"/>
              <w:bottom w:val="nil"/>
            </w:tcBorders>
            <w:vAlign w:val="center"/>
          </w:tcPr>
          <w:p w14:paraId="07A545B5"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應付款項</w:t>
            </w:r>
          </w:p>
        </w:tc>
        <w:tc>
          <w:tcPr>
            <w:tcW w:w="825" w:type="pct"/>
            <w:tcBorders>
              <w:top w:val="nil"/>
              <w:bottom w:val="nil"/>
            </w:tcBorders>
            <w:vAlign w:val="center"/>
          </w:tcPr>
          <w:p w14:paraId="6A6FF709" w14:textId="77777777" w:rsidR="00425CC7" w:rsidRPr="000F1699" w:rsidRDefault="00425CC7" w:rsidP="00BB3526">
            <w:pPr>
              <w:pStyle w:val="--ffa"/>
              <w:rPr>
                <w:color w:val="000000" w:themeColor="text1"/>
                <w:w w:val="100"/>
                <w:szCs w:val="20"/>
              </w:rPr>
            </w:pPr>
            <w:r w:rsidRPr="000F1699">
              <w:rPr>
                <w:color w:val="000000" w:themeColor="text1"/>
                <w:w w:val="100"/>
                <w:szCs w:val="20"/>
              </w:rPr>
              <w:t>3,190,312,961</w:t>
            </w:r>
          </w:p>
        </w:tc>
        <w:tc>
          <w:tcPr>
            <w:tcW w:w="369" w:type="pct"/>
            <w:tcBorders>
              <w:top w:val="nil"/>
              <w:bottom w:val="nil"/>
            </w:tcBorders>
            <w:vAlign w:val="center"/>
          </w:tcPr>
          <w:p w14:paraId="6464FCA5" w14:textId="77777777" w:rsidR="00425CC7" w:rsidRPr="000F1699" w:rsidRDefault="00425CC7" w:rsidP="00BB3526">
            <w:pPr>
              <w:pStyle w:val="--ffa"/>
              <w:rPr>
                <w:color w:val="000000" w:themeColor="text1"/>
                <w:w w:val="100"/>
                <w:szCs w:val="20"/>
              </w:rPr>
            </w:pPr>
            <w:r w:rsidRPr="000F1699">
              <w:rPr>
                <w:color w:val="000000" w:themeColor="text1"/>
                <w:w w:val="100"/>
                <w:szCs w:val="20"/>
              </w:rPr>
              <w:t>15.74</w:t>
            </w:r>
          </w:p>
        </w:tc>
        <w:tc>
          <w:tcPr>
            <w:tcW w:w="825" w:type="pct"/>
            <w:tcBorders>
              <w:top w:val="nil"/>
              <w:bottom w:val="nil"/>
            </w:tcBorders>
            <w:vAlign w:val="center"/>
          </w:tcPr>
          <w:p w14:paraId="113D20C2" w14:textId="77777777" w:rsidR="00425CC7" w:rsidRPr="000F1699" w:rsidRDefault="00425CC7" w:rsidP="00BB3526">
            <w:pPr>
              <w:pStyle w:val="--ffa"/>
              <w:rPr>
                <w:color w:val="000000" w:themeColor="text1"/>
                <w:w w:val="100"/>
                <w:szCs w:val="20"/>
              </w:rPr>
            </w:pPr>
            <w:r w:rsidRPr="000F1699">
              <w:rPr>
                <w:color w:val="000000" w:themeColor="text1"/>
                <w:w w:val="100"/>
                <w:szCs w:val="20"/>
              </w:rPr>
              <w:t>3,177,252,526</w:t>
            </w:r>
          </w:p>
        </w:tc>
        <w:tc>
          <w:tcPr>
            <w:tcW w:w="370" w:type="pct"/>
            <w:tcBorders>
              <w:top w:val="nil"/>
              <w:bottom w:val="nil"/>
            </w:tcBorders>
            <w:vAlign w:val="center"/>
          </w:tcPr>
          <w:p w14:paraId="711E6BA5" w14:textId="77777777" w:rsidR="00425CC7" w:rsidRPr="000F1699" w:rsidRDefault="00425CC7" w:rsidP="00BB3526">
            <w:pPr>
              <w:pStyle w:val="--ffa"/>
              <w:rPr>
                <w:color w:val="000000" w:themeColor="text1"/>
                <w:w w:val="100"/>
                <w:szCs w:val="20"/>
              </w:rPr>
            </w:pPr>
            <w:r w:rsidRPr="000F1699">
              <w:rPr>
                <w:color w:val="000000" w:themeColor="text1"/>
                <w:w w:val="100"/>
                <w:szCs w:val="20"/>
              </w:rPr>
              <w:t>16.69</w:t>
            </w:r>
          </w:p>
        </w:tc>
        <w:tc>
          <w:tcPr>
            <w:tcW w:w="842" w:type="pct"/>
            <w:tcBorders>
              <w:top w:val="nil"/>
              <w:bottom w:val="nil"/>
            </w:tcBorders>
            <w:vAlign w:val="center"/>
          </w:tcPr>
          <w:p w14:paraId="3714897C" w14:textId="77777777" w:rsidR="00425CC7" w:rsidRPr="000F1699" w:rsidRDefault="00425CC7" w:rsidP="00BB3526">
            <w:pPr>
              <w:pStyle w:val="--ffa"/>
              <w:rPr>
                <w:color w:val="000000" w:themeColor="text1"/>
                <w:w w:val="100"/>
                <w:szCs w:val="20"/>
              </w:rPr>
            </w:pPr>
            <w:r w:rsidRPr="000F1699">
              <w:rPr>
                <w:color w:val="000000" w:themeColor="text1"/>
                <w:w w:val="100"/>
                <w:szCs w:val="20"/>
              </w:rPr>
              <w:t>13,060,435</w:t>
            </w:r>
          </w:p>
        </w:tc>
        <w:tc>
          <w:tcPr>
            <w:tcW w:w="487" w:type="pct"/>
            <w:tcBorders>
              <w:top w:val="nil"/>
              <w:bottom w:val="nil"/>
              <w:right w:val="nil"/>
            </w:tcBorders>
            <w:vAlign w:val="center"/>
          </w:tcPr>
          <w:p w14:paraId="29EB2D4B" w14:textId="77777777" w:rsidR="00425CC7" w:rsidRPr="000F1699" w:rsidRDefault="00425CC7" w:rsidP="00BB3526">
            <w:pPr>
              <w:pStyle w:val="--ffa"/>
              <w:rPr>
                <w:color w:val="000000" w:themeColor="text1"/>
                <w:w w:val="100"/>
                <w:szCs w:val="20"/>
              </w:rPr>
            </w:pPr>
            <w:r w:rsidRPr="000F1699">
              <w:rPr>
                <w:color w:val="000000" w:themeColor="text1"/>
                <w:w w:val="100"/>
                <w:szCs w:val="20"/>
              </w:rPr>
              <w:t>0.41</w:t>
            </w:r>
          </w:p>
        </w:tc>
      </w:tr>
      <w:tr w:rsidR="000F1699" w:rsidRPr="000F1699" w14:paraId="293828AE" w14:textId="77777777" w:rsidTr="00BB3526">
        <w:trPr>
          <w:cantSplit/>
          <w:trHeight w:hRule="exact" w:val="380"/>
        </w:trPr>
        <w:tc>
          <w:tcPr>
            <w:tcW w:w="1282" w:type="pct"/>
            <w:tcBorders>
              <w:top w:val="nil"/>
              <w:left w:val="nil"/>
              <w:bottom w:val="nil"/>
            </w:tcBorders>
            <w:vAlign w:val="center"/>
          </w:tcPr>
          <w:p w14:paraId="21F77ABA" w14:textId="77777777" w:rsidR="00425CC7" w:rsidRPr="000F1699" w:rsidRDefault="00425CC7" w:rsidP="00BB3526">
            <w:pPr>
              <w:pStyle w:val="--21"/>
              <w:ind w:left="200"/>
              <w:rPr>
                <w:color w:val="000000" w:themeColor="text1"/>
                <w:szCs w:val="20"/>
              </w:rPr>
            </w:pPr>
            <w:r w:rsidRPr="000F1699">
              <w:rPr>
                <w:color w:val="000000" w:themeColor="text1"/>
                <w:szCs w:val="20"/>
              </w:rPr>
              <w:t>其他負債</w:t>
            </w:r>
          </w:p>
        </w:tc>
        <w:tc>
          <w:tcPr>
            <w:tcW w:w="825" w:type="pct"/>
            <w:tcBorders>
              <w:top w:val="nil"/>
              <w:bottom w:val="nil"/>
            </w:tcBorders>
            <w:vAlign w:val="center"/>
          </w:tcPr>
          <w:p w14:paraId="2E2C0531" w14:textId="77777777" w:rsidR="00425CC7" w:rsidRPr="000F1699" w:rsidRDefault="00425CC7" w:rsidP="00BB3526">
            <w:pPr>
              <w:pStyle w:val="--ffa"/>
              <w:rPr>
                <w:color w:val="000000" w:themeColor="text1"/>
                <w:w w:val="100"/>
                <w:szCs w:val="20"/>
              </w:rPr>
            </w:pPr>
            <w:r w:rsidRPr="000F1699">
              <w:rPr>
                <w:color w:val="000000" w:themeColor="text1"/>
                <w:w w:val="100"/>
                <w:szCs w:val="20"/>
              </w:rPr>
              <w:t>842,405,349</w:t>
            </w:r>
          </w:p>
        </w:tc>
        <w:tc>
          <w:tcPr>
            <w:tcW w:w="369" w:type="pct"/>
            <w:tcBorders>
              <w:top w:val="nil"/>
              <w:bottom w:val="nil"/>
            </w:tcBorders>
            <w:vAlign w:val="center"/>
          </w:tcPr>
          <w:p w14:paraId="69CFF78C" w14:textId="77777777" w:rsidR="00425CC7" w:rsidRPr="000F1699" w:rsidRDefault="00425CC7" w:rsidP="00BB3526">
            <w:pPr>
              <w:pStyle w:val="--ffa"/>
              <w:rPr>
                <w:color w:val="000000" w:themeColor="text1"/>
                <w:w w:val="100"/>
                <w:szCs w:val="20"/>
              </w:rPr>
            </w:pPr>
            <w:r w:rsidRPr="000F1699">
              <w:rPr>
                <w:color w:val="000000" w:themeColor="text1"/>
                <w:w w:val="100"/>
                <w:szCs w:val="20"/>
              </w:rPr>
              <w:t>4.16</w:t>
            </w:r>
          </w:p>
        </w:tc>
        <w:tc>
          <w:tcPr>
            <w:tcW w:w="825" w:type="pct"/>
            <w:tcBorders>
              <w:top w:val="nil"/>
              <w:bottom w:val="nil"/>
            </w:tcBorders>
            <w:vAlign w:val="center"/>
          </w:tcPr>
          <w:p w14:paraId="6A58B263" w14:textId="77777777" w:rsidR="00425CC7" w:rsidRPr="000F1699" w:rsidRDefault="00425CC7" w:rsidP="00BB3526">
            <w:pPr>
              <w:pStyle w:val="--ffa"/>
              <w:rPr>
                <w:color w:val="000000" w:themeColor="text1"/>
                <w:w w:val="100"/>
                <w:szCs w:val="20"/>
              </w:rPr>
            </w:pPr>
            <w:r w:rsidRPr="000F1699">
              <w:rPr>
                <w:color w:val="000000" w:themeColor="text1"/>
                <w:w w:val="100"/>
                <w:szCs w:val="20"/>
              </w:rPr>
              <w:t>880,849,944</w:t>
            </w:r>
          </w:p>
        </w:tc>
        <w:tc>
          <w:tcPr>
            <w:tcW w:w="370" w:type="pct"/>
            <w:tcBorders>
              <w:top w:val="nil"/>
              <w:bottom w:val="nil"/>
            </w:tcBorders>
            <w:vAlign w:val="center"/>
          </w:tcPr>
          <w:p w14:paraId="67C07BD2" w14:textId="77777777" w:rsidR="00425CC7" w:rsidRPr="000F1699" w:rsidRDefault="00425CC7" w:rsidP="00BB3526">
            <w:pPr>
              <w:pStyle w:val="--ffa"/>
              <w:rPr>
                <w:color w:val="000000" w:themeColor="text1"/>
                <w:w w:val="100"/>
                <w:szCs w:val="20"/>
              </w:rPr>
            </w:pPr>
            <w:r w:rsidRPr="000F1699">
              <w:rPr>
                <w:color w:val="000000" w:themeColor="text1"/>
                <w:w w:val="100"/>
                <w:szCs w:val="20"/>
              </w:rPr>
              <w:t>4.63</w:t>
            </w:r>
          </w:p>
        </w:tc>
        <w:tc>
          <w:tcPr>
            <w:tcW w:w="842" w:type="pct"/>
            <w:tcBorders>
              <w:top w:val="nil"/>
              <w:bottom w:val="nil"/>
            </w:tcBorders>
            <w:vAlign w:val="center"/>
          </w:tcPr>
          <w:p w14:paraId="5E5B0ACB" w14:textId="77777777" w:rsidR="00425CC7" w:rsidRPr="000F1699" w:rsidRDefault="00425CC7" w:rsidP="00BB3526">
            <w:pPr>
              <w:pStyle w:val="--ffa"/>
              <w:rPr>
                <w:color w:val="000000" w:themeColor="text1"/>
                <w:w w:val="100"/>
                <w:szCs w:val="20"/>
              </w:rPr>
            </w:pPr>
            <w:r w:rsidRPr="000F1699">
              <w:rPr>
                <w:color w:val="000000" w:themeColor="text1"/>
                <w:w w:val="100"/>
                <w:szCs w:val="20"/>
              </w:rPr>
              <w:t>- 38,444,595</w:t>
            </w:r>
          </w:p>
        </w:tc>
        <w:tc>
          <w:tcPr>
            <w:tcW w:w="487" w:type="pct"/>
            <w:tcBorders>
              <w:top w:val="nil"/>
              <w:bottom w:val="nil"/>
              <w:right w:val="nil"/>
            </w:tcBorders>
            <w:vAlign w:val="center"/>
          </w:tcPr>
          <w:p w14:paraId="65B9EFFA" w14:textId="77777777" w:rsidR="00425CC7" w:rsidRPr="000F1699" w:rsidRDefault="00425CC7" w:rsidP="00BB3526">
            <w:pPr>
              <w:pStyle w:val="--ffa"/>
              <w:rPr>
                <w:color w:val="000000" w:themeColor="text1"/>
                <w:w w:val="100"/>
                <w:szCs w:val="20"/>
              </w:rPr>
            </w:pPr>
            <w:r w:rsidRPr="000F1699">
              <w:rPr>
                <w:color w:val="000000" w:themeColor="text1"/>
                <w:w w:val="100"/>
                <w:szCs w:val="20"/>
              </w:rPr>
              <w:t>- 4.36</w:t>
            </w:r>
          </w:p>
        </w:tc>
      </w:tr>
      <w:tr w:rsidR="000F1699" w:rsidRPr="000F1699" w14:paraId="7580EE29" w14:textId="77777777" w:rsidTr="00BB3526">
        <w:trPr>
          <w:cantSplit/>
          <w:trHeight w:hRule="exact" w:val="380"/>
        </w:trPr>
        <w:tc>
          <w:tcPr>
            <w:tcW w:w="1282" w:type="pct"/>
            <w:tcBorders>
              <w:top w:val="nil"/>
              <w:left w:val="nil"/>
              <w:bottom w:val="nil"/>
            </w:tcBorders>
            <w:vAlign w:val="center"/>
          </w:tcPr>
          <w:p w14:paraId="6A7D7366" w14:textId="77777777" w:rsidR="00425CC7" w:rsidRPr="000F1699" w:rsidRDefault="00425CC7" w:rsidP="00BB3526">
            <w:pPr>
              <w:pStyle w:val="--22"/>
              <w:ind w:left="400" w:right="40"/>
              <w:rPr>
                <w:color w:val="000000" w:themeColor="text1"/>
                <w:w w:val="100"/>
                <w:szCs w:val="20"/>
              </w:rPr>
            </w:pPr>
            <w:r w:rsidRPr="000F1699">
              <w:rPr>
                <w:color w:val="000000" w:themeColor="text1"/>
                <w:spacing w:val="-6"/>
                <w:w w:val="100"/>
                <w:szCs w:val="20"/>
              </w:rPr>
              <w:t>什項負債</w:t>
            </w:r>
          </w:p>
        </w:tc>
        <w:tc>
          <w:tcPr>
            <w:tcW w:w="825" w:type="pct"/>
            <w:tcBorders>
              <w:top w:val="nil"/>
              <w:bottom w:val="nil"/>
            </w:tcBorders>
            <w:vAlign w:val="center"/>
          </w:tcPr>
          <w:p w14:paraId="69C1083D" w14:textId="77777777" w:rsidR="00425CC7" w:rsidRPr="000F1699" w:rsidRDefault="00425CC7" w:rsidP="00BB3526">
            <w:pPr>
              <w:pStyle w:val="--ffa"/>
              <w:rPr>
                <w:color w:val="000000" w:themeColor="text1"/>
                <w:w w:val="100"/>
                <w:szCs w:val="20"/>
              </w:rPr>
            </w:pPr>
            <w:r w:rsidRPr="000F1699">
              <w:rPr>
                <w:color w:val="000000" w:themeColor="text1"/>
                <w:w w:val="100"/>
                <w:szCs w:val="20"/>
              </w:rPr>
              <w:t>842,405,349</w:t>
            </w:r>
          </w:p>
        </w:tc>
        <w:tc>
          <w:tcPr>
            <w:tcW w:w="369" w:type="pct"/>
            <w:tcBorders>
              <w:top w:val="nil"/>
              <w:bottom w:val="nil"/>
            </w:tcBorders>
            <w:vAlign w:val="center"/>
          </w:tcPr>
          <w:p w14:paraId="2D65F37D" w14:textId="77777777" w:rsidR="00425CC7" w:rsidRPr="000F1699" w:rsidRDefault="00425CC7" w:rsidP="00BB3526">
            <w:pPr>
              <w:pStyle w:val="--ffa"/>
              <w:rPr>
                <w:color w:val="000000" w:themeColor="text1"/>
                <w:w w:val="100"/>
                <w:szCs w:val="20"/>
              </w:rPr>
            </w:pPr>
            <w:r w:rsidRPr="000F1699">
              <w:rPr>
                <w:color w:val="000000" w:themeColor="text1"/>
                <w:w w:val="100"/>
                <w:szCs w:val="20"/>
              </w:rPr>
              <w:t>4.16</w:t>
            </w:r>
          </w:p>
        </w:tc>
        <w:tc>
          <w:tcPr>
            <w:tcW w:w="825" w:type="pct"/>
            <w:tcBorders>
              <w:top w:val="nil"/>
              <w:bottom w:val="nil"/>
            </w:tcBorders>
            <w:vAlign w:val="center"/>
          </w:tcPr>
          <w:p w14:paraId="3B3AC865" w14:textId="77777777" w:rsidR="00425CC7" w:rsidRPr="000F1699" w:rsidRDefault="00425CC7" w:rsidP="00BB3526">
            <w:pPr>
              <w:pStyle w:val="--ffa"/>
              <w:rPr>
                <w:color w:val="000000" w:themeColor="text1"/>
                <w:w w:val="100"/>
                <w:szCs w:val="20"/>
              </w:rPr>
            </w:pPr>
            <w:r w:rsidRPr="000F1699">
              <w:rPr>
                <w:color w:val="000000" w:themeColor="text1"/>
                <w:w w:val="100"/>
                <w:szCs w:val="20"/>
              </w:rPr>
              <w:t>880,849,944</w:t>
            </w:r>
          </w:p>
        </w:tc>
        <w:tc>
          <w:tcPr>
            <w:tcW w:w="370" w:type="pct"/>
            <w:tcBorders>
              <w:top w:val="nil"/>
              <w:bottom w:val="nil"/>
            </w:tcBorders>
            <w:vAlign w:val="center"/>
          </w:tcPr>
          <w:p w14:paraId="59269731" w14:textId="77777777" w:rsidR="00425CC7" w:rsidRPr="000F1699" w:rsidRDefault="00425CC7" w:rsidP="00BB3526">
            <w:pPr>
              <w:pStyle w:val="--ffa"/>
              <w:rPr>
                <w:color w:val="000000" w:themeColor="text1"/>
                <w:w w:val="100"/>
                <w:szCs w:val="20"/>
              </w:rPr>
            </w:pPr>
            <w:r w:rsidRPr="000F1699">
              <w:rPr>
                <w:color w:val="000000" w:themeColor="text1"/>
                <w:w w:val="100"/>
                <w:szCs w:val="20"/>
              </w:rPr>
              <w:t>4.63</w:t>
            </w:r>
          </w:p>
        </w:tc>
        <w:tc>
          <w:tcPr>
            <w:tcW w:w="842" w:type="pct"/>
            <w:tcBorders>
              <w:top w:val="nil"/>
              <w:bottom w:val="nil"/>
            </w:tcBorders>
            <w:vAlign w:val="center"/>
          </w:tcPr>
          <w:p w14:paraId="38831E19" w14:textId="77777777" w:rsidR="00425CC7" w:rsidRPr="000F1699" w:rsidRDefault="00425CC7" w:rsidP="00BB3526">
            <w:pPr>
              <w:pStyle w:val="--ffa"/>
              <w:rPr>
                <w:color w:val="000000" w:themeColor="text1"/>
                <w:w w:val="100"/>
                <w:szCs w:val="20"/>
              </w:rPr>
            </w:pPr>
            <w:r w:rsidRPr="000F1699">
              <w:rPr>
                <w:color w:val="000000" w:themeColor="text1"/>
                <w:w w:val="100"/>
                <w:szCs w:val="20"/>
              </w:rPr>
              <w:t>- 38,444,595</w:t>
            </w:r>
          </w:p>
        </w:tc>
        <w:tc>
          <w:tcPr>
            <w:tcW w:w="487" w:type="pct"/>
            <w:tcBorders>
              <w:top w:val="nil"/>
              <w:bottom w:val="nil"/>
              <w:right w:val="nil"/>
            </w:tcBorders>
            <w:vAlign w:val="center"/>
          </w:tcPr>
          <w:p w14:paraId="1926831F" w14:textId="77777777" w:rsidR="00425CC7" w:rsidRPr="000F1699" w:rsidRDefault="00425CC7" w:rsidP="00BB3526">
            <w:pPr>
              <w:pStyle w:val="--ffa"/>
              <w:rPr>
                <w:color w:val="000000" w:themeColor="text1"/>
                <w:w w:val="100"/>
                <w:szCs w:val="20"/>
              </w:rPr>
            </w:pPr>
            <w:r w:rsidRPr="000F1699">
              <w:rPr>
                <w:color w:val="000000" w:themeColor="text1"/>
                <w:w w:val="100"/>
                <w:szCs w:val="20"/>
              </w:rPr>
              <w:t>- 4.36</w:t>
            </w:r>
          </w:p>
        </w:tc>
      </w:tr>
      <w:tr w:rsidR="000F1699" w:rsidRPr="000F1699" w14:paraId="1DFA2B99" w14:textId="77777777" w:rsidTr="00BB3526">
        <w:trPr>
          <w:cantSplit/>
          <w:trHeight w:hRule="exact" w:val="380"/>
        </w:trPr>
        <w:tc>
          <w:tcPr>
            <w:tcW w:w="1282" w:type="pct"/>
            <w:tcBorders>
              <w:top w:val="nil"/>
              <w:left w:val="nil"/>
              <w:bottom w:val="nil"/>
            </w:tcBorders>
            <w:vAlign w:val="center"/>
          </w:tcPr>
          <w:p w14:paraId="6E3D9A0C" w14:textId="77777777" w:rsidR="00425CC7" w:rsidRPr="000F1699" w:rsidRDefault="00425CC7" w:rsidP="00BB3526">
            <w:pPr>
              <w:pStyle w:val="--11"/>
              <w:rPr>
                <w:color w:val="000000" w:themeColor="text1"/>
                <w:szCs w:val="20"/>
              </w:rPr>
            </w:pPr>
            <w:r w:rsidRPr="000F1699">
              <w:rPr>
                <w:color w:val="000000" w:themeColor="text1"/>
                <w:szCs w:val="20"/>
              </w:rPr>
              <w:t>淨資產</w:t>
            </w:r>
          </w:p>
        </w:tc>
        <w:tc>
          <w:tcPr>
            <w:tcW w:w="825" w:type="pct"/>
            <w:tcBorders>
              <w:top w:val="nil"/>
              <w:bottom w:val="nil"/>
            </w:tcBorders>
            <w:vAlign w:val="center"/>
          </w:tcPr>
          <w:p w14:paraId="4C4BA1A4" w14:textId="77777777" w:rsidR="00425CC7" w:rsidRPr="000F1699" w:rsidRDefault="00425CC7" w:rsidP="00BB3526">
            <w:pPr>
              <w:pStyle w:val="---f1"/>
              <w:rPr>
                <w:color w:val="000000" w:themeColor="text1"/>
                <w:w w:val="100"/>
                <w:szCs w:val="20"/>
              </w:rPr>
            </w:pPr>
            <w:r w:rsidRPr="000F1699">
              <w:rPr>
                <w:color w:val="000000" w:themeColor="text1"/>
                <w:w w:val="100"/>
                <w:szCs w:val="20"/>
              </w:rPr>
              <w:t>16,237,172,838</w:t>
            </w:r>
          </w:p>
        </w:tc>
        <w:tc>
          <w:tcPr>
            <w:tcW w:w="369" w:type="pct"/>
            <w:tcBorders>
              <w:top w:val="nil"/>
              <w:bottom w:val="nil"/>
            </w:tcBorders>
            <w:vAlign w:val="center"/>
          </w:tcPr>
          <w:p w14:paraId="0C84DDFC" w14:textId="77777777" w:rsidR="00425CC7" w:rsidRPr="000F1699" w:rsidRDefault="00425CC7" w:rsidP="00BB3526">
            <w:pPr>
              <w:pStyle w:val="---f1"/>
              <w:rPr>
                <w:color w:val="000000" w:themeColor="text1"/>
                <w:w w:val="100"/>
                <w:szCs w:val="20"/>
              </w:rPr>
            </w:pPr>
            <w:r w:rsidRPr="000F1699">
              <w:rPr>
                <w:color w:val="000000" w:themeColor="text1"/>
                <w:w w:val="100"/>
                <w:szCs w:val="20"/>
              </w:rPr>
              <w:t>80.10</w:t>
            </w:r>
          </w:p>
        </w:tc>
        <w:tc>
          <w:tcPr>
            <w:tcW w:w="825" w:type="pct"/>
            <w:tcBorders>
              <w:top w:val="nil"/>
              <w:bottom w:val="nil"/>
            </w:tcBorders>
            <w:vAlign w:val="center"/>
          </w:tcPr>
          <w:p w14:paraId="6044B202" w14:textId="77777777" w:rsidR="00425CC7" w:rsidRPr="000F1699" w:rsidRDefault="00425CC7" w:rsidP="00BB3526">
            <w:pPr>
              <w:pStyle w:val="---f1"/>
              <w:rPr>
                <w:color w:val="000000" w:themeColor="text1"/>
                <w:w w:val="100"/>
                <w:szCs w:val="20"/>
              </w:rPr>
            </w:pPr>
            <w:r w:rsidRPr="000F1699">
              <w:rPr>
                <w:color w:val="000000" w:themeColor="text1"/>
                <w:w w:val="100"/>
                <w:szCs w:val="20"/>
              </w:rPr>
              <w:t>14,978,554,602</w:t>
            </w:r>
          </w:p>
        </w:tc>
        <w:tc>
          <w:tcPr>
            <w:tcW w:w="370" w:type="pct"/>
            <w:tcBorders>
              <w:top w:val="nil"/>
              <w:bottom w:val="nil"/>
            </w:tcBorders>
            <w:vAlign w:val="center"/>
          </w:tcPr>
          <w:p w14:paraId="466DF009" w14:textId="77777777" w:rsidR="00425CC7" w:rsidRPr="000F1699" w:rsidRDefault="00425CC7" w:rsidP="00BB3526">
            <w:pPr>
              <w:pStyle w:val="---f1"/>
              <w:rPr>
                <w:color w:val="000000" w:themeColor="text1"/>
                <w:w w:val="100"/>
                <w:szCs w:val="20"/>
              </w:rPr>
            </w:pPr>
            <w:r w:rsidRPr="000F1699">
              <w:rPr>
                <w:color w:val="000000" w:themeColor="text1"/>
                <w:w w:val="100"/>
                <w:szCs w:val="20"/>
              </w:rPr>
              <w:t>78.68</w:t>
            </w:r>
          </w:p>
        </w:tc>
        <w:tc>
          <w:tcPr>
            <w:tcW w:w="842" w:type="pct"/>
            <w:tcBorders>
              <w:top w:val="nil"/>
              <w:bottom w:val="nil"/>
            </w:tcBorders>
            <w:vAlign w:val="center"/>
          </w:tcPr>
          <w:p w14:paraId="029E6609" w14:textId="77777777" w:rsidR="00425CC7" w:rsidRPr="000F1699" w:rsidRDefault="00425CC7" w:rsidP="00BB3526">
            <w:pPr>
              <w:pStyle w:val="---f1"/>
              <w:rPr>
                <w:color w:val="000000" w:themeColor="text1"/>
                <w:w w:val="100"/>
                <w:szCs w:val="20"/>
              </w:rPr>
            </w:pPr>
            <w:r w:rsidRPr="000F1699">
              <w:rPr>
                <w:color w:val="000000" w:themeColor="text1"/>
                <w:w w:val="100"/>
                <w:szCs w:val="20"/>
              </w:rPr>
              <w:t>1,258,618,236</w:t>
            </w:r>
          </w:p>
        </w:tc>
        <w:tc>
          <w:tcPr>
            <w:tcW w:w="487" w:type="pct"/>
            <w:tcBorders>
              <w:top w:val="nil"/>
              <w:bottom w:val="nil"/>
              <w:right w:val="nil"/>
            </w:tcBorders>
            <w:vAlign w:val="center"/>
          </w:tcPr>
          <w:p w14:paraId="11BD15CE" w14:textId="77777777" w:rsidR="00425CC7" w:rsidRPr="000F1699" w:rsidRDefault="00425CC7" w:rsidP="00BB3526">
            <w:pPr>
              <w:pStyle w:val="---f1"/>
              <w:rPr>
                <w:color w:val="000000" w:themeColor="text1"/>
                <w:w w:val="100"/>
                <w:szCs w:val="20"/>
              </w:rPr>
            </w:pPr>
            <w:r w:rsidRPr="000F1699">
              <w:rPr>
                <w:color w:val="000000" w:themeColor="text1"/>
                <w:w w:val="100"/>
                <w:szCs w:val="20"/>
              </w:rPr>
              <w:t>8.40</w:t>
            </w:r>
          </w:p>
        </w:tc>
      </w:tr>
      <w:tr w:rsidR="000F1699" w:rsidRPr="000F1699" w14:paraId="20EC73F5" w14:textId="77777777" w:rsidTr="00BB3526">
        <w:trPr>
          <w:cantSplit/>
          <w:trHeight w:hRule="exact" w:val="380"/>
        </w:trPr>
        <w:tc>
          <w:tcPr>
            <w:tcW w:w="1282" w:type="pct"/>
            <w:tcBorders>
              <w:top w:val="nil"/>
              <w:left w:val="nil"/>
              <w:bottom w:val="nil"/>
            </w:tcBorders>
            <w:vAlign w:val="center"/>
          </w:tcPr>
          <w:p w14:paraId="21675A0F" w14:textId="77777777" w:rsidR="00425CC7" w:rsidRPr="000F1699" w:rsidRDefault="00425CC7" w:rsidP="00BB3526">
            <w:pPr>
              <w:pStyle w:val="--21"/>
              <w:ind w:left="200"/>
              <w:rPr>
                <w:color w:val="000000" w:themeColor="text1"/>
                <w:szCs w:val="20"/>
              </w:rPr>
            </w:pPr>
            <w:r w:rsidRPr="000F1699">
              <w:rPr>
                <w:color w:val="000000" w:themeColor="text1"/>
                <w:szCs w:val="20"/>
              </w:rPr>
              <w:t>淨資產</w:t>
            </w:r>
          </w:p>
        </w:tc>
        <w:tc>
          <w:tcPr>
            <w:tcW w:w="825" w:type="pct"/>
            <w:tcBorders>
              <w:top w:val="nil"/>
              <w:bottom w:val="nil"/>
            </w:tcBorders>
            <w:vAlign w:val="center"/>
          </w:tcPr>
          <w:p w14:paraId="14F6C43F" w14:textId="77777777" w:rsidR="00425CC7" w:rsidRPr="000F1699" w:rsidRDefault="00425CC7" w:rsidP="00BB3526">
            <w:pPr>
              <w:pStyle w:val="--ffa"/>
              <w:rPr>
                <w:color w:val="000000" w:themeColor="text1"/>
                <w:w w:val="100"/>
                <w:szCs w:val="20"/>
              </w:rPr>
            </w:pPr>
            <w:r w:rsidRPr="000F1699">
              <w:rPr>
                <w:color w:val="000000" w:themeColor="text1"/>
                <w:w w:val="100"/>
                <w:szCs w:val="20"/>
              </w:rPr>
              <w:t>16,237,172,838</w:t>
            </w:r>
          </w:p>
        </w:tc>
        <w:tc>
          <w:tcPr>
            <w:tcW w:w="369" w:type="pct"/>
            <w:tcBorders>
              <w:top w:val="nil"/>
              <w:bottom w:val="nil"/>
            </w:tcBorders>
            <w:vAlign w:val="center"/>
          </w:tcPr>
          <w:p w14:paraId="59D373B6" w14:textId="77777777" w:rsidR="00425CC7" w:rsidRPr="000F1699" w:rsidRDefault="00425CC7" w:rsidP="00BB3526">
            <w:pPr>
              <w:pStyle w:val="--ffa"/>
              <w:rPr>
                <w:color w:val="000000" w:themeColor="text1"/>
                <w:w w:val="100"/>
                <w:szCs w:val="20"/>
              </w:rPr>
            </w:pPr>
            <w:r w:rsidRPr="000F1699">
              <w:rPr>
                <w:color w:val="000000" w:themeColor="text1"/>
                <w:w w:val="100"/>
                <w:szCs w:val="20"/>
              </w:rPr>
              <w:t>80.10</w:t>
            </w:r>
          </w:p>
        </w:tc>
        <w:tc>
          <w:tcPr>
            <w:tcW w:w="825" w:type="pct"/>
            <w:tcBorders>
              <w:top w:val="nil"/>
              <w:bottom w:val="nil"/>
            </w:tcBorders>
            <w:vAlign w:val="center"/>
          </w:tcPr>
          <w:p w14:paraId="200AEA41" w14:textId="77777777" w:rsidR="00425CC7" w:rsidRPr="000F1699" w:rsidRDefault="00425CC7" w:rsidP="00BB3526">
            <w:pPr>
              <w:pStyle w:val="--ffa"/>
              <w:rPr>
                <w:color w:val="000000" w:themeColor="text1"/>
                <w:w w:val="100"/>
                <w:szCs w:val="20"/>
              </w:rPr>
            </w:pPr>
            <w:r w:rsidRPr="000F1699">
              <w:rPr>
                <w:color w:val="000000" w:themeColor="text1"/>
                <w:w w:val="100"/>
                <w:szCs w:val="20"/>
              </w:rPr>
              <w:t>14,978,554,602</w:t>
            </w:r>
          </w:p>
        </w:tc>
        <w:tc>
          <w:tcPr>
            <w:tcW w:w="370" w:type="pct"/>
            <w:tcBorders>
              <w:top w:val="nil"/>
              <w:bottom w:val="nil"/>
            </w:tcBorders>
            <w:vAlign w:val="center"/>
          </w:tcPr>
          <w:p w14:paraId="5DC990FC" w14:textId="77777777" w:rsidR="00425CC7" w:rsidRPr="000F1699" w:rsidRDefault="00425CC7" w:rsidP="00BB3526">
            <w:pPr>
              <w:pStyle w:val="--ffa"/>
              <w:rPr>
                <w:color w:val="000000" w:themeColor="text1"/>
                <w:w w:val="100"/>
                <w:szCs w:val="20"/>
              </w:rPr>
            </w:pPr>
            <w:r w:rsidRPr="000F1699">
              <w:rPr>
                <w:color w:val="000000" w:themeColor="text1"/>
                <w:w w:val="100"/>
                <w:szCs w:val="20"/>
              </w:rPr>
              <w:t>78.68</w:t>
            </w:r>
          </w:p>
        </w:tc>
        <w:tc>
          <w:tcPr>
            <w:tcW w:w="842" w:type="pct"/>
            <w:tcBorders>
              <w:top w:val="nil"/>
              <w:bottom w:val="nil"/>
            </w:tcBorders>
            <w:vAlign w:val="center"/>
          </w:tcPr>
          <w:p w14:paraId="18CBF76E" w14:textId="77777777" w:rsidR="00425CC7" w:rsidRPr="000F1699" w:rsidRDefault="00425CC7" w:rsidP="00BB3526">
            <w:pPr>
              <w:pStyle w:val="--ffa"/>
              <w:rPr>
                <w:color w:val="000000" w:themeColor="text1"/>
                <w:w w:val="100"/>
                <w:szCs w:val="20"/>
              </w:rPr>
            </w:pPr>
            <w:r w:rsidRPr="000F1699">
              <w:rPr>
                <w:color w:val="000000" w:themeColor="text1"/>
                <w:w w:val="100"/>
                <w:szCs w:val="20"/>
              </w:rPr>
              <w:t>1,258,618,236</w:t>
            </w:r>
          </w:p>
        </w:tc>
        <w:tc>
          <w:tcPr>
            <w:tcW w:w="487" w:type="pct"/>
            <w:tcBorders>
              <w:top w:val="nil"/>
              <w:bottom w:val="nil"/>
              <w:right w:val="nil"/>
            </w:tcBorders>
            <w:vAlign w:val="center"/>
          </w:tcPr>
          <w:p w14:paraId="63DFEF4E" w14:textId="77777777" w:rsidR="00425CC7" w:rsidRPr="000F1699" w:rsidRDefault="00425CC7" w:rsidP="00BB3526">
            <w:pPr>
              <w:pStyle w:val="--ffa"/>
              <w:rPr>
                <w:color w:val="000000" w:themeColor="text1"/>
                <w:w w:val="100"/>
                <w:szCs w:val="20"/>
              </w:rPr>
            </w:pPr>
            <w:r w:rsidRPr="000F1699">
              <w:rPr>
                <w:color w:val="000000" w:themeColor="text1"/>
                <w:w w:val="100"/>
                <w:szCs w:val="20"/>
              </w:rPr>
              <w:t>8.40</w:t>
            </w:r>
          </w:p>
        </w:tc>
      </w:tr>
      <w:tr w:rsidR="000F1699" w:rsidRPr="000F1699" w14:paraId="48D7F25C" w14:textId="77777777" w:rsidTr="00BB3526">
        <w:trPr>
          <w:cantSplit/>
          <w:trHeight w:hRule="exact" w:val="380"/>
        </w:trPr>
        <w:tc>
          <w:tcPr>
            <w:tcW w:w="1282" w:type="pct"/>
            <w:tcBorders>
              <w:top w:val="nil"/>
              <w:left w:val="nil"/>
              <w:bottom w:val="nil"/>
            </w:tcBorders>
            <w:vAlign w:val="center"/>
          </w:tcPr>
          <w:p w14:paraId="2A2931B5" w14:textId="77777777" w:rsidR="00425CC7" w:rsidRPr="000F1699" w:rsidRDefault="00425CC7" w:rsidP="00BB3526">
            <w:pPr>
              <w:pStyle w:val="--22"/>
              <w:ind w:left="400" w:right="40"/>
              <w:rPr>
                <w:color w:val="000000" w:themeColor="text1"/>
                <w:w w:val="100"/>
                <w:szCs w:val="20"/>
              </w:rPr>
            </w:pPr>
            <w:r w:rsidRPr="000F1699">
              <w:rPr>
                <w:color w:val="000000" w:themeColor="text1"/>
                <w:w w:val="100"/>
                <w:szCs w:val="20"/>
              </w:rPr>
              <w:t>淨資產</w:t>
            </w:r>
          </w:p>
        </w:tc>
        <w:tc>
          <w:tcPr>
            <w:tcW w:w="825" w:type="pct"/>
            <w:tcBorders>
              <w:top w:val="nil"/>
              <w:bottom w:val="nil"/>
            </w:tcBorders>
            <w:vAlign w:val="center"/>
          </w:tcPr>
          <w:p w14:paraId="0964ACF9" w14:textId="77777777" w:rsidR="00425CC7" w:rsidRPr="000F1699" w:rsidRDefault="00425CC7" w:rsidP="00BB3526">
            <w:pPr>
              <w:pStyle w:val="--ffa"/>
              <w:rPr>
                <w:color w:val="000000" w:themeColor="text1"/>
                <w:w w:val="100"/>
                <w:szCs w:val="20"/>
              </w:rPr>
            </w:pPr>
            <w:r w:rsidRPr="000F1699">
              <w:rPr>
                <w:color w:val="000000" w:themeColor="text1"/>
                <w:w w:val="100"/>
                <w:szCs w:val="20"/>
              </w:rPr>
              <w:t>16,237,172,838</w:t>
            </w:r>
          </w:p>
        </w:tc>
        <w:tc>
          <w:tcPr>
            <w:tcW w:w="369" w:type="pct"/>
            <w:tcBorders>
              <w:top w:val="nil"/>
              <w:bottom w:val="nil"/>
            </w:tcBorders>
            <w:vAlign w:val="center"/>
          </w:tcPr>
          <w:p w14:paraId="764C731E" w14:textId="77777777" w:rsidR="00425CC7" w:rsidRPr="000F1699" w:rsidRDefault="00425CC7" w:rsidP="00BB3526">
            <w:pPr>
              <w:pStyle w:val="--ffa"/>
              <w:rPr>
                <w:color w:val="000000" w:themeColor="text1"/>
                <w:w w:val="100"/>
                <w:szCs w:val="20"/>
              </w:rPr>
            </w:pPr>
            <w:r w:rsidRPr="000F1699">
              <w:rPr>
                <w:color w:val="000000" w:themeColor="text1"/>
                <w:w w:val="100"/>
                <w:szCs w:val="20"/>
              </w:rPr>
              <w:t>80.10</w:t>
            </w:r>
          </w:p>
        </w:tc>
        <w:tc>
          <w:tcPr>
            <w:tcW w:w="825" w:type="pct"/>
            <w:tcBorders>
              <w:top w:val="nil"/>
              <w:bottom w:val="nil"/>
            </w:tcBorders>
            <w:vAlign w:val="center"/>
          </w:tcPr>
          <w:p w14:paraId="6DE93B9C" w14:textId="77777777" w:rsidR="00425CC7" w:rsidRPr="000F1699" w:rsidRDefault="00425CC7" w:rsidP="00BB3526">
            <w:pPr>
              <w:pStyle w:val="--ffa"/>
              <w:rPr>
                <w:color w:val="000000" w:themeColor="text1"/>
                <w:w w:val="100"/>
                <w:szCs w:val="20"/>
              </w:rPr>
            </w:pPr>
            <w:r w:rsidRPr="000F1699">
              <w:rPr>
                <w:color w:val="000000" w:themeColor="text1"/>
                <w:w w:val="100"/>
                <w:szCs w:val="20"/>
              </w:rPr>
              <w:t>14,978,554,602</w:t>
            </w:r>
          </w:p>
        </w:tc>
        <w:tc>
          <w:tcPr>
            <w:tcW w:w="370" w:type="pct"/>
            <w:tcBorders>
              <w:top w:val="nil"/>
              <w:bottom w:val="nil"/>
            </w:tcBorders>
            <w:vAlign w:val="center"/>
          </w:tcPr>
          <w:p w14:paraId="27A0B74D" w14:textId="77777777" w:rsidR="00425CC7" w:rsidRPr="000F1699" w:rsidRDefault="00425CC7" w:rsidP="00BB3526">
            <w:pPr>
              <w:pStyle w:val="--ffa"/>
              <w:rPr>
                <w:color w:val="000000" w:themeColor="text1"/>
                <w:w w:val="100"/>
                <w:szCs w:val="20"/>
              </w:rPr>
            </w:pPr>
            <w:r w:rsidRPr="000F1699">
              <w:rPr>
                <w:color w:val="000000" w:themeColor="text1"/>
                <w:w w:val="100"/>
                <w:szCs w:val="20"/>
              </w:rPr>
              <w:t>78.68</w:t>
            </w:r>
          </w:p>
        </w:tc>
        <w:tc>
          <w:tcPr>
            <w:tcW w:w="842" w:type="pct"/>
            <w:tcBorders>
              <w:top w:val="nil"/>
              <w:bottom w:val="nil"/>
            </w:tcBorders>
            <w:vAlign w:val="center"/>
          </w:tcPr>
          <w:p w14:paraId="5BA4C08A" w14:textId="77777777" w:rsidR="00425CC7" w:rsidRPr="000F1699" w:rsidRDefault="00425CC7" w:rsidP="00BB3526">
            <w:pPr>
              <w:pStyle w:val="--ffa"/>
              <w:rPr>
                <w:color w:val="000000" w:themeColor="text1"/>
                <w:w w:val="100"/>
                <w:szCs w:val="20"/>
              </w:rPr>
            </w:pPr>
            <w:r w:rsidRPr="000F1699">
              <w:rPr>
                <w:color w:val="000000" w:themeColor="text1"/>
                <w:w w:val="100"/>
                <w:szCs w:val="20"/>
              </w:rPr>
              <w:t>1,258,618,236</w:t>
            </w:r>
          </w:p>
        </w:tc>
        <w:tc>
          <w:tcPr>
            <w:tcW w:w="487" w:type="pct"/>
            <w:tcBorders>
              <w:top w:val="nil"/>
              <w:bottom w:val="nil"/>
              <w:right w:val="nil"/>
            </w:tcBorders>
            <w:vAlign w:val="center"/>
          </w:tcPr>
          <w:p w14:paraId="5A7B577B" w14:textId="77777777" w:rsidR="00425CC7" w:rsidRPr="000F1699" w:rsidRDefault="00425CC7" w:rsidP="00BB3526">
            <w:pPr>
              <w:pStyle w:val="--ffa"/>
              <w:rPr>
                <w:color w:val="000000" w:themeColor="text1"/>
                <w:w w:val="100"/>
                <w:szCs w:val="20"/>
              </w:rPr>
            </w:pPr>
            <w:r w:rsidRPr="000F1699">
              <w:rPr>
                <w:color w:val="000000" w:themeColor="text1"/>
                <w:w w:val="100"/>
                <w:szCs w:val="20"/>
              </w:rPr>
              <w:t>8.40</w:t>
            </w:r>
          </w:p>
        </w:tc>
      </w:tr>
      <w:tr w:rsidR="000F1699" w:rsidRPr="000F1699" w14:paraId="1139BEAD" w14:textId="77777777" w:rsidTr="00BB3526">
        <w:trPr>
          <w:cantSplit/>
          <w:trHeight w:hRule="exact" w:val="380"/>
        </w:trPr>
        <w:tc>
          <w:tcPr>
            <w:tcW w:w="1282" w:type="pct"/>
            <w:tcBorders>
              <w:top w:val="nil"/>
              <w:left w:val="nil"/>
              <w:bottom w:val="single" w:sz="4" w:space="0" w:color="auto"/>
            </w:tcBorders>
            <w:vAlign w:val="center"/>
          </w:tcPr>
          <w:p w14:paraId="1F7983BF" w14:textId="77777777" w:rsidR="00425CC7" w:rsidRPr="000F1699" w:rsidRDefault="00425CC7" w:rsidP="00BB3526">
            <w:pPr>
              <w:pStyle w:val="--11"/>
              <w:rPr>
                <w:color w:val="000000" w:themeColor="text1"/>
                <w:sz w:val="22"/>
              </w:rPr>
            </w:pPr>
            <w:r w:rsidRPr="000F1699">
              <w:rPr>
                <w:rFonts w:hint="eastAsia"/>
                <w:color w:val="000000" w:themeColor="text1"/>
                <w:szCs w:val="20"/>
              </w:rPr>
              <w:t>合計</w:t>
            </w:r>
          </w:p>
        </w:tc>
        <w:tc>
          <w:tcPr>
            <w:tcW w:w="825" w:type="pct"/>
            <w:tcBorders>
              <w:top w:val="nil"/>
              <w:bottom w:val="single" w:sz="4" w:space="0" w:color="auto"/>
            </w:tcBorders>
            <w:vAlign w:val="center"/>
          </w:tcPr>
          <w:p w14:paraId="13C00570" w14:textId="77777777" w:rsidR="00425CC7" w:rsidRPr="000F1699" w:rsidRDefault="00425CC7" w:rsidP="00BB3526">
            <w:pPr>
              <w:pStyle w:val="---f1"/>
              <w:rPr>
                <w:color w:val="000000" w:themeColor="text1"/>
                <w:w w:val="100"/>
                <w:szCs w:val="20"/>
              </w:rPr>
            </w:pPr>
            <w:r w:rsidRPr="000F1699">
              <w:rPr>
                <w:color w:val="000000" w:themeColor="text1"/>
                <w:w w:val="100"/>
                <w:szCs w:val="20"/>
              </w:rPr>
              <w:t>20,269,891,148</w:t>
            </w:r>
          </w:p>
        </w:tc>
        <w:tc>
          <w:tcPr>
            <w:tcW w:w="369" w:type="pct"/>
            <w:tcBorders>
              <w:top w:val="nil"/>
              <w:bottom w:val="single" w:sz="4" w:space="0" w:color="auto"/>
            </w:tcBorders>
            <w:vAlign w:val="center"/>
          </w:tcPr>
          <w:p w14:paraId="489D655D" w14:textId="77777777" w:rsidR="00425CC7" w:rsidRPr="000F1699" w:rsidRDefault="00425CC7" w:rsidP="00BB3526">
            <w:pPr>
              <w:pStyle w:val="---f1"/>
              <w:rPr>
                <w:color w:val="000000" w:themeColor="text1"/>
                <w:w w:val="100"/>
                <w:szCs w:val="20"/>
              </w:rPr>
            </w:pPr>
            <w:r w:rsidRPr="000F1699">
              <w:rPr>
                <w:color w:val="000000" w:themeColor="text1"/>
                <w:w w:val="100"/>
                <w:szCs w:val="20"/>
              </w:rPr>
              <w:t>100.00</w:t>
            </w:r>
          </w:p>
        </w:tc>
        <w:tc>
          <w:tcPr>
            <w:tcW w:w="825" w:type="pct"/>
            <w:tcBorders>
              <w:top w:val="nil"/>
              <w:bottom w:val="single" w:sz="4" w:space="0" w:color="auto"/>
            </w:tcBorders>
            <w:vAlign w:val="center"/>
          </w:tcPr>
          <w:p w14:paraId="59468C28" w14:textId="77777777" w:rsidR="00425CC7" w:rsidRPr="000F1699" w:rsidRDefault="00425CC7" w:rsidP="00BB3526">
            <w:pPr>
              <w:pStyle w:val="---f1"/>
              <w:rPr>
                <w:color w:val="000000" w:themeColor="text1"/>
                <w:w w:val="100"/>
                <w:szCs w:val="20"/>
              </w:rPr>
            </w:pPr>
            <w:r w:rsidRPr="000F1699">
              <w:rPr>
                <w:color w:val="000000" w:themeColor="text1"/>
                <w:w w:val="100"/>
                <w:szCs w:val="20"/>
              </w:rPr>
              <w:t>19,036,657,072</w:t>
            </w:r>
          </w:p>
        </w:tc>
        <w:tc>
          <w:tcPr>
            <w:tcW w:w="370" w:type="pct"/>
            <w:tcBorders>
              <w:top w:val="nil"/>
              <w:bottom w:val="single" w:sz="4" w:space="0" w:color="auto"/>
            </w:tcBorders>
            <w:vAlign w:val="center"/>
          </w:tcPr>
          <w:p w14:paraId="027BBF8A" w14:textId="77777777" w:rsidR="00425CC7" w:rsidRPr="000F1699" w:rsidRDefault="00425CC7" w:rsidP="00BB3526">
            <w:pPr>
              <w:pStyle w:val="---f1"/>
              <w:rPr>
                <w:color w:val="000000" w:themeColor="text1"/>
                <w:w w:val="100"/>
                <w:szCs w:val="20"/>
              </w:rPr>
            </w:pPr>
            <w:r w:rsidRPr="000F1699">
              <w:rPr>
                <w:color w:val="000000" w:themeColor="text1"/>
                <w:w w:val="100"/>
                <w:szCs w:val="20"/>
              </w:rPr>
              <w:t>100.00</w:t>
            </w:r>
          </w:p>
        </w:tc>
        <w:tc>
          <w:tcPr>
            <w:tcW w:w="842" w:type="pct"/>
            <w:tcBorders>
              <w:top w:val="nil"/>
              <w:bottom w:val="single" w:sz="4" w:space="0" w:color="auto"/>
            </w:tcBorders>
            <w:vAlign w:val="center"/>
          </w:tcPr>
          <w:p w14:paraId="606FBEEA" w14:textId="77777777" w:rsidR="00425CC7" w:rsidRPr="000F1699" w:rsidRDefault="00425CC7" w:rsidP="00BB3526">
            <w:pPr>
              <w:pStyle w:val="---f1"/>
              <w:rPr>
                <w:color w:val="000000" w:themeColor="text1"/>
                <w:w w:val="100"/>
                <w:szCs w:val="20"/>
              </w:rPr>
            </w:pPr>
            <w:r w:rsidRPr="000F1699">
              <w:rPr>
                <w:color w:val="000000" w:themeColor="text1"/>
                <w:w w:val="100"/>
                <w:szCs w:val="20"/>
              </w:rPr>
              <w:t>1,233,234,076</w:t>
            </w:r>
          </w:p>
        </w:tc>
        <w:tc>
          <w:tcPr>
            <w:tcW w:w="487" w:type="pct"/>
            <w:tcBorders>
              <w:top w:val="nil"/>
              <w:bottom w:val="single" w:sz="4" w:space="0" w:color="auto"/>
              <w:right w:val="nil"/>
            </w:tcBorders>
            <w:vAlign w:val="center"/>
          </w:tcPr>
          <w:p w14:paraId="39FBF02D" w14:textId="77777777" w:rsidR="00425CC7" w:rsidRPr="000F1699" w:rsidRDefault="00425CC7" w:rsidP="00BB3526">
            <w:pPr>
              <w:pStyle w:val="---f1"/>
              <w:rPr>
                <w:color w:val="000000" w:themeColor="text1"/>
                <w:w w:val="100"/>
                <w:szCs w:val="20"/>
              </w:rPr>
            </w:pPr>
            <w:r w:rsidRPr="000F1699">
              <w:rPr>
                <w:color w:val="000000" w:themeColor="text1"/>
                <w:w w:val="100"/>
                <w:szCs w:val="20"/>
              </w:rPr>
              <w:t>6.48</w:t>
            </w:r>
          </w:p>
        </w:tc>
      </w:tr>
      <w:tr w:rsidR="00425CC7" w:rsidRPr="000F1699" w14:paraId="4446F5C4" w14:textId="77777777" w:rsidTr="00BB3526">
        <w:trPr>
          <w:cantSplit/>
          <w:trHeight w:hRule="exact" w:val="549"/>
        </w:trPr>
        <w:tc>
          <w:tcPr>
            <w:tcW w:w="5000" w:type="pct"/>
            <w:gridSpan w:val="7"/>
            <w:tcBorders>
              <w:top w:val="single" w:sz="4" w:space="0" w:color="auto"/>
              <w:left w:val="nil"/>
              <w:bottom w:val="nil"/>
              <w:right w:val="nil"/>
            </w:tcBorders>
            <w:vAlign w:val="center"/>
          </w:tcPr>
          <w:p w14:paraId="6F549B88" w14:textId="77777777" w:rsidR="00425CC7" w:rsidRPr="000F1699" w:rsidRDefault="00425CC7" w:rsidP="00BB3526">
            <w:pPr>
              <w:tabs>
                <w:tab w:val="left" w:pos="408"/>
              </w:tabs>
              <w:adjustRightInd w:val="0"/>
              <w:snapToGrid w:val="0"/>
              <w:spacing w:line="240" w:lineRule="exact"/>
              <w:ind w:left="319" w:hangingChars="177" w:hanging="319"/>
              <w:rPr>
                <w:rFonts w:ascii="標楷體" w:hAnsi="標楷體"/>
                <w:color w:val="000000" w:themeColor="text1"/>
                <w:sz w:val="18"/>
                <w:szCs w:val="18"/>
              </w:rPr>
            </w:pPr>
            <w:proofErr w:type="gramStart"/>
            <w:r w:rsidRPr="000F1699">
              <w:rPr>
                <w:rFonts w:ascii="標楷體" w:hAnsi="標楷體"/>
                <w:color w:val="000000" w:themeColor="text1"/>
                <w:sz w:val="18"/>
                <w:szCs w:val="18"/>
              </w:rPr>
              <w:t>註</w:t>
            </w:r>
            <w:proofErr w:type="gramEnd"/>
            <w:r w:rsidRPr="000F1699">
              <w:rPr>
                <w:rFonts w:ascii="標楷體" w:hAnsi="標楷體"/>
                <w:color w:val="000000" w:themeColor="text1"/>
                <w:sz w:val="18"/>
                <w:szCs w:val="18"/>
              </w:rPr>
              <w:t>：1.信託代理與保證資產（負債），11</w:t>
            </w:r>
            <w:r w:rsidRPr="000F1699">
              <w:rPr>
                <w:rFonts w:ascii="標楷體" w:hAnsi="標楷體" w:hint="eastAsia"/>
                <w:color w:val="000000" w:themeColor="text1"/>
                <w:sz w:val="18"/>
                <w:szCs w:val="18"/>
              </w:rPr>
              <w:t>3</w:t>
            </w:r>
            <w:r w:rsidRPr="000F1699">
              <w:rPr>
                <w:rFonts w:ascii="標楷體" w:hAnsi="標楷體"/>
                <w:color w:val="000000" w:themeColor="text1"/>
                <w:sz w:val="18"/>
                <w:szCs w:val="18"/>
              </w:rPr>
              <w:t>年底及1</w:t>
            </w:r>
            <w:r w:rsidRPr="000F1699">
              <w:rPr>
                <w:rFonts w:ascii="標楷體" w:hAnsi="標楷體" w:hint="eastAsia"/>
                <w:color w:val="000000" w:themeColor="text1"/>
                <w:sz w:val="18"/>
                <w:szCs w:val="18"/>
              </w:rPr>
              <w:t>12</w:t>
            </w:r>
            <w:r w:rsidRPr="000F1699">
              <w:rPr>
                <w:rFonts w:ascii="標楷體" w:hAnsi="標楷體"/>
                <w:color w:val="000000" w:themeColor="text1"/>
                <w:sz w:val="18"/>
                <w:szCs w:val="18"/>
              </w:rPr>
              <w:t>年底各有</w:t>
            </w:r>
            <w:r w:rsidRPr="000F1699">
              <w:rPr>
                <w:rFonts w:ascii="標楷體" w:hAnsi="標楷體" w:hint="eastAsia"/>
                <w:color w:val="000000" w:themeColor="text1"/>
                <w:sz w:val="18"/>
                <w:szCs w:val="18"/>
              </w:rPr>
              <w:t>141,921,366</w:t>
            </w:r>
            <w:r w:rsidRPr="000F1699">
              <w:rPr>
                <w:rFonts w:ascii="標楷體" w:hAnsi="標楷體"/>
                <w:color w:val="000000" w:themeColor="text1"/>
                <w:sz w:val="18"/>
                <w:szCs w:val="18"/>
              </w:rPr>
              <w:t>元及</w:t>
            </w:r>
            <w:r w:rsidRPr="000F1699">
              <w:rPr>
                <w:rFonts w:ascii="標楷體" w:hAnsi="標楷體" w:hint="eastAsia"/>
                <w:color w:val="000000" w:themeColor="text1"/>
                <w:sz w:val="18"/>
                <w:szCs w:val="18"/>
              </w:rPr>
              <w:t>118</w:t>
            </w:r>
            <w:r w:rsidRPr="000F1699">
              <w:rPr>
                <w:rFonts w:ascii="標楷體" w:hAnsi="標楷體"/>
                <w:color w:val="000000" w:themeColor="text1"/>
                <w:sz w:val="18"/>
                <w:szCs w:val="18"/>
              </w:rPr>
              <w:t>,</w:t>
            </w:r>
            <w:r w:rsidRPr="000F1699">
              <w:rPr>
                <w:rFonts w:ascii="標楷體" w:hAnsi="標楷體" w:hint="eastAsia"/>
                <w:color w:val="000000" w:themeColor="text1"/>
                <w:sz w:val="18"/>
                <w:szCs w:val="18"/>
              </w:rPr>
              <w:t>848</w:t>
            </w:r>
            <w:r w:rsidRPr="000F1699">
              <w:rPr>
                <w:rFonts w:ascii="標楷體" w:hAnsi="標楷體"/>
                <w:color w:val="000000" w:themeColor="text1"/>
                <w:sz w:val="18"/>
                <w:szCs w:val="18"/>
              </w:rPr>
              <w:t>,</w:t>
            </w:r>
            <w:r w:rsidRPr="000F1699">
              <w:rPr>
                <w:rFonts w:ascii="標楷體" w:hAnsi="標楷體" w:hint="eastAsia"/>
                <w:color w:val="000000" w:themeColor="text1"/>
                <w:sz w:val="18"/>
                <w:szCs w:val="18"/>
              </w:rPr>
              <w:t>210</w:t>
            </w:r>
            <w:r w:rsidRPr="000F1699">
              <w:rPr>
                <w:rFonts w:ascii="標楷體" w:hAnsi="標楷體"/>
                <w:color w:val="000000" w:themeColor="text1"/>
                <w:sz w:val="18"/>
                <w:szCs w:val="18"/>
              </w:rPr>
              <w:t>元。</w:t>
            </w:r>
          </w:p>
          <w:p w14:paraId="1BDFA273" w14:textId="77777777" w:rsidR="00425CC7" w:rsidRPr="000F1699" w:rsidRDefault="00425CC7" w:rsidP="00BB3526">
            <w:pPr>
              <w:tabs>
                <w:tab w:val="left" w:pos="408"/>
              </w:tabs>
              <w:adjustRightInd w:val="0"/>
              <w:snapToGrid w:val="0"/>
              <w:spacing w:line="240" w:lineRule="exact"/>
              <w:ind w:leftChars="150" w:left="420" w:hangingChars="100" w:hanging="120"/>
              <w:rPr>
                <w:rFonts w:ascii="標楷體" w:hAnsi="標楷體"/>
                <w:color w:val="000000" w:themeColor="text1"/>
                <w:sz w:val="18"/>
                <w:szCs w:val="18"/>
              </w:rPr>
            </w:pPr>
            <w:r w:rsidRPr="000F1699">
              <w:rPr>
                <w:rFonts w:ascii="標楷體" w:hAnsi="標楷體" w:hint="eastAsia"/>
                <w:color w:val="000000" w:themeColor="text1"/>
                <w:sz w:val="12"/>
                <w:szCs w:val="12"/>
              </w:rPr>
              <w:t xml:space="preserve"> </w:t>
            </w:r>
            <w:r w:rsidRPr="000F1699">
              <w:rPr>
                <w:rFonts w:ascii="標楷體" w:hAnsi="標楷體"/>
                <w:color w:val="000000" w:themeColor="text1"/>
                <w:sz w:val="18"/>
                <w:szCs w:val="18"/>
              </w:rPr>
              <w:t>2.</w:t>
            </w:r>
            <w:proofErr w:type="gramStart"/>
            <w:r w:rsidRPr="000F1699">
              <w:rPr>
                <w:rFonts w:ascii="標楷體" w:hAnsi="標楷體"/>
                <w:color w:val="000000" w:themeColor="text1"/>
                <w:sz w:val="18"/>
                <w:szCs w:val="18"/>
              </w:rPr>
              <w:t>本表編製</w:t>
            </w:r>
            <w:proofErr w:type="gramEnd"/>
            <w:r w:rsidRPr="000F1699">
              <w:rPr>
                <w:rFonts w:ascii="標楷體" w:hAnsi="標楷體"/>
                <w:color w:val="000000" w:themeColor="text1"/>
                <w:sz w:val="18"/>
                <w:szCs w:val="18"/>
              </w:rPr>
              <w:t>基礎係依會計法刪除第29條後，納入固定資產及長期負債等科目，與預算編列基礎不同</w:t>
            </w:r>
            <w:r w:rsidRPr="000F1699">
              <w:rPr>
                <w:rFonts w:ascii="標楷體" w:hAnsi="標楷體" w:hint="eastAsia"/>
                <w:color w:val="000000" w:themeColor="text1"/>
                <w:sz w:val="18"/>
                <w:szCs w:val="18"/>
              </w:rPr>
              <w:t>。</w:t>
            </w:r>
          </w:p>
          <w:p w14:paraId="6D67DAEF" w14:textId="77777777" w:rsidR="00425CC7" w:rsidRPr="000F1699" w:rsidRDefault="00425CC7" w:rsidP="00BB3526">
            <w:pPr>
              <w:jc w:val="right"/>
              <w:rPr>
                <w:rFonts w:ascii="新細明體" w:hAnsi="新細明體"/>
                <w:b/>
                <w:color w:val="000000" w:themeColor="text1"/>
                <w:kern w:val="0"/>
                <w:sz w:val="18"/>
              </w:rPr>
            </w:pPr>
          </w:p>
        </w:tc>
      </w:tr>
    </w:tbl>
    <w:p w14:paraId="714F2C41" w14:textId="77777777" w:rsidR="00425CC7" w:rsidRPr="000F1699" w:rsidRDefault="00425CC7" w:rsidP="00425CC7">
      <w:pPr>
        <w:spacing w:line="20" w:lineRule="exact"/>
        <w:rPr>
          <w:color w:val="000000" w:themeColor="text1"/>
        </w:rPr>
      </w:pPr>
    </w:p>
    <w:p w14:paraId="0561A178" w14:textId="77777777" w:rsidR="00425CC7" w:rsidRPr="000F1699" w:rsidRDefault="00425CC7" w:rsidP="00425CC7">
      <w:pPr>
        <w:spacing w:line="20" w:lineRule="exact"/>
        <w:rPr>
          <w:color w:val="000000" w:themeColor="text1"/>
        </w:rPr>
      </w:pPr>
    </w:p>
    <w:p w14:paraId="3F8CBA5B" w14:textId="77777777" w:rsidR="00425CC7" w:rsidRPr="000F1699" w:rsidRDefault="00425CC7" w:rsidP="00425CC7">
      <w:pPr>
        <w:spacing w:line="20" w:lineRule="exact"/>
        <w:rPr>
          <w:color w:val="000000" w:themeColor="text1"/>
        </w:rPr>
      </w:pPr>
    </w:p>
    <w:p w14:paraId="14D6169E" w14:textId="77777777" w:rsidR="00425CC7" w:rsidRPr="000F1699" w:rsidRDefault="00425CC7" w:rsidP="00425CC7">
      <w:pPr>
        <w:pStyle w:val="aff0"/>
        <w:spacing w:line="540" w:lineRule="exact"/>
        <w:rPr>
          <w:color w:val="000000" w:themeColor="text1"/>
        </w:rPr>
      </w:pPr>
      <w:r w:rsidRPr="000F1699">
        <w:rPr>
          <w:rFonts w:hint="eastAsia"/>
          <w:color w:val="000000" w:themeColor="text1"/>
        </w:rPr>
        <w:t>（三）農業處主管</w:t>
      </w:r>
    </w:p>
    <w:p w14:paraId="742E71E7" w14:textId="77777777" w:rsidR="00425CC7" w:rsidRPr="000F1699" w:rsidRDefault="00425CC7" w:rsidP="00425CC7">
      <w:pPr>
        <w:pStyle w:val="1232"/>
        <w:spacing w:line="540" w:lineRule="exact"/>
        <w:ind w:left="300"/>
        <w:rPr>
          <w:color w:val="000000" w:themeColor="text1"/>
        </w:rPr>
      </w:pPr>
      <w:r w:rsidRPr="000F1699">
        <w:rPr>
          <w:rFonts w:hint="eastAsia"/>
          <w:color w:val="000000" w:themeColor="text1"/>
        </w:rPr>
        <w:t>雲林縣農業發展基金</w:t>
      </w:r>
    </w:p>
    <w:p w14:paraId="34D4A833" w14:textId="77777777" w:rsidR="00425CC7" w:rsidRPr="000F1699" w:rsidRDefault="00425CC7" w:rsidP="00425CC7">
      <w:pPr>
        <w:pStyle w:val="1234"/>
        <w:spacing w:line="580" w:lineRule="exact"/>
        <w:ind w:firstLine="511"/>
        <w:rPr>
          <w:color w:val="000000" w:themeColor="text1"/>
        </w:rPr>
      </w:pPr>
      <w:r w:rsidRPr="000F1699">
        <w:rPr>
          <w:rFonts w:hint="eastAsia"/>
          <w:color w:val="000000" w:themeColor="text1"/>
        </w:rPr>
        <w:t>雲林縣政府為促進農民福利及農業發展，平衡農業以外產業對農地需求，促進土地資源合理分配及利用，以達地利共享之目標，依據農業發展條例</w:t>
      </w:r>
      <w:proofErr w:type="gramStart"/>
      <w:r w:rsidRPr="000F1699">
        <w:rPr>
          <w:rFonts w:hint="eastAsia"/>
          <w:color w:val="000000" w:themeColor="text1"/>
        </w:rPr>
        <w:t>第5</w:t>
      </w:r>
      <w:r w:rsidRPr="000F1699">
        <w:rPr>
          <w:color w:val="000000" w:themeColor="text1"/>
        </w:rPr>
        <w:t>4</w:t>
      </w:r>
      <w:r w:rsidRPr="000F1699">
        <w:rPr>
          <w:rFonts w:hint="eastAsia"/>
          <w:color w:val="000000" w:themeColor="text1"/>
        </w:rPr>
        <w:t>條暨</w:t>
      </w:r>
      <w:proofErr w:type="gramEnd"/>
      <w:r w:rsidRPr="000F1699">
        <w:rPr>
          <w:rFonts w:hint="eastAsia"/>
          <w:color w:val="000000" w:themeColor="text1"/>
        </w:rPr>
        <w:t>農業用地變更回饋</w:t>
      </w:r>
      <w:proofErr w:type="gramStart"/>
      <w:r w:rsidRPr="000F1699">
        <w:rPr>
          <w:rFonts w:hint="eastAsia"/>
          <w:color w:val="000000" w:themeColor="text1"/>
        </w:rPr>
        <w:t>金撥繳及</w:t>
      </w:r>
      <w:proofErr w:type="gramEnd"/>
      <w:r w:rsidRPr="000F1699">
        <w:rPr>
          <w:rFonts w:hint="eastAsia"/>
          <w:color w:val="000000" w:themeColor="text1"/>
        </w:rPr>
        <w:t>分配利用辦法第7條等規定，設立雲林縣農業發展基金。該基金</w:t>
      </w:r>
      <w:proofErr w:type="gramStart"/>
      <w:r w:rsidRPr="000F1699">
        <w:rPr>
          <w:rFonts w:hint="eastAsia"/>
          <w:color w:val="000000" w:themeColor="text1"/>
        </w:rPr>
        <w:t>113</w:t>
      </w:r>
      <w:proofErr w:type="gramEnd"/>
      <w:r w:rsidRPr="000F1699">
        <w:rPr>
          <w:rFonts w:hint="eastAsia"/>
          <w:color w:val="000000" w:themeColor="text1"/>
        </w:rPr>
        <w:t>年度各項業務計畫及預算之執行等，經予書面審核，茲將審核結果說明如次：</w:t>
      </w:r>
    </w:p>
    <w:p w14:paraId="5D457AFA" w14:textId="77777777" w:rsidR="00425CC7" w:rsidRPr="000F1699" w:rsidRDefault="00425CC7" w:rsidP="00425CC7">
      <w:pPr>
        <w:pStyle w:val="1233"/>
        <w:spacing w:line="560" w:lineRule="exact"/>
        <w:ind w:firstLine="658"/>
        <w:rPr>
          <w:color w:val="000000" w:themeColor="text1"/>
        </w:rPr>
      </w:pPr>
      <w:r w:rsidRPr="000F1699">
        <w:rPr>
          <w:color w:val="000000" w:themeColor="text1"/>
        </w:rPr>
        <w:t>（</w:t>
      </w:r>
      <w:r w:rsidRPr="000F1699">
        <w:rPr>
          <w:rFonts w:hint="eastAsia"/>
          <w:color w:val="000000" w:themeColor="text1"/>
        </w:rPr>
        <w:t>1）  業務計畫實施情形之查核</w:t>
      </w:r>
    </w:p>
    <w:p w14:paraId="4D8BA97A" w14:textId="77777777" w:rsidR="00425CC7" w:rsidRPr="000F1699" w:rsidRDefault="00425CC7" w:rsidP="001F31E3">
      <w:pPr>
        <w:pStyle w:val="1235"/>
        <w:spacing w:line="600" w:lineRule="exact"/>
        <w:rPr>
          <w:color w:val="000000" w:themeColor="text1"/>
        </w:rPr>
      </w:pPr>
      <w:r w:rsidRPr="000F1699">
        <w:rPr>
          <w:rFonts w:hint="eastAsia"/>
          <w:color w:val="000000" w:themeColor="text1"/>
        </w:rPr>
        <w:t>該基金主要業務係辦理農業發展、農地利用管理及一般行政管理等事項。</w:t>
      </w: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年度業務計畫3項，實施結果，實際數較原預計增加</w:t>
      </w:r>
      <w:r w:rsidRPr="000F1699">
        <w:rPr>
          <w:color w:val="000000" w:themeColor="text1"/>
        </w:rPr>
        <w:t>1</w:t>
      </w:r>
      <w:r w:rsidRPr="000F1699">
        <w:rPr>
          <w:rFonts w:hint="eastAsia"/>
          <w:color w:val="000000" w:themeColor="text1"/>
        </w:rPr>
        <w:t>項，減少者</w:t>
      </w:r>
      <w:r w:rsidRPr="000F1699">
        <w:rPr>
          <w:color w:val="000000" w:themeColor="text1"/>
        </w:rPr>
        <w:t>2</w:t>
      </w:r>
      <w:r w:rsidRPr="000F1699">
        <w:rPr>
          <w:rFonts w:hint="eastAsia"/>
          <w:color w:val="000000" w:themeColor="text1"/>
        </w:rPr>
        <w:t>項，其執行情形列表如次：</w:t>
      </w:r>
    </w:p>
    <w:tbl>
      <w:tblPr>
        <w:tblW w:w="5041"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1906"/>
        <w:gridCol w:w="651"/>
        <w:gridCol w:w="921"/>
        <w:gridCol w:w="1022"/>
        <w:gridCol w:w="799"/>
        <w:gridCol w:w="851"/>
        <w:gridCol w:w="3545"/>
        <w:gridCol w:w="23"/>
      </w:tblGrid>
      <w:tr w:rsidR="000F1699" w:rsidRPr="000F1699" w14:paraId="5F3D853D" w14:textId="77777777" w:rsidTr="00BB3526">
        <w:trPr>
          <w:cantSplit/>
          <w:trHeight w:hRule="exact" w:val="311"/>
          <w:tblHeader/>
        </w:trPr>
        <w:tc>
          <w:tcPr>
            <w:tcW w:w="980" w:type="pct"/>
            <w:vMerge w:val="restart"/>
            <w:tcBorders>
              <w:top w:val="single" w:sz="4" w:space="0" w:color="auto"/>
              <w:left w:val="nil"/>
              <w:bottom w:val="single" w:sz="4" w:space="0" w:color="auto"/>
            </w:tcBorders>
            <w:vAlign w:val="center"/>
          </w:tcPr>
          <w:p w14:paraId="01F1934D" w14:textId="77777777" w:rsidR="00425CC7" w:rsidRPr="000F1699" w:rsidRDefault="00425CC7" w:rsidP="00BB3526">
            <w:pPr>
              <w:pStyle w:val="--ff0"/>
              <w:ind w:left="40" w:right="40"/>
              <w:rPr>
                <w:color w:val="000000" w:themeColor="text1"/>
                <w:sz w:val="22"/>
                <w:szCs w:val="22"/>
              </w:rPr>
            </w:pPr>
            <w:r w:rsidRPr="000F1699">
              <w:rPr>
                <w:rFonts w:hint="eastAsia"/>
                <w:color w:val="000000" w:themeColor="text1"/>
                <w:sz w:val="22"/>
                <w:szCs w:val="22"/>
              </w:rPr>
              <w:t>項目</w:t>
            </w:r>
          </w:p>
        </w:tc>
        <w:tc>
          <w:tcPr>
            <w:tcW w:w="335" w:type="pct"/>
            <w:vMerge w:val="restart"/>
            <w:tcBorders>
              <w:top w:val="single" w:sz="4" w:space="0" w:color="auto"/>
              <w:bottom w:val="single" w:sz="4" w:space="0" w:color="auto"/>
            </w:tcBorders>
            <w:vAlign w:val="center"/>
          </w:tcPr>
          <w:p w14:paraId="2BACAC9E" w14:textId="77777777" w:rsidR="00425CC7" w:rsidRPr="000F1699" w:rsidRDefault="00425CC7" w:rsidP="00BB3526">
            <w:pPr>
              <w:pStyle w:val="--ff0"/>
              <w:ind w:left="40" w:right="40"/>
              <w:rPr>
                <w:color w:val="000000" w:themeColor="text1"/>
                <w:sz w:val="22"/>
                <w:szCs w:val="22"/>
              </w:rPr>
            </w:pPr>
            <w:r w:rsidRPr="000F1699">
              <w:rPr>
                <w:rFonts w:hint="eastAsia"/>
                <w:color w:val="000000" w:themeColor="text1"/>
                <w:sz w:val="22"/>
                <w:szCs w:val="22"/>
              </w:rPr>
              <w:t>單位</w:t>
            </w:r>
          </w:p>
        </w:tc>
        <w:tc>
          <w:tcPr>
            <w:tcW w:w="474" w:type="pct"/>
            <w:vMerge w:val="restart"/>
            <w:tcBorders>
              <w:top w:val="single" w:sz="4" w:space="0" w:color="auto"/>
              <w:bottom w:val="single" w:sz="4" w:space="0" w:color="auto"/>
            </w:tcBorders>
            <w:vAlign w:val="center"/>
          </w:tcPr>
          <w:p w14:paraId="1A66F35C" w14:textId="77777777" w:rsidR="00425CC7" w:rsidRPr="000F1699" w:rsidRDefault="00425CC7" w:rsidP="00BB3526">
            <w:pPr>
              <w:pStyle w:val="--ff0"/>
              <w:ind w:left="40" w:right="40"/>
              <w:rPr>
                <w:color w:val="000000" w:themeColor="text1"/>
                <w:sz w:val="22"/>
                <w:szCs w:val="22"/>
              </w:rPr>
            </w:pPr>
            <w:r w:rsidRPr="000F1699">
              <w:rPr>
                <w:rFonts w:hint="eastAsia"/>
                <w:color w:val="000000" w:themeColor="text1"/>
                <w:sz w:val="22"/>
                <w:szCs w:val="22"/>
              </w:rPr>
              <w:t>預計數</w:t>
            </w:r>
          </w:p>
        </w:tc>
        <w:tc>
          <w:tcPr>
            <w:tcW w:w="526" w:type="pct"/>
            <w:vMerge w:val="restart"/>
            <w:tcBorders>
              <w:top w:val="single" w:sz="4" w:space="0" w:color="auto"/>
              <w:bottom w:val="single" w:sz="4" w:space="0" w:color="auto"/>
            </w:tcBorders>
            <w:vAlign w:val="center"/>
          </w:tcPr>
          <w:p w14:paraId="7A92BF40" w14:textId="77777777" w:rsidR="00425CC7" w:rsidRPr="000F1699" w:rsidRDefault="00425CC7" w:rsidP="00BB3526">
            <w:pPr>
              <w:pStyle w:val="--ff0"/>
              <w:ind w:left="40" w:right="40"/>
              <w:rPr>
                <w:color w:val="000000" w:themeColor="text1"/>
                <w:sz w:val="22"/>
                <w:szCs w:val="22"/>
              </w:rPr>
            </w:pPr>
            <w:r w:rsidRPr="000F1699">
              <w:rPr>
                <w:rFonts w:hint="eastAsia"/>
                <w:color w:val="000000" w:themeColor="text1"/>
                <w:sz w:val="22"/>
                <w:szCs w:val="22"/>
              </w:rPr>
              <w:t>實際數</w:t>
            </w:r>
          </w:p>
        </w:tc>
        <w:tc>
          <w:tcPr>
            <w:tcW w:w="2684" w:type="pct"/>
            <w:gridSpan w:val="4"/>
            <w:tcBorders>
              <w:top w:val="single" w:sz="4" w:space="0" w:color="auto"/>
              <w:bottom w:val="single" w:sz="4" w:space="0" w:color="auto"/>
              <w:right w:val="nil"/>
            </w:tcBorders>
            <w:vAlign w:val="center"/>
          </w:tcPr>
          <w:p w14:paraId="6ABFE83E" w14:textId="77777777" w:rsidR="00425CC7" w:rsidRPr="000F1699" w:rsidRDefault="00425CC7" w:rsidP="00BB3526">
            <w:pPr>
              <w:pStyle w:val="--ff0"/>
              <w:ind w:left="40" w:right="40"/>
              <w:rPr>
                <w:color w:val="000000" w:themeColor="text1"/>
                <w:sz w:val="22"/>
                <w:szCs w:val="22"/>
              </w:rPr>
            </w:pPr>
            <w:r w:rsidRPr="000F1699">
              <w:rPr>
                <w:rFonts w:hint="eastAsia"/>
                <w:color w:val="000000" w:themeColor="text1"/>
                <w:sz w:val="22"/>
                <w:szCs w:val="22"/>
              </w:rPr>
              <w:t>比較增減</w:t>
            </w:r>
          </w:p>
        </w:tc>
      </w:tr>
      <w:tr w:rsidR="000F1699" w:rsidRPr="000F1699" w14:paraId="2EE967CB" w14:textId="77777777" w:rsidTr="00BB3526">
        <w:trPr>
          <w:cantSplit/>
          <w:trHeight w:hRule="exact" w:val="287"/>
          <w:tblHeader/>
        </w:trPr>
        <w:tc>
          <w:tcPr>
            <w:tcW w:w="980" w:type="pct"/>
            <w:vMerge/>
            <w:tcBorders>
              <w:top w:val="single" w:sz="4" w:space="0" w:color="auto"/>
              <w:left w:val="nil"/>
              <w:bottom w:val="single" w:sz="4" w:space="0" w:color="auto"/>
            </w:tcBorders>
          </w:tcPr>
          <w:p w14:paraId="562D5285" w14:textId="77777777" w:rsidR="00425CC7" w:rsidRPr="000F1699" w:rsidRDefault="00425CC7" w:rsidP="00BB3526">
            <w:pPr>
              <w:pStyle w:val="--ff0"/>
              <w:ind w:left="40" w:right="40"/>
              <w:rPr>
                <w:color w:val="000000" w:themeColor="text1"/>
                <w:sz w:val="22"/>
                <w:szCs w:val="22"/>
              </w:rPr>
            </w:pPr>
          </w:p>
        </w:tc>
        <w:tc>
          <w:tcPr>
            <w:tcW w:w="335" w:type="pct"/>
            <w:vMerge/>
            <w:tcBorders>
              <w:top w:val="single" w:sz="4" w:space="0" w:color="auto"/>
              <w:bottom w:val="single" w:sz="4" w:space="0" w:color="auto"/>
            </w:tcBorders>
            <w:vAlign w:val="center"/>
          </w:tcPr>
          <w:p w14:paraId="23C39E98" w14:textId="77777777" w:rsidR="00425CC7" w:rsidRPr="000F1699" w:rsidRDefault="00425CC7" w:rsidP="00BB3526">
            <w:pPr>
              <w:pStyle w:val="--ff0"/>
              <w:ind w:left="40" w:right="40"/>
              <w:rPr>
                <w:color w:val="000000" w:themeColor="text1"/>
                <w:sz w:val="22"/>
                <w:szCs w:val="22"/>
              </w:rPr>
            </w:pPr>
          </w:p>
        </w:tc>
        <w:tc>
          <w:tcPr>
            <w:tcW w:w="474" w:type="pct"/>
            <w:vMerge/>
            <w:tcBorders>
              <w:top w:val="single" w:sz="4" w:space="0" w:color="auto"/>
              <w:bottom w:val="single" w:sz="4" w:space="0" w:color="auto"/>
            </w:tcBorders>
          </w:tcPr>
          <w:p w14:paraId="22A804BD" w14:textId="77777777" w:rsidR="00425CC7" w:rsidRPr="000F1699" w:rsidRDefault="00425CC7" w:rsidP="00BB3526">
            <w:pPr>
              <w:pStyle w:val="--ff0"/>
              <w:ind w:left="40" w:right="40"/>
              <w:rPr>
                <w:color w:val="000000" w:themeColor="text1"/>
                <w:sz w:val="22"/>
                <w:szCs w:val="22"/>
              </w:rPr>
            </w:pPr>
          </w:p>
        </w:tc>
        <w:tc>
          <w:tcPr>
            <w:tcW w:w="526" w:type="pct"/>
            <w:vMerge/>
            <w:tcBorders>
              <w:top w:val="single" w:sz="4" w:space="0" w:color="auto"/>
              <w:bottom w:val="single" w:sz="4" w:space="0" w:color="auto"/>
            </w:tcBorders>
          </w:tcPr>
          <w:p w14:paraId="22CA8022" w14:textId="77777777" w:rsidR="00425CC7" w:rsidRPr="000F1699" w:rsidRDefault="00425CC7" w:rsidP="00BB3526">
            <w:pPr>
              <w:pStyle w:val="--ff0"/>
              <w:ind w:left="40" w:right="40"/>
              <w:rPr>
                <w:color w:val="000000" w:themeColor="text1"/>
                <w:sz w:val="22"/>
                <w:szCs w:val="22"/>
              </w:rPr>
            </w:pPr>
          </w:p>
        </w:tc>
        <w:tc>
          <w:tcPr>
            <w:tcW w:w="411" w:type="pct"/>
            <w:tcBorders>
              <w:top w:val="single" w:sz="4" w:space="0" w:color="auto"/>
              <w:bottom w:val="single" w:sz="4" w:space="0" w:color="auto"/>
            </w:tcBorders>
            <w:vAlign w:val="center"/>
          </w:tcPr>
          <w:p w14:paraId="4DA2580A" w14:textId="77777777" w:rsidR="00425CC7" w:rsidRPr="000F1699" w:rsidRDefault="00425CC7" w:rsidP="00BB3526">
            <w:pPr>
              <w:pStyle w:val="--ff0"/>
              <w:ind w:left="40" w:right="40"/>
              <w:rPr>
                <w:color w:val="000000" w:themeColor="text1"/>
                <w:sz w:val="22"/>
                <w:szCs w:val="22"/>
              </w:rPr>
            </w:pPr>
            <w:r w:rsidRPr="000F1699">
              <w:rPr>
                <w:rFonts w:hint="eastAsia"/>
                <w:color w:val="000000" w:themeColor="text1"/>
                <w:sz w:val="22"/>
                <w:szCs w:val="22"/>
              </w:rPr>
              <w:t>增減數</w:t>
            </w:r>
          </w:p>
        </w:tc>
        <w:tc>
          <w:tcPr>
            <w:tcW w:w="438" w:type="pct"/>
            <w:tcBorders>
              <w:top w:val="single" w:sz="4" w:space="0" w:color="auto"/>
              <w:bottom w:val="single" w:sz="4" w:space="0" w:color="auto"/>
            </w:tcBorders>
            <w:vAlign w:val="center"/>
          </w:tcPr>
          <w:p w14:paraId="6818609B" w14:textId="77777777" w:rsidR="00425CC7" w:rsidRPr="000F1699" w:rsidRDefault="00425CC7" w:rsidP="00BB3526">
            <w:pPr>
              <w:pStyle w:val="--ff0"/>
              <w:ind w:left="40" w:right="40"/>
              <w:rPr>
                <w:color w:val="000000" w:themeColor="text1"/>
                <w:sz w:val="22"/>
                <w:szCs w:val="22"/>
              </w:rPr>
            </w:pPr>
            <w:r w:rsidRPr="000F1699">
              <w:rPr>
                <w:rFonts w:hint="eastAsia"/>
                <w:color w:val="000000" w:themeColor="text1"/>
                <w:sz w:val="22"/>
                <w:szCs w:val="22"/>
              </w:rPr>
              <w:t>％</w:t>
            </w:r>
          </w:p>
        </w:tc>
        <w:tc>
          <w:tcPr>
            <w:tcW w:w="1837" w:type="pct"/>
            <w:gridSpan w:val="2"/>
            <w:tcBorders>
              <w:top w:val="single" w:sz="4" w:space="0" w:color="auto"/>
              <w:bottom w:val="single" w:sz="4" w:space="0" w:color="auto"/>
              <w:right w:val="nil"/>
            </w:tcBorders>
            <w:vAlign w:val="center"/>
          </w:tcPr>
          <w:p w14:paraId="0A3F0682" w14:textId="77777777" w:rsidR="00425CC7" w:rsidRPr="000F1699" w:rsidRDefault="00425CC7" w:rsidP="00BB3526">
            <w:pPr>
              <w:pStyle w:val="--ff0"/>
              <w:ind w:left="40" w:right="40"/>
              <w:rPr>
                <w:color w:val="000000" w:themeColor="text1"/>
                <w:sz w:val="22"/>
                <w:szCs w:val="22"/>
              </w:rPr>
            </w:pPr>
            <w:r w:rsidRPr="000F1699">
              <w:rPr>
                <w:rFonts w:hint="eastAsia"/>
                <w:color w:val="000000" w:themeColor="text1"/>
                <w:sz w:val="22"/>
                <w:szCs w:val="22"/>
              </w:rPr>
              <w:t>原因</w:t>
            </w:r>
          </w:p>
        </w:tc>
      </w:tr>
      <w:tr w:rsidR="000F1699" w:rsidRPr="000F1699" w14:paraId="4DDB9F7D" w14:textId="77777777" w:rsidTr="00BB3526">
        <w:trPr>
          <w:gridAfter w:val="1"/>
          <w:wAfter w:w="13" w:type="pct"/>
          <w:cantSplit/>
          <w:trHeight w:val="772"/>
        </w:trPr>
        <w:tc>
          <w:tcPr>
            <w:tcW w:w="980" w:type="pct"/>
            <w:tcBorders>
              <w:top w:val="single" w:sz="4" w:space="0" w:color="auto"/>
            </w:tcBorders>
          </w:tcPr>
          <w:p w14:paraId="4B3FA3EC" w14:textId="77777777" w:rsidR="00425CC7" w:rsidRPr="000F1699" w:rsidRDefault="00425CC7" w:rsidP="00BB3526">
            <w:pPr>
              <w:pStyle w:val="--ff2"/>
              <w:spacing w:line="320" w:lineRule="exact"/>
              <w:rPr>
                <w:color w:val="000000" w:themeColor="text1"/>
                <w:sz w:val="22"/>
                <w:szCs w:val="22"/>
              </w:rPr>
            </w:pPr>
            <w:r w:rsidRPr="000F1699">
              <w:rPr>
                <w:rFonts w:hint="eastAsia"/>
                <w:color w:val="000000" w:themeColor="text1"/>
                <w:sz w:val="22"/>
                <w:szCs w:val="22"/>
              </w:rPr>
              <w:t>農業發展計畫</w:t>
            </w:r>
          </w:p>
        </w:tc>
        <w:tc>
          <w:tcPr>
            <w:tcW w:w="335" w:type="pct"/>
            <w:tcBorders>
              <w:top w:val="single" w:sz="4" w:space="0" w:color="auto"/>
            </w:tcBorders>
          </w:tcPr>
          <w:p w14:paraId="63807205" w14:textId="77777777" w:rsidR="00425CC7" w:rsidRPr="000F1699" w:rsidRDefault="00425CC7" w:rsidP="00BB3526">
            <w:pPr>
              <w:pStyle w:val="--ff1"/>
              <w:spacing w:line="320" w:lineRule="exact"/>
              <w:rPr>
                <w:color w:val="000000" w:themeColor="text1"/>
                <w:sz w:val="22"/>
                <w:szCs w:val="22"/>
              </w:rPr>
            </w:pPr>
            <w:r w:rsidRPr="000F1699">
              <w:rPr>
                <w:rFonts w:hint="eastAsia"/>
                <w:color w:val="000000" w:themeColor="text1"/>
                <w:sz w:val="22"/>
                <w:szCs w:val="22"/>
              </w:rPr>
              <w:t>千元</w:t>
            </w:r>
          </w:p>
        </w:tc>
        <w:tc>
          <w:tcPr>
            <w:tcW w:w="474" w:type="pct"/>
            <w:tcBorders>
              <w:top w:val="single" w:sz="4" w:space="0" w:color="auto"/>
            </w:tcBorders>
            <w:shd w:val="clear" w:color="auto" w:fill="auto"/>
          </w:tcPr>
          <w:p w14:paraId="51A30920" w14:textId="77777777" w:rsidR="00425CC7" w:rsidRPr="000F1699" w:rsidRDefault="00425CC7" w:rsidP="00BB3526">
            <w:pPr>
              <w:pStyle w:val="--ff4"/>
              <w:spacing w:line="320" w:lineRule="exact"/>
              <w:rPr>
                <w:rFonts w:ascii="標楷體" w:eastAsia="標楷體" w:hAnsi="標楷體"/>
                <w:color w:val="000000" w:themeColor="text1"/>
                <w:sz w:val="22"/>
                <w:szCs w:val="22"/>
              </w:rPr>
            </w:pPr>
            <w:r w:rsidRPr="000F1699">
              <w:rPr>
                <w:rFonts w:ascii="標楷體" w:eastAsia="標楷體" w:hAnsi="標楷體"/>
                <w:color w:val="000000" w:themeColor="text1"/>
                <w:sz w:val="22"/>
                <w:szCs w:val="22"/>
              </w:rPr>
              <w:t>97,000</w:t>
            </w:r>
          </w:p>
        </w:tc>
        <w:tc>
          <w:tcPr>
            <w:tcW w:w="526" w:type="pct"/>
            <w:tcBorders>
              <w:top w:val="single" w:sz="4" w:space="0" w:color="auto"/>
            </w:tcBorders>
            <w:shd w:val="clear" w:color="auto" w:fill="auto"/>
          </w:tcPr>
          <w:p w14:paraId="76A1EC42" w14:textId="77777777" w:rsidR="00425CC7" w:rsidRPr="000F1699" w:rsidRDefault="00425CC7" w:rsidP="00BB3526">
            <w:pPr>
              <w:pStyle w:val="--ff4"/>
              <w:spacing w:line="320" w:lineRule="exact"/>
              <w:rPr>
                <w:rFonts w:ascii="標楷體" w:eastAsia="標楷體" w:hAnsi="標楷體"/>
                <w:color w:val="000000" w:themeColor="text1"/>
                <w:sz w:val="22"/>
                <w:szCs w:val="22"/>
              </w:rPr>
            </w:pPr>
            <w:r w:rsidRPr="000F1699">
              <w:rPr>
                <w:rFonts w:ascii="標楷體" w:eastAsia="標楷體" w:hAnsi="標楷體"/>
                <w:color w:val="000000" w:themeColor="text1"/>
                <w:sz w:val="22"/>
                <w:szCs w:val="22"/>
              </w:rPr>
              <w:t>152,569</w:t>
            </w:r>
          </w:p>
        </w:tc>
        <w:tc>
          <w:tcPr>
            <w:tcW w:w="411" w:type="pct"/>
            <w:tcBorders>
              <w:top w:val="single" w:sz="4" w:space="0" w:color="auto"/>
            </w:tcBorders>
            <w:shd w:val="clear" w:color="auto" w:fill="auto"/>
          </w:tcPr>
          <w:p w14:paraId="3CF1A5CD" w14:textId="77777777" w:rsidR="00425CC7" w:rsidRPr="000F1699" w:rsidRDefault="00425CC7" w:rsidP="00BB3526">
            <w:pPr>
              <w:pStyle w:val="--ff4"/>
              <w:spacing w:line="320" w:lineRule="exact"/>
              <w:rPr>
                <w:rFonts w:ascii="標楷體" w:eastAsia="標楷體" w:hAnsi="標楷體"/>
                <w:color w:val="000000" w:themeColor="text1"/>
                <w:sz w:val="22"/>
                <w:szCs w:val="22"/>
              </w:rPr>
            </w:pPr>
            <w:r w:rsidRPr="000F1699">
              <w:rPr>
                <w:rFonts w:ascii="標楷體" w:eastAsia="標楷體" w:hAnsi="標楷體"/>
                <w:color w:val="000000" w:themeColor="text1"/>
                <w:sz w:val="22"/>
                <w:szCs w:val="22"/>
              </w:rPr>
              <w:t>55,569</w:t>
            </w:r>
          </w:p>
        </w:tc>
        <w:tc>
          <w:tcPr>
            <w:tcW w:w="438" w:type="pct"/>
            <w:tcBorders>
              <w:top w:val="single" w:sz="4" w:space="0" w:color="auto"/>
            </w:tcBorders>
            <w:shd w:val="clear" w:color="auto" w:fill="auto"/>
          </w:tcPr>
          <w:p w14:paraId="1D726CD6" w14:textId="77777777" w:rsidR="00425CC7" w:rsidRPr="000F1699" w:rsidRDefault="00425CC7" w:rsidP="00BB3526">
            <w:pPr>
              <w:pStyle w:val="--ff4"/>
              <w:spacing w:line="320" w:lineRule="exact"/>
              <w:rPr>
                <w:rFonts w:ascii="標楷體" w:eastAsia="標楷體" w:hAnsi="標楷體"/>
                <w:color w:val="000000" w:themeColor="text1"/>
                <w:sz w:val="22"/>
                <w:szCs w:val="22"/>
              </w:rPr>
            </w:pPr>
            <w:r w:rsidRPr="000F1699">
              <w:rPr>
                <w:rFonts w:ascii="標楷體" w:eastAsia="標楷體" w:hAnsi="標楷體"/>
                <w:color w:val="000000" w:themeColor="text1"/>
                <w:sz w:val="22"/>
                <w:szCs w:val="22"/>
              </w:rPr>
              <w:t>57.29</w:t>
            </w:r>
          </w:p>
        </w:tc>
        <w:tc>
          <w:tcPr>
            <w:tcW w:w="1824" w:type="pct"/>
            <w:tcBorders>
              <w:top w:val="single" w:sz="4" w:space="0" w:color="auto"/>
            </w:tcBorders>
          </w:tcPr>
          <w:p w14:paraId="49C60C88" w14:textId="77777777" w:rsidR="00425CC7" w:rsidRPr="000F1699" w:rsidRDefault="00425CC7" w:rsidP="00BB3526">
            <w:pPr>
              <w:pStyle w:val="--ff3"/>
              <w:spacing w:line="320" w:lineRule="exact"/>
              <w:rPr>
                <w:color w:val="000000" w:themeColor="text1"/>
                <w:spacing w:val="-18"/>
                <w:sz w:val="22"/>
                <w:szCs w:val="22"/>
              </w:rPr>
            </w:pPr>
            <w:r w:rsidRPr="000F1699">
              <w:rPr>
                <w:rFonts w:hint="eastAsia"/>
                <w:color w:val="000000" w:themeColor="text1"/>
                <w:spacing w:val="-18"/>
                <w:sz w:val="22"/>
                <w:szCs w:val="22"/>
              </w:rPr>
              <w:t>斗六市農會久安倉庫第二廠區興建工程、西螺鎮農會</w:t>
            </w:r>
            <w:proofErr w:type="gramStart"/>
            <w:r w:rsidRPr="000F1699">
              <w:rPr>
                <w:rFonts w:hint="eastAsia"/>
                <w:color w:val="000000" w:themeColor="text1"/>
                <w:spacing w:val="-18"/>
                <w:sz w:val="22"/>
                <w:szCs w:val="22"/>
              </w:rPr>
              <w:t>研</w:t>
            </w:r>
            <w:proofErr w:type="gramEnd"/>
            <w:r w:rsidRPr="000F1699">
              <w:rPr>
                <w:rFonts w:hint="eastAsia"/>
                <w:color w:val="000000" w:themeColor="text1"/>
                <w:spacing w:val="-18"/>
                <w:sz w:val="22"/>
                <w:szCs w:val="22"/>
              </w:rPr>
              <w:t>提設置方形低溫冷氣筒6</w:t>
            </w:r>
            <w:r w:rsidRPr="000F1699">
              <w:rPr>
                <w:color w:val="000000" w:themeColor="text1"/>
                <w:spacing w:val="-18"/>
                <w:sz w:val="22"/>
                <w:szCs w:val="22"/>
              </w:rPr>
              <w:t>,000</w:t>
            </w:r>
            <w:r w:rsidRPr="000F1699">
              <w:rPr>
                <w:rFonts w:hint="eastAsia"/>
                <w:color w:val="000000" w:themeColor="text1"/>
                <w:spacing w:val="-18"/>
                <w:sz w:val="22"/>
                <w:szCs w:val="22"/>
              </w:rPr>
              <w:t>公噸新建工程及雲林農物館周邊設備及建築修繕計畫等，辦理超支</w:t>
            </w:r>
            <w:proofErr w:type="gramStart"/>
            <w:r w:rsidRPr="000F1699">
              <w:rPr>
                <w:rFonts w:hint="eastAsia"/>
                <w:color w:val="000000" w:themeColor="text1"/>
                <w:spacing w:val="-18"/>
                <w:sz w:val="22"/>
                <w:szCs w:val="22"/>
              </w:rPr>
              <w:t>併</w:t>
            </w:r>
            <w:proofErr w:type="gramEnd"/>
            <w:r w:rsidRPr="000F1699">
              <w:rPr>
                <w:rFonts w:hint="eastAsia"/>
                <w:color w:val="000000" w:themeColor="text1"/>
                <w:spacing w:val="-18"/>
                <w:sz w:val="22"/>
                <w:szCs w:val="22"/>
              </w:rPr>
              <w:t>決算所致。</w:t>
            </w:r>
          </w:p>
        </w:tc>
      </w:tr>
      <w:tr w:rsidR="000F1699" w:rsidRPr="000F1699" w14:paraId="2992AC1F" w14:textId="77777777" w:rsidTr="00BB3526">
        <w:trPr>
          <w:gridAfter w:val="1"/>
          <w:wAfter w:w="13" w:type="pct"/>
          <w:cantSplit/>
          <w:trHeight w:val="510"/>
        </w:trPr>
        <w:tc>
          <w:tcPr>
            <w:tcW w:w="980" w:type="pct"/>
          </w:tcPr>
          <w:p w14:paraId="7D824F54" w14:textId="77777777" w:rsidR="00425CC7" w:rsidRPr="000F1699" w:rsidRDefault="00425CC7" w:rsidP="00BB3526">
            <w:pPr>
              <w:pStyle w:val="--ff2"/>
              <w:spacing w:line="420" w:lineRule="exact"/>
              <w:rPr>
                <w:color w:val="000000" w:themeColor="text1"/>
                <w:sz w:val="22"/>
                <w:szCs w:val="22"/>
              </w:rPr>
            </w:pPr>
            <w:r w:rsidRPr="000F1699">
              <w:rPr>
                <w:rFonts w:hint="eastAsia"/>
                <w:color w:val="000000" w:themeColor="text1"/>
                <w:sz w:val="22"/>
                <w:szCs w:val="22"/>
              </w:rPr>
              <w:t>農地利用管理計畫</w:t>
            </w:r>
          </w:p>
        </w:tc>
        <w:tc>
          <w:tcPr>
            <w:tcW w:w="335" w:type="pct"/>
          </w:tcPr>
          <w:p w14:paraId="0B2A5051" w14:textId="77777777" w:rsidR="00425CC7" w:rsidRPr="000F1699" w:rsidRDefault="00425CC7" w:rsidP="00BB3526">
            <w:pPr>
              <w:pStyle w:val="--ff1"/>
              <w:spacing w:line="420" w:lineRule="exact"/>
              <w:rPr>
                <w:color w:val="000000" w:themeColor="text1"/>
                <w:sz w:val="22"/>
                <w:szCs w:val="22"/>
              </w:rPr>
            </w:pPr>
            <w:r w:rsidRPr="000F1699">
              <w:rPr>
                <w:rFonts w:hint="eastAsia"/>
                <w:color w:val="000000" w:themeColor="text1"/>
                <w:sz w:val="22"/>
                <w:szCs w:val="22"/>
              </w:rPr>
              <w:t>千元</w:t>
            </w:r>
          </w:p>
        </w:tc>
        <w:tc>
          <w:tcPr>
            <w:tcW w:w="474" w:type="pct"/>
            <w:shd w:val="clear" w:color="auto" w:fill="auto"/>
          </w:tcPr>
          <w:p w14:paraId="7157DE35" w14:textId="77777777" w:rsidR="00425CC7" w:rsidRPr="000F1699" w:rsidRDefault="00425CC7" w:rsidP="00BB3526">
            <w:pPr>
              <w:pStyle w:val="--ff4"/>
              <w:spacing w:line="42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4</w:t>
            </w:r>
            <w:r w:rsidRPr="000F1699">
              <w:rPr>
                <w:rFonts w:ascii="標楷體" w:eastAsia="標楷體" w:hAnsi="標楷體"/>
                <w:color w:val="000000" w:themeColor="text1"/>
                <w:sz w:val="22"/>
                <w:szCs w:val="22"/>
              </w:rPr>
              <w:t>89</w:t>
            </w:r>
          </w:p>
        </w:tc>
        <w:tc>
          <w:tcPr>
            <w:tcW w:w="526" w:type="pct"/>
            <w:shd w:val="clear" w:color="auto" w:fill="auto"/>
          </w:tcPr>
          <w:p w14:paraId="52F48C97" w14:textId="77777777" w:rsidR="00425CC7" w:rsidRPr="000F1699" w:rsidRDefault="00425CC7" w:rsidP="00BB3526">
            <w:pPr>
              <w:pStyle w:val="--ff4"/>
              <w:spacing w:line="42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4</w:t>
            </w:r>
            <w:r w:rsidRPr="000F1699">
              <w:rPr>
                <w:rFonts w:ascii="標楷體" w:eastAsia="標楷體" w:hAnsi="標楷體"/>
                <w:color w:val="000000" w:themeColor="text1"/>
                <w:sz w:val="22"/>
                <w:szCs w:val="22"/>
              </w:rPr>
              <w:t>21</w:t>
            </w:r>
          </w:p>
        </w:tc>
        <w:tc>
          <w:tcPr>
            <w:tcW w:w="411" w:type="pct"/>
            <w:shd w:val="clear" w:color="auto" w:fill="auto"/>
          </w:tcPr>
          <w:p w14:paraId="0AC26815" w14:textId="77777777" w:rsidR="00425CC7" w:rsidRPr="000F1699" w:rsidRDefault="00425CC7" w:rsidP="00BB3526">
            <w:pPr>
              <w:pStyle w:val="--ff4"/>
              <w:spacing w:line="420" w:lineRule="exact"/>
              <w:rPr>
                <w:rFonts w:ascii="標楷體" w:eastAsia="標楷體" w:hAnsi="標楷體"/>
                <w:color w:val="000000" w:themeColor="text1"/>
                <w:sz w:val="22"/>
                <w:szCs w:val="22"/>
              </w:rPr>
            </w:pPr>
            <w:r w:rsidRPr="000F1699">
              <w:rPr>
                <w:rFonts w:ascii="標楷體" w:eastAsia="標楷體" w:hAnsi="標楷體"/>
                <w:color w:val="000000" w:themeColor="text1"/>
                <w:sz w:val="22"/>
                <w:szCs w:val="22"/>
              </w:rPr>
              <w:t>- 67</w:t>
            </w:r>
          </w:p>
        </w:tc>
        <w:tc>
          <w:tcPr>
            <w:tcW w:w="438" w:type="pct"/>
            <w:shd w:val="clear" w:color="auto" w:fill="auto"/>
          </w:tcPr>
          <w:p w14:paraId="5F1F9E55" w14:textId="77777777" w:rsidR="00425CC7" w:rsidRPr="000F1699" w:rsidRDefault="00425CC7" w:rsidP="00BB3526">
            <w:pPr>
              <w:pStyle w:val="--ff4"/>
              <w:spacing w:line="420" w:lineRule="exact"/>
              <w:rPr>
                <w:rFonts w:ascii="標楷體" w:eastAsia="標楷體" w:hAnsi="標楷體"/>
                <w:color w:val="000000" w:themeColor="text1"/>
                <w:sz w:val="22"/>
                <w:szCs w:val="22"/>
              </w:rPr>
            </w:pPr>
            <w:r w:rsidRPr="000F1699">
              <w:rPr>
                <w:rFonts w:ascii="標楷體" w:eastAsia="標楷體" w:hAnsi="標楷體"/>
                <w:color w:val="000000" w:themeColor="text1"/>
                <w:sz w:val="22"/>
                <w:szCs w:val="22"/>
              </w:rPr>
              <w:t>- 13.77</w:t>
            </w:r>
          </w:p>
        </w:tc>
        <w:tc>
          <w:tcPr>
            <w:tcW w:w="1824" w:type="pct"/>
          </w:tcPr>
          <w:p w14:paraId="5B09FF44" w14:textId="77777777" w:rsidR="00425CC7" w:rsidRPr="000F1699" w:rsidRDefault="00425CC7" w:rsidP="00BB3526">
            <w:pPr>
              <w:pStyle w:val="--ff3"/>
              <w:spacing w:line="420" w:lineRule="exact"/>
              <w:rPr>
                <w:color w:val="000000" w:themeColor="text1"/>
                <w:spacing w:val="-18"/>
                <w:sz w:val="22"/>
                <w:szCs w:val="22"/>
              </w:rPr>
            </w:pPr>
            <w:r w:rsidRPr="000F1699">
              <w:rPr>
                <w:rFonts w:hint="eastAsia"/>
                <w:color w:val="000000" w:themeColor="text1"/>
                <w:sz w:val="22"/>
                <w:szCs w:val="22"/>
              </w:rPr>
              <w:t>依業務實際支出所致。</w:t>
            </w:r>
          </w:p>
        </w:tc>
      </w:tr>
      <w:tr w:rsidR="000F1699" w:rsidRPr="000F1699" w14:paraId="41F1A87F" w14:textId="77777777" w:rsidTr="00BB3526">
        <w:trPr>
          <w:gridAfter w:val="1"/>
          <w:wAfter w:w="13" w:type="pct"/>
          <w:cantSplit/>
          <w:trHeight w:val="289"/>
        </w:trPr>
        <w:tc>
          <w:tcPr>
            <w:tcW w:w="980" w:type="pct"/>
          </w:tcPr>
          <w:p w14:paraId="7AE1E19F" w14:textId="77777777" w:rsidR="00425CC7" w:rsidRPr="000F1699" w:rsidRDefault="00425CC7" w:rsidP="00BB3526">
            <w:pPr>
              <w:pStyle w:val="--ff2"/>
              <w:snapToGrid w:val="0"/>
              <w:spacing w:afterLines="50" w:after="120" w:line="320" w:lineRule="exact"/>
              <w:rPr>
                <w:color w:val="000000" w:themeColor="text1"/>
                <w:sz w:val="22"/>
                <w:szCs w:val="22"/>
              </w:rPr>
            </w:pPr>
            <w:r w:rsidRPr="000F1699">
              <w:rPr>
                <w:rFonts w:hint="eastAsia"/>
                <w:color w:val="000000" w:themeColor="text1"/>
                <w:sz w:val="22"/>
                <w:szCs w:val="22"/>
              </w:rPr>
              <w:t>一般行政管理計畫</w:t>
            </w:r>
          </w:p>
        </w:tc>
        <w:tc>
          <w:tcPr>
            <w:tcW w:w="335" w:type="pct"/>
          </w:tcPr>
          <w:p w14:paraId="46999216" w14:textId="77777777" w:rsidR="00425CC7" w:rsidRPr="000F1699" w:rsidRDefault="00425CC7" w:rsidP="00BB3526">
            <w:pPr>
              <w:pStyle w:val="--ff1"/>
              <w:spacing w:line="320" w:lineRule="exact"/>
              <w:rPr>
                <w:color w:val="000000" w:themeColor="text1"/>
                <w:sz w:val="22"/>
                <w:szCs w:val="22"/>
              </w:rPr>
            </w:pPr>
            <w:r w:rsidRPr="000F1699">
              <w:rPr>
                <w:rFonts w:hint="eastAsia"/>
                <w:color w:val="000000" w:themeColor="text1"/>
                <w:sz w:val="22"/>
                <w:szCs w:val="22"/>
              </w:rPr>
              <w:t>千元</w:t>
            </w:r>
          </w:p>
        </w:tc>
        <w:tc>
          <w:tcPr>
            <w:tcW w:w="474" w:type="pct"/>
            <w:shd w:val="clear" w:color="auto" w:fill="auto"/>
          </w:tcPr>
          <w:p w14:paraId="0C86439E" w14:textId="77777777" w:rsidR="00425CC7" w:rsidRPr="000F1699" w:rsidRDefault="00425CC7" w:rsidP="00BB3526">
            <w:pPr>
              <w:pStyle w:val="--ff4"/>
              <w:snapToGrid w:val="0"/>
              <w:spacing w:afterLines="50" w:after="120" w:line="32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1</w:t>
            </w:r>
            <w:r w:rsidRPr="000F1699">
              <w:rPr>
                <w:rFonts w:ascii="標楷體" w:eastAsia="標楷體" w:hAnsi="標楷體"/>
                <w:color w:val="000000" w:themeColor="text1"/>
                <w:sz w:val="22"/>
                <w:szCs w:val="22"/>
              </w:rPr>
              <w:t>28</w:t>
            </w:r>
          </w:p>
        </w:tc>
        <w:tc>
          <w:tcPr>
            <w:tcW w:w="526" w:type="pct"/>
            <w:shd w:val="clear" w:color="auto" w:fill="auto"/>
          </w:tcPr>
          <w:p w14:paraId="15DCADE9" w14:textId="77777777" w:rsidR="00425CC7" w:rsidRPr="000F1699" w:rsidRDefault="00425CC7" w:rsidP="00BB3526">
            <w:pPr>
              <w:pStyle w:val="--ff4"/>
              <w:snapToGrid w:val="0"/>
              <w:spacing w:afterLines="50" w:after="120" w:line="320" w:lineRule="exact"/>
              <w:rPr>
                <w:rFonts w:ascii="標楷體" w:eastAsia="標楷體" w:hAnsi="標楷體"/>
                <w:color w:val="000000" w:themeColor="text1"/>
                <w:sz w:val="22"/>
                <w:szCs w:val="22"/>
              </w:rPr>
            </w:pPr>
            <w:r w:rsidRPr="000F1699">
              <w:rPr>
                <w:rFonts w:ascii="標楷體" w:eastAsia="標楷體" w:hAnsi="標楷體" w:hint="eastAsia"/>
                <w:color w:val="000000" w:themeColor="text1"/>
                <w:sz w:val="22"/>
                <w:szCs w:val="22"/>
              </w:rPr>
              <w:t>1</w:t>
            </w:r>
            <w:r w:rsidRPr="000F1699">
              <w:rPr>
                <w:rFonts w:ascii="標楷體" w:eastAsia="標楷體" w:hAnsi="標楷體"/>
                <w:color w:val="000000" w:themeColor="text1"/>
                <w:sz w:val="22"/>
                <w:szCs w:val="22"/>
              </w:rPr>
              <w:t>23</w:t>
            </w:r>
          </w:p>
        </w:tc>
        <w:tc>
          <w:tcPr>
            <w:tcW w:w="411" w:type="pct"/>
            <w:shd w:val="clear" w:color="auto" w:fill="auto"/>
          </w:tcPr>
          <w:p w14:paraId="4E088F3F" w14:textId="77777777" w:rsidR="00425CC7" w:rsidRPr="000F1699" w:rsidRDefault="00425CC7" w:rsidP="00BB3526">
            <w:pPr>
              <w:pStyle w:val="--ff4"/>
              <w:snapToGrid w:val="0"/>
              <w:spacing w:afterLines="50" w:after="120" w:line="320" w:lineRule="exact"/>
              <w:rPr>
                <w:rFonts w:ascii="標楷體" w:eastAsia="標楷體" w:hAnsi="標楷體"/>
                <w:color w:val="000000" w:themeColor="text1"/>
                <w:sz w:val="22"/>
                <w:szCs w:val="22"/>
              </w:rPr>
            </w:pPr>
            <w:r w:rsidRPr="000F1699">
              <w:rPr>
                <w:rFonts w:ascii="標楷體" w:eastAsia="標楷體" w:hAnsi="標楷體"/>
                <w:color w:val="000000" w:themeColor="text1"/>
                <w:sz w:val="22"/>
                <w:szCs w:val="22"/>
              </w:rPr>
              <w:t>- 4</w:t>
            </w:r>
          </w:p>
        </w:tc>
        <w:tc>
          <w:tcPr>
            <w:tcW w:w="438" w:type="pct"/>
            <w:shd w:val="clear" w:color="auto" w:fill="auto"/>
          </w:tcPr>
          <w:p w14:paraId="396C484B" w14:textId="77777777" w:rsidR="00425CC7" w:rsidRPr="000F1699" w:rsidRDefault="00425CC7" w:rsidP="00BB3526">
            <w:pPr>
              <w:pStyle w:val="--ff4"/>
              <w:snapToGrid w:val="0"/>
              <w:spacing w:afterLines="50" w:after="120" w:line="320" w:lineRule="exact"/>
              <w:rPr>
                <w:rFonts w:ascii="標楷體" w:eastAsia="標楷體" w:hAnsi="標楷體"/>
                <w:color w:val="000000" w:themeColor="text1"/>
                <w:sz w:val="22"/>
                <w:szCs w:val="22"/>
              </w:rPr>
            </w:pPr>
            <w:r w:rsidRPr="000F1699">
              <w:rPr>
                <w:rFonts w:ascii="標楷體" w:eastAsia="標楷體" w:hAnsi="標楷體"/>
                <w:color w:val="000000" w:themeColor="text1"/>
                <w:sz w:val="22"/>
                <w:szCs w:val="22"/>
              </w:rPr>
              <w:t xml:space="preserve">- </w:t>
            </w:r>
            <w:r w:rsidRPr="000F1699">
              <w:rPr>
                <w:rFonts w:ascii="標楷體" w:eastAsia="標楷體" w:hAnsi="標楷體" w:hint="eastAsia"/>
                <w:color w:val="000000" w:themeColor="text1"/>
                <w:sz w:val="22"/>
                <w:szCs w:val="22"/>
              </w:rPr>
              <w:t>3</w:t>
            </w:r>
            <w:r w:rsidRPr="000F1699">
              <w:rPr>
                <w:rFonts w:ascii="標楷體" w:eastAsia="標楷體" w:hAnsi="標楷體"/>
                <w:color w:val="000000" w:themeColor="text1"/>
                <w:sz w:val="22"/>
                <w:szCs w:val="22"/>
              </w:rPr>
              <w:t>.22</w:t>
            </w:r>
          </w:p>
        </w:tc>
        <w:tc>
          <w:tcPr>
            <w:tcW w:w="1824" w:type="pct"/>
            <w:shd w:val="clear" w:color="auto" w:fill="auto"/>
          </w:tcPr>
          <w:p w14:paraId="0A1E2803" w14:textId="77777777" w:rsidR="00425CC7" w:rsidRPr="000F1699" w:rsidRDefault="00425CC7" w:rsidP="00BB3526">
            <w:pPr>
              <w:pStyle w:val="--ff3"/>
              <w:snapToGrid w:val="0"/>
              <w:spacing w:afterLines="50" w:after="120" w:line="320" w:lineRule="exact"/>
              <w:rPr>
                <w:color w:val="000000" w:themeColor="text1"/>
                <w:sz w:val="22"/>
                <w:szCs w:val="22"/>
              </w:rPr>
            </w:pPr>
          </w:p>
        </w:tc>
      </w:tr>
    </w:tbl>
    <w:p w14:paraId="6ED9ECD2" w14:textId="77777777" w:rsidR="00425CC7" w:rsidRPr="000F1699" w:rsidRDefault="00425CC7" w:rsidP="00425CC7">
      <w:pPr>
        <w:pStyle w:val="1233"/>
        <w:spacing w:line="240" w:lineRule="auto"/>
        <w:ind w:firstLineChars="0" w:firstLine="0"/>
        <w:rPr>
          <w:b w:val="0"/>
          <w:bCs/>
          <w:color w:val="000000" w:themeColor="text1"/>
          <w:sz w:val="18"/>
          <w:szCs w:val="16"/>
        </w:rPr>
      </w:pPr>
      <w:proofErr w:type="gramStart"/>
      <w:r w:rsidRPr="000F1699">
        <w:rPr>
          <w:rFonts w:hint="eastAsia"/>
          <w:b w:val="0"/>
          <w:bCs/>
          <w:color w:val="000000" w:themeColor="text1"/>
          <w:sz w:val="18"/>
          <w:szCs w:val="16"/>
        </w:rPr>
        <w:t>註</w:t>
      </w:r>
      <w:proofErr w:type="gramEnd"/>
      <w:r w:rsidRPr="000F1699">
        <w:rPr>
          <w:rFonts w:hint="eastAsia"/>
          <w:b w:val="0"/>
          <w:bCs/>
          <w:color w:val="000000" w:themeColor="text1"/>
          <w:sz w:val="18"/>
          <w:szCs w:val="16"/>
        </w:rPr>
        <w:t>：本表係就業務計畫實際數與預計數差異達10％或3</w:t>
      </w:r>
      <w:proofErr w:type="gramStart"/>
      <w:r w:rsidRPr="000F1699">
        <w:rPr>
          <w:rFonts w:hint="eastAsia"/>
          <w:b w:val="0"/>
          <w:bCs/>
          <w:color w:val="000000" w:themeColor="text1"/>
          <w:sz w:val="18"/>
          <w:szCs w:val="16"/>
        </w:rPr>
        <w:t>千萬</w:t>
      </w:r>
      <w:proofErr w:type="gramEnd"/>
      <w:r w:rsidRPr="000F1699">
        <w:rPr>
          <w:rFonts w:hint="eastAsia"/>
          <w:b w:val="0"/>
          <w:bCs/>
          <w:color w:val="000000" w:themeColor="text1"/>
          <w:sz w:val="18"/>
          <w:szCs w:val="16"/>
        </w:rPr>
        <w:t>元以上者，說明差異原因。</w:t>
      </w:r>
    </w:p>
    <w:p w14:paraId="395F2894" w14:textId="77777777" w:rsidR="00425CC7" w:rsidRPr="000F1699" w:rsidRDefault="00425CC7" w:rsidP="00425CC7">
      <w:pPr>
        <w:pStyle w:val="1233"/>
        <w:spacing w:line="560" w:lineRule="exact"/>
        <w:ind w:firstLine="658"/>
        <w:rPr>
          <w:color w:val="000000" w:themeColor="text1"/>
        </w:rPr>
      </w:pPr>
      <w:r w:rsidRPr="000F1699">
        <w:rPr>
          <w:color w:val="000000" w:themeColor="text1"/>
        </w:rPr>
        <w:t>（</w:t>
      </w:r>
      <w:r w:rsidRPr="000F1699">
        <w:rPr>
          <w:rFonts w:hint="eastAsia"/>
          <w:color w:val="000000" w:themeColor="text1"/>
        </w:rPr>
        <w:t>2</w:t>
      </w:r>
      <w:r w:rsidRPr="000F1699">
        <w:rPr>
          <w:color w:val="000000" w:themeColor="text1"/>
        </w:rPr>
        <w:t>）</w:t>
      </w:r>
      <w:r w:rsidRPr="000F1699">
        <w:rPr>
          <w:rFonts w:hint="eastAsia"/>
          <w:color w:val="000000" w:themeColor="text1"/>
        </w:rPr>
        <w:t xml:space="preserve">  預算執行情形之審核</w:t>
      </w:r>
    </w:p>
    <w:p w14:paraId="12A48C03" w14:textId="77777777" w:rsidR="00425CC7" w:rsidRPr="000F1699" w:rsidRDefault="00425CC7" w:rsidP="00425CC7">
      <w:pPr>
        <w:pStyle w:val="1235"/>
        <w:spacing w:line="580" w:lineRule="exact"/>
        <w:rPr>
          <w:color w:val="000000" w:themeColor="text1"/>
        </w:rPr>
      </w:pP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年度決算審核結果，審定本期短</w:t>
      </w:r>
      <w:proofErr w:type="gramStart"/>
      <w:r w:rsidRPr="000F1699">
        <w:rPr>
          <w:rFonts w:hint="eastAsia"/>
          <w:color w:val="000000" w:themeColor="text1"/>
        </w:rPr>
        <w:t>絀</w:t>
      </w:r>
      <w:proofErr w:type="gramEnd"/>
      <w:r w:rsidRPr="000F1699">
        <w:rPr>
          <w:rFonts w:hint="eastAsia"/>
          <w:color w:val="000000" w:themeColor="text1"/>
        </w:rPr>
        <w:t>779萬餘元，較預算短</w:t>
      </w:r>
      <w:proofErr w:type="gramStart"/>
      <w:r w:rsidRPr="000F1699">
        <w:rPr>
          <w:rFonts w:hint="eastAsia"/>
          <w:color w:val="000000" w:themeColor="text1"/>
        </w:rPr>
        <w:t>絀</w:t>
      </w:r>
      <w:proofErr w:type="gramEnd"/>
      <w:r w:rsidRPr="000F1699">
        <w:rPr>
          <w:rFonts w:hint="eastAsia"/>
          <w:color w:val="000000" w:themeColor="text1"/>
        </w:rPr>
        <w:t>4</w:t>
      </w:r>
      <w:r w:rsidRPr="000F1699">
        <w:rPr>
          <w:color w:val="000000" w:themeColor="text1"/>
        </w:rPr>
        <w:t>,</w:t>
      </w:r>
      <w:r w:rsidRPr="000F1699">
        <w:rPr>
          <w:rFonts w:hint="eastAsia"/>
          <w:color w:val="000000" w:themeColor="text1"/>
        </w:rPr>
        <w:t>258萬餘元，減少3,479萬餘元，主要係</w:t>
      </w:r>
      <w:r w:rsidRPr="000F1699">
        <w:rPr>
          <w:rFonts w:hint="eastAsia"/>
          <w:color w:val="000000" w:themeColor="text1"/>
          <w:sz w:val="22"/>
          <w:szCs w:val="28"/>
        </w:rPr>
        <w:t>補助收入較預計增加</w:t>
      </w:r>
      <w:r w:rsidRPr="000F1699">
        <w:rPr>
          <w:rFonts w:hint="eastAsia"/>
          <w:color w:val="000000" w:themeColor="text1"/>
          <w:szCs w:val="28"/>
        </w:rPr>
        <w:t>所致</w:t>
      </w:r>
      <w:r w:rsidRPr="000F1699">
        <w:rPr>
          <w:rFonts w:hint="eastAsia"/>
          <w:color w:val="000000" w:themeColor="text1"/>
        </w:rPr>
        <w:t>。</w:t>
      </w:r>
    </w:p>
    <w:p w14:paraId="4D9C0530" w14:textId="77777777" w:rsidR="00425CC7" w:rsidRPr="000F1699" w:rsidRDefault="00425CC7" w:rsidP="00425CC7">
      <w:pPr>
        <w:pStyle w:val="1233"/>
        <w:spacing w:line="560" w:lineRule="exact"/>
        <w:ind w:firstLine="658"/>
        <w:rPr>
          <w:color w:val="000000" w:themeColor="text1"/>
        </w:rPr>
      </w:pPr>
      <w:r w:rsidRPr="000F1699">
        <w:rPr>
          <w:color w:val="000000" w:themeColor="text1"/>
        </w:rPr>
        <w:t>（</w:t>
      </w:r>
      <w:r w:rsidRPr="000F1699">
        <w:rPr>
          <w:rFonts w:hint="eastAsia"/>
          <w:color w:val="000000" w:themeColor="text1"/>
        </w:rPr>
        <w:t>3</w:t>
      </w:r>
      <w:r w:rsidRPr="000F1699">
        <w:rPr>
          <w:color w:val="000000" w:themeColor="text1"/>
        </w:rPr>
        <w:t>）</w:t>
      </w:r>
      <w:r w:rsidRPr="000F1699">
        <w:rPr>
          <w:rFonts w:hint="eastAsia"/>
          <w:color w:val="000000" w:themeColor="text1"/>
        </w:rPr>
        <w:t xml:space="preserve">  餘</w:t>
      </w:r>
      <w:proofErr w:type="gramStart"/>
      <w:r w:rsidRPr="000F1699">
        <w:rPr>
          <w:rFonts w:hint="eastAsia"/>
          <w:color w:val="000000" w:themeColor="text1"/>
        </w:rPr>
        <w:t>絀</w:t>
      </w:r>
      <w:proofErr w:type="gramEnd"/>
      <w:r w:rsidRPr="000F1699">
        <w:rPr>
          <w:rFonts w:hint="eastAsia"/>
          <w:color w:val="000000" w:themeColor="text1"/>
        </w:rPr>
        <w:t>之審定</w:t>
      </w:r>
    </w:p>
    <w:p w14:paraId="757FE1D1" w14:textId="77777777" w:rsidR="00425CC7" w:rsidRPr="000F1699" w:rsidRDefault="00425CC7" w:rsidP="00425CC7">
      <w:pPr>
        <w:pStyle w:val="1235"/>
        <w:spacing w:line="580" w:lineRule="exact"/>
        <w:rPr>
          <w:color w:val="000000" w:themeColor="text1"/>
        </w:rPr>
      </w:pP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年度決算經雲林縣政府核定短</w:t>
      </w:r>
      <w:proofErr w:type="gramStart"/>
      <w:r w:rsidRPr="000F1699">
        <w:rPr>
          <w:rFonts w:hint="eastAsia"/>
          <w:color w:val="000000" w:themeColor="text1"/>
        </w:rPr>
        <w:t>絀</w:t>
      </w:r>
      <w:proofErr w:type="gramEnd"/>
      <w:r w:rsidRPr="000F1699">
        <w:rPr>
          <w:rFonts w:hint="eastAsia"/>
          <w:color w:val="000000" w:themeColor="text1"/>
        </w:rPr>
        <w:t>7</w:t>
      </w:r>
      <w:r w:rsidRPr="000F1699">
        <w:rPr>
          <w:color w:val="000000" w:themeColor="text1"/>
        </w:rPr>
        <w:t>,</w:t>
      </w:r>
      <w:r w:rsidRPr="000F1699">
        <w:rPr>
          <w:rFonts w:hint="eastAsia"/>
          <w:color w:val="000000" w:themeColor="text1"/>
        </w:rPr>
        <w:t>791</w:t>
      </w:r>
      <w:r w:rsidRPr="000F1699">
        <w:rPr>
          <w:color w:val="000000" w:themeColor="text1"/>
        </w:rPr>
        <w:t>,</w:t>
      </w:r>
      <w:r w:rsidRPr="000F1699">
        <w:rPr>
          <w:rFonts w:hint="eastAsia"/>
          <w:color w:val="000000" w:themeColor="text1"/>
        </w:rPr>
        <w:t>465元，</w:t>
      </w:r>
      <w:proofErr w:type="gramStart"/>
      <w:r w:rsidRPr="000F1699">
        <w:rPr>
          <w:rFonts w:hint="eastAsia"/>
          <w:color w:val="000000" w:themeColor="text1"/>
        </w:rPr>
        <w:t>經核尚無</w:t>
      </w:r>
      <w:proofErr w:type="gramEnd"/>
      <w:r w:rsidRPr="000F1699">
        <w:rPr>
          <w:rFonts w:hint="eastAsia"/>
          <w:color w:val="000000" w:themeColor="text1"/>
        </w:rPr>
        <w:t>不合，予以照數審定。</w:t>
      </w:r>
    </w:p>
    <w:p w14:paraId="460717E5" w14:textId="77777777" w:rsidR="00425CC7" w:rsidRPr="000F1699" w:rsidRDefault="00425CC7" w:rsidP="00425CC7">
      <w:pPr>
        <w:pStyle w:val="1233"/>
        <w:spacing w:line="560" w:lineRule="exact"/>
        <w:ind w:firstLine="658"/>
        <w:rPr>
          <w:color w:val="000000" w:themeColor="text1"/>
          <w:kern w:val="0"/>
        </w:rPr>
      </w:pPr>
      <w:r w:rsidRPr="000F1699">
        <w:rPr>
          <w:color w:val="000000" w:themeColor="text1"/>
        </w:rPr>
        <w:t>（</w:t>
      </w:r>
      <w:r w:rsidRPr="000F1699">
        <w:rPr>
          <w:rFonts w:hint="eastAsia"/>
          <w:color w:val="000000" w:themeColor="text1"/>
        </w:rPr>
        <w:t>4</w:t>
      </w:r>
      <w:r w:rsidRPr="000F1699">
        <w:rPr>
          <w:color w:val="000000" w:themeColor="text1"/>
        </w:rPr>
        <w:t>）</w:t>
      </w:r>
      <w:r w:rsidRPr="000F1699">
        <w:rPr>
          <w:rFonts w:hint="eastAsia"/>
          <w:color w:val="000000" w:themeColor="text1"/>
        </w:rPr>
        <w:t xml:space="preserve">  現金流量之查核</w:t>
      </w:r>
    </w:p>
    <w:p w14:paraId="192C8788" w14:textId="77777777" w:rsidR="00425CC7" w:rsidRPr="000F1699" w:rsidRDefault="00425CC7" w:rsidP="00425CC7">
      <w:pPr>
        <w:pStyle w:val="1235"/>
        <w:spacing w:line="580" w:lineRule="exact"/>
        <w:rPr>
          <w:color w:val="000000" w:themeColor="text1"/>
        </w:rPr>
      </w:pP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年度期初現金及約當現金1億4</w:t>
      </w:r>
      <w:r w:rsidRPr="000F1699">
        <w:rPr>
          <w:color w:val="000000" w:themeColor="text1"/>
        </w:rPr>
        <w:t>,</w:t>
      </w:r>
      <w:r w:rsidRPr="000F1699">
        <w:rPr>
          <w:rFonts w:hint="eastAsia"/>
          <w:color w:val="000000" w:themeColor="text1"/>
        </w:rPr>
        <w:t>681萬餘元，經業務、投資及籌資活動結果，現金及約當現金淨增7</w:t>
      </w:r>
      <w:r w:rsidRPr="000F1699">
        <w:rPr>
          <w:color w:val="000000" w:themeColor="text1"/>
        </w:rPr>
        <w:t>,</w:t>
      </w:r>
      <w:r w:rsidRPr="000F1699">
        <w:rPr>
          <w:rFonts w:hint="eastAsia"/>
          <w:color w:val="000000" w:themeColor="text1"/>
        </w:rPr>
        <w:t>057萬餘元，期末現金及約當現金為2億1</w:t>
      </w:r>
      <w:r w:rsidRPr="000F1699">
        <w:rPr>
          <w:color w:val="000000" w:themeColor="text1"/>
        </w:rPr>
        <w:t>,</w:t>
      </w:r>
      <w:r w:rsidRPr="000F1699">
        <w:rPr>
          <w:rFonts w:hint="eastAsia"/>
          <w:color w:val="000000" w:themeColor="text1"/>
        </w:rPr>
        <w:t>738萬餘元</w:t>
      </w:r>
      <w:r w:rsidRPr="000F1699">
        <w:rPr>
          <w:rFonts w:hint="eastAsia"/>
          <w:color w:val="000000" w:themeColor="text1"/>
          <w:spacing w:val="-6"/>
        </w:rPr>
        <w:t>。</w:t>
      </w:r>
    </w:p>
    <w:p w14:paraId="5C582FFD" w14:textId="77777777" w:rsidR="00425CC7" w:rsidRPr="000F1699" w:rsidRDefault="00425CC7" w:rsidP="00425CC7">
      <w:pPr>
        <w:pStyle w:val="1235"/>
        <w:spacing w:line="580" w:lineRule="exact"/>
        <w:rPr>
          <w:color w:val="000000" w:themeColor="text1"/>
        </w:rPr>
      </w:pPr>
      <w:r w:rsidRPr="000F1699">
        <w:rPr>
          <w:rFonts w:hint="eastAsia"/>
          <w:color w:val="000000" w:themeColor="text1"/>
        </w:rPr>
        <w:t>茲將該基金</w:t>
      </w:r>
      <w:r w:rsidRPr="000F1699">
        <w:rPr>
          <w:rFonts w:hint="eastAsia"/>
          <w:color w:val="000000" w:themeColor="text1"/>
          <w:kern w:val="0"/>
        </w:rPr>
        <w:t>來源</w:t>
      </w:r>
      <w:r w:rsidRPr="000F1699">
        <w:rPr>
          <w:rFonts w:hint="eastAsia"/>
          <w:color w:val="000000" w:themeColor="text1"/>
        </w:rPr>
        <w:t>用途及餘</w:t>
      </w:r>
      <w:proofErr w:type="gramStart"/>
      <w:r w:rsidRPr="000F1699">
        <w:rPr>
          <w:rFonts w:hint="eastAsia"/>
          <w:color w:val="000000" w:themeColor="text1"/>
        </w:rPr>
        <w:t>絀</w:t>
      </w:r>
      <w:proofErr w:type="gramEnd"/>
      <w:r w:rsidRPr="000F1699">
        <w:rPr>
          <w:rFonts w:hint="eastAsia"/>
          <w:color w:val="000000" w:themeColor="text1"/>
        </w:rPr>
        <w:t>之審定，暨餘</w:t>
      </w:r>
      <w:proofErr w:type="gramStart"/>
      <w:r w:rsidRPr="000F1699">
        <w:rPr>
          <w:rFonts w:hint="eastAsia"/>
          <w:color w:val="000000" w:themeColor="text1"/>
        </w:rPr>
        <w:t>絀</w:t>
      </w:r>
      <w:proofErr w:type="gramEnd"/>
      <w:r w:rsidRPr="000F1699">
        <w:rPr>
          <w:rFonts w:hint="eastAsia"/>
          <w:color w:val="000000" w:themeColor="text1"/>
        </w:rPr>
        <w:t>審定後現金流量及資產負債狀況，分別列表如次：</w:t>
      </w:r>
    </w:p>
    <w:tbl>
      <w:tblPr>
        <w:tblW w:w="5000" w:type="pct"/>
        <w:tblCellMar>
          <w:left w:w="0" w:type="dxa"/>
          <w:right w:w="28" w:type="dxa"/>
        </w:tblCellMar>
        <w:tblLook w:val="0000" w:firstRow="0" w:lastRow="0" w:firstColumn="0" w:lastColumn="0" w:noHBand="0" w:noVBand="0"/>
      </w:tblPr>
      <w:tblGrid>
        <w:gridCol w:w="2223"/>
        <w:gridCol w:w="1639"/>
        <w:gridCol w:w="1548"/>
        <w:gridCol w:w="1209"/>
        <w:gridCol w:w="1139"/>
        <w:gridCol w:w="1039"/>
        <w:gridCol w:w="842"/>
      </w:tblGrid>
      <w:tr w:rsidR="000F1699" w:rsidRPr="000F1699" w14:paraId="37505DD0" w14:textId="77777777" w:rsidTr="00BB3526">
        <w:trPr>
          <w:trHeight w:hRule="exact" w:val="794"/>
        </w:trPr>
        <w:tc>
          <w:tcPr>
            <w:tcW w:w="5000" w:type="pct"/>
            <w:gridSpan w:val="7"/>
          </w:tcPr>
          <w:p w14:paraId="3E35F6F8" w14:textId="77777777" w:rsidR="00425CC7" w:rsidRPr="000F1699" w:rsidRDefault="00425CC7" w:rsidP="00BB3526">
            <w:pPr>
              <w:pStyle w:val="af2"/>
              <w:ind w:left="60" w:right="60"/>
              <w:jc w:val="center"/>
              <w:rPr>
                <w:b w:val="0"/>
                <w:color w:val="000000" w:themeColor="text1"/>
                <w:szCs w:val="30"/>
              </w:rPr>
            </w:pPr>
            <w:r w:rsidRPr="000F1699">
              <w:rPr>
                <w:rFonts w:hint="eastAsia"/>
                <w:color w:val="000000" w:themeColor="text1"/>
              </w:rPr>
              <w:lastRenderedPageBreak/>
              <w:t>雲林縣農業發展基金來源用途及餘</w:t>
            </w:r>
            <w:proofErr w:type="gramStart"/>
            <w:r w:rsidRPr="000F1699">
              <w:rPr>
                <w:rFonts w:hint="eastAsia"/>
                <w:color w:val="000000" w:themeColor="text1"/>
              </w:rPr>
              <w:t>絀</w:t>
            </w:r>
            <w:proofErr w:type="gramEnd"/>
            <w:r w:rsidRPr="000F1699">
              <w:rPr>
                <w:rFonts w:hint="eastAsia"/>
                <w:color w:val="000000" w:themeColor="text1"/>
              </w:rPr>
              <w:t>審定表</w:t>
            </w:r>
          </w:p>
        </w:tc>
      </w:tr>
      <w:tr w:rsidR="000F1699" w:rsidRPr="000F1699" w14:paraId="276F248B" w14:textId="77777777" w:rsidTr="00BB3526">
        <w:trPr>
          <w:trHeight w:hRule="exact" w:val="454"/>
        </w:trPr>
        <w:tc>
          <w:tcPr>
            <w:tcW w:w="5000" w:type="pct"/>
            <w:gridSpan w:val="7"/>
            <w:vAlign w:val="center"/>
          </w:tcPr>
          <w:p w14:paraId="212BC69C" w14:textId="77777777" w:rsidR="00425CC7" w:rsidRPr="000F1699" w:rsidRDefault="00425CC7" w:rsidP="00BB3526">
            <w:pPr>
              <w:pStyle w:val="affe"/>
              <w:spacing w:after="0"/>
              <w:rPr>
                <w:color w:val="000000" w:themeColor="text1"/>
              </w:rPr>
            </w:pPr>
            <w:r w:rsidRPr="000F1699">
              <w:rPr>
                <w:rFonts w:hint="eastAsia"/>
                <w:color w:val="000000" w:themeColor="text1"/>
              </w:rPr>
              <w:t>中華民國</w:t>
            </w: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w:t>
            </w:r>
          </w:p>
        </w:tc>
      </w:tr>
      <w:tr w:rsidR="000F1699" w:rsidRPr="000F1699" w14:paraId="512D2686" w14:textId="77777777" w:rsidTr="00BB3526">
        <w:trPr>
          <w:trHeight w:hRule="exact" w:val="454"/>
        </w:trPr>
        <w:tc>
          <w:tcPr>
            <w:tcW w:w="5000" w:type="pct"/>
            <w:gridSpan w:val="7"/>
            <w:tcBorders>
              <w:bottom w:val="single" w:sz="4" w:space="0" w:color="auto"/>
            </w:tcBorders>
            <w:vAlign w:val="bottom"/>
          </w:tcPr>
          <w:p w14:paraId="6DD9A21D"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21D5D452" w14:textId="77777777" w:rsidTr="00BB3526">
        <w:tblPrEx>
          <w:tblCellMar>
            <w:left w:w="30" w:type="dxa"/>
          </w:tblCellMar>
        </w:tblPrEx>
        <w:trPr>
          <w:trHeight w:val="875"/>
        </w:trPr>
        <w:tc>
          <w:tcPr>
            <w:tcW w:w="1153" w:type="pct"/>
            <w:vMerge w:val="restart"/>
            <w:tcBorders>
              <w:top w:val="single" w:sz="4" w:space="0" w:color="auto"/>
              <w:bottom w:val="single" w:sz="4" w:space="0" w:color="auto"/>
              <w:right w:val="single" w:sz="4" w:space="0" w:color="auto"/>
            </w:tcBorders>
            <w:vAlign w:val="center"/>
          </w:tcPr>
          <w:p w14:paraId="4C2BC369" w14:textId="77777777" w:rsidR="00425CC7" w:rsidRPr="000F1699" w:rsidRDefault="00425CC7" w:rsidP="00BB3526">
            <w:pPr>
              <w:pStyle w:val="afb"/>
              <w:ind w:left="57" w:right="57"/>
              <w:rPr>
                <w:color w:val="000000" w:themeColor="text1"/>
              </w:rPr>
            </w:pPr>
            <w:r w:rsidRPr="000F1699">
              <w:rPr>
                <w:rFonts w:hint="eastAsia"/>
                <w:color w:val="000000" w:themeColor="text1"/>
              </w:rPr>
              <w:t>科目</w:t>
            </w:r>
          </w:p>
        </w:tc>
        <w:tc>
          <w:tcPr>
            <w:tcW w:w="850" w:type="pct"/>
            <w:vMerge w:val="restart"/>
            <w:tcBorders>
              <w:top w:val="single" w:sz="4" w:space="0" w:color="auto"/>
              <w:left w:val="single" w:sz="4" w:space="0" w:color="auto"/>
              <w:bottom w:val="single" w:sz="4" w:space="0" w:color="auto"/>
              <w:right w:val="single" w:sz="4" w:space="0" w:color="auto"/>
            </w:tcBorders>
            <w:vAlign w:val="center"/>
          </w:tcPr>
          <w:p w14:paraId="45F48017" w14:textId="77777777" w:rsidR="00425CC7" w:rsidRPr="000F1699" w:rsidRDefault="00425CC7" w:rsidP="00BB3526">
            <w:pPr>
              <w:pStyle w:val="afb"/>
              <w:ind w:left="57" w:right="57"/>
              <w:rPr>
                <w:color w:val="000000" w:themeColor="text1"/>
              </w:rPr>
            </w:pPr>
            <w:r w:rsidRPr="000F1699">
              <w:rPr>
                <w:rFonts w:hint="eastAsia"/>
                <w:color w:val="000000" w:themeColor="text1"/>
              </w:rPr>
              <w:t>預算數</w:t>
            </w:r>
            <w:r w:rsidRPr="000F1699">
              <w:rPr>
                <w:color w:val="000000" w:themeColor="text1"/>
              </w:rPr>
              <w:t xml:space="preserve"> </w:t>
            </w:r>
          </w:p>
        </w:tc>
        <w:tc>
          <w:tcPr>
            <w:tcW w:w="803" w:type="pct"/>
            <w:vMerge w:val="restart"/>
            <w:tcBorders>
              <w:top w:val="single" w:sz="4" w:space="0" w:color="auto"/>
              <w:left w:val="single" w:sz="4" w:space="0" w:color="auto"/>
              <w:bottom w:val="single" w:sz="4" w:space="0" w:color="auto"/>
              <w:right w:val="single" w:sz="4" w:space="0" w:color="auto"/>
            </w:tcBorders>
            <w:vAlign w:val="center"/>
          </w:tcPr>
          <w:p w14:paraId="4FE2D03D" w14:textId="77777777" w:rsidR="00425CC7" w:rsidRPr="000F1699" w:rsidRDefault="00425CC7" w:rsidP="00BB3526">
            <w:pPr>
              <w:pStyle w:val="afb"/>
              <w:ind w:left="57" w:right="57"/>
              <w:rPr>
                <w:color w:val="000000" w:themeColor="text1"/>
              </w:rPr>
            </w:pPr>
            <w:r w:rsidRPr="000F1699">
              <w:rPr>
                <w:rFonts w:hint="eastAsia"/>
                <w:color w:val="000000" w:themeColor="text1"/>
              </w:rPr>
              <w:t>決算數</w:t>
            </w:r>
          </w:p>
        </w:tc>
        <w:tc>
          <w:tcPr>
            <w:tcW w:w="627" w:type="pct"/>
            <w:vMerge w:val="restart"/>
            <w:tcBorders>
              <w:top w:val="single" w:sz="4" w:space="0" w:color="auto"/>
              <w:left w:val="single" w:sz="4" w:space="0" w:color="auto"/>
              <w:bottom w:val="single" w:sz="4" w:space="0" w:color="auto"/>
              <w:right w:val="single" w:sz="4" w:space="0" w:color="auto"/>
            </w:tcBorders>
            <w:vAlign w:val="center"/>
          </w:tcPr>
          <w:p w14:paraId="4B5BA4DA" w14:textId="77777777" w:rsidR="00425CC7" w:rsidRPr="000F1699" w:rsidRDefault="00425CC7" w:rsidP="00BB3526">
            <w:pPr>
              <w:pStyle w:val="afb"/>
              <w:ind w:left="57" w:right="57"/>
              <w:rPr>
                <w:color w:val="000000" w:themeColor="text1"/>
              </w:rPr>
            </w:pPr>
            <w:r w:rsidRPr="000F1699">
              <w:rPr>
                <w:rFonts w:hint="eastAsia"/>
                <w:color w:val="000000" w:themeColor="text1"/>
              </w:rPr>
              <w:t>修正數</w:t>
            </w:r>
          </w:p>
        </w:tc>
        <w:tc>
          <w:tcPr>
            <w:tcW w:w="591" w:type="pct"/>
            <w:vMerge w:val="restart"/>
            <w:tcBorders>
              <w:top w:val="single" w:sz="4" w:space="0" w:color="auto"/>
              <w:left w:val="single" w:sz="4" w:space="0" w:color="auto"/>
              <w:bottom w:val="single" w:sz="4" w:space="0" w:color="auto"/>
              <w:right w:val="single" w:sz="4" w:space="0" w:color="auto"/>
            </w:tcBorders>
            <w:vAlign w:val="center"/>
          </w:tcPr>
          <w:p w14:paraId="15D0203B" w14:textId="77777777" w:rsidR="00425CC7" w:rsidRPr="000F1699" w:rsidRDefault="00425CC7" w:rsidP="00BB3526">
            <w:pPr>
              <w:pStyle w:val="afb"/>
              <w:ind w:left="57" w:right="57"/>
              <w:rPr>
                <w:color w:val="000000" w:themeColor="text1"/>
              </w:rPr>
            </w:pPr>
            <w:r w:rsidRPr="000F1699">
              <w:rPr>
                <w:rFonts w:hint="eastAsia"/>
                <w:color w:val="000000" w:themeColor="text1"/>
              </w:rPr>
              <w:t>決算審定數</w:t>
            </w:r>
          </w:p>
        </w:tc>
        <w:tc>
          <w:tcPr>
            <w:tcW w:w="976" w:type="pct"/>
            <w:gridSpan w:val="2"/>
            <w:tcBorders>
              <w:top w:val="single" w:sz="4" w:space="0" w:color="auto"/>
              <w:left w:val="single" w:sz="4" w:space="0" w:color="auto"/>
              <w:bottom w:val="single" w:sz="4" w:space="0" w:color="auto"/>
            </w:tcBorders>
            <w:vAlign w:val="center"/>
          </w:tcPr>
          <w:p w14:paraId="6C713386" w14:textId="77777777" w:rsidR="00425CC7" w:rsidRPr="000F1699" w:rsidRDefault="00425CC7" w:rsidP="00BB3526">
            <w:pPr>
              <w:pStyle w:val="afb"/>
              <w:ind w:left="57" w:right="57"/>
              <w:rPr>
                <w:color w:val="000000" w:themeColor="text1"/>
              </w:rPr>
            </w:pPr>
            <w:r w:rsidRPr="000F1699">
              <w:rPr>
                <w:rFonts w:hint="eastAsia"/>
                <w:color w:val="000000" w:themeColor="text1"/>
              </w:rPr>
              <w:t>審定數與預算數</w:t>
            </w:r>
          </w:p>
          <w:p w14:paraId="4DD28F72" w14:textId="77777777" w:rsidR="00425CC7" w:rsidRPr="000F1699" w:rsidRDefault="00425CC7" w:rsidP="00BB3526">
            <w:pPr>
              <w:pStyle w:val="afb"/>
              <w:ind w:left="57" w:right="57"/>
              <w:rPr>
                <w:color w:val="000000" w:themeColor="text1"/>
              </w:rPr>
            </w:pPr>
            <w:r w:rsidRPr="000F1699">
              <w:rPr>
                <w:rFonts w:hint="eastAsia"/>
                <w:color w:val="000000" w:themeColor="text1"/>
              </w:rPr>
              <w:t>比較增減</w:t>
            </w:r>
          </w:p>
        </w:tc>
      </w:tr>
      <w:tr w:rsidR="000F1699" w:rsidRPr="000F1699" w14:paraId="0091D0C8" w14:textId="77777777" w:rsidTr="00BB3526">
        <w:tblPrEx>
          <w:tblCellMar>
            <w:left w:w="30" w:type="dxa"/>
          </w:tblCellMar>
        </w:tblPrEx>
        <w:trPr>
          <w:trHeight w:val="875"/>
        </w:trPr>
        <w:tc>
          <w:tcPr>
            <w:tcW w:w="1153" w:type="pct"/>
            <w:vMerge/>
            <w:tcBorders>
              <w:top w:val="single" w:sz="4" w:space="0" w:color="auto"/>
              <w:bottom w:val="single" w:sz="4" w:space="0" w:color="auto"/>
              <w:right w:val="single" w:sz="4" w:space="0" w:color="auto"/>
            </w:tcBorders>
            <w:vAlign w:val="center"/>
          </w:tcPr>
          <w:p w14:paraId="233F0158" w14:textId="77777777" w:rsidR="00425CC7" w:rsidRPr="000F1699" w:rsidRDefault="00425CC7" w:rsidP="00BB3526">
            <w:pPr>
              <w:pStyle w:val="afb"/>
              <w:ind w:left="57" w:right="57"/>
              <w:rPr>
                <w:color w:val="000000" w:themeColor="text1"/>
              </w:rPr>
            </w:pPr>
          </w:p>
        </w:tc>
        <w:tc>
          <w:tcPr>
            <w:tcW w:w="850" w:type="pct"/>
            <w:vMerge/>
            <w:tcBorders>
              <w:top w:val="single" w:sz="4" w:space="0" w:color="auto"/>
              <w:left w:val="single" w:sz="4" w:space="0" w:color="auto"/>
              <w:bottom w:val="single" w:sz="4" w:space="0" w:color="auto"/>
              <w:right w:val="single" w:sz="4" w:space="0" w:color="auto"/>
            </w:tcBorders>
            <w:vAlign w:val="center"/>
          </w:tcPr>
          <w:p w14:paraId="43233F3F" w14:textId="77777777" w:rsidR="00425CC7" w:rsidRPr="000F1699" w:rsidRDefault="00425CC7" w:rsidP="00BB3526">
            <w:pPr>
              <w:pStyle w:val="afb"/>
              <w:ind w:left="57" w:right="57"/>
              <w:rPr>
                <w:color w:val="000000" w:themeColor="text1"/>
              </w:rPr>
            </w:pPr>
          </w:p>
        </w:tc>
        <w:tc>
          <w:tcPr>
            <w:tcW w:w="803" w:type="pct"/>
            <w:vMerge/>
            <w:tcBorders>
              <w:top w:val="single" w:sz="4" w:space="0" w:color="auto"/>
              <w:left w:val="single" w:sz="4" w:space="0" w:color="auto"/>
              <w:bottom w:val="single" w:sz="4" w:space="0" w:color="auto"/>
              <w:right w:val="single" w:sz="4" w:space="0" w:color="auto"/>
            </w:tcBorders>
            <w:vAlign w:val="center"/>
          </w:tcPr>
          <w:p w14:paraId="3A3E2928" w14:textId="77777777" w:rsidR="00425CC7" w:rsidRPr="000F1699" w:rsidRDefault="00425CC7" w:rsidP="00BB3526">
            <w:pPr>
              <w:pStyle w:val="afb"/>
              <w:ind w:left="57" w:right="57"/>
              <w:rPr>
                <w:color w:val="000000" w:themeColor="text1"/>
              </w:rPr>
            </w:pPr>
          </w:p>
        </w:tc>
        <w:tc>
          <w:tcPr>
            <w:tcW w:w="627" w:type="pct"/>
            <w:vMerge/>
            <w:tcBorders>
              <w:top w:val="single" w:sz="4" w:space="0" w:color="auto"/>
              <w:left w:val="single" w:sz="4" w:space="0" w:color="auto"/>
              <w:bottom w:val="single" w:sz="4" w:space="0" w:color="auto"/>
              <w:right w:val="single" w:sz="4" w:space="0" w:color="auto"/>
            </w:tcBorders>
            <w:vAlign w:val="center"/>
          </w:tcPr>
          <w:p w14:paraId="7DBDB221" w14:textId="77777777" w:rsidR="00425CC7" w:rsidRPr="000F1699" w:rsidRDefault="00425CC7" w:rsidP="00BB3526">
            <w:pPr>
              <w:pStyle w:val="afb"/>
              <w:ind w:left="57" w:right="57"/>
              <w:rPr>
                <w:color w:val="000000" w:themeColor="text1"/>
              </w:rPr>
            </w:pPr>
          </w:p>
        </w:tc>
        <w:tc>
          <w:tcPr>
            <w:tcW w:w="591" w:type="pct"/>
            <w:vMerge/>
            <w:tcBorders>
              <w:top w:val="single" w:sz="4" w:space="0" w:color="auto"/>
              <w:left w:val="single" w:sz="4" w:space="0" w:color="auto"/>
              <w:bottom w:val="single" w:sz="4" w:space="0" w:color="auto"/>
              <w:right w:val="single" w:sz="4" w:space="0" w:color="auto"/>
            </w:tcBorders>
            <w:vAlign w:val="center"/>
          </w:tcPr>
          <w:p w14:paraId="71678A94" w14:textId="77777777" w:rsidR="00425CC7" w:rsidRPr="000F1699" w:rsidRDefault="00425CC7" w:rsidP="00BB3526">
            <w:pPr>
              <w:pStyle w:val="afb"/>
              <w:ind w:left="57" w:right="57"/>
              <w:rPr>
                <w:color w:val="000000" w:themeColor="text1"/>
              </w:rPr>
            </w:pPr>
          </w:p>
        </w:tc>
        <w:tc>
          <w:tcPr>
            <w:tcW w:w="539" w:type="pct"/>
            <w:tcBorders>
              <w:top w:val="single" w:sz="4" w:space="0" w:color="auto"/>
              <w:left w:val="single" w:sz="4" w:space="0" w:color="auto"/>
              <w:bottom w:val="single" w:sz="4" w:space="0" w:color="auto"/>
              <w:right w:val="single" w:sz="4" w:space="0" w:color="auto"/>
            </w:tcBorders>
            <w:vAlign w:val="center"/>
          </w:tcPr>
          <w:p w14:paraId="2C3C53DE" w14:textId="77777777" w:rsidR="00425CC7" w:rsidRPr="000F1699" w:rsidRDefault="00425CC7" w:rsidP="00BB3526">
            <w:pPr>
              <w:pStyle w:val="afb"/>
              <w:ind w:left="57" w:right="57"/>
              <w:rPr>
                <w:color w:val="000000" w:themeColor="text1"/>
              </w:rPr>
            </w:pPr>
            <w:r w:rsidRPr="000F1699">
              <w:rPr>
                <w:rFonts w:hint="eastAsia"/>
                <w:color w:val="000000" w:themeColor="text1"/>
              </w:rPr>
              <w:t>金</w:t>
            </w:r>
            <w:r w:rsidRPr="000F1699">
              <w:rPr>
                <w:color w:val="000000" w:themeColor="text1"/>
              </w:rPr>
              <w:t xml:space="preserve">   </w:t>
            </w:r>
            <w:r w:rsidRPr="000F1699">
              <w:rPr>
                <w:rFonts w:hint="eastAsia"/>
                <w:color w:val="000000" w:themeColor="text1"/>
              </w:rPr>
              <w:t xml:space="preserve">　額</w:t>
            </w:r>
          </w:p>
        </w:tc>
        <w:tc>
          <w:tcPr>
            <w:tcW w:w="437" w:type="pct"/>
            <w:tcBorders>
              <w:top w:val="single" w:sz="4" w:space="0" w:color="auto"/>
              <w:left w:val="single" w:sz="4" w:space="0" w:color="auto"/>
              <w:bottom w:val="single" w:sz="4" w:space="0" w:color="auto"/>
            </w:tcBorders>
            <w:vAlign w:val="center"/>
          </w:tcPr>
          <w:p w14:paraId="216A281E" w14:textId="77777777" w:rsidR="00425CC7" w:rsidRPr="000F1699" w:rsidRDefault="00425CC7" w:rsidP="00BB3526">
            <w:pPr>
              <w:pStyle w:val="afb"/>
              <w:ind w:left="57" w:right="57"/>
              <w:rPr>
                <w:color w:val="000000" w:themeColor="text1"/>
              </w:rPr>
            </w:pPr>
            <w:r w:rsidRPr="000F1699">
              <w:rPr>
                <w:rFonts w:hint="eastAsia"/>
                <w:color w:val="000000" w:themeColor="text1"/>
              </w:rPr>
              <w:t>％</w:t>
            </w:r>
          </w:p>
        </w:tc>
      </w:tr>
      <w:tr w:rsidR="000F1699" w:rsidRPr="000F1699" w14:paraId="1A9D09D6" w14:textId="77777777" w:rsidTr="00BB3526">
        <w:trPr>
          <w:trHeight w:val="875"/>
        </w:trPr>
        <w:tc>
          <w:tcPr>
            <w:tcW w:w="1153" w:type="pct"/>
            <w:tcBorders>
              <w:top w:val="single" w:sz="4" w:space="0" w:color="auto"/>
              <w:right w:val="single" w:sz="4" w:space="0" w:color="auto"/>
            </w:tcBorders>
            <w:vAlign w:val="center"/>
          </w:tcPr>
          <w:p w14:paraId="75033FE0" w14:textId="77777777" w:rsidR="00425CC7" w:rsidRPr="000F1699" w:rsidRDefault="00425CC7" w:rsidP="00BB3526">
            <w:pPr>
              <w:pStyle w:val="--11"/>
              <w:rPr>
                <w:color w:val="000000" w:themeColor="text1"/>
              </w:rPr>
            </w:pPr>
            <w:r w:rsidRPr="000F1699">
              <w:rPr>
                <w:rFonts w:hint="eastAsia"/>
                <w:color w:val="000000" w:themeColor="text1"/>
              </w:rPr>
              <w:t>基金來源</w:t>
            </w:r>
          </w:p>
        </w:tc>
        <w:tc>
          <w:tcPr>
            <w:tcW w:w="850" w:type="pct"/>
            <w:tcBorders>
              <w:top w:val="single" w:sz="4" w:space="0" w:color="auto"/>
              <w:bottom w:val="nil"/>
              <w:right w:val="single" w:sz="4" w:space="0" w:color="auto"/>
            </w:tcBorders>
            <w:vAlign w:val="center"/>
          </w:tcPr>
          <w:p w14:paraId="18B66F90"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55,029,000</w:t>
            </w:r>
          </w:p>
        </w:tc>
        <w:tc>
          <w:tcPr>
            <w:tcW w:w="803" w:type="pct"/>
            <w:tcBorders>
              <w:top w:val="single" w:sz="4" w:space="0" w:color="auto"/>
              <w:left w:val="single" w:sz="4" w:space="0" w:color="auto"/>
              <w:bottom w:val="nil"/>
              <w:right w:val="single" w:sz="4" w:space="0" w:color="auto"/>
            </w:tcBorders>
            <w:vAlign w:val="center"/>
          </w:tcPr>
          <w:p w14:paraId="29E297A5"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145,323,344</w:t>
            </w:r>
          </w:p>
        </w:tc>
        <w:tc>
          <w:tcPr>
            <w:tcW w:w="627" w:type="pct"/>
            <w:tcBorders>
              <w:top w:val="single" w:sz="4" w:space="0" w:color="auto"/>
              <w:left w:val="single" w:sz="4" w:space="0" w:color="auto"/>
              <w:bottom w:val="nil"/>
              <w:right w:val="single" w:sz="4" w:space="0" w:color="auto"/>
            </w:tcBorders>
            <w:vAlign w:val="center"/>
          </w:tcPr>
          <w:p w14:paraId="74E04E7C"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w:t>
            </w:r>
          </w:p>
        </w:tc>
        <w:tc>
          <w:tcPr>
            <w:tcW w:w="591" w:type="pct"/>
            <w:tcBorders>
              <w:top w:val="single" w:sz="4" w:space="0" w:color="auto"/>
              <w:left w:val="single" w:sz="4" w:space="0" w:color="auto"/>
              <w:bottom w:val="nil"/>
              <w:right w:val="single" w:sz="4" w:space="0" w:color="auto"/>
            </w:tcBorders>
            <w:vAlign w:val="center"/>
          </w:tcPr>
          <w:p w14:paraId="5C2FD811"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145,323,344</w:t>
            </w:r>
          </w:p>
        </w:tc>
        <w:tc>
          <w:tcPr>
            <w:tcW w:w="539" w:type="pct"/>
            <w:tcBorders>
              <w:top w:val="single" w:sz="4" w:space="0" w:color="auto"/>
              <w:left w:val="single" w:sz="4" w:space="0" w:color="auto"/>
              <w:bottom w:val="nil"/>
              <w:right w:val="single" w:sz="4" w:space="0" w:color="auto"/>
            </w:tcBorders>
            <w:vAlign w:val="center"/>
          </w:tcPr>
          <w:p w14:paraId="3280E91B"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90,294,344</w:t>
            </w:r>
          </w:p>
        </w:tc>
        <w:tc>
          <w:tcPr>
            <w:tcW w:w="437" w:type="pct"/>
            <w:tcBorders>
              <w:top w:val="nil"/>
              <w:left w:val="single" w:sz="4" w:space="0" w:color="auto"/>
              <w:bottom w:val="nil"/>
              <w:right w:val="nil"/>
            </w:tcBorders>
            <w:vAlign w:val="center"/>
          </w:tcPr>
          <w:p w14:paraId="167B7DFD"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164.09</w:t>
            </w:r>
          </w:p>
        </w:tc>
      </w:tr>
      <w:tr w:rsidR="000F1699" w:rsidRPr="000F1699" w14:paraId="3E4B9B63" w14:textId="77777777" w:rsidTr="00BB3526">
        <w:trPr>
          <w:trHeight w:val="875"/>
        </w:trPr>
        <w:tc>
          <w:tcPr>
            <w:tcW w:w="1153" w:type="pct"/>
            <w:tcBorders>
              <w:right w:val="single" w:sz="4" w:space="0" w:color="auto"/>
            </w:tcBorders>
            <w:vAlign w:val="center"/>
          </w:tcPr>
          <w:p w14:paraId="158F0FB1" w14:textId="77777777" w:rsidR="00425CC7" w:rsidRPr="000F1699" w:rsidRDefault="00425CC7" w:rsidP="00BB3526">
            <w:pPr>
              <w:pStyle w:val="--21"/>
              <w:ind w:left="200"/>
              <w:rPr>
                <w:color w:val="000000" w:themeColor="text1"/>
              </w:rPr>
            </w:pPr>
            <w:r w:rsidRPr="000F1699">
              <w:rPr>
                <w:rFonts w:hint="eastAsia"/>
                <w:color w:val="000000" w:themeColor="text1"/>
              </w:rPr>
              <w:t>徵收及依法分配收入</w:t>
            </w:r>
          </w:p>
        </w:tc>
        <w:tc>
          <w:tcPr>
            <w:tcW w:w="850" w:type="pct"/>
            <w:tcBorders>
              <w:top w:val="nil"/>
              <w:bottom w:val="nil"/>
              <w:right w:val="single" w:sz="4" w:space="0" w:color="auto"/>
            </w:tcBorders>
            <w:vAlign w:val="center"/>
          </w:tcPr>
          <w:p w14:paraId="2C59AE94"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5,000,000</w:t>
            </w:r>
          </w:p>
        </w:tc>
        <w:tc>
          <w:tcPr>
            <w:tcW w:w="803" w:type="pct"/>
            <w:tcBorders>
              <w:top w:val="nil"/>
              <w:left w:val="single" w:sz="4" w:space="0" w:color="auto"/>
              <w:bottom w:val="nil"/>
              <w:right w:val="single" w:sz="4" w:space="0" w:color="auto"/>
            </w:tcBorders>
            <w:vAlign w:val="center"/>
          </w:tcPr>
          <w:p w14:paraId="078B1CDD"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38,068,047</w:t>
            </w:r>
          </w:p>
        </w:tc>
        <w:tc>
          <w:tcPr>
            <w:tcW w:w="627" w:type="pct"/>
            <w:tcBorders>
              <w:top w:val="nil"/>
              <w:left w:val="single" w:sz="4" w:space="0" w:color="auto"/>
              <w:bottom w:val="nil"/>
              <w:right w:val="single" w:sz="4" w:space="0" w:color="auto"/>
            </w:tcBorders>
            <w:vAlign w:val="center"/>
          </w:tcPr>
          <w:p w14:paraId="7EDF0D7E"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w:t>
            </w:r>
          </w:p>
        </w:tc>
        <w:tc>
          <w:tcPr>
            <w:tcW w:w="591" w:type="pct"/>
            <w:tcBorders>
              <w:top w:val="nil"/>
              <w:left w:val="single" w:sz="4" w:space="0" w:color="auto"/>
              <w:bottom w:val="nil"/>
              <w:right w:val="single" w:sz="4" w:space="0" w:color="auto"/>
            </w:tcBorders>
            <w:vAlign w:val="center"/>
          </w:tcPr>
          <w:p w14:paraId="4E15985A"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38,068,047</w:t>
            </w:r>
          </w:p>
        </w:tc>
        <w:tc>
          <w:tcPr>
            <w:tcW w:w="539" w:type="pct"/>
            <w:tcBorders>
              <w:top w:val="nil"/>
              <w:left w:val="single" w:sz="4" w:space="0" w:color="auto"/>
              <w:bottom w:val="nil"/>
              <w:right w:val="single" w:sz="4" w:space="0" w:color="auto"/>
            </w:tcBorders>
            <w:vAlign w:val="center"/>
          </w:tcPr>
          <w:p w14:paraId="2D829F05"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33,068,047</w:t>
            </w:r>
          </w:p>
        </w:tc>
        <w:tc>
          <w:tcPr>
            <w:tcW w:w="437" w:type="pct"/>
            <w:tcBorders>
              <w:top w:val="nil"/>
              <w:left w:val="single" w:sz="4" w:space="0" w:color="auto"/>
              <w:bottom w:val="nil"/>
              <w:right w:val="nil"/>
            </w:tcBorders>
            <w:vAlign w:val="center"/>
          </w:tcPr>
          <w:p w14:paraId="071B52FE"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661.36</w:t>
            </w:r>
          </w:p>
        </w:tc>
      </w:tr>
      <w:tr w:rsidR="000F1699" w:rsidRPr="000F1699" w14:paraId="03FB63A9" w14:textId="77777777" w:rsidTr="00BB3526">
        <w:trPr>
          <w:trHeight w:val="875"/>
        </w:trPr>
        <w:tc>
          <w:tcPr>
            <w:tcW w:w="1153" w:type="pct"/>
            <w:tcBorders>
              <w:right w:val="single" w:sz="4" w:space="0" w:color="auto"/>
            </w:tcBorders>
            <w:vAlign w:val="center"/>
          </w:tcPr>
          <w:p w14:paraId="7594F8E2" w14:textId="77777777" w:rsidR="00425CC7" w:rsidRPr="000F1699" w:rsidRDefault="00425CC7" w:rsidP="00BB3526">
            <w:pPr>
              <w:pStyle w:val="--21"/>
              <w:ind w:left="200"/>
              <w:rPr>
                <w:color w:val="000000" w:themeColor="text1"/>
              </w:rPr>
            </w:pPr>
            <w:r w:rsidRPr="000F1699">
              <w:rPr>
                <w:rFonts w:hint="eastAsia"/>
                <w:color w:val="000000" w:themeColor="text1"/>
                <w:spacing w:val="8"/>
              </w:rPr>
              <w:t>財產收</w:t>
            </w:r>
            <w:r w:rsidRPr="000F1699">
              <w:rPr>
                <w:rFonts w:hint="eastAsia"/>
                <w:color w:val="000000" w:themeColor="text1"/>
              </w:rPr>
              <w:t>入</w:t>
            </w:r>
          </w:p>
        </w:tc>
        <w:tc>
          <w:tcPr>
            <w:tcW w:w="850" w:type="pct"/>
            <w:tcBorders>
              <w:top w:val="nil"/>
              <w:bottom w:val="nil"/>
              <w:right w:val="single" w:sz="4" w:space="0" w:color="auto"/>
            </w:tcBorders>
            <w:vAlign w:val="center"/>
          </w:tcPr>
          <w:p w14:paraId="6F1CE0B9"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29,000</w:t>
            </w:r>
          </w:p>
        </w:tc>
        <w:tc>
          <w:tcPr>
            <w:tcW w:w="803" w:type="pct"/>
            <w:tcBorders>
              <w:top w:val="nil"/>
              <w:left w:val="single" w:sz="4" w:space="0" w:color="auto"/>
              <w:bottom w:val="nil"/>
              <w:right w:val="single" w:sz="4" w:space="0" w:color="auto"/>
            </w:tcBorders>
            <w:vAlign w:val="center"/>
          </w:tcPr>
          <w:p w14:paraId="41E60554"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1,468,190</w:t>
            </w:r>
          </w:p>
        </w:tc>
        <w:tc>
          <w:tcPr>
            <w:tcW w:w="627" w:type="pct"/>
            <w:tcBorders>
              <w:top w:val="nil"/>
              <w:left w:val="single" w:sz="4" w:space="0" w:color="auto"/>
              <w:bottom w:val="nil"/>
              <w:right w:val="single" w:sz="4" w:space="0" w:color="auto"/>
            </w:tcBorders>
            <w:vAlign w:val="center"/>
          </w:tcPr>
          <w:p w14:paraId="3067458D"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w:t>
            </w:r>
          </w:p>
        </w:tc>
        <w:tc>
          <w:tcPr>
            <w:tcW w:w="591" w:type="pct"/>
            <w:tcBorders>
              <w:top w:val="nil"/>
              <w:left w:val="single" w:sz="4" w:space="0" w:color="auto"/>
              <w:bottom w:val="nil"/>
              <w:right w:val="single" w:sz="4" w:space="0" w:color="auto"/>
            </w:tcBorders>
            <w:vAlign w:val="center"/>
          </w:tcPr>
          <w:p w14:paraId="04E40A7E"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1,468,190</w:t>
            </w:r>
          </w:p>
        </w:tc>
        <w:tc>
          <w:tcPr>
            <w:tcW w:w="539" w:type="pct"/>
            <w:tcBorders>
              <w:top w:val="nil"/>
              <w:left w:val="single" w:sz="4" w:space="0" w:color="auto"/>
              <w:bottom w:val="nil"/>
              <w:right w:val="single" w:sz="4" w:space="0" w:color="auto"/>
            </w:tcBorders>
            <w:vAlign w:val="center"/>
          </w:tcPr>
          <w:p w14:paraId="3B733633"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1,439,190</w:t>
            </w:r>
          </w:p>
        </w:tc>
        <w:tc>
          <w:tcPr>
            <w:tcW w:w="437" w:type="pct"/>
            <w:tcBorders>
              <w:top w:val="nil"/>
              <w:left w:val="single" w:sz="4" w:space="0" w:color="auto"/>
              <w:bottom w:val="nil"/>
              <w:right w:val="nil"/>
            </w:tcBorders>
            <w:vAlign w:val="center"/>
          </w:tcPr>
          <w:p w14:paraId="4DF325BB"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4,962.72</w:t>
            </w:r>
          </w:p>
        </w:tc>
      </w:tr>
      <w:tr w:rsidR="000F1699" w:rsidRPr="000F1699" w14:paraId="0587D601" w14:textId="77777777" w:rsidTr="00BB3526">
        <w:trPr>
          <w:trHeight w:val="875"/>
        </w:trPr>
        <w:tc>
          <w:tcPr>
            <w:tcW w:w="1153" w:type="pct"/>
            <w:tcBorders>
              <w:right w:val="single" w:sz="4" w:space="0" w:color="auto"/>
            </w:tcBorders>
            <w:vAlign w:val="center"/>
          </w:tcPr>
          <w:p w14:paraId="5E2AED03" w14:textId="77777777" w:rsidR="00425CC7" w:rsidRPr="000F1699" w:rsidRDefault="00425CC7" w:rsidP="00BB3526">
            <w:pPr>
              <w:pStyle w:val="--21"/>
              <w:ind w:left="200"/>
              <w:rPr>
                <w:color w:val="000000" w:themeColor="text1"/>
                <w:spacing w:val="8"/>
              </w:rPr>
            </w:pPr>
            <w:r w:rsidRPr="000F1699">
              <w:rPr>
                <w:rFonts w:hint="eastAsia"/>
                <w:color w:val="000000" w:themeColor="text1"/>
                <w:spacing w:val="8"/>
              </w:rPr>
              <w:t>政府撥入收入</w:t>
            </w:r>
          </w:p>
        </w:tc>
        <w:tc>
          <w:tcPr>
            <w:tcW w:w="850" w:type="pct"/>
            <w:tcBorders>
              <w:top w:val="nil"/>
              <w:bottom w:val="nil"/>
              <w:right w:val="single" w:sz="4" w:space="0" w:color="auto"/>
            </w:tcBorders>
            <w:vAlign w:val="center"/>
          </w:tcPr>
          <w:p w14:paraId="2FD362C8"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50,000,000</w:t>
            </w:r>
          </w:p>
        </w:tc>
        <w:tc>
          <w:tcPr>
            <w:tcW w:w="803" w:type="pct"/>
            <w:tcBorders>
              <w:top w:val="nil"/>
              <w:left w:val="single" w:sz="4" w:space="0" w:color="auto"/>
              <w:bottom w:val="nil"/>
              <w:right w:val="single" w:sz="4" w:space="0" w:color="auto"/>
            </w:tcBorders>
            <w:vAlign w:val="center"/>
          </w:tcPr>
          <w:p w14:paraId="5B817290"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103,000,000</w:t>
            </w:r>
          </w:p>
        </w:tc>
        <w:tc>
          <w:tcPr>
            <w:tcW w:w="627" w:type="pct"/>
            <w:tcBorders>
              <w:top w:val="nil"/>
              <w:left w:val="single" w:sz="4" w:space="0" w:color="auto"/>
              <w:bottom w:val="nil"/>
              <w:right w:val="single" w:sz="4" w:space="0" w:color="auto"/>
            </w:tcBorders>
            <w:vAlign w:val="center"/>
          </w:tcPr>
          <w:p w14:paraId="1014EB56"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w:t>
            </w:r>
          </w:p>
        </w:tc>
        <w:tc>
          <w:tcPr>
            <w:tcW w:w="591" w:type="pct"/>
            <w:tcBorders>
              <w:top w:val="nil"/>
              <w:left w:val="single" w:sz="4" w:space="0" w:color="auto"/>
              <w:bottom w:val="nil"/>
              <w:right w:val="single" w:sz="4" w:space="0" w:color="auto"/>
            </w:tcBorders>
            <w:vAlign w:val="center"/>
          </w:tcPr>
          <w:p w14:paraId="0D9500BC"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103,000,000</w:t>
            </w:r>
          </w:p>
        </w:tc>
        <w:tc>
          <w:tcPr>
            <w:tcW w:w="539" w:type="pct"/>
            <w:tcBorders>
              <w:top w:val="nil"/>
              <w:left w:val="single" w:sz="4" w:space="0" w:color="auto"/>
              <w:bottom w:val="nil"/>
              <w:right w:val="single" w:sz="4" w:space="0" w:color="auto"/>
            </w:tcBorders>
            <w:vAlign w:val="center"/>
          </w:tcPr>
          <w:p w14:paraId="2849F282"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53,000,000</w:t>
            </w:r>
          </w:p>
        </w:tc>
        <w:tc>
          <w:tcPr>
            <w:tcW w:w="437" w:type="pct"/>
            <w:tcBorders>
              <w:top w:val="nil"/>
              <w:left w:val="single" w:sz="4" w:space="0" w:color="auto"/>
              <w:bottom w:val="nil"/>
              <w:right w:val="nil"/>
            </w:tcBorders>
            <w:vAlign w:val="center"/>
          </w:tcPr>
          <w:p w14:paraId="37E92045"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106.00</w:t>
            </w:r>
          </w:p>
        </w:tc>
      </w:tr>
      <w:tr w:rsidR="000F1699" w:rsidRPr="000F1699" w14:paraId="355A40C9" w14:textId="77777777" w:rsidTr="00BB3526">
        <w:trPr>
          <w:trHeight w:val="875"/>
        </w:trPr>
        <w:tc>
          <w:tcPr>
            <w:tcW w:w="1153" w:type="pct"/>
            <w:tcBorders>
              <w:right w:val="single" w:sz="4" w:space="0" w:color="auto"/>
            </w:tcBorders>
            <w:vAlign w:val="center"/>
          </w:tcPr>
          <w:p w14:paraId="47299D29" w14:textId="77777777" w:rsidR="00425CC7" w:rsidRPr="000F1699" w:rsidRDefault="00425CC7" w:rsidP="00BB3526">
            <w:pPr>
              <w:pStyle w:val="--21"/>
              <w:ind w:left="200"/>
              <w:rPr>
                <w:color w:val="000000" w:themeColor="text1"/>
                <w:spacing w:val="8"/>
              </w:rPr>
            </w:pPr>
            <w:r w:rsidRPr="000F1699">
              <w:rPr>
                <w:rFonts w:hint="eastAsia"/>
                <w:color w:val="000000" w:themeColor="text1"/>
                <w:spacing w:val="8"/>
              </w:rPr>
              <w:t>其他收</w:t>
            </w:r>
            <w:r w:rsidRPr="000F1699">
              <w:rPr>
                <w:rFonts w:hint="eastAsia"/>
                <w:color w:val="000000" w:themeColor="text1"/>
              </w:rPr>
              <w:t>入</w:t>
            </w:r>
          </w:p>
        </w:tc>
        <w:tc>
          <w:tcPr>
            <w:tcW w:w="850" w:type="pct"/>
            <w:tcBorders>
              <w:top w:val="nil"/>
              <w:bottom w:val="nil"/>
              <w:right w:val="single" w:sz="4" w:space="0" w:color="auto"/>
            </w:tcBorders>
            <w:vAlign w:val="center"/>
          </w:tcPr>
          <w:p w14:paraId="227EFB99"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w:t>
            </w:r>
          </w:p>
        </w:tc>
        <w:tc>
          <w:tcPr>
            <w:tcW w:w="803" w:type="pct"/>
            <w:tcBorders>
              <w:top w:val="nil"/>
              <w:left w:val="single" w:sz="4" w:space="0" w:color="auto"/>
              <w:bottom w:val="nil"/>
              <w:right w:val="single" w:sz="4" w:space="0" w:color="auto"/>
            </w:tcBorders>
            <w:vAlign w:val="center"/>
          </w:tcPr>
          <w:p w14:paraId="7C86DDEB"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2,787,107</w:t>
            </w:r>
          </w:p>
        </w:tc>
        <w:tc>
          <w:tcPr>
            <w:tcW w:w="627" w:type="pct"/>
            <w:tcBorders>
              <w:top w:val="nil"/>
              <w:left w:val="single" w:sz="4" w:space="0" w:color="auto"/>
              <w:bottom w:val="nil"/>
              <w:right w:val="single" w:sz="4" w:space="0" w:color="auto"/>
            </w:tcBorders>
            <w:vAlign w:val="center"/>
          </w:tcPr>
          <w:p w14:paraId="5CFC6932"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w:t>
            </w:r>
          </w:p>
        </w:tc>
        <w:tc>
          <w:tcPr>
            <w:tcW w:w="591" w:type="pct"/>
            <w:tcBorders>
              <w:top w:val="nil"/>
              <w:left w:val="single" w:sz="4" w:space="0" w:color="auto"/>
              <w:bottom w:val="nil"/>
              <w:right w:val="single" w:sz="4" w:space="0" w:color="auto"/>
            </w:tcBorders>
            <w:vAlign w:val="center"/>
          </w:tcPr>
          <w:p w14:paraId="5A5C817F"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2,787,107</w:t>
            </w:r>
          </w:p>
        </w:tc>
        <w:tc>
          <w:tcPr>
            <w:tcW w:w="539" w:type="pct"/>
            <w:tcBorders>
              <w:top w:val="nil"/>
              <w:left w:val="single" w:sz="4" w:space="0" w:color="auto"/>
              <w:bottom w:val="nil"/>
              <w:right w:val="single" w:sz="4" w:space="0" w:color="auto"/>
            </w:tcBorders>
            <w:vAlign w:val="center"/>
          </w:tcPr>
          <w:p w14:paraId="29E0D947"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2,787,107</w:t>
            </w:r>
          </w:p>
        </w:tc>
        <w:tc>
          <w:tcPr>
            <w:tcW w:w="437" w:type="pct"/>
            <w:tcBorders>
              <w:top w:val="nil"/>
              <w:left w:val="single" w:sz="4" w:space="0" w:color="auto"/>
              <w:bottom w:val="nil"/>
              <w:right w:val="nil"/>
            </w:tcBorders>
            <w:vAlign w:val="center"/>
          </w:tcPr>
          <w:p w14:paraId="31FC411A"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w:t>
            </w:r>
          </w:p>
        </w:tc>
      </w:tr>
      <w:tr w:rsidR="000F1699" w:rsidRPr="000F1699" w14:paraId="38EFF69B" w14:textId="77777777" w:rsidTr="00BB3526">
        <w:trPr>
          <w:trHeight w:val="875"/>
        </w:trPr>
        <w:tc>
          <w:tcPr>
            <w:tcW w:w="1153" w:type="pct"/>
            <w:tcBorders>
              <w:right w:val="single" w:sz="4" w:space="0" w:color="auto"/>
            </w:tcBorders>
            <w:vAlign w:val="center"/>
          </w:tcPr>
          <w:p w14:paraId="62743DA7" w14:textId="77777777" w:rsidR="00425CC7" w:rsidRPr="000F1699" w:rsidRDefault="00425CC7" w:rsidP="00BB3526">
            <w:pPr>
              <w:pStyle w:val="--11"/>
              <w:rPr>
                <w:color w:val="000000" w:themeColor="text1"/>
              </w:rPr>
            </w:pPr>
            <w:r w:rsidRPr="000F1699">
              <w:rPr>
                <w:rFonts w:hint="eastAsia"/>
                <w:color w:val="000000" w:themeColor="text1"/>
              </w:rPr>
              <w:t>基金用途</w:t>
            </w:r>
          </w:p>
        </w:tc>
        <w:tc>
          <w:tcPr>
            <w:tcW w:w="850" w:type="pct"/>
            <w:tcBorders>
              <w:top w:val="nil"/>
              <w:bottom w:val="nil"/>
              <w:right w:val="single" w:sz="4" w:space="0" w:color="auto"/>
            </w:tcBorders>
            <w:vAlign w:val="center"/>
          </w:tcPr>
          <w:p w14:paraId="206E1952"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97,617,000</w:t>
            </w:r>
          </w:p>
        </w:tc>
        <w:tc>
          <w:tcPr>
            <w:tcW w:w="803" w:type="pct"/>
            <w:tcBorders>
              <w:top w:val="nil"/>
              <w:left w:val="single" w:sz="4" w:space="0" w:color="auto"/>
              <w:bottom w:val="nil"/>
              <w:right w:val="single" w:sz="4" w:space="0" w:color="auto"/>
            </w:tcBorders>
            <w:vAlign w:val="center"/>
          </w:tcPr>
          <w:p w14:paraId="3ACE169C"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153,114,809</w:t>
            </w:r>
          </w:p>
        </w:tc>
        <w:tc>
          <w:tcPr>
            <w:tcW w:w="627" w:type="pct"/>
            <w:tcBorders>
              <w:top w:val="nil"/>
              <w:left w:val="single" w:sz="4" w:space="0" w:color="auto"/>
              <w:bottom w:val="nil"/>
              <w:right w:val="single" w:sz="4" w:space="0" w:color="auto"/>
            </w:tcBorders>
            <w:vAlign w:val="center"/>
          </w:tcPr>
          <w:p w14:paraId="0F4644E1"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w:t>
            </w:r>
          </w:p>
        </w:tc>
        <w:tc>
          <w:tcPr>
            <w:tcW w:w="591" w:type="pct"/>
            <w:tcBorders>
              <w:top w:val="nil"/>
              <w:left w:val="single" w:sz="4" w:space="0" w:color="auto"/>
              <w:bottom w:val="nil"/>
              <w:right w:val="single" w:sz="4" w:space="0" w:color="auto"/>
            </w:tcBorders>
            <w:vAlign w:val="center"/>
          </w:tcPr>
          <w:p w14:paraId="15CD15ED"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153,114,809</w:t>
            </w:r>
          </w:p>
        </w:tc>
        <w:tc>
          <w:tcPr>
            <w:tcW w:w="539" w:type="pct"/>
            <w:tcBorders>
              <w:top w:val="nil"/>
              <w:left w:val="single" w:sz="4" w:space="0" w:color="auto"/>
              <w:bottom w:val="nil"/>
              <w:right w:val="single" w:sz="4" w:space="0" w:color="auto"/>
            </w:tcBorders>
            <w:vAlign w:val="center"/>
          </w:tcPr>
          <w:p w14:paraId="77CEE2B0"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55,497,809</w:t>
            </w:r>
          </w:p>
        </w:tc>
        <w:tc>
          <w:tcPr>
            <w:tcW w:w="437" w:type="pct"/>
            <w:tcBorders>
              <w:top w:val="nil"/>
              <w:left w:val="single" w:sz="4" w:space="0" w:color="auto"/>
              <w:bottom w:val="nil"/>
              <w:right w:val="nil"/>
            </w:tcBorders>
            <w:vAlign w:val="center"/>
          </w:tcPr>
          <w:p w14:paraId="56DB5F9D"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56.85</w:t>
            </w:r>
          </w:p>
        </w:tc>
      </w:tr>
      <w:tr w:rsidR="000F1699" w:rsidRPr="000F1699" w14:paraId="48C67DC2" w14:textId="77777777" w:rsidTr="00BB3526">
        <w:trPr>
          <w:trHeight w:val="875"/>
        </w:trPr>
        <w:tc>
          <w:tcPr>
            <w:tcW w:w="1153" w:type="pct"/>
            <w:tcBorders>
              <w:right w:val="single" w:sz="4" w:space="0" w:color="auto"/>
            </w:tcBorders>
            <w:vAlign w:val="center"/>
          </w:tcPr>
          <w:p w14:paraId="68D479B7" w14:textId="77777777" w:rsidR="00425CC7" w:rsidRPr="000F1699" w:rsidRDefault="00425CC7" w:rsidP="00BB3526">
            <w:pPr>
              <w:pStyle w:val="--21"/>
              <w:ind w:left="200"/>
              <w:rPr>
                <w:color w:val="000000" w:themeColor="text1"/>
              </w:rPr>
            </w:pPr>
            <w:r w:rsidRPr="000F1699">
              <w:rPr>
                <w:rFonts w:hint="eastAsia"/>
                <w:color w:val="000000" w:themeColor="text1"/>
              </w:rPr>
              <w:t>農地利用管理計畫</w:t>
            </w:r>
          </w:p>
        </w:tc>
        <w:tc>
          <w:tcPr>
            <w:tcW w:w="850" w:type="pct"/>
            <w:tcBorders>
              <w:top w:val="nil"/>
              <w:bottom w:val="nil"/>
              <w:right w:val="single" w:sz="4" w:space="0" w:color="auto"/>
            </w:tcBorders>
            <w:vAlign w:val="center"/>
          </w:tcPr>
          <w:p w14:paraId="3A4E406A"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489,000</w:t>
            </w:r>
          </w:p>
        </w:tc>
        <w:tc>
          <w:tcPr>
            <w:tcW w:w="803" w:type="pct"/>
            <w:tcBorders>
              <w:top w:val="nil"/>
              <w:left w:val="single" w:sz="4" w:space="0" w:color="auto"/>
              <w:bottom w:val="nil"/>
              <w:right w:val="single" w:sz="4" w:space="0" w:color="auto"/>
            </w:tcBorders>
            <w:vAlign w:val="center"/>
          </w:tcPr>
          <w:p w14:paraId="670A01AA"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421,650</w:t>
            </w:r>
          </w:p>
        </w:tc>
        <w:tc>
          <w:tcPr>
            <w:tcW w:w="627" w:type="pct"/>
            <w:tcBorders>
              <w:top w:val="nil"/>
              <w:left w:val="single" w:sz="4" w:space="0" w:color="auto"/>
              <w:bottom w:val="nil"/>
              <w:right w:val="single" w:sz="4" w:space="0" w:color="auto"/>
            </w:tcBorders>
            <w:vAlign w:val="center"/>
          </w:tcPr>
          <w:p w14:paraId="05EECAD3"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w:t>
            </w:r>
          </w:p>
        </w:tc>
        <w:tc>
          <w:tcPr>
            <w:tcW w:w="591" w:type="pct"/>
            <w:tcBorders>
              <w:top w:val="nil"/>
              <w:left w:val="single" w:sz="4" w:space="0" w:color="auto"/>
              <w:bottom w:val="nil"/>
              <w:right w:val="single" w:sz="4" w:space="0" w:color="auto"/>
            </w:tcBorders>
            <w:vAlign w:val="center"/>
          </w:tcPr>
          <w:p w14:paraId="34E7C1FE"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421,650</w:t>
            </w:r>
          </w:p>
        </w:tc>
        <w:tc>
          <w:tcPr>
            <w:tcW w:w="539" w:type="pct"/>
            <w:tcBorders>
              <w:top w:val="nil"/>
              <w:left w:val="single" w:sz="4" w:space="0" w:color="auto"/>
              <w:bottom w:val="nil"/>
              <w:right w:val="single" w:sz="4" w:space="0" w:color="auto"/>
            </w:tcBorders>
            <w:vAlign w:val="center"/>
          </w:tcPr>
          <w:p w14:paraId="3A09EFBC"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- 67,350</w:t>
            </w:r>
          </w:p>
        </w:tc>
        <w:tc>
          <w:tcPr>
            <w:tcW w:w="437" w:type="pct"/>
            <w:tcBorders>
              <w:top w:val="nil"/>
              <w:left w:val="single" w:sz="4" w:space="0" w:color="auto"/>
              <w:bottom w:val="nil"/>
              <w:right w:val="nil"/>
            </w:tcBorders>
            <w:vAlign w:val="center"/>
          </w:tcPr>
          <w:p w14:paraId="2A3EDD8F"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- 13.77</w:t>
            </w:r>
          </w:p>
        </w:tc>
      </w:tr>
      <w:tr w:rsidR="000F1699" w:rsidRPr="000F1699" w14:paraId="500C48EA" w14:textId="77777777" w:rsidTr="00BB3526">
        <w:trPr>
          <w:trHeight w:val="875"/>
        </w:trPr>
        <w:tc>
          <w:tcPr>
            <w:tcW w:w="1153" w:type="pct"/>
            <w:tcBorders>
              <w:right w:val="single" w:sz="4" w:space="0" w:color="auto"/>
            </w:tcBorders>
            <w:vAlign w:val="center"/>
          </w:tcPr>
          <w:p w14:paraId="01D347E8" w14:textId="77777777" w:rsidR="00425CC7" w:rsidRPr="000F1699" w:rsidRDefault="00425CC7" w:rsidP="00BB3526">
            <w:pPr>
              <w:pStyle w:val="--21"/>
              <w:ind w:left="200"/>
              <w:rPr>
                <w:color w:val="000000" w:themeColor="text1"/>
              </w:rPr>
            </w:pPr>
            <w:r w:rsidRPr="000F1699">
              <w:rPr>
                <w:rFonts w:hint="eastAsia"/>
                <w:color w:val="000000" w:themeColor="text1"/>
              </w:rPr>
              <w:t>農業發展計畫</w:t>
            </w:r>
          </w:p>
        </w:tc>
        <w:tc>
          <w:tcPr>
            <w:tcW w:w="850" w:type="pct"/>
            <w:tcBorders>
              <w:top w:val="nil"/>
              <w:bottom w:val="nil"/>
              <w:right w:val="single" w:sz="4" w:space="0" w:color="auto"/>
            </w:tcBorders>
            <w:vAlign w:val="center"/>
          </w:tcPr>
          <w:p w14:paraId="217A4D40"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97,000,000</w:t>
            </w:r>
          </w:p>
        </w:tc>
        <w:tc>
          <w:tcPr>
            <w:tcW w:w="803" w:type="pct"/>
            <w:tcBorders>
              <w:top w:val="nil"/>
              <w:left w:val="single" w:sz="4" w:space="0" w:color="auto"/>
              <w:bottom w:val="nil"/>
              <w:right w:val="single" w:sz="4" w:space="0" w:color="auto"/>
            </w:tcBorders>
            <w:vAlign w:val="center"/>
          </w:tcPr>
          <w:p w14:paraId="6BF24C0B"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152,569,282</w:t>
            </w:r>
          </w:p>
        </w:tc>
        <w:tc>
          <w:tcPr>
            <w:tcW w:w="627" w:type="pct"/>
            <w:tcBorders>
              <w:top w:val="nil"/>
              <w:left w:val="single" w:sz="4" w:space="0" w:color="auto"/>
              <w:bottom w:val="nil"/>
              <w:right w:val="single" w:sz="4" w:space="0" w:color="auto"/>
            </w:tcBorders>
            <w:vAlign w:val="center"/>
          </w:tcPr>
          <w:p w14:paraId="495C30E4"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w:t>
            </w:r>
          </w:p>
        </w:tc>
        <w:tc>
          <w:tcPr>
            <w:tcW w:w="591" w:type="pct"/>
            <w:tcBorders>
              <w:top w:val="nil"/>
              <w:left w:val="single" w:sz="4" w:space="0" w:color="auto"/>
              <w:bottom w:val="nil"/>
              <w:right w:val="single" w:sz="4" w:space="0" w:color="auto"/>
            </w:tcBorders>
            <w:vAlign w:val="center"/>
          </w:tcPr>
          <w:p w14:paraId="70CC6E12"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152,569,282</w:t>
            </w:r>
          </w:p>
        </w:tc>
        <w:tc>
          <w:tcPr>
            <w:tcW w:w="539" w:type="pct"/>
            <w:tcBorders>
              <w:top w:val="nil"/>
              <w:left w:val="single" w:sz="4" w:space="0" w:color="auto"/>
              <w:bottom w:val="nil"/>
              <w:right w:val="single" w:sz="4" w:space="0" w:color="auto"/>
            </w:tcBorders>
            <w:vAlign w:val="center"/>
          </w:tcPr>
          <w:p w14:paraId="6DA7A12C"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55,569,282</w:t>
            </w:r>
          </w:p>
        </w:tc>
        <w:tc>
          <w:tcPr>
            <w:tcW w:w="437" w:type="pct"/>
            <w:tcBorders>
              <w:top w:val="nil"/>
              <w:left w:val="single" w:sz="4" w:space="0" w:color="auto"/>
              <w:bottom w:val="nil"/>
              <w:right w:val="nil"/>
            </w:tcBorders>
            <w:vAlign w:val="center"/>
          </w:tcPr>
          <w:p w14:paraId="52DEFFE8"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57.29</w:t>
            </w:r>
          </w:p>
        </w:tc>
      </w:tr>
      <w:tr w:rsidR="000F1699" w:rsidRPr="000F1699" w14:paraId="60B12295" w14:textId="77777777" w:rsidTr="00BB3526">
        <w:trPr>
          <w:trHeight w:val="875"/>
        </w:trPr>
        <w:tc>
          <w:tcPr>
            <w:tcW w:w="1153" w:type="pct"/>
            <w:tcBorders>
              <w:right w:val="single" w:sz="4" w:space="0" w:color="auto"/>
            </w:tcBorders>
            <w:vAlign w:val="center"/>
          </w:tcPr>
          <w:p w14:paraId="0256067D" w14:textId="77777777" w:rsidR="00425CC7" w:rsidRPr="000F1699" w:rsidRDefault="00425CC7" w:rsidP="00BB3526">
            <w:pPr>
              <w:pStyle w:val="--21"/>
              <w:ind w:left="200"/>
              <w:rPr>
                <w:color w:val="000000" w:themeColor="text1"/>
              </w:rPr>
            </w:pPr>
            <w:r w:rsidRPr="000F1699">
              <w:rPr>
                <w:rFonts w:hint="eastAsia"/>
                <w:color w:val="000000" w:themeColor="text1"/>
              </w:rPr>
              <w:t>一般行政管理計畫</w:t>
            </w:r>
          </w:p>
        </w:tc>
        <w:tc>
          <w:tcPr>
            <w:tcW w:w="850" w:type="pct"/>
            <w:tcBorders>
              <w:top w:val="nil"/>
              <w:bottom w:val="nil"/>
              <w:right w:val="single" w:sz="4" w:space="0" w:color="auto"/>
            </w:tcBorders>
            <w:vAlign w:val="center"/>
          </w:tcPr>
          <w:p w14:paraId="394395D8"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128,000</w:t>
            </w:r>
          </w:p>
        </w:tc>
        <w:tc>
          <w:tcPr>
            <w:tcW w:w="803" w:type="pct"/>
            <w:tcBorders>
              <w:top w:val="nil"/>
              <w:left w:val="single" w:sz="4" w:space="0" w:color="auto"/>
              <w:bottom w:val="nil"/>
              <w:right w:val="single" w:sz="4" w:space="0" w:color="auto"/>
            </w:tcBorders>
            <w:vAlign w:val="center"/>
          </w:tcPr>
          <w:p w14:paraId="70D84E4B"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123,877</w:t>
            </w:r>
          </w:p>
        </w:tc>
        <w:tc>
          <w:tcPr>
            <w:tcW w:w="627" w:type="pct"/>
            <w:tcBorders>
              <w:top w:val="nil"/>
              <w:left w:val="single" w:sz="4" w:space="0" w:color="auto"/>
              <w:bottom w:val="nil"/>
              <w:right w:val="single" w:sz="4" w:space="0" w:color="auto"/>
            </w:tcBorders>
            <w:vAlign w:val="center"/>
          </w:tcPr>
          <w:p w14:paraId="35408763"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w:t>
            </w:r>
          </w:p>
        </w:tc>
        <w:tc>
          <w:tcPr>
            <w:tcW w:w="591" w:type="pct"/>
            <w:tcBorders>
              <w:top w:val="nil"/>
              <w:left w:val="single" w:sz="4" w:space="0" w:color="auto"/>
              <w:bottom w:val="nil"/>
              <w:right w:val="single" w:sz="4" w:space="0" w:color="auto"/>
            </w:tcBorders>
            <w:vAlign w:val="center"/>
          </w:tcPr>
          <w:p w14:paraId="0796A96D"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123,877</w:t>
            </w:r>
          </w:p>
        </w:tc>
        <w:tc>
          <w:tcPr>
            <w:tcW w:w="539" w:type="pct"/>
            <w:tcBorders>
              <w:top w:val="nil"/>
              <w:left w:val="single" w:sz="4" w:space="0" w:color="auto"/>
              <w:bottom w:val="nil"/>
              <w:right w:val="single" w:sz="4" w:space="0" w:color="auto"/>
            </w:tcBorders>
            <w:vAlign w:val="center"/>
          </w:tcPr>
          <w:p w14:paraId="39EE6083"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- 4,123</w:t>
            </w:r>
          </w:p>
        </w:tc>
        <w:tc>
          <w:tcPr>
            <w:tcW w:w="437" w:type="pct"/>
            <w:tcBorders>
              <w:top w:val="nil"/>
              <w:left w:val="single" w:sz="4" w:space="0" w:color="auto"/>
              <w:bottom w:val="nil"/>
              <w:right w:val="nil"/>
            </w:tcBorders>
            <w:vAlign w:val="center"/>
          </w:tcPr>
          <w:p w14:paraId="08F957FC" w14:textId="77777777" w:rsidR="00425CC7" w:rsidRPr="000F1699" w:rsidRDefault="00425CC7" w:rsidP="00BB3526">
            <w:pPr>
              <w:pStyle w:val="--102"/>
              <w:rPr>
                <w:rFonts w:ascii="細明體" w:hAnsi="細明體"/>
                <w:noProof/>
                <w:color w:val="000000" w:themeColor="text1"/>
              </w:rPr>
            </w:pPr>
            <w:r w:rsidRPr="000F1699">
              <w:rPr>
                <w:rFonts w:ascii="細明體" w:hAnsi="細明體" w:hint="eastAsia"/>
                <w:noProof/>
                <w:color w:val="000000" w:themeColor="text1"/>
              </w:rPr>
              <w:t>- 3.22</w:t>
            </w:r>
          </w:p>
        </w:tc>
      </w:tr>
      <w:tr w:rsidR="000F1699" w:rsidRPr="000F1699" w14:paraId="2AE48B85" w14:textId="77777777" w:rsidTr="00BB3526">
        <w:trPr>
          <w:trHeight w:val="875"/>
        </w:trPr>
        <w:tc>
          <w:tcPr>
            <w:tcW w:w="1153" w:type="pct"/>
            <w:tcBorders>
              <w:right w:val="single" w:sz="4" w:space="0" w:color="auto"/>
            </w:tcBorders>
            <w:vAlign w:val="center"/>
          </w:tcPr>
          <w:p w14:paraId="06888546" w14:textId="77777777" w:rsidR="00425CC7" w:rsidRPr="000F1699" w:rsidRDefault="00425CC7" w:rsidP="00BB3526">
            <w:pPr>
              <w:pStyle w:val="--11"/>
              <w:rPr>
                <w:color w:val="000000" w:themeColor="text1"/>
              </w:rPr>
            </w:pPr>
            <w:r w:rsidRPr="000F1699">
              <w:rPr>
                <w:rFonts w:hint="eastAsia"/>
                <w:color w:val="000000" w:themeColor="text1"/>
              </w:rPr>
              <w:t>本期賸餘（短絀）</w:t>
            </w:r>
          </w:p>
        </w:tc>
        <w:tc>
          <w:tcPr>
            <w:tcW w:w="850" w:type="pct"/>
            <w:tcBorders>
              <w:top w:val="nil"/>
              <w:bottom w:val="nil"/>
              <w:right w:val="single" w:sz="4" w:space="0" w:color="auto"/>
            </w:tcBorders>
            <w:vAlign w:val="center"/>
          </w:tcPr>
          <w:p w14:paraId="3E6D8B6C"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- 42,588,000</w:t>
            </w:r>
          </w:p>
        </w:tc>
        <w:tc>
          <w:tcPr>
            <w:tcW w:w="803" w:type="pct"/>
            <w:tcBorders>
              <w:top w:val="nil"/>
              <w:left w:val="single" w:sz="4" w:space="0" w:color="auto"/>
              <w:bottom w:val="nil"/>
              <w:right w:val="single" w:sz="4" w:space="0" w:color="auto"/>
            </w:tcBorders>
            <w:vAlign w:val="center"/>
          </w:tcPr>
          <w:p w14:paraId="0B8A8288"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- 7,791,465</w:t>
            </w:r>
          </w:p>
        </w:tc>
        <w:tc>
          <w:tcPr>
            <w:tcW w:w="627" w:type="pct"/>
            <w:tcBorders>
              <w:top w:val="nil"/>
              <w:left w:val="single" w:sz="4" w:space="0" w:color="auto"/>
              <w:bottom w:val="nil"/>
              <w:right w:val="single" w:sz="4" w:space="0" w:color="auto"/>
            </w:tcBorders>
            <w:vAlign w:val="center"/>
          </w:tcPr>
          <w:p w14:paraId="5BBE5C25"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w:t>
            </w:r>
          </w:p>
        </w:tc>
        <w:tc>
          <w:tcPr>
            <w:tcW w:w="591" w:type="pct"/>
            <w:tcBorders>
              <w:top w:val="nil"/>
              <w:left w:val="single" w:sz="4" w:space="0" w:color="auto"/>
              <w:bottom w:val="nil"/>
              <w:right w:val="single" w:sz="4" w:space="0" w:color="auto"/>
            </w:tcBorders>
            <w:vAlign w:val="center"/>
          </w:tcPr>
          <w:p w14:paraId="30E1CEE2"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- 7,791,465</w:t>
            </w:r>
          </w:p>
        </w:tc>
        <w:tc>
          <w:tcPr>
            <w:tcW w:w="539" w:type="pct"/>
            <w:tcBorders>
              <w:top w:val="nil"/>
              <w:left w:val="single" w:sz="4" w:space="0" w:color="auto"/>
              <w:bottom w:val="nil"/>
              <w:right w:val="single" w:sz="4" w:space="0" w:color="auto"/>
            </w:tcBorders>
            <w:vAlign w:val="center"/>
          </w:tcPr>
          <w:p w14:paraId="61CA8CF7"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34,796,535</w:t>
            </w:r>
          </w:p>
        </w:tc>
        <w:tc>
          <w:tcPr>
            <w:tcW w:w="437" w:type="pct"/>
            <w:tcBorders>
              <w:top w:val="nil"/>
              <w:left w:val="single" w:sz="4" w:space="0" w:color="auto"/>
              <w:bottom w:val="nil"/>
              <w:right w:val="nil"/>
            </w:tcBorders>
            <w:vAlign w:val="center"/>
          </w:tcPr>
          <w:p w14:paraId="328EC9E8"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- 81.71</w:t>
            </w:r>
          </w:p>
        </w:tc>
      </w:tr>
      <w:tr w:rsidR="000F1699" w:rsidRPr="000F1699" w14:paraId="549097F9" w14:textId="77777777" w:rsidTr="00BB3526">
        <w:trPr>
          <w:trHeight w:val="875"/>
        </w:trPr>
        <w:tc>
          <w:tcPr>
            <w:tcW w:w="1153" w:type="pct"/>
            <w:tcBorders>
              <w:right w:val="single" w:sz="4" w:space="0" w:color="auto"/>
            </w:tcBorders>
            <w:vAlign w:val="center"/>
          </w:tcPr>
          <w:p w14:paraId="1CC936AC" w14:textId="77777777" w:rsidR="00425CC7" w:rsidRPr="000F1699" w:rsidRDefault="00425CC7" w:rsidP="00BB3526">
            <w:pPr>
              <w:pStyle w:val="--11"/>
              <w:rPr>
                <w:color w:val="000000" w:themeColor="text1"/>
              </w:rPr>
            </w:pPr>
            <w:r w:rsidRPr="000F1699">
              <w:rPr>
                <w:rFonts w:hint="eastAsia"/>
                <w:color w:val="000000" w:themeColor="text1"/>
              </w:rPr>
              <w:t>期初基金餘額</w:t>
            </w:r>
          </w:p>
        </w:tc>
        <w:tc>
          <w:tcPr>
            <w:tcW w:w="850" w:type="pct"/>
            <w:tcBorders>
              <w:top w:val="nil"/>
              <w:right w:val="single" w:sz="4" w:space="0" w:color="auto"/>
            </w:tcBorders>
            <w:vAlign w:val="center"/>
          </w:tcPr>
          <w:p w14:paraId="6E4337A7"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46,612,000</w:t>
            </w:r>
          </w:p>
        </w:tc>
        <w:tc>
          <w:tcPr>
            <w:tcW w:w="803" w:type="pct"/>
            <w:tcBorders>
              <w:top w:val="nil"/>
              <w:left w:val="single" w:sz="4" w:space="0" w:color="auto"/>
              <w:right w:val="single" w:sz="4" w:space="0" w:color="auto"/>
            </w:tcBorders>
            <w:vAlign w:val="center"/>
          </w:tcPr>
          <w:p w14:paraId="23BAF356"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101,919,894</w:t>
            </w:r>
          </w:p>
        </w:tc>
        <w:tc>
          <w:tcPr>
            <w:tcW w:w="627" w:type="pct"/>
            <w:tcBorders>
              <w:top w:val="nil"/>
              <w:left w:val="single" w:sz="4" w:space="0" w:color="auto"/>
              <w:right w:val="single" w:sz="4" w:space="0" w:color="auto"/>
            </w:tcBorders>
            <w:vAlign w:val="center"/>
          </w:tcPr>
          <w:p w14:paraId="5615F2D9"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w:t>
            </w:r>
          </w:p>
        </w:tc>
        <w:tc>
          <w:tcPr>
            <w:tcW w:w="591" w:type="pct"/>
            <w:tcBorders>
              <w:top w:val="nil"/>
              <w:left w:val="single" w:sz="4" w:space="0" w:color="auto"/>
              <w:right w:val="single" w:sz="4" w:space="0" w:color="auto"/>
            </w:tcBorders>
            <w:vAlign w:val="center"/>
          </w:tcPr>
          <w:p w14:paraId="2312490C"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101,919,894</w:t>
            </w:r>
          </w:p>
        </w:tc>
        <w:tc>
          <w:tcPr>
            <w:tcW w:w="539" w:type="pct"/>
            <w:tcBorders>
              <w:top w:val="nil"/>
              <w:left w:val="single" w:sz="4" w:space="0" w:color="auto"/>
              <w:right w:val="single" w:sz="4" w:space="0" w:color="auto"/>
            </w:tcBorders>
            <w:vAlign w:val="center"/>
          </w:tcPr>
          <w:p w14:paraId="0F891F83"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55,307,894</w:t>
            </w:r>
          </w:p>
        </w:tc>
        <w:tc>
          <w:tcPr>
            <w:tcW w:w="437" w:type="pct"/>
            <w:tcBorders>
              <w:top w:val="nil"/>
              <w:left w:val="single" w:sz="4" w:space="0" w:color="auto"/>
              <w:right w:val="nil"/>
            </w:tcBorders>
            <w:vAlign w:val="center"/>
          </w:tcPr>
          <w:p w14:paraId="1A8AA960"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118.66</w:t>
            </w:r>
          </w:p>
        </w:tc>
      </w:tr>
      <w:tr w:rsidR="000F1699" w:rsidRPr="000F1699" w14:paraId="27E80EAB" w14:textId="77777777" w:rsidTr="00BB3526">
        <w:trPr>
          <w:trHeight w:val="875"/>
        </w:trPr>
        <w:tc>
          <w:tcPr>
            <w:tcW w:w="1153" w:type="pct"/>
            <w:tcBorders>
              <w:bottom w:val="single" w:sz="4" w:space="0" w:color="auto"/>
              <w:right w:val="single" w:sz="4" w:space="0" w:color="auto"/>
            </w:tcBorders>
            <w:vAlign w:val="center"/>
          </w:tcPr>
          <w:p w14:paraId="4A230BF7" w14:textId="77777777" w:rsidR="00425CC7" w:rsidRPr="000F1699" w:rsidRDefault="00425CC7" w:rsidP="00BB3526">
            <w:pPr>
              <w:pStyle w:val="--11"/>
              <w:rPr>
                <w:color w:val="000000" w:themeColor="text1"/>
              </w:rPr>
            </w:pPr>
            <w:r w:rsidRPr="000F1699">
              <w:rPr>
                <w:rFonts w:hint="eastAsia"/>
                <w:color w:val="000000" w:themeColor="text1"/>
              </w:rPr>
              <w:t>期末基金餘額</w:t>
            </w:r>
          </w:p>
        </w:tc>
        <w:tc>
          <w:tcPr>
            <w:tcW w:w="850" w:type="pct"/>
            <w:tcBorders>
              <w:top w:val="nil"/>
              <w:bottom w:val="single" w:sz="4" w:space="0" w:color="auto"/>
              <w:right w:val="single" w:sz="4" w:space="0" w:color="auto"/>
            </w:tcBorders>
            <w:vAlign w:val="center"/>
          </w:tcPr>
          <w:p w14:paraId="3D8EDAC6"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4,024,000</w:t>
            </w:r>
          </w:p>
        </w:tc>
        <w:tc>
          <w:tcPr>
            <w:tcW w:w="803" w:type="pct"/>
            <w:tcBorders>
              <w:top w:val="nil"/>
              <w:left w:val="single" w:sz="4" w:space="0" w:color="auto"/>
              <w:bottom w:val="single" w:sz="4" w:space="0" w:color="auto"/>
              <w:right w:val="single" w:sz="4" w:space="0" w:color="auto"/>
            </w:tcBorders>
            <w:vAlign w:val="center"/>
          </w:tcPr>
          <w:p w14:paraId="2C6BA1D1"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94,128,429</w:t>
            </w:r>
          </w:p>
        </w:tc>
        <w:tc>
          <w:tcPr>
            <w:tcW w:w="627" w:type="pct"/>
            <w:tcBorders>
              <w:top w:val="nil"/>
              <w:left w:val="single" w:sz="4" w:space="0" w:color="auto"/>
              <w:bottom w:val="single" w:sz="4" w:space="0" w:color="auto"/>
              <w:right w:val="single" w:sz="4" w:space="0" w:color="auto"/>
            </w:tcBorders>
            <w:vAlign w:val="center"/>
          </w:tcPr>
          <w:p w14:paraId="382B9822"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w:t>
            </w:r>
          </w:p>
        </w:tc>
        <w:tc>
          <w:tcPr>
            <w:tcW w:w="591" w:type="pct"/>
            <w:tcBorders>
              <w:top w:val="nil"/>
              <w:left w:val="single" w:sz="4" w:space="0" w:color="auto"/>
              <w:bottom w:val="single" w:sz="4" w:space="0" w:color="auto"/>
              <w:right w:val="single" w:sz="4" w:space="0" w:color="auto"/>
            </w:tcBorders>
            <w:vAlign w:val="center"/>
          </w:tcPr>
          <w:p w14:paraId="7B781595"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94,128,429</w:t>
            </w:r>
          </w:p>
        </w:tc>
        <w:tc>
          <w:tcPr>
            <w:tcW w:w="539" w:type="pct"/>
            <w:tcBorders>
              <w:top w:val="nil"/>
              <w:left w:val="single" w:sz="4" w:space="0" w:color="auto"/>
              <w:bottom w:val="single" w:sz="4" w:space="0" w:color="auto"/>
              <w:right w:val="single" w:sz="4" w:space="0" w:color="auto"/>
            </w:tcBorders>
            <w:vAlign w:val="center"/>
          </w:tcPr>
          <w:p w14:paraId="48E0EF09"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90,104,429</w:t>
            </w:r>
          </w:p>
        </w:tc>
        <w:tc>
          <w:tcPr>
            <w:tcW w:w="437" w:type="pct"/>
            <w:tcBorders>
              <w:top w:val="nil"/>
              <w:left w:val="single" w:sz="4" w:space="0" w:color="auto"/>
              <w:bottom w:val="single" w:sz="4" w:space="0" w:color="auto"/>
              <w:right w:val="nil"/>
            </w:tcBorders>
            <w:vAlign w:val="center"/>
          </w:tcPr>
          <w:p w14:paraId="783F1A7C" w14:textId="77777777" w:rsidR="00425CC7" w:rsidRPr="000F1699" w:rsidRDefault="00425CC7" w:rsidP="00BB3526">
            <w:pPr>
              <w:pStyle w:val="--102"/>
              <w:rPr>
                <w:rFonts w:ascii="細明體" w:hAnsi="細明體"/>
                <w:b/>
                <w:bCs/>
                <w:noProof/>
                <w:color w:val="000000" w:themeColor="text1"/>
              </w:rPr>
            </w:pPr>
            <w:r w:rsidRPr="000F1699">
              <w:rPr>
                <w:rFonts w:ascii="細明體" w:hAnsi="細明體" w:hint="eastAsia"/>
                <w:b/>
                <w:bCs/>
                <w:noProof/>
                <w:color w:val="000000" w:themeColor="text1"/>
              </w:rPr>
              <w:t>2,239.18</w:t>
            </w:r>
          </w:p>
        </w:tc>
      </w:tr>
    </w:tbl>
    <w:p w14:paraId="0C878746" w14:textId="77777777" w:rsidR="00425CC7" w:rsidRPr="000F1699" w:rsidRDefault="00425CC7" w:rsidP="00425CC7">
      <w:pPr>
        <w:pStyle w:val="af2"/>
        <w:ind w:left="60" w:right="60"/>
        <w:jc w:val="center"/>
        <w:rPr>
          <w:color w:val="000000" w:themeColor="text1"/>
        </w:rPr>
      </w:pPr>
      <w:r w:rsidRPr="000F1699">
        <w:rPr>
          <w:color w:val="000000" w:themeColor="text1"/>
        </w:rPr>
        <w:lastRenderedPageBreak/>
        <w:t>雲林縣農業發展基金</w:t>
      </w:r>
      <w:r w:rsidRPr="000F1699">
        <w:rPr>
          <w:rFonts w:hint="eastAsia"/>
          <w:color w:val="000000" w:themeColor="text1"/>
        </w:rPr>
        <w:t>餘</w:t>
      </w:r>
      <w:proofErr w:type="gramStart"/>
      <w:r w:rsidRPr="000F1699">
        <w:rPr>
          <w:rFonts w:hint="eastAsia"/>
          <w:color w:val="000000" w:themeColor="text1"/>
        </w:rPr>
        <w:t>絀</w:t>
      </w:r>
      <w:proofErr w:type="gramEnd"/>
      <w:r w:rsidRPr="000F1699">
        <w:rPr>
          <w:rFonts w:hint="eastAsia"/>
          <w:color w:val="000000" w:themeColor="text1"/>
        </w:rPr>
        <w:t>審定後現金流量表</w:t>
      </w:r>
    </w:p>
    <w:p w14:paraId="465D310A" w14:textId="77777777" w:rsidR="00425CC7" w:rsidRPr="000F1699" w:rsidRDefault="00425CC7" w:rsidP="00425CC7">
      <w:pPr>
        <w:tabs>
          <w:tab w:val="right" w:pos="10206"/>
        </w:tabs>
        <w:snapToGrid w:val="0"/>
        <w:ind w:rightChars="235" w:right="470"/>
        <w:jc w:val="center"/>
        <w:rPr>
          <w:rFonts w:ascii="標楷體" w:hAnsi="標楷體"/>
          <w:color w:val="000000" w:themeColor="text1"/>
          <w:szCs w:val="20"/>
        </w:rPr>
      </w:pPr>
      <w:r w:rsidRPr="000F1699">
        <w:rPr>
          <w:rFonts w:ascii="標楷體" w:hAnsi="標楷體" w:cs="Times New Roman" w:hint="eastAsia"/>
          <w:color w:val="000000" w:themeColor="text1"/>
          <w:sz w:val="24"/>
          <w:szCs w:val="24"/>
        </w:rPr>
        <w:t>中華民國</w:t>
      </w:r>
      <w:proofErr w:type="gramStart"/>
      <w:r w:rsidRPr="000F1699">
        <w:rPr>
          <w:rFonts w:ascii="標楷體" w:hAnsi="標楷體" w:cs="Times New Roman"/>
          <w:color w:val="000000" w:themeColor="text1"/>
          <w:sz w:val="24"/>
          <w:szCs w:val="24"/>
        </w:rPr>
        <w:t>113</w:t>
      </w:r>
      <w:proofErr w:type="gramEnd"/>
      <w:r w:rsidRPr="000F1699">
        <w:rPr>
          <w:rFonts w:ascii="標楷體" w:hAnsi="標楷體" w:cs="Times New Roman" w:hint="eastAsia"/>
          <w:color w:val="000000" w:themeColor="text1"/>
          <w:sz w:val="24"/>
          <w:szCs w:val="24"/>
        </w:rPr>
        <w:t>年度</w:t>
      </w:r>
    </w:p>
    <w:p w14:paraId="002F37B6" w14:textId="77777777" w:rsidR="00425CC7" w:rsidRPr="000F1699" w:rsidRDefault="00425CC7" w:rsidP="00425CC7">
      <w:pPr>
        <w:pStyle w:val="afff"/>
        <w:rPr>
          <w:color w:val="000000" w:themeColor="text1"/>
        </w:rPr>
      </w:pPr>
      <w:r w:rsidRPr="000F1699">
        <w:rPr>
          <w:rFonts w:hint="eastAsia"/>
          <w:color w:val="000000" w:themeColor="text1"/>
          <w:szCs w:val="20"/>
        </w:rPr>
        <w:t xml:space="preserve">     </w:t>
      </w:r>
      <w:r w:rsidRPr="000F1699">
        <w:rPr>
          <w:rFonts w:hint="eastAsia"/>
          <w:color w:val="000000" w:themeColor="text1"/>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9"/>
        <w:gridCol w:w="4820"/>
      </w:tblGrid>
      <w:tr w:rsidR="000F1699" w:rsidRPr="000F1699" w14:paraId="0F2C2E8E" w14:textId="77777777" w:rsidTr="00703869">
        <w:trPr>
          <w:cantSplit/>
          <w:trHeight w:val="340"/>
          <w:jc w:val="center"/>
        </w:trPr>
        <w:tc>
          <w:tcPr>
            <w:tcW w:w="2500" w:type="pct"/>
            <w:tcBorders>
              <w:top w:val="single" w:sz="4" w:space="0" w:color="auto"/>
              <w:left w:val="nil"/>
              <w:bottom w:val="nil"/>
              <w:right w:val="single" w:sz="4" w:space="0" w:color="auto"/>
            </w:tcBorders>
            <w:vAlign w:val="center"/>
          </w:tcPr>
          <w:p w14:paraId="38889B7E" w14:textId="53939AA6" w:rsidR="00010F09" w:rsidRPr="000F1699" w:rsidRDefault="00010F09" w:rsidP="00703869">
            <w:pPr>
              <w:spacing w:line="320" w:lineRule="exact"/>
              <w:jc w:val="distribute"/>
              <w:rPr>
                <w:rFonts w:ascii="標楷體" w:hAnsi="標楷體"/>
                <w:b/>
                <w:noProof/>
                <w:color w:val="000000" w:themeColor="text1"/>
                <w:szCs w:val="20"/>
              </w:rPr>
            </w:pPr>
            <w:r w:rsidRPr="000F1699">
              <w:rPr>
                <w:rFonts w:ascii="標楷體" w:hAnsi="標楷體" w:hint="eastAsia"/>
                <w:noProof/>
                <w:color w:val="000000" w:themeColor="text1"/>
                <w:szCs w:val="20"/>
              </w:rPr>
              <w:t>項目</w:t>
            </w:r>
          </w:p>
        </w:tc>
        <w:tc>
          <w:tcPr>
            <w:tcW w:w="2500" w:type="pct"/>
            <w:tcBorders>
              <w:top w:val="single" w:sz="4" w:space="0" w:color="auto"/>
              <w:left w:val="nil"/>
              <w:bottom w:val="nil"/>
              <w:right w:val="nil"/>
            </w:tcBorders>
            <w:vAlign w:val="center"/>
          </w:tcPr>
          <w:p w14:paraId="6BC211A7" w14:textId="739004E2" w:rsidR="00010F09" w:rsidRPr="000F1699" w:rsidRDefault="00010F09" w:rsidP="00703869">
            <w:pPr>
              <w:spacing w:line="320" w:lineRule="exact"/>
              <w:jc w:val="distribute"/>
              <w:rPr>
                <w:rFonts w:ascii="標楷體" w:hAnsi="標楷體"/>
                <w:noProof/>
                <w:color w:val="000000" w:themeColor="text1"/>
                <w:szCs w:val="20"/>
              </w:rPr>
            </w:pPr>
            <w:r w:rsidRPr="000F1699">
              <w:rPr>
                <w:rFonts w:ascii="標楷體" w:hAnsi="標楷體" w:hint="eastAsia"/>
                <w:noProof/>
                <w:color w:val="000000" w:themeColor="text1"/>
                <w:szCs w:val="20"/>
              </w:rPr>
              <w:t>決算數</w:t>
            </w:r>
          </w:p>
        </w:tc>
      </w:tr>
      <w:tr w:rsidR="000F1699" w:rsidRPr="000F1699" w14:paraId="4EC54EA5" w14:textId="77777777" w:rsidTr="00A506D2">
        <w:trPr>
          <w:cantSplit/>
          <w:trHeight w:val="334"/>
          <w:jc w:val="center"/>
        </w:trPr>
        <w:tc>
          <w:tcPr>
            <w:tcW w:w="2500" w:type="pct"/>
            <w:tcBorders>
              <w:top w:val="single" w:sz="4" w:space="0" w:color="auto"/>
              <w:left w:val="nil"/>
              <w:bottom w:val="nil"/>
              <w:right w:val="single" w:sz="4" w:space="0" w:color="auto"/>
            </w:tcBorders>
            <w:vAlign w:val="center"/>
          </w:tcPr>
          <w:p w14:paraId="777D2FE5" w14:textId="77777777" w:rsidR="00010F09" w:rsidRPr="000F1699" w:rsidRDefault="00010F09" w:rsidP="00010F09">
            <w:pPr>
              <w:spacing w:line="320" w:lineRule="exact"/>
              <w:jc w:val="distribute"/>
              <w:rPr>
                <w:rFonts w:ascii="標楷體" w:hAnsi="標楷體"/>
                <w:b/>
                <w:noProof/>
                <w:color w:val="000000" w:themeColor="text1"/>
                <w:szCs w:val="20"/>
              </w:rPr>
            </w:pPr>
            <w:r w:rsidRPr="000F1699">
              <w:rPr>
                <w:rFonts w:ascii="標楷體" w:hAnsi="標楷體"/>
                <w:b/>
                <w:noProof/>
                <w:color w:val="000000" w:themeColor="text1"/>
                <w:szCs w:val="20"/>
              </w:rPr>
              <w:t>業務活動之現金流量</w:t>
            </w:r>
          </w:p>
        </w:tc>
        <w:tc>
          <w:tcPr>
            <w:tcW w:w="2500" w:type="pct"/>
            <w:tcBorders>
              <w:top w:val="single" w:sz="4" w:space="0" w:color="auto"/>
              <w:left w:val="nil"/>
              <w:bottom w:val="nil"/>
              <w:right w:val="nil"/>
            </w:tcBorders>
            <w:vAlign w:val="center"/>
          </w:tcPr>
          <w:p w14:paraId="18A360CD" w14:textId="77777777" w:rsidR="00010F09" w:rsidRPr="000F1699" w:rsidRDefault="00010F09" w:rsidP="00010F09">
            <w:pPr>
              <w:spacing w:line="320" w:lineRule="exact"/>
              <w:jc w:val="right"/>
              <w:rPr>
                <w:rFonts w:ascii="細明體" w:eastAsia="細明體" w:hAnsi="細明體"/>
                <w:noProof/>
                <w:color w:val="000000" w:themeColor="text1"/>
                <w:szCs w:val="20"/>
              </w:rPr>
            </w:pPr>
          </w:p>
        </w:tc>
      </w:tr>
      <w:tr w:rsidR="000F1699" w:rsidRPr="000F1699" w14:paraId="7761D6A5" w14:textId="77777777" w:rsidTr="00A506D2">
        <w:trPr>
          <w:cantSplit/>
          <w:trHeight w:val="334"/>
          <w:jc w:val="center"/>
        </w:trPr>
        <w:tc>
          <w:tcPr>
            <w:tcW w:w="2500" w:type="pct"/>
            <w:tcBorders>
              <w:top w:val="nil"/>
              <w:left w:val="nil"/>
              <w:bottom w:val="nil"/>
              <w:right w:val="single" w:sz="4" w:space="0" w:color="auto"/>
            </w:tcBorders>
            <w:vAlign w:val="center"/>
          </w:tcPr>
          <w:p w14:paraId="0266F64C" w14:textId="77777777" w:rsidR="00010F09" w:rsidRPr="000F1699" w:rsidRDefault="00010F09" w:rsidP="00010F09">
            <w:pPr>
              <w:spacing w:line="320" w:lineRule="exact"/>
              <w:ind w:leftChars="200" w:left="400"/>
              <w:jc w:val="distribute"/>
              <w:rPr>
                <w:rFonts w:ascii="標楷體" w:hAnsi="標楷體"/>
                <w:b/>
                <w:noProof/>
                <w:color w:val="000000" w:themeColor="text1"/>
                <w:szCs w:val="20"/>
              </w:rPr>
            </w:pPr>
            <w:r w:rsidRPr="000F1699">
              <w:rPr>
                <w:rFonts w:ascii="標楷體" w:hAnsi="標楷體"/>
                <w:noProof/>
                <w:color w:val="000000" w:themeColor="text1"/>
                <w:szCs w:val="20"/>
              </w:rPr>
              <w:t>本期賸餘（短絀）</w:t>
            </w:r>
          </w:p>
        </w:tc>
        <w:tc>
          <w:tcPr>
            <w:tcW w:w="2500" w:type="pct"/>
            <w:tcBorders>
              <w:top w:val="nil"/>
              <w:left w:val="nil"/>
              <w:bottom w:val="nil"/>
              <w:right w:val="nil"/>
            </w:tcBorders>
            <w:vAlign w:val="center"/>
          </w:tcPr>
          <w:p w14:paraId="430379BB"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- 7,729,796</w:t>
            </w:r>
          </w:p>
        </w:tc>
      </w:tr>
      <w:tr w:rsidR="000F1699" w:rsidRPr="000F1699" w14:paraId="516DA4C9" w14:textId="77777777" w:rsidTr="00A506D2">
        <w:trPr>
          <w:cantSplit/>
          <w:trHeight w:val="334"/>
          <w:jc w:val="center"/>
        </w:trPr>
        <w:tc>
          <w:tcPr>
            <w:tcW w:w="2500" w:type="pct"/>
            <w:tcBorders>
              <w:top w:val="nil"/>
              <w:left w:val="nil"/>
              <w:bottom w:val="nil"/>
              <w:right w:val="single" w:sz="4" w:space="0" w:color="auto"/>
            </w:tcBorders>
            <w:vAlign w:val="center"/>
          </w:tcPr>
          <w:p w14:paraId="7F74755E" w14:textId="77777777" w:rsidR="00010F09" w:rsidRPr="000F1699" w:rsidRDefault="00010F09" w:rsidP="00010F09">
            <w:pPr>
              <w:spacing w:line="320" w:lineRule="exact"/>
              <w:ind w:leftChars="200" w:left="400"/>
              <w:jc w:val="distribute"/>
              <w:rPr>
                <w:rFonts w:ascii="標楷體" w:hAnsi="標楷體"/>
                <w:b/>
                <w:noProof/>
                <w:color w:val="000000" w:themeColor="text1"/>
                <w:szCs w:val="20"/>
              </w:rPr>
            </w:pPr>
            <w:r w:rsidRPr="000F1699">
              <w:rPr>
                <w:rFonts w:ascii="標楷體" w:hAnsi="標楷體"/>
                <w:noProof/>
                <w:color w:val="000000" w:themeColor="text1"/>
                <w:szCs w:val="20"/>
              </w:rPr>
              <w:t>調整非現金項目</w:t>
            </w:r>
          </w:p>
        </w:tc>
        <w:tc>
          <w:tcPr>
            <w:tcW w:w="2500" w:type="pct"/>
            <w:tcBorders>
              <w:top w:val="nil"/>
              <w:left w:val="nil"/>
              <w:bottom w:val="nil"/>
              <w:right w:val="nil"/>
            </w:tcBorders>
            <w:vAlign w:val="center"/>
          </w:tcPr>
          <w:p w14:paraId="31C79A0D"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40,859,571</w:t>
            </w:r>
          </w:p>
        </w:tc>
      </w:tr>
      <w:tr w:rsidR="000F1699" w:rsidRPr="000F1699" w14:paraId="0C56AEBD" w14:textId="77777777" w:rsidTr="00A506D2">
        <w:trPr>
          <w:cantSplit/>
          <w:trHeight w:val="334"/>
          <w:jc w:val="center"/>
        </w:trPr>
        <w:tc>
          <w:tcPr>
            <w:tcW w:w="2500" w:type="pct"/>
            <w:tcBorders>
              <w:top w:val="nil"/>
              <w:left w:val="nil"/>
              <w:bottom w:val="nil"/>
              <w:right w:val="single" w:sz="4" w:space="0" w:color="auto"/>
            </w:tcBorders>
            <w:vAlign w:val="center"/>
          </w:tcPr>
          <w:p w14:paraId="76579878" w14:textId="77777777" w:rsidR="00010F09" w:rsidRPr="000F1699" w:rsidRDefault="00010F09" w:rsidP="00010F09">
            <w:pPr>
              <w:spacing w:line="320" w:lineRule="exact"/>
              <w:ind w:leftChars="100" w:left="200"/>
              <w:jc w:val="distribute"/>
              <w:rPr>
                <w:rFonts w:ascii="標楷體" w:hAnsi="標楷體"/>
                <w:b/>
                <w:noProof/>
                <w:color w:val="000000" w:themeColor="text1"/>
                <w:szCs w:val="20"/>
              </w:rPr>
            </w:pPr>
            <w:r w:rsidRPr="000F1699">
              <w:rPr>
                <w:rFonts w:ascii="標楷體" w:hAnsi="標楷體"/>
                <w:b/>
                <w:noProof/>
                <w:color w:val="000000" w:themeColor="text1"/>
                <w:spacing w:val="-24"/>
                <w:szCs w:val="20"/>
              </w:rPr>
              <w:t>業務活動之淨現金流入（流出）</w:t>
            </w:r>
          </w:p>
        </w:tc>
        <w:tc>
          <w:tcPr>
            <w:tcW w:w="2500" w:type="pct"/>
            <w:tcBorders>
              <w:top w:val="nil"/>
              <w:left w:val="nil"/>
              <w:bottom w:val="nil"/>
              <w:right w:val="nil"/>
            </w:tcBorders>
            <w:vAlign w:val="center"/>
          </w:tcPr>
          <w:p w14:paraId="1981318D"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33,129,775</w:t>
            </w:r>
          </w:p>
        </w:tc>
      </w:tr>
      <w:tr w:rsidR="000F1699" w:rsidRPr="000F1699" w14:paraId="2A99BF74" w14:textId="77777777" w:rsidTr="00A506D2">
        <w:trPr>
          <w:cantSplit/>
          <w:trHeight w:val="334"/>
          <w:jc w:val="center"/>
        </w:trPr>
        <w:tc>
          <w:tcPr>
            <w:tcW w:w="2500" w:type="pct"/>
            <w:tcBorders>
              <w:top w:val="nil"/>
              <w:left w:val="nil"/>
              <w:bottom w:val="nil"/>
              <w:right w:val="single" w:sz="4" w:space="0" w:color="auto"/>
            </w:tcBorders>
            <w:vAlign w:val="center"/>
          </w:tcPr>
          <w:p w14:paraId="747A4B32" w14:textId="77777777" w:rsidR="00010F09" w:rsidRPr="000F1699" w:rsidRDefault="00010F09" w:rsidP="00010F09">
            <w:pPr>
              <w:spacing w:line="320" w:lineRule="exact"/>
              <w:jc w:val="distribute"/>
              <w:rPr>
                <w:rFonts w:ascii="標楷體" w:hAnsi="標楷體"/>
                <w:b/>
                <w:noProof/>
                <w:color w:val="000000" w:themeColor="text1"/>
                <w:szCs w:val="20"/>
              </w:rPr>
            </w:pPr>
            <w:r w:rsidRPr="000F1699">
              <w:rPr>
                <w:rFonts w:ascii="標楷體" w:hAnsi="標楷體"/>
                <w:b/>
                <w:noProof/>
                <w:color w:val="000000" w:themeColor="text1"/>
                <w:szCs w:val="20"/>
              </w:rPr>
              <w:t>投資活動之現金流量</w:t>
            </w:r>
          </w:p>
        </w:tc>
        <w:tc>
          <w:tcPr>
            <w:tcW w:w="2500" w:type="pct"/>
            <w:tcBorders>
              <w:top w:val="nil"/>
              <w:left w:val="nil"/>
              <w:bottom w:val="nil"/>
              <w:right w:val="nil"/>
            </w:tcBorders>
            <w:vAlign w:val="center"/>
          </w:tcPr>
          <w:p w14:paraId="12A3A265" w14:textId="77777777" w:rsidR="00010F09" w:rsidRPr="000F1699" w:rsidRDefault="00010F09" w:rsidP="00010F09">
            <w:pPr>
              <w:spacing w:line="320" w:lineRule="exact"/>
              <w:jc w:val="right"/>
              <w:rPr>
                <w:rFonts w:ascii="細明體" w:eastAsia="細明體" w:hAnsi="細明體"/>
                <w:noProof/>
                <w:color w:val="000000" w:themeColor="text1"/>
                <w:szCs w:val="20"/>
              </w:rPr>
            </w:pPr>
          </w:p>
        </w:tc>
      </w:tr>
      <w:tr w:rsidR="000F1699" w:rsidRPr="000F1699" w14:paraId="15102DCF" w14:textId="77777777" w:rsidTr="00A506D2">
        <w:trPr>
          <w:cantSplit/>
          <w:trHeight w:val="334"/>
          <w:jc w:val="center"/>
        </w:trPr>
        <w:tc>
          <w:tcPr>
            <w:tcW w:w="2500" w:type="pct"/>
            <w:tcBorders>
              <w:top w:val="nil"/>
              <w:left w:val="nil"/>
              <w:bottom w:val="nil"/>
              <w:right w:val="single" w:sz="4" w:space="0" w:color="auto"/>
            </w:tcBorders>
            <w:vAlign w:val="center"/>
          </w:tcPr>
          <w:p w14:paraId="675298E9" w14:textId="77777777" w:rsidR="00010F09" w:rsidRPr="000F1699" w:rsidRDefault="00010F09" w:rsidP="00010F09">
            <w:pPr>
              <w:spacing w:line="320" w:lineRule="exact"/>
              <w:ind w:leftChars="200" w:left="400"/>
              <w:jc w:val="distribute"/>
              <w:rPr>
                <w:rFonts w:ascii="標楷體" w:hAnsi="標楷體"/>
                <w:b/>
                <w:noProof/>
                <w:color w:val="000000" w:themeColor="text1"/>
                <w:szCs w:val="20"/>
              </w:rPr>
            </w:pPr>
            <w:r w:rsidRPr="000F1699">
              <w:rPr>
                <w:rFonts w:ascii="標楷體" w:hAnsi="標楷體"/>
                <w:noProof/>
                <w:color w:val="000000" w:themeColor="text1"/>
                <w:spacing w:val="-24"/>
                <w:szCs w:val="20"/>
              </w:rPr>
              <w:t>增加固定資產、遞耗資產、無形資產及其他資產</w:t>
            </w:r>
          </w:p>
        </w:tc>
        <w:tc>
          <w:tcPr>
            <w:tcW w:w="2500" w:type="pct"/>
            <w:tcBorders>
              <w:top w:val="nil"/>
              <w:left w:val="nil"/>
              <w:bottom w:val="nil"/>
              <w:right w:val="nil"/>
            </w:tcBorders>
            <w:vAlign w:val="center"/>
          </w:tcPr>
          <w:p w14:paraId="66C0FF54"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- 97,527</w:t>
            </w:r>
          </w:p>
        </w:tc>
      </w:tr>
      <w:tr w:rsidR="000F1699" w:rsidRPr="000F1699" w14:paraId="12D84BF5" w14:textId="77777777" w:rsidTr="00A506D2">
        <w:trPr>
          <w:cantSplit/>
          <w:trHeight w:val="334"/>
          <w:jc w:val="center"/>
        </w:trPr>
        <w:tc>
          <w:tcPr>
            <w:tcW w:w="2500" w:type="pct"/>
            <w:tcBorders>
              <w:top w:val="nil"/>
              <w:left w:val="nil"/>
              <w:bottom w:val="nil"/>
              <w:right w:val="single" w:sz="4" w:space="0" w:color="auto"/>
            </w:tcBorders>
            <w:vAlign w:val="center"/>
          </w:tcPr>
          <w:p w14:paraId="28BA0E15" w14:textId="77777777" w:rsidR="00010F09" w:rsidRPr="000F1699" w:rsidRDefault="00010F09" w:rsidP="00010F09">
            <w:pPr>
              <w:spacing w:line="320" w:lineRule="exact"/>
              <w:ind w:leftChars="100" w:left="200"/>
              <w:jc w:val="distribute"/>
              <w:rPr>
                <w:rFonts w:ascii="標楷體" w:hAnsi="標楷體"/>
                <w:b/>
                <w:noProof/>
                <w:color w:val="000000" w:themeColor="text1"/>
                <w:szCs w:val="20"/>
              </w:rPr>
            </w:pPr>
            <w:r w:rsidRPr="000F1699">
              <w:rPr>
                <w:rFonts w:ascii="標楷體" w:hAnsi="標楷體"/>
                <w:b/>
                <w:noProof/>
                <w:color w:val="000000" w:themeColor="text1"/>
                <w:spacing w:val="-24"/>
                <w:szCs w:val="20"/>
              </w:rPr>
              <w:t>投資活動之淨現金流入（流出）</w:t>
            </w:r>
          </w:p>
        </w:tc>
        <w:tc>
          <w:tcPr>
            <w:tcW w:w="2500" w:type="pct"/>
            <w:tcBorders>
              <w:top w:val="nil"/>
              <w:left w:val="nil"/>
              <w:bottom w:val="nil"/>
              <w:right w:val="nil"/>
            </w:tcBorders>
            <w:vAlign w:val="center"/>
          </w:tcPr>
          <w:p w14:paraId="04BAF1BB"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- 97,527</w:t>
            </w:r>
          </w:p>
        </w:tc>
      </w:tr>
      <w:tr w:rsidR="000F1699" w:rsidRPr="000F1699" w14:paraId="1402D2A9" w14:textId="77777777" w:rsidTr="00A506D2">
        <w:trPr>
          <w:cantSplit/>
          <w:trHeight w:val="334"/>
          <w:jc w:val="center"/>
        </w:trPr>
        <w:tc>
          <w:tcPr>
            <w:tcW w:w="2500" w:type="pct"/>
            <w:tcBorders>
              <w:top w:val="nil"/>
              <w:left w:val="nil"/>
              <w:bottom w:val="nil"/>
              <w:right w:val="single" w:sz="4" w:space="0" w:color="auto"/>
            </w:tcBorders>
            <w:vAlign w:val="center"/>
          </w:tcPr>
          <w:p w14:paraId="0EE6B240" w14:textId="77777777" w:rsidR="00010F09" w:rsidRPr="000F1699" w:rsidRDefault="00010F09" w:rsidP="00010F09">
            <w:pPr>
              <w:spacing w:line="320" w:lineRule="exact"/>
              <w:jc w:val="distribute"/>
              <w:rPr>
                <w:rFonts w:ascii="標楷體" w:hAnsi="標楷體"/>
                <w:b/>
                <w:noProof/>
                <w:color w:val="000000" w:themeColor="text1"/>
                <w:szCs w:val="20"/>
              </w:rPr>
            </w:pPr>
            <w:r w:rsidRPr="000F1699">
              <w:rPr>
                <w:rFonts w:ascii="標楷體" w:hAnsi="標楷體"/>
                <w:b/>
                <w:noProof/>
                <w:color w:val="000000" w:themeColor="text1"/>
                <w:szCs w:val="20"/>
              </w:rPr>
              <w:t>籌資活動之現金流量</w:t>
            </w:r>
          </w:p>
        </w:tc>
        <w:tc>
          <w:tcPr>
            <w:tcW w:w="2500" w:type="pct"/>
            <w:tcBorders>
              <w:top w:val="nil"/>
              <w:left w:val="nil"/>
              <w:bottom w:val="nil"/>
              <w:right w:val="nil"/>
            </w:tcBorders>
            <w:vAlign w:val="center"/>
          </w:tcPr>
          <w:p w14:paraId="4350F639" w14:textId="77777777" w:rsidR="00010F09" w:rsidRPr="000F1699" w:rsidRDefault="00010F09" w:rsidP="00010F09">
            <w:pPr>
              <w:spacing w:line="320" w:lineRule="exact"/>
              <w:jc w:val="right"/>
              <w:rPr>
                <w:rFonts w:ascii="細明體" w:eastAsia="細明體" w:hAnsi="細明體"/>
                <w:noProof/>
                <w:color w:val="000000" w:themeColor="text1"/>
                <w:szCs w:val="20"/>
              </w:rPr>
            </w:pPr>
          </w:p>
        </w:tc>
      </w:tr>
      <w:tr w:rsidR="000F1699" w:rsidRPr="000F1699" w14:paraId="10B3C3EF" w14:textId="77777777" w:rsidTr="00A506D2">
        <w:trPr>
          <w:cantSplit/>
          <w:trHeight w:val="334"/>
          <w:jc w:val="center"/>
        </w:trPr>
        <w:tc>
          <w:tcPr>
            <w:tcW w:w="2500" w:type="pct"/>
            <w:tcBorders>
              <w:top w:val="nil"/>
              <w:left w:val="nil"/>
              <w:bottom w:val="nil"/>
              <w:right w:val="single" w:sz="4" w:space="0" w:color="auto"/>
            </w:tcBorders>
            <w:vAlign w:val="center"/>
          </w:tcPr>
          <w:p w14:paraId="4B584ABA" w14:textId="77777777" w:rsidR="00010F09" w:rsidRPr="000F1699" w:rsidRDefault="00010F09" w:rsidP="00010F09">
            <w:pPr>
              <w:spacing w:line="320" w:lineRule="exact"/>
              <w:ind w:leftChars="200" w:left="400"/>
              <w:jc w:val="distribute"/>
              <w:rPr>
                <w:rFonts w:ascii="標楷體" w:hAnsi="標楷體"/>
                <w:b/>
                <w:noProof/>
                <w:color w:val="000000" w:themeColor="text1"/>
                <w:szCs w:val="20"/>
              </w:rPr>
            </w:pPr>
            <w:r w:rsidRPr="000F1699">
              <w:rPr>
                <w:rFonts w:ascii="標楷體" w:hAnsi="標楷體"/>
                <w:noProof/>
                <w:color w:val="000000" w:themeColor="text1"/>
                <w:szCs w:val="20"/>
              </w:rPr>
              <w:t>增加短期債務及其他負債</w:t>
            </w:r>
          </w:p>
        </w:tc>
        <w:tc>
          <w:tcPr>
            <w:tcW w:w="2500" w:type="pct"/>
            <w:tcBorders>
              <w:top w:val="nil"/>
              <w:left w:val="nil"/>
              <w:bottom w:val="nil"/>
              <w:right w:val="nil"/>
            </w:tcBorders>
            <w:vAlign w:val="center"/>
          </w:tcPr>
          <w:p w14:paraId="1537974B"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37,540,547</w:t>
            </w:r>
          </w:p>
        </w:tc>
      </w:tr>
      <w:tr w:rsidR="000F1699" w:rsidRPr="000F1699" w14:paraId="5F532920" w14:textId="77777777" w:rsidTr="00A506D2">
        <w:trPr>
          <w:cantSplit/>
          <w:trHeight w:val="334"/>
          <w:jc w:val="center"/>
        </w:trPr>
        <w:tc>
          <w:tcPr>
            <w:tcW w:w="2500" w:type="pct"/>
            <w:tcBorders>
              <w:top w:val="nil"/>
              <w:left w:val="nil"/>
              <w:bottom w:val="nil"/>
              <w:right w:val="single" w:sz="4" w:space="0" w:color="auto"/>
            </w:tcBorders>
            <w:vAlign w:val="center"/>
          </w:tcPr>
          <w:p w14:paraId="5B705754" w14:textId="77777777" w:rsidR="00010F09" w:rsidRPr="000F1699" w:rsidRDefault="00010F09" w:rsidP="00010F09">
            <w:pPr>
              <w:spacing w:line="320" w:lineRule="exact"/>
              <w:ind w:leftChars="100" w:left="200"/>
              <w:jc w:val="distribute"/>
              <w:rPr>
                <w:rFonts w:ascii="標楷體" w:hAnsi="標楷體"/>
                <w:b/>
                <w:noProof/>
                <w:color w:val="000000" w:themeColor="text1"/>
                <w:szCs w:val="20"/>
              </w:rPr>
            </w:pPr>
            <w:r w:rsidRPr="000F1699">
              <w:rPr>
                <w:rFonts w:ascii="標楷體" w:hAnsi="標楷體"/>
                <w:b/>
                <w:noProof/>
                <w:color w:val="000000" w:themeColor="text1"/>
                <w:spacing w:val="-24"/>
                <w:szCs w:val="20"/>
              </w:rPr>
              <w:t>籌資活動之淨現金流入（流出）</w:t>
            </w:r>
          </w:p>
        </w:tc>
        <w:tc>
          <w:tcPr>
            <w:tcW w:w="2500" w:type="pct"/>
            <w:tcBorders>
              <w:top w:val="nil"/>
              <w:left w:val="nil"/>
              <w:bottom w:val="nil"/>
              <w:right w:val="nil"/>
            </w:tcBorders>
            <w:vAlign w:val="center"/>
          </w:tcPr>
          <w:p w14:paraId="7FD3117F"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37,540,547</w:t>
            </w:r>
          </w:p>
        </w:tc>
      </w:tr>
      <w:tr w:rsidR="000F1699" w:rsidRPr="000F1699" w14:paraId="25972D40" w14:textId="77777777" w:rsidTr="00A506D2">
        <w:trPr>
          <w:cantSplit/>
          <w:trHeight w:val="334"/>
          <w:jc w:val="center"/>
        </w:trPr>
        <w:tc>
          <w:tcPr>
            <w:tcW w:w="2500" w:type="pct"/>
            <w:tcBorders>
              <w:top w:val="nil"/>
              <w:left w:val="nil"/>
              <w:bottom w:val="nil"/>
              <w:right w:val="single" w:sz="4" w:space="0" w:color="auto"/>
            </w:tcBorders>
            <w:vAlign w:val="center"/>
          </w:tcPr>
          <w:p w14:paraId="145D915C" w14:textId="77777777" w:rsidR="00010F09" w:rsidRPr="000F1699" w:rsidRDefault="00010F09" w:rsidP="00010F09">
            <w:pPr>
              <w:spacing w:line="320" w:lineRule="exact"/>
              <w:jc w:val="distribute"/>
              <w:rPr>
                <w:rFonts w:ascii="標楷體" w:hAnsi="標楷體"/>
                <w:b/>
                <w:noProof/>
                <w:color w:val="000000" w:themeColor="text1"/>
                <w:szCs w:val="20"/>
              </w:rPr>
            </w:pPr>
            <w:r w:rsidRPr="000F1699">
              <w:rPr>
                <w:rFonts w:ascii="標楷體" w:hAnsi="標楷體"/>
                <w:b/>
                <w:noProof/>
                <w:color w:val="000000" w:themeColor="text1"/>
                <w:spacing w:val="-24"/>
                <w:szCs w:val="20"/>
              </w:rPr>
              <w:t>現金及約當現金之淨增（淨減）</w:t>
            </w:r>
          </w:p>
        </w:tc>
        <w:tc>
          <w:tcPr>
            <w:tcW w:w="2500" w:type="pct"/>
            <w:tcBorders>
              <w:top w:val="nil"/>
              <w:left w:val="nil"/>
              <w:bottom w:val="nil"/>
              <w:right w:val="nil"/>
            </w:tcBorders>
            <w:vAlign w:val="center"/>
          </w:tcPr>
          <w:p w14:paraId="649E3D01"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70,572,795</w:t>
            </w:r>
          </w:p>
        </w:tc>
      </w:tr>
      <w:tr w:rsidR="000F1699" w:rsidRPr="000F1699" w14:paraId="42469491" w14:textId="77777777" w:rsidTr="00A506D2">
        <w:trPr>
          <w:cantSplit/>
          <w:trHeight w:val="334"/>
          <w:jc w:val="center"/>
        </w:trPr>
        <w:tc>
          <w:tcPr>
            <w:tcW w:w="2500" w:type="pct"/>
            <w:tcBorders>
              <w:top w:val="nil"/>
              <w:left w:val="nil"/>
              <w:bottom w:val="nil"/>
              <w:right w:val="single" w:sz="4" w:space="0" w:color="auto"/>
            </w:tcBorders>
            <w:vAlign w:val="center"/>
          </w:tcPr>
          <w:p w14:paraId="33AFBA94" w14:textId="77777777" w:rsidR="00010F09" w:rsidRPr="000F1699" w:rsidRDefault="00010F09" w:rsidP="00010F09">
            <w:pPr>
              <w:spacing w:line="320" w:lineRule="exact"/>
              <w:jc w:val="distribute"/>
              <w:rPr>
                <w:rFonts w:ascii="標楷體" w:hAnsi="標楷體"/>
                <w:b/>
                <w:noProof/>
                <w:color w:val="000000" w:themeColor="text1"/>
                <w:szCs w:val="20"/>
              </w:rPr>
            </w:pPr>
            <w:r w:rsidRPr="000F1699">
              <w:rPr>
                <w:rFonts w:ascii="標楷體" w:hAnsi="標楷體"/>
                <w:b/>
                <w:noProof/>
                <w:color w:val="000000" w:themeColor="text1"/>
                <w:szCs w:val="20"/>
              </w:rPr>
              <w:t>期初現金及約當現金</w:t>
            </w:r>
          </w:p>
        </w:tc>
        <w:tc>
          <w:tcPr>
            <w:tcW w:w="2500" w:type="pct"/>
            <w:tcBorders>
              <w:top w:val="nil"/>
              <w:left w:val="nil"/>
              <w:bottom w:val="nil"/>
              <w:right w:val="nil"/>
            </w:tcBorders>
            <w:vAlign w:val="center"/>
          </w:tcPr>
          <w:p w14:paraId="7795A0CB"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146,810,270</w:t>
            </w:r>
          </w:p>
        </w:tc>
      </w:tr>
      <w:tr w:rsidR="000F1699" w:rsidRPr="000F1699" w14:paraId="5401AA72" w14:textId="77777777" w:rsidTr="00A506D2">
        <w:trPr>
          <w:cantSplit/>
          <w:trHeight w:val="334"/>
          <w:jc w:val="center"/>
        </w:trPr>
        <w:tc>
          <w:tcPr>
            <w:tcW w:w="2500" w:type="pct"/>
            <w:tcBorders>
              <w:top w:val="nil"/>
              <w:left w:val="nil"/>
              <w:bottom w:val="single" w:sz="4" w:space="0" w:color="auto"/>
              <w:right w:val="single" w:sz="4" w:space="0" w:color="auto"/>
            </w:tcBorders>
            <w:vAlign w:val="center"/>
          </w:tcPr>
          <w:p w14:paraId="28BE4C3A" w14:textId="77777777" w:rsidR="00010F09" w:rsidRPr="000F1699" w:rsidRDefault="00010F09" w:rsidP="00010F09">
            <w:pPr>
              <w:spacing w:line="320" w:lineRule="exact"/>
              <w:jc w:val="distribute"/>
              <w:rPr>
                <w:rFonts w:ascii="標楷體" w:hAnsi="標楷體"/>
                <w:b/>
                <w:noProof/>
                <w:color w:val="000000" w:themeColor="text1"/>
                <w:szCs w:val="20"/>
              </w:rPr>
            </w:pPr>
            <w:r w:rsidRPr="000F1699">
              <w:rPr>
                <w:rFonts w:ascii="標楷體" w:hAnsi="標楷體"/>
                <w:b/>
                <w:noProof/>
                <w:color w:val="000000" w:themeColor="text1"/>
                <w:szCs w:val="20"/>
              </w:rPr>
              <w:t>期末現金及約當現金</w:t>
            </w:r>
          </w:p>
        </w:tc>
        <w:tc>
          <w:tcPr>
            <w:tcW w:w="2500" w:type="pct"/>
            <w:tcBorders>
              <w:top w:val="nil"/>
              <w:left w:val="nil"/>
              <w:bottom w:val="single" w:sz="4" w:space="0" w:color="auto"/>
              <w:right w:val="nil"/>
            </w:tcBorders>
            <w:vAlign w:val="center"/>
          </w:tcPr>
          <w:p w14:paraId="277F26D6" w14:textId="77777777" w:rsidR="00010F09" w:rsidRPr="000F1699" w:rsidRDefault="00010F09" w:rsidP="00010F09">
            <w:pPr>
              <w:spacing w:line="320" w:lineRule="exact"/>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217,383,065</w:t>
            </w:r>
          </w:p>
        </w:tc>
      </w:tr>
    </w:tbl>
    <w:p w14:paraId="5EF4B4EC" w14:textId="77777777" w:rsidR="00425CC7" w:rsidRPr="000F1699" w:rsidRDefault="00425CC7" w:rsidP="00425CC7">
      <w:pPr>
        <w:snapToGrid w:val="0"/>
        <w:spacing w:line="240" w:lineRule="exact"/>
        <w:ind w:left="340" w:rightChars="192" w:right="384" w:hanging="340"/>
        <w:rPr>
          <w:rFonts w:ascii="標楷體" w:hAnsi="標楷體"/>
          <w:bCs/>
          <w:color w:val="000000" w:themeColor="text1"/>
          <w:sz w:val="18"/>
          <w:szCs w:val="18"/>
        </w:rPr>
      </w:pPr>
      <w:proofErr w:type="gramStart"/>
      <w:r w:rsidRPr="000F1699">
        <w:rPr>
          <w:rFonts w:ascii="標楷體" w:hAnsi="標楷體"/>
          <w:bCs/>
          <w:color w:val="000000" w:themeColor="text1"/>
          <w:sz w:val="18"/>
          <w:szCs w:val="18"/>
        </w:rPr>
        <w:t>註</w:t>
      </w:r>
      <w:proofErr w:type="gramEnd"/>
      <w:r w:rsidRPr="000F1699">
        <w:rPr>
          <w:rFonts w:ascii="標楷體" w:hAnsi="標楷體"/>
          <w:bCs/>
          <w:color w:val="000000" w:themeColor="text1"/>
          <w:sz w:val="18"/>
          <w:szCs w:val="18"/>
        </w:rPr>
        <w:t>：1.本表係</w:t>
      </w:r>
      <w:proofErr w:type="gramStart"/>
      <w:r w:rsidRPr="000F1699">
        <w:rPr>
          <w:rFonts w:ascii="標楷體" w:hAnsi="標楷體"/>
          <w:bCs/>
          <w:color w:val="000000" w:themeColor="text1"/>
          <w:sz w:val="18"/>
          <w:szCs w:val="18"/>
        </w:rPr>
        <w:t>採</w:t>
      </w:r>
      <w:proofErr w:type="gramEnd"/>
      <w:r w:rsidRPr="000F1699">
        <w:rPr>
          <w:rFonts w:ascii="標楷體" w:hAnsi="標楷體"/>
          <w:bCs/>
          <w:color w:val="000000" w:themeColor="text1"/>
          <w:sz w:val="18"/>
          <w:szCs w:val="18"/>
        </w:rPr>
        <w:t>現金及約當現金基礎，包括現金及自投資日起3個月內到期或清償之債權證券。</w:t>
      </w:r>
    </w:p>
    <w:p w14:paraId="6CCDB5F2" w14:textId="06F2F2E1" w:rsidR="00425CC7" w:rsidRPr="000F1699" w:rsidRDefault="00425CC7" w:rsidP="00A506D2">
      <w:pPr>
        <w:snapToGrid w:val="0"/>
        <w:spacing w:line="240" w:lineRule="exact"/>
        <w:ind w:left="567" w:hanging="198"/>
        <w:rPr>
          <w:rFonts w:ascii="標楷體" w:hAnsi="標楷體"/>
          <w:bCs/>
          <w:color w:val="000000" w:themeColor="text1"/>
          <w:sz w:val="18"/>
          <w:szCs w:val="18"/>
        </w:rPr>
      </w:pPr>
      <w:r w:rsidRPr="000F1699">
        <w:rPr>
          <w:rFonts w:ascii="標楷體" w:hAnsi="標楷體"/>
          <w:bCs/>
          <w:color w:val="000000" w:themeColor="text1"/>
          <w:sz w:val="18"/>
          <w:szCs w:val="18"/>
        </w:rPr>
        <w:t>2.本表「調整非現金項目」欄所列，包括提存呆帳及評價損益、折舊、</w:t>
      </w:r>
      <w:proofErr w:type="gramStart"/>
      <w:r w:rsidRPr="000F1699">
        <w:rPr>
          <w:rFonts w:ascii="標楷體" w:hAnsi="標楷體"/>
          <w:bCs/>
          <w:color w:val="000000" w:themeColor="text1"/>
          <w:sz w:val="18"/>
          <w:szCs w:val="18"/>
        </w:rPr>
        <w:t>折耗及攤</w:t>
      </w:r>
      <w:proofErr w:type="gramEnd"/>
      <w:r w:rsidRPr="000F1699">
        <w:rPr>
          <w:rFonts w:ascii="標楷體" w:hAnsi="標楷體"/>
          <w:bCs/>
          <w:color w:val="000000" w:themeColor="text1"/>
          <w:sz w:val="18"/>
          <w:szCs w:val="18"/>
        </w:rPr>
        <w:t>銷、處理資產損失（利益）、其他、</w:t>
      </w:r>
      <w:proofErr w:type="gramStart"/>
      <w:r w:rsidRPr="000F1699">
        <w:rPr>
          <w:rFonts w:ascii="標楷體" w:hAnsi="標楷體"/>
          <w:bCs/>
          <w:color w:val="000000" w:themeColor="text1"/>
          <w:sz w:val="18"/>
          <w:szCs w:val="18"/>
        </w:rPr>
        <w:t>流動資產淨減</w:t>
      </w:r>
      <w:proofErr w:type="gramEnd"/>
      <w:r w:rsidRPr="000F1699">
        <w:rPr>
          <w:rFonts w:ascii="標楷體" w:hAnsi="標楷體"/>
          <w:bCs/>
          <w:color w:val="000000" w:themeColor="text1"/>
          <w:sz w:val="18"/>
          <w:szCs w:val="18"/>
        </w:rPr>
        <w:t>（淨增）及流動負債淨增（淨減）。</w:t>
      </w:r>
    </w:p>
    <w:p w14:paraId="2AC9FA8E" w14:textId="77777777" w:rsidR="00425CC7" w:rsidRPr="000F1699" w:rsidRDefault="00425CC7" w:rsidP="00010F09">
      <w:pPr>
        <w:snapToGrid w:val="0"/>
        <w:spacing w:afterLines="10" w:after="24" w:line="240" w:lineRule="exact"/>
        <w:ind w:left="709" w:rightChars="192" w:right="384" w:hanging="340"/>
        <w:rPr>
          <w:rFonts w:ascii="標楷體" w:hAnsi="標楷體"/>
          <w:bCs/>
          <w:color w:val="000000" w:themeColor="text1"/>
          <w:sz w:val="18"/>
          <w:szCs w:val="18"/>
        </w:rPr>
      </w:pPr>
      <w:r w:rsidRPr="000F1699">
        <w:rPr>
          <w:rFonts w:ascii="標楷體" w:hAnsi="標楷體"/>
          <w:bCs/>
          <w:color w:val="000000" w:themeColor="text1"/>
          <w:sz w:val="18"/>
          <w:szCs w:val="18"/>
        </w:rPr>
        <w:t>3.</w:t>
      </w:r>
      <w:proofErr w:type="gramStart"/>
      <w:r w:rsidRPr="000F1699">
        <w:rPr>
          <w:rFonts w:ascii="標楷體" w:hAnsi="標楷體"/>
          <w:bCs/>
          <w:color w:val="000000" w:themeColor="text1"/>
          <w:sz w:val="18"/>
          <w:szCs w:val="18"/>
        </w:rPr>
        <w:t>本表編製</w:t>
      </w:r>
      <w:proofErr w:type="gramEnd"/>
      <w:r w:rsidRPr="000F1699">
        <w:rPr>
          <w:rFonts w:ascii="標楷體" w:hAnsi="標楷體"/>
          <w:bCs/>
          <w:color w:val="000000" w:themeColor="text1"/>
          <w:sz w:val="18"/>
          <w:szCs w:val="18"/>
        </w:rPr>
        <w:t>基礎係依會計法刪除第29條後，平衡表已納入固定資產及長期負債等科目，與預算編列基礎不同。</w:t>
      </w:r>
    </w:p>
    <w:tbl>
      <w:tblPr>
        <w:tblW w:w="5000" w:type="pct"/>
        <w:tblCellMar>
          <w:left w:w="28" w:type="dxa"/>
          <w:right w:w="28" w:type="dxa"/>
        </w:tblCellMar>
        <w:tblLook w:val="0000" w:firstRow="0" w:lastRow="0" w:firstColumn="0" w:lastColumn="0" w:noHBand="0" w:noVBand="0"/>
      </w:tblPr>
      <w:tblGrid>
        <w:gridCol w:w="2894"/>
        <w:gridCol w:w="1585"/>
        <w:gridCol w:w="738"/>
        <w:gridCol w:w="1583"/>
        <w:gridCol w:w="738"/>
        <w:gridCol w:w="1301"/>
        <w:gridCol w:w="800"/>
      </w:tblGrid>
      <w:tr w:rsidR="000F1699" w:rsidRPr="000F1699" w14:paraId="3A138F91" w14:textId="77777777" w:rsidTr="00010F09">
        <w:trPr>
          <w:tblHeader/>
        </w:trPr>
        <w:tc>
          <w:tcPr>
            <w:tcW w:w="5000" w:type="pct"/>
            <w:gridSpan w:val="7"/>
            <w:tcBorders>
              <w:bottom w:val="single" w:sz="4" w:space="0" w:color="auto"/>
            </w:tcBorders>
          </w:tcPr>
          <w:p w14:paraId="219DD3F5" w14:textId="77777777" w:rsidR="00425CC7" w:rsidRPr="000F1699" w:rsidRDefault="00425CC7" w:rsidP="00BB3526">
            <w:pPr>
              <w:pStyle w:val="af2"/>
              <w:ind w:left="60" w:right="60"/>
              <w:jc w:val="center"/>
              <w:rPr>
                <w:color w:val="000000" w:themeColor="text1"/>
              </w:rPr>
            </w:pPr>
            <w:r w:rsidRPr="000F1699">
              <w:rPr>
                <w:color w:val="000000" w:themeColor="text1"/>
              </w:rPr>
              <w:t>雲林縣農業發展基金</w:t>
            </w:r>
            <w:r w:rsidRPr="000F1699">
              <w:rPr>
                <w:rFonts w:hint="eastAsia"/>
                <w:color w:val="000000" w:themeColor="text1"/>
              </w:rPr>
              <w:t>餘</w:t>
            </w:r>
            <w:proofErr w:type="gramStart"/>
            <w:r w:rsidRPr="000F1699">
              <w:rPr>
                <w:rFonts w:hint="eastAsia"/>
                <w:color w:val="000000" w:themeColor="text1"/>
              </w:rPr>
              <w:t>絀</w:t>
            </w:r>
            <w:proofErr w:type="gramEnd"/>
            <w:r w:rsidRPr="000F1699">
              <w:rPr>
                <w:rFonts w:hint="eastAsia"/>
                <w:color w:val="000000" w:themeColor="text1"/>
              </w:rPr>
              <w:t>審定後平衡表</w:t>
            </w:r>
          </w:p>
          <w:p w14:paraId="3ED92496" w14:textId="77777777" w:rsidR="00425CC7" w:rsidRPr="000F1699" w:rsidRDefault="00425CC7" w:rsidP="00010F09">
            <w:pPr>
              <w:tabs>
                <w:tab w:val="left" w:pos="3600"/>
                <w:tab w:val="left" w:pos="8340"/>
              </w:tabs>
              <w:snapToGrid w:val="0"/>
              <w:ind w:rightChars="-4" w:right="-8"/>
              <w:rPr>
                <w:rFonts w:ascii="標楷體" w:hAnsi="標楷體" w:cs="Times New Roman"/>
                <w:color w:val="000000" w:themeColor="text1"/>
                <w:sz w:val="24"/>
                <w:szCs w:val="24"/>
              </w:rPr>
            </w:pPr>
            <w:r w:rsidRPr="000F1699">
              <w:rPr>
                <w:rFonts w:ascii="標楷體" w:hAnsi="標楷體"/>
                <w:color w:val="000000" w:themeColor="text1"/>
                <w:spacing w:val="60"/>
              </w:rPr>
              <w:tab/>
            </w:r>
            <w:r w:rsidRPr="000F1699">
              <w:rPr>
                <w:rFonts w:ascii="標楷體" w:hAnsi="標楷體" w:cs="Times New Roman" w:hint="eastAsia"/>
                <w:color w:val="000000" w:themeColor="text1"/>
                <w:sz w:val="24"/>
                <w:szCs w:val="24"/>
              </w:rPr>
              <w:t>中華民國</w:t>
            </w:r>
            <w:r w:rsidRPr="000F1699">
              <w:rPr>
                <w:rFonts w:ascii="標楷體" w:hAnsi="標楷體" w:cs="Times New Roman"/>
                <w:color w:val="000000" w:themeColor="text1"/>
                <w:sz w:val="24"/>
                <w:szCs w:val="24"/>
              </w:rPr>
              <w:t>113</w:t>
            </w:r>
            <w:r w:rsidRPr="000F1699">
              <w:rPr>
                <w:rFonts w:ascii="標楷體" w:hAnsi="標楷體" w:cs="Times New Roman" w:hint="eastAsia"/>
                <w:color w:val="000000" w:themeColor="text1"/>
                <w:sz w:val="24"/>
                <w:szCs w:val="24"/>
              </w:rPr>
              <w:t>年12月31日</w:t>
            </w:r>
          </w:p>
          <w:p w14:paraId="2B5D6C61" w14:textId="77777777" w:rsidR="00425CC7" w:rsidRPr="000F1699" w:rsidRDefault="00425CC7" w:rsidP="00010F09">
            <w:pPr>
              <w:tabs>
                <w:tab w:val="left" w:pos="3600"/>
                <w:tab w:val="left" w:pos="8340"/>
              </w:tabs>
              <w:snapToGrid w:val="0"/>
              <w:ind w:rightChars="-4" w:right="-8"/>
              <w:jc w:val="right"/>
              <w:rPr>
                <w:rFonts w:ascii="標楷體" w:hAnsi="標楷體" w:cs="Times New Roman"/>
                <w:color w:val="000000" w:themeColor="text1"/>
                <w:sz w:val="24"/>
                <w:szCs w:val="24"/>
              </w:rPr>
            </w:pPr>
            <w:r w:rsidRPr="000F1699">
              <w:rPr>
                <w:rFonts w:ascii="標楷體" w:hAnsi="標楷體" w:hint="eastAsia"/>
                <w:color w:val="000000" w:themeColor="text1"/>
                <w:kern w:val="0"/>
              </w:rPr>
              <w:t>單位：新臺幣元</w:t>
            </w:r>
          </w:p>
        </w:tc>
      </w:tr>
      <w:tr w:rsidR="000F1699" w:rsidRPr="000F1699" w14:paraId="3340D0E3"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01" w:type="pct"/>
            <w:vMerge w:val="restart"/>
            <w:tcBorders>
              <w:top w:val="nil"/>
              <w:left w:val="nil"/>
              <w:bottom w:val="single" w:sz="4" w:space="0" w:color="auto"/>
              <w:right w:val="single" w:sz="4" w:space="0" w:color="auto"/>
            </w:tcBorders>
            <w:vAlign w:val="center"/>
          </w:tcPr>
          <w:p w14:paraId="1B778EB6"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科目</w:t>
            </w:r>
          </w:p>
        </w:tc>
        <w:tc>
          <w:tcPr>
            <w:tcW w:w="1205" w:type="pct"/>
            <w:gridSpan w:val="2"/>
            <w:tcBorders>
              <w:top w:val="nil"/>
              <w:left w:val="single" w:sz="4" w:space="0" w:color="auto"/>
              <w:bottom w:val="nil"/>
              <w:right w:val="single" w:sz="4" w:space="0" w:color="auto"/>
            </w:tcBorders>
            <w:vAlign w:val="center"/>
          </w:tcPr>
          <w:p w14:paraId="54AA9835" w14:textId="77777777" w:rsidR="00425CC7" w:rsidRPr="000F1699" w:rsidRDefault="00425CC7" w:rsidP="00BB3526">
            <w:pPr>
              <w:ind w:left="70" w:right="42"/>
              <w:jc w:val="distribute"/>
              <w:rPr>
                <w:rFonts w:ascii="標楷體" w:hAnsi="標楷體"/>
                <w:color w:val="000000" w:themeColor="text1"/>
                <w:spacing w:val="-20"/>
              </w:rPr>
            </w:pPr>
            <w:r w:rsidRPr="000F1699">
              <w:rPr>
                <w:rFonts w:ascii="標楷體" w:hAnsi="標楷體"/>
                <w:color w:val="000000" w:themeColor="text1"/>
              </w:rPr>
              <w:t>113</w:t>
            </w:r>
            <w:r w:rsidRPr="000F1699">
              <w:rPr>
                <w:rFonts w:ascii="標楷體" w:hAnsi="標楷體" w:hint="eastAsia"/>
                <w:color w:val="000000" w:themeColor="text1"/>
                <w:spacing w:val="-20"/>
              </w:rPr>
              <w:t>年12月31日</w:t>
            </w:r>
          </w:p>
        </w:tc>
        <w:tc>
          <w:tcPr>
            <w:tcW w:w="1204" w:type="pct"/>
            <w:gridSpan w:val="2"/>
            <w:tcBorders>
              <w:top w:val="single" w:sz="4" w:space="0" w:color="auto"/>
              <w:left w:val="single" w:sz="4" w:space="0" w:color="auto"/>
              <w:bottom w:val="nil"/>
            </w:tcBorders>
            <w:vAlign w:val="center"/>
          </w:tcPr>
          <w:p w14:paraId="2F9E1D05" w14:textId="77777777" w:rsidR="00425CC7" w:rsidRPr="000F1699" w:rsidRDefault="00425CC7" w:rsidP="00BB3526">
            <w:pPr>
              <w:ind w:left="1" w:right="42" w:firstLineChars="27" w:firstLine="54"/>
              <w:jc w:val="distribute"/>
              <w:rPr>
                <w:rFonts w:ascii="標楷體" w:hAnsi="標楷體"/>
                <w:color w:val="000000" w:themeColor="text1"/>
                <w:spacing w:val="-20"/>
              </w:rPr>
            </w:pPr>
            <w:r w:rsidRPr="000F1699">
              <w:rPr>
                <w:rFonts w:ascii="標楷體" w:hAnsi="標楷體"/>
                <w:color w:val="000000" w:themeColor="text1"/>
              </w:rPr>
              <w:t>112</w:t>
            </w:r>
            <w:r w:rsidRPr="000F1699">
              <w:rPr>
                <w:rFonts w:ascii="標楷體" w:hAnsi="標楷體" w:hint="eastAsia"/>
                <w:color w:val="000000" w:themeColor="text1"/>
                <w:spacing w:val="-20"/>
              </w:rPr>
              <w:t>年12月31日</w:t>
            </w:r>
          </w:p>
        </w:tc>
        <w:tc>
          <w:tcPr>
            <w:tcW w:w="1090" w:type="pct"/>
            <w:gridSpan w:val="2"/>
            <w:tcBorders>
              <w:top w:val="single" w:sz="4" w:space="0" w:color="auto"/>
              <w:bottom w:val="single" w:sz="4" w:space="0" w:color="auto"/>
              <w:right w:val="nil"/>
            </w:tcBorders>
            <w:vAlign w:val="center"/>
          </w:tcPr>
          <w:p w14:paraId="5FCC14A4" w14:textId="77777777" w:rsidR="00425CC7" w:rsidRPr="000F1699" w:rsidRDefault="00425CC7" w:rsidP="00BB3526">
            <w:pPr>
              <w:spacing w:line="240" w:lineRule="exact"/>
              <w:jc w:val="distribute"/>
              <w:rPr>
                <w:rFonts w:ascii="標楷體" w:hAnsi="標楷體"/>
                <w:color w:val="000000" w:themeColor="text1"/>
              </w:rPr>
            </w:pPr>
            <w:r w:rsidRPr="000F1699">
              <w:rPr>
                <w:rFonts w:ascii="標楷體" w:hAnsi="標楷體" w:hint="eastAsia"/>
                <w:color w:val="000000" w:themeColor="text1"/>
              </w:rPr>
              <w:t>比較增減</w:t>
            </w:r>
          </w:p>
        </w:tc>
      </w:tr>
      <w:tr w:rsidR="000F1699" w:rsidRPr="000F1699" w14:paraId="5B08A3CE"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01" w:type="pct"/>
            <w:vMerge/>
            <w:tcBorders>
              <w:top w:val="single" w:sz="4" w:space="0" w:color="auto"/>
              <w:left w:val="nil"/>
              <w:bottom w:val="single" w:sz="4" w:space="0" w:color="auto"/>
              <w:right w:val="single" w:sz="4" w:space="0" w:color="auto"/>
            </w:tcBorders>
            <w:vAlign w:val="center"/>
          </w:tcPr>
          <w:p w14:paraId="589A713A" w14:textId="77777777" w:rsidR="00425CC7" w:rsidRPr="000F1699" w:rsidRDefault="00425CC7" w:rsidP="00BB3526">
            <w:pPr>
              <w:ind w:left="113" w:right="113"/>
              <w:jc w:val="distribute"/>
              <w:rPr>
                <w:rFonts w:ascii="標楷體" w:hAnsi="標楷體"/>
                <w:color w:val="000000" w:themeColor="text1"/>
              </w:rPr>
            </w:pPr>
          </w:p>
        </w:tc>
        <w:tc>
          <w:tcPr>
            <w:tcW w:w="822" w:type="pct"/>
            <w:tcBorders>
              <w:left w:val="single" w:sz="4" w:space="0" w:color="auto"/>
              <w:bottom w:val="single" w:sz="4" w:space="0" w:color="auto"/>
            </w:tcBorders>
            <w:vAlign w:val="center"/>
          </w:tcPr>
          <w:p w14:paraId="37F692F7"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383" w:type="pct"/>
            <w:tcBorders>
              <w:bottom w:val="single" w:sz="4" w:space="0" w:color="auto"/>
            </w:tcBorders>
            <w:vAlign w:val="center"/>
          </w:tcPr>
          <w:p w14:paraId="0970DFDB"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c>
          <w:tcPr>
            <w:tcW w:w="821" w:type="pct"/>
            <w:tcBorders>
              <w:bottom w:val="single" w:sz="4" w:space="0" w:color="auto"/>
            </w:tcBorders>
            <w:vAlign w:val="center"/>
          </w:tcPr>
          <w:p w14:paraId="4A488B08"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383" w:type="pct"/>
            <w:tcBorders>
              <w:bottom w:val="single" w:sz="4" w:space="0" w:color="auto"/>
            </w:tcBorders>
            <w:vAlign w:val="center"/>
          </w:tcPr>
          <w:p w14:paraId="5C0A8DC4"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c>
          <w:tcPr>
            <w:tcW w:w="675" w:type="pct"/>
            <w:tcBorders>
              <w:top w:val="single" w:sz="4" w:space="0" w:color="auto"/>
              <w:bottom w:val="single" w:sz="4" w:space="0" w:color="auto"/>
            </w:tcBorders>
            <w:vAlign w:val="center"/>
          </w:tcPr>
          <w:p w14:paraId="1BED8C92"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金額</w:t>
            </w:r>
          </w:p>
        </w:tc>
        <w:tc>
          <w:tcPr>
            <w:tcW w:w="415" w:type="pct"/>
            <w:tcBorders>
              <w:top w:val="single" w:sz="4" w:space="0" w:color="auto"/>
              <w:bottom w:val="single" w:sz="4" w:space="0" w:color="auto"/>
              <w:right w:val="nil"/>
            </w:tcBorders>
            <w:vAlign w:val="center"/>
          </w:tcPr>
          <w:p w14:paraId="033673E4" w14:textId="77777777" w:rsidR="00425CC7" w:rsidRPr="000F1699" w:rsidRDefault="00425CC7" w:rsidP="00BB3526">
            <w:pPr>
              <w:ind w:left="113" w:right="113"/>
              <w:jc w:val="distribute"/>
              <w:rPr>
                <w:rFonts w:ascii="標楷體" w:hAnsi="標楷體"/>
                <w:color w:val="000000" w:themeColor="text1"/>
              </w:rPr>
            </w:pPr>
            <w:r w:rsidRPr="000F1699">
              <w:rPr>
                <w:rFonts w:ascii="標楷體" w:hAnsi="標楷體" w:hint="eastAsia"/>
                <w:color w:val="000000" w:themeColor="text1"/>
              </w:rPr>
              <w:t>％</w:t>
            </w:r>
          </w:p>
        </w:tc>
      </w:tr>
      <w:tr w:rsidR="000F1699" w:rsidRPr="000F1699" w14:paraId="1D56BD2F"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single" w:sz="4" w:space="0" w:color="auto"/>
              <w:left w:val="nil"/>
              <w:bottom w:val="nil"/>
            </w:tcBorders>
            <w:vAlign w:val="center"/>
          </w:tcPr>
          <w:p w14:paraId="7580F598" w14:textId="77777777" w:rsidR="00425CC7" w:rsidRPr="000F1699" w:rsidRDefault="00425CC7" w:rsidP="00BB3526">
            <w:pPr>
              <w:jc w:val="distribute"/>
              <w:rPr>
                <w:rFonts w:ascii="標楷體" w:hAnsi="標楷體"/>
                <w:color w:val="000000" w:themeColor="text1"/>
                <w:spacing w:val="-6"/>
                <w:kern w:val="0"/>
                <w:szCs w:val="20"/>
              </w:rPr>
            </w:pPr>
            <w:r w:rsidRPr="000F1699">
              <w:rPr>
                <w:rFonts w:ascii="標楷體" w:hAnsi="標楷體"/>
                <w:b/>
                <w:color w:val="000000" w:themeColor="text1"/>
                <w:spacing w:val="-6"/>
                <w:kern w:val="0"/>
                <w:szCs w:val="20"/>
              </w:rPr>
              <w:t>資產</w:t>
            </w:r>
          </w:p>
        </w:tc>
        <w:tc>
          <w:tcPr>
            <w:tcW w:w="822" w:type="pct"/>
            <w:tcBorders>
              <w:top w:val="single" w:sz="4" w:space="0" w:color="auto"/>
              <w:bottom w:val="nil"/>
            </w:tcBorders>
            <w:vAlign w:val="center"/>
          </w:tcPr>
          <w:p w14:paraId="6F5ABE4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217,553,790</w:t>
            </w:r>
          </w:p>
        </w:tc>
        <w:tc>
          <w:tcPr>
            <w:tcW w:w="383" w:type="pct"/>
            <w:tcBorders>
              <w:top w:val="single" w:sz="4" w:space="0" w:color="auto"/>
              <w:bottom w:val="nil"/>
            </w:tcBorders>
            <w:vAlign w:val="center"/>
          </w:tcPr>
          <w:p w14:paraId="07439A5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821" w:type="pct"/>
            <w:tcBorders>
              <w:top w:val="single" w:sz="4" w:space="0" w:color="auto"/>
              <w:bottom w:val="nil"/>
            </w:tcBorders>
            <w:vAlign w:val="center"/>
          </w:tcPr>
          <w:p w14:paraId="4785CE8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147,719,326</w:t>
            </w:r>
          </w:p>
        </w:tc>
        <w:tc>
          <w:tcPr>
            <w:tcW w:w="383" w:type="pct"/>
            <w:tcBorders>
              <w:top w:val="single" w:sz="4" w:space="0" w:color="auto"/>
              <w:bottom w:val="nil"/>
            </w:tcBorders>
            <w:vAlign w:val="center"/>
          </w:tcPr>
          <w:p w14:paraId="73501A3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675" w:type="pct"/>
            <w:tcBorders>
              <w:top w:val="single" w:sz="4" w:space="0" w:color="auto"/>
              <w:bottom w:val="nil"/>
            </w:tcBorders>
            <w:vAlign w:val="center"/>
          </w:tcPr>
          <w:p w14:paraId="630A39F2"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69,834,464</w:t>
            </w:r>
          </w:p>
        </w:tc>
        <w:tc>
          <w:tcPr>
            <w:tcW w:w="415" w:type="pct"/>
            <w:tcBorders>
              <w:top w:val="single" w:sz="4" w:space="0" w:color="auto"/>
              <w:bottom w:val="nil"/>
              <w:right w:val="nil"/>
            </w:tcBorders>
            <w:vAlign w:val="center"/>
          </w:tcPr>
          <w:p w14:paraId="1A5DD8E6"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47.28</w:t>
            </w:r>
          </w:p>
        </w:tc>
      </w:tr>
      <w:tr w:rsidR="000F1699" w:rsidRPr="000F1699" w14:paraId="5E242B44"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23A46E72" w14:textId="77777777" w:rsidR="00425CC7" w:rsidRPr="000F1699" w:rsidRDefault="00425CC7" w:rsidP="00BB3526">
            <w:pPr>
              <w:ind w:leftChars="100" w:left="2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流動資產</w:t>
            </w:r>
          </w:p>
        </w:tc>
        <w:tc>
          <w:tcPr>
            <w:tcW w:w="822" w:type="pct"/>
            <w:tcBorders>
              <w:top w:val="nil"/>
              <w:bottom w:val="nil"/>
            </w:tcBorders>
            <w:vAlign w:val="center"/>
          </w:tcPr>
          <w:p w14:paraId="762DD1F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217,383,065</w:t>
            </w:r>
          </w:p>
        </w:tc>
        <w:tc>
          <w:tcPr>
            <w:tcW w:w="383" w:type="pct"/>
            <w:tcBorders>
              <w:top w:val="nil"/>
              <w:bottom w:val="nil"/>
            </w:tcBorders>
            <w:vAlign w:val="center"/>
          </w:tcPr>
          <w:p w14:paraId="56DE018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99.92</w:t>
            </w:r>
          </w:p>
        </w:tc>
        <w:tc>
          <w:tcPr>
            <w:tcW w:w="821" w:type="pct"/>
            <w:tcBorders>
              <w:top w:val="nil"/>
              <w:bottom w:val="nil"/>
            </w:tcBorders>
            <w:vAlign w:val="center"/>
          </w:tcPr>
          <w:p w14:paraId="1DED3C1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147,610,270</w:t>
            </w:r>
          </w:p>
        </w:tc>
        <w:tc>
          <w:tcPr>
            <w:tcW w:w="383" w:type="pct"/>
            <w:tcBorders>
              <w:top w:val="nil"/>
              <w:bottom w:val="nil"/>
            </w:tcBorders>
            <w:vAlign w:val="center"/>
          </w:tcPr>
          <w:p w14:paraId="3126D9A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99.93</w:t>
            </w:r>
          </w:p>
        </w:tc>
        <w:tc>
          <w:tcPr>
            <w:tcW w:w="675" w:type="pct"/>
            <w:tcBorders>
              <w:top w:val="nil"/>
              <w:bottom w:val="nil"/>
            </w:tcBorders>
            <w:vAlign w:val="center"/>
          </w:tcPr>
          <w:p w14:paraId="3A77D3D3"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69,772,795</w:t>
            </w:r>
          </w:p>
        </w:tc>
        <w:tc>
          <w:tcPr>
            <w:tcW w:w="415" w:type="pct"/>
            <w:tcBorders>
              <w:top w:val="nil"/>
              <w:bottom w:val="nil"/>
              <w:right w:val="nil"/>
            </w:tcBorders>
            <w:vAlign w:val="center"/>
          </w:tcPr>
          <w:p w14:paraId="2206136E"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47.27</w:t>
            </w:r>
          </w:p>
        </w:tc>
      </w:tr>
      <w:tr w:rsidR="000F1699" w:rsidRPr="000F1699" w14:paraId="677CECA8"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2C9CB469"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現金</w:t>
            </w:r>
          </w:p>
        </w:tc>
        <w:tc>
          <w:tcPr>
            <w:tcW w:w="822" w:type="pct"/>
            <w:tcBorders>
              <w:top w:val="nil"/>
              <w:bottom w:val="nil"/>
            </w:tcBorders>
            <w:vAlign w:val="center"/>
          </w:tcPr>
          <w:p w14:paraId="12C1D86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217,383,065</w:t>
            </w:r>
          </w:p>
        </w:tc>
        <w:tc>
          <w:tcPr>
            <w:tcW w:w="383" w:type="pct"/>
            <w:tcBorders>
              <w:top w:val="nil"/>
              <w:bottom w:val="nil"/>
            </w:tcBorders>
            <w:vAlign w:val="center"/>
          </w:tcPr>
          <w:p w14:paraId="3198442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99.92</w:t>
            </w:r>
          </w:p>
        </w:tc>
        <w:tc>
          <w:tcPr>
            <w:tcW w:w="821" w:type="pct"/>
            <w:tcBorders>
              <w:top w:val="nil"/>
              <w:bottom w:val="nil"/>
            </w:tcBorders>
            <w:vAlign w:val="center"/>
          </w:tcPr>
          <w:p w14:paraId="397B90B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146,810,270</w:t>
            </w:r>
          </w:p>
        </w:tc>
        <w:tc>
          <w:tcPr>
            <w:tcW w:w="383" w:type="pct"/>
            <w:tcBorders>
              <w:top w:val="nil"/>
              <w:bottom w:val="nil"/>
            </w:tcBorders>
            <w:vAlign w:val="center"/>
          </w:tcPr>
          <w:p w14:paraId="546BA2A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99.38</w:t>
            </w:r>
          </w:p>
        </w:tc>
        <w:tc>
          <w:tcPr>
            <w:tcW w:w="675" w:type="pct"/>
            <w:tcBorders>
              <w:top w:val="nil"/>
              <w:bottom w:val="nil"/>
            </w:tcBorders>
            <w:vAlign w:val="center"/>
          </w:tcPr>
          <w:p w14:paraId="404CE41F"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70,572,795</w:t>
            </w:r>
          </w:p>
        </w:tc>
        <w:tc>
          <w:tcPr>
            <w:tcW w:w="415" w:type="pct"/>
            <w:tcBorders>
              <w:top w:val="nil"/>
              <w:bottom w:val="nil"/>
              <w:right w:val="nil"/>
            </w:tcBorders>
            <w:vAlign w:val="center"/>
          </w:tcPr>
          <w:p w14:paraId="60D85D37"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48.07</w:t>
            </w:r>
          </w:p>
        </w:tc>
      </w:tr>
      <w:tr w:rsidR="000F1699" w:rsidRPr="000F1699" w14:paraId="019D2C8E"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3E8FD587"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預付款項</w:t>
            </w:r>
          </w:p>
        </w:tc>
        <w:tc>
          <w:tcPr>
            <w:tcW w:w="822" w:type="pct"/>
            <w:tcBorders>
              <w:top w:val="nil"/>
              <w:bottom w:val="nil"/>
            </w:tcBorders>
            <w:vAlign w:val="center"/>
          </w:tcPr>
          <w:p w14:paraId="2EFF767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383" w:type="pct"/>
            <w:tcBorders>
              <w:top w:val="nil"/>
              <w:bottom w:val="nil"/>
            </w:tcBorders>
            <w:vAlign w:val="center"/>
          </w:tcPr>
          <w:p w14:paraId="19712FB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821" w:type="pct"/>
            <w:tcBorders>
              <w:top w:val="nil"/>
              <w:bottom w:val="nil"/>
            </w:tcBorders>
            <w:vAlign w:val="center"/>
          </w:tcPr>
          <w:p w14:paraId="2641447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800,000</w:t>
            </w:r>
          </w:p>
        </w:tc>
        <w:tc>
          <w:tcPr>
            <w:tcW w:w="383" w:type="pct"/>
            <w:tcBorders>
              <w:top w:val="nil"/>
              <w:bottom w:val="nil"/>
            </w:tcBorders>
            <w:vAlign w:val="center"/>
          </w:tcPr>
          <w:p w14:paraId="30EB9AA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0.54</w:t>
            </w:r>
          </w:p>
        </w:tc>
        <w:tc>
          <w:tcPr>
            <w:tcW w:w="675" w:type="pct"/>
            <w:tcBorders>
              <w:top w:val="nil"/>
              <w:bottom w:val="nil"/>
            </w:tcBorders>
            <w:vAlign w:val="center"/>
          </w:tcPr>
          <w:p w14:paraId="59983528"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- 800,000</w:t>
            </w:r>
          </w:p>
        </w:tc>
        <w:tc>
          <w:tcPr>
            <w:tcW w:w="415" w:type="pct"/>
            <w:tcBorders>
              <w:top w:val="nil"/>
              <w:bottom w:val="nil"/>
              <w:right w:val="nil"/>
            </w:tcBorders>
            <w:vAlign w:val="center"/>
          </w:tcPr>
          <w:p w14:paraId="3F3C267C" w14:textId="77777777" w:rsidR="00425CC7" w:rsidRPr="000F1699" w:rsidRDefault="00425CC7" w:rsidP="00BB3526">
            <w:pPr>
              <w:jc w:val="right"/>
              <w:rPr>
                <w:rFonts w:ascii="細明體" w:eastAsia="細明體" w:hAnsi="細明體"/>
                <w:color w:val="000000" w:themeColor="text1"/>
                <w:spacing w:val="-10"/>
                <w:kern w:val="0"/>
                <w:szCs w:val="20"/>
              </w:rPr>
            </w:pPr>
            <w:r w:rsidRPr="000F1699">
              <w:rPr>
                <w:rFonts w:ascii="細明體" w:eastAsia="細明體" w:hAnsi="細明體"/>
                <w:color w:val="000000" w:themeColor="text1"/>
                <w:spacing w:val="-10"/>
                <w:kern w:val="0"/>
                <w:szCs w:val="20"/>
              </w:rPr>
              <w:t>- 100.00</w:t>
            </w:r>
          </w:p>
        </w:tc>
      </w:tr>
      <w:tr w:rsidR="000F1699" w:rsidRPr="000F1699" w14:paraId="4B4FA0F0"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05C2FE55" w14:textId="77777777" w:rsidR="00425CC7" w:rsidRPr="000F1699" w:rsidRDefault="00425CC7" w:rsidP="00BB3526">
            <w:pPr>
              <w:ind w:leftChars="100" w:left="2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固定資產</w:t>
            </w:r>
          </w:p>
        </w:tc>
        <w:tc>
          <w:tcPr>
            <w:tcW w:w="822" w:type="pct"/>
            <w:tcBorders>
              <w:top w:val="nil"/>
              <w:bottom w:val="nil"/>
            </w:tcBorders>
            <w:vAlign w:val="center"/>
          </w:tcPr>
          <w:p w14:paraId="24A3C5F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170,725</w:t>
            </w:r>
          </w:p>
        </w:tc>
        <w:tc>
          <w:tcPr>
            <w:tcW w:w="383" w:type="pct"/>
            <w:tcBorders>
              <w:top w:val="nil"/>
              <w:bottom w:val="nil"/>
            </w:tcBorders>
            <w:vAlign w:val="center"/>
          </w:tcPr>
          <w:p w14:paraId="39ED835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0.08</w:t>
            </w:r>
          </w:p>
        </w:tc>
        <w:tc>
          <w:tcPr>
            <w:tcW w:w="821" w:type="pct"/>
            <w:tcBorders>
              <w:top w:val="nil"/>
              <w:bottom w:val="nil"/>
            </w:tcBorders>
            <w:vAlign w:val="center"/>
          </w:tcPr>
          <w:p w14:paraId="67D400B9"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109,056</w:t>
            </w:r>
          </w:p>
        </w:tc>
        <w:tc>
          <w:tcPr>
            <w:tcW w:w="383" w:type="pct"/>
            <w:tcBorders>
              <w:top w:val="nil"/>
              <w:bottom w:val="nil"/>
            </w:tcBorders>
            <w:vAlign w:val="center"/>
          </w:tcPr>
          <w:p w14:paraId="4B2C9B3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0.07</w:t>
            </w:r>
          </w:p>
        </w:tc>
        <w:tc>
          <w:tcPr>
            <w:tcW w:w="675" w:type="pct"/>
            <w:tcBorders>
              <w:top w:val="nil"/>
              <w:bottom w:val="nil"/>
            </w:tcBorders>
            <w:vAlign w:val="center"/>
          </w:tcPr>
          <w:p w14:paraId="094B56F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61,669</w:t>
            </w:r>
          </w:p>
        </w:tc>
        <w:tc>
          <w:tcPr>
            <w:tcW w:w="415" w:type="pct"/>
            <w:tcBorders>
              <w:top w:val="nil"/>
              <w:bottom w:val="nil"/>
              <w:right w:val="nil"/>
            </w:tcBorders>
            <w:vAlign w:val="center"/>
          </w:tcPr>
          <w:p w14:paraId="2A52F361"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56.55</w:t>
            </w:r>
          </w:p>
        </w:tc>
      </w:tr>
      <w:tr w:rsidR="000F1699" w:rsidRPr="000F1699" w14:paraId="67D845EA"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48DDE2B7"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機械及設備</w:t>
            </w:r>
          </w:p>
        </w:tc>
        <w:tc>
          <w:tcPr>
            <w:tcW w:w="822" w:type="pct"/>
            <w:tcBorders>
              <w:top w:val="nil"/>
              <w:bottom w:val="nil"/>
            </w:tcBorders>
            <w:vAlign w:val="center"/>
          </w:tcPr>
          <w:p w14:paraId="034F63E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170,725</w:t>
            </w:r>
          </w:p>
        </w:tc>
        <w:tc>
          <w:tcPr>
            <w:tcW w:w="383" w:type="pct"/>
            <w:tcBorders>
              <w:top w:val="nil"/>
              <w:bottom w:val="nil"/>
            </w:tcBorders>
            <w:vAlign w:val="center"/>
          </w:tcPr>
          <w:p w14:paraId="17B8F54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0.08</w:t>
            </w:r>
          </w:p>
        </w:tc>
        <w:tc>
          <w:tcPr>
            <w:tcW w:w="821" w:type="pct"/>
            <w:tcBorders>
              <w:top w:val="nil"/>
              <w:bottom w:val="nil"/>
            </w:tcBorders>
            <w:vAlign w:val="center"/>
          </w:tcPr>
          <w:p w14:paraId="2DA5920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109,056</w:t>
            </w:r>
          </w:p>
        </w:tc>
        <w:tc>
          <w:tcPr>
            <w:tcW w:w="383" w:type="pct"/>
            <w:tcBorders>
              <w:top w:val="nil"/>
              <w:bottom w:val="nil"/>
            </w:tcBorders>
            <w:vAlign w:val="center"/>
          </w:tcPr>
          <w:p w14:paraId="43DF4DF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0.07</w:t>
            </w:r>
          </w:p>
        </w:tc>
        <w:tc>
          <w:tcPr>
            <w:tcW w:w="675" w:type="pct"/>
            <w:tcBorders>
              <w:top w:val="nil"/>
              <w:bottom w:val="nil"/>
            </w:tcBorders>
            <w:vAlign w:val="center"/>
          </w:tcPr>
          <w:p w14:paraId="68BDC9A6"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61,669</w:t>
            </w:r>
          </w:p>
        </w:tc>
        <w:tc>
          <w:tcPr>
            <w:tcW w:w="415" w:type="pct"/>
            <w:tcBorders>
              <w:top w:val="nil"/>
              <w:bottom w:val="nil"/>
              <w:right w:val="nil"/>
            </w:tcBorders>
            <w:vAlign w:val="center"/>
          </w:tcPr>
          <w:p w14:paraId="53EDE0DC"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56.55</w:t>
            </w:r>
          </w:p>
        </w:tc>
      </w:tr>
      <w:tr w:rsidR="000F1699" w:rsidRPr="000F1699" w14:paraId="3B33957E"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6EFF14B8" w14:textId="77777777" w:rsidR="00425CC7" w:rsidRPr="000F1699" w:rsidRDefault="00425CC7" w:rsidP="00BB3526">
            <w:pPr>
              <w:jc w:val="distribute"/>
              <w:rPr>
                <w:rFonts w:ascii="標楷體" w:hAnsi="標楷體"/>
                <w:color w:val="000000" w:themeColor="text1"/>
                <w:spacing w:val="-6"/>
                <w:kern w:val="0"/>
                <w:szCs w:val="20"/>
              </w:rPr>
            </w:pPr>
            <w:r w:rsidRPr="000F1699">
              <w:rPr>
                <w:rFonts w:ascii="標楷體" w:hAnsi="標楷體" w:hint="eastAsia"/>
                <w:b/>
                <w:color w:val="000000" w:themeColor="text1"/>
                <w:spacing w:val="-6"/>
                <w:kern w:val="0"/>
                <w:szCs w:val="20"/>
              </w:rPr>
              <w:t>合計</w:t>
            </w:r>
          </w:p>
        </w:tc>
        <w:tc>
          <w:tcPr>
            <w:tcW w:w="822" w:type="pct"/>
            <w:tcBorders>
              <w:top w:val="nil"/>
              <w:bottom w:val="nil"/>
            </w:tcBorders>
            <w:vAlign w:val="center"/>
          </w:tcPr>
          <w:p w14:paraId="4ACADA9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217,553,790</w:t>
            </w:r>
          </w:p>
        </w:tc>
        <w:tc>
          <w:tcPr>
            <w:tcW w:w="383" w:type="pct"/>
            <w:tcBorders>
              <w:top w:val="nil"/>
              <w:bottom w:val="nil"/>
            </w:tcBorders>
            <w:vAlign w:val="center"/>
          </w:tcPr>
          <w:p w14:paraId="632FD31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821" w:type="pct"/>
            <w:tcBorders>
              <w:top w:val="nil"/>
              <w:bottom w:val="nil"/>
            </w:tcBorders>
            <w:vAlign w:val="center"/>
          </w:tcPr>
          <w:p w14:paraId="3CC271E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147,719,326</w:t>
            </w:r>
          </w:p>
        </w:tc>
        <w:tc>
          <w:tcPr>
            <w:tcW w:w="383" w:type="pct"/>
            <w:tcBorders>
              <w:top w:val="nil"/>
              <w:bottom w:val="nil"/>
            </w:tcBorders>
            <w:vAlign w:val="center"/>
          </w:tcPr>
          <w:p w14:paraId="0A985C2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675" w:type="pct"/>
            <w:tcBorders>
              <w:top w:val="nil"/>
              <w:bottom w:val="nil"/>
            </w:tcBorders>
            <w:vAlign w:val="center"/>
          </w:tcPr>
          <w:p w14:paraId="1213DE3F"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69,834,464</w:t>
            </w:r>
          </w:p>
        </w:tc>
        <w:tc>
          <w:tcPr>
            <w:tcW w:w="415" w:type="pct"/>
            <w:tcBorders>
              <w:top w:val="nil"/>
              <w:bottom w:val="nil"/>
              <w:right w:val="nil"/>
            </w:tcBorders>
            <w:vAlign w:val="center"/>
          </w:tcPr>
          <w:p w14:paraId="1F41D275"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47.28</w:t>
            </w:r>
          </w:p>
        </w:tc>
      </w:tr>
      <w:tr w:rsidR="000F1699" w:rsidRPr="000F1699" w14:paraId="4EDE9F81"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44FAC516" w14:textId="77777777" w:rsidR="00425CC7" w:rsidRPr="000F1699" w:rsidRDefault="00425CC7" w:rsidP="00BB3526">
            <w:pPr>
              <w:jc w:val="distribute"/>
              <w:rPr>
                <w:rFonts w:ascii="標楷體" w:hAnsi="標楷體"/>
                <w:color w:val="000000" w:themeColor="text1"/>
                <w:spacing w:val="-6"/>
                <w:kern w:val="0"/>
                <w:szCs w:val="20"/>
              </w:rPr>
            </w:pPr>
            <w:r w:rsidRPr="000F1699">
              <w:rPr>
                <w:rFonts w:ascii="標楷體" w:hAnsi="標楷體"/>
                <w:b/>
                <w:color w:val="000000" w:themeColor="text1"/>
                <w:spacing w:val="-6"/>
                <w:kern w:val="0"/>
                <w:szCs w:val="20"/>
              </w:rPr>
              <w:t>負債</w:t>
            </w:r>
          </w:p>
        </w:tc>
        <w:tc>
          <w:tcPr>
            <w:tcW w:w="822" w:type="pct"/>
            <w:tcBorders>
              <w:top w:val="nil"/>
              <w:bottom w:val="nil"/>
            </w:tcBorders>
            <w:vAlign w:val="center"/>
          </w:tcPr>
          <w:p w14:paraId="6367AD50"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123,254,636</w:t>
            </w:r>
          </w:p>
        </w:tc>
        <w:tc>
          <w:tcPr>
            <w:tcW w:w="383" w:type="pct"/>
            <w:tcBorders>
              <w:top w:val="nil"/>
              <w:bottom w:val="nil"/>
            </w:tcBorders>
            <w:vAlign w:val="center"/>
          </w:tcPr>
          <w:p w14:paraId="1B70CB7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56.65</w:t>
            </w:r>
          </w:p>
        </w:tc>
        <w:tc>
          <w:tcPr>
            <w:tcW w:w="821" w:type="pct"/>
            <w:tcBorders>
              <w:top w:val="nil"/>
              <w:bottom w:val="nil"/>
            </w:tcBorders>
            <w:vAlign w:val="center"/>
          </w:tcPr>
          <w:p w14:paraId="513AD2FF"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45,690,376</w:t>
            </w:r>
          </w:p>
        </w:tc>
        <w:tc>
          <w:tcPr>
            <w:tcW w:w="383" w:type="pct"/>
            <w:tcBorders>
              <w:top w:val="nil"/>
              <w:bottom w:val="nil"/>
            </w:tcBorders>
            <w:vAlign w:val="center"/>
          </w:tcPr>
          <w:p w14:paraId="58BD6C0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30.93</w:t>
            </w:r>
          </w:p>
        </w:tc>
        <w:tc>
          <w:tcPr>
            <w:tcW w:w="675" w:type="pct"/>
            <w:tcBorders>
              <w:top w:val="nil"/>
              <w:bottom w:val="nil"/>
            </w:tcBorders>
            <w:vAlign w:val="center"/>
          </w:tcPr>
          <w:p w14:paraId="75E56DB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77,564,260</w:t>
            </w:r>
          </w:p>
        </w:tc>
        <w:tc>
          <w:tcPr>
            <w:tcW w:w="415" w:type="pct"/>
            <w:tcBorders>
              <w:top w:val="nil"/>
              <w:bottom w:val="nil"/>
              <w:right w:val="nil"/>
            </w:tcBorders>
            <w:vAlign w:val="center"/>
          </w:tcPr>
          <w:p w14:paraId="7DAF7313"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169.76</w:t>
            </w:r>
          </w:p>
        </w:tc>
      </w:tr>
      <w:tr w:rsidR="000F1699" w:rsidRPr="000F1699" w14:paraId="43F625D6"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4D99FE97" w14:textId="77777777" w:rsidR="00425CC7" w:rsidRPr="000F1699" w:rsidRDefault="00425CC7" w:rsidP="00BB3526">
            <w:pPr>
              <w:ind w:leftChars="100" w:left="2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流動負債</w:t>
            </w:r>
          </w:p>
        </w:tc>
        <w:tc>
          <w:tcPr>
            <w:tcW w:w="822" w:type="pct"/>
            <w:tcBorders>
              <w:top w:val="nil"/>
              <w:bottom w:val="nil"/>
            </w:tcBorders>
            <w:vAlign w:val="center"/>
          </w:tcPr>
          <w:p w14:paraId="27C8C1D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85,714,089</w:t>
            </w:r>
          </w:p>
        </w:tc>
        <w:tc>
          <w:tcPr>
            <w:tcW w:w="383" w:type="pct"/>
            <w:tcBorders>
              <w:top w:val="nil"/>
              <w:bottom w:val="nil"/>
            </w:tcBorders>
            <w:vAlign w:val="center"/>
          </w:tcPr>
          <w:p w14:paraId="5BC05C6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39.40</w:t>
            </w:r>
          </w:p>
        </w:tc>
        <w:tc>
          <w:tcPr>
            <w:tcW w:w="821" w:type="pct"/>
            <w:tcBorders>
              <w:top w:val="nil"/>
              <w:bottom w:val="nil"/>
            </w:tcBorders>
            <w:vAlign w:val="center"/>
          </w:tcPr>
          <w:p w14:paraId="7DA576F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45,690,376</w:t>
            </w:r>
          </w:p>
        </w:tc>
        <w:tc>
          <w:tcPr>
            <w:tcW w:w="383" w:type="pct"/>
            <w:tcBorders>
              <w:top w:val="nil"/>
              <w:bottom w:val="nil"/>
            </w:tcBorders>
            <w:vAlign w:val="center"/>
          </w:tcPr>
          <w:p w14:paraId="4FD2C21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30.93</w:t>
            </w:r>
          </w:p>
        </w:tc>
        <w:tc>
          <w:tcPr>
            <w:tcW w:w="675" w:type="pct"/>
            <w:tcBorders>
              <w:top w:val="nil"/>
              <w:bottom w:val="nil"/>
            </w:tcBorders>
            <w:vAlign w:val="center"/>
          </w:tcPr>
          <w:p w14:paraId="636DDCA0"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40,023,713</w:t>
            </w:r>
          </w:p>
        </w:tc>
        <w:tc>
          <w:tcPr>
            <w:tcW w:w="415" w:type="pct"/>
            <w:tcBorders>
              <w:top w:val="nil"/>
              <w:bottom w:val="nil"/>
              <w:right w:val="nil"/>
            </w:tcBorders>
            <w:vAlign w:val="center"/>
          </w:tcPr>
          <w:p w14:paraId="08B5DD44"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87.60</w:t>
            </w:r>
          </w:p>
        </w:tc>
      </w:tr>
      <w:tr w:rsidR="000F1699" w:rsidRPr="000F1699" w14:paraId="556A062A"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55165C0E"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應付款項</w:t>
            </w:r>
          </w:p>
        </w:tc>
        <w:tc>
          <w:tcPr>
            <w:tcW w:w="822" w:type="pct"/>
            <w:tcBorders>
              <w:top w:val="nil"/>
              <w:bottom w:val="nil"/>
            </w:tcBorders>
            <w:vAlign w:val="center"/>
          </w:tcPr>
          <w:p w14:paraId="55D672B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85,714,089</w:t>
            </w:r>
          </w:p>
        </w:tc>
        <w:tc>
          <w:tcPr>
            <w:tcW w:w="383" w:type="pct"/>
            <w:tcBorders>
              <w:top w:val="nil"/>
              <w:bottom w:val="nil"/>
            </w:tcBorders>
            <w:vAlign w:val="center"/>
          </w:tcPr>
          <w:p w14:paraId="1EFB59A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39.40</w:t>
            </w:r>
          </w:p>
        </w:tc>
        <w:tc>
          <w:tcPr>
            <w:tcW w:w="821" w:type="pct"/>
            <w:tcBorders>
              <w:top w:val="nil"/>
              <w:bottom w:val="nil"/>
            </w:tcBorders>
            <w:vAlign w:val="center"/>
          </w:tcPr>
          <w:p w14:paraId="2BAA411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45,690,376</w:t>
            </w:r>
          </w:p>
        </w:tc>
        <w:tc>
          <w:tcPr>
            <w:tcW w:w="383" w:type="pct"/>
            <w:tcBorders>
              <w:top w:val="nil"/>
              <w:bottom w:val="nil"/>
            </w:tcBorders>
            <w:vAlign w:val="center"/>
          </w:tcPr>
          <w:p w14:paraId="3D8FF3C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30.93</w:t>
            </w:r>
          </w:p>
        </w:tc>
        <w:tc>
          <w:tcPr>
            <w:tcW w:w="675" w:type="pct"/>
            <w:tcBorders>
              <w:top w:val="nil"/>
              <w:bottom w:val="nil"/>
            </w:tcBorders>
            <w:vAlign w:val="center"/>
          </w:tcPr>
          <w:p w14:paraId="5687429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40,023,713</w:t>
            </w:r>
          </w:p>
        </w:tc>
        <w:tc>
          <w:tcPr>
            <w:tcW w:w="415" w:type="pct"/>
            <w:tcBorders>
              <w:top w:val="nil"/>
              <w:bottom w:val="nil"/>
              <w:right w:val="nil"/>
            </w:tcBorders>
            <w:vAlign w:val="center"/>
          </w:tcPr>
          <w:p w14:paraId="1E12E1B8"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87.60</w:t>
            </w:r>
          </w:p>
        </w:tc>
      </w:tr>
      <w:tr w:rsidR="000F1699" w:rsidRPr="000F1699" w14:paraId="4BD02776"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5F7B6D8C" w14:textId="77777777" w:rsidR="00425CC7" w:rsidRPr="000F1699" w:rsidRDefault="00425CC7" w:rsidP="00BB3526">
            <w:pPr>
              <w:ind w:leftChars="100" w:left="2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其他負債</w:t>
            </w:r>
          </w:p>
        </w:tc>
        <w:tc>
          <w:tcPr>
            <w:tcW w:w="822" w:type="pct"/>
            <w:tcBorders>
              <w:top w:val="nil"/>
              <w:bottom w:val="nil"/>
            </w:tcBorders>
            <w:vAlign w:val="center"/>
          </w:tcPr>
          <w:p w14:paraId="1D266A1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37,540,547</w:t>
            </w:r>
          </w:p>
        </w:tc>
        <w:tc>
          <w:tcPr>
            <w:tcW w:w="383" w:type="pct"/>
            <w:tcBorders>
              <w:top w:val="nil"/>
              <w:bottom w:val="nil"/>
            </w:tcBorders>
            <w:vAlign w:val="center"/>
          </w:tcPr>
          <w:p w14:paraId="65C143E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17.26</w:t>
            </w:r>
          </w:p>
        </w:tc>
        <w:tc>
          <w:tcPr>
            <w:tcW w:w="821" w:type="pct"/>
            <w:tcBorders>
              <w:top w:val="nil"/>
              <w:bottom w:val="nil"/>
            </w:tcBorders>
            <w:vAlign w:val="center"/>
          </w:tcPr>
          <w:p w14:paraId="4256FAA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383" w:type="pct"/>
            <w:tcBorders>
              <w:top w:val="nil"/>
              <w:bottom w:val="nil"/>
            </w:tcBorders>
            <w:vAlign w:val="center"/>
          </w:tcPr>
          <w:p w14:paraId="1DDB2E5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675" w:type="pct"/>
            <w:tcBorders>
              <w:top w:val="nil"/>
              <w:bottom w:val="nil"/>
            </w:tcBorders>
            <w:vAlign w:val="center"/>
          </w:tcPr>
          <w:p w14:paraId="7C8E811F"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37,540,547</w:t>
            </w:r>
          </w:p>
        </w:tc>
        <w:tc>
          <w:tcPr>
            <w:tcW w:w="415" w:type="pct"/>
            <w:tcBorders>
              <w:top w:val="nil"/>
              <w:bottom w:val="nil"/>
              <w:right w:val="nil"/>
            </w:tcBorders>
            <w:vAlign w:val="center"/>
          </w:tcPr>
          <w:p w14:paraId="01FC6C37"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37D9B299"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0B86BD87"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什項負債</w:t>
            </w:r>
          </w:p>
        </w:tc>
        <w:tc>
          <w:tcPr>
            <w:tcW w:w="822" w:type="pct"/>
            <w:tcBorders>
              <w:top w:val="nil"/>
              <w:bottom w:val="nil"/>
            </w:tcBorders>
            <w:vAlign w:val="center"/>
          </w:tcPr>
          <w:p w14:paraId="4B219E7D"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37,540,547</w:t>
            </w:r>
          </w:p>
        </w:tc>
        <w:tc>
          <w:tcPr>
            <w:tcW w:w="383" w:type="pct"/>
            <w:tcBorders>
              <w:top w:val="nil"/>
              <w:bottom w:val="nil"/>
            </w:tcBorders>
            <w:vAlign w:val="center"/>
          </w:tcPr>
          <w:p w14:paraId="63C9EEF6"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17.26</w:t>
            </w:r>
          </w:p>
        </w:tc>
        <w:tc>
          <w:tcPr>
            <w:tcW w:w="821" w:type="pct"/>
            <w:tcBorders>
              <w:top w:val="nil"/>
              <w:bottom w:val="nil"/>
            </w:tcBorders>
            <w:vAlign w:val="center"/>
          </w:tcPr>
          <w:p w14:paraId="54E12D2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383" w:type="pct"/>
            <w:tcBorders>
              <w:top w:val="nil"/>
              <w:bottom w:val="nil"/>
            </w:tcBorders>
            <w:vAlign w:val="center"/>
          </w:tcPr>
          <w:p w14:paraId="5D8D3C0E"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w:t>
            </w:r>
          </w:p>
        </w:tc>
        <w:tc>
          <w:tcPr>
            <w:tcW w:w="675" w:type="pct"/>
            <w:tcBorders>
              <w:top w:val="nil"/>
              <w:bottom w:val="nil"/>
            </w:tcBorders>
            <w:vAlign w:val="center"/>
          </w:tcPr>
          <w:p w14:paraId="0E45C29A"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37,540,547</w:t>
            </w:r>
          </w:p>
        </w:tc>
        <w:tc>
          <w:tcPr>
            <w:tcW w:w="415" w:type="pct"/>
            <w:tcBorders>
              <w:top w:val="nil"/>
              <w:bottom w:val="nil"/>
              <w:right w:val="nil"/>
            </w:tcBorders>
            <w:vAlign w:val="center"/>
          </w:tcPr>
          <w:p w14:paraId="2547356F"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w:t>
            </w:r>
          </w:p>
        </w:tc>
      </w:tr>
      <w:tr w:rsidR="000F1699" w:rsidRPr="000F1699" w14:paraId="34059A6C"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35A5782A" w14:textId="77777777" w:rsidR="00425CC7" w:rsidRPr="000F1699" w:rsidRDefault="00425CC7" w:rsidP="00BB3526">
            <w:pPr>
              <w:jc w:val="distribute"/>
              <w:rPr>
                <w:rFonts w:ascii="標楷體" w:hAnsi="標楷體"/>
                <w:color w:val="000000" w:themeColor="text1"/>
                <w:spacing w:val="-6"/>
                <w:kern w:val="0"/>
                <w:szCs w:val="20"/>
              </w:rPr>
            </w:pPr>
            <w:r w:rsidRPr="000F1699">
              <w:rPr>
                <w:rFonts w:ascii="標楷體" w:hAnsi="標楷體"/>
                <w:b/>
                <w:color w:val="000000" w:themeColor="text1"/>
                <w:spacing w:val="-6"/>
                <w:kern w:val="0"/>
                <w:szCs w:val="20"/>
              </w:rPr>
              <w:t>淨資產</w:t>
            </w:r>
          </w:p>
        </w:tc>
        <w:tc>
          <w:tcPr>
            <w:tcW w:w="822" w:type="pct"/>
            <w:tcBorders>
              <w:top w:val="nil"/>
              <w:bottom w:val="nil"/>
            </w:tcBorders>
            <w:vAlign w:val="center"/>
          </w:tcPr>
          <w:p w14:paraId="27FFC24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94,299,154</w:t>
            </w:r>
          </w:p>
        </w:tc>
        <w:tc>
          <w:tcPr>
            <w:tcW w:w="383" w:type="pct"/>
            <w:tcBorders>
              <w:top w:val="nil"/>
              <w:bottom w:val="nil"/>
            </w:tcBorders>
            <w:vAlign w:val="center"/>
          </w:tcPr>
          <w:p w14:paraId="19CC90D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43.35</w:t>
            </w:r>
          </w:p>
        </w:tc>
        <w:tc>
          <w:tcPr>
            <w:tcW w:w="821" w:type="pct"/>
            <w:tcBorders>
              <w:top w:val="nil"/>
              <w:bottom w:val="nil"/>
            </w:tcBorders>
            <w:vAlign w:val="center"/>
          </w:tcPr>
          <w:p w14:paraId="57DD04F5"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102,028,950</w:t>
            </w:r>
          </w:p>
        </w:tc>
        <w:tc>
          <w:tcPr>
            <w:tcW w:w="383" w:type="pct"/>
            <w:tcBorders>
              <w:top w:val="nil"/>
              <w:bottom w:val="nil"/>
            </w:tcBorders>
            <w:vAlign w:val="center"/>
          </w:tcPr>
          <w:p w14:paraId="5514131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69.07</w:t>
            </w:r>
          </w:p>
        </w:tc>
        <w:tc>
          <w:tcPr>
            <w:tcW w:w="675" w:type="pct"/>
            <w:tcBorders>
              <w:top w:val="nil"/>
              <w:bottom w:val="nil"/>
            </w:tcBorders>
            <w:vAlign w:val="center"/>
          </w:tcPr>
          <w:p w14:paraId="7E2CCB91"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- 7,729,796</w:t>
            </w:r>
          </w:p>
        </w:tc>
        <w:tc>
          <w:tcPr>
            <w:tcW w:w="415" w:type="pct"/>
            <w:tcBorders>
              <w:top w:val="nil"/>
              <w:bottom w:val="nil"/>
              <w:right w:val="nil"/>
            </w:tcBorders>
            <w:vAlign w:val="center"/>
          </w:tcPr>
          <w:p w14:paraId="178A69B2"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- 7.58</w:t>
            </w:r>
          </w:p>
        </w:tc>
      </w:tr>
      <w:tr w:rsidR="000F1699" w:rsidRPr="000F1699" w14:paraId="7A6CCEA5"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5601E305" w14:textId="77777777" w:rsidR="00425CC7" w:rsidRPr="000F1699" w:rsidRDefault="00425CC7" w:rsidP="00BB3526">
            <w:pPr>
              <w:ind w:leftChars="100" w:left="2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淨資產</w:t>
            </w:r>
          </w:p>
        </w:tc>
        <w:tc>
          <w:tcPr>
            <w:tcW w:w="822" w:type="pct"/>
            <w:tcBorders>
              <w:top w:val="nil"/>
              <w:bottom w:val="nil"/>
            </w:tcBorders>
            <w:vAlign w:val="center"/>
          </w:tcPr>
          <w:p w14:paraId="216F231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94,299,154</w:t>
            </w:r>
          </w:p>
        </w:tc>
        <w:tc>
          <w:tcPr>
            <w:tcW w:w="383" w:type="pct"/>
            <w:tcBorders>
              <w:top w:val="nil"/>
              <w:bottom w:val="nil"/>
            </w:tcBorders>
            <w:vAlign w:val="center"/>
          </w:tcPr>
          <w:p w14:paraId="3FA1EEE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43.35</w:t>
            </w:r>
          </w:p>
        </w:tc>
        <w:tc>
          <w:tcPr>
            <w:tcW w:w="821" w:type="pct"/>
            <w:tcBorders>
              <w:top w:val="nil"/>
              <w:bottom w:val="nil"/>
            </w:tcBorders>
            <w:vAlign w:val="center"/>
          </w:tcPr>
          <w:p w14:paraId="425669E2"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102,028,950</w:t>
            </w:r>
          </w:p>
        </w:tc>
        <w:tc>
          <w:tcPr>
            <w:tcW w:w="383" w:type="pct"/>
            <w:tcBorders>
              <w:top w:val="nil"/>
              <w:bottom w:val="nil"/>
            </w:tcBorders>
            <w:vAlign w:val="center"/>
          </w:tcPr>
          <w:p w14:paraId="0828E0C4"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69.07</w:t>
            </w:r>
          </w:p>
        </w:tc>
        <w:tc>
          <w:tcPr>
            <w:tcW w:w="675" w:type="pct"/>
            <w:tcBorders>
              <w:top w:val="nil"/>
              <w:bottom w:val="nil"/>
            </w:tcBorders>
            <w:vAlign w:val="center"/>
          </w:tcPr>
          <w:p w14:paraId="234374A1"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- 7,729,796</w:t>
            </w:r>
          </w:p>
        </w:tc>
        <w:tc>
          <w:tcPr>
            <w:tcW w:w="415" w:type="pct"/>
            <w:tcBorders>
              <w:top w:val="nil"/>
              <w:bottom w:val="nil"/>
              <w:right w:val="nil"/>
            </w:tcBorders>
            <w:vAlign w:val="center"/>
          </w:tcPr>
          <w:p w14:paraId="6DDE0B85"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- 7.58</w:t>
            </w:r>
          </w:p>
        </w:tc>
      </w:tr>
      <w:tr w:rsidR="000F1699" w:rsidRPr="000F1699" w14:paraId="172045A6"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nil"/>
            </w:tcBorders>
            <w:vAlign w:val="center"/>
          </w:tcPr>
          <w:p w14:paraId="3B408E59" w14:textId="77777777" w:rsidR="00425CC7" w:rsidRPr="000F1699" w:rsidRDefault="00425CC7" w:rsidP="00BB3526">
            <w:pPr>
              <w:ind w:leftChars="200" w:left="400"/>
              <w:jc w:val="distribute"/>
              <w:rPr>
                <w:rFonts w:ascii="標楷體" w:hAnsi="標楷體"/>
                <w:color w:val="000000" w:themeColor="text1"/>
                <w:spacing w:val="-6"/>
                <w:kern w:val="0"/>
                <w:szCs w:val="20"/>
              </w:rPr>
            </w:pPr>
            <w:r w:rsidRPr="000F1699">
              <w:rPr>
                <w:rFonts w:ascii="標楷體" w:hAnsi="標楷體"/>
                <w:color w:val="000000" w:themeColor="text1"/>
                <w:spacing w:val="-6"/>
                <w:kern w:val="0"/>
                <w:szCs w:val="20"/>
              </w:rPr>
              <w:t>淨資產</w:t>
            </w:r>
          </w:p>
        </w:tc>
        <w:tc>
          <w:tcPr>
            <w:tcW w:w="822" w:type="pct"/>
            <w:tcBorders>
              <w:top w:val="nil"/>
              <w:bottom w:val="nil"/>
            </w:tcBorders>
            <w:vAlign w:val="center"/>
          </w:tcPr>
          <w:p w14:paraId="36A1B04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94,299,154</w:t>
            </w:r>
          </w:p>
        </w:tc>
        <w:tc>
          <w:tcPr>
            <w:tcW w:w="383" w:type="pct"/>
            <w:tcBorders>
              <w:top w:val="nil"/>
              <w:bottom w:val="nil"/>
            </w:tcBorders>
            <w:vAlign w:val="center"/>
          </w:tcPr>
          <w:p w14:paraId="73F4FD6B"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43.35</w:t>
            </w:r>
          </w:p>
        </w:tc>
        <w:tc>
          <w:tcPr>
            <w:tcW w:w="821" w:type="pct"/>
            <w:tcBorders>
              <w:top w:val="nil"/>
              <w:bottom w:val="nil"/>
            </w:tcBorders>
            <w:vAlign w:val="center"/>
          </w:tcPr>
          <w:p w14:paraId="18AAD95A"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102,028,950</w:t>
            </w:r>
          </w:p>
        </w:tc>
        <w:tc>
          <w:tcPr>
            <w:tcW w:w="383" w:type="pct"/>
            <w:tcBorders>
              <w:top w:val="nil"/>
              <w:bottom w:val="nil"/>
            </w:tcBorders>
            <w:vAlign w:val="center"/>
          </w:tcPr>
          <w:p w14:paraId="6D60FF53"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color w:val="000000" w:themeColor="text1"/>
                <w:szCs w:val="20"/>
              </w:rPr>
              <w:t>69.07</w:t>
            </w:r>
          </w:p>
        </w:tc>
        <w:tc>
          <w:tcPr>
            <w:tcW w:w="675" w:type="pct"/>
            <w:tcBorders>
              <w:top w:val="nil"/>
              <w:bottom w:val="nil"/>
            </w:tcBorders>
            <w:vAlign w:val="center"/>
          </w:tcPr>
          <w:p w14:paraId="3D3004BE"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- 7,729,796</w:t>
            </w:r>
          </w:p>
        </w:tc>
        <w:tc>
          <w:tcPr>
            <w:tcW w:w="415" w:type="pct"/>
            <w:tcBorders>
              <w:top w:val="nil"/>
              <w:bottom w:val="nil"/>
              <w:right w:val="nil"/>
            </w:tcBorders>
            <w:vAlign w:val="center"/>
          </w:tcPr>
          <w:p w14:paraId="7632D4F2"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color w:val="000000" w:themeColor="text1"/>
                <w:kern w:val="0"/>
                <w:szCs w:val="20"/>
              </w:rPr>
              <w:t>- 7.58</w:t>
            </w:r>
          </w:p>
        </w:tc>
      </w:tr>
      <w:tr w:rsidR="00425CC7" w:rsidRPr="000F1699" w14:paraId="556118D5" w14:textId="77777777" w:rsidTr="00010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501" w:type="pct"/>
            <w:tcBorders>
              <w:top w:val="nil"/>
              <w:left w:val="nil"/>
              <w:bottom w:val="single" w:sz="4" w:space="0" w:color="auto"/>
            </w:tcBorders>
            <w:vAlign w:val="center"/>
          </w:tcPr>
          <w:p w14:paraId="4C1C9CFD" w14:textId="77777777" w:rsidR="00425CC7" w:rsidRPr="000F1699" w:rsidRDefault="00425CC7" w:rsidP="00BB3526">
            <w:pPr>
              <w:jc w:val="distribute"/>
              <w:rPr>
                <w:rFonts w:ascii="標楷體" w:hAnsi="標楷體"/>
                <w:color w:val="000000" w:themeColor="text1"/>
                <w:spacing w:val="-6"/>
                <w:kern w:val="0"/>
                <w:szCs w:val="20"/>
              </w:rPr>
            </w:pPr>
            <w:r w:rsidRPr="000F1699">
              <w:rPr>
                <w:rFonts w:ascii="標楷體" w:hAnsi="標楷體" w:hint="eastAsia"/>
                <w:b/>
                <w:color w:val="000000" w:themeColor="text1"/>
                <w:spacing w:val="-6"/>
                <w:kern w:val="0"/>
                <w:szCs w:val="20"/>
              </w:rPr>
              <w:t>合計</w:t>
            </w:r>
          </w:p>
        </w:tc>
        <w:tc>
          <w:tcPr>
            <w:tcW w:w="822" w:type="pct"/>
            <w:tcBorders>
              <w:top w:val="nil"/>
              <w:bottom w:val="single" w:sz="4" w:space="0" w:color="auto"/>
            </w:tcBorders>
            <w:vAlign w:val="center"/>
          </w:tcPr>
          <w:p w14:paraId="00BF6BC8"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217,553,790</w:t>
            </w:r>
          </w:p>
        </w:tc>
        <w:tc>
          <w:tcPr>
            <w:tcW w:w="383" w:type="pct"/>
            <w:tcBorders>
              <w:top w:val="nil"/>
              <w:bottom w:val="single" w:sz="4" w:space="0" w:color="auto"/>
            </w:tcBorders>
            <w:vAlign w:val="center"/>
          </w:tcPr>
          <w:p w14:paraId="4A969147"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821" w:type="pct"/>
            <w:tcBorders>
              <w:top w:val="nil"/>
              <w:bottom w:val="single" w:sz="4" w:space="0" w:color="auto"/>
            </w:tcBorders>
            <w:vAlign w:val="center"/>
          </w:tcPr>
          <w:p w14:paraId="0D501E6C"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147,719,326</w:t>
            </w:r>
          </w:p>
        </w:tc>
        <w:tc>
          <w:tcPr>
            <w:tcW w:w="383" w:type="pct"/>
            <w:tcBorders>
              <w:top w:val="nil"/>
              <w:bottom w:val="single" w:sz="4" w:space="0" w:color="auto"/>
            </w:tcBorders>
            <w:vAlign w:val="center"/>
          </w:tcPr>
          <w:p w14:paraId="55ABDB11" w14:textId="77777777" w:rsidR="00425CC7" w:rsidRPr="000F1699" w:rsidRDefault="00425CC7" w:rsidP="00BB3526">
            <w:pPr>
              <w:jc w:val="right"/>
              <w:rPr>
                <w:rFonts w:ascii="細明體" w:eastAsia="細明體" w:hAnsi="細明體"/>
                <w:color w:val="000000" w:themeColor="text1"/>
                <w:szCs w:val="20"/>
              </w:rPr>
            </w:pPr>
            <w:r w:rsidRPr="000F1699">
              <w:rPr>
                <w:rFonts w:ascii="細明體" w:eastAsia="細明體" w:hAnsi="細明體"/>
                <w:b/>
                <w:color w:val="000000" w:themeColor="text1"/>
                <w:szCs w:val="20"/>
              </w:rPr>
              <w:t>100.00</w:t>
            </w:r>
          </w:p>
        </w:tc>
        <w:tc>
          <w:tcPr>
            <w:tcW w:w="675" w:type="pct"/>
            <w:tcBorders>
              <w:top w:val="nil"/>
              <w:bottom w:val="single" w:sz="4" w:space="0" w:color="auto"/>
            </w:tcBorders>
            <w:vAlign w:val="center"/>
          </w:tcPr>
          <w:p w14:paraId="3D00001B" w14:textId="77777777" w:rsidR="00425CC7" w:rsidRPr="000F1699" w:rsidRDefault="00425CC7" w:rsidP="00BB3526">
            <w:pPr>
              <w:jc w:val="right"/>
              <w:rPr>
                <w:rFonts w:ascii="細明體" w:eastAsia="細明體" w:hAnsi="細明體"/>
                <w:noProof/>
                <w:color w:val="000000" w:themeColor="text1"/>
                <w:szCs w:val="20"/>
              </w:rPr>
            </w:pPr>
            <w:r w:rsidRPr="000F1699">
              <w:rPr>
                <w:rFonts w:ascii="細明體" w:eastAsia="細明體" w:hAnsi="細明體"/>
                <w:b/>
                <w:noProof/>
                <w:color w:val="000000" w:themeColor="text1"/>
                <w:szCs w:val="20"/>
              </w:rPr>
              <w:t>69,834,464</w:t>
            </w:r>
          </w:p>
        </w:tc>
        <w:tc>
          <w:tcPr>
            <w:tcW w:w="415" w:type="pct"/>
            <w:tcBorders>
              <w:top w:val="nil"/>
              <w:bottom w:val="single" w:sz="4" w:space="0" w:color="auto"/>
              <w:right w:val="nil"/>
            </w:tcBorders>
            <w:vAlign w:val="center"/>
          </w:tcPr>
          <w:p w14:paraId="4410D8FC" w14:textId="77777777" w:rsidR="00425CC7" w:rsidRPr="000F1699" w:rsidRDefault="00425CC7" w:rsidP="00BB3526">
            <w:pPr>
              <w:jc w:val="right"/>
              <w:rPr>
                <w:rFonts w:ascii="細明體" w:eastAsia="細明體" w:hAnsi="細明體"/>
                <w:color w:val="000000" w:themeColor="text1"/>
                <w:kern w:val="0"/>
                <w:szCs w:val="20"/>
              </w:rPr>
            </w:pPr>
            <w:r w:rsidRPr="000F1699">
              <w:rPr>
                <w:rFonts w:ascii="細明體" w:eastAsia="細明體" w:hAnsi="細明體"/>
                <w:b/>
                <w:color w:val="000000" w:themeColor="text1"/>
                <w:kern w:val="0"/>
                <w:szCs w:val="20"/>
              </w:rPr>
              <w:t>47.28</w:t>
            </w:r>
          </w:p>
        </w:tc>
      </w:tr>
    </w:tbl>
    <w:p w14:paraId="090282B1" w14:textId="77777777" w:rsidR="00425CC7" w:rsidRPr="000F1699" w:rsidRDefault="00425CC7" w:rsidP="00425CC7">
      <w:pPr>
        <w:spacing w:line="20" w:lineRule="exact"/>
        <w:rPr>
          <w:color w:val="000000" w:themeColor="text1"/>
        </w:rPr>
      </w:pPr>
    </w:p>
    <w:p w14:paraId="405C7593" w14:textId="77777777" w:rsidR="00425CC7" w:rsidRPr="000F1699" w:rsidRDefault="00425CC7" w:rsidP="00425CC7">
      <w:pPr>
        <w:spacing w:line="20" w:lineRule="exact"/>
        <w:rPr>
          <w:color w:val="000000" w:themeColor="text1"/>
        </w:rPr>
      </w:pPr>
    </w:p>
    <w:p w14:paraId="361767DD" w14:textId="77777777" w:rsidR="00425CC7" w:rsidRPr="000F1699" w:rsidRDefault="00425CC7" w:rsidP="00425CC7">
      <w:pPr>
        <w:tabs>
          <w:tab w:val="left" w:pos="408"/>
        </w:tabs>
        <w:adjustRightInd w:val="0"/>
        <w:snapToGrid w:val="0"/>
        <w:spacing w:line="240" w:lineRule="exact"/>
        <w:ind w:left="502" w:hangingChars="279" w:hanging="502"/>
        <w:rPr>
          <w:rFonts w:ascii="標楷體" w:hAnsi="標楷體"/>
          <w:color w:val="000000" w:themeColor="text1"/>
          <w:sz w:val="18"/>
          <w:szCs w:val="18"/>
        </w:rPr>
      </w:pPr>
      <w:proofErr w:type="gramStart"/>
      <w:r w:rsidRPr="000F1699">
        <w:rPr>
          <w:rFonts w:ascii="標楷體" w:hAnsi="標楷體"/>
          <w:color w:val="000000" w:themeColor="text1"/>
          <w:sz w:val="18"/>
          <w:szCs w:val="18"/>
        </w:rPr>
        <w:t>註</w:t>
      </w:r>
      <w:proofErr w:type="gramEnd"/>
      <w:r w:rsidRPr="000F1699">
        <w:rPr>
          <w:rFonts w:ascii="標楷體" w:hAnsi="標楷體"/>
          <w:color w:val="000000" w:themeColor="text1"/>
          <w:sz w:val="18"/>
          <w:szCs w:val="18"/>
        </w:rPr>
        <w:t>：</w:t>
      </w:r>
      <w:proofErr w:type="gramStart"/>
      <w:r w:rsidRPr="000F1699">
        <w:rPr>
          <w:rFonts w:ascii="標楷體" w:hAnsi="標楷體"/>
          <w:color w:val="000000" w:themeColor="text1"/>
          <w:sz w:val="18"/>
          <w:szCs w:val="18"/>
        </w:rPr>
        <w:t>本表編製</w:t>
      </w:r>
      <w:proofErr w:type="gramEnd"/>
      <w:r w:rsidRPr="000F1699">
        <w:rPr>
          <w:rFonts w:ascii="標楷體" w:hAnsi="標楷體"/>
          <w:color w:val="000000" w:themeColor="text1"/>
          <w:sz w:val="18"/>
          <w:szCs w:val="18"/>
        </w:rPr>
        <w:t>基礎係依會計法刪除第29條後，納入固定資產及長期負債等科目，與預算編列基礎不同。</w:t>
      </w:r>
    </w:p>
    <w:p w14:paraId="3AF84C7F" w14:textId="77777777" w:rsidR="00425CC7" w:rsidRPr="000F1699" w:rsidRDefault="00425CC7" w:rsidP="00425CC7">
      <w:pPr>
        <w:spacing w:line="20" w:lineRule="exact"/>
        <w:rPr>
          <w:color w:val="000000" w:themeColor="text1"/>
        </w:rPr>
      </w:pPr>
    </w:p>
    <w:p w14:paraId="0F0787B7" w14:textId="77777777" w:rsidR="00425CC7" w:rsidRPr="000F1699" w:rsidRDefault="00425CC7" w:rsidP="00D051C9">
      <w:pPr>
        <w:pStyle w:val="aff0"/>
        <w:overflowPunct w:val="0"/>
        <w:spacing w:line="600" w:lineRule="exact"/>
        <w:rPr>
          <w:color w:val="000000" w:themeColor="text1"/>
        </w:rPr>
      </w:pPr>
      <w:r w:rsidRPr="000F1699">
        <w:rPr>
          <w:rFonts w:hint="eastAsia"/>
          <w:color w:val="000000" w:themeColor="text1"/>
        </w:rPr>
        <w:t>（四）環境保護局主管</w:t>
      </w:r>
    </w:p>
    <w:p w14:paraId="2EEE3EBD" w14:textId="77777777" w:rsidR="00425CC7" w:rsidRPr="000F1699" w:rsidRDefault="00425CC7" w:rsidP="00425CC7">
      <w:pPr>
        <w:pStyle w:val="1232"/>
        <w:overflowPunct w:val="0"/>
        <w:spacing w:line="580" w:lineRule="exact"/>
        <w:ind w:left="720" w:hangingChars="150" w:hanging="420"/>
        <w:rPr>
          <w:color w:val="000000" w:themeColor="text1"/>
        </w:rPr>
      </w:pPr>
      <w:r w:rsidRPr="000F1699">
        <w:rPr>
          <w:rFonts w:hint="eastAsia"/>
          <w:color w:val="000000" w:themeColor="text1"/>
        </w:rPr>
        <w:t>雲林縣環境保護基金</w:t>
      </w:r>
    </w:p>
    <w:p w14:paraId="04E9A88A" w14:textId="77777777" w:rsidR="00425CC7" w:rsidRPr="000F1699" w:rsidRDefault="00425CC7" w:rsidP="00425CC7">
      <w:pPr>
        <w:pStyle w:val="1235"/>
        <w:overflowPunct w:val="0"/>
        <w:autoSpaceDE/>
        <w:autoSpaceDN/>
        <w:spacing w:line="520" w:lineRule="exact"/>
        <w:ind w:firstLineChars="200" w:firstLine="480"/>
        <w:rPr>
          <w:color w:val="000000" w:themeColor="text1"/>
        </w:rPr>
      </w:pPr>
      <w:r w:rsidRPr="000F1699">
        <w:rPr>
          <w:rFonts w:hint="eastAsia"/>
          <w:color w:val="000000" w:themeColor="text1"/>
        </w:rPr>
        <w:t>雲林縣政府為維護縣民健康及生活環境，以提升生活品質，依據空氣污染防制法、廢棄物清理法、環境教育法及水污染防治法等規定，設立雲林縣環境保護基金。該基金</w:t>
      </w:r>
      <w:proofErr w:type="gramStart"/>
      <w:r w:rsidRPr="000F1699">
        <w:rPr>
          <w:rFonts w:hint="eastAsia"/>
          <w:color w:val="000000" w:themeColor="text1"/>
        </w:rPr>
        <w:t>113</w:t>
      </w:r>
      <w:proofErr w:type="gramEnd"/>
      <w:r w:rsidRPr="000F1699">
        <w:rPr>
          <w:rFonts w:hint="eastAsia"/>
          <w:color w:val="000000" w:themeColor="text1"/>
        </w:rPr>
        <w:t>年度各項業務計畫及預算之執行等，經予書面審核，並於期中派員就地抽查，茲將查核結果說明如次：</w:t>
      </w:r>
    </w:p>
    <w:p w14:paraId="12F35B60" w14:textId="77777777" w:rsidR="00425CC7" w:rsidRPr="000F1699" w:rsidRDefault="00425CC7" w:rsidP="00425CC7">
      <w:pPr>
        <w:pStyle w:val="1233"/>
        <w:overflowPunct w:val="0"/>
        <w:topLinePunct/>
        <w:autoSpaceDN/>
        <w:spacing w:line="560" w:lineRule="exact"/>
        <w:ind w:leftChars="200" w:left="400" w:firstLineChars="200" w:firstLine="521"/>
        <w:rPr>
          <w:color w:val="000000" w:themeColor="text1"/>
        </w:rPr>
      </w:pPr>
      <w:r w:rsidRPr="000F1699">
        <w:rPr>
          <w:color w:val="000000" w:themeColor="text1"/>
        </w:rPr>
        <w:t>（</w:t>
      </w:r>
      <w:r w:rsidRPr="000F1699">
        <w:rPr>
          <w:rFonts w:hint="eastAsia"/>
          <w:color w:val="000000" w:themeColor="text1"/>
        </w:rPr>
        <w:t>1</w:t>
      </w:r>
      <w:r w:rsidRPr="000F1699">
        <w:rPr>
          <w:color w:val="000000" w:themeColor="text1"/>
        </w:rPr>
        <w:t>）</w:t>
      </w:r>
      <w:r w:rsidRPr="000F1699">
        <w:rPr>
          <w:rFonts w:hint="eastAsia"/>
          <w:color w:val="000000" w:themeColor="text1"/>
        </w:rPr>
        <w:t xml:space="preserve">  業務計畫實施情形之查核</w:t>
      </w:r>
    </w:p>
    <w:p w14:paraId="1D052FEB" w14:textId="77777777" w:rsidR="00425CC7" w:rsidRPr="000F1699" w:rsidRDefault="00425CC7" w:rsidP="00D051C9">
      <w:pPr>
        <w:pStyle w:val="1235"/>
        <w:overflowPunct w:val="0"/>
        <w:topLinePunct/>
        <w:autoSpaceDN/>
        <w:spacing w:afterLines="20" w:after="48" w:line="500" w:lineRule="exact"/>
        <w:ind w:firstLineChars="200" w:firstLine="480"/>
        <w:rPr>
          <w:color w:val="000000" w:themeColor="text1"/>
          <w:spacing w:val="8"/>
          <w:kern w:val="0"/>
        </w:rPr>
      </w:pPr>
      <w:r w:rsidRPr="000F1699">
        <w:rPr>
          <w:rFonts w:hint="eastAsia"/>
          <w:color w:val="000000" w:themeColor="text1"/>
        </w:rPr>
        <w:t>該基金主要業務係落實空氣污染防制及水污染防治之執行，並辦理一般廢棄物清除處理及推動環境教育等。</w:t>
      </w:r>
      <w:proofErr w:type="gramStart"/>
      <w:r w:rsidRPr="000F1699">
        <w:rPr>
          <w:rFonts w:hint="eastAsia"/>
          <w:color w:val="000000" w:themeColor="text1"/>
        </w:rPr>
        <w:t>113</w:t>
      </w:r>
      <w:proofErr w:type="gramEnd"/>
      <w:r w:rsidRPr="000F1699">
        <w:rPr>
          <w:rFonts w:hint="eastAsia"/>
          <w:color w:val="000000" w:themeColor="text1"/>
        </w:rPr>
        <w:t>年度業務計畫5項，實際</w:t>
      </w:r>
      <w:proofErr w:type="gramStart"/>
      <w:r w:rsidRPr="000F1699">
        <w:rPr>
          <w:rFonts w:hint="eastAsia"/>
          <w:color w:val="000000" w:themeColor="text1"/>
        </w:rPr>
        <w:t>數均較原</w:t>
      </w:r>
      <w:proofErr w:type="gramEnd"/>
      <w:r w:rsidRPr="000F1699">
        <w:rPr>
          <w:rFonts w:hint="eastAsia"/>
          <w:color w:val="000000" w:themeColor="text1"/>
        </w:rPr>
        <w:t>預計減少，其執行情形列表如次：</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01"/>
        <w:gridCol w:w="555"/>
        <w:gridCol w:w="756"/>
        <w:gridCol w:w="979"/>
        <w:gridCol w:w="979"/>
        <w:gridCol w:w="989"/>
        <w:gridCol w:w="3680"/>
      </w:tblGrid>
      <w:tr w:rsidR="000F1699" w:rsidRPr="000F1699" w14:paraId="20754439" w14:textId="77777777" w:rsidTr="00BB3526">
        <w:trPr>
          <w:cantSplit/>
          <w:trHeight w:val="397"/>
          <w:tblHeader/>
        </w:trPr>
        <w:tc>
          <w:tcPr>
            <w:tcW w:w="882" w:type="pct"/>
            <w:vMerge w:val="restart"/>
            <w:vAlign w:val="center"/>
          </w:tcPr>
          <w:p w14:paraId="6B0C0D21" w14:textId="77777777" w:rsidR="00425CC7" w:rsidRPr="000F1699" w:rsidRDefault="00425CC7" w:rsidP="00BB3526">
            <w:pPr>
              <w:pStyle w:val="-e"/>
              <w:rPr>
                <w:color w:val="000000" w:themeColor="text1"/>
              </w:rPr>
            </w:pPr>
            <w:r w:rsidRPr="000F1699">
              <w:rPr>
                <w:rFonts w:hint="eastAsia"/>
                <w:color w:val="000000" w:themeColor="text1"/>
              </w:rPr>
              <w:t>項目</w:t>
            </w:r>
          </w:p>
        </w:tc>
        <w:tc>
          <w:tcPr>
            <w:tcW w:w="288" w:type="pct"/>
            <w:vMerge w:val="restart"/>
            <w:vAlign w:val="center"/>
          </w:tcPr>
          <w:p w14:paraId="4860A51F" w14:textId="77777777" w:rsidR="00425CC7" w:rsidRPr="000F1699" w:rsidRDefault="00425CC7" w:rsidP="00BB3526">
            <w:pPr>
              <w:pStyle w:val="-e"/>
              <w:rPr>
                <w:color w:val="000000" w:themeColor="text1"/>
              </w:rPr>
            </w:pPr>
            <w:r w:rsidRPr="000F1699">
              <w:rPr>
                <w:rFonts w:hint="eastAsia"/>
                <w:color w:val="000000" w:themeColor="text1"/>
              </w:rPr>
              <w:t>單位</w:t>
            </w:r>
          </w:p>
        </w:tc>
        <w:tc>
          <w:tcPr>
            <w:tcW w:w="392" w:type="pct"/>
            <w:vMerge w:val="restart"/>
            <w:vAlign w:val="center"/>
          </w:tcPr>
          <w:p w14:paraId="3EAB7319" w14:textId="77777777" w:rsidR="00425CC7" w:rsidRPr="000F1699" w:rsidRDefault="00425CC7" w:rsidP="00BB3526">
            <w:pPr>
              <w:pStyle w:val="-e"/>
              <w:rPr>
                <w:color w:val="000000" w:themeColor="text1"/>
              </w:rPr>
            </w:pPr>
            <w:r w:rsidRPr="000F1699">
              <w:rPr>
                <w:rFonts w:hint="eastAsia"/>
                <w:color w:val="000000" w:themeColor="text1"/>
              </w:rPr>
              <w:t>預計數</w:t>
            </w:r>
          </w:p>
        </w:tc>
        <w:tc>
          <w:tcPr>
            <w:tcW w:w="508" w:type="pct"/>
            <w:vMerge w:val="restart"/>
            <w:vAlign w:val="center"/>
          </w:tcPr>
          <w:p w14:paraId="526B61F1" w14:textId="77777777" w:rsidR="00425CC7" w:rsidRPr="000F1699" w:rsidRDefault="00425CC7" w:rsidP="00BB3526">
            <w:pPr>
              <w:pStyle w:val="-e"/>
              <w:rPr>
                <w:color w:val="000000" w:themeColor="text1"/>
              </w:rPr>
            </w:pPr>
            <w:r w:rsidRPr="000F1699">
              <w:rPr>
                <w:rFonts w:hint="eastAsia"/>
                <w:color w:val="000000" w:themeColor="text1"/>
              </w:rPr>
              <w:t>實際數</w:t>
            </w:r>
          </w:p>
        </w:tc>
        <w:tc>
          <w:tcPr>
            <w:tcW w:w="2930" w:type="pct"/>
            <w:gridSpan w:val="3"/>
            <w:vAlign w:val="center"/>
          </w:tcPr>
          <w:p w14:paraId="7C994EE9" w14:textId="77777777" w:rsidR="00425CC7" w:rsidRPr="000F1699" w:rsidRDefault="00425CC7" w:rsidP="00BB3526">
            <w:pPr>
              <w:pStyle w:val="-e"/>
              <w:rPr>
                <w:color w:val="000000" w:themeColor="text1"/>
              </w:rPr>
            </w:pPr>
            <w:r w:rsidRPr="000F1699">
              <w:rPr>
                <w:rFonts w:hint="eastAsia"/>
                <w:color w:val="000000" w:themeColor="text1"/>
              </w:rPr>
              <w:t>比較增減</w:t>
            </w:r>
          </w:p>
        </w:tc>
      </w:tr>
      <w:tr w:rsidR="000F1699" w:rsidRPr="000F1699" w14:paraId="614AC98A" w14:textId="77777777" w:rsidTr="00BB3526">
        <w:trPr>
          <w:cantSplit/>
          <w:trHeight w:val="397"/>
          <w:tblHeader/>
        </w:trPr>
        <w:tc>
          <w:tcPr>
            <w:tcW w:w="882" w:type="pct"/>
            <w:vMerge/>
            <w:tcBorders>
              <w:bottom w:val="single" w:sz="4" w:space="0" w:color="auto"/>
            </w:tcBorders>
          </w:tcPr>
          <w:p w14:paraId="4DC6F0AF" w14:textId="77777777" w:rsidR="00425CC7" w:rsidRPr="000F1699" w:rsidRDefault="00425CC7" w:rsidP="00BB3526">
            <w:pPr>
              <w:pStyle w:val="-e"/>
              <w:rPr>
                <w:color w:val="000000" w:themeColor="text1"/>
              </w:rPr>
            </w:pPr>
          </w:p>
        </w:tc>
        <w:tc>
          <w:tcPr>
            <w:tcW w:w="288" w:type="pct"/>
            <w:vMerge/>
            <w:tcBorders>
              <w:bottom w:val="single" w:sz="4" w:space="0" w:color="auto"/>
            </w:tcBorders>
          </w:tcPr>
          <w:p w14:paraId="640C4955" w14:textId="77777777" w:rsidR="00425CC7" w:rsidRPr="000F1699" w:rsidRDefault="00425CC7" w:rsidP="00BB3526">
            <w:pPr>
              <w:pStyle w:val="-e"/>
              <w:rPr>
                <w:color w:val="000000" w:themeColor="text1"/>
              </w:rPr>
            </w:pPr>
          </w:p>
        </w:tc>
        <w:tc>
          <w:tcPr>
            <w:tcW w:w="392" w:type="pct"/>
            <w:vMerge/>
            <w:tcBorders>
              <w:bottom w:val="single" w:sz="4" w:space="0" w:color="auto"/>
            </w:tcBorders>
          </w:tcPr>
          <w:p w14:paraId="466620F6" w14:textId="77777777" w:rsidR="00425CC7" w:rsidRPr="000F1699" w:rsidRDefault="00425CC7" w:rsidP="00BB3526">
            <w:pPr>
              <w:pStyle w:val="-e"/>
              <w:rPr>
                <w:color w:val="000000" w:themeColor="text1"/>
              </w:rPr>
            </w:pPr>
          </w:p>
        </w:tc>
        <w:tc>
          <w:tcPr>
            <w:tcW w:w="508" w:type="pct"/>
            <w:vMerge/>
            <w:tcBorders>
              <w:bottom w:val="single" w:sz="4" w:space="0" w:color="auto"/>
            </w:tcBorders>
          </w:tcPr>
          <w:p w14:paraId="570B6A76" w14:textId="77777777" w:rsidR="00425CC7" w:rsidRPr="000F1699" w:rsidRDefault="00425CC7" w:rsidP="00BB3526">
            <w:pPr>
              <w:pStyle w:val="-e"/>
              <w:rPr>
                <w:color w:val="000000" w:themeColor="text1"/>
              </w:rPr>
            </w:pPr>
          </w:p>
        </w:tc>
        <w:tc>
          <w:tcPr>
            <w:tcW w:w="508" w:type="pct"/>
            <w:tcBorders>
              <w:bottom w:val="single" w:sz="4" w:space="0" w:color="auto"/>
            </w:tcBorders>
            <w:vAlign w:val="center"/>
          </w:tcPr>
          <w:p w14:paraId="6C001CB0" w14:textId="77777777" w:rsidR="00425CC7" w:rsidRPr="000F1699" w:rsidRDefault="00425CC7" w:rsidP="00BB3526">
            <w:pPr>
              <w:pStyle w:val="-e"/>
              <w:rPr>
                <w:color w:val="000000" w:themeColor="text1"/>
              </w:rPr>
            </w:pPr>
            <w:r w:rsidRPr="000F1699">
              <w:rPr>
                <w:rFonts w:hint="eastAsia"/>
                <w:color w:val="000000" w:themeColor="text1"/>
              </w:rPr>
              <w:t>增減數</w:t>
            </w:r>
          </w:p>
        </w:tc>
        <w:tc>
          <w:tcPr>
            <w:tcW w:w="513" w:type="pct"/>
            <w:tcBorders>
              <w:bottom w:val="single" w:sz="4" w:space="0" w:color="auto"/>
            </w:tcBorders>
            <w:vAlign w:val="center"/>
          </w:tcPr>
          <w:p w14:paraId="5B597463" w14:textId="77777777" w:rsidR="00425CC7" w:rsidRPr="000F1699" w:rsidRDefault="00425CC7" w:rsidP="00BB3526">
            <w:pPr>
              <w:pStyle w:val="-e"/>
              <w:rPr>
                <w:color w:val="000000" w:themeColor="text1"/>
              </w:rPr>
            </w:pPr>
            <w:r w:rsidRPr="000F1699">
              <w:rPr>
                <w:rFonts w:hint="eastAsia"/>
                <w:color w:val="000000" w:themeColor="text1"/>
              </w:rPr>
              <w:t>％</w:t>
            </w:r>
          </w:p>
        </w:tc>
        <w:tc>
          <w:tcPr>
            <w:tcW w:w="1909" w:type="pct"/>
            <w:tcBorders>
              <w:bottom w:val="single" w:sz="4" w:space="0" w:color="auto"/>
            </w:tcBorders>
            <w:vAlign w:val="center"/>
          </w:tcPr>
          <w:p w14:paraId="11D2DBE6" w14:textId="77777777" w:rsidR="00425CC7" w:rsidRPr="000F1699" w:rsidRDefault="00425CC7" w:rsidP="00BB3526">
            <w:pPr>
              <w:pStyle w:val="-e"/>
              <w:rPr>
                <w:color w:val="000000" w:themeColor="text1"/>
              </w:rPr>
            </w:pPr>
            <w:r w:rsidRPr="000F1699">
              <w:rPr>
                <w:rFonts w:hint="eastAsia"/>
                <w:color w:val="000000" w:themeColor="text1"/>
              </w:rPr>
              <w:t>原因</w:t>
            </w:r>
          </w:p>
        </w:tc>
      </w:tr>
      <w:tr w:rsidR="000F1699" w:rsidRPr="000F1699" w14:paraId="0BA6DB42" w14:textId="77777777" w:rsidTr="00BB3526">
        <w:trPr>
          <w:cantSplit/>
          <w:trHeight w:val="20"/>
        </w:trPr>
        <w:tc>
          <w:tcPr>
            <w:tcW w:w="882" w:type="pct"/>
            <w:tcBorders>
              <w:bottom w:val="nil"/>
            </w:tcBorders>
          </w:tcPr>
          <w:p w14:paraId="0D229BD0" w14:textId="77777777" w:rsidR="00425CC7" w:rsidRPr="000F1699" w:rsidRDefault="00425CC7" w:rsidP="00D051C9">
            <w:pPr>
              <w:pStyle w:val="--ff3"/>
              <w:spacing w:line="300" w:lineRule="exact"/>
              <w:rPr>
                <w:color w:val="000000" w:themeColor="text1"/>
                <w:spacing w:val="-8"/>
                <w:sz w:val="22"/>
                <w:szCs w:val="28"/>
              </w:rPr>
            </w:pPr>
            <w:r w:rsidRPr="000F1699">
              <w:rPr>
                <w:rFonts w:hint="eastAsia"/>
                <w:color w:val="000000" w:themeColor="text1"/>
                <w:spacing w:val="-8"/>
                <w:sz w:val="22"/>
                <w:szCs w:val="28"/>
              </w:rPr>
              <w:t>空氣污染防制業務</w:t>
            </w:r>
          </w:p>
        </w:tc>
        <w:tc>
          <w:tcPr>
            <w:tcW w:w="288" w:type="pct"/>
            <w:tcBorders>
              <w:bottom w:val="nil"/>
            </w:tcBorders>
          </w:tcPr>
          <w:p w14:paraId="03C02487" w14:textId="77777777" w:rsidR="00425CC7" w:rsidRPr="000F1699" w:rsidRDefault="00425CC7" w:rsidP="00D051C9">
            <w:pPr>
              <w:pStyle w:val="--ff1"/>
              <w:spacing w:line="300" w:lineRule="exact"/>
              <w:rPr>
                <w:rFonts w:cs="新細明體"/>
                <w:color w:val="000000" w:themeColor="text1"/>
                <w:sz w:val="22"/>
                <w:szCs w:val="28"/>
              </w:rPr>
            </w:pPr>
            <w:r w:rsidRPr="000F1699">
              <w:rPr>
                <w:rFonts w:hint="eastAsia"/>
                <w:color w:val="000000" w:themeColor="text1"/>
                <w:sz w:val="22"/>
                <w:szCs w:val="28"/>
              </w:rPr>
              <w:t>千元</w:t>
            </w:r>
          </w:p>
        </w:tc>
        <w:tc>
          <w:tcPr>
            <w:tcW w:w="392" w:type="pct"/>
            <w:tcBorders>
              <w:bottom w:val="nil"/>
            </w:tcBorders>
          </w:tcPr>
          <w:p w14:paraId="7D45F7BA" w14:textId="77777777" w:rsidR="00425CC7" w:rsidRPr="000F1699" w:rsidRDefault="00425CC7" w:rsidP="00D051C9">
            <w:pPr>
              <w:pStyle w:val="--ff4"/>
              <w:spacing w:line="300" w:lineRule="exact"/>
              <w:rPr>
                <w:color w:val="000000" w:themeColor="text1"/>
                <w:sz w:val="22"/>
                <w:szCs w:val="28"/>
              </w:rPr>
            </w:pPr>
            <w:r w:rsidRPr="000F1699">
              <w:rPr>
                <w:rFonts w:hint="eastAsia"/>
                <w:color w:val="000000" w:themeColor="text1"/>
              </w:rPr>
              <w:t>371,719</w:t>
            </w:r>
          </w:p>
        </w:tc>
        <w:tc>
          <w:tcPr>
            <w:tcW w:w="508" w:type="pct"/>
            <w:tcBorders>
              <w:bottom w:val="nil"/>
            </w:tcBorders>
          </w:tcPr>
          <w:p w14:paraId="003D8C9E" w14:textId="77777777" w:rsidR="00425CC7" w:rsidRPr="000F1699" w:rsidRDefault="00425CC7" w:rsidP="00D051C9">
            <w:pPr>
              <w:pStyle w:val="--ff4"/>
              <w:spacing w:line="300" w:lineRule="exact"/>
              <w:rPr>
                <w:color w:val="000000" w:themeColor="text1"/>
                <w:sz w:val="22"/>
                <w:szCs w:val="28"/>
              </w:rPr>
            </w:pPr>
            <w:r w:rsidRPr="000F1699">
              <w:rPr>
                <w:rFonts w:hint="eastAsia"/>
                <w:color w:val="000000" w:themeColor="text1"/>
              </w:rPr>
              <w:t>332,442</w:t>
            </w:r>
          </w:p>
        </w:tc>
        <w:tc>
          <w:tcPr>
            <w:tcW w:w="508" w:type="pct"/>
            <w:tcBorders>
              <w:bottom w:val="nil"/>
            </w:tcBorders>
          </w:tcPr>
          <w:p w14:paraId="54482831" w14:textId="77777777" w:rsidR="00425CC7" w:rsidRPr="000F1699" w:rsidRDefault="00425CC7" w:rsidP="00D051C9">
            <w:pPr>
              <w:pStyle w:val="--ff4"/>
              <w:spacing w:line="300" w:lineRule="exact"/>
              <w:rPr>
                <w:color w:val="000000" w:themeColor="text1"/>
                <w:sz w:val="22"/>
                <w:szCs w:val="28"/>
              </w:rPr>
            </w:pPr>
            <w:r w:rsidRPr="000F1699">
              <w:rPr>
                <w:rFonts w:hint="eastAsia"/>
                <w:color w:val="000000" w:themeColor="text1"/>
              </w:rPr>
              <w:t>- 39,276</w:t>
            </w:r>
          </w:p>
        </w:tc>
        <w:tc>
          <w:tcPr>
            <w:tcW w:w="513" w:type="pct"/>
            <w:tcBorders>
              <w:bottom w:val="nil"/>
            </w:tcBorders>
          </w:tcPr>
          <w:p w14:paraId="6F3AD2BD" w14:textId="77777777" w:rsidR="00425CC7" w:rsidRPr="000F1699" w:rsidRDefault="00425CC7" w:rsidP="00D051C9">
            <w:pPr>
              <w:pStyle w:val="--ff4"/>
              <w:spacing w:line="300" w:lineRule="exact"/>
              <w:rPr>
                <w:color w:val="000000" w:themeColor="text1"/>
                <w:sz w:val="22"/>
                <w:szCs w:val="28"/>
              </w:rPr>
            </w:pPr>
            <w:r w:rsidRPr="000F1699">
              <w:rPr>
                <w:rFonts w:hint="eastAsia"/>
                <w:color w:val="000000" w:themeColor="text1"/>
              </w:rPr>
              <w:t>- 10.57</w:t>
            </w:r>
          </w:p>
        </w:tc>
        <w:tc>
          <w:tcPr>
            <w:tcW w:w="1909" w:type="pct"/>
            <w:tcBorders>
              <w:bottom w:val="nil"/>
            </w:tcBorders>
          </w:tcPr>
          <w:p w14:paraId="3EB39D50" w14:textId="77777777" w:rsidR="00425CC7" w:rsidRPr="000F1699" w:rsidRDefault="00425CC7" w:rsidP="00D051C9">
            <w:pPr>
              <w:pStyle w:val="--ff3"/>
              <w:spacing w:line="300" w:lineRule="exact"/>
              <w:rPr>
                <w:color w:val="000000" w:themeColor="text1"/>
                <w:sz w:val="22"/>
                <w:szCs w:val="28"/>
              </w:rPr>
            </w:pPr>
            <w:r w:rsidRPr="000F1699">
              <w:rPr>
                <w:rFonts w:hint="eastAsia"/>
                <w:color w:val="000000" w:themeColor="text1"/>
                <w:sz w:val="22"/>
                <w:szCs w:val="28"/>
              </w:rPr>
              <w:t>因應稽查隊人員擴編，相關業務委外計畫取消執行。</w:t>
            </w:r>
          </w:p>
        </w:tc>
      </w:tr>
      <w:tr w:rsidR="000F1699" w:rsidRPr="000F1699" w14:paraId="3728DD49" w14:textId="77777777" w:rsidTr="00BB3526">
        <w:trPr>
          <w:cantSplit/>
          <w:trHeight w:val="20"/>
        </w:trPr>
        <w:tc>
          <w:tcPr>
            <w:tcW w:w="882" w:type="pct"/>
            <w:tcBorders>
              <w:top w:val="nil"/>
              <w:bottom w:val="nil"/>
            </w:tcBorders>
          </w:tcPr>
          <w:p w14:paraId="1B363A9C" w14:textId="77777777" w:rsidR="00425CC7" w:rsidRPr="000F1699" w:rsidRDefault="00425CC7" w:rsidP="00D051C9">
            <w:pPr>
              <w:pStyle w:val="--ff3"/>
              <w:spacing w:line="300" w:lineRule="exact"/>
              <w:rPr>
                <w:color w:val="000000" w:themeColor="text1"/>
                <w:sz w:val="22"/>
                <w:szCs w:val="28"/>
              </w:rPr>
            </w:pPr>
            <w:r w:rsidRPr="000F1699">
              <w:rPr>
                <w:rFonts w:hint="eastAsia"/>
                <w:color w:val="000000" w:themeColor="text1"/>
                <w:sz w:val="22"/>
                <w:szCs w:val="28"/>
              </w:rPr>
              <w:t>一般廢棄物清除處理業務</w:t>
            </w:r>
          </w:p>
        </w:tc>
        <w:tc>
          <w:tcPr>
            <w:tcW w:w="288" w:type="pct"/>
            <w:tcBorders>
              <w:top w:val="nil"/>
              <w:bottom w:val="nil"/>
            </w:tcBorders>
          </w:tcPr>
          <w:p w14:paraId="0A733F07" w14:textId="77777777" w:rsidR="00425CC7" w:rsidRPr="000F1699" w:rsidRDefault="00425CC7" w:rsidP="00D051C9">
            <w:pPr>
              <w:pStyle w:val="--ff1"/>
              <w:spacing w:line="300" w:lineRule="exact"/>
              <w:rPr>
                <w:rFonts w:ascii="新細明體" w:hAnsi="新細明體" w:cs="新細明體"/>
                <w:color w:val="000000" w:themeColor="text1"/>
                <w:sz w:val="22"/>
                <w:szCs w:val="28"/>
              </w:rPr>
            </w:pPr>
            <w:r w:rsidRPr="000F1699">
              <w:rPr>
                <w:rFonts w:hint="eastAsia"/>
                <w:color w:val="000000" w:themeColor="text1"/>
                <w:sz w:val="22"/>
                <w:szCs w:val="28"/>
              </w:rPr>
              <w:t>千元</w:t>
            </w:r>
          </w:p>
        </w:tc>
        <w:tc>
          <w:tcPr>
            <w:tcW w:w="392" w:type="pct"/>
            <w:tcBorders>
              <w:top w:val="nil"/>
              <w:bottom w:val="nil"/>
            </w:tcBorders>
          </w:tcPr>
          <w:p w14:paraId="0245A68B" w14:textId="77777777" w:rsidR="00425CC7" w:rsidRPr="000F1699" w:rsidRDefault="00425CC7" w:rsidP="00D051C9">
            <w:pPr>
              <w:pStyle w:val="--ff4"/>
              <w:spacing w:line="300" w:lineRule="exact"/>
              <w:rPr>
                <w:color w:val="000000" w:themeColor="text1"/>
                <w:sz w:val="22"/>
                <w:szCs w:val="28"/>
              </w:rPr>
            </w:pPr>
            <w:r w:rsidRPr="000F1699">
              <w:rPr>
                <w:rFonts w:hint="eastAsia"/>
                <w:color w:val="000000" w:themeColor="text1"/>
              </w:rPr>
              <w:t>354,392</w:t>
            </w:r>
          </w:p>
        </w:tc>
        <w:tc>
          <w:tcPr>
            <w:tcW w:w="508" w:type="pct"/>
            <w:tcBorders>
              <w:top w:val="nil"/>
              <w:bottom w:val="nil"/>
            </w:tcBorders>
          </w:tcPr>
          <w:p w14:paraId="4512E269" w14:textId="77777777" w:rsidR="00425CC7" w:rsidRPr="000F1699" w:rsidRDefault="00425CC7" w:rsidP="00D051C9">
            <w:pPr>
              <w:pStyle w:val="--ff4"/>
              <w:spacing w:line="300" w:lineRule="exact"/>
              <w:rPr>
                <w:color w:val="000000" w:themeColor="text1"/>
                <w:sz w:val="22"/>
                <w:szCs w:val="28"/>
              </w:rPr>
            </w:pPr>
            <w:r w:rsidRPr="000F1699">
              <w:rPr>
                <w:rFonts w:hint="eastAsia"/>
                <w:color w:val="000000" w:themeColor="text1"/>
              </w:rPr>
              <w:t>313,230</w:t>
            </w:r>
          </w:p>
        </w:tc>
        <w:tc>
          <w:tcPr>
            <w:tcW w:w="508" w:type="pct"/>
            <w:tcBorders>
              <w:top w:val="nil"/>
              <w:bottom w:val="nil"/>
            </w:tcBorders>
          </w:tcPr>
          <w:p w14:paraId="0084ADAB" w14:textId="77777777" w:rsidR="00425CC7" w:rsidRPr="000F1699" w:rsidRDefault="00425CC7" w:rsidP="00D051C9">
            <w:pPr>
              <w:pStyle w:val="--ff4"/>
              <w:spacing w:line="300" w:lineRule="exact"/>
              <w:rPr>
                <w:color w:val="000000" w:themeColor="text1"/>
                <w:sz w:val="22"/>
                <w:szCs w:val="28"/>
              </w:rPr>
            </w:pPr>
            <w:r w:rsidRPr="000F1699">
              <w:rPr>
                <w:rFonts w:hint="eastAsia"/>
                <w:color w:val="000000" w:themeColor="text1"/>
              </w:rPr>
              <w:t>- 41,161</w:t>
            </w:r>
          </w:p>
        </w:tc>
        <w:tc>
          <w:tcPr>
            <w:tcW w:w="513" w:type="pct"/>
            <w:tcBorders>
              <w:top w:val="nil"/>
              <w:bottom w:val="nil"/>
            </w:tcBorders>
          </w:tcPr>
          <w:p w14:paraId="7D07233A" w14:textId="77777777" w:rsidR="00425CC7" w:rsidRPr="000F1699" w:rsidRDefault="00425CC7" w:rsidP="00D051C9">
            <w:pPr>
              <w:pStyle w:val="--ff4"/>
              <w:spacing w:line="300" w:lineRule="exact"/>
              <w:rPr>
                <w:color w:val="000000" w:themeColor="text1"/>
                <w:sz w:val="22"/>
                <w:szCs w:val="28"/>
              </w:rPr>
            </w:pPr>
            <w:r w:rsidRPr="000F1699">
              <w:rPr>
                <w:rFonts w:hint="eastAsia"/>
                <w:color w:val="000000" w:themeColor="text1"/>
              </w:rPr>
              <w:t>- 11.61</w:t>
            </w:r>
          </w:p>
        </w:tc>
        <w:tc>
          <w:tcPr>
            <w:tcW w:w="1909" w:type="pct"/>
            <w:tcBorders>
              <w:top w:val="nil"/>
              <w:bottom w:val="nil"/>
            </w:tcBorders>
          </w:tcPr>
          <w:p w14:paraId="15DF6B6C" w14:textId="77777777" w:rsidR="00425CC7" w:rsidRPr="000F1699" w:rsidRDefault="00425CC7" w:rsidP="00D051C9">
            <w:pPr>
              <w:pStyle w:val="--ff3"/>
              <w:spacing w:line="300" w:lineRule="exact"/>
              <w:rPr>
                <w:color w:val="000000" w:themeColor="text1"/>
                <w:sz w:val="22"/>
                <w:szCs w:val="28"/>
              </w:rPr>
            </w:pPr>
            <w:r w:rsidRPr="000F1699">
              <w:rPr>
                <w:rFonts w:hint="eastAsia"/>
                <w:color w:val="000000" w:themeColor="text1"/>
                <w:sz w:val="22"/>
                <w:szCs w:val="28"/>
              </w:rPr>
              <w:t>委託外縣市處理轄內家戶垃圾量較預計減少所致。</w:t>
            </w:r>
          </w:p>
        </w:tc>
      </w:tr>
      <w:tr w:rsidR="000F1699" w:rsidRPr="000F1699" w14:paraId="69EE7D7C" w14:textId="77777777" w:rsidTr="00BB3526">
        <w:trPr>
          <w:cantSplit/>
          <w:trHeight w:val="680"/>
        </w:trPr>
        <w:tc>
          <w:tcPr>
            <w:tcW w:w="882" w:type="pct"/>
            <w:tcBorders>
              <w:top w:val="nil"/>
              <w:bottom w:val="nil"/>
            </w:tcBorders>
          </w:tcPr>
          <w:p w14:paraId="35BE0533" w14:textId="77777777" w:rsidR="00425CC7" w:rsidRPr="000F1699" w:rsidRDefault="00425CC7" w:rsidP="00C54B66">
            <w:pPr>
              <w:pStyle w:val="--ff3"/>
              <w:spacing w:line="320" w:lineRule="exact"/>
              <w:rPr>
                <w:color w:val="000000" w:themeColor="text1"/>
                <w:sz w:val="22"/>
                <w:szCs w:val="28"/>
              </w:rPr>
            </w:pPr>
            <w:r w:rsidRPr="000F1699">
              <w:rPr>
                <w:rFonts w:hint="eastAsia"/>
                <w:color w:val="000000" w:themeColor="text1"/>
                <w:sz w:val="22"/>
                <w:szCs w:val="28"/>
              </w:rPr>
              <w:t>垃圾焚化處理廠業務</w:t>
            </w:r>
          </w:p>
        </w:tc>
        <w:tc>
          <w:tcPr>
            <w:tcW w:w="288" w:type="pct"/>
            <w:tcBorders>
              <w:top w:val="nil"/>
              <w:bottom w:val="nil"/>
            </w:tcBorders>
          </w:tcPr>
          <w:p w14:paraId="55DA3A89" w14:textId="77777777" w:rsidR="00425CC7" w:rsidRPr="000F1699" w:rsidRDefault="00425CC7" w:rsidP="00C54B66">
            <w:pPr>
              <w:pStyle w:val="--ff1"/>
              <w:spacing w:line="320" w:lineRule="exact"/>
              <w:rPr>
                <w:color w:val="000000" w:themeColor="text1"/>
                <w:sz w:val="22"/>
                <w:szCs w:val="28"/>
              </w:rPr>
            </w:pPr>
            <w:r w:rsidRPr="000F1699">
              <w:rPr>
                <w:rFonts w:hint="eastAsia"/>
                <w:color w:val="000000" w:themeColor="text1"/>
                <w:sz w:val="22"/>
                <w:szCs w:val="28"/>
              </w:rPr>
              <w:t>千元</w:t>
            </w:r>
          </w:p>
        </w:tc>
        <w:tc>
          <w:tcPr>
            <w:tcW w:w="392" w:type="pct"/>
            <w:tcBorders>
              <w:top w:val="nil"/>
              <w:bottom w:val="nil"/>
            </w:tcBorders>
          </w:tcPr>
          <w:p w14:paraId="30047EC6" w14:textId="77777777" w:rsidR="00425CC7" w:rsidRPr="000F1699" w:rsidRDefault="00425CC7" w:rsidP="00C54B66">
            <w:pPr>
              <w:pStyle w:val="--ff4"/>
              <w:spacing w:line="320" w:lineRule="exact"/>
              <w:rPr>
                <w:color w:val="000000" w:themeColor="text1"/>
                <w:sz w:val="22"/>
                <w:szCs w:val="28"/>
              </w:rPr>
            </w:pPr>
            <w:r w:rsidRPr="000F1699">
              <w:rPr>
                <w:color w:val="000000" w:themeColor="text1"/>
              </w:rPr>
              <w:t>40,000</w:t>
            </w:r>
          </w:p>
        </w:tc>
        <w:tc>
          <w:tcPr>
            <w:tcW w:w="508" w:type="pct"/>
            <w:tcBorders>
              <w:top w:val="nil"/>
              <w:bottom w:val="nil"/>
            </w:tcBorders>
          </w:tcPr>
          <w:p w14:paraId="37804613" w14:textId="77777777" w:rsidR="00425CC7" w:rsidRPr="000F1699" w:rsidRDefault="00425CC7" w:rsidP="00C54B66">
            <w:pPr>
              <w:pStyle w:val="--ff4"/>
              <w:spacing w:line="320" w:lineRule="exact"/>
              <w:rPr>
                <w:color w:val="000000" w:themeColor="text1"/>
                <w:sz w:val="22"/>
                <w:szCs w:val="28"/>
              </w:rPr>
            </w:pPr>
            <w:r w:rsidRPr="000F1699">
              <w:rPr>
                <w:color w:val="000000" w:themeColor="text1"/>
              </w:rPr>
              <w:t>39,156</w:t>
            </w:r>
          </w:p>
        </w:tc>
        <w:tc>
          <w:tcPr>
            <w:tcW w:w="508" w:type="pct"/>
            <w:tcBorders>
              <w:top w:val="nil"/>
              <w:bottom w:val="nil"/>
            </w:tcBorders>
          </w:tcPr>
          <w:p w14:paraId="4F0D2011" w14:textId="77777777" w:rsidR="00425CC7" w:rsidRPr="000F1699" w:rsidRDefault="00425CC7" w:rsidP="00C54B66">
            <w:pPr>
              <w:pStyle w:val="--ff4"/>
              <w:spacing w:line="320" w:lineRule="exact"/>
              <w:rPr>
                <w:color w:val="000000" w:themeColor="text1"/>
                <w:sz w:val="22"/>
                <w:szCs w:val="28"/>
              </w:rPr>
            </w:pPr>
            <w:r w:rsidRPr="000F1699">
              <w:rPr>
                <w:color w:val="000000" w:themeColor="text1"/>
              </w:rPr>
              <w:t>- 843</w:t>
            </w:r>
          </w:p>
        </w:tc>
        <w:tc>
          <w:tcPr>
            <w:tcW w:w="513" w:type="pct"/>
            <w:tcBorders>
              <w:top w:val="nil"/>
              <w:bottom w:val="nil"/>
            </w:tcBorders>
          </w:tcPr>
          <w:p w14:paraId="45940BDC" w14:textId="77777777" w:rsidR="00425CC7" w:rsidRPr="000F1699" w:rsidRDefault="00425CC7" w:rsidP="00C54B66">
            <w:pPr>
              <w:pStyle w:val="--ff4"/>
              <w:spacing w:line="320" w:lineRule="exact"/>
              <w:rPr>
                <w:color w:val="000000" w:themeColor="text1"/>
                <w:sz w:val="22"/>
                <w:szCs w:val="28"/>
              </w:rPr>
            </w:pPr>
            <w:r w:rsidRPr="000F1699">
              <w:rPr>
                <w:color w:val="000000" w:themeColor="text1"/>
              </w:rPr>
              <w:t>- 2.11</w:t>
            </w:r>
          </w:p>
        </w:tc>
        <w:tc>
          <w:tcPr>
            <w:tcW w:w="1909" w:type="pct"/>
            <w:tcBorders>
              <w:top w:val="nil"/>
              <w:bottom w:val="nil"/>
            </w:tcBorders>
          </w:tcPr>
          <w:p w14:paraId="5B97CF09" w14:textId="77777777" w:rsidR="00425CC7" w:rsidRPr="000F1699" w:rsidRDefault="00425CC7" w:rsidP="00C54B66">
            <w:pPr>
              <w:pStyle w:val="--ff3"/>
              <w:spacing w:line="320" w:lineRule="exact"/>
              <w:rPr>
                <w:color w:val="000000" w:themeColor="text1"/>
                <w:spacing w:val="10"/>
                <w:sz w:val="22"/>
                <w:szCs w:val="28"/>
              </w:rPr>
            </w:pPr>
          </w:p>
        </w:tc>
      </w:tr>
      <w:tr w:rsidR="000F1699" w:rsidRPr="000F1699" w14:paraId="107AEFDE" w14:textId="77777777" w:rsidTr="00BB3526">
        <w:trPr>
          <w:cantSplit/>
          <w:trHeight w:val="510"/>
        </w:trPr>
        <w:tc>
          <w:tcPr>
            <w:tcW w:w="882" w:type="pct"/>
            <w:tcBorders>
              <w:top w:val="nil"/>
              <w:bottom w:val="nil"/>
            </w:tcBorders>
          </w:tcPr>
          <w:p w14:paraId="7D50E97E" w14:textId="77777777" w:rsidR="00425CC7" w:rsidRPr="000F1699" w:rsidRDefault="00425CC7" w:rsidP="00BB3526">
            <w:pPr>
              <w:pStyle w:val="--ff3"/>
              <w:rPr>
                <w:color w:val="000000" w:themeColor="text1"/>
                <w:sz w:val="22"/>
                <w:szCs w:val="28"/>
              </w:rPr>
            </w:pPr>
            <w:r w:rsidRPr="000F1699">
              <w:rPr>
                <w:rFonts w:hint="eastAsia"/>
                <w:color w:val="000000" w:themeColor="text1"/>
                <w:sz w:val="22"/>
                <w:szCs w:val="28"/>
              </w:rPr>
              <w:t>環境教育業務</w:t>
            </w:r>
          </w:p>
        </w:tc>
        <w:tc>
          <w:tcPr>
            <w:tcW w:w="288" w:type="pct"/>
            <w:tcBorders>
              <w:top w:val="nil"/>
              <w:bottom w:val="nil"/>
            </w:tcBorders>
          </w:tcPr>
          <w:p w14:paraId="241A72BF" w14:textId="77777777" w:rsidR="00425CC7" w:rsidRPr="000F1699" w:rsidRDefault="00425CC7" w:rsidP="00BB3526">
            <w:pPr>
              <w:pStyle w:val="--ff1"/>
              <w:rPr>
                <w:rFonts w:cs="新細明體"/>
                <w:color w:val="000000" w:themeColor="text1"/>
                <w:sz w:val="22"/>
                <w:szCs w:val="28"/>
              </w:rPr>
            </w:pPr>
            <w:r w:rsidRPr="000F1699">
              <w:rPr>
                <w:rFonts w:hint="eastAsia"/>
                <w:color w:val="000000" w:themeColor="text1"/>
                <w:sz w:val="22"/>
                <w:szCs w:val="28"/>
              </w:rPr>
              <w:t>千元</w:t>
            </w:r>
          </w:p>
        </w:tc>
        <w:tc>
          <w:tcPr>
            <w:tcW w:w="392" w:type="pct"/>
            <w:tcBorders>
              <w:top w:val="nil"/>
              <w:bottom w:val="nil"/>
            </w:tcBorders>
          </w:tcPr>
          <w:p w14:paraId="25B0D97D" w14:textId="77777777" w:rsidR="00425CC7" w:rsidRPr="000F1699" w:rsidRDefault="00425CC7" w:rsidP="00BB3526">
            <w:pPr>
              <w:pStyle w:val="--ff4"/>
              <w:rPr>
                <w:color w:val="000000" w:themeColor="text1"/>
                <w:sz w:val="22"/>
                <w:szCs w:val="28"/>
              </w:rPr>
            </w:pPr>
            <w:r w:rsidRPr="000F1699">
              <w:rPr>
                <w:color w:val="000000" w:themeColor="text1"/>
              </w:rPr>
              <w:t>25,224</w:t>
            </w:r>
          </w:p>
        </w:tc>
        <w:tc>
          <w:tcPr>
            <w:tcW w:w="508" w:type="pct"/>
            <w:tcBorders>
              <w:top w:val="nil"/>
              <w:bottom w:val="nil"/>
            </w:tcBorders>
          </w:tcPr>
          <w:p w14:paraId="0C944A8F" w14:textId="77777777" w:rsidR="00425CC7" w:rsidRPr="000F1699" w:rsidRDefault="00425CC7" w:rsidP="00BB3526">
            <w:pPr>
              <w:pStyle w:val="--ff4"/>
              <w:rPr>
                <w:color w:val="000000" w:themeColor="text1"/>
                <w:sz w:val="22"/>
                <w:szCs w:val="28"/>
              </w:rPr>
            </w:pPr>
            <w:r w:rsidRPr="000F1699">
              <w:rPr>
                <w:color w:val="000000" w:themeColor="text1"/>
              </w:rPr>
              <w:t>24,018</w:t>
            </w:r>
          </w:p>
        </w:tc>
        <w:tc>
          <w:tcPr>
            <w:tcW w:w="508" w:type="pct"/>
            <w:tcBorders>
              <w:top w:val="nil"/>
              <w:bottom w:val="nil"/>
            </w:tcBorders>
          </w:tcPr>
          <w:p w14:paraId="2FFD01A1" w14:textId="77777777" w:rsidR="00425CC7" w:rsidRPr="000F1699" w:rsidRDefault="00425CC7" w:rsidP="00BB3526">
            <w:pPr>
              <w:pStyle w:val="--ff4"/>
              <w:rPr>
                <w:color w:val="000000" w:themeColor="text1"/>
                <w:sz w:val="22"/>
                <w:szCs w:val="28"/>
              </w:rPr>
            </w:pPr>
            <w:r w:rsidRPr="000F1699">
              <w:rPr>
                <w:color w:val="000000" w:themeColor="text1"/>
              </w:rPr>
              <w:t>- 1,205</w:t>
            </w:r>
          </w:p>
        </w:tc>
        <w:tc>
          <w:tcPr>
            <w:tcW w:w="513" w:type="pct"/>
            <w:tcBorders>
              <w:top w:val="nil"/>
              <w:bottom w:val="nil"/>
            </w:tcBorders>
          </w:tcPr>
          <w:p w14:paraId="18344160" w14:textId="77777777" w:rsidR="00425CC7" w:rsidRPr="000F1699" w:rsidRDefault="00425CC7" w:rsidP="00BB3526">
            <w:pPr>
              <w:pStyle w:val="--ff4"/>
              <w:rPr>
                <w:color w:val="000000" w:themeColor="text1"/>
                <w:sz w:val="22"/>
                <w:szCs w:val="28"/>
              </w:rPr>
            </w:pPr>
            <w:r w:rsidRPr="000F1699">
              <w:rPr>
                <w:color w:val="000000" w:themeColor="text1"/>
              </w:rPr>
              <w:t>- 4.78</w:t>
            </w:r>
          </w:p>
        </w:tc>
        <w:tc>
          <w:tcPr>
            <w:tcW w:w="1909" w:type="pct"/>
            <w:tcBorders>
              <w:top w:val="nil"/>
              <w:bottom w:val="nil"/>
            </w:tcBorders>
          </w:tcPr>
          <w:p w14:paraId="27BCC915" w14:textId="77777777" w:rsidR="00425CC7" w:rsidRPr="000F1699" w:rsidRDefault="00425CC7" w:rsidP="00BB3526">
            <w:pPr>
              <w:pStyle w:val="--ff3"/>
              <w:rPr>
                <w:color w:val="000000" w:themeColor="text1"/>
                <w:sz w:val="22"/>
                <w:szCs w:val="28"/>
              </w:rPr>
            </w:pPr>
          </w:p>
        </w:tc>
      </w:tr>
      <w:tr w:rsidR="000F1699" w:rsidRPr="000F1699" w14:paraId="6F616387" w14:textId="77777777" w:rsidTr="00BB3526">
        <w:trPr>
          <w:cantSplit/>
          <w:trHeight w:val="340"/>
        </w:trPr>
        <w:tc>
          <w:tcPr>
            <w:tcW w:w="882" w:type="pct"/>
            <w:tcBorders>
              <w:top w:val="nil"/>
              <w:bottom w:val="single" w:sz="4" w:space="0" w:color="auto"/>
            </w:tcBorders>
          </w:tcPr>
          <w:p w14:paraId="5750C4D4" w14:textId="77777777" w:rsidR="00425CC7" w:rsidRPr="000F1699" w:rsidRDefault="00425CC7" w:rsidP="00BB3526">
            <w:pPr>
              <w:pStyle w:val="--ff3"/>
              <w:rPr>
                <w:color w:val="000000" w:themeColor="text1"/>
                <w:sz w:val="22"/>
                <w:szCs w:val="28"/>
              </w:rPr>
            </w:pPr>
            <w:r w:rsidRPr="000F1699">
              <w:rPr>
                <w:rFonts w:hint="eastAsia"/>
                <w:color w:val="000000" w:themeColor="text1"/>
                <w:sz w:val="22"/>
                <w:szCs w:val="28"/>
              </w:rPr>
              <w:t>水污染防治業務</w:t>
            </w:r>
          </w:p>
        </w:tc>
        <w:tc>
          <w:tcPr>
            <w:tcW w:w="288" w:type="pct"/>
            <w:tcBorders>
              <w:top w:val="nil"/>
              <w:bottom w:val="single" w:sz="4" w:space="0" w:color="auto"/>
            </w:tcBorders>
          </w:tcPr>
          <w:p w14:paraId="509BE729" w14:textId="77777777" w:rsidR="00425CC7" w:rsidRPr="000F1699" w:rsidRDefault="00425CC7" w:rsidP="00BB3526">
            <w:pPr>
              <w:pStyle w:val="--ff1"/>
              <w:rPr>
                <w:color w:val="000000" w:themeColor="text1"/>
                <w:sz w:val="22"/>
                <w:szCs w:val="28"/>
              </w:rPr>
            </w:pPr>
            <w:r w:rsidRPr="000F1699">
              <w:rPr>
                <w:rFonts w:hint="eastAsia"/>
                <w:color w:val="000000" w:themeColor="text1"/>
                <w:sz w:val="22"/>
                <w:szCs w:val="28"/>
              </w:rPr>
              <w:t>千元</w:t>
            </w:r>
          </w:p>
        </w:tc>
        <w:tc>
          <w:tcPr>
            <w:tcW w:w="392" w:type="pct"/>
            <w:tcBorders>
              <w:top w:val="nil"/>
              <w:bottom w:val="single" w:sz="4" w:space="0" w:color="auto"/>
            </w:tcBorders>
          </w:tcPr>
          <w:p w14:paraId="07FFEA30" w14:textId="77777777" w:rsidR="00425CC7" w:rsidRPr="000F1699" w:rsidRDefault="00425CC7" w:rsidP="00BB3526">
            <w:pPr>
              <w:pStyle w:val="--ff4"/>
              <w:rPr>
                <w:color w:val="000000" w:themeColor="text1"/>
                <w:sz w:val="22"/>
                <w:szCs w:val="28"/>
              </w:rPr>
            </w:pPr>
            <w:r w:rsidRPr="000F1699">
              <w:rPr>
                <w:color w:val="000000" w:themeColor="text1"/>
              </w:rPr>
              <w:t>40,662</w:t>
            </w:r>
          </w:p>
        </w:tc>
        <w:tc>
          <w:tcPr>
            <w:tcW w:w="508" w:type="pct"/>
            <w:tcBorders>
              <w:top w:val="nil"/>
              <w:bottom w:val="single" w:sz="4" w:space="0" w:color="auto"/>
            </w:tcBorders>
          </w:tcPr>
          <w:p w14:paraId="7FC7E230" w14:textId="77777777" w:rsidR="00425CC7" w:rsidRPr="000F1699" w:rsidRDefault="00425CC7" w:rsidP="00BB3526">
            <w:pPr>
              <w:pStyle w:val="--ff4"/>
              <w:rPr>
                <w:color w:val="000000" w:themeColor="text1"/>
                <w:sz w:val="22"/>
                <w:szCs w:val="28"/>
              </w:rPr>
            </w:pPr>
            <w:r w:rsidRPr="000F1699">
              <w:rPr>
                <w:color w:val="000000" w:themeColor="text1"/>
              </w:rPr>
              <w:t>39,662</w:t>
            </w:r>
          </w:p>
        </w:tc>
        <w:tc>
          <w:tcPr>
            <w:tcW w:w="508" w:type="pct"/>
            <w:tcBorders>
              <w:top w:val="nil"/>
              <w:bottom w:val="single" w:sz="4" w:space="0" w:color="auto"/>
            </w:tcBorders>
          </w:tcPr>
          <w:p w14:paraId="323D58D4" w14:textId="77777777" w:rsidR="00425CC7" w:rsidRPr="000F1699" w:rsidRDefault="00425CC7" w:rsidP="00BB3526">
            <w:pPr>
              <w:pStyle w:val="--ff4"/>
              <w:rPr>
                <w:color w:val="000000" w:themeColor="text1"/>
                <w:sz w:val="22"/>
                <w:szCs w:val="28"/>
              </w:rPr>
            </w:pPr>
            <w:r w:rsidRPr="000F1699">
              <w:rPr>
                <w:color w:val="000000" w:themeColor="text1"/>
              </w:rPr>
              <w:t>- 999</w:t>
            </w:r>
          </w:p>
        </w:tc>
        <w:tc>
          <w:tcPr>
            <w:tcW w:w="513" w:type="pct"/>
            <w:tcBorders>
              <w:top w:val="nil"/>
              <w:bottom w:val="single" w:sz="4" w:space="0" w:color="auto"/>
            </w:tcBorders>
          </w:tcPr>
          <w:p w14:paraId="76858D8F" w14:textId="77777777" w:rsidR="00425CC7" w:rsidRPr="000F1699" w:rsidRDefault="00425CC7" w:rsidP="00BB3526">
            <w:pPr>
              <w:pStyle w:val="--ff4"/>
              <w:rPr>
                <w:color w:val="000000" w:themeColor="text1"/>
                <w:sz w:val="22"/>
                <w:szCs w:val="28"/>
              </w:rPr>
            </w:pPr>
            <w:r w:rsidRPr="000F1699">
              <w:rPr>
                <w:color w:val="000000" w:themeColor="text1"/>
              </w:rPr>
              <w:t>- 2.46</w:t>
            </w:r>
          </w:p>
        </w:tc>
        <w:tc>
          <w:tcPr>
            <w:tcW w:w="1909" w:type="pct"/>
            <w:tcBorders>
              <w:top w:val="nil"/>
              <w:bottom w:val="single" w:sz="4" w:space="0" w:color="auto"/>
            </w:tcBorders>
          </w:tcPr>
          <w:p w14:paraId="7C94B143" w14:textId="77777777" w:rsidR="00425CC7" w:rsidRPr="000F1699" w:rsidRDefault="00425CC7" w:rsidP="00BB3526">
            <w:pPr>
              <w:pStyle w:val="--ff3"/>
              <w:rPr>
                <w:color w:val="000000" w:themeColor="text1"/>
                <w:sz w:val="22"/>
                <w:szCs w:val="28"/>
              </w:rPr>
            </w:pPr>
          </w:p>
        </w:tc>
      </w:tr>
      <w:tr w:rsidR="000F1699" w:rsidRPr="000F1699" w14:paraId="1A9DF677" w14:textId="77777777" w:rsidTr="00BB3526">
        <w:trPr>
          <w:cantSplit/>
          <w:trHeight w:val="283"/>
        </w:trPr>
        <w:tc>
          <w:tcPr>
            <w:tcW w:w="5000" w:type="pct"/>
            <w:gridSpan w:val="7"/>
            <w:tcBorders>
              <w:top w:val="single" w:sz="4" w:space="0" w:color="auto"/>
              <w:bottom w:val="nil"/>
            </w:tcBorders>
          </w:tcPr>
          <w:p w14:paraId="06342C8E" w14:textId="77777777" w:rsidR="00425CC7" w:rsidRPr="000F1699" w:rsidRDefault="00425CC7" w:rsidP="00BB3526">
            <w:pPr>
              <w:overflowPunct w:val="0"/>
              <w:topLinePunct/>
              <w:spacing w:line="240" w:lineRule="exact"/>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：本表係就業務計畫實際數與預計數差異達10％或3</w:t>
            </w:r>
            <w:proofErr w:type="gramStart"/>
            <w:r w:rsidRPr="000F1699">
              <w:rPr>
                <w:rFonts w:ascii="標楷體" w:hAnsi="標楷體" w:hint="eastAsia"/>
                <w:color w:val="000000" w:themeColor="text1"/>
                <w:sz w:val="18"/>
                <w:szCs w:val="18"/>
              </w:rPr>
              <w:t>千萬</w:t>
            </w:r>
            <w:proofErr w:type="gramEnd"/>
            <w:r w:rsidRPr="000F1699">
              <w:rPr>
                <w:rFonts w:ascii="標楷體" w:hAnsi="標楷體" w:hint="eastAsia"/>
                <w:color w:val="000000" w:themeColor="text1"/>
                <w:sz w:val="18"/>
                <w:szCs w:val="18"/>
              </w:rPr>
              <w:t>元以上者，說明差異原因。</w:t>
            </w:r>
          </w:p>
        </w:tc>
      </w:tr>
    </w:tbl>
    <w:p w14:paraId="3904F385" w14:textId="77777777" w:rsidR="00425CC7" w:rsidRPr="000F1699" w:rsidRDefault="00425CC7" w:rsidP="00425CC7">
      <w:pPr>
        <w:pStyle w:val="1233"/>
        <w:overflowPunct w:val="0"/>
        <w:topLinePunct/>
        <w:autoSpaceDN/>
        <w:spacing w:line="560" w:lineRule="exact"/>
        <w:ind w:leftChars="200" w:left="400" w:firstLineChars="200" w:firstLine="521"/>
        <w:rPr>
          <w:color w:val="000000" w:themeColor="text1"/>
        </w:rPr>
      </w:pPr>
      <w:r w:rsidRPr="000F1699">
        <w:rPr>
          <w:color w:val="000000" w:themeColor="text1"/>
        </w:rPr>
        <w:t>（</w:t>
      </w:r>
      <w:r w:rsidRPr="000F1699">
        <w:rPr>
          <w:rFonts w:hint="eastAsia"/>
          <w:color w:val="000000" w:themeColor="text1"/>
        </w:rPr>
        <w:t>2</w:t>
      </w:r>
      <w:r w:rsidRPr="000F1699">
        <w:rPr>
          <w:color w:val="000000" w:themeColor="text1"/>
        </w:rPr>
        <w:t>）</w:t>
      </w:r>
      <w:r w:rsidRPr="000F1699">
        <w:rPr>
          <w:rFonts w:hint="eastAsia"/>
          <w:color w:val="000000" w:themeColor="text1"/>
        </w:rPr>
        <w:t xml:space="preserve">  預算執行情形之審核</w:t>
      </w:r>
    </w:p>
    <w:p w14:paraId="0DFF0950" w14:textId="77777777" w:rsidR="00425CC7" w:rsidRPr="000F1699" w:rsidRDefault="00425CC7" w:rsidP="001F31E3">
      <w:pPr>
        <w:pStyle w:val="1235"/>
        <w:overflowPunct w:val="0"/>
        <w:topLinePunct/>
        <w:autoSpaceDN/>
        <w:spacing w:line="506" w:lineRule="exact"/>
        <w:ind w:firstLineChars="200" w:firstLine="488"/>
        <w:rPr>
          <w:color w:val="000000" w:themeColor="text1"/>
          <w:spacing w:val="2"/>
        </w:rPr>
      </w:pPr>
      <w:proofErr w:type="gramStart"/>
      <w:r w:rsidRPr="000F1699">
        <w:rPr>
          <w:rFonts w:hint="eastAsia"/>
          <w:color w:val="000000" w:themeColor="text1"/>
          <w:spacing w:val="2"/>
        </w:rPr>
        <w:t>113</w:t>
      </w:r>
      <w:proofErr w:type="gramEnd"/>
      <w:r w:rsidRPr="000F1699">
        <w:rPr>
          <w:rFonts w:hint="eastAsia"/>
          <w:color w:val="000000" w:themeColor="text1"/>
          <w:spacing w:val="2"/>
        </w:rPr>
        <w:t>年度決算審核結果，審定本期賸餘7,657萬餘元，與預算短</w:t>
      </w:r>
      <w:proofErr w:type="gramStart"/>
      <w:r w:rsidRPr="000F1699">
        <w:rPr>
          <w:rFonts w:hint="eastAsia"/>
          <w:color w:val="000000" w:themeColor="text1"/>
          <w:spacing w:val="2"/>
        </w:rPr>
        <w:t>絀</w:t>
      </w:r>
      <w:proofErr w:type="gramEnd"/>
      <w:r w:rsidRPr="000F1699">
        <w:rPr>
          <w:rFonts w:hint="eastAsia"/>
          <w:color w:val="000000" w:themeColor="text1"/>
          <w:spacing w:val="2"/>
        </w:rPr>
        <w:t>3,903萬餘元，相距1億1,561萬餘元，主要係委託</w:t>
      </w:r>
      <w:r w:rsidRPr="000F1699">
        <w:rPr>
          <w:rFonts w:hint="eastAsia"/>
          <w:color w:val="000000" w:themeColor="text1"/>
          <w:sz w:val="22"/>
          <w:szCs w:val="28"/>
        </w:rPr>
        <w:t>外</w:t>
      </w:r>
      <w:r w:rsidRPr="000F1699">
        <w:rPr>
          <w:rFonts w:hint="eastAsia"/>
          <w:color w:val="000000" w:themeColor="text1"/>
          <w:spacing w:val="2"/>
        </w:rPr>
        <w:t>縣市處理轄內家戶垃圾量較預計減少所致。</w:t>
      </w:r>
      <w:r w:rsidRPr="000F1699">
        <w:rPr>
          <w:color w:val="000000" w:themeColor="text1"/>
          <w:spacing w:val="2"/>
        </w:rPr>
        <w:t xml:space="preserve"> </w:t>
      </w:r>
    </w:p>
    <w:p w14:paraId="0C150D4B" w14:textId="77777777" w:rsidR="00425CC7" w:rsidRPr="000F1699" w:rsidRDefault="00425CC7" w:rsidP="00425CC7">
      <w:pPr>
        <w:pStyle w:val="1233"/>
        <w:overflowPunct w:val="0"/>
        <w:topLinePunct/>
        <w:autoSpaceDN/>
        <w:spacing w:line="560" w:lineRule="exact"/>
        <w:ind w:leftChars="200" w:left="400" w:firstLineChars="200" w:firstLine="521"/>
        <w:rPr>
          <w:color w:val="000000" w:themeColor="text1"/>
        </w:rPr>
      </w:pPr>
      <w:r w:rsidRPr="000F1699">
        <w:rPr>
          <w:color w:val="000000" w:themeColor="text1"/>
        </w:rPr>
        <w:t>（</w:t>
      </w:r>
      <w:r w:rsidRPr="000F1699">
        <w:rPr>
          <w:rFonts w:hint="eastAsia"/>
          <w:color w:val="000000" w:themeColor="text1"/>
        </w:rPr>
        <w:t>3</w:t>
      </w:r>
      <w:r w:rsidRPr="000F1699">
        <w:rPr>
          <w:color w:val="000000" w:themeColor="text1"/>
        </w:rPr>
        <w:t>）</w:t>
      </w:r>
      <w:r w:rsidRPr="000F1699">
        <w:rPr>
          <w:rFonts w:hint="eastAsia"/>
          <w:color w:val="000000" w:themeColor="text1"/>
        </w:rPr>
        <w:t xml:space="preserve">  餘</w:t>
      </w:r>
      <w:proofErr w:type="gramStart"/>
      <w:r w:rsidRPr="000F1699">
        <w:rPr>
          <w:rFonts w:hint="eastAsia"/>
          <w:color w:val="000000" w:themeColor="text1"/>
        </w:rPr>
        <w:t>絀</w:t>
      </w:r>
      <w:proofErr w:type="gramEnd"/>
      <w:r w:rsidRPr="000F1699">
        <w:rPr>
          <w:rFonts w:hint="eastAsia"/>
          <w:color w:val="000000" w:themeColor="text1"/>
        </w:rPr>
        <w:t>之審定</w:t>
      </w:r>
    </w:p>
    <w:p w14:paraId="1EABB7D0" w14:textId="77777777" w:rsidR="00425CC7" w:rsidRPr="000F1699" w:rsidRDefault="00425CC7" w:rsidP="00425CC7">
      <w:pPr>
        <w:pStyle w:val="1235"/>
        <w:overflowPunct w:val="0"/>
        <w:topLinePunct/>
        <w:autoSpaceDN/>
        <w:spacing w:line="520"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年度決算經雲林縣政府核定賸餘76,577,388元，</w:t>
      </w:r>
      <w:proofErr w:type="gramStart"/>
      <w:r w:rsidRPr="000F1699">
        <w:rPr>
          <w:rFonts w:hint="eastAsia"/>
          <w:color w:val="000000" w:themeColor="text1"/>
        </w:rPr>
        <w:t>經核尚無</w:t>
      </w:r>
      <w:proofErr w:type="gramEnd"/>
      <w:r w:rsidRPr="000F1699">
        <w:rPr>
          <w:rFonts w:hint="eastAsia"/>
          <w:color w:val="000000" w:themeColor="text1"/>
        </w:rPr>
        <w:t>不合，予以照數審定。</w:t>
      </w:r>
    </w:p>
    <w:p w14:paraId="3CB75791" w14:textId="77777777" w:rsidR="00425CC7" w:rsidRPr="000F1699" w:rsidRDefault="00425CC7" w:rsidP="00425CC7">
      <w:pPr>
        <w:pStyle w:val="1233"/>
        <w:overflowPunct w:val="0"/>
        <w:topLinePunct/>
        <w:autoSpaceDN/>
        <w:spacing w:line="560" w:lineRule="exact"/>
        <w:ind w:leftChars="200" w:left="400" w:firstLineChars="200" w:firstLine="521"/>
        <w:rPr>
          <w:color w:val="000000" w:themeColor="text1"/>
        </w:rPr>
      </w:pPr>
      <w:r w:rsidRPr="000F1699">
        <w:rPr>
          <w:color w:val="000000" w:themeColor="text1"/>
        </w:rPr>
        <w:t>（</w:t>
      </w:r>
      <w:r w:rsidRPr="000F1699">
        <w:rPr>
          <w:rFonts w:hint="eastAsia"/>
          <w:color w:val="000000" w:themeColor="text1"/>
        </w:rPr>
        <w:t>4</w:t>
      </w:r>
      <w:r w:rsidRPr="000F1699">
        <w:rPr>
          <w:color w:val="000000" w:themeColor="text1"/>
        </w:rPr>
        <w:t>）</w:t>
      </w:r>
      <w:r w:rsidRPr="000F1699">
        <w:rPr>
          <w:rFonts w:hint="eastAsia"/>
          <w:color w:val="000000" w:themeColor="text1"/>
        </w:rPr>
        <w:t xml:space="preserve">  現金流量之查核</w:t>
      </w:r>
    </w:p>
    <w:p w14:paraId="60A72792" w14:textId="77777777" w:rsidR="00425CC7" w:rsidRPr="000F1699" w:rsidRDefault="00425CC7" w:rsidP="00425CC7">
      <w:pPr>
        <w:pStyle w:val="1235"/>
        <w:overflowPunct w:val="0"/>
        <w:topLinePunct/>
        <w:spacing w:line="504" w:lineRule="exact"/>
        <w:ind w:firstLineChars="200" w:firstLine="480"/>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年度期初現金及約當現金8億9,786萬餘元，經業務、投資及籌資活動結果，現金及約當</w:t>
      </w:r>
      <w:proofErr w:type="gramStart"/>
      <w:r w:rsidRPr="000F1699">
        <w:rPr>
          <w:rFonts w:hint="eastAsia"/>
          <w:color w:val="000000" w:themeColor="text1"/>
        </w:rPr>
        <w:t>現金淨減</w:t>
      </w:r>
      <w:proofErr w:type="gramEnd"/>
      <w:r w:rsidRPr="000F1699">
        <w:rPr>
          <w:rFonts w:hint="eastAsia"/>
          <w:color w:val="000000" w:themeColor="text1"/>
        </w:rPr>
        <w:t>3,612萬餘元，期末現金及約當現金為8億6,174萬餘元。</w:t>
      </w:r>
    </w:p>
    <w:p w14:paraId="07A5FA56" w14:textId="77777777" w:rsidR="00425CC7" w:rsidRPr="000F1699" w:rsidRDefault="00425CC7" w:rsidP="001F31E3">
      <w:pPr>
        <w:pStyle w:val="1235"/>
        <w:overflowPunct w:val="0"/>
        <w:topLinePunct/>
        <w:autoSpaceDN/>
        <w:spacing w:line="524" w:lineRule="exact"/>
        <w:ind w:firstLineChars="200" w:firstLine="480"/>
        <w:rPr>
          <w:color w:val="000000" w:themeColor="text1"/>
          <w:spacing w:val="4"/>
        </w:rPr>
      </w:pPr>
      <w:r w:rsidRPr="000F1699">
        <w:rPr>
          <w:rFonts w:hint="eastAsia"/>
          <w:color w:val="000000" w:themeColor="text1"/>
        </w:rPr>
        <w:t>茲將該基金來源用途及餘</w:t>
      </w:r>
      <w:proofErr w:type="gramStart"/>
      <w:r w:rsidRPr="000F1699">
        <w:rPr>
          <w:rFonts w:hint="eastAsia"/>
          <w:color w:val="000000" w:themeColor="text1"/>
        </w:rPr>
        <w:t>絀</w:t>
      </w:r>
      <w:proofErr w:type="gramEnd"/>
      <w:r w:rsidRPr="000F1699">
        <w:rPr>
          <w:rFonts w:hint="eastAsia"/>
          <w:color w:val="000000" w:themeColor="text1"/>
        </w:rPr>
        <w:t>之審定，暨餘</w:t>
      </w:r>
      <w:proofErr w:type="gramStart"/>
      <w:r w:rsidRPr="000F1699">
        <w:rPr>
          <w:rFonts w:hint="eastAsia"/>
          <w:color w:val="000000" w:themeColor="text1"/>
        </w:rPr>
        <w:t>絀</w:t>
      </w:r>
      <w:proofErr w:type="gramEnd"/>
      <w:r w:rsidRPr="000F1699">
        <w:rPr>
          <w:rFonts w:hint="eastAsia"/>
          <w:color w:val="000000" w:themeColor="text1"/>
        </w:rPr>
        <w:t>審定後現金流量及資產負債狀況，分別列表如次：</w:t>
      </w:r>
    </w:p>
    <w:tbl>
      <w:tblPr>
        <w:tblW w:w="5001"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1417"/>
        <w:gridCol w:w="1417"/>
        <w:gridCol w:w="1107"/>
        <w:gridCol w:w="1417"/>
        <w:gridCol w:w="1278"/>
        <w:gridCol w:w="848"/>
      </w:tblGrid>
      <w:tr w:rsidR="000F1699" w:rsidRPr="000F1699" w14:paraId="52C313AF" w14:textId="77777777" w:rsidTr="00BB3526">
        <w:trPr>
          <w:cantSplit/>
          <w:trHeight w:hRule="exact" w:val="567"/>
          <w:tblHeader/>
          <w:jc w:val="center"/>
        </w:trPr>
        <w:tc>
          <w:tcPr>
            <w:tcW w:w="5000" w:type="pct"/>
            <w:gridSpan w:val="7"/>
            <w:tcBorders>
              <w:top w:val="nil"/>
              <w:left w:val="nil"/>
              <w:bottom w:val="nil"/>
              <w:right w:val="nil"/>
            </w:tcBorders>
            <w:vAlign w:val="center"/>
          </w:tcPr>
          <w:p w14:paraId="0581771C" w14:textId="77777777" w:rsidR="00425CC7" w:rsidRPr="000F1699" w:rsidRDefault="00425CC7" w:rsidP="00BB3526">
            <w:pPr>
              <w:pStyle w:val="af2"/>
              <w:ind w:left="60" w:right="60"/>
              <w:jc w:val="center"/>
              <w:rPr>
                <w:color w:val="000000" w:themeColor="text1"/>
              </w:rPr>
            </w:pPr>
            <w:r w:rsidRPr="000F1699">
              <w:rPr>
                <w:rFonts w:hint="eastAsia"/>
                <w:color w:val="000000" w:themeColor="text1"/>
              </w:rPr>
              <w:lastRenderedPageBreak/>
              <w:t>雲林縣環境保護基金</w:t>
            </w:r>
            <w:r w:rsidRPr="000F1699">
              <w:rPr>
                <w:color w:val="000000" w:themeColor="text1"/>
              </w:rPr>
              <w:t>來源用途及</w:t>
            </w:r>
            <w:r w:rsidRPr="000F1699">
              <w:rPr>
                <w:rFonts w:hint="eastAsia"/>
                <w:color w:val="000000" w:themeColor="text1"/>
              </w:rPr>
              <w:t>餘</w:t>
            </w:r>
            <w:proofErr w:type="gramStart"/>
            <w:r w:rsidRPr="000F1699">
              <w:rPr>
                <w:rFonts w:hint="eastAsia"/>
                <w:color w:val="000000" w:themeColor="text1"/>
              </w:rPr>
              <w:t>絀</w:t>
            </w:r>
            <w:proofErr w:type="gramEnd"/>
            <w:r w:rsidRPr="000F1699">
              <w:rPr>
                <w:rFonts w:hint="eastAsia"/>
                <w:color w:val="000000" w:themeColor="text1"/>
              </w:rPr>
              <w:t>審定表</w:t>
            </w:r>
          </w:p>
        </w:tc>
      </w:tr>
      <w:tr w:rsidR="000F1699" w:rsidRPr="000F1699" w14:paraId="74682E1F" w14:textId="77777777" w:rsidTr="00BB3526">
        <w:trPr>
          <w:cantSplit/>
          <w:trHeight w:hRule="exact" w:val="340"/>
          <w:tblHeader/>
          <w:jc w:val="center"/>
        </w:trPr>
        <w:tc>
          <w:tcPr>
            <w:tcW w:w="5000" w:type="pct"/>
            <w:gridSpan w:val="7"/>
            <w:tcBorders>
              <w:top w:val="nil"/>
              <w:left w:val="nil"/>
              <w:bottom w:val="nil"/>
              <w:right w:val="nil"/>
            </w:tcBorders>
            <w:vAlign w:val="center"/>
          </w:tcPr>
          <w:p w14:paraId="20D7085A" w14:textId="77777777" w:rsidR="00425CC7" w:rsidRPr="000F1699" w:rsidRDefault="00425CC7" w:rsidP="00BB3526">
            <w:pPr>
              <w:pStyle w:val="affe"/>
              <w:rPr>
                <w:color w:val="000000" w:themeColor="text1"/>
              </w:rPr>
            </w:pPr>
            <w:r w:rsidRPr="000F1699">
              <w:rPr>
                <w:rFonts w:hint="eastAsia"/>
                <w:color w:val="000000" w:themeColor="text1"/>
              </w:rPr>
              <w:t>中華民國113度</w:t>
            </w:r>
          </w:p>
        </w:tc>
      </w:tr>
      <w:tr w:rsidR="000F1699" w:rsidRPr="000F1699" w14:paraId="30D33576" w14:textId="77777777" w:rsidTr="00BB3526">
        <w:trPr>
          <w:cantSplit/>
          <w:trHeight w:hRule="exact" w:val="340"/>
          <w:tblHeader/>
          <w:jc w:val="center"/>
        </w:trPr>
        <w:tc>
          <w:tcPr>
            <w:tcW w:w="5000" w:type="pct"/>
            <w:gridSpan w:val="7"/>
            <w:tcBorders>
              <w:top w:val="nil"/>
              <w:left w:val="nil"/>
              <w:bottom w:val="single" w:sz="4" w:space="0" w:color="auto"/>
              <w:right w:val="nil"/>
            </w:tcBorders>
            <w:vAlign w:val="bottom"/>
          </w:tcPr>
          <w:p w14:paraId="5BBE5BC3"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2E88BD7B" w14:textId="77777777" w:rsidTr="00F37072">
        <w:trPr>
          <w:cantSplit/>
          <w:trHeight w:hRule="exact" w:val="567"/>
          <w:tblHeader/>
          <w:jc w:val="center"/>
        </w:trPr>
        <w:tc>
          <w:tcPr>
            <w:tcW w:w="1118" w:type="pct"/>
            <w:vMerge w:val="restart"/>
            <w:tcBorders>
              <w:top w:val="single" w:sz="4" w:space="0" w:color="auto"/>
              <w:left w:val="nil"/>
              <w:bottom w:val="nil"/>
            </w:tcBorders>
            <w:vAlign w:val="center"/>
          </w:tcPr>
          <w:p w14:paraId="31B6BFBE" w14:textId="77777777" w:rsidR="00425CC7" w:rsidRPr="000F1699" w:rsidRDefault="00425CC7" w:rsidP="00BB3526">
            <w:pPr>
              <w:pStyle w:val="-f"/>
              <w:rPr>
                <w:color w:val="000000" w:themeColor="text1"/>
              </w:rPr>
            </w:pPr>
            <w:r w:rsidRPr="000F1699">
              <w:rPr>
                <w:rFonts w:hint="eastAsia"/>
                <w:color w:val="000000" w:themeColor="text1"/>
              </w:rPr>
              <w:t>項目</w:t>
            </w:r>
          </w:p>
        </w:tc>
        <w:tc>
          <w:tcPr>
            <w:tcW w:w="735" w:type="pct"/>
            <w:vMerge w:val="restart"/>
            <w:tcBorders>
              <w:top w:val="single" w:sz="4" w:space="0" w:color="auto"/>
            </w:tcBorders>
            <w:vAlign w:val="center"/>
          </w:tcPr>
          <w:p w14:paraId="4AE6A7A0" w14:textId="77777777" w:rsidR="00425CC7" w:rsidRPr="000F1699" w:rsidRDefault="00425CC7" w:rsidP="00BB3526">
            <w:pPr>
              <w:pStyle w:val="-f"/>
              <w:rPr>
                <w:color w:val="000000" w:themeColor="text1"/>
              </w:rPr>
            </w:pPr>
            <w:r w:rsidRPr="000F1699">
              <w:rPr>
                <w:rFonts w:hint="eastAsia"/>
                <w:color w:val="000000" w:themeColor="text1"/>
              </w:rPr>
              <w:t>預算數</w:t>
            </w:r>
          </w:p>
        </w:tc>
        <w:tc>
          <w:tcPr>
            <w:tcW w:w="735" w:type="pct"/>
            <w:vMerge w:val="restart"/>
            <w:tcBorders>
              <w:top w:val="single" w:sz="4" w:space="0" w:color="auto"/>
            </w:tcBorders>
            <w:vAlign w:val="center"/>
          </w:tcPr>
          <w:p w14:paraId="0DB98988" w14:textId="77777777" w:rsidR="00425CC7" w:rsidRPr="000F1699" w:rsidRDefault="00425CC7" w:rsidP="00BB3526">
            <w:pPr>
              <w:pStyle w:val="-f"/>
              <w:rPr>
                <w:color w:val="000000" w:themeColor="text1"/>
              </w:rPr>
            </w:pPr>
            <w:r w:rsidRPr="000F1699">
              <w:rPr>
                <w:rFonts w:hint="eastAsia"/>
                <w:color w:val="000000" w:themeColor="text1"/>
              </w:rPr>
              <w:t>決算數</w:t>
            </w:r>
          </w:p>
        </w:tc>
        <w:tc>
          <w:tcPr>
            <w:tcW w:w="574" w:type="pct"/>
            <w:vMerge w:val="restart"/>
            <w:tcBorders>
              <w:top w:val="single" w:sz="4" w:space="0" w:color="auto"/>
            </w:tcBorders>
            <w:vAlign w:val="center"/>
          </w:tcPr>
          <w:p w14:paraId="21DDE92B" w14:textId="77777777" w:rsidR="00425CC7" w:rsidRPr="000F1699" w:rsidRDefault="00425CC7" w:rsidP="00BB3526">
            <w:pPr>
              <w:pStyle w:val="-f"/>
              <w:rPr>
                <w:color w:val="000000" w:themeColor="text1"/>
              </w:rPr>
            </w:pPr>
            <w:r w:rsidRPr="000F1699">
              <w:rPr>
                <w:rFonts w:hint="eastAsia"/>
                <w:color w:val="000000" w:themeColor="text1"/>
              </w:rPr>
              <w:t>修正數</w:t>
            </w:r>
          </w:p>
        </w:tc>
        <w:tc>
          <w:tcPr>
            <w:tcW w:w="735" w:type="pct"/>
            <w:vMerge w:val="restart"/>
            <w:tcBorders>
              <w:top w:val="single" w:sz="4" w:space="0" w:color="auto"/>
            </w:tcBorders>
            <w:vAlign w:val="center"/>
          </w:tcPr>
          <w:p w14:paraId="5946EA64" w14:textId="77777777" w:rsidR="00425CC7" w:rsidRPr="000F1699" w:rsidRDefault="00425CC7" w:rsidP="00BB3526">
            <w:pPr>
              <w:pStyle w:val="-f"/>
              <w:rPr>
                <w:color w:val="000000" w:themeColor="text1"/>
                <w:spacing w:val="-2"/>
              </w:rPr>
            </w:pPr>
            <w:r w:rsidRPr="000F1699">
              <w:rPr>
                <w:rFonts w:hint="eastAsia"/>
                <w:color w:val="000000" w:themeColor="text1"/>
                <w:spacing w:val="-2"/>
              </w:rPr>
              <w:t>決算審定數</w:t>
            </w:r>
          </w:p>
        </w:tc>
        <w:tc>
          <w:tcPr>
            <w:tcW w:w="1104" w:type="pct"/>
            <w:gridSpan w:val="2"/>
            <w:tcBorders>
              <w:top w:val="single" w:sz="4" w:space="0" w:color="auto"/>
              <w:bottom w:val="nil"/>
              <w:right w:val="nil"/>
            </w:tcBorders>
            <w:vAlign w:val="center"/>
          </w:tcPr>
          <w:p w14:paraId="109ADB05" w14:textId="77777777" w:rsidR="00425CC7" w:rsidRPr="000F1699" w:rsidRDefault="00425CC7" w:rsidP="00BB3526">
            <w:pPr>
              <w:pStyle w:val="-f"/>
              <w:rPr>
                <w:color w:val="000000" w:themeColor="text1"/>
              </w:rPr>
            </w:pPr>
            <w:r w:rsidRPr="000F1699">
              <w:rPr>
                <w:rFonts w:hint="eastAsia"/>
                <w:color w:val="000000" w:themeColor="text1"/>
              </w:rPr>
              <w:t>審定數與預算數</w:t>
            </w:r>
          </w:p>
          <w:p w14:paraId="1FD0F661" w14:textId="77777777" w:rsidR="00425CC7" w:rsidRPr="000F1699" w:rsidRDefault="00425CC7" w:rsidP="00BB3526">
            <w:pPr>
              <w:pStyle w:val="-f"/>
              <w:rPr>
                <w:color w:val="000000" w:themeColor="text1"/>
              </w:rPr>
            </w:pPr>
            <w:r w:rsidRPr="000F1699">
              <w:rPr>
                <w:rFonts w:hint="eastAsia"/>
                <w:color w:val="000000" w:themeColor="text1"/>
              </w:rPr>
              <w:t>比較增減</w:t>
            </w:r>
          </w:p>
        </w:tc>
      </w:tr>
      <w:tr w:rsidR="000F1699" w:rsidRPr="000F1699" w14:paraId="6C0ACFA3" w14:textId="77777777" w:rsidTr="00F37072">
        <w:trPr>
          <w:cantSplit/>
          <w:trHeight w:hRule="exact" w:val="397"/>
          <w:tblHeader/>
          <w:jc w:val="center"/>
        </w:trPr>
        <w:tc>
          <w:tcPr>
            <w:tcW w:w="1118" w:type="pct"/>
            <w:vMerge/>
            <w:tcBorders>
              <w:top w:val="nil"/>
              <w:left w:val="nil"/>
              <w:bottom w:val="single" w:sz="4" w:space="0" w:color="auto"/>
            </w:tcBorders>
            <w:vAlign w:val="center"/>
          </w:tcPr>
          <w:p w14:paraId="4ED9F425" w14:textId="77777777" w:rsidR="00425CC7" w:rsidRPr="000F1699" w:rsidRDefault="00425CC7" w:rsidP="00BB3526">
            <w:pPr>
              <w:pStyle w:val="-f"/>
              <w:rPr>
                <w:color w:val="000000" w:themeColor="text1"/>
              </w:rPr>
            </w:pPr>
          </w:p>
        </w:tc>
        <w:tc>
          <w:tcPr>
            <w:tcW w:w="735" w:type="pct"/>
            <w:vMerge/>
            <w:tcBorders>
              <w:bottom w:val="single" w:sz="4" w:space="0" w:color="auto"/>
            </w:tcBorders>
            <w:vAlign w:val="center"/>
          </w:tcPr>
          <w:p w14:paraId="1A780ED4" w14:textId="77777777" w:rsidR="00425CC7" w:rsidRPr="000F1699" w:rsidRDefault="00425CC7" w:rsidP="00BB3526">
            <w:pPr>
              <w:pStyle w:val="-f"/>
              <w:rPr>
                <w:color w:val="000000" w:themeColor="text1"/>
              </w:rPr>
            </w:pPr>
          </w:p>
        </w:tc>
        <w:tc>
          <w:tcPr>
            <w:tcW w:w="735" w:type="pct"/>
            <w:vMerge/>
            <w:tcBorders>
              <w:bottom w:val="single" w:sz="4" w:space="0" w:color="auto"/>
            </w:tcBorders>
            <w:vAlign w:val="center"/>
          </w:tcPr>
          <w:p w14:paraId="0ADD9743" w14:textId="77777777" w:rsidR="00425CC7" w:rsidRPr="000F1699" w:rsidRDefault="00425CC7" w:rsidP="00BB3526">
            <w:pPr>
              <w:pStyle w:val="-f"/>
              <w:rPr>
                <w:color w:val="000000" w:themeColor="text1"/>
              </w:rPr>
            </w:pPr>
          </w:p>
        </w:tc>
        <w:tc>
          <w:tcPr>
            <w:tcW w:w="574" w:type="pct"/>
            <w:vMerge/>
            <w:tcBorders>
              <w:bottom w:val="single" w:sz="4" w:space="0" w:color="auto"/>
            </w:tcBorders>
            <w:vAlign w:val="center"/>
          </w:tcPr>
          <w:p w14:paraId="72009A50" w14:textId="77777777" w:rsidR="00425CC7" w:rsidRPr="000F1699" w:rsidRDefault="00425CC7" w:rsidP="00BB3526">
            <w:pPr>
              <w:pStyle w:val="-f"/>
              <w:rPr>
                <w:color w:val="000000" w:themeColor="text1"/>
              </w:rPr>
            </w:pPr>
          </w:p>
        </w:tc>
        <w:tc>
          <w:tcPr>
            <w:tcW w:w="735" w:type="pct"/>
            <w:vMerge/>
            <w:tcBorders>
              <w:bottom w:val="single" w:sz="4" w:space="0" w:color="auto"/>
            </w:tcBorders>
            <w:vAlign w:val="center"/>
          </w:tcPr>
          <w:p w14:paraId="1C2CD903" w14:textId="77777777" w:rsidR="00425CC7" w:rsidRPr="000F1699" w:rsidRDefault="00425CC7" w:rsidP="00BB3526">
            <w:pPr>
              <w:pStyle w:val="-f"/>
              <w:rPr>
                <w:color w:val="000000" w:themeColor="text1"/>
              </w:rPr>
            </w:pPr>
          </w:p>
        </w:tc>
        <w:tc>
          <w:tcPr>
            <w:tcW w:w="663" w:type="pct"/>
            <w:tcBorders>
              <w:bottom w:val="single" w:sz="4" w:space="0" w:color="auto"/>
            </w:tcBorders>
            <w:vAlign w:val="center"/>
          </w:tcPr>
          <w:p w14:paraId="7F8E1BEE" w14:textId="77777777" w:rsidR="00425CC7" w:rsidRPr="000F1699" w:rsidRDefault="00425CC7" w:rsidP="00BB3526">
            <w:pPr>
              <w:pStyle w:val="-f"/>
              <w:rPr>
                <w:color w:val="000000" w:themeColor="text1"/>
              </w:rPr>
            </w:pPr>
            <w:r w:rsidRPr="000F1699">
              <w:rPr>
                <w:rFonts w:hint="eastAsia"/>
                <w:color w:val="000000" w:themeColor="text1"/>
              </w:rPr>
              <w:t>金額</w:t>
            </w:r>
          </w:p>
        </w:tc>
        <w:tc>
          <w:tcPr>
            <w:tcW w:w="441" w:type="pct"/>
            <w:tcBorders>
              <w:bottom w:val="single" w:sz="4" w:space="0" w:color="auto"/>
              <w:right w:val="nil"/>
            </w:tcBorders>
            <w:vAlign w:val="center"/>
          </w:tcPr>
          <w:p w14:paraId="09D2837C" w14:textId="77777777" w:rsidR="00425CC7" w:rsidRPr="000F1699" w:rsidRDefault="00425CC7" w:rsidP="00BB3526">
            <w:pPr>
              <w:pStyle w:val="-f"/>
              <w:rPr>
                <w:color w:val="000000" w:themeColor="text1"/>
              </w:rPr>
            </w:pPr>
            <w:r w:rsidRPr="000F1699">
              <w:rPr>
                <w:rFonts w:hint="eastAsia"/>
                <w:color w:val="000000" w:themeColor="text1"/>
              </w:rPr>
              <w:t>％</w:t>
            </w:r>
          </w:p>
        </w:tc>
      </w:tr>
      <w:tr w:rsidR="000F1699" w:rsidRPr="000F1699" w14:paraId="0EB1DDC7" w14:textId="77777777" w:rsidTr="00F37072">
        <w:trPr>
          <w:cantSplit/>
          <w:trHeight w:val="839"/>
          <w:jc w:val="center"/>
        </w:trPr>
        <w:tc>
          <w:tcPr>
            <w:tcW w:w="1118" w:type="pct"/>
            <w:tcBorders>
              <w:top w:val="single" w:sz="4" w:space="0" w:color="auto"/>
              <w:left w:val="nil"/>
              <w:bottom w:val="nil"/>
            </w:tcBorders>
            <w:vAlign w:val="center"/>
          </w:tcPr>
          <w:p w14:paraId="75CC84C4" w14:textId="77777777" w:rsidR="00425CC7" w:rsidRPr="000F1699" w:rsidRDefault="00425CC7" w:rsidP="00BB3526">
            <w:pPr>
              <w:pStyle w:val="--11"/>
              <w:rPr>
                <w:color w:val="000000" w:themeColor="text1"/>
              </w:rPr>
            </w:pPr>
            <w:r w:rsidRPr="000F1699">
              <w:rPr>
                <w:rFonts w:hint="eastAsia"/>
                <w:color w:val="000000" w:themeColor="text1"/>
              </w:rPr>
              <w:t>基金來源</w:t>
            </w:r>
          </w:p>
        </w:tc>
        <w:tc>
          <w:tcPr>
            <w:tcW w:w="735" w:type="pct"/>
            <w:tcBorders>
              <w:top w:val="single" w:sz="4" w:space="0" w:color="auto"/>
              <w:bottom w:val="nil"/>
            </w:tcBorders>
            <w:vAlign w:val="center"/>
          </w:tcPr>
          <w:p w14:paraId="420E4A6A" w14:textId="77777777" w:rsidR="00425CC7" w:rsidRPr="000F1699" w:rsidRDefault="00425CC7" w:rsidP="00BB3526">
            <w:pPr>
              <w:pStyle w:val="--fb"/>
              <w:rPr>
                <w:color w:val="000000" w:themeColor="text1"/>
                <w:spacing w:val="-18"/>
              </w:rPr>
            </w:pPr>
            <w:r w:rsidRPr="000F1699">
              <w:rPr>
                <w:rFonts w:hint="eastAsia"/>
                <w:color w:val="000000" w:themeColor="text1"/>
              </w:rPr>
              <w:t>792,964,000</w:t>
            </w:r>
          </w:p>
        </w:tc>
        <w:tc>
          <w:tcPr>
            <w:tcW w:w="735" w:type="pct"/>
            <w:tcBorders>
              <w:top w:val="single" w:sz="4" w:space="0" w:color="auto"/>
              <w:bottom w:val="nil"/>
            </w:tcBorders>
            <w:vAlign w:val="center"/>
          </w:tcPr>
          <w:p w14:paraId="39499E0C" w14:textId="77777777" w:rsidR="00425CC7" w:rsidRPr="000F1699" w:rsidRDefault="00425CC7" w:rsidP="00BB3526">
            <w:pPr>
              <w:pStyle w:val="--fb"/>
              <w:rPr>
                <w:color w:val="000000" w:themeColor="text1"/>
                <w:spacing w:val="-18"/>
              </w:rPr>
            </w:pPr>
            <w:r w:rsidRPr="000F1699">
              <w:rPr>
                <w:rFonts w:hint="eastAsia"/>
                <w:color w:val="000000" w:themeColor="text1"/>
              </w:rPr>
              <w:t>825,088,519</w:t>
            </w:r>
          </w:p>
        </w:tc>
        <w:tc>
          <w:tcPr>
            <w:tcW w:w="574" w:type="pct"/>
            <w:tcBorders>
              <w:top w:val="single" w:sz="4" w:space="0" w:color="auto"/>
              <w:bottom w:val="nil"/>
            </w:tcBorders>
            <w:vAlign w:val="center"/>
          </w:tcPr>
          <w:p w14:paraId="58410E85" w14:textId="77777777" w:rsidR="00425CC7" w:rsidRPr="000F1699" w:rsidRDefault="00425CC7" w:rsidP="00BB3526">
            <w:pPr>
              <w:pStyle w:val="--fb"/>
              <w:rPr>
                <w:color w:val="000000" w:themeColor="text1"/>
                <w:spacing w:val="-18"/>
              </w:rPr>
            </w:pPr>
            <w:r w:rsidRPr="000F1699">
              <w:rPr>
                <w:rFonts w:hint="eastAsia"/>
                <w:color w:val="000000" w:themeColor="text1"/>
              </w:rPr>
              <w:t>－</w:t>
            </w:r>
          </w:p>
        </w:tc>
        <w:tc>
          <w:tcPr>
            <w:tcW w:w="735" w:type="pct"/>
            <w:tcBorders>
              <w:top w:val="single" w:sz="4" w:space="0" w:color="auto"/>
              <w:bottom w:val="nil"/>
            </w:tcBorders>
            <w:vAlign w:val="center"/>
          </w:tcPr>
          <w:p w14:paraId="52D6EE30" w14:textId="77777777" w:rsidR="00425CC7" w:rsidRPr="00F37072" w:rsidRDefault="00425CC7" w:rsidP="00BB3526">
            <w:pPr>
              <w:pStyle w:val="--fb"/>
              <w:rPr>
                <w:color w:val="000000" w:themeColor="text1"/>
                <w:spacing w:val="-10"/>
              </w:rPr>
            </w:pPr>
            <w:r w:rsidRPr="00F37072">
              <w:rPr>
                <w:rFonts w:hint="eastAsia"/>
                <w:color w:val="000000" w:themeColor="text1"/>
                <w:spacing w:val="-10"/>
              </w:rPr>
              <w:t>825,088,519</w:t>
            </w:r>
          </w:p>
        </w:tc>
        <w:tc>
          <w:tcPr>
            <w:tcW w:w="663" w:type="pct"/>
            <w:tcBorders>
              <w:top w:val="single" w:sz="4" w:space="0" w:color="auto"/>
              <w:bottom w:val="nil"/>
            </w:tcBorders>
            <w:vAlign w:val="center"/>
          </w:tcPr>
          <w:p w14:paraId="1A7C9A88" w14:textId="77777777" w:rsidR="00425CC7" w:rsidRPr="000F1699" w:rsidRDefault="00425CC7" w:rsidP="00BB3526">
            <w:pPr>
              <w:pStyle w:val="--fb"/>
              <w:rPr>
                <w:color w:val="000000" w:themeColor="text1"/>
                <w:spacing w:val="-18"/>
              </w:rPr>
            </w:pPr>
            <w:r w:rsidRPr="000F1699">
              <w:rPr>
                <w:rFonts w:hint="eastAsia"/>
                <w:color w:val="000000" w:themeColor="text1"/>
              </w:rPr>
              <w:t>32,124,519</w:t>
            </w:r>
          </w:p>
        </w:tc>
        <w:tc>
          <w:tcPr>
            <w:tcW w:w="441" w:type="pct"/>
            <w:tcBorders>
              <w:top w:val="single" w:sz="4" w:space="0" w:color="auto"/>
              <w:bottom w:val="nil"/>
              <w:right w:val="nil"/>
            </w:tcBorders>
            <w:vAlign w:val="center"/>
          </w:tcPr>
          <w:p w14:paraId="394106E2" w14:textId="77777777" w:rsidR="00425CC7" w:rsidRPr="000F1699" w:rsidRDefault="00425CC7" w:rsidP="00BB3526">
            <w:pPr>
              <w:pStyle w:val="--fb"/>
              <w:rPr>
                <w:color w:val="000000" w:themeColor="text1"/>
                <w:spacing w:val="-18"/>
              </w:rPr>
            </w:pPr>
            <w:r w:rsidRPr="000F1699">
              <w:rPr>
                <w:rFonts w:hint="eastAsia"/>
                <w:color w:val="000000" w:themeColor="text1"/>
              </w:rPr>
              <w:t>4.05</w:t>
            </w:r>
          </w:p>
        </w:tc>
      </w:tr>
      <w:tr w:rsidR="000F1699" w:rsidRPr="000F1699" w14:paraId="062AE108" w14:textId="77777777" w:rsidTr="00F37072">
        <w:trPr>
          <w:cantSplit/>
          <w:trHeight w:val="839"/>
          <w:jc w:val="center"/>
        </w:trPr>
        <w:tc>
          <w:tcPr>
            <w:tcW w:w="1118" w:type="pct"/>
            <w:tcBorders>
              <w:top w:val="nil"/>
              <w:left w:val="nil"/>
              <w:bottom w:val="nil"/>
            </w:tcBorders>
            <w:vAlign w:val="center"/>
          </w:tcPr>
          <w:p w14:paraId="5895CE51" w14:textId="77777777" w:rsidR="00425CC7" w:rsidRPr="000F1699" w:rsidRDefault="00425CC7" w:rsidP="00BB3526">
            <w:pPr>
              <w:pStyle w:val="--21"/>
              <w:ind w:leftChars="50" w:left="100" w:right="40"/>
              <w:rPr>
                <w:color w:val="000000" w:themeColor="text1"/>
                <w:spacing w:val="-12"/>
              </w:rPr>
            </w:pPr>
            <w:r w:rsidRPr="000F1699">
              <w:rPr>
                <w:rFonts w:hint="eastAsia"/>
                <w:color w:val="000000" w:themeColor="text1"/>
                <w:spacing w:val="-12"/>
              </w:rPr>
              <w:t>徵收及依法分配收入</w:t>
            </w:r>
          </w:p>
        </w:tc>
        <w:tc>
          <w:tcPr>
            <w:tcW w:w="735" w:type="pct"/>
            <w:tcBorders>
              <w:top w:val="nil"/>
              <w:bottom w:val="nil"/>
            </w:tcBorders>
            <w:vAlign w:val="center"/>
          </w:tcPr>
          <w:p w14:paraId="0618EE05" w14:textId="77777777" w:rsidR="00425CC7" w:rsidRPr="000F1699" w:rsidRDefault="00425CC7" w:rsidP="00BB3526">
            <w:pPr>
              <w:pStyle w:val="--24"/>
              <w:rPr>
                <w:color w:val="000000" w:themeColor="text1"/>
                <w:spacing w:val="-18"/>
              </w:rPr>
            </w:pPr>
            <w:r w:rsidRPr="000F1699">
              <w:rPr>
                <w:rFonts w:hint="eastAsia"/>
                <w:color w:val="000000" w:themeColor="text1"/>
              </w:rPr>
              <w:t>561,682,000</w:t>
            </w:r>
          </w:p>
        </w:tc>
        <w:tc>
          <w:tcPr>
            <w:tcW w:w="735" w:type="pct"/>
            <w:tcBorders>
              <w:top w:val="nil"/>
              <w:bottom w:val="nil"/>
            </w:tcBorders>
            <w:vAlign w:val="center"/>
          </w:tcPr>
          <w:p w14:paraId="056FDB36" w14:textId="77777777" w:rsidR="00425CC7" w:rsidRPr="000F1699" w:rsidRDefault="00425CC7" w:rsidP="00BB3526">
            <w:pPr>
              <w:pStyle w:val="--24"/>
              <w:rPr>
                <w:color w:val="000000" w:themeColor="text1"/>
                <w:spacing w:val="-18"/>
              </w:rPr>
            </w:pPr>
            <w:r w:rsidRPr="000F1699">
              <w:rPr>
                <w:rFonts w:hint="eastAsia"/>
                <w:color w:val="000000" w:themeColor="text1"/>
              </w:rPr>
              <w:t>544,420,825</w:t>
            </w:r>
          </w:p>
        </w:tc>
        <w:tc>
          <w:tcPr>
            <w:tcW w:w="574" w:type="pct"/>
            <w:tcBorders>
              <w:top w:val="nil"/>
              <w:bottom w:val="nil"/>
            </w:tcBorders>
            <w:vAlign w:val="center"/>
          </w:tcPr>
          <w:p w14:paraId="2F394C3C" w14:textId="77777777" w:rsidR="00425CC7" w:rsidRPr="000F1699" w:rsidRDefault="00425CC7" w:rsidP="00BB3526">
            <w:pPr>
              <w:pStyle w:val="--24"/>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442E5451" w14:textId="77777777" w:rsidR="00425CC7" w:rsidRPr="00F37072" w:rsidRDefault="00425CC7" w:rsidP="00BB3526">
            <w:pPr>
              <w:pStyle w:val="--24"/>
              <w:rPr>
                <w:color w:val="000000" w:themeColor="text1"/>
                <w:spacing w:val="-10"/>
              </w:rPr>
            </w:pPr>
            <w:r w:rsidRPr="00F37072">
              <w:rPr>
                <w:rFonts w:hint="eastAsia"/>
                <w:color w:val="000000" w:themeColor="text1"/>
                <w:spacing w:val="-10"/>
              </w:rPr>
              <w:t>544,420,825</w:t>
            </w:r>
          </w:p>
        </w:tc>
        <w:tc>
          <w:tcPr>
            <w:tcW w:w="663" w:type="pct"/>
            <w:tcBorders>
              <w:top w:val="nil"/>
              <w:bottom w:val="nil"/>
            </w:tcBorders>
            <w:vAlign w:val="center"/>
          </w:tcPr>
          <w:p w14:paraId="40657BF2" w14:textId="77777777" w:rsidR="00425CC7" w:rsidRPr="000F1699" w:rsidRDefault="00425CC7" w:rsidP="00BB3526">
            <w:pPr>
              <w:pStyle w:val="--24"/>
              <w:rPr>
                <w:color w:val="000000" w:themeColor="text1"/>
                <w:spacing w:val="-18"/>
              </w:rPr>
            </w:pPr>
            <w:r w:rsidRPr="000F1699">
              <w:rPr>
                <w:rFonts w:hint="eastAsia"/>
                <w:color w:val="000000" w:themeColor="text1"/>
              </w:rPr>
              <w:t>- 17,261,175</w:t>
            </w:r>
          </w:p>
        </w:tc>
        <w:tc>
          <w:tcPr>
            <w:tcW w:w="441" w:type="pct"/>
            <w:tcBorders>
              <w:top w:val="nil"/>
              <w:bottom w:val="nil"/>
              <w:right w:val="nil"/>
            </w:tcBorders>
            <w:vAlign w:val="center"/>
          </w:tcPr>
          <w:p w14:paraId="1050C88F" w14:textId="77777777" w:rsidR="00425CC7" w:rsidRPr="000F1699" w:rsidRDefault="00425CC7" w:rsidP="00BB3526">
            <w:pPr>
              <w:pStyle w:val="--24"/>
              <w:rPr>
                <w:color w:val="000000" w:themeColor="text1"/>
                <w:spacing w:val="-18"/>
              </w:rPr>
            </w:pPr>
            <w:r w:rsidRPr="000F1699">
              <w:rPr>
                <w:rFonts w:hint="eastAsia"/>
                <w:color w:val="000000" w:themeColor="text1"/>
              </w:rPr>
              <w:t>- 3.07</w:t>
            </w:r>
          </w:p>
        </w:tc>
      </w:tr>
      <w:tr w:rsidR="000F1699" w:rsidRPr="000F1699" w14:paraId="1D1B2C5E" w14:textId="77777777" w:rsidTr="00F37072">
        <w:trPr>
          <w:cantSplit/>
          <w:trHeight w:val="839"/>
          <w:jc w:val="center"/>
        </w:trPr>
        <w:tc>
          <w:tcPr>
            <w:tcW w:w="1118" w:type="pct"/>
            <w:tcBorders>
              <w:top w:val="nil"/>
              <w:left w:val="nil"/>
              <w:bottom w:val="nil"/>
            </w:tcBorders>
            <w:vAlign w:val="center"/>
          </w:tcPr>
          <w:p w14:paraId="3607A388" w14:textId="77777777" w:rsidR="00425CC7" w:rsidRPr="000F1699" w:rsidRDefault="00425CC7" w:rsidP="00BB3526">
            <w:pPr>
              <w:pStyle w:val="--21"/>
              <w:ind w:leftChars="50" w:left="100" w:right="40"/>
              <w:rPr>
                <w:color w:val="000000" w:themeColor="text1"/>
              </w:rPr>
            </w:pPr>
            <w:r w:rsidRPr="000F1699">
              <w:rPr>
                <w:rFonts w:hint="eastAsia"/>
                <w:color w:val="000000" w:themeColor="text1"/>
              </w:rPr>
              <w:t>財產收入</w:t>
            </w:r>
          </w:p>
        </w:tc>
        <w:tc>
          <w:tcPr>
            <w:tcW w:w="735" w:type="pct"/>
            <w:tcBorders>
              <w:top w:val="nil"/>
              <w:bottom w:val="nil"/>
            </w:tcBorders>
            <w:vAlign w:val="center"/>
          </w:tcPr>
          <w:p w14:paraId="5E197803" w14:textId="77777777" w:rsidR="00425CC7" w:rsidRPr="000F1699" w:rsidRDefault="00425CC7" w:rsidP="00BB3526">
            <w:pPr>
              <w:pStyle w:val="--24"/>
              <w:rPr>
                <w:color w:val="000000" w:themeColor="text1"/>
                <w:spacing w:val="-18"/>
              </w:rPr>
            </w:pPr>
            <w:r w:rsidRPr="000F1699">
              <w:rPr>
                <w:rFonts w:hint="eastAsia"/>
                <w:color w:val="000000" w:themeColor="text1"/>
              </w:rPr>
              <w:t>381,000</w:t>
            </w:r>
          </w:p>
        </w:tc>
        <w:tc>
          <w:tcPr>
            <w:tcW w:w="735" w:type="pct"/>
            <w:tcBorders>
              <w:top w:val="nil"/>
              <w:bottom w:val="nil"/>
            </w:tcBorders>
            <w:vAlign w:val="center"/>
          </w:tcPr>
          <w:p w14:paraId="121E029B" w14:textId="77777777" w:rsidR="00425CC7" w:rsidRPr="000F1699" w:rsidRDefault="00425CC7" w:rsidP="00BB3526">
            <w:pPr>
              <w:pStyle w:val="--24"/>
              <w:rPr>
                <w:color w:val="000000" w:themeColor="text1"/>
                <w:spacing w:val="-18"/>
              </w:rPr>
            </w:pPr>
            <w:r w:rsidRPr="000F1699">
              <w:rPr>
                <w:rFonts w:hint="eastAsia"/>
                <w:color w:val="000000" w:themeColor="text1"/>
              </w:rPr>
              <w:t>7,941,130</w:t>
            </w:r>
          </w:p>
        </w:tc>
        <w:tc>
          <w:tcPr>
            <w:tcW w:w="574" w:type="pct"/>
            <w:tcBorders>
              <w:top w:val="nil"/>
              <w:bottom w:val="nil"/>
            </w:tcBorders>
            <w:vAlign w:val="center"/>
          </w:tcPr>
          <w:p w14:paraId="24569CEC" w14:textId="77777777" w:rsidR="00425CC7" w:rsidRPr="000F1699" w:rsidRDefault="00425CC7" w:rsidP="00BB3526">
            <w:pPr>
              <w:pStyle w:val="--24"/>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29CECE72" w14:textId="77777777" w:rsidR="00425CC7" w:rsidRPr="00F37072" w:rsidRDefault="00425CC7" w:rsidP="00BB3526">
            <w:pPr>
              <w:pStyle w:val="--24"/>
              <w:rPr>
                <w:color w:val="000000" w:themeColor="text1"/>
                <w:spacing w:val="-10"/>
              </w:rPr>
            </w:pPr>
            <w:r w:rsidRPr="00F37072">
              <w:rPr>
                <w:rFonts w:hint="eastAsia"/>
                <w:color w:val="000000" w:themeColor="text1"/>
                <w:spacing w:val="-10"/>
              </w:rPr>
              <w:t>7,941,130</w:t>
            </w:r>
          </w:p>
        </w:tc>
        <w:tc>
          <w:tcPr>
            <w:tcW w:w="663" w:type="pct"/>
            <w:tcBorders>
              <w:top w:val="nil"/>
              <w:bottom w:val="nil"/>
            </w:tcBorders>
            <w:vAlign w:val="center"/>
          </w:tcPr>
          <w:p w14:paraId="7DD2B48A" w14:textId="77777777" w:rsidR="00425CC7" w:rsidRPr="000F1699" w:rsidRDefault="00425CC7" w:rsidP="00BB3526">
            <w:pPr>
              <w:pStyle w:val="--24"/>
              <w:rPr>
                <w:color w:val="000000" w:themeColor="text1"/>
                <w:spacing w:val="-18"/>
              </w:rPr>
            </w:pPr>
            <w:r w:rsidRPr="000F1699">
              <w:rPr>
                <w:rFonts w:hint="eastAsia"/>
                <w:color w:val="000000" w:themeColor="text1"/>
              </w:rPr>
              <w:t>7,560,130</w:t>
            </w:r>
          </w:p>
        </w:tc>
        <w:tc>
          <w:tcPr>
            <w:tcW w:w="441" w:type="pct"/>
            <w:tcBorders>
              <w:top w:val="nil"/>
              <w:bottom w:val="nil"/>
              <w:right w:val="nil"/>
            </w:tcBorders>
            <w:vAlign w:val="center"/>
          </w:tcPr>
          <w:p w14:paraId="17651D21" w14:textId="77777777" w:rsidR="00425CC7" w:rsidRPr="000F1699" w:rsidRDefault="00425CC7" w:rsidP="00BB3526">
            <w:pPr>
              <w:pStyle w:val="--24"/>
              <w:rPr>
                <w:color w:val="000000" w:themeColor="text1"/>
                <w:spacing w:val="-4"/>
              </w:rPr>
            </w:pPr>
            <w:r w:rsidRPr="000F1699">
              <w:rPr>
                <w:rFonts w:hint="eastAsia"/>
                <w:color w:val="000000" w:themeColor="text1"/>
                <w:spacing w:val="-4"/>
              </w:rPr>
              <w:t>1,984.29</w:t>
            </w:r>
          </w:p>
        </w:tc>
      </w:tr>
      <w:tr w:rsidR="000F1699" w:rsidRPr="000F1699" w14:paraId="118D42EE" w14:textId="77777777" w:rsidTr="00F37072">
        <w:trPr>
          <w:cantSplit/>
          <w:trHeight w:val="839"/>
          <w:jc w:val="center"/>
        </w:trPr>
        <w:tc>
          <w:tcPr>
            <w:tcW w:w="1118" w:type="pct"/>
            <w:tcBorders>
              <w:top w:val="nil"/>
              <w:left w:val="nil"/>
              <w:bottom w:val="nil"/>
            </w:tcBorders>
            <w:vAlign w:val="center"/>
          </w:tcPr>
          <w:p w14:paraId="3681E086" w14:textId="77777777" w:rsidR="00425CC7" w:rsidRPr="000F1699" w:rsidRDefault="00425CC7" w:rsidP="00BB3526">
            <w:pPr>
              <w:pStyle w:val="--21"/>
              <w:ind w:leftChars="50" w:left="100" w:right="40"/>
              <w:rPr>
                <w:color w:val="000000" w:themeColor="text1"/>
              </w:rPr>
            </w:pPr>
            <w:r w:rsidRPr="000F1699">
              <w:rPr>
                <w:rFonts w:hint="eastAsia"/>
                <w:color w:val="000000" w:themeColor="text1"/>
              </w:rPr>
              <w:t>政府撥入收入</w:t>
            </w:r>
          </w:p>
        </w:tc>
        <w:tc>
          <w:tcPr>
            <w:tcW w:w="735" w:type="pct"/>
            <w:tcBorders>
              <w:top w:val="nil"/>
              <w:bottom w:val="nil"/>
            </w:tcBorders>
            <w:vAlign w:val="center"/>
          </w:tcPr>
          <w:p w14:paraId="2F8F4E5F" w14:textId="77777777" w:rsidR="00425CC7" w:rsidRPr="000F1699" w:rsidRDefault="00425CC7" w:rsidP="00BB3526">
            <w:pPr>
              <w:pStyle w:val="--24"/>
              <w:rPr>
                <w:color w:val="000000" w:themeColor="text1"/>
                <w:spacing w:val="-18"/>
              </w:rPr>
            </w:pPr>
            <w:r w:rsidRPr="000F1699">
              <w:rPr>
                <w:rFonts w:hint="eastAsia"/>
                <w:color w:val="000000" w:themeColor="text1"/>
              </w:rPr>
              <w:t>218,281,000</w:t>
            </w:r>
          </w:p>
        </w:tc>
        <w:tc>
          <w:tcPr>
            <w:tcW w:w="735" w:type="pct"/>
            <w:tcBorders>
              <w:top w:val="nil"/>
              <w:bottom w:val="nil"/>
            </w:tcBorders>
            <w:vAlign w:val="center"/>
          </w:tcPr>
          <w:p w14:paraId="27BE5640" w14:textId="77777777" w:rsidR="00425CC7" w:rsidRPr="000F1699" w:rsidRDefault="00425CC7" w:rsidP="00BB3526">
            <w:pPr>
              <w:pStyle w:val="--24"/>
              <w:rPr>
                <w:color w:val="000000" w:themeColor="text1"/>
                <w:spacing w:val="-18"/>
              </w:rPr>
            </w:pPr>
            <w:r w:rsidRPr="000F1699">
              <w:rPr>
                <w:rFonts w:hint="eastAsia"/>
                <w:color w:val="000000" w:themeColor="text1"/>
              </w:rPr>
              <w:t>232,118,279</w:t>
            </w:r>
          </w:p>
        </w:tc>
        <w:tc>
          <w:tcPr>
            <w:tcW w:w="574" w:type="pct"/>
            <w:tcBorders>
              <w:top w:val="nil"/>
              <w:bottom w:val="nil"/>
            </w:tcBorders>
            <w:vAlign w:val="center"/>
          </w:tcPr>
          <w:p w14:paraId="4BFF9085" w14:textId="77777777" w:rsidR="00425CC7" w:rsidRPr="000F1699" w:rsidRDefault="00425CC7" w:rsidP="00BB3526">
            <w:pPr>
              <w:pStyle w:val="--24"/>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26580BCB" w14:textId="77777777" w:rsidR="00425CC7" w:rsidRPr="00F37072" w:rsidRDefault="00425CC7" w:rsidP="00BB3526">
            <w:pPr>
              <w:pStyle w:val="--24"/>
              <w:rPr>
                <w:color w:val="000000" w:themeColor="text1"/>
                <w:spacing w:val="-10"/>
              </w:rPr>
            </w:pPr>
            <w:r w:rsidRPr="00F37072">
              <w:rPr>
                <w:rFonts w:hint="eastAsia"/>
                <w:color w:val="000000" w:themeColor="text1"/>
                <w:spacing w:val="-10"/>
              </w:rPr>
              <w:t>232,118,279</w:t>
            </w:r>
          </w:p>
        </w:tc>
        <w:tc>
          <w:tcPr>
            <w:tcW w:w="663" w:type="pct"/>
            <w:tcBorders>
              <w:top w:val="nil"/>
              <w:bottom w:val="nil"/>
            </w:tcBorders>
            <w:vAlign w:val="center"/>
          </w:tcPr>
          <w:p w14:paraId="1AC93D8B" w14:textId="77777777" w:rsidR="00425CC7" w:rsidRPr="000F1699" w:rsidRDefault="00425CC7" w:rsidP="00BB3526">
            <w:pPr>
              <w:pStyle w:val="--24"/>
              <w:rPr>
                <w:color w:val="000000" w:themeColor="text1"/>
                <w:spacing w:val="-18"/>
              </w:rPr>
            </w:pPr>
            <w:r w:rsidRPr="000F1699">
              <w:rPr>
                <w:rFonts w:hint="eastAsia"/>
                <w:color w:val="000000" w:themeColor="text1"/>
              </w:rPr>
              <w:t>13,837,279</w:t>
            </w:r>
          </w:p>
        </w:tc>
        <w:tc>
          <w:tcPr>
            <w:tcW w:w="441" w:type="pct"/>
            <w:tcBorders>
              <w:top w:val="nil"/>
              <w:bottom w:val="nil"/>
              <w:right w:val="nil"/>
            </w:tcBorders>
            <w:vAlign w:val="center"/>
          </w:tcPr>
          <w:p w14:paraId="354ACC52" w14:textId="77777777" w:rsidR="00425CC7" w:rsidRPr="000F1699" w:rsidRDefault="00425CC7" w:rsidP="00BB3526">
            <w:pPr>
              <w:pStyle w:val="--24"/>
              <w:rPr>
                <w:color w:val="000000" w:themeColor="text1"/>
                <w:spacing w:val="-18"/>
              </w:rPr>
            </w:pPr>
            <w:r w:rsidRPr="000F1699">
              <w:rPr>
                <w:rFonts w:hint="eastAsia"/>
                <w:color w:val="000000" w:themeColor="text1"/>
              </w:rPr>
              <w:t>6.34</w:t>
            </w:r>
          </w:p>
        </w:tc>
      </w:tr>
      <w:tr w:rsidR="000F1699" w:rsidRPr="000F1699" w14:paraId="42873A0F" w14:textId="77777777" w:rsidTr="00F37072">
        <w:trPr>
          <w:cantSplit/>
          <w:trHeight w:val="839"/>
          <w:jc w:val="center"/>
        </w:trPr>
        <w:tc>
          <w:tcPr>
            <w:tcW w:w="1118" w:type="pct"/>
            <w:tcBorders>
              <w:top w:val="nil"/>
              <w:left w:val="nil"/>
              <w:bottom w:val="nil"/>
            </w:tcBorders>
            <w:vAlign w:val="center"/>
          </w:tcPr>
          <w:p w14:paraId="734D4F78" w14:textId="77777777" w:rsidR="00425CC7" w:rsidRPr="000F1699" w:rsidRDefault="00425CC7" w:rsidP="00BB3526">
            <w:pPr>
              <w:pStyle w:val="--21"/>
              <w:ind w:leftChars="50" w:left="100" w:right="40"/>
              <w:rPr>
                <w:color w:val="000000" w:themeColor="text1"/>
              </w:rPr>
            </w:pPr>
            <w:r w:rsidRPr="000F1699">
              <w:rPr>
                <w:rFonts w:hint="eastAsia"/>
                <w:color w:val="000000" w:themeColor="text1"/>
              </w:rPr>
              <w:t>其他收入</w:t>
            </w:r>
          </w:p>
        </w:tc>
        <w:tc>
          <w:tcPr>
            <w:tcW w:w="735" w:type="pct"/>
            <w:tcBorders>
              <w:top w:val="nil"/>
              <w:bottom w:val="nil"/>
            </w:tcBorders>
            <w:vAlign w:val="center"/>
          </w:tcPr>
          <w:p w14:paraId="77EE9278" w14:textId="77777777" w:rsidR="00425CC7" w:rsidRPr="000F1699" w:rsidRDefault="00425CC7" w:rsidP="00BB3526">
            <w:pPr>
              <w:pStyle w:val="--24"/>
              <w:rPr>
                <w:color w:val="000000" w:themeColor="text1"/>
                <w:spacing w:val="-18"/>
              </w:rPr>
            </w:pPr>
            <w:r w:rsidRPr="000F1699">
              <w:rPr>
                <w:rFonts w:hint="eastAsia"/>
                <w:color w:val="000000" w:themeColor="text1"/>
              </w:rPr>
              <w:t>12,620,000</w:t>
            </w:r>
          </w:p>
        </w:tc>
        <w:tc>
          <w:tcPr>
            <w:tcW w:w="735" w:type="pct"/>
            <w:tcBorders>
              <w:top w:val="nil"/>
              <w:bottom w:val="nil"/>
            </w:tcBorders>
            <w:vAlign w:val="center"/>
          </w:tcPr>
          <w:p w14:paraId="16760ABF" w14:textId="77777777" w:rsidR="00425CC7" w:rsidRPr="000F1699" w:rsidRDefault="00425CC7" w:rsidP="00BB3526">
            <w:pPr>
              <w:pStyle w:val="--24"/>
              <w:rPr>
                <w:color w:val="000000" w:themeColor="text1"/>
                <w:spacing w:val="-18"/>
              </w:rPr>
            </w:pPr>
            <w:r w:rsidRPr="000F1699">
              <w:rPr>
                <w:rFonts w:hint="eastAsia"/>
                <w:color w:val="000000" w:themeColor="text1"/>
              </w:rPr>
              <w:t>40,608,285</w:t>
            </w:r>
          </w:p>
        </w:tc>
        <w:tc>
          <w:tcPr>
            <w:tcW w:w="574" w:type="pct"/>
            <w:tcBorders>
              <w:top w:val="nil"/>
              <w:bottom w:val="nil"/>
            </w:tcBorders>
            <w:vAlign w:val="center"/>
          </w:tcPr>
          <w:p w14:paraId="4986EC52" w14:textId="77777777" w:rsidR="00425CC7" w:rsidRPr="000F1699" w:rsidRDefault="00425CC7" w:rsidP="00BB3526">
            <w:pPr>
              <w:pStyle w:val="--24"/>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5824E2B3" w14:textId="77777777" w:rsidR="00425CC7" w:rsidRPr="00F37072" w:rsidRDefault="00425CC7" w:rsidP="00BB3526">
            <w:pPr>
              <w:pStyle w:val="--24"/>
              <w:rPr>
                <w:color w:val="000000" w:themeColor="text1"/>
                <w:spacing w:val="-10"/>
              </w:rPr>
            </w:pPr>
            <w:r w:rsidRPr="00F37072">
              <w:rPr>
                <w:rFonts w:hint="eastAsia"/>
                <w:color w:val="000000" w:themeColor="text1"/>
                <w:spacing w:val="-10"/>
              </w:rPr>
              <w:t>40,608,285</w:t>
            </w:r>
          </w:p>
        </w:tc>
        <w:tc>
          <w:tcPr>
            <w:tcW w:w="663" w:type="pct"/>
            <w:tcBorders>
              <w:top w:val="nil"/>
              <w:bottom w:val="nil"/>
            </w:tcBorders>
            <w:vAlign w:val="center"/>
          </w:tcPr>
          <w:p w14:paraId="1A19CFDC" w14:textId="77777777" w:rsidR="00425CC7" w:rsidRPr="000F1699" w:rsidRDefault="00425CC7" w:rsidP="00BB3526">
            <w:pPr>
              <w:pStyle w:val="--24"/>
              <w:rPr>
                <w:color w:val="000000" w:themeColor="text1"/>
                <w:spacing w:val="-18"/>
              </w:rPr>
            </w:pPr>
            <w:r w:rsidRPr="000F1699">
              <w:rPr>
                <w:rFonts w:hint="eastAsia"/>
                <w:color w:val="000000" w:themeColor="text1"/>
              </w:rPr>
              <w:t>27,988,285</w:t>
            </w:r>
          </w:p>
        </w:tc>
        <w:tc>
          <w:tcPr>
            <w:tcW w:w="441" w:type="pct"/>
            <w:tcBorders>
              <w:top w:val="nil"/>
              <w:bottom w:val="nil"/>
              <w:right w:val="nil"/>
            </w:tcBorders>
            <w:vAlign w:val="center"/>
          </w:tcPr>
          <w:p w14:paraId="6B47F4CD" w14:textId="77777777" w:rsidR="00425CC7" w:rsidRPr="000F1699" w:rsidRDefault="00425CC7" w:rsidP="00BB3526">
            <w:pPr>
              <w:pStyle w:val="--24"/>
              <w:rPr>
                <w:color w:val="000000" w:themeColor="text1"/>
                <w:spacing w:val="-18"/>
              </w:rPr>
            </w:pPr>
            <w:r w:rsidRPr="000F1699">
              <w:rPr>
                <w:rFonts w:hint="eastAsia"/>
                <w:color w:val="000000" w:themeColor="text1"/>
              </w:rPr>
              <w:t>221.78</w:t>
            </w:r>
          </w:p>
        </w:tc>
      </w:tr>
      <w:tr w:rsidR="000F1699" w:rsidRPr="000F1699" w14:paraId="79EBFB8C" w14:textId="77777777" w:rsidTr="00F37072">
        <w:trPr>
          <w:cantSplit/>
          <w:trHeight w:val="839"/>
          <w:jc w:val="center"/>
        </w:trPr>
        <w:tc>
          <w:tcPr>
            <w:tcW w:w="1118" w:type="pct"/>
            <w:tcBorders>
              <w:top w:val="nil"/>
              <w:left w:val="nil"/>
              <w:bottom w:val="nil"/>
            </w:tcBorders>
            <w:vAlign w:val="center"/>
          </w:tcPr>
          <w:p w14:paraId="58CB2657" w14:textId="77777777" w:rsidR="00425CC7" w:rsidRPr="000F1699" w:rsidRDefault="00425CC7" w:rsidP="00BB3526">
            <w:pPr>
              <w:pStyle w:val="--11"/>
              <w:rPr>
                <w:color w:val="000000" w:themeColor="text1"/>
              </w:rPr>
            </w:pPr>
            <w:r w:rsidRPr="000F1699">
              <w:rPr>
                <w:rFonts w:hint="eastAsia"/>
                <w:color w:val="000000" w:themeColor="text1"/>
              </w:rPr>
              <w:t>基金用途</w:t>
            </w:r>
          </w:p>
        </w:tc>
        <w:tc>
          <w:tcPr>
            <w:tcW w:w="735" w:type="pct"/>
            <w:tcBorders>
              <w:top w:val="nil"/>
              <w:bottom w:val="nil"/>
            </w:tcBorders>
            <w:vAlign w:val="center"/>
          </w:tcPr>
          <w:p w14:paraId="048AD018" w14:textId="77777777" w:rsidR="00425CC7" w:rsidRPr="000F1699" w:rsidRDefault="00425CC7" w:rsidP="00BB3526">
            <w:pPr>
              <w:pStyle w:val="--fb"/>
              <w:rPr>
                <w:color w:val="000000" w:themeColor="text1"/>
                <w:spacing w:val="-18"/>
              </w:rPr>
            </w:pPr>
            <w:r w:rsidRPr="000F1699">
              <w:rPr>
                <w:rFonts w:hint="eastAsia"/>
                <w:color w:val="000000" w:themeColor="text1"/>
              </w:rPr>
              <w:t>831,997,000</w:t>
            </w:r>
          </w:p>
        </w:tc>
        <w:tc>
          <w:tcPr>
            <w:tcW w:w="735" w:type="pct"/>
            <w:tcBorders>
              <w:top w:val="nil"/>
              <w:bottom w:val="nil"/>
            </w:tcBorders>
            <w:vAlign w:val="center"/>
          </w:tcPr>
          <w:p w14:paraId="5C5DDF31" w14:textId="77777777" w:rsidR="00425CC7" w:rsidRPr="000F1699" w:rsidRDefault="00425CC7" w:rsidP="00BB3526">
            <w:pPr>
              <w:pStyle w:val="--fb"/>
              <w:rPr>
                <w:color w:val="000000" w:themeColor="text1"/>
                <w:spacing w:val="-18"/>
              </w:rPr>
            </w:pPr>
            <w:r w:rsidRPr="000F1699">
              <w:rPr>
                <w:rFonts w:hint="eastAsia"/>
                <w:color w:val="000000" w:themeColor="text1"/>
              </w:rPr>
              <w:t>748,511,131</w:t>
            </w:r>
          </w:p>
        </w:tc>
        <w:tc>
          <w:tcPr>
            <w:tcW w:w="574" w:type="pct"/>
            <w:tcBorders>
              <w:top w:val="nil"/>
              <w:bottom w:val="nil"/>
            </w:tcBorders>
            <w:vAlign w:val="center"/>
          </w:tcPr>
          <w:p w14:paraId="184836AA" w14:textId="77777777" w:rsidR="00425CC7" w:rsidRPr="000F1699" w:rsidRDefault="00425CC7" w:rsidP="00BB3526">
            <w:pPr>
              <w:pStyle w:val="--fb"/>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2565E5C3" w14:textId="77777777" w:rsidR="00425CC7" w:rsidRPr="00F37072" w:rsidRDefault="00425CC7" w:rsidP="00BB3526">
            <w:pPr>
              <w:pStyle w:val="--fb"/>
              <w:rPr>
                <w:color w:val="000000" w:themeColor="text1"/>
                <w:spacing w:val="-10"/>
              </w:rPr>
            </w:pPr>
            <w:r w:rsidRPr="00F37072">
              <w:rPr>
                <w:rFonts w:hint="eastAsia"/>
                <w:color w:val="000000" w:themeColor="text1"/>
                <w:spacing w:val="-10"/>
              </w:rPr>
              <w:t>748,511,131</w:t>
            </w:r>
          </w:p>
        </w:tc>
        <w:tc>
          <w:tcPr>
            <w:tcW w:w="663" w:type="pct"/>
            <w:tcBorders>
              <w:top w:val="nil"/>
              <w:bottom w:val="nil"/>
            </w:tcBorders>
            <w:vAlign w:val="center"/>
          </w:tcPr>
          <w:p w14:paraId="512C20B0" w14:textId="77777777" w:rsidR="00425CC7" w:rsidRPr="000F1699" w:rsidRDefault="00425CC7" w:rsidP="00BB3526">
            <w:pPr>
              <w:pStyle w:val="--fb"/>
              <w:rPr>
                <w:color w:val="000000" w:themeColor="text1"/>
                <w:spacing w:val="-18"/>
              </w:rPr>
            </w:pPr>
            <w:r w:rsidRPr="000F1699">
              <w:rPr>
                <w:rFonts w:hint="eastAsia"/>
                <w:color w:val="000000" w:themeColor="text1"/>
              </w:rPr>
              <w:t>- 83,485,869</w:t>
            </w:r>
          </w:p>
        </w:tc>
        <w:tc>
          <w:tcPr>
            <w:tcW w:w="441" w:type="pct"/>
            <w:tcBorders>
              <w:top w:val="nil"/>
              <w:bottom w:val="nil"/>
              <w:right w:val="nil"/>
            </w:tcBorders>
            <w:vAlign w:val="center"/>
          </w:tcPr>
          <w:p w14:paraId="24EED848" w14:textId="77777777" w:rsidR="00425CC7" w:rsidRPr="000F1699" w:rsidRDefault="00425CC7" w:rsidP="00BB3526">
            <w:pPr>
              <w:pStyle w:val="--fb"/>
              <w:rPr>
                <w:color w:val="000000" w:themeColor="text1"/>
                <w:spacing w:val="-18"/>
              </w:rPr>
            </w:pPr>
            <w:r w:rsidRPr="000F1699">
              <w:rPr>
                <w:rFonts w:hint="eastAsia"/>
                <w:color w:val="000000" w:themeColor="text1"/>
              </w:rPr>
              <w:t>- 10.03</w:t>
            </w:r>
          </w:p>
        </w:tc>
      </w:tr>
      <w:tr w:rsidR="000F1699" w:rsidRPr="000F1699" w14:paraId="7E28DC65" w14:textId="77777777" w:rsidTr="00F37072">
        <w:trPr>
          <w:cantSplit/>
          <w:trHeight w:val="839"/>
          <w:jc w:val="center"/>
        </w:trPr>
        <w:tc>
          <w:tcPr>
            <w:tcW w:w="1118" w:type="pct"/>
            <w:tcBorders>
              <w:top w:val="nil"/>
              <w:left w:val="nil"/>
              <w:bottom w:val="nil"/>
            </w:tcBorders>
            <w:vAlign w:val="center"/>
          </w:tcPr>
          <w:p w14:paraId="6D1E2F4E" w14:textId="77777777" w:rsidR="00425CC7" w:rsidRPr="000F1699" w:rsidRDefault="00425CC7" w:rsidP="00BB3526">
            <w:pPr>
              <w:pStyle w:val="--21"/>
              <w:ind w:leftChars="50" w:left="100" w:right="40"/>
              <w:rPr>
                <w:color w:val="000000" w:themeColor="text1"/>
              </w:rPr>
            </w:pPr>
            <w:r w:rsidRPr="000F1699">
              <w:rPr>
                <w:rFonts w:hint="eastAsia"/>
                <w:color w:val="000000" w:themeColor="text1"/>
              </w:rPr>
              <w:t>空氣污染防制業務</w:t>
            </w:r>
          </w:p>
        </w:tc>
        <w:tc>
          <w:tcPr>
            <w:tcW w:w="735" w:type="pct"/>
            <w:tcBorders>
              <w:top w:val="nil"/>
              <w:bottom w:val="nil"/>
            </w:tcBorders>
            <w:vAlign w:val="center"/>
          </w:tcPr>
          <w:p w14:paraId="3A09B082" w14:textId="77777777" w:rsidR="00425CC7" w:rsidRPr="000F1699" w:rsidRDefault="00425CC7" w:rsidP="00BB3526">
            <w:pPr>
              <w:pStyle w:val="--24"/>
              <w:rPr>
                <w:color w:val="000000" w:themeColor="text1"/>
                <w:spacing w:val="-18"/>
              </w:rPr>
            </w:pPr>
            <w:r w:rsidRPr="000F1699">
              <w:rPr>
                <w:rFonts w:hint="eastAsia"/>
                <w:color w:val="000000" w:themeColor="text1"/>
              </w:rPr>
              <w:t>371,719,000</w:t>
            </w:r>
          </w:p>
        </w:tc>
        <w:tc>
          <w:tcPr>
            <w:tcW w:w="735" w:type="pct"/>
            <w:tcBorders>
              <w:top w:val="nil"/>
              <w:bottom w:val="nil"/>
            </w:tcBorders>
            <w:vAlign w:val="center"/>
          </w:tcPr>
          <w:p w14:paraId="20C537BB" w14:textId="77777777" w:rsidR="00425CC7" w:rsidRPr="000F1699" w:rsidRDefault="00425CC7" w:rsidP="00BB3526">
            <w:pPr>
              <w:pStyle w:val="--24"/>
              <w:rPr>
                <w:color w:val="000000" w:themeColor="text1"/>
                <w:spacing w:val="-18"/>
              </w:rPr>
            </w:pPr>
            <w:r w:rsidRPr="000F1699">
              <w:rPr>
                <w:rFonts w:hint="eastAsia"/>
                <w:color w:val="000000" w:themeColor="text1"/>
              </w:rPr>
              <w:t>332,442,624</w:t>
            </w:r>
          </w:p>
        </w:tc>
        <w:tc>
          <w:tcPr>
            <w:tcW w:w="574" w:type="pct"/>
            <w:tcBorders>
              <w:top w:val="nil"/>
              <w:bottom w:val="nil"/>
            </w:tcBorders>
            <w:vAlign w:val="center"/>
          </w:tcPr>
          <w:p w14:paraId="48F7C5DE" w14:textId="77777777" w:rsidR="00425CC7" w:rsidRPr="000F1699" w:rsidRDefault="00425CC7" w:rsidP="00BB3526">
            <w:pPr>
              <w:pStyle w:val="--24"/>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646EB3AE" w14:textId="77777777" w:rsidR="00425CC7" w:rsidRPr="00F37072" w:rsidRDefault="00425CC7" w:rsidP="00BB3526">
            <w:pPr>
              <w:pStyle w:val="--24"/>
              <w:rPr>
                <w:color w:val="000000" w:themeColor="text1"/>
                <w:spacing w:val="-10"/>
              </w:rPr>
            </w:pPr>
            <w:r w:rsidRPr="00F37072">
              <w:rPr>
                <w:rFonts w:hint="eastAsia"/>
                <w:color w:val="000000" w:themeColor="text1"/>
                <w:spacing w:val="-10"/>
              </w:rPr>
              <w:t>332,442,624</w:t>
            </w:r>
          </w:p>
        </w:tc>
        <w:tc>
          <w:tcPr>
            <w:tcW w:w="663" w:type="pct"/>
            <w:tcBorders>
              <w:top w:val="nil"/>
              <w:bottom w:val="nil"/>
            </w:tcBorders>
            <w:vAlign w:val="center"/>
          </w:tcPr>
          <w:p w14:paraId="05F018D8" w14:textId="77777777" w:rsidR="00425CC7" w:rsidRPr="000F1699" w:rsidRDefault="00425CC7" w:rsidP="00BB3526">
            <w:pPr>
              <w:pStyle w:val="--24"/>
              <w:rPr>
                <w:color w:val="000000" w:themeColor="text1"/>
                <w:spacing w:val="-18"/>
              </w:rPr>
            </w:pPr>
            <w:r w:rsidRPr="000F1699">
              <w:rPr>
                <w:rFonts w:hint="eastAsia"/>
                <w:color w:val="000000" w:themeColor="text1"/>
              </w:rPr>
              <w:t>- 39,276,376</w:t>
            </w:r>
          </w:p>
        </w:tc>
        <w:tc>
          <w:tcPr>
            <w:tcW w:w="441" w:type="pct"/>
            <w:tcBorders>
              <w:top w:val="nil"/>
              <w:bottom w:val="nil"/>
              <w:right w:val="nil"/>
            </w:tcBorders>
            <w:vAlign w:val="center"/>
          </w:tcPr>
          <w:p w14:paraId="66F5C8E5" w14:textId="77777777" w:rsidR="00425CC7" w:rsidRPr="000F1699" w:rsidRDefault="00425CC7" w:rsidP="00BB3526">
            <w:pPr>
              <w:pStyle w:val="--24"/>
              <w:rPr>
                <w:color w:val="000000" w:themeColor="text1"/>
                <w:spacing w:val="-18"/>
              </w:rPr>
            </w:pPr>
            <w:r w:rsidRPr="000F1699">
              <w:rPr>
                <w:rFonts w:hint="eastAsia"/>
                <w:color w:val="000000" w:themeColor="text1"/>
              </w:rPr>
              <w:t>- 10.57</w:t>
            </w:r>
          </w:p>
        </w:tc>
      </w:tr>
      <w:tr w:rsidR="000F1699" w:rsidRPr="000F1699" w14:paraId="6AC3A008" w14:textId="77777777" w:rsidTr="00F37072">
        <w:trPr>
          <w:cantSplit/>
          <w:trHeight w:val="839"/>
          <w:jc w:val="center"/>
        </w:trPr>
        <w:tc>
          <w:tcPr>
            <w:tcW w:w="1118" w:type="pct"/>
            <w:tcBorders>
              <w:top w:val="nil"/>
              <w:left w:val="nil"/>
              <w:bottom w:val="nil"/>
            </w:tcBorders>
            <w:vAlign w:val="center"/>
          </w:tcPr>
          <w:p w14:paraId="009BFB6B" w14:textId="77777777" w:rsidR="00425CC7" w:rsidRPr="000F1699" w:rsidRDefault="00425CC7" w:rsidP="00BB3526">
            <w:pPr>
              <w:pStyle w:val="--21"/>
              <w:ind w:leftChars="50" w:left="100" w:right="40"/>
              <w:rPr>
                <w:color w:val="000000" w:themeColor="text1"/>
                <w:spacing w:val="-20"/>
              </w:rPr>
            </w:pPr>
            <w:r w:rsidRPr="000F1699">
              <w:rPr>
                <w:rFonts w:hint="eastAsia"/>
                <w:color w:val="000000" w:themeColor="text1"/>
                <w:spacing w:val="-20"/>
              </w:rPr>
              <w:t>一般廢棄物清除處理業務</w:t>
            </w:r>
          </w:p>
        </w:tc>
        <w:tc>
          <w:tcPr>
            <w:tcW w:w="735" w:type="pct"/>
            <w:tcBorders>
              <w:top w:val="nil"/>
              <w:bottom w:val="nil"/>
            </w:tcBorders>
            <w:vAlign w:val="center"/>
          </w:tcPr>
          <w:p w14:paraId="7B08DA8F" w14:textId="77777777" w:rsidR="00425CC7" w:rsidRPr="000F1699" w:rsidRDefault="00425CC7" w:rsidP="00BB3526">
            <w:pPr>
              <w:pStyle w:val="--24"/>
              <w:rPr>
                <w:color w:val="000000" w:themeColor="text1"/>
                <w:spacing w:val="-18"/>
              </w:rPr>
            </w:pPr>
            <w:r w:rsidRPr="000F1699">
              <w:rPr>
                <w:rFonts w:hint="eastAsia"/>
                <w:color w:val="000000" w:themeColor="text1"/>
              </w:rPr>
              <w:t>354,392,000</w:t>
            </w:r>
          </w:p>
        </w:tc>
        <w:tc>
          <w:tcPr>
            <w:tcW w:w="735" w:type="pct"/>
            <w:tcBorders>
              <w:top w:val="nil"/>
              <w:bottom w:val="nil"/>
            </w:tcBorders>
            <w:vAlign w:val="center"/>
          </w:tcPr>
          <w:p w14:paraId="1DB5A3FA" w14:textId="77777777" w:rsidR="00425CC7" w:rsidRPr="000F1699" w:rsidRDefault="00425CC7" w:rsidP="00BB3526">
            <w:pPr>
              <w:pStyle w:val="--24"/>
              <w:rPr>
                <w:color w:val="000000" w:themeColor="text1"/>
                <w:spacing w:val="-18"/>
              </w:rPr>
            </w:pPr>
            <w:r w:rsidRPr="000F1699">
              <w:rPr>
                <w:rFonts w:hint="eastAsia"/>
                <w:color w:val="000000" w:themeColor="text1"/>
              </w:rPr>
              <w:t>313,230,291</w:t>
            </w:r>
          </w:p>
        </w:tc>
        <w:tc>
          <w:tcPr>
            <w:tcW w:w="574" w:type="pct"/>
            <w:tcBorders>
              <w:top w:val="nil"/>
              <w:bottom w:val="nil"/>
            </w:tcBorders>
            <w:vAlign w:val="center"/>
          </w:tcPr>
          <w:p w14:paraId="5C606EC8" w14:textId="77777777" w:rsidR="00425CC7" w:rsidRPr="000F1699" w:rsidRDefault="00425CC7" w:rsidP="00BB3526">
            <w:pPr>
              <w:pStyle w:val="--24"/>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7A86DB00" w14:textId="77777777" w:rsidR="00425CC7" w:rsidRPr="00F37072" w:rsidRDefault="00425CC7" w:rsidP="00BB3526">
            <w:pPr>
              <w:pStyle w:val="--24"/>
              <w:rPr>
                <w:color w:val="000000" w:themeColor="text1"/>
                <w:spacing w:val="-10"/>
              </w:rPr>
            </w:pPr>
            <w:r w:rsidRPr="00F37072">
              <w:rPr>
                <w:rFonts w:hint="eastAsia"/>
                <w:color w:val="000000" w:themeColor="text1"/>
                <w:spacing w:val="-10"/>
              </w:rPr>
              <w:t>313,230,291</w:t>
            </w:r>
          </w:p>
        </w:tc>
        <w:tc>
          <w:tcPr>
            <w:tcW w:w="663" w:type="pct"/>
            <w:tcBorders>
              <w:top w:val="nil"/>
              <w:bottom w:val="nil"/>
            </w:tcBorders>
            <w:vAlign w:val="center"/>
          </w:tcPr>
          <w:p w14:paraId="228C81DE" w14:textId="77777777" w:rsidR="00425CC7" w:rsidRPr="000F1699" w:rsidRDefault="00425CC7" w:rsidP="00BB3526">
            <w:pPr>
              <w:pStyle w:val="--24"/>
              <w:rPr>
                <w:color w:val="000000" w:themeColor="text1"/>
                <w:spacing w:val="-18"/>
              </w:rPr>
            </w:pPr>
            <w:r w:rsidRPr="000F1699">
              <w:rPr>
                <w:rFonts w:hint="eastAsia"/>
                <w:color w:val="000000" w:themeColor="text1"/>
              </w:rPr>
              <w:t>- 41,161,709</w:t>
            </w:r>
          </w:p>
        </w:tc>
        <w:tc>
          <w:tcPr>
            <w:tcW w:w="441" w:type="pct"/>
            <w:tcBorders>
              <w:top w:val="nil"/>
              <w:bottom w:val="nil"/>
              <w:right w:val="nil"/>
            </w:tcBorders>
            <w:vAlign w:val="center"/>
          </w:tcPr>
          <w:p w14:paraId="035EE6A9" w14:textId="77777777" w:rsidR="00425CC7" w:rsidRPr="000F1699" w:rsidRDefault="00425CC7" w:rsidP="00BB3526">
            <w:pPr>
              <w:pStyle w:val="--24"/>
              <w:rPr>
                <w:color w:val="000000" w:themeColor="text1"/>
                <w:spacing w:val="-18"/>
              </w:rPr>
            </w:pPr>
            <w:r w:rsidRPr="000F1699">
              <w:rPr>
                <w:rFonts w:hint="eastAsia"/>
                <w:color w:val="000000" w:themeColor="text1"/>
              </w:rPr>
              <w:t>- 11.61</w:t>
            </w:r>
          </w:p>
        </w:tc>
      </w:tr>
      <w:tr w:rsidR="000F1699" w:rsidRPr="000F1699" w14:paraId="1A0CD25D" w14:textId="77777777" w:rsidTr="00F37072">
        <w:trPr>
          <w:cantSplit/>
          <w:trHeight w:val="839"/>
          <w:jc w:val="center"/>
        </w:trPr>
        <w:tc>
          <w:tcPr>
            <w:tcW w:w="1118" w:type="pct"/>
            <w:tcBorders>
              <w:top w:val="nil"/>
              <w:left w:val="nil"/>
              <w:bottom w:val="nil"/>
            </w:tcBorders>
            <w:vAlign w:val="center"/>
          </w:tcPr>
          <w:p w14:paraId="6DDF4D69" w14:textId="77777777" w:rsidR="00425CC7" w:rsidRPr="000F1699" w:rsidRDefault="00425CC7" w:rsidP="00BB3526">
            <w:pPr>
              <w:pStyle w:val="--21"/>
              <w:ind w:leftChars="50" w:left="100" w:right="40"/>
              <w:rPr>
                <w:color w:val="000000" w:themeColor="text1"/>
                <w:spacing w:val="-20"/>
              </w:rPr>
            </w:pPr>
            <w:r w:rsidRPr="000F1699">
              <w:rPr>
                <w:rFonts w:hint="eastAsia"/>
                <w:color w:val="000000" w:themeColor="text1"/>
                <w:spacing w:val="-20"/>
              </w:rPr>
              <w:t>垃圾焚化處理廠業務</w:t>
            </w:r>
          </w:p>
        </w:tc>
        <w:tc>
          <w:tcPr>
            <w:tcW w:w="735" w:type="pct"/>
            <w:tcBorders>
              <w:top w:val="nil"/>
              <w:bottom w:val="nil"/>
            </w:tcBorders>
            <w:vAlign w:val="center"/>
          </w:tcPr>
          <w:p w14:paraId="2AA9B4AD" w14:textId="77777777" w:rsidR="00425CC7" w:rsidRPr="000F1699" w:rsidRDefault="00425CC7" w:rsidP="00BB3526">
            <w:pPr>
              <w:pStyle w:val="--24"/>
              <w:rPr>
                <w:color w:val="000000" w:themeColor="text1"/>
                <w:spacing w:val="-18"/>
              </w:rPr>
            </w:pPr>
            <w:r w:rsidRPr="000F1699">
              <w:rPr>
                <w:rFonts w:hint="eastAsia"/>
                <w:color w:val="000000" w:themeColor="text1"/>
              </w:rPr>
              <w:t>40,000,000</w:t>
            </w:r>
          </w:p>
        </w:tc>
        <w:tc>
          <w:tcPr>
            <w:tcW w:w="735" w:type="pct"/>
            <w:tcBorders>
              <w:top w:val="nil"/>
              <w:bottom w:val="nil"/>
            </w:tcBorders>
            <w:vAlign w:val="center"/>
          </w:tcPr>
          <w:p w14:paraId="4B850A51" w14:textId="77777777" w:rsidR="00425CC7" w:rsidRPr="000F1699" w:rsidRDefault="00425CC7" w:rsidP="00BB3526">
            <w:pPr>
              <w:pStyle w:val="--24"/>
              <w:rPr>
                <w:color w:val="000000" w:themeColor="text1"/>
                <w:spacing w:val="-18"/>
              </w:rPr>
            </w:pPr>
            <w:r w:rsidRPr="000F1699">
              <w:rPr>
                <w:rFonts w:hint="eastAsia"/>
                <w:color w:val="000000" w:themeColor="text1"/>
              </w:rPr>
              <w:t>39,156,733</w:t>
            </w:r>
          </w:p>
        </w:tc>
        <w:tc>
          <w:tcPr>
            <w:tcW w:w="574" w:type="pct"/>
            <w:tcBorders>
              <w:top w:val="nil"/>
              <w:bottom w:val="nil"/>
            </w:tcBorders>
            <w:vAlign w:val="center"/>
          </w:tcPr>
          <w:p w14:paraId="49E9AB7A" w14:textId="77777777" w:rsidR="00425CC7" w:rsidRPr="000F1699" w:rsidRDefault="00425CC7" w:rsidP="00BB3526">
            <w:pPr>
              <w:pStyle w:val="--24"/>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2464504C" w14:textId="77777777" w:rsidR="00425CC7" w:rsidRPr="00F37072" w:rsidRDefault="00425CC7" w:rsidP="00BB3526">
            <w:pPr>
              <w:pStyle w:val="--24"/>
              <w:rPr>
                <w:color w:val="000000" w:themeColor="text1"/>
                <w:spacing w:val="-10"/>
              </w:rPr>
            </w:pPr>
            <w:r w:rsidRPr="00F37072">
              <w:rPr>
                <w:rFonts w:hint="eastAsia"/>
                <w:color w:val="000000" w:themeColor="text1"/>
                <w:spacing w:val="-10"/>
              </w:rPr>
              <w:t>39,156,733</w:t>
            </w:r>
          </w:p>
        </w:tc>
        <w:tc>
          <w:tcPr>
            <w:tcW w:w="663" w:type="pct"/>
            <w:tcBorders>
              <w:top w:val="nil"/>
              <w:bottom w:val="nil"/>
            </w:tcBorders>
            <w:vAlign w:val="center"/>
          </w:tcPr>
          <w:p w14:paraId="37693972" w14:textId="77777777" w:rsidR="00425CC7" w:rsidRPr="000F1699" w:rsidRDefault="00425CC7" w:rsidP="00BB3526">
            <w:pPr>
              <w:pStyle w:val="--24"/>
              <w:rPr>
                <w:color w:val="000000" w:themeColor="text1"/>
                <w:spacing w:val="-18"/>
              </w:rPr>
            </w:pPr>
            <w:r w:rsidRPr="000F1699">
              <w:rPr>
                <w:rFonts w:hint="eastAsia"/>
                <w:color w:val="000000" w:themeColor="text1"/>
              </w:rPr>
              <w:t>- 843,267</w:t>
            </w:r>
          </w:p>
        </w:tc>
        <w:tc>
          <w:tcPr>
            <w:tcW w:w="441" w:type="pct"/>
            <w:tcBorders>
              <w:top w:val="nil"/>
              <w:bottom w:val="nil"/>
              <w:right w:val="nil"/>
            </w:tcBorders>
            <w:vAlign w:val="center"/>
          </w:tcPr>
          <w:p w14:paraId="5ACD88FA" w14:textId="77777777" w:rsidR="00425CC7" w:rsidRPr="000F1699" w:rsidRDefault="00425CC7" w:rsidP="00BB3526">
            <w:pPr>
              <w:pStyle w:val="--24"/>
              <w:rPr>
                <w:color w:val="000000" w:themeColor="text1"/>
                <w:spacing w:val="-18"/>
              </w:rPr>
            </w:pPr>
            <w:r w:rsidRPr="000F1699">
              <w:rPr>
                <w:rFonts w:hint="eastAsia"/>
                <w:color w:val="000000" w:themeColor="text1"/>
              </w:rPr>
              <w:t>- 2.11</w:t>
            </w:r>
          </w:p>
        </w:tc>
      </w:tr>
      <w:tr w:rsidR="000F1699" w:rsidRPr="000F1699" w14:paraId="52AE5263" w14:textId="77777777" w:rsidTr="00F37072">
        <w:trPr>
          <w:cantSplit/>
          <w:trHeight w:val="839"/>
          <w:jc w:val="center"/>
        </w:trPr>
        <w:tc>
          <w:tcPr>
            <w:tcW w:w="1118" w:type="pct"/>
            <w:tcBorders>
              <w:top w:val="nil"/>
              <w:left w:val="nil"/>
              <w:bottom w:val="nil"/>
            </w:tcBorders>
            <w:vAlign w:val="center"/>
          </w:tcPr>
          <w:p w14:paraId="78EEF0B4" w14:textId="77777777" w:rsidR="00425CC7" w:rsidRPr="000F1699" w:rsidRDefault="00425CC7" w:rsidP="00BB3526">
            <w:pPr>
              <w:pStyle w:val="--21"/>
              <w:ind w:leftChars="50" w:left="100" w:right="40"/>
              <w:rPr>
                <w:color w:val="000000" w:themeColor="text1"/>
              </w:rPr>
            </w:pPr>
            <w:r w:rsidRPr="000F1699">
              <w:rPr>
                <w:rFonts w:hint="eastAsia"/>
                <w:color w:val="000000" w:themeColor="text1"/>
              </w:rPr>
              <w:t>環境教育業務</w:t>
            </w:r>
          </w:p>
        </w:tc>
        <w:tc>
          <w:tcPr>
            <w:tcW w:w="735" w:type="pct"/>
            <w:tcBorders>
              <w:top w:val="nil"/>
              <w:bottom w:val="nil"/>
            </w:tcBorders>
            <w:vAlign w:val="center"/>
          </w:tcPr>
          <w:p w14:paraId="01952F11" w14:textId="77777777" w:rsidR="00425CC7" w:rsidRPr="000F1699" w:rsidRDefault="00425CC7" w:rsidP="00BB3526">
            <w:pPr>
              <w:pStyle w:val="--24"/>
              <w:rPr>
                <w:color w:val="000000" w:themeColor="text1"/>
                <w:spacing w:val="-18"/>
              </w:rPr>
            </w:pPr>
            <w:r w:rsidRPr="000F1699">
              <w:rPr>
                <w:rFonts w:hint="eastAsia"/>
                <w:color w:val="000000" w:themeColor="text1"/>
              </w:rPr>
              <w:t>25,224,000</w:t>
            </w:r>
          </w:p>
        </w:tc>
        <w:tc>
          <w:tcPr>
            <w:tcW w:w="735" w:type="pct"/>
            <w:tcBorders>
              <w:top w:val="nil"/>
              <w:bottom w:val="nil"/>
            </w:tcBorders>
            <w:vAlign w:val="center"/>
          </w:tcPr>
          <w:p w14:paraId="533B5473" w14:textId="77777777" w:rsidR="00425CC7" w:rsidRPr="000F1699" w:rsidRDefault="00425CC7" w:rsidP="00BB3526">
            <w:pPr>
              <w:pStyle w:val="--24"/>
              <w:rPr>
                <w:color w:val="000000" w:themeColor="text1"/>
                <w:spacing w:val="-18"/>
              </w:rPr>
            </w:pPr>
            <w:r w:rsidRPr="000F1699">
              <w:rPr>
                <w:rFonts w:hint="eastAsia"/>
                <w:color w:val="000000" w:themeColor="text1"/>
              </w:rPr>
              <w:t>24,018,613</w:t>
            </w:r>
          </w:p>
        </w:tc>
        <w:tc>
          <w:tcPr>
            <w:tcW w:w="574" w:type="pct"/>
            <w:tcBorders>
              <w:top w:val="nil"/>
              <w:bottom w:val="nil"/>
            </w:tcBorders>
            <w:vAlign w:val="center"/>
          </w:tcPr>
          <w:p w14:paraId="26239F3D" w14:textId="77777777" w:rsidR="00425CC7" w:rsidRPr="000F1699" w:rsidRDefault="00425CC7" w:rsidP="00BB3526">
            <w:pPr>
              <w:pStyle w:val="--24"/>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3FA0B5D6" w14:textId="77777777" w:rsidR="00425CC7" w:rsidRPr="00F37072" w:rsidRDefault="00425CC7" w:rsidP="00BB3526">
            <w:pPr>
              <w:pStyle w:val="--24"/>
              <w:rPr>
                <w:color w:val="000000" w:themeColor="text1"/>
                <w:spacing w:val="-10"/>
              </w:rPr>
            </w:pPr>
            <w:r w:rsidRPr="00F37072">
              <w:rPr>
                <w:rFonts w:hint="eastAsia"/>
                <w:color w:val="000000" w:themeColor="text1"/>
                <w:spacing w:val="-10"/>
              </w:rPr>
              <w:t>24,018,613</w:t>
            </w:r>
          </w:p>
        </w:tc>
        <w:tc>
          <w:tcPr>
            <w:tcW w:w="663" w:type="pct"/>
            <w:tcBorders>
              <w:top w:val="nil"/>
              <w:bottom w:val="nil"/>
            </w:tcBorders>
            <w:vAlign w:val="center"/>
          </w:tcPr>
          <w:p w14:paraId="136CA1F2" w14:textId="77777777" w:rsidR="00425CC7" w:rsidRPr="000F1699" w:rsidRDefault="00425CC7" w:rsidP="00BB3526">
            <w:pPr>
              <w:pStyle w:val="--24"/>
              <w:rPr>
                <w:color w:val="000000" w:themeColor="text1"/>
                <w:spacing w:val="-18"/>
              </w:rPr>
            </w:pPr>
            <w:r w:rsidRPr="000F1699">
              <w:rPr>
                <w:rFonts w:hint="eastAsia"/>
                <w:color w:val="000000" w:themeColor="text1"/>
              </w:rPr>
              <w:t>- 1,205,387</w:t>
            </w:r>
          </w:p>
        </w:tc>
        <w:tc>
          <w:tcPr>
            <w:tcW w:w="441" w:type="pct"/>
            <w:tcBorders>
              <w:top w:val="nil"/>
              <w:bottom w:val="nil"/>
              <w:right w:val="nil"/>
            </w:tcBorders>
            <w:vAlign w:val="center"/>
          </w:tcPr>
          <w:p w14:paraId="498D742A" w14:textId="77777777" w:rsidR="00425CC7" w:rsidRPr="000F1699" w:rsidRDefault="00425CC7" w:rsidP="00BB3526">
            <w:pPr>
              <w:pStyle w:val="--24"/>
              <w:rPr>
                <w:color w:val="000000" w:themeColor="text1"/>
                <w:spacing w:val="-18"/>
              </w:rPr>
            </w:pPr>
            <w:r w:rsidRPr="000F1699">
              <w:rPr>
                <w:rFonts w:hint="eastAsia"/>
                <w:color w:val="000000" w:themeColor="text1"/>
              </w:rPr>
              <w:t>- 4.78</w:t>
            </w:r>
          </w:p>
        </w:tc>
      </w:tr>
      <w:tr w:rsidR="000F1699" w:rsidRPr="000F1699" w14:paraId="1593D7BC" w14:textId="77777777" w:rsidTr="00F37072">
        <w:trPr>
          <w:cantSplit/>
          <w:trHeight w:val="839"/>
          <w:jc w:val="center"/>
        </w:trPr>
        <w:tc>
          <w:tcPr>
            <w:tcW w:w="1118" w:type="pct"/>
            <w:tcBorders>
              <w:top w:val="nil"/>
              <w:left w:val="nil"/>
              <w:bottom w:val="nil"/>
            </w:tcBorders>
            <w:vAlign w:val="center"/>
          </w:tcPr>
          <w:p w14:paraId="049B85B9" w14:textId="77777777" w:rsidR="00425CC7" w:rsidRPr="000F1699" w:rsidRDefault="00425CC7" w:rsidP="00BB3526">
            <w:pPr>
              <w:pStyle w:val="--21"/>
              <w:ind w:leftChars="50" w:left="100" w:right="40"/>
              <w:rPr>
                <w:color w:val="000000" w:themeColor="text1"/>
              </w:rPr>
            </w:pPr>
            <w:r w:rsidRPr="000F1699">
              <w:rPr>
                <w:rFonts w:hint="eastAsia"/>
                <w:color w:val="000000" w:themeColor="text1"/>
              </w:rPr>
              <w:t>水污染防治業務</w:t>
            </w:r>
          </w:p>
        </w:tc>
        <w:tc>
          <w:tcPr>
            <w:tcW w:w="735" w:type="pct"/>
            <w:tcBorders>
              <w:top w:val="nil"/>
              <w:bottom w:val="nil"/>
            </w:tcBorders>
            <w:vAlign w:val="center"/>
          </w:tcPr>
          <w:p w14:paraId="5D65B0F2" w14:textId="77777777" w:rsidR="00425CC7" w:rsidRPr="000F1699" w:rsidRDefault="00425CC7" w:rsidP="00BB3526">
            <w:pPr>
              <w:pStyle w:val="--24"/>
              <w:rPr>
                <w:color w:val="000000" w:themeColor="text1"/>
                <w:spacing w:val="-18"/>
              </w:rPr>
            </w:pPr>
            <w:r w:rsidRPr="000F1699">
              <w:rPr>
                <w:rFonts w:hint="eastAsia"/>
                <w:color w:val="000000" w:themeColor="text1"/>
              </w:rPr>
              <w:t>40,662,000</w:t>
            </w:r>
          </w:p>
        </w:tc>
        <w:tc>
          <w:tcPr>
            <w:tcW w:w="735" w:type="pct"/>
            <w:tcBorders>
              <w:top w:val="nil"/>
              <w:bottom w:val="nil"/>
            </w:tcBorders>
            <w:vAlign w:val="center"/>
          </w:tcPr>
          <w:p w14:paraId="21420A3C" w14:textId="77777777" w:rsidR="00425CC7" w:rsidRPr="000F1699" w:rsidRDefault="00425CC7" w:rsidP="00BB3526">
            <w:pPr>
              <w:pStyle w:val="--24"/>
              <w:rPr>
                <w:color w:val="000000" w:themeColor="text1"/>
                <w:spacing w:val="-18"/>
              </w:rPr>
            </w:pPr>
            <w:r w:rsidRPr="000F1699">
              <w:rPr>
                <w:rFonts w:hint="eastAsia"/>
                <w:color w:val="000000" w:themeColor="text1"/>
              </w:rPr>
              <w:t>39,662,870</w:t>
            </w:r>
          </w:p>
        </w:tc>
        <w:tc>
          <w:tcPr>
            <w:tcW w:w="574" w:type="pct"/>
            <w:tcBorders>
              <w:top w:val="nil"/>
              <w:bottom w:val="nil"/>
            </w:tcBorders>
            <w:vAlign w:val="center"/>
          </w:tcPr>
          <w:p w14:paraId="7D8F5CDC" w14:textId="77777777" w:rsidR="00425CC7" w:rsidRPr="000F1699" w:rsidRDefault="00425CC7" w:rsidP="00BB3526">
            <w:pPr>
              <w:pStyle w:val="--24"/>
              <w:rPr>
                <w:color w:val="000000" w:themeColor="text1"/>
                <w:spacing w:val="-18"/>
              </w:rPr>
            </w:pPr>
            <w:r w:rsidRPr="000F1699">
              <w:rPr>
                <w:rFonts w:hint="eastAsia"/>
                <w:color w:val="000000" w:themeColor="text1"/>
              </w:rPr>
              <w:t>－</w:t>
            </w:r>
          </w:p>
        </w:tc>
        <w:tc>
          <w:tcPr>
            <w:tcW w:w="735" w:type="pct"/>
            <w:tcBorders>
              <w:top w:val="nil"/>
              <w:bottom w:val="nil"/>
            </w:tcBorders>
            <w:vAlign w:val="center"/>
          </w:tcPr>
          <w:p w14:paraId="7FEA658B" w14:textId="77777777" w:rsidR="00425CC7" w:rsidRPr="00F37072" w:rsidRDefault="00425CC7" w:rsidP="00BB3526">
            <w:pPr>
              <w:pStyle w:val="--24"/>
              <w:rPr>
                <w:color w:val="000000" w:themeColor="text1"/>
                <w:spacing w:val="-10"/>
              </w:rPr>
            </w:pPr>
            <w:r w:rsidRPr="00F37072">
              <w:rPr>
                <w:rFonts w:hint="eastAsia"/>
                <w:color w:val="000000" w:themeColor="text1"/>
                <w:spacing w:val="-10"/>
              </w:rPr>
              <w:t>39,662,870</w:t>
            </w:r>
          </w:p>
        </w:tc>
        <w:tc>
          <w:tcPr>
            <w:tcW w:w="663" w:type="pct"/>
            <w:tcBorders>
              <w:top w:val="nil"/>
              <w:bottom w:val="nil"/>
            </w:tcBorders>
            <w:vAlign w:val="center"/>
          </w:tcPr>
          <w:p w14:paraId="5E468EFD" w14:textId="77777777" w:rsidR="00425CC7" w:rsidRPr="000F1699" w:rsidRDefault="00425CC7" w:rsidP="00BB3526">
            <w:pPr>
              <w:pStyle w:val="--24"/>
              <w:rPr>
                <w:color w:val="000000" w:themeColor="text1"/>
                <w:spacing w:val="-18"/>
              </w:rPr>
            </w:pPr>
            <w:r w:rsidRPr="000F1699">
              <w:rPr>
                <w:rFonts w:hint="eastAsia"/>
                <w:color w:val="000000" w:themeColor="text1"/>
              </w:rPr>
              <w:t>- 999,130</w:t>
            </w:r>
          </w:p>
        </w:tc>
        <w:tc>
          <w:tcPr>
            <w:tcW w:w="441" w:type="pct"/>
            <w:tcBorders>
              <w:top w:val="nil"/>
              <w:bottom w:val="nil"/>
              <w:right w:val="nil"/>
            </w:tcBorders>
            <w:vAlign w:val="center"/>
          </w:tcPr>
          <w:p w14:paraId="53E865BD" w14:textId="77777777" w:rsidR="00425CC7" w:rsidRPr="000F1699" w:rsidRDefault="00425CC7" w:rsidP="00BB3526">
            <w:pPr>
              <w:pStyle w:val="--24"/>
              <w:rPr>
                <w:color w:val="000000" w:themeColor="text1"/>
                <w:spacing w:val="-18"/>
              </w:rPr>
            </w:pPr>
            <w:r w:rsidRPr="000F1699">
              <w:rPr>
                <w:rFonts w:hint="eastAsia"/>
                <w:color w:val="000000" w:themeColor="text1"/>
              </w:rPr>
              <w:t>- 2.46</w:t>
            </w:r>
          </w:p>
        </w:tc>
      </w:tr>
      <w:tr w:rsidR="000F1699" w:rsidRPr="000F1699" w14:paraId="707BF390" w14:textId="77777777" w:rsidTr="00F37072">
        <w:trPr>
          <w:cantSplit/>
          <w:trHeight w:val="839"/>
          <w:jc w:val="center"/>
        </w:trPr>
        <w:tc>
          <w:tcPr>
            <w:tcW w:w="1118" w:type="pct"/>
            <w:tcBorders>
              <w:top w:val="nil"/>
              <w:left w:val="nil"/>
              <w:bottom w:val="nil"/>
            </w:tcBorders>
            <w:vAlign w:val="center"/>
          </w:tcPr>
          <w:p w14:paraId="63C7F321" w14:textId="77777777" w:rsidR="00425CC7" w:rsidRPr="000F1699" w:rsidRDefault="00425CC7" w:rsidP="00BB3526">
            <w:pPr>
              <w:pStyle w:val="--33"/>
              <w:rPr>
                <w:color w:val="000000" w:themeColor="text1"/>
              </w:rPr>
            </w:pPr>
            <w:r w:rsidRPr="000F1699">
              <w:rPr>
                <w:rFonts w:hint="eastAsia"/>
                <w:color w:val="000000" w:themeColor="text1"/>
              </w:rPr>
              <w:t>本期賸餘（短絀）</w:t>
            </w:r>
          </w:p>
        </w:tc>
        <w:tc>
          <w:tcPr>
            <w:tcW w:w="735" w:type="pct"/>
            <w:tcBorders>
              <w:top w:val="nil"/>
              <w:bottom w:val="nil"/>
            </w:tcBorders>
            <w:vAlign w:val="center"/>
          </w:tcPr>
          <w:p w14:paraId="08C71CCC" w14:textId="77777777" w:rsidR="00425CC7" w:rsidRPr="000F1699" w:rsidRDefault="00425CC7" w:rsidP="00BB3526">
            <w:pPr>
              <w:pStyle w:val="--fb"/>
              <w:rPr>
                <w:color w:val="000000" w:themeColor="text1"/>
                <w:spacing w:val="-20"/>
              </w:rPr>
            </w:pPr>
            <w:r w:rsidRPr="000F1699">
              <w:rPr>
                <w:rFonts w:hint="eastAsia"/>
                <w:color w:val="000000" w:themeColor="text1"/>
              </w:rPr>
              <w:t>- 39,033,000</w:t>
            </w:r>
          </w:p>
        </w:tc>
        <w:tc>
          <w:tcPr>
            <w:tcW w:w="735" w:type="pct"/>
            <w:tcBorders>
              <w:top w:val="nil"/>
              <w:bottom w:val="nil"/>
            </w:tcBorders>
            <w:vAlign w:val="center"/>
          </w:tcPr>
          <w:p w14:paraId="59A86F7C" w14:textId="77777777" w:rsidR="00425CC7" w:rsidRPr="000F1699" w:rsidRDefault="00425CC7" w:rsidP="00BB3526">
            <w:pPr>
              <w:pStyle w:val="--fb"/>
              <w:rPr>
                <w:color w:val="000000" w:themeColor="text1"/>
                <w:spacing w:val="-20"/>
              </w:rPr>
            </w:pPr>
            <w:r w:rsidRPr="000F1699">
              <w:rPr>
                <w:rFonts w:hint="eastAsia"/>
                <w:color w:val="000000" w:themeColor="text1"/>
              </w:rPr>
              <w:t>76,577,388</w:t>
            </w:r>
          </w:p>
        </w:tc>
        <w:tc>
          <w:tcPr>
            <w:tcW w:w="574" w:type="pct"/>
            <w:tcBorders>
              <w:top w:val="nil"/>
              <w:bottom w:val="nil"/>
            </w:tcBorders>
            <w:vAlign w:val="center"/>
          </w:tcPr>
          <w:p w14:paraId="2DC9DCC9" w14:textId="77777777" w:rsidR="00425CC7" w:rsidRPr="000F1699" w:rsidRDefault="00425CC7" w:rsidP="00BB3526">
            <w:pPr>
              <w:pStyle w:val="--fb"/>
              <w:rPr>
                <w:color w:val="000000" w:themeColor="text1"/>
                <w:spacing w:val="-20"/>
              </w:rPr>
            </w:pPr>
            <w:r w:rsidRPr="000F1699">
              <w:rPr>
                <w:rFonts w:hint="eastAsia"/>
                <w:color w:val="000000" w:themeColor="text1"/>
              </w:rPr>
              <w:t>－</w:t>
            </w:r>
          </w:p>
        </w:tc>
        <w:tc>
          <w:tcPr>
            <w:tcW w:w="735" w:type="pct"/>
            <w:tcBorders>
              <w:top w:val="nil"/>
              <w:bottom w:val="nil"/>
            </w:tcBorders>
            <w:vAlign w:val="center"/>
          </w:tcPr>
          <w:p w14:paraId="3427E4B6" w14:textId="77777777" w:rsidR="00425CC7" w:rsidRPr="00F37072" w:rsidRDefault="00425CC7" w:rsidP="00BB3526">
            <w:pPr>
              <w:pStyle w:val="--fb"/>
              <w:rPr>
                <w:color w:val="000000" w:themeColor="text1"/>
                <w:spacing w:val="-10"/>
              </w:rPr>
            </w:pPr>
            <w:r w:rsidRPr="00F37072">
              <w:rPr>
                <w:rFonts w:hint="eastAsia"/>
                <w:color w:val="000000" w:themeColor="text1"/>
                <w:spacing w:val="-10"/>
              </w:rPr>
              <w:t>76,577,388</w:t>
            </w:r>
          </w:p>
        </w:tc>
        <w:tc>
          <w:tcPr>
            <w:tcW w:w="663" w:type="pct"/>
            <w:tcBorders>
              <w:top w:val="nil"/>
              <w:bottom w:val="nil"/>
            </w:tcBorders>
            <w:vAlign w:val="center"/>
          </w:tcPr>
          <w:p w14:paraId="797DDDD9" w14:textId="77777777" w:rsidR="00425CC7" w:rsidRPr="000F1699" w:rsidRDefault="00425CC7" w:rsidP="00BB3526">
            <w:pPr>
              <w:pStyle w:val="--fb"/>
              <w:rPr>
                <w:color w:val="000000" w:themeColor="text1"/>
                <w:spacing w:val="-18"/>
              </w:rPr>
            </w:pPr>
            <w:r w:rsidRPr="000F1699">
              <w:rPr>
                <w:rFonts w:hint="eastAsia"/>
                <w:color w:val="000000" w:themeColor="text1"/>
              </w:rPr>
              <w:t>115,610,388</w:t>
            </w:r>
          </w:p>
        </w:tc>
        <w:tc>
          <w:tcPr>
            <w:tcW w:w="441" w:type="pct"/>
            <w:tcBorders>
              <w:top w:val="nil"/>
              <w:bottom w:val="nil"/>
              <w:right w:val="nil"/>
            </w:tcBorders>
            <w:vAlign w:val="center"/>
          </w:tcPr>
          <w:p w14:paraId="6CB4D5D3" w14:textId="77777777" w:rsidR="00425CC7" w:rsidRPr="000F1699" w:rsidRDefault="00425CC7" w:rsidP="00BB3526">
            <w:pPr>
              <w:pStyle w:val="--24"/>
              <w:rPr>
                <w:b/>
                <w:bCs/>
                <w:color w:val="000000" w:themeColor="text1"/>
                <w:spacing w:val="-18"/>
                <w:highlight w:val="yellow"/>
              </w:rPr>
            </w:pPr>
            <w:r w:rsidRPr="000F1699">
              <w:rPr>
                <w:rFonts w:hint="eastAsia"/>
                <w:b/>
                <w:bCs/>
                <w:color w:val="000000" w:themeColor="text1"/>
              </w:rPr>
              <w:t>--</w:t>
            </w:r>
          </w:p>
        </w:tc>
      </w:tr>
      <w:tr w:rsidR="000F1699" w:rsidRPr="000F1699" w14:paraId="6EABAB63" w14:textId="77777777" w:rsidTr="00F37072">
        <w:trPr>
          <w:cantSplit/>
          <w:trHeight w:val="839"/>
          <w:jc w:val="center"/>
        </w:trPr>
        <w:tc>
          <w:tcPr>
            <w:tcW w:w="1118" w:type="pct"/>
            <w:tcBorders>
              <w:top w:val="nil"/>
              <w:left w:val="nil"/>
              <w:bottom w:val="nil"/>
            </w:tcBorders>
            <w:vAlign w:val="center"/>
          </w:tcPr>
          <w:p w14:paraId="5E3BDB83" w14:textId="77777777" w:rsidR="00425CC7" w:rsidRPr="000F1699" w:rsidRDefault="00425CC7" w:rsidP="00BB3526">
            <w:pPr>
              <w:pStyle w:val="--33"/>
              <w:rPr>
                <w:color w:val="000000" w:themeColor="text1"/>
              </w:rPr>
            </w:pPr>
            <w:r w:rsidRPr="000F1699">
              <w:rPr>
                <w:rFonts w:hint="eastAsia"/>
                <w:color w:val="000000" w:themeColor="text1"/>
              </w:rPr>
              <w:t>期初基金餘額</w:t>
            </w:r>
          </w:p>
        </w:tc>
        <w:tc>
          <w:tcPr>
            <w:tcW w:w="735" w:type="pct"/>
            <w:tcBorders>
              <w:top w:val="nil"/>
              <w:bottom w:val="nil"/>
            </w:tcBorders>
            <w:vAlign w:val="center"/>
          </w:tcPr>
          <w:p w14:paraId="396128B3" w14:textId="77777777" w:rsidR="00425CC7" w:rsidRPr="000F1699" w:rsidRDefault="00425CC7" w:rsidP="00BB3526">
            <w:pPr>
              <w:pStyle w:val="--fb"/>
              <w:rPr>
                <w:color w:val="000000" w:themeColor="text1"/>
                <w:spacing w:val="-10"/>
              </w:rPr>
            </w:pPr>
            <w:r w:rsidRPr="000F1699">
              <w:rPr>
                <w:rFonts w:hint="eastAsia"/>
                <w:color w:val="000000" w:themeColor="text1"/>
                <w:spacing w:val="-10"/>
              </w:rPr>
              <w:t>- 3,744,906,000</w:t>
            </w:r>
          </w:p>
        </w:tc>
        <w:tc>
          <w:tcPr>
            <w:tcW w:w="735" w:type="pct"/>
            <w:tcBorders>
              <w:top w:val="nil"/>
              <w:bottom w:val="nil"/>
            </w:tcBorders>
            <w:vAlign w:val="center"/>
          </w:tcPr>
          <w:p w14:paraId="5F633B62" w14:textId="77777777" w:rsidR="00425CC7" w:rsidRPr="000F1699" w:rsidRDefault="00425CC7" w:rsidP="00BB3526">
            <w:pPr>
              <w:pStyle w:val="--fb"/>
              <w:rPr>
                <w:color w:val="000000" w:themeColor="text1"/>
                <w:spacing w:val="-10"/>
              </w:rPr>
            </w:pPr>
            <w:r w:rsidRPr="000F1699">
              <w:rPr>
                <w:rFonts w:hint="eastAsia"/>
                <w:color w:val="000000" w:themeColor="text1"/>
                <w:spacing w:val="-10"/>
              </w:rPr>
              <w:t>- 3,732,017,355</w:t>
            </w:r>
          </w:p>
        </w:tc>
        <w:tc>
          <w:tcPr>
            <w:tcW w:w="574" w:type="pct"/>
            <w:tcBorders>
              <w:top w:val="nil"/>
              <w:bottom w:val="nil"/>
            </w:tcBorders>
            <w:vAlign w:val="center"/>
          </w:tcPr>
          <w:p w14:paraId="7CEA0F11" w14:textId="77777777" w:rsidR="00425CC7" w:rsidRPr="000F1699" w:rsidRDefault="00425CC7" w:rsidP="00BB3526">
            <w:pPr>
              <w:pStyle w:val="--fb"/>
              <w:rPr>
                <w:color w:val="000000" w:themeColor="text1"/>
                <w:spacing w:val="-10"/>
              </w:rPr>
            </w:pPr>
            <w:r w:rsidRPr="000F1699">
              <w:rPr>
                <w:rFonts w:hint="eastAsia"/>
                <w:color w:val="000000" w:themeColor="text1"/>
                <w:spacing w:val="-10"/>
              </w:rPr>
              <w:t>－</w:t>
            </w:r>
          </w:p>
        </w:tc>
        <w:tc>
          <w:tcPr>
            <w:tcW w:w="735" w:type="pct"/>
            <w:tcBorders>
              <w:top w:val="nil"/>
              <w:bottom w:val="nil"/>
            </w:tcBorders>
            <w:vAlign w:val="center"/>
          </w:tcPr>
          <w:p w14:paraId="3A50F1AB" w14:textId="77777777" w:rsidR="00425CC7" w:rsidRPr="00F37072" w:rsidRDefault="00425CC7" w:rsidP="00BB3526">
            <w:pPr>
              <w:pStyle w:val="--fb"/>
              <w:rPr>
                <w:color w:val="000000" w:themeColor="text1"/>
                <w:spacing w:val="-10"/>
              </w:rPr>
            </w:pPr>
            <w:r w:rsidRPr="00F37072">
              <w:rPr>
                <w:rFonts w:hint="eastAsia"/>
                <w:color w:val="000000" w:themeColor="text1"/>
                <w:spacing w:val="-10"/>
              </w:rPr>
              <w:t>- 3,732,017,355</w:t>
            </w:r>
          </w:p>
        </w:tc>
        <w:tc>
          <w:tcPr>
            <w:tcW w:w="663" w:type="pct"/>
            <w:tcBorders>
              <w:top w:val="nil"/>
              <w:bottom w:val="nil"/>
            </w:tcBorders>
            <w:vAlign w:val="center"/>
          </w:tcPr>
          <w:p w14:paraId="4E53F594" w14:textId="77777777" w:rsidR="00425CC7" w:rsidRPr="000F1699" w:rsidRDefault="00425CC7" w:rsidP="00BB3526">
            <w:pPr>
              <w:pStyle w:val="--fb"/>
              <w:rPr>
                <w:color w:val="000000" w:themeColor="text1"/>
                <w:spacing w:val="-18"/>
              </w:rPr>
            </w:pPr>
            <w:r w:rsidRPr="000F1699">
              <w:rPr>
                <w:rFonts w:hint="eastAsia"/>
                <w:color w:val="000000" w:themeColor="text1"/>
              </w:rPr>
              <w:t>12,888,645</w:t>
            </w:r>
          </w:p>
        </w:tc>
        <w:tc>
          <w:tcPr>
            <w:tcW w:w="441" w:type="pct"/>
            <w:tcBorders>
              <w:top w:val="nil"/>
              <w:bottom w:val="nil"/>
              <w:right w:val="nil"/>
            </w:tcBorders>
            <w:vAlign w:val="center"/>
          </w:tcPr>
          <w:p w14:paraId="0600FB0C" w14:textId="77777777" w:rsidR="00425CC7" w:rsidRPr="000F1699" w:rsidRDefault="00425CC7" w:rsidP="00BB3526">
            <w:pPr>
              <w:pStyle w:val="--fb"/>
              <w:rPr>
                <w:color w:val="000000" w:themeColor="text1"/>
                <w:spacing w:val="-18"/>
              </w:rPr>
            </w:pPr>
            <w:r w:rsidRPr="000F1699">
              <w:rPr>
                <w:rFonts w:hint="eastAsia"/>
                <w:color w:val="000000" w:themeColor="text1"/>
              </w:rPr>
              <w:t>- 0.34</w:t>
            </w:r>
          </w:p>
        </w:tc>
      </w:tr>
      <w:tr w:rsidR="000F1699" w:rsidRPr="000F1699" w14:paraId="353CFE50" w14:textId="77777777" w:rsidTr="00F37072">
        <w:trPr>
          <w:cantSplit/>
          <w:trHeight w:val="839"/>
          <w:jc w:val="center"/>
        </w:trPr>
        <w:tc>
          <w:tcPr>
            <w:tcW w:w="1118" w:type="pct"/>
            <w:tcBorders>
              <w:top w:val="nil"/>
              <w:left w:val="nil"/>
              <w:bottom w:val="single" w:sz="4" w:space="0" w:color="auto"/>
            </w:tcBorders>
            <w:vAlign w:val="center"/>
          </w:tcPr>
          <w:p w14:paraId="4ADADF5D" w14:textId="77777777" w:rsidR="00425CC7" w:rsidRPr="000F1699" w:rsidRDefault="00425CC7" w:rsidP="00BB3526">
            <w:pPr>
              <w:pStyle w:val="--33"/>
              <w:rPr>
                <w:color w:val="000000" w:themeColor="text1"/>
              </w:rPr>
            </w:pPr>
            <w:r w:rsidRPr="000F1699">
              <w:rPr>
                <w:rFonts w:hint="eastAsia"/>
                <w:color w:val="000000" w:themeColor="text1"/>
              </w:rPr>
              <w:t>期末基金餘額</w:t>
            </w:r>
          </w:p>
        </w:tc>
        <w:tc>
          <w:tcPr>
            <w:tcW w:w="735" w:type="pct"/>
            <w:tcBorders>
              <w:top w:val="nil"/>
              <w:bottom w:val="single" w:sz="4" w:space="0" w:color="auto"/>
            </w:tcBorders>
            <w:vAlign w:val="center"/>
          </w:tcPr>
          <w:p w14:paraId="49B7C9ED" w14:textId="77777777" w:rsidR="00425CC7" w:rsidRPr="000F1699" w:rsidRDefault="00425CC7" w:rsidP="00BB3526">
            <w:pPr>
              <w:pStyle w:val="--fb"/>
              <w:rPr>
                <w:color w:val="000000" w:themeColor="text1"/>
                <w:spacing w:val="-10"/>
              </w:rPr>
            </w:pPr>
            <w:r w:rsidRPr="000F1699">
              <w:rPr>
                <w:rFonts w:hint="eastAsia"/>
                <w:color w:val="000000" w:themeColor="text1"/>
                <w:spacing w:val="-10"/>
              </w:rPr>
              <w:t>- 3,783,939,000</w:t>
            </w:r>
          </w:p>
        </w:tc>
        <w:tc>
          <w:tcPr>
            <w:tcW w:w="735" w:type="pct"/>
            <w:tcBorders>
              <w:top w:val="nil"/>
              <w:bottom w:val="single" w:sz="4" w:space="0" w:color="auto"/>
            </w:tcBorders>
            <w:vAlign w:val="center"/>
          </w:tcPr>
          <w:p w14:paraId="2ACA6C74" w14:textId="77777777" w:rsidR="00425CC7" w:rsidRPr="000F1699" w:rsidRDefault="00425CC7" w:rsidP="00BB3526">
            <w:pPr>
              <w:pStyle w:val="--fb"/>
              <w:rPr>
                <w:color w:val="000000" w:themeColor="text1"/>
                <w:spacing w:val="-10"/>
              </w:rPr>
            </w:pPr>
            <w:r w:rsidRPr="000F1699">
              <w:rPr>
                <w:rFonts w:hint="eastAsia"/>
                <w:color w:val="000000" w:themeColor="text1"/>
                <w:spacing w:val="-10"/>
              </w:rPr>
              <w:t>- 3,655,439,967</w:t>
            </w:r>
          </w:p>
        </w:tc>
        <w:tc>
          <w:tcPr>
            <w:tcW w:w="574" w:type="pct"/>
            <w:tcBorders>
              <w:top w:val="nil"/>
              <w:bottom w:val="single" w:sz="4" w:space="0" w:color="auto"/>
            </w:tcBorders>
            <w:vAlign w:val="center"/>
          </w:tcPr>
          <w:p w14:paraId="32AF7270" w14:textId="77777777" w:rsidR="00425CC7" w:rsidRPr="000F1699" w:rsidRDefault="00425CC7" w:rsidP="00BB3526">
            <w:pPr>
              <w:pStyle w:val="--fb"/>
              <w:rPr>
                <w:color w:val="000000" w:themeColor="text1"/>
                <w:spacing w:val="-10"/>
              </w:rPr>
            </w:pPr>
            <w:r w:rsidRPr="000F1699">
              <w:rPr>
                <w:rFonts w:hint="eastAsia"/>
                <w:color w:val="000000" w:themeColor="text1"/>
                <w:spacing w:val="-10"/>
              </w:rPr>
              <w:t>－</w:t>
            </w:r>
          </w:p>
        </w:tc>
        <w:tc>
          <w:tcPr>
            <w:tcW w:w="735" w:type="pct"/>
            <w:tcBorders>
              <w:top w:val="nil"/>
              <w:bottom w:val="single" w:sz="4" w:space="0" w:color="auto"/>
            </w:tcBorders>
            <w:vAlign w:val="center"/>
          </w:tcPr>
          <w:p w14:paraId="0FC5F36E" w14:textId="77777777" w:rsidR="00425CC7" w:rsidRPr="00F37072" w:rsidRDefault="00425CC7" w:rsidP="00BB3526">
            <w:pPr>
              <w:pStyle w:val="--fb"/>
              <w:rPr>
                <w:color w:val="000000" w:themeColor="text1"/>
                <w:spacing w:val="-10"/>
              </w:rPr>
            </w:pPr>
            <w:r w:rsidRPr="00F37072">
              <w:rPr>
                <w:rFonts w:hint="eastAsia"/>
                <w:color w:val="000000" w:themeColor="text1"/>
                <w:spacing w:val="-10"/>
              </w:rPr>
              <w:t>- 3,655,439,967</w:t>
            </w:r>
          </w:p>
        </w:tc>
        <w:tc>
          <w:tcPr>
            <w:tcW w:w="663" w:type="pct"/>
            <w:tcBorders>
              <w:top w:val="nil"/>
              <w:bottom w:val="single" w:sz="4" w:space="0" w:color="auto"/>
            </w:tcBorders>
            <w:vAlign w:val="center"/>
          </w:tcPr>
          <w:p w14:paraId="3818740A" w14:textId="77777777" w:rsidR="00425CC7" w:rsidRPr="000F1699" w:rsidRDefault="00425CC7" w:rsidP="00BB3526">
            <w:pPr>
              <w:pStyle w:val="--fb"/>
              <w:rPr>
                <w:color w:val="000000" w:themeColor="text1"/>
                <w:spacing w:val="-18"/>
              </w:rPr>
            </w:pPr>
            <w:r w:rsidRPr="000F1699">
              <w:rPr>
                <w:rFonts w:hint="eastAsia"/>
                <w:color w:val="000000" w:themeColor="text1"/>
              </w:rPr>
              <w:t>128,499,033</w:t>
            </w:r>
          </w:p>
        </w:tc>
        <w:tc>
          <w:tcPr>
            <w:tcW w:w="441" w:type="pct"/>
            <w:tcBorders>
              <w:top w:val="nil"/>
              <w:bottom w:val="single" w:sz="4" w:space="0" w:color="auto"/>
              <w:right w:val="nil"/>
            </w:tcBorders>
            <w:vAlign w:val="center"/>
          </w:tcPr>
          <w:p w14:paraId="1D287C80" w14:textId="77777777" w:rsidR="00425CC7" w:rsidRPr="000F1699" w:rsidRDefault="00425CC7" w:rsidP="00BB3526">
            <w:pPr>
              <w:pStyle w:val="--fb"/>
              <w:rPr>
                <w:color w:val="000000" w:themeColor="text1"/>
                <w:spacing w:val="-18"/>
              </w:rPr>
            </w:pPr>
            <w:r w:rsidRPr="000F1699">
              <w:rPr>
                <w:rFonts w:hint="eastAsia"/>
                <w:color w:val="000000" w:themeColor="text1"/>
              </w:rPr>
              <w:t>- 3.40</w:t>
            </w:r>
          </w:p>
        </w:tc>
      </w:tr>
    </w:tbl>
    <w:p w14:paraId="7FF5054C" w14:textId="77777777" w:rsidR="00425CC7" w:rsidRPr="005A7E33" w:rsidRDefault="00425CC7" w:rsidP="00425CC7">
      <w:pPr>
        <w:snapToGrid w:val="0"/>
        <w:spacing w:afterLines="50" w:after="120"/>
        <w:jc w:val="center"/>
        <w:rPr>
          <w:rFonts w:ascii="標楷體"/>
          <w:b/>
          <w:color w:val="000000" w:themeColor="text1"/>
          <w:spacing w:val="20"/>
          <w:sz w:val="32"/>
          <w:szCs w:val="32"/>
          <w:u w:val="single"/>
        </w:rPr>
      </w:pPr>
      <w:r w:rsidRPr="005A7E33">
        <w:rPr>
          <w:rFonts w:ascii="標楷體"/>
          <w:b/>
          <w:color w:val="000000" w:themeColor="text1"/>
          <w:spacing w:val="20"/>
          <w:sz w:val="32"/>
          <w:szCs w:val="32"/>
          <w:u w:val="single"/>
        </w:rPr>
        <w:lastRenderedPageBreak/>
        <w:t>雲林縣環境保護基金</w:t>
      </w:r>
      <w:r w:rsidRPr="005A7E33">
        <w:rPr>
          <w:rFonts w:ascii="標楷體" w:hint="eastAsia"/>
          <w:b/>
          <w:color w:val="000000" w:themeColor="text1"/>
          <w:spacing w:val="20"/>
          <w:sz w:val="32"/>
          <w:szCs w:val="32"/>
          <w:u w:val="single"/>
        </w:rPr>
        <w:t>餘</w:t>
      </w:r>
      <w:proofErr w:type="gramStart"/>
      <w:r w:rsidRPr="005A7E33">
        <w:rPr>
          <w:rFonts w:ascii="標楷體" w:hint="eastAsia"/>
          <w:b/>
          <w:color w:val="000000" w:themeColor="text1"/>
          <w:spacing w:val="20"/>
          <w:sz w:val="32"/>
          <w:szCs w:val="32"/>
          <w:u w:val="single"/>
        </w:rPr>
        <w:t>絀</w:t>
      </w:r>
      <w:proofErr w:type="gramEnd"/>
      <w:r w:rsidRPr="005A7E33">
        <w:rPr>
          <w:rFonts w:ascii="標楷體" w:hint="eastAsia"/>
          <w:b/>
          <w:color w:val="000000" w:themeColor="text1"/>
          <w:spacing w:val="20"/>
          <w:sz w:val="32"/>
          <w:szCs w:val="32"/>
          <w:u w:val="single"/>
        </w:rPr>
        <w:t>審定後現金流量表</w:t>
      </w:r>
    </w:p>
    <w:p w14:paraId="75D92453" w14:textId="77777777" w:rsidR="00425CC7" w:rsidRPr="000F1699" w:rsidRDefault="00425CC7" w:rsidP="00425CC7">
      <w:pPr>
        <w:tabs>
          <w:tab w:val="right" w:pos="10206"/>
        </w:tabs>
        <w:snapToGrid w:val="0"/>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w:t>
      </w:r>
      <w:proofErr w:type="gramStart"/>
      <w:r w:rsidRPr="000F1699">
        <w:rPr>
          <w:rFonts w:ascii="標楷體" w:hAnsi="標楷體"/>
          <w:color w:val="000000" w:themeColor="text1"/>
          <w:sz w:val="24"/>
          <w:szCs w:val="24"/>
        </w:rPr>
        <w:t>113</w:t>
      </w:r>
      <w:proofErr w:type="gramEnd"/>
      <w:r w:rsidRPr="000F1699">
        <w:rPr>
          <w:rFonts w:ascii="標楷體" w:hAnsi="標楷體" w:hint="eastAsia"/>
          <w:color w:val="000000" w:themeColor="text1"/>
          <w:sz w:val="24"/>
          <w:szCs w:val="24"/>
        </w:rPr>
        <w:t>年度</w:t>
      </w:r>
    </w:p>
    <w:p w14:paraId="26537DC3" w14:textId="77777777" w:rsidR="00425CC7" w:rsidRPr="000F1699" w:rsidRDefault="00425CC7" w:rsidP="00425CC7">
      <w:pPr>
        <w:tabs>
          <w:tab w:val="right" w:pos="10206"/>
        </w:tabs>
        <w:snapToGrid w:val="0"/>
        <w:ind w:left="4026"/>
        <w:jc w:val="right"/>
        <w:rPr>
          <w:rFonts w:ascii="標楷體" w:hAnsi="標楷體"/>
          <w:color w:val="000000" w:themeColor="text1"/>
          <w:szCs w:val="20"/>
        </w:rPr>
      </w:pPr>
      <w:r w:rsidRPr="000F1699">
        <w:rPr>
          <w:rFonts w:ascii="標楷體" w:hAnsi="標楷體" w:hint="eastAsia"/>
          <w:color w:val="000000" w:themeColor="text1"/>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9"/>
        <w:gridCol w:w="4820"/>
      </w:tblGrid>
      <w:tr w:rsidR="000F1699" w:rsidRPr="000F1699" w14:paraId="7C41C192" w14:textId="77777777" w:rsidTr="00D051C9">
        <w:trPr>
          <w:cantSplit/>
          <w:trHeight w:val="408"/>
          <w:jc w:val="center"/>
        </w:trPr>
        <w:tc>
          <w:tcPr>
            <w:tcW w:w="2500" w:type="pct"/>
            <w:vMerge w:val="restart"/>
            <w:tcBorders>
              <w:top w:val="single" w:sz="4" w:space="0" w:color="auto"/>
              <w:left w:val="nil"/>
              <w:bottom w:val="single" w:sz="4" w:space="0" w:color="auto"/>
              <w:right w:val="single" w:sz="4" w:space="0" w:color="auto"/>
            </w:tcBorders>
            <w:vAlign w:val="center"/>
          </w:tcPr>
          <w:p w14:paraId="6C0C742F" w14:textId="77777777" w:rsidR="00425CC7" w:rsidRPr="000F1699" w:rsidRDefault="00425CC7" w:rsidP="00BB3526">
            <w:pPr>
              <w:spacing w:before="120"/>
              <w:ind w:leftChars="7" w:left="14" w:rightChars="27" w:right="54" w:firstLineChars="5" w:firstLine="10"/>
              <w:jc w:val="distribute"/>
              <w:rPr>
                <w:rFonts w:ascii="標楷體" w:hAnsi="標楷體"/>
                <w:noProof/>
                <w:color w:val="000000" w:themeColor="text1"/>
              </w:rPr>
            </w:pPr>
            <w:r w:rsidRPr="000F1699">
              <w:rPr>
                <w:rFonts w:ascii="標楷體" w:hAnsi="標楷體" w:hint="eastAsia"/>
                <w:noProof/>
                <w:color w:val="000000" w:themeColor="text1"/>
              </w:rPr>
              <w:t>項目</w:t>
            </w:r>
          </w:p>
        </w:tc>
        <w:tc>
          <w:tcPr>
            <w:tcW w:w="2500" w:type="pct"/>
            <w:vMerge w:val="restart"/>
            <w:tcBorders>
              <w:top w:val="single" w:sz="4" w:space="0" w:color="auto"/>
              <w:left w:val="single" w:sz="4" w:space="0" w:color="auto"/>
              <w:bottom w:val="single" w:sz="4" w:space="0" w:color="auto"/>
              <w:right w:val="nil"/>
            </w:tcBorders>
            <w:vAlign w:val="center"/>
          </w:tcPr>
          <w:p w14:paraId="34D220D1" w14:textId="77777777" w:rsidR="00425CC7" w:rsidRPr="000F1699" w:rsidRDefault="00425CC7" w:rsidP="00BB3526">
            <w:pPr>
              <w:spacing w:before="120"/>
              <w:ind w:leftChars="82" w:left="164" w:rightChars="90" w:right="180" w:firstLineChars="5" w:firstLine="10"/>
              <w:jc w:val="distribute"/>
              <w:rPr>
                <w:rFonts w:ascii="標楷體" w:hAnsi="標楷體"/>
                <w:noProof/>
                <w:color w:val="000000" w:themeColor="text1"/>
              </w:rPr>
            </w:pPr>
            <w:r w:rsidRPr="000F1699">
              <w:rPr>
                <w:rFonts w:ascii="標楷體" w:hAnsi="標楷體" w:hint="eastAsia"/>
                <w:noProof/>
                <w:color w:val="000000" w:themeColor="text1"/>
              </w:rPr>
              <w:t>決算數</w:t>
            </w:r>
          </w:p>
        </w:tc>
      </w:tr>
      <w:tr w:rsidR="000F1699" w:rsidRPr="000F1699" w14:paraId="0CAE7A99" w14:textId="77777777" w:rsidTr="00D051C9">
        <w:trPr>
          <w:cantSplit/>
          <w:trHeight w:val="480"/>
          <w:jc w:val="center"/>
        </w:trPr>
        <w:tc>
          <w:tcPr>
            <w:tcW w:w="2500" w:type="pct"/>
            <w:vMerge/>
            <w:tcBorders>
              <w:top w:val="single" w:sz="4" w:space="0" w:color="auto"/>
              <w:left w:val="nil"/>
              <w:bottom w:val="single" w:sz="4" w:space="0" w:color="auto"/>
              <w:right w:val="single" w:sz="4" w:space="0" w:color="auto"/>
            </w:tcBorders>
          </w:tcPr>
          <w:p w14:paraId="01AC0178" w14:textId="77777777" w:rsidR="00425CC7" w:rsidRPr="000F1699" w:rsidRDefault="00425CC7" w:rsidP="00BB3526">
            <w:pPr>
              <w:spacing w:before="120"/>
              <w:jc w:val="distribute"/>
              <w:rPr>
                <w:rFonts w:ascii="標楷體" w:hAnsi="標楷體"/>
                <w:noProof/>
                <w:color w:val="000000" w:themeColor="text1"/>
                <w:sz w:val="26"/>
              </w:rPr>
            </w:pPr>
          </w:p>
        </w:tc>
        <w:tc>
          <w:tcPr>
            <w:tcW w:w="2500" w:type="pct"/>
            <w:vMerge/>
            <w:tcBorders>
              <w:top w:val="single" w:sz="4" w:space="0" w:color="auto"/>
              <w:left w:val="single" w:sz="4" w:space="0" w:color="auto"/>
              <w:bottom w:val="single" w:sz="4" w:space="0" w:color="auto"/>
              <w:right w:val="nil"/>
            </w:tcBorders>
          </w:tcPr>
          <w:p w14:paraId="3EC0FCC9" w14:textId="77777777" w:rsidR="00425CC7" w:rsidRPr="000F1699" w:rsidRDefault="00425CC7" w:rsidP="00BB3526">
            <w:pPr>
              <w:spacing w:before="120"/>
              <w:jc w:val="distribute"/>
              <w:rPr>
                <w:rFonts w:ascii="標楷體" w:hAnsi="標楷體"/>
                <w:noProof/>
                <w:color w:val="000000" w:themeColor="text1"/>
                <w:sz w:val="26"/>
              </w:rPr>
            </w:pPr>
          </w:p>
        </w:tc>
      </w:tr>
      <w:tr w:rsidR="000F1699" w:rsidRPr="000F1699" w14:paraId="394FC48D" w14:textId="77777777" w:rsidTr="00A506D2">
        <w:trPr>
          <w:cantSplit/>
          <w:trHeight w:val="782"/>
          <w:jc w:val="center"/>
        </w:trPr>
        <w:tc>
          <w:tcPr>
            <w:tcW w:w="2500" w:type="pct"/>
            <w:tcBorders>
              <w:top w:val="single" w:sz="4" w:space="0" w:color="auto"/>
              <w:left w:val="nil"/>
              <w:bottom w:val="nil"/>
              <w:right w:val="single" w:sz="4" w:space="0" w:color="auto"/>
            </w:tcBorders>
            <w:vAlign w:val="center"/>
          </w:tcPr>
          <w:p w14:paraId="1CA20651" w14:textId="77777777" w:rsidR="00425CC7" w:rsidRPr="000F1699" w:rsidRDefault="00425CC7" w:rsidP="00943E59">
            <w:pPr>
              <w:jc w:val="distribute"/>
              <w:rPr>
                <w:rFonts w:ascii="標楷體" w:hAnsi="標楷體"/>
                <w:b/>
                <w:noProof/>
                <w:color w:val="000000" w:themeColor="text1"/>
                <w:szCs w:val="20"/>
              </w:rPr>
            </w:pPr>
            <w:r w:rsidRPr="000F1699">
              <w:rPr>
                <w:rFonts w:ascii="標楷體" w:hAnsi="標楷體"/>
                <w:b/>
                <w:noProof/>
                <w:color w:val="000000" w:themeColor="text1"/>
                <w:szCs w:val="20"/>
              </w:rPr>
              <w:t>業務活動之現金流量</w:t>
            </w:r>
          </w:p>
        </w:tc>
        <w:tc>
          <w:tcPr>
            <w:tcW w:w="2500" w:type="pct"/>
            <w:tcBorders>
              <w:top w:val="single" w:sz="4" w:space="0" w:color="auto"/>
              <w:left w:val="nil"/>
              <w:bottom w:val="nil"/>
              <w:right w:val="nil"/>
            </w:tcBorders>
            <w:vAlign w:val="center"/>
          </w:tcPr>
          <w:p w14:paraId="0ED916E3" w14:textId="77777777" w:rsidR="00425CC7" w:rsidRPr="000F1699" w:rsidRDefault="00425CC7" w:rsidP="00943E59">
            <w:pPr>
              <w:jc w:val="right"/>
              <w:rPr>
                <w:rFonts w:asciiTheme="majorEastAsia" w:eastAsiaTheme="majorEastAsia" w:hAnsiTheme="majorEastAsia"/>
                <w:noProof/>
                <w:color w:val="000000" w:themeColor="text1"/>
                <w:szCs w:val="20"/>
              </w:rPr>
            </w:pPr>
          </w:p>
        </w:tc>
      </w:tr>
      <w:tr w:rsidR="000F1699" w:rsidRPr="000F1699" w14:paraId="7FA428D8" w14:textId="77777777" w:rsidTr="00A506D2">
        <w:trPr>
          <w:cantSplit/>
          <w:trHeight w:val="782"/>
          <w:jc w:val="center"/>
        </w:trPr>
        <w:tc>
          <w:tcPr>
            <w:tcW w:w="2500" w:type="pct"/>
            <w:tcBorders>
              <w:top w:val="nil"/>
              <w:left w:val="nil"/>
              <w:bottom w:val="nil"/>
              <w:right w:val="single" w:sz="4" w:space="0" w:color="auto"/>
            </w:tcBorders>
            <w:vAlign w:val="center"/>
          </w:tcPr>
          <w:p w14:paraId="44343701" w14:textId="77777777" w:rsidR="00425CC7" w:rsidRPr="000F1699" w:rsidRDefault="00425CC7" w:rsidP="00943E59">
            <w:pPr>
              <w:ind w:leftChars="200" w:left="400"/>
              <w:jc w:val="distribute"/>
              <w:rPr>
                <w:rFonts w:ascii="標楷體" w:hAnsi="標楷體"/>
                <w:b/>
                <w:noProof/>
                <w:color w:val="000000" w:themeColor="text1"/>
                <w:szCs w:val="20"/>
              </w:rPr>
            </w:pPr>
            <w:r w:rsidRPr="000F1699">
              <w:rPr>
                <w:rFonts w:ascii="標楷體" w:hAnsi="標楷體"/>
                <w:noProof/>
                <w:color w:val="000000" w:themeColor="text1"/>
                <w:szCs w:val="20"/>
              </w:rPr>
              <w:t>本期賸餘（短絀）</w:t>
            </w:r>
          </w:p>
        </w:tc>
        <w:tc>
          <w:tcPr>
            <w:tcW w:w="2500" w:type="pct"/>
            <w:tcBorders>
              <w:top w:val="nil"/>
              <w:left w:val="nil"/>
              <w:bottom w:val="nil"/>
              <w:right w:val="nil"/>
            </w:tcBorders>
            <w:vAlign w:val="center"/>
          </w:tcPr>
          <w:p w14:paraId="222EFCC7" w14:textId="77777777" w:rsidR="00425CC7" w:rsidRPr="000F1699" w:rsidRDefault="00425CC7" w:rsidP="00943E59">
            <w:pPr>
              <w:pStyle w:val="--fb"/>
              <w:rPr>
                <w:b w:val="0"/>
                <w:bCs w:val="0"/>
                <w:color w:val="000000" w:themeColor="text1"/>
              </w:rPr>
            </w:pPr>
            <w:r w:rsidRPr="000F1699">
              <w:rPr>
                <w:b w:val="0"/>
                <w:bCs w:val="0"/>
                <w:color w:val="000000" w:themeColor="text1"/>
              </w:rPr>
              <w:t>- 189,115,452</w:t>
            </w:r>
          </w:p>
        </w:tc>
      </w:tr>
      <w:tr w:rsidR="000F1699" w:rsidRPr="000F1699" w14:paraId="5B78BAA4" w14:textId="77777777" w:rsidTr="00A506D2">
        <w:trPr>
          <w:cantSplit/>
          <w:trHeight w:val="782"/>
          <w:jc w:val="center"/>
        </w:trPr>
        <w:tc>
          <w:tcPr>
            <w:tcW w:w="2500" w:type="pct"/>
            <w:tcBorders>
              <w:top w:val="nil"/>
              <w:left w:val="nil"/>
              <w:bottom w:val="nil"/>
              <w:right w:val="single" w:sz="4" w:space="0" w:color="auto"/>
            </w:tcBorders>
            <w:vAlign w:val="center"/>
          </w:tcPr>
          <w:p w14:paraId="57BFDC68" w14:textId="77777777" w:rsidR="00425CC7" w:rsidRPr="000F1699" w:rsidRDefault="00425CC7" w:rsidP="00943E59">
            <w:pPr>
              <w:ind w:leftChars="200" w:left="400"/>
              <w:jc w:val="distribute"/>
              <w:rPr>
                <w:rFonts w:ascii="標楷體" w:hAnsi="標楷體"/>
                <w:b/>
                <w:noProof/>
                <w:color w:val="000000" w:themeColor="text1"/>
                <w:szCs w:val="20"/>
              </w:rPr>
            </w:pPr>
            <w:r w:rsidRPr="000F1699">
              <w:rPr>
                <w:rFonts w:ascii="標楷體" w:hAnsi="標楷體"/>
                <w:noProof/>
                <w:color w:val="000000" w:themeColor="text1"/>
                <w:szCs w:val="20"/>
              </w:rPr>
              <w:t>調整非現金項目</w:t>
            </w:r>
          </w:p>
        </w:tc>
        <w:tc>
          <w:tcPr>
            <w:tcW w:w="2500" w:type="pct"/>
            <w:tcBorders>
              <w:top w:val="nil"/>
              <w:left w:val="nil"/>
              <w:bottom w:val="nil"/>
              <w:right w:val="nil"/>
            </w:tcBorders>
            <w:vAlign w:val="center"/>
          </w:tcPr>
          <w:p w14:paraId="76775805" w14:textId="77777777" w:rsidR="00425CC7" w:rsidRPr="000F1699" w:rsidRDefault="00425CC7" w:rsidP="00943E59">
            <w:pPr>
              <w:pStyle w:val="--24"/>
              <w:rPr>
                <w:color w:val="000000" w:themeColor="text1"/>
              </w:rPr>
            </w:pPr>
            <w:r w:rsidRPr="000F1699">
              <w:rPr>
                <w:color w:val="000000" w:themeColor="text1"/>
              </w:rPr>
              <w:t>167,833,406</w:t>
            </w:r>
          </w:p>
        </w:tc>
      </w:tr>
      <w:tr w:rsidR="000F1699" w:rsidRPr="000F1699" w14:paraId="27678694" w14:textId="77777777" w:rsidTr="00A506D2">
        <w:trPr>
          <w:cantSplit/>
          <w:trHeight w:val="782"/>
          <w:jc w:val="center"/>
        </w:trPr>
        <w:tc>
          <w:tcPr>
            <w:tcW w:w="2500" w:type="pct"/>
            <w:tcBorders>
              <w:top w:val="nil"/>
              <w:left w:val="nil"/>
              <w:bottom w:val="nil"/>
              <w:right w:val="single" w:sz="4" w:space="0" w:color="auto"/>
            </w:tcBorders>
            <w:vAlign w:val="center"/>
          </w:tcPr>
          <w:p w14:paraId="419D051D" w14:textId="77777777" w:rsidR="00425CC7" w:rsidRPr="000F1699" w:rsidRDefault="00425CC7" w:rsidP="00943E59">
            <w:pPr>
              <w:ind w:leftChars="100" w:left="200"/>
              <w:jc w:val="distribute"/>
              <w:rPr>
                <w:rFonts w:ascii="標楷體" w:hAnsi="標楷體"/>
                <w:b/>
                <w:noProof/>
                <w:color w:val="000000" w:themeColor="text1"/>
                <w:szCs w:val="20"/>
              </w:rPr>
            </w:pPr>
            <w:r w:rsidRPr="000F1699">
              <w:rPr>
                <w:rFonts w:ascii="標楷體" w:hAnsi="標楷體"/>
                <w:b/>
                <w:noProof/>
                <w:color w:val="000000" w:themeColor="text1"/>
                <w:spacing w:val="-24"/>
                <w:szCs w:val="20"/>
              </w:rPr>
              <w:t>業務活動之淨現金流入（流出）</w:t>
            </w:r>
          </w:p>
        </w:tc>
        <w:tc>
          <w:tcPr>
            <w:tcW w:w="2500" w:type="pct"/>
            <w:tcBorders>
              <w:top w:val="nil"/>
              <w:left w:val="nil"/>
              <w:bottom w:val="nil"/>
              <w:right w:val="nil"/>
            </w:tcBorders>
            <w:vAlign w:val="center"/>
          </w:tcPr>
          <w:p w14:paraId="3FD9F3B7" w14:textId="77777777" w:rsidR="00425CC7" w:rsidRPr="000F1699" w:rsidRDefault="00425CC7" w:rsidP="00943E59">
            <w:pPr>
              <w:pStyle w:val="--fb"/>
              <w:rPr>
                <w:color w:val="000000" w:themeColor="text1"/>
              </w:rPr>
            </w:pPr>
            <w:r w:rsidRPr="000F1699">
              <w:rPr>
                <w:color w:val="000000" w:themeColor="text1"/>
              </w:rPr>
              <w:t>- 21,282,046</w:t>
            </w:r>
          </w:p>
        </w:tc>
      </w:tr>
      <w:tr w:rsidR="000F1699" w:rsidRPr="000F1699" w14:paraId="2B5CDBF4" w14:textId="77777777" w:rsidTr="00A506D2">
        <w:trPr>
          <w:cantSplit/>
          <w:trHeight w:val="782"/>
          <w:jc w:val="center"/>
        </w:trPr>
        <w:tc>
          <w:tcPr>
            <w:tcW w:w="2500" w:type="pct"/>
            <w:tcBorders>
              <w:top w:val="nil"/>
              <w:left w:val="nil"/>
              <w:bottom w:val="nil"/>
              <w:right w:val="single" w:sz="4" w:space="0" w:color="auto"/>
            </w:tcBorders>
            <w:vAlign w:val="center"/>
          </w:tcPr>
          <w:p w14:paraId="49A2A01A" w14:textId="77777777" w:rsidR="00425CC7" w:rsidRPr="000F1699" w:rsidRDefault="00425CC7" w:rsidP="00943E59">
            <w:pPr>
              <w:jc w:val="distribute"/>
              <w:rPr>
                <w:rFonts w:ascii="標楷體" w:hAnsi="標楷體"/>
                <w:b/>
                <w:noProof/>
                <w:color w:val="000000" w:themeColor="text1"/>
                <w:szCs w:val="20"/>
              </w:rPr>
            </w:pPr>
            <w:r w:rsidRPr="000F1699">
              <w:rPr>
                <w:rFonts w:ascii="標楷體" w:hAnsi="標楷體"/>
                <w:b/>
                <w:noProof/>
                <w:color w:val="000000" w:themeColor="text1"/>
                <w:szCs w:val="20"/>
              </w:rPr>
              <w:t>投資活動之現金流量</w:t>
            </w:r>
          </w:p>
        </w:tc>
        <w:tc>
          <w:tcPr>
            <w:tcW w:w="2500" w:type="pct"/>
            <w:tcBorders>
              <w:top w:val="nil"/>
              <w:left w:val="nil"/>
              <w:bottom w:val="nil"/>
              <w:right w:val="nil"/>
            </w:tcBorders>
            <w:vAlign w:val="center"/>
          </w:tcPr>
          <w:p w14:paraId="7EE4D218" w14:textId="77777777" w:rsidR="00425CC7" w:rsidRPr="000F1699" w:rsidRDefault="00425CC7" w:rsidP="00943E59">
            <w:pPr>
              <w:jc w:val="right"/>
              <w:rPr>
                <w:rFonts w:asciiTheme="majorEastAsia" w:eastAsiaTheme="majorEastAsia" w:hAnsiTheme="majorEastAsia"/>
                <w:noProof/>
                <w:color w:val="000000" w:themeColor="text1"/>
                <w:szCs w:val="20"/>
              </w:rPr>
            </w:pPr>
          </w:p>
        </w:tc>
      </w:tr>
      <w:tr w:rsidR="000F1699" w:rsidRPr="000F1699" w14:paraId="029DBB23" w14:textId="77777777" w:rsidTr="00A506D2">
        <w:trPr>
          <w:cantSplit/>
          <w:trHeight w:val="782"/>
          <w:jc w:val="center"/>
        </w:trPr>
        <w:tc>
          <w:tcPr>
            <w:tcW w:w="2500" w:type="pct"/>
            <w:tcBorders>
              <w:top w:val="nil"/>
              <w:left w:val="nil"/>
              <w:bottom w:val="nil"/>
              <w:right w:val="single" w:sz="4" w:space="0" w:color="auto"/>
            </w:tcBorders>
            <w:vAlign w:val="center"/>
          </w:tcPr>
          <w:p w14:paraId="246EF596" w14:textId="77777777" w:rsidR="00425CC7" w:rsidRPr="000F1699" w:rsidRDefault="00425CC7" w:rsidP="00943E59">
            <w:pPr>
              <w:ind w:leftChars="200" w:left="400"/>
              <w:jc w:val="distribute"/>
              <w:rPr>
                <w:rFonts w:ascii="標楷體" w:hAnsi="標楷體"/>
                <w:b/>
                <w:noProof/>
                <w:color w:val="000000" w:themeColor="text1"/>
                <w:szCs w:val="20"/>
              </w:rPr>
            </w:pPr>
            <w:r w:rsidRPr="000F1699">
              <w:rPr>
                <w:rFonts w:ascii="標楷體" w:hAnsi="標楷體"/>
                <w:noProof/>
                <w:color w:val="000000" w:themeColor="text1"/>
                <w:spacing w:val="-24"/>
                <w:szCs w:val="20"/>
              </w:rPr>
              <w:t>減少固定資產、遞耗資產、無形資產及其他資產</w:t>
            </w:r>
          </w:p>
        </w:tc>
        <w:tc>
          <w:tcPr>
            <w:tcW w:w="2500" w:type="pct"/>
            <w:tcBorders>
              <w:top w:val="nil"/>
              <w:left w:val="nil"/>
              <w:bottom w:val="nil"/>
              <w:right w:val="nil"/>
            </w:tcBorders>
            <w:vAlign w:val="center"/>
          </w:tcPr>
          <w:p w14:paraId="4FD03C14" w14:textId="77777777" w:rsidR="00425CC7" w:rsidRPr="000F1699" w:rsidRDefault="00425CC7" w:rsidP="00943E59">
            <w:pPr>
              <w:pStyle w:val="--24"/>
              <w:rPr>
                <w:color w:val="000000" w:themeColor="text1"/>
              </w:rPr>
            </w:pPr>
            <w:r w:rsidRPr="000F1699">
              <w:rPr>
                <w:color w:val="000000" w:themeColor="text1"/>
              </w:rPr>
              <w:t>2,000</w:t>
            </w:r>
          </w:p>
        </w:tc>
      </w:tr>
      <w:tr w:rsidR="000F1699" w:rsidRPr="000F1699" w14:paraId="2F23BFBF" w14:textId="77777777" w:rsidTr="00A506D2">
        <w:trPr>
          <w:cantSplit/>
          <w:trHeight w:val="782"/>
          <w:jc w:val="center"/>
        </w:trPr>
        <w:tc>
          <w:tcPr>
            <w:tcW w:w="2500" w:type="pct"/>
            <w:tcBorders>
              <w:top w:val="nil"/>
              <w:left w:val="nil"/>
              <w:bottom w:val="nil"/>
              <w:right w:val="single" w:sz="4" w:space="0" w:color="auto"/>
            </w:tcBorders>
            <w:vAlign w:val="center"/>
          </w:tcPr>
          <w:p w14:paraId="7820E875" w14:textId="77777777" w:rsidR="00425CC7" w:rsidRPr="000F1699" w:rsidRDefault="00425CC7" w:rsidP="00943E59">
            <w:pPr>
              <w:ind w:leftChars="200" w:left="400"/>
              <w:jc w:val="distribute"/>
              <w:rPr>
                <w:rFonts w:ascii="標楷體" w:hAnsi="標楷體"/>
                <w:b/>
                <w:noProof/>
                <w:color w:val="000000" w:themeColor="text1"/>
                <w:szCs w:val="20"/>
              </w:rPr>
            </w:pPr>
            <w:r w:rsidRPr="000F1699">
              <w:rPr>
                <w:rFonts w:ascii="標楷體" w:hAnsi="標楷體"/>
                <w:noProof/>
                <w:color w:val="000000" w:themeColor="text1"/>
                <w:spacing w:val="-24"/>
                <w:szCs w:val="20"/>
              </w:rPr>
              <w:t>增加固定資產、遞耗資產、無形資產及其他資產</w:t>
            </w:r>
          </w:p>
        </w:tc>
        <w:tc>
          <w:tcPr>
            <w:tcW w:w="2500" w:type="pct"/>
            <w:tcBorders>
              <w:top w:val="nil"/>
              <w:left w:val="nil"/>
              <w:bottom w:val="nil"/>
              <w:right w:val="nil"/>
            </w:tcBorders>
            <w:vAlign w:val="center"/>
          </w:tcPr>
          <w:p w14:paraId="2182B9EF" w14:textId="77777777" w:rsidR="00425CC7" w:rsidRPr="000F1699" w:rsidRDefault="00425CC7" w:rsidP="00943E59">
            <w:pPr>
              <w:pStyle w:val="--fb"/>
              <w:rPr>
                <w:b w:val="0"/>
                <w:bCs w:val="0"/>
                <w:color w:val="000000" w:themeColor="text1"/>
              </w:rPr>
            </w:pPr>
            <w:r w:rsidRPr="000F1699">
              <w:rPr>
                <w:b w:val="0"/>
                <w:bCs w:val="0"/>
                <w:color w:val="000000" w:themeColor="text1"/>
              </w:rPr>
              <w:t>- 16,907,762</w:t>
            </w:r>
          </w:p>
        </w:tc>
      </w:tr>
      <w:tr w:rsidR="000F1699" w:rsidRPr="000F1699" w14:paraId="1CBDF38B" w14:textId="77777777" w:rsidTr="00A506D2">
        <w:trPr>
          <w:cantSplit/>
          <w:trHeight w:val="782"/>
          <w:jc w:val="center"/>
        </w:trPr>
        <w:tc>
          <w:tcPr>
            <w:tcW w:w="2500" w:type="pct"/>
            <w:tcBorders>
              <w:top w:val="nil"/>
              <w:left w:val="nil"/>
              <w:bottom w:val="nil"/>
              <w:right w:val="single" w:sz="4" w:space="0" w:color="auto"/>
            </w:tcBorders>
            <w:vAlign w:val="center"/>
          </w:tcPr>
          <w:p w14:paraId="097FC587" w14:textId="77777777" w:rsidR="00425CC7" w:rsidRPr="000F1699" w:rsidRDefault="00425CC7" w:rsidP="00943E59">
            <w:pPr>
              <w:ind w:leftChars="100" w:left="200"/>
              <w:jc w:val="distribute"/>
              <w:rPr>
                <w:rFonts w:ascii="標楷體" w:hAnsi="標楷體"/>
                <w:b/>
                <w:noProof/>
                <w:color w:val="000000" w:themeColor="text1"/>
                <w:szCs w:val="20"/>
              </w:rPr>
            </w:pPr>
            <w:r w:rsidRPr="000F1699">
              <w:rPr>
                <w:rFonts w:ascii="標楷體" w:hAnsi="標楷體"/>
                <w:b/>
                <w:noProof/>
                <w:color w:val="000000" w:themeColor="text1"/>
                <w:spacing w:val="-24"/>
                <w:szCs w:val="20"/>
              </w:rPr>
              <w:t>投資活動之淨現金流入（流出）</w:t>
            </w:r>
          </w:p>
        </w:tc>
        <w:tc>
          <w:tcPr>
            <w:tcW w:w="2500" w:type="pct"/>
            <w:tcBorders>
              <w:top w:val="nil"/>
              <w:left w:val="nil"/>
              <w:bottom w:val="nil"/>
              <w:right w:val="nil"/>
            </w:tcBorders>
            <w:vAlign w:val="center"/>
          </w:tcPr>
          <w:p w14:paraId="05C975EF" w14:textId="77777777" w:rsidR="00425CC7" w:rsidRPr="000F1699" w:rsidRDefault="00425CC7" w:rsidP="00943E59">
            <w:pPr>
              <w:pStyle w:val="--fb"/>
              <w:rPr>
                <w:color w:val="000000" w:themeColor="text1"/>
              </w:rPr>
            </w:pPr>
            <w:r w:rsidRPr="000F1699">
              <w:rPr>
                <w:color w:val="000000" w:themeColor="text1"/>
              </w:rPr>
              <w:t>- 16,905,762</w:t>
            </w:r>
          </w:p>
        </w:tc>
      </w:tr>
      <w:tr w:rsidR="000F1699" w:rsidRPr="000F1699" w14:paraId="46D83E0C" w14:textId="77777777" w:rsidTr="00A506D2">
        <w:trPr>
          <w:cantSplit/>
          <w:trHeight w:val="782"/>
          <w:jc w:val="center"/>
        </w:trPr>
        <w:tc>
          <w:tcPr>
            <w:tcW w:w="2500" w:type="pct"/>
            <w:tcBorders>
              <w:top w:val="nil"/>
              <w:left w:val="nil"/>
              <w:bottom w:val="nil"/>
              <w:right w:val="single" w:sz="4" w:space="0" w:color="auto"/>
            </w:tcBorders>
            <w:vAlign w:val="center"/>
          </w:tcPr>
          <w:p w14:paraId="3E34EB4C" w14:textId="77777777" w:rsidR="00425CC7" w:rsidRPr="000F1699" w:rsidRDefault="00425CC7" w:rsidP="00943E59">
            <w:pPr>
              <w:jc w:val="distribute"/>
              <w:rPr>
                <w:rFonts w:ascii="標楷體" w:hAnsi="標楷體"/>
                <w:b/>
                <w:noProof/>
                <w:color w:val="000000" w:themeColor="text1"/>
                <w:szCs w:val="20"/>
              </w:rPr>
            </w:pPr>
            <w:r w:rsidRPr="000F1699">
              <w:rPr>
                <w:rFonts w:ascii="標楷體" w:hAnsi="標楷體"/>
                <w:b/>
                <w:noProof/>
                <w:color w:val="000000" w:themeColor="text1"/>
                <w:szCs w:val="20"/>
              </w:rPr>
              <w:t>籌資活動之現金流量</w:t>
            </w:r>
          </w:p>
        </w:tc>
        <w:tc>
          <w:tcPr>
            <w:tcW w:w="2500" w:type="pct"/>
            <w:tcBorders>
              <w:top w:val="nil"/>
              <w:left w:val="nil"/>
              <w:bottom w:val="nil"/>
              <w:right w:val="nil"/>
            </w:tcBorders>
            <w:vAlign w:val="center"/>
          </w:tcPr>
          <w:p w14:paraId="0F33873F" w14:textId="77777777" w:rsidR="00425CC7" w:rsidRPr="000F1699" w:rsidRDefault="00425CC7" w:rsidP="00943E59">
            <w:pPr>
              <w:jc w:val="right"/>
              <w:rPr>
                <w:rFonts w:asciiTheme="majorEastAsia" w:eastAsiaTheme="majorEastAsia" w:hAnsiTheme="majorEastAsia"/>
                <w:noProof/>
                <w:color w:val="000000" w:themeColor="text1"/>
                <w:szCs w:val="20"/>
              </w:rPr>
            </w:pPr>
          </w:p>
        </w:tc>
      </w:tr>
      <w:tr w:rsidR="000F1699" w:rsidRPr="000F1699" w14:paraId="097B383D" w14:textId="77777777" w:rsidTr="00A506D2">
        <w:trPr>
          <w:cantSplit/>
          <w:trHeight w:val="782"/>
          <w:jc w:val="center"/>
        </w:trPr>
        <w:tc>
          <w:tcPr>
            <w:tcW w:w="2500" w:type="pct"/>
            <w:tcBorders>
              <w:top w:val="nil"/>
              <w:left w:val="nil"/>
              <w:bottom w:val="nil"/>
              <w:right w:val="single" w:sz="4" w:space="0" w:color="auto"/>
            </w:tcBorders>
            <w:vAlign w:val="center"/>
          </w:tcPr>
          <w:p w14:paraId="70D13B1B" w14:textId="77777777" w:rsidR="00425CC7" w:rsidRPr="000F1699" w:rsidRDefault="00425CC7" w:rsidP="00943E59">
            <w:pPr>
              <w:ind w:leftChars="200" w:left="400"/>
              <w:jc w:val="distribute"/>
              <w:rPr>
                <w:rFonts w:ascii="標楷體" w:hAnsi="標楷體"/>
                <w:b/>
                <w:noProof/>
                <w:color w:val="000000" w:themeColor="text1"/>
                <w:szCs w:val="20"/>
              </w:rPr>
            </w:pPr>
            <w:r w:rsidRPr="000F1699">
              <w:rPr>
                <w:rFonts w:ascii="標楷體" w:hAnsi="標楷體"/>
                <w:noProof/>
                <w:color w:val="000000" w:themeColor="text1"/>
                <w:szCs w:val="20"/>
              </w:rPr>
              <w:t>減少短期債務及其他負債</w:t>
            </w:r>
          </w:p>
        </w:tc>
        <w:tc>
          <w:tcPr>
            <w:tcW w:w="2500" w:type="pct"/>
            <w:tcBorders>
              <w:top w:val="nil"/>
              <w:left w:val="nil"/>
              <w:bottom w:val="nil"/>
              <w:right w:val="nil"/>
            </w:tcBorders>
            <w:vAlign w:val="center"/>
          </w:tcPr>
          <w:p w14:paraId="25D57877" w14:textId="77777777" w:rsidR="00425CC7" w:rsidRPr="000F1699" w:rsidRDefault="00425CC7" w:rsidP="00943E59">
            <w:pPr>
              <w:pStyle w:val="--24"/>
              <w:rPr>
                <w:color w:val="000000" w:themeColor="text1"/>
              </w:rPr>
            </w:pPr>
            <w:r w:rsidRPr="000F1699">
              <w:rPr>
                <w:color w:val="000000" w:themeColor="text1"/>
              </w:rPr>
              <w:t>2,062,684</w:t>
            </w:r>
          </w:p>
        </w:tc>
      </w:tr>
      <w:tr w:rsidR="000F1699" w:rsidRPr="000F1699" w14:paraId="33EBA6CE" w14:textId="77777777" w:rsidTr="00A506D2">
        <w:trPr>
          <w:cantSplit/>
          <w:trHeight w:val="788"/>
          <w:jc w:val="center"/>
        </w:trPr>
        <w:tc>
          <w:tcPr>
            <w:tcW w:w="2500" w:type="pct"/>
            <w:tcBorders>
              <w:top w:val="nil"/>
              <w:left w:val="nil"/>
              <w:bottom w:val="nil"/>
              <w:right w:val="single" w:sz="4" w:space="0" w:color="auto"/>
            </w:tcBorders>
            <w:vAlign w:val="center"/>
          </w:tcPr>
          <w:p w14:paraId="572928D1" w14:textId="77777777" w:rsidR="00425CC7" w:rsidRPr="000F1699" w:rsidRDefault="00425CC7" w:rsidP="00943E59">
            <w:pPr>
              <w:ind w:leftChars="100" w:left="200"/>
              <w:jc w:val="distribute"/>
              <w:rPr>
                <w:rFonts w:ascii="標楷體" w:hAnsi="標楷體"/>
                <w:b/>
                <w:noProof/>
                <w:color w:val="000000" w:themeColor="text1"/>
                <w:szCs w:val="20"/>
              </w:rPr>
            </w:pPr>
            <w:r w:rsidRPr="000F1699">
              <w:rPr>
                <w:rFonts w:ascii="標楷體" w:hAnsi="標楷體"/>
                <w:b/>
                <w:noProof/>
                <w:color w:val="000000" w:themeColor="text1"/>
                <w:spacing w:val="-24"/>
                <w:szCs w:val="20"/>
              </w:rPr>
              <w:t>籌資活動之淨現金流入（流出）</w:t>
            </w:r>
          </w:p>
        </w:tc>
        <w:tc>
          <w:tcPr>
            <w:tcW w:w="2500" w:type="pct"/>
            <w:tcBorders>
              <w:top w:val="nil"/>
              <w:left w:val="nil"/>
              <w:bottom w:val="nil"/>
              <w:right w:val="nil"/>
            </w:tcBorders>
            <w:vAlign w:val="center"/>
          </w:tcPr>
          <w:p w14:paraId="610FBDA7" w14:textId="77777777" w:rsidR="00425CC7" w:rsidRPr="000F1699" w:rsidRDefault="00425CC7" w:rsidP="00943E59">
            <w:pPr>
              <w:pStyle w:val="--fb"/>
              <w:rPr>
                <w:color w:val="000000" w:themeColor="text1"/>
              </w:rPr>
            </w:pPr>
            <w:r w:rsidRPr="000F1699">
              <w:rPr>
                <w:color w:val="000000" w:themeColor="text1"/>
              </w:rPr>
              <w:t>2,062,684</w:t>
            </w:r>
          </w:p>
        </w:tc>
      </w:tr>
      <w:tr w:rsidR="000F1699" w:rsidRPr="000F1699" w14:paraId="54E8FA6B" w14:textId="77777777" w:rsidTr="00A506D2">
        <w:trPr>
          <w:cantSplit/>
          <w:trHeight w:val="788"/>
          <w:jc w:val="center"/>
        </w:trPr>
        <w:tc>
          <w:tcPr>
            <w:tcW w:w="2500" w:type="pct"/>
            <w:tcBorders>
              <w:top w:val="nil"/>
              <w:left w:val="nil"/>
              <w:bottom w:val="nil"/>
              <w:right w:val="single" w:sz="4" w:space="0" w:color="auto"/>
            </w:tcBorders>
            <w:vAlign w:val="center"/>
          </w:tcPr>
          <w:p w14:paraId="726AFF54" w14:textId="77777777" w:rsidR="00425CC7" w:rsidRPr="000F1699" w:rsidRDefault="00425CC7" w:rsidP="00943E59">
            <w:pPr>
              <w:jc w:val="distribute"/>
              <w:rPr>
                <w:rFonts w:ascii="標楷體" w:hAnsi="標楷體"/>
                <w:b/>
                <w:noProof/>
                <w:color w:val="000000" w:themeColor="text1"/>
                <w:szCs w:val="20"/>
              </w:rPr>
            </w:pPr>
            <w:r w:rsidRPr="000F1699">
              <w:rPr>
                <w:rFonts w:ascii="標楷體" w:hAnsi="標楷體"/>
                <w:b/>
                <w:noProof/>
                <w:color w:val="000000" w:themeColor="text1"/>
                <w:spacing w:val="-24"/>
                <w:szCs w:val="20"/>
              </w:rPr>
              <w:t>現金及約當現金之淨增（淨減）</w:t>
            </w:r>
          </w:p>
        </w:tc>
        <w:tc>
          <w:tcPr>
            <w:tcW w:w="2500" w:type="pct"/>
            <w:tcBorders>
              <w:top w:val="nil"/>
              <w:left w:val="nil"/>
              <w:bottom w:val="nil"/>
              <w:right w:val="nil"/>
            </w:tcBorders>
            <w:vAlign w:val="center"/>
          </w:tcPr>
          <w:p w14:paraId="0DD23932" w14:textId="77777777" w:rsidR="00425CC7" w:rsidRPr="000F1699" w:rsidRDefault="00425CC7" w:rsidP="00943E59">
            <w:pPr>
              <w:pStyle w:val="--fb"/>
              <w:rPr>
                <w:color w:val="000000" w:themeColor="text1"/>
              </w:rPr>
            </w:pPr>
            <w:r w:rsidRPr="000F1699">
              <w:rPr>
                <w:color w:val="000000" w:themeColor="text1"/>
              </w:rPr>
              <w:t>- 36,125,124</w:t>
            </w:r>
          </w:p>
        </w:tc>
      </w:tr>
      <w:tr w:rsidR="000F1699" w:rsidRPr="000F1699" w14:paraId="22C89256" w14:textId="77777777" w:rsidTr="00A506D2">
        <w:trPr>
          <w:cantSplit/>
          <w:trHeight w:val="788"/>
          <w:jc w:val="center"/>
        </w:trPr>
        <w:tc>
          <w:tcPr>
            <w:tcW w:w="2500" w:type="pct"/>
            <w:tcBorders>
              <w:top w:val="nil"/>
              <w:left w:val="nil"/>
              <w:bottom w:val="nil"/>
              <w:right w:val="single" w:sz="4" w:space="0" w:color="auto"/>
            </w:tcBorders>
            <w:vAlign w:val="center"/>
          </w:tcPr>
          <w:p w14:paraId="08DBD11D" w14:textId="77777777" w:rsidR="00425CC7" w:rsidRPr="000F1699" w:rsidRDefault="00425CC7" w:rsidP="00943E59">
            <w:pPr>
              <w:jc w:val="distribute"/>
              <w:rPr>
                <w:rFonts w:ascii="標楷體" w:hAnsi="標楷體"/>
                <w:b/>
                <w:noProof/>
                <w:color w:val="000000" w:themeColor="text1"/>
                <w:szCs w:val="20"/>
              </w:rPr>
            </w:pPr>
            <w:r w:rsidRPr="000F1699">
              <w:rPr>
                <w:rFonts w:ascii="標楷體" w:hAnsi="標楷體"/>
                <w:b/>
                <w:noProof/>
                <w:color w:val="000000" w:themeColor="text1"/>
                <w:szCs w:val="20"/>
              </w:rPr>
              <w:t>期初現金及約當現金</w:t>
            </w:r>
          </w:p>
        </w:tc>
        <w:tc>
          <w:tcPr>
            <w:tcW w:w="2500" w:type="pct"/>
            <w:tcBorders>
              <w:top w:val="nil"/>
              <w:left w:val="nil"/>
              <w:bottom w:val="nil"/>
              <w:right w:val="nil"/>
            </w:tcBorders>
            <w:vAlign w:val="center"/>
          </w:tcPr>
          <w:p w14:paraId="73F1EAC6" w14:textId="77777777" w:rsidR="00425CC7" w:rsidRPr="000F1699" w:rsidRDefault="00425CC7" w:rsidP="00943E59">
            <w:pPr>
              <w:pStyle w:val="--fb"/>
              <w:rPr>
                <w:color w:val="000000" w:themeColor="text1"/>
              </w:rPr>
            </w:pPr>
            <w:r w:rsidRPr="000F1699">
              <w:rPr>
                <w:color w:val="000000" w:themeColor="text1"/>
              </w:rPr>
              <w:t>897,867,173</w:t>
            </w:r>
          </w:p>
        </w:tc>
      </w:tr>
      <w:tr w:rsidR="000F1699" w:rsidRPr="000F1699" w14:paraId="2290F70A" w14:textId="77777777" w:rsidTr="00A506D2">
        <w:trPr>
          <w:cantSplit/>
          <w:trHeight w:val="788"/>
          <w:jc w:val="center"/>
        </w:trPr>
        <w:tc>
          <w:tcPr>
            <w:tcW w:w="2500" w:type="pct"/>
            <w:tcBorders>
              <w:top w:val="nil"/>
              <w:left w:val="nil"/>
              <w:bottom w:val="single" w:sz="4" w:space="0" w:color="auto"/>
              <w:right w:val="single" w:sz="4" w:space="0" w:color="auto"/>
            </w:tcBorders>
            <w:vAlign w:val="center"/>
          </w:tcPr>
          <w:p w14:paraId="03A2B002" w14:textId="77777777" w:rsidR="00425CC7" w:rsidRPr="000F1699" w:rsidRDefault="00425CC7" w:rsidP="00943E59">
            <w:pPr>
              <w:jc w:val="distribute"/>
              <w:rPr>
                <w:rFonts w:ascii="標楷體" w:hAnsi="標楷體"/>
                <w:b/>
                <w:noProof/>
                <w:color w:val="000000" w:themeColor="text1"/>
                <w:szCs w:val="20"/>
              </w:rPr>
            </w:pPr>
            <w:r w:rsidRPr="000F1699">
              <w:rPr>
                <w:rFonts w:ascii="標楷體" w:hAnsi="標楷體"/>
                <w:b/>
                <w:noProof/>
                <w:color w:val="000000" w:themeColor="text1"/>
                <w:szCs w:val="20"/>
              </w:rPr>
              <w:t>期末現金及約當現金</w:t>
            </w:r>
          </w:p>
        </w:tc>
        <w:tc>
          <w:tcPr>
            <w:tcW w:w="2500" w:type="pct"/>
            <w:tcBorders>
              <w:top w:val="nil"/>
              <w:left w:val="nil"/>
              <w:bottom w:val="single" w:sz="4" w:space="0" w:color="auto"/>
              <w:right w:val="nil"/>
            </w:tcBorders>
            <w:vAlign w:val="center"/>
          </w:tcPr>
          <w:p w14:paraId="1346EA23" w14:textId="77777777" w:rsidR="00425CC7" w:rsidRPr="000F1699" w:rsidRDefault="00425CC7" w:rsidP="00943E59">
            <w:pPr>
              <w:pStyle w:val="--fb"/>
              <w:rPr>
                <w:color w:val="000000" w:themeColor="text1"/>
              </w:rPr>
            </w:pPr>
            <w:r w:rsidRPr="000F1699">
              <w:rPr>
                <w:color w:val="000000" w:themeColor="text1"/>
              </w:rPr>
              <w:t>861,742,049</w:t>
            </w:r>
          </w:p>
        </w:tc>
      </w:tr>
    </w:tbl>
    <w:p w14:paraId="2E62088F" w14:textId="77777777" w:rsidR="00425CC7" w:rsidRPr="000F1699" w:rsidRDefault="00425CC7" w:rsidP="00425CC7">
      <w:pPr>
        <w:snapToGrid w:val="0"/>
        <w:spacing w:line="240" w:lineRule="exact"/>
        <w:ind w:left="284" w:hanging="284"/>
        <w:rPr>
          <w:rFonts w:ascii="標楷體" w:hAnsi="標楷體"/>
          <w:bCs/>
          <w:color w:val="000000" w:themeColor="text1"/>
          <w:sz w:val="18"/>
          <w:szCs w:val="18"/>
        </w:rPr>
      </w:pPr>
      <w:proofErr w:type="gramStart"/>
      <w:r w:rsidRPr="000F1699">
        <w:rPr>
          <w:rFonts w:ascii="標楷體" w:hAnsi="標楷體"/>
          <w:bCs/>
          <w:color w:val="000000" w:themeColor="text1"/>
          <w:sz w:val="18"/>
          <w:szCs w:val="18"/>
        </w:rPr>
        <w:t>註</w:t>
      </w:r>
      <w:proofErr w:type="gramEnd"/>
      <w:r w:rsidRPr="000F1699">
        <w:rPr>
          <w:rFonts w:ascii="標楷體" w:hAnsi="標楷體"/>
          <w:bCs/>
          <w:color w:val="000000" w:themeColor="text1"/>
          <w:sz w:val="18"/>
          <w:szCs w:val="18"/>
        </w:rPr>
        <w:t>：1.本表係</w:t>
      </w:r>
      <w:proofErr w:type="gramStart"/>
      <w:r w:rsidRPr="000F1699">
        <w:rPr>
          <w:rFonts w:ascii="標楷體" w:hAnsi="標楷體"/>
          <w:bCs/>
          <w:color w:val="000000" w:themeColor="text1"/>
          <w:sz w:val="18"/>
          <w:szCs w:val="18"/>
        </w:rPr>
        <w:t>採</w:t>
      </w:r>
      <w:proofErr w:type="gramEnd"/>
      <w:r w:rsidRPr="000F1699">
        <w:rPr>
          <w:rFonts w:ascii="標楷體" w:hAnsi="標楷體"/>
          <w:bCs/>
          <w:color w:val="000000" w:themeColor="text1"/>
          <w:sz w:val="18"/>
          <w:szCs w:val="18"/>
        </w:rPr>
        <w:t>現金及約當現金基礎，包括現金及自投資日起3個月內到期或清償之債權證券。</w:t>
      </w:r>
    </w:p>
    <w:p w14:paraId="01EF2C32" w14:textId="77777777" w:rsidR="00425CC7" w:rsidRPr="000F1699" w:rsidRDefault="00425CC7" w:rsidP="00425CC7">
      <w:pPr>
        <w:snapToGrid w:val="0"/>
        <w:spacing w:line="240" w:lineRule="exact"/>
        <w:ind w:left="284" w:hanging="284"/>
        <w:rPr>
          <w:rFonts w:ascii="標楷體" w:hAnsi="標楷體"/>
          <w:bCs/>
          <w:color w:val="000000" w:themeColor="text1"/>
          <w:sz w:val="18"/>
          <w:szCs w:val="18"/>
        </w:rPr>
      </w:pPr>
      <w:r w:rsidRPr="000F1699">
        <w:rPr>
          <w:rFonts w:ascii="標楷體" w:hAnsi="標楷體" w:hint="eastAsia"/>
          <w:bCs/>
          <w:color w:val="000000" w:themeColor="text1"/>
          <w:sz w:val="18"/>
          <w:szCs w:val="18"/>
        </w:rPr>
        <w:t xml:space="preserve">    </w:t>
      </w:r>
      <w:r w:rsidRPr="000F1699">
        <w:rPr>
          <w:rFonts w:ascii="標楷體" w:hAnsi="標楷體"/>
          <w:bCs/>
          <w:color w:val="000000" w:themeColor="text1"/>
          <w:sz w:val="18"/>
          <w:szCs w:val="18"/>
        </w:rPr>
        <w:t>2.本表「調整非現金項目」欄所列，包括提存呆帳及評價損益、折舊、</w:t>
      </w:r>
      <w:proofErr w:type="gramStart"/>
      <w:r w:rsidRPr="000F1699">
        <w:rPr>
          <w:rFonts w:ascii="標楷體" w:hAnsi="標楷體"/>
          <w:bCs/>
          <w:color w:val="000000" w:themeColor="text1"/>
          <w:sz w:val="18"/>
          <w:szCs w:val="18"/>
        </w:rPr>
        <w:t>折耗及攤</w:t>
      </w:r>
      <w:proofErr w:type="gramEnd"/>
      <w:r w:rsidRPr="000F1699">
        <w:rPr>
          <w:rFonts w:ascii="標楷體" w:hAnsi="標楷體"/>
          <w:bCs/>
          <w:color w:val="000000" w:themeColor="text1"/>
          <w:sz w:val="18"/>
          <w:szCs w:val="18"/>
        </w:rPr>
        <w:t>銷、處理資產損失（利益）、其他、流</w:t>
      </w:r>
    </w:p>
    <w:p w14:paraId="4F7F3043" w14:textId="77777777" w:rsidR="00425CC7" w:rsidRPr="000F1699" w:rsidRDefault="00425CC7" w:rsidP="00425CC7">
      <w:pPr>
        <w:snapToGrid w:val="0"/>
        <w:spacing w:line="240" w:lineRule="exact"/>
        <w:ind w:rightChars="100" w:right="200"/>
        <w:rPr>
          <w:rFonts w:ascii="標楷體" w:hAnsi="標楷體"/>
          <w:bCs/>
          <w:color w:val="000000" w:themeColor="text1"/>
          <w:sz w:val="18"/>
          <w:szCs w:val="18"/>
        </w:rPr>
      </w:pPr>
      <w:r w:rsidRPr="000F1699">
        <w:rPr>
          <w:rFonts w:ascii="標楷體" w:hAnsi="標楷體" w:hint="eastAsia"/>
          <w:bCs/>
          <w:color w:val="000000" w:themeColor="text1"/>
          <w:sz w:val="18"/>
          <w:szCs w:val="18"/>
        </w:rPr>
        <w:t xml:space="preserve">      </w:t>
      </w:r>
      <w:r w:rsidRPr="000F1699">
        <w:rPr>
          <w:rFonts w:ascii="標楷體" w:hAnsi="標楷體"/>
          <w:bCs/>
          <w:color w:val="000000" w:themeColor="text1"/>
          <w:sz w:val="18"/>
          <w:szCs w:val="18"/>
        </w:rPr>
        <w:t>動</w:t>
      </w:r>
      <w:proofErr w:type="gramStart"/>
      <w:r w:rsidRPr="000F1699">
        <w:rPr>
          <w:rFonts w:ascii="標楷體" w:hAnsi="標楷體"/>
          <w:bCs/>
          <w:color w:val="000000" w:themeColor="text1"/>
          <w:sz w:val="18"/>
          <w:szCs w:val="18"/>
        </w:rPr>
        <w:t>資產淨減</w:t>
      </w:r>
      <w:proofErr w:type="gramEnd"/>
      <w:r w:rsidRPr="000F1699">
        <w:rPr>
          <w:rFonts w:ascii="標楷體" w:hAnsi="標楷體"/>
          <w:bCs/>
          <w:color w:val="000000" w:themeColor="text1"/>
          <w:sz w:val="18"/>
          <w:szCs w:val="18"/>
        </w:rPr>
        <w:t>（淨增）及流動負債淨增（淨減）。</w:t>
      </w:r>
    </w:p>
    <w:p w14:paraId="5D6B59B9" w14:textId="77777777" w:rsidR="00425CC7" w:rsidRPr="000F1699" w:rsidRDefault="00425CC7" w:rsidP="00425CC7">
      <w:pPr>
        <w:snapToGrid w:val="0"/>
        <w:spacing w:line="240" w:lineRule="exact"/>
        <w:ind w:rightChars="100" w:right="200"/>
        <w:rPr>
          <w:rFonts w:ascii="標楷體" w:hAnsi="標楷體"/>
          <w:color w:val="000000" w:themeColor="text1"/>
          <w:sz w:val="18"/>
          <w:szCs w:val="18"/>
        </w:rPr>
      </w:pPr>
      <w:r w:rsidRPr="000F1699">
        <w:rPr>
          <w:rFonts w:ascii="標楷體" w:hAnsi="標楷體" w:hint="eastAsia"/>
          <w:bCs/>
          <w:color w:val="000000" w:themeColor="text1"/>
          <w:sz w:val="18"/>
          <w:szCs w:val="18"/>
        </w:rPr>
        <w:t xml:space="preserve">    </w:t>
      </w:r>
      <w:r w:rsidRPr="000F1699">
        <w:rPr>
          <w:rFonts w:ascii="標楷體" w:hAnsi="標楷體"/>
          <w:bCs/>
          <w:color w:val="000000" w:themeColor="text1"/>
          <w:sz w:val="18"/>
          <w:szCs w:val="18"/>
        </w:rPr>
        <w:t>3.</w:t>
      </w:r>
      <w:proofErr w:type="gramStart"/>
      <w:r w:rsidRPr="000F1699">
        <w:rPr>
          <w:rFonts w:ascii="標楷體" w:hAnsi="標楷體"/>
          <w:bCs/>
          <w:color w:val="000000" w:themeColor="text1"/>
          <w:sz w:val="18"/>
          <w:szCs w:val="18"/>
        </w:rPr>
        <w:t>本表編製</w:t>
      </w:r>
      <w:proofErr w:type="gramEnd"/>
      <w:r w:rsidRPr="000F1699">
        <w:rPr>
          <w:rFonts w:ascii="標楷體" w:hAnsi="標楷體"/>
          <w:bCs/>
          <w:color w:val="000000" w:themeColor="text1"/>
          <w:sz w:val="18"/>
          <w:szCs w:val="18"/>
        </w:rPr>
        <w:t>基礎係依會計法刪除第29條後，平衡表已納入固定資產及長期負債等科目，與預算編列基礎不同。</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89"/>
        <w:gridCol w:w="1569"/>
        <w:gridCol w:w="761"/>
        <w:gridCol w:w="1569"/>
        <w:gridCol w:w="761"/>
        <w:gridCol w:w="1801"/>
        <w:gridCol w:w="989"/>
      </w:tblGrid>
      <w:tr w:rsidR="000F1699" w:rsidRPr="000F1699" w14:paraId="045EAF33" w14:textId="77777777" w:rsidTr="00BB3526">
        <w:trPr>
          <w:cantSplit/>
          <w:trHeight w:val="567"/>
          <w:tblHeader/>
        </w:trPr>
        <w:tc>
          <w:tcPr>
            <w:tcW w:w="5000" w:type="pct"/>
            <w:gridSpan w:val="7"/>
            <w:tcBorders>
              <w:top w:val="nil"/>
              <w:left w:val="nil"/>
              <w:bottom w:val="nil"/>
              <w:right w:val="nil"/>
            </w:tcBorders>
            <w:vAlign w:val="center"/>
          </w:tcPr>
          <w:p w14:paraId="7A5E07D0" w14:textId="77777777" w:rsidR="00425CC7" w:rsidRPr="000F1699" w:rsidRDefault="00425CC7" w:rsidP="00BB3526">
            <w:pPr>
              <w:pStyle w:val="af2"/>
              <w:ind w:left="60" w:right="60"/>
              <w:jc w:val="center"/>
              <w:rPr>
                <w:color w:val="000000" w:themeColor="text1"/>
              </w:rPr>
            </w:pPr>
            <w:r w:rsidRPr="000F1699">
              <w:rPr>
                <w:color w:val="000000" w:themeColor="text1"/>
              </w:rPr>
              <w:lastRenderedPageBreak/>
              <w:t>雲林縣環境保護基金</w:t>
            </w:r>
            <w:r w:rsidRPr="000F1699">
              <w:rPr>
                <w:rFonts w:hint="eastAsia"/>
                <w:color w:val="000000" w:themeColor="text1"/>
              </w:rPr>
              <w:t>餘</w:t>
            </w:r>
            <w:proofErr w:type="gramStart"/>
            <w:r w:rsidRPr="000F1699">
              <w:rPr>
                <w:rFonts w:hint="eastAsia"/>
                <w:color w:val="000000" w:themeColor="text1"/>
              </w:rPr>
              <w:t>絀</w:t>
            </w:r>
            <w:proofErr w:type="gramEnd"/>
            <w:r w:rsidRPr="000F1699">
              <w:rPr>
                <w:rFonts w:hint="eastAsia"/>
                <w:color w:val="000000" w:themeColor="text1"/>
              </w:rPr>
              <w:t>審定後平衡表</w:t>
            </w:r>
          </w:p>
        </w:tc>
      </w:tr>
      <w:tr w:rsidR="000F1699" w:rsidRPr="000F1699" w14:paraId="5F9AB98C" w14:textId="77777777" w:rsidTr="00BB3526">
        <w:trPr>
          <w:cantSplit/>
          <w:trHeight w:val="283"/>
          <w:tblHeader/>
        </w:trPr>
        <w:tc>
          <w:tcPr>
            <w:tcW w:w="5000" w:type="pct"/>
            <w:gridSpan w:val="7"/>
            <w:tcBorders>
              <w:top w:val="nil"/>
              <w:left w:val="nil"/>
              <w:bottom w:val="nil"/>
              <w:right w:val="nil"/>
            </w:tcBorders>
            <w:vAlign w:val="center"/>
          </w:tcPr>
          <w:p w14:paraId="3F73FC16" w14:textId="77777777" w:rsidR="00425CC7" w:rsidRPr="000F1699" w:rsidRDefault="00425CC7" w:rsidP="00BB3526">
            <w:pPr>
              <w:pStyle w:val="affe"/>
              <w:rPr>
                <w:color w:val="000000" w:themeColor="text1"/>
              </w:rPr>
            </w:pPr>
            <w:r w:rsidRPr="000F1699">
              <w:rPr>
                <w:rFonts w:hint="eastAsia"/>
                <w:color w:val="000000" w:themeColor="text1"/>
              </w:rPr>
              <w:t>中華民國</w:t>
            </w:r>
            <w:r w:rsidRPr="000F1699">
              <w:rPr>
                <w:color w:val="000000" w:themeColor="text1"/>
              </w:rPr>
              <w:t>11</w:t>
            </w:r>
            <w:r w:rsidRPr="000F1699">
              <w:rPr>
                <w:rFonts w:hint="eastAsia"/>
                <w:color w:val="000000" w:themeColor="text1"/>
              </w:rPr>
              <w:t>3年12月31日</w:t>
            </w:r>
          </w:p>
        </w:tc>
      </w:tr>
      <w:tr w:rsidR="000F1699" w:rsidRPr="000F1699" w14:paraId="50D408DA" w14:textId="77777777" w:rsidTr="00BB3526">
        <w:trPr>
          <w:cantSplit/>
          <w:trHeight w:val="340"/>
          <w:tblHeader/>
        </w:trPr>
        <w:tc>
          <w:tcPr>
            <w:tcW w:w="5000" w:type="pct"/>
            <w:gridSpan w:val="7"/>
            <w:tcBorders>
              <w:top w:val="nil"/>
              <w:left w:val="nil"/>
              <w:bottom w:val="single" w:sz="4" w:space="0" w:color="auto"/>
              <w:right w:val="nil"/>
            </w:tcBorders>
            <w:vAlign w:val="bottom"/>
          </w:tcPr>
          <w:p w14:paraId="4DCD1CBB" w14:textId="77777777" w:rsidR="00425CC7" w:rsidRPr="000F1699" w:rsidRDefault="00425CC7" w:rsidP="00BB3526">
            <w:pPr>
              <w:pStyle w:val="afff"/>
              <w:rPr>
                <w:color w:val="000000" w:themeColor="text1"/>
              </w:rPr>
            </w:pPr>
            <w:r w:rsidRPr="000F1699">
              <w:rPr>
                <w:rFonts w:hint="eastAsia"/>
                <w:color w:val="000000" w:themeColor="text1"/>
              </w:rPr>
              <w:t>單位：新臺幣元</w:t>
            </w:r>
          </w:p>
        </w:tc>
      </w:tr>
      <w:tr w:rsidR="000F1699" w:rsidRPr="000F1699" w14:paraId="05DCE5BE" w14:textId="77777777" w:rsidTr="00BB3526">
        <w:trPr>
          <w:cantSplit/>
          <w:trHeight w:val="340"/>
          <w:tblHeader/>
        </w:trPr>
        <w:tc>
          <w:tcPr>
            <w:tcW w:w="1135" w:type="pct"/>
            <w:vMerge w:val="restart"/>
            <w:tcBorders>
              <w:top w:val="single" w:sz="4" w:space="0" w:color="auto"/>
              <w:left w:val="nil"/>
              <w:bottom w:val="nil"/>
            </w:tcBorders>
            <w:vAlign w:val="center"/>
          </w:tcPr>
          <w:p w14:paraId="716461A4" w14:textId="77777777" w:rsidR="00425CC7" w:rsidRPr="000F1699" w:rsidRDefault="00425CC7" w:rsidP="00BB3526">
            <w:pPr>
              <w:pStyle w:val="-f"/>
              <w:rPr>
                <w:color w:val="000000" w:themeColor="text1"/>
              </w:rPr>
            </w:pPr>
            <w:r w:rsidRPr="000F1699">
              <w:rPr>
                <w:rFonts w:hint="eastAsia"/>
                <w:color w:val="000000" w:themeColor="text1"/>
              </w:rPr>
              <w:t>科目</w:t>
            </w:r>
          </w:p>
        </w:tc>
        <w:tc>
          <w:tcPr>
            <w:tcW w:w="1209" w:type="pct"/>
            <w:gridSpan w:val="2"/>
            <w:tcBorders>
              <w:top w:val="single" w:sz="4" w:space="0" w:color="auto"/>
              <w:bottom w:val="nil"/>
            </w:tcBorders>
            <w:vAlign w:val="center"/>
          </w:tcPr>
          <w:p w14:paraId="3302D79A" w14:textId="77777777" w:rsidR="00425CC7" w:rsidRPr="000F1699" w:rsidRDefault="00425CC7" w:rsidP="00BB3526">
            <w:pPr>
              <w:pStyle w:val="-f"/>
              <w:rPr>
                <w:color w:val="000000" w:themeColor="text1"/>
              </w:rPr>
            </w:pPr>
            <w:r w:rsidRPr="000F1699">
              <w:rPr>
                <w:color w:val="000000" w:themeColor="text1"/>
              </w:rPr>
              <w:t>11</w:t>
            </w:r>
            <w:r w:rsidRPr="000F1699">
              <w:rPr>
                <w:rFonts w:hint="eastAsia"/>
                <w:color w:val="000000" w:themeColor="text1"/>
              </w:rPr>
              <w:t>3年12月31日</w:t>
            </w:r>
          </w:p>
        </w:tc>
        <w:tc>
          <w:tcPr>
            <w:tcW w:w="1209" w:type="pct"/>
            <w:gridSpan w:val="2"/>
            <w:tcBorders>
              <w:top w:val="single" w:sz="4" w:space="0" w:color="auto"/>
              <w:bottom w:val="nil"/>
            </w:tcBorders>
            <w:vAlign w:val="center"/>
          </w:tcPr>
          <w:p w14:paraId="0F15EEB6" w14:textId="77777777" w:rsidR="00425CC7" w:rsidRPr="000F1699" w:rsidRDefault="00425CC7" w:rsidP="00BB3526">
            <w:pPr>
              <w:pStyle w:val="-f"/>
              <w:rPr>
                <w:color w:val="000000" w:themeColor="text1"/>
              </w:rPr>
            </w:pPr>
            <w:r w:rsidRPr="000F1699">
              <w:rPr>
                <w:color w:val="000000" w:themeColor="text1"/>
              </w:rPr>
              <w:t>11</w:t>
            </w:r>
            <w:r w:rsidRPr="000F1699">
              <w:rPr>
                <w:rFonts w:hint="eastAsia"/>
                <w:color w:val="000000" w:themeColor="text1"/>
              </w:rPr>
              <w:t>2年12月31日</w:t>
            </w:r>
          </w:p>
        </w:tc>
        <w:tc>
          <w:tcPr>
            <w:tcW w:w="1447" w:type="pct"/>
            <w:gridSpan w:val="2"/>
            <w:tcBorders>
              <w:top w:val="single" w:sz="4" w:space="0" w:color="auto"/>
              <w:bottom w:val="nil"/>
              <w:right w:val="nil"/>
            </w:tcBorders>
            <w:vAlign w:val="center"/>
          </w:tcPr>
          <w:p w14:paraId="577385B2" w14:textId="77777777" w:rsidR="00425CC7" w:rsidRPr="000F1699" w:rsidRDefault="00425CC7" w:rsidP="00BB3526">
            <w:pPr>
              <w:pStyle w:val="-f"/>
              <w:rPr>
                <w:color w:val="000000" w:themeColor="text1"/>
              </w:rPr>
            </w:pPr>
            <w:r w:rsidRPr="000F1699">
              <w:rPr>
                <w:rFonts w:hint="eastAsia"/>
                <w:color w:val="000000" w:themeColor="text1"/>
              </w:rPr>
              <w:t>比較增減</w:t>
            </w:r>
          </w:p>
        </w:tc>
      </w:tr>
      <w:tr w:rsidR="000F1699" w:rsidRPr="000F1699" w14:paraId="13919204" w14:textId="77777777" w:rsidTr="00BB3526">
        <w:trPr>
          <w:cantSplit/>
          <w:trHeight w:val="340"/>
          <w:tblHeader/>
        </w:trPr>
        <w:tc>
          <w:tcPr>
            <w:tcW w:w="1135" w:type="pct"/>
            <w:vMerge/>
            <w:tcBorders>
              <w:top w:val="nil"/>
              <w:left w:val="nil"/>
              <w:bottom w:val="single" w:sz="4" w:space="0" w:color="auto"/>
            </w:tcBorders>
            <w:vAlign w:val="center"/>
          </w:tcPr>
          <w:p w14:paraId="066668F8" w14:textId="77777777" w:rsidR="00425CC7" w:rsidRPr="000F1699" w:rsidRDefault="00425CC7" w:rsidP="00BB3526">
            <w:pPr>
              <w:pStyle w:val="-f"/>
              <w:rPr>
                <w:color w:val="000000" w:themeColor="text1"/>
              </w:rPr>
            </w:pPr>
          </w:p>
        </w:tc>
        <w:tc>
          <w:tcPr>
            <w:tcW w:w="814" w:type="pct"/>
            <w:tcBorders>
              <w:bottom w:val="single" w:sz="4" w:space="0" w:color="auto"/>
            </w:tcBorders>
            <w:vAlign w:val="center"/>
          </w:tcPr>
          <w:p w14:paraId="21D59563" w14:textId="77777777" w:rsidR="00425CC7" w:rsidRPr="000F1699" w:rsidRDefault="00425CC7" w:rsidP="00BB3526">
            <w:pPr>
              <w:pStyle w:val="-f"/>
              <w:rPr>
                <w:color w:val="000000" w:themeColor="text1"/>
              </w:rPr>
            </w:pPr>
            <w:r w:rsidRPr="000F1699">
              <w:rPr>
                <w:rFonts w:hint="eastAsia"/>
                <w:color w:val="000000" w:themeColor="text1"/>
              </w:rPr>
              <w:t>金額</w:t>
            </w:r>
          </w:p>
        </w:tc>
        <w:tc>
          <w:tcPr>
            <w:tcW w:w="395" w:type="pct"/>
            <w:tcBorders>
              <w:bottom w:val="single" w:sz="4" w:space="0" w:color="auto"/>
            </w:tcBorders>
            <w:vAlign w:val="center"/>
          </w:tcPr>
          <w:p w14:paraId="19D0BFA6" w14:textId="77777777" w:rsidR="00425CC7" w:rsidRPr="000F1699" w:rsidRDefault="00425CC7" w:rsidP="00BB3526">
            <w:pPr>
              <w:pStyle w:val="-f"/>
              <w:rPr>
                <w:color w:val="000000" w:themeColor="text1"/>
              </w:rPr>
            </w:pPr>
            <w:r w:rsidRPr="000F1699">
              <w:rPr>
                <w:rFonts w:hint="eastAsia"/>
                <w:color w:val="000000" w:themeColor="text1"/>
              </w:rPr>
              <w:t>％</w:t>
            </w:r>
          </w:p>
        </w:tc>
        <w:tc>
          <w:tcPr>
            <w:tcW w:w="814" w:type="pct"/>
            <w:tcBorders>
              <w:bottom w:val="single" w:sz="4" w:space="0" w:color="auto"/>
            </w:tcBorders>
            <w:vAlign w:val="center"/>
          </w:tcPr>
          <w:p w14:paraId="7854FE1F" w14:textId="77777777" w:rsidR="00425CC7" w:rsidRPr="000F1699" w:rsidRDefault="00425CC7" w:rsidP="00BB3526">
            <w:pPr>
              <w:pStyle w:val="-f"/>
              <w:rPr>
                <w:color w:val="000000" w:themeColor="text1"/>
              </w:rPr>
            </w:pPr>
            <w:r w:rsidRPr="000F1699">
              <w:rPr>
                <w:rFonts w:hint="eastAsia"/>
                <w:color w:val="000000" w:themeColor="text1"/>
              </w:rPr>
              <w:t>金額</w:t>
            </w:r>
          </w:p>
        </w:tc>
        <w:tc>
          <w:tcPr>
            <w:tcW w:w="395" w:type="pct"/>
            <w:tcBorders>
              <w:bottom w:val="single" w:sz="4" w:space="0" w:color="auto"/>
            </w:tcBorders>
            <w:vAlign w:val="center"/>
          </w:tcPr>
          <w:p w14:paraId="6FA5DBA7" w14:textId="77777777" w:rsidR="00425CC7" w:rsidRPr="000F1699" w:rsidRDefault="00425CC7" w:rsidP="00BB3526">
            <w:pPr>
              <w:pStyle w:val="-f"/>
              <w:rPr>
                <w:color w:val="000000" w:themeColor="text1"/>
              </w:rPr>
            </w:pPr>
            <w:r w:rsidRPr="000F1699">
              <w:rPr>
                <w:rFonts w:hint="eastAsia"/>
                <w:color w:val="000000" w:themeColor="text1"/>
              </w:rPr>
              <w:t>％</w:t>
            </w:r>
          </w:p>
        </w:tc>
        <w:tc>
          <w:tcPr>
            <w:tcW w:w="934" w:type="pct"/>
            <w:tcBorders>
              <w:bottom w:val="single" w:sz="4" w:space="0" w:color="auto"/>
            </w:tcBorders>
            <w:vAlign w:val="center"/>
          </w:tcPr>
          <w:p w14:paraId="48E88131" w14:textId="77777777" w:rsidR="00425CC7" w:rsidRPr="000F1699" w:rsidRDefault="00425CC7" w:rsidP="00BB3526">
            <w:pPr>
              <w:pStyle w:val="-f"/>
              <w:rPr>
                <w:color w:val="000000" w:themeColor="text1"/>
              </w:rPr>
            </w:pPr>
            <w:r w:rsidRPr="000F1699">
              <w:rPr>
                <w:rFonts w:hint="eastAsia"/>
                <w:color w:val="000000" w:themeColor="text1"/>
              </w:rPr>
              <w:t>金額</w:t>
            </w:r>
          </w:p>
        </w:tc>
        <w:tc>
          <w:tcPr>
            <w:tcW w:w="513" w:type="pct"/>
            <w:tcBorders>
              <w:bottom w:val="single" w:sz="4" w:space="0" w:color="auto"/>
              <w:right w:val="nil"/>
            </w:tcBorders>
            <w:vAlign w:val="center"/>
          </w:tcPr>
          <w:p w14:paraId="1AB10174" w14:textId="77777777" w:rsidR="00425CC7" w:rsidRPr="000F1699" w:rsidRDefault="00425CC7" w:rsidP="00BB3526">
            <w:pPr>
              <w:pStyle w:val="-f"/>
              <w:rPr>
                <w:color w:val="000000" w:themeColor="text1"/>
              </w:rPr>
            </w:pPr>
            <w:r w:rsidRPr="000F1699">
              <w:rPr>
                <w:rFonts w:hint="eastAsia"/>
                <w:color w:val="000000" w:themeColor="text1"/>
              </w:rPr>
              <w:t>％</w:t>
            </w:r>
          </w:p>
        </w:tc>
      </w:tr>
      <w:tr w:rsidR="000F1699" w:rsidRPr="000F1699" w14:paraId="3E79B0F9" w14:textId="77777777" w:rsidTr="00D051C9">
        <w:trPr>
          <w:cantSplit/>
          <w:trHeight w:val="442"/>
        </w:trPr>
        <w:tc>
          <w:tcPr>
            <w:tcW w:w="1135" w:type="pct"/>
            <w:tcBorders>
              <w:top w:val="single" w:sz="4" w:space="0" w:color="auto"/>
              <w:left w:val="nil"/>
              <w:bottom w:val="nil"/>
            </w:tcBorders>
            <w:vAlign w:val="center"/>
          </w:tcPr>
          <w:p w14:paraId="529B52E2" w14:textId="77777777" w:rsidR="00425CC7" w:rsidRPr="000F1699" w:rsidRDefault="00425CC7" w:rsidP="00BB3526">
            <w:pPr>
              <w:pStyle w:val="--11"/>
              <w:rPr>
                <w:color w:val="000000" w:themeColor="text1"/>
                <w:szCs w:val="20"/>
              </w:rPr>
            </w:pPr>
            <w:r w:rsidRPr="000F1699">
              <w:rPr>
                <w:color w:val="000000" w:themeColor="text1"/>
                <w:szCs w:val="20"/>
              </w:rPr>
              <w:t>資產</w:t>
            </w:r>
          </w:p>
        </w:tc>
        <w:tc>
          <w:tcPr>
            <w:tcW w:w="814" w:type="pct"/>
            <w:tcBorders>
              <w:top w:val="single" w:sz="4" w:space="0" w:color="auto"/>
              <w:bottom w:val="nil"/>
            </w:tcBorders>
            <w:vAlign w:val="center"/>
          </w:tcPr>
          <w:p w14:paraId="2BC7811E" w14:textId="77777777" w:rsidR="00425CC7" w:rsidRPr="000F1699" w:rsidRDefault="00425CC7" w:rsidP="00BB3526">
            <w:pPr>
              <w:pStyle w:val="--fb"/>
              <w:rPr>
                <w:color w:val="000000" w:themeColor="text1"/>
              </w:rPr>
            </w:pPr>
            <w:r w:rsidRPr="000F1699">
              <w:rPr>
                <w:color w:val="000000" w:themeColor="text1"/>
              </w:rPr>
              <w:t>2,956,449,402</w:t>
            </w:r>
          </w:p>
        </w:tc>
        <w:tc>
          <w:tcPr>
            <w:tcW w:w="395" w:type="pct"/>
            <w:tcBorders>
              <w:top w:val="single" w:sz="4" w:space="0" w:color="auto"/>
              <w:bottom w:val="nil"/>
            </w:tcBorders>
            <w:vAlign w:val="center"/>
          </w:tcPr>
          <w:p w14:paraId="1FB12DA6" w14:textId="77777777" w:rsidR="00425CC7" w:rsidRPr="000F1699" w:rsidRDefault="00425CC7" w:rsidP="00BB3526">
            <w:pPr>
              <w:pStyle w:val="--fb"/>
              <w:rPr>
                <w:color w:val="000000" w:themeColor="text1"/>
              </w:rPr>
            </w:pPr>
            <w:r w:rsidRPr="000F1699">
              <w:rPr>
                <w:color w:val="000000" w:themeColor="text1"/>
              </w:rPr>
              <w:t>100.00</w:t>
            </w:r>
          </w:p>
        </w:tc>
        <w:tc>
          <w:tcPr>
            <w:tcW w:w="814" w:type="pct"/>
            <w:tcBorders>
              <w:top w:val="single" w:sz="4" w:space="0" w:color="auto"/>
              <w:bottom w:val="nil"/>
            </w:tcBorders>
            <w:vAlign w:val="center"/>
          </w:tcPr>
          <w:p w14:paraId="6B30F34C" w14:textId="77777777" w:rsidR="00425CC7" w:rsidRPr="000F1699" w:rsidRDefault="00425CC7" w:rsidP="00BB3526">
            <w:pPr>
              <w:pStyle w:val="--fb"/>
              <w:rPr>
                <w:color w:val="000000" w:themeColor="text1"/>
              </w:rPr>
            </w:pPr>
            <w:r w:rsidRPr="000F1699">
              <w:rPr>
                <w:color w:val="000000" w:themeColor="text1"/>
              </w:rPr>
              <w:t>3,291,611,680</w:t>
            </w:r>
          </w:p>
        </w:tc>
        <w:tc>
          <w:tcPr>
            <w:tcW w:w="395" w:type="pct"/>
            <w:tcBorders>
              <w:top w:val="single" w:sz="4" w:space="0" w:color="auto"/>
              <w:bottom w:val="nil"/>
            </w:tcBorders>
            <w:vAlign w:val="center"/>
          </w:tcPr>
          <w:p w14:paraId="4FF29B13" w14:textId="77777777" w:rsidR="00425CC7" w:rsidRPr="000F1699" w:rsidRDefault="00425CC7" w:rsidP="00BB3526">
            <w:pPr>
              <w:pStyle w:val="--fb"/>
              <w:rPr>
                <w:color w:val="000000" w:themeColor="text1"/>
              </w:rPr>
            </w:pPr>
            <w:r w:rsidRPr="000F1699">
              <w:rPr>
                <w:color w:val="000000" w:themeColor="text1"/>
              </w:rPr>
              <w:t>100.00</w:t>
            </w:r>
          </w:p>
        </w:tc>
        <w:tc>
          <w:tcPr>
            <w:tcW w:w="934" w:type="pct"/>
            <w:tcBorders>
              <w:top w:val="single" w:sz="4" w:space="0" w:color="auto"/>
              <w:bottom w:val="nil"/>
            </w:tcBorders>
            <w:vAlign w:val="center"/>
          </w:tcPr>
          <w:p w14:paraId="29341A78" w14:textId="77777777" w:rsidR="00425CC7" w:rsidRPr="000F1699" w:rsidRDefault="00425CC7" w:rsidP="00BB3526">
            <w:pPr>
              <w:pStyle w:val="--fb"/>
              <w:rPr>
                <w:color w:val="000000" w:themeColor="text1"/>
              </w:rPr>
            </w:pPr>
            <w:r w:rsidRPr="000F1699">
              <w:rPr>
                <w:color w:val="000000" w:themeColor="text1"/>
              </w:rPr>
              <w:t>- 335,162,278</w:t>
            </w:r>
          </w:p>
        </w:tc>
        <w:tc>
          <w:tcPr>
            <w:tcW w:w="513" w:type="pct"/>
            <w:tcBorders>
              <w:top w:val="single" w:sz="4" w:space="0" w:color="auto"/>
              <w:bottom w:val="nil"/>
              <w:right w:val="nil"/>
            </w:tcBorders>
            <w:vAlign w:val="center"/>
          </w:tcPr>
          <w:p w14:paraId="4EE83D04" w14:textId="77777777" w:rsidR="00425CC7" w:rsidRPr="000F1699" w:rsidRDefault="00425CC7" w:rsidP="00BB3526">
            <w:pPr>
              <w:pStyle w:val="--fb"/>
              <w:rPr>
                <w:color w:val="000000" w:themeColor="text1"/>
              </w:rPr>
            </w:pPr>
            <w:r w:rsidRPr="000F1699">
              <w:rPr>
                <w:color w:val="000000" w:themeColor="text1"/>
              </w:rPr>
              <w:t>- 10.18</w:t>
            </w:r>
          </w:p>
        </w:tc>
      </w:tr>
      <w:tr w:rsidR="000F1699" w:rsidRPr="000F1699" w14:paraId="7532D1E2" w14:textId="77777777" w:rsidTr="00D051C9">
        <w:trPr>
          <w:cantSplit/>
          <w:trHeight w:val="442"/>
        </w:trPr>
        <w:tc>
          <w:tcPr>
            <w:tcW w:w="1135" w:type="pct"/>
            <w:tcBorders>
              <w:top w:val="nil"/>
              <w:left w:val="nil"/>
              <w:bottom w:val="nil"/>
            </w:tcBorders>
            <w:vAlign w:val="center"/>
          </w:tcPr>
          <w:p w14:paraId="5D871739" w14:textId="77777777" w:rsidR="00425CC7" w:rsidRPr="000F1699" w:rsidRDefault="00425CC7" w:rsidP="00BB3526">
            <w:pPr>
              <w:pStyle w:val="--21"/>
              <w:ind w:left="200"/>
              <w:rPr>
                <w:color w:val="000000" w:themeColor="text1"/>
                <w:szCs w:val="20"/>
              </w:rPr>
            </w:pPr>
            <w:r w:rsidRPr="000F1699">
              <w:rPr>
                <w:color w:val="000000" w:themeColor="text1"/>
                <w:szCs w:val="20"/>
              </w:rPr>
              <w:t>流動資產</w:t>
            </w:r>
          </w:p>
        </w:tc>
        <w:tc>
          <w:tcPr>
            <w:tcW w:w="814" w:type="pct"/>
            <w:tcBorders>
              <w:top w:val="nil"/>
              <w:bottom w:val="nil"/>
            </w:tcBorders>
            <w:vAlign w:val="center"/>
          </w:tcPr>
          <w:p w14:paraId="2292CC96" w14:textId="77777777" w:rsidR="00425CC7" w:rsidRPr="000F1699" w:rsidRDefault="00425CC7" w:rsidP="00BB3526">
            <w:pPr>
              <w:pStyle w:val="--24"/>
              <w:rPr>
                <w:color w:val="000000" w:themeColor="text1"/>
              </w:rPr>
            </w:pPr>
            <w:r w:rsidRPr="000F1699">
              <w:rPr>
                <w:color w:val="000000" w:themeColor="text1"/>
              </w:rPr>
              <w:t>1,154,942,032</w:t>
            </w:r>
          </w:p>
        </w:tc>
        <w:tc>
          <w:tcPr>
            <w:tcW w:w="395" w:type="pct"/>
            <w:tcBorders>
              <w:top w:val="nil"/>
              <w:bottom w:val="nil"/>
            </w:tcBorders>
            <w:vAlign w:val="center"/>
          </w:tcPr>
          <w:p w14:paraId="74BF5907" w14:textId="77777777" w:rsidR="00425CC7" w:rsidRPr="000F1699" w:rsidRDefault="00425CC7" w:rsidP="00BB3526">
            <w:pPr>
              <w:pStyle w:val="--24"/>
              <w:rPr>
                <w:color w:val="000000" w:themeColor="text1"/>
              </w:rPr>
            </w:pPr>
            <w:r w:rsidRPr="000F1699">
              <w:rPr>
                <w:color w:val="000000" w:themeColor="text1"/>
              </w:rPr>
              <w:t>39.07</w:t>
            </w:r>
          </w:p>
        </w:tc>
        <w:tc>
          <w:tcPr>
            <w:tcW w:w="814" w:type="pct"/>
            <w:tcBorders>
              <w:top w:val="nil"/>
              <w:bottom w:val="nil"/>
            </w:tcBorders>
            <w:vAlign w:val="center"/>
          </w:tcPr>
          <w:p w14:paraId="6BC746C5" w14:textId="77777777" w:rsidR="00425CC7" w:rsidRPr="000F1699" w:rsidRDefault="00425CC7" w:rsidP="00BB3526">
            <w:pPr>
              <w:pStyle w:val="--24"/>
              <w:rPr>
                <w:color w:val="000000" w:themeColor="text1"/>
              </w:rPr>
            </w:pPr>
            <w:r w:rsidRPr="000F1699">
              <w:rPr>
                <w:color w:val="000000" w:themeColor="text1"/>
              </w:rPr>
              <w:t>1,224,409,470</w:t>
            </w:r>
          </w:p>
        </w:tc>
        <w:tc>
          <w:tcPr>
            <w:tcW w:w="395" w:type="pct"/>
            <w:tcBorders>
              <w:top w:val="nil"/>
              <w:bottom w:val="nil"/>
            </w:tcBorders>
            <w:vAlign w:val="center"/>
          </w:tcPr>
          <w:p w14:paraId="56F2DCB1" w14:textId="77777777" w:rsidR="00425CC7" w:rsidRPr="000F1699" w:rsidRDefault="00425CC7" w:rsidP="00BB3526">
            <w:pPr>
              <w:pStyle w:val="--24"/>
              <w:rPr>
                <w:color w:val="000000" w:themeColor="text1"/>
              </w:rPr>
            </w:pPr>
            <w:r w:rsidRPr="000F1699">
              <w:rPr>
                <w:color w:val="000000" w:themeColor="text1"/>
              </w:rPr>
              <w:t>37.20</w:t>
            </w:r>
          </w:p>
        </w:tc>
        <w:tc>
          <w:tcPr>
            <w:tcW w:w="934" w:type="pct"/>
            <w:tcBorders>
              <w:top w:val="nil"/>
              <w:bottom w:val="nil"/>
            </w:tcBorders>
            <w:vAlign w:val="center"/>
          </w:tcPr>
          <w:p w14:paraId="3E094625" w14:textId="77777777" w:rsidR="00425CC7" w:rsidRPr="000F1699" w:rsidRDefault="00425CC7" w:rsidP="00BB3526">
            <w:pPr>
              <w:pStyle w:val="--24"/>
              <w:rPr>
                <w:color w:val="000000" w:themeColor="text1"/>
              </w:rPr>
            </w:pPr>
            <w:r w:rsidRPr="000F1699">
              <w:rPr>
                <w:noProof/>
                <w:color w:val="000000" w:themeColor="text1"/>
              </w:rPr>
              <w:t>- 69,467,438</w:t>
            </w:r>
          </w:p>
        </w:tc>
        <w:tc>
          <w:tcPr>
            <w:tcW w:w="513" w:type="pct"/>
            <w:tcBorders>
              <w:top w:val="nil"/>
              <w:bottom w:val="nil"/>
              <w:right w:val="nil"/>
            </w:tcBorders>
            <w:vAlign w:val="center"/>
          </w:tcPr>
          <w:p w14:paraId="04D4DD1A" w14:textId="77777777" w:rsidR="00425CC7" w:rsidRPr="000F1699" w:rsidRDefault="00425CC7" w:rsidP="00BB3526">
            <w:pPr>
              <w:pStyle w:val="--24"/>
              <w:rPr>
                <w:color w:val="000000" w:themeColor="text1"/>
              </w:rPr>
            </w:pPr>
            <w:r w:rsidRPr="000F1699">
              <w:rPr>
                <w:color w:val="000000" w:themeColor="text1"/>
              </w:rPr>
              <w:t>- 5.67</w:t>
            </w:r>
          </w:p>
        </w:tc>
      </w:tr>
      <w:tr w:rsidR="000F1699" w:rsidRPr="000F1699" w14:paraId="530DE11C" w14:textId="77777777" w:rsidTr="00D051C9">
        <w:trPr>
          <w:cantSplit/>
          <w:trHeight w:val="442"/>
        </w:trPr>
        <w:tc>
          <w:tcPr>
            <w:tcW w:w="1135" w:type="pct"/>
            <w:tcBorders>
              <w:top w:val="nil"/>
              <w:left w:val="nil"/>
              <w:bottom w:val="nil"/>
            </w:tcBorders>
            <w:vAlign w:val="center"/>
          </w:tcPr>
          <w:p w14:paraId="39AAC815" w14:textId="77777777" w:rsidR="00425CC7" w:rsidRPr="000F1699" w:rsidRDefault="00425CC7" w:rsidP="00BB3526">
            <w:pPr>
              <w:pStyle w:val="--31"/>
              <w:ind w:left="400"/>
              <w:rPr>
                <w:color w:val="000000" w:themeColor="text1"/>
                <w:szCs w:val="20"/>
              </w:rPr>
            </w:pPr>
            <w:r w:rsidRPr="000F1699">
              <w:rPr>
                <w:color w:val="000000" w:themeColor="text1"/>
                <w:szCs w:val="20"/>
              </w:rPr>
              <w:t>現金</w:t>
            </w:r>
          </w:p>
        </w:tc>
        <w:tc>
          <w:tcPr>
            <w:tcW w:w="814" w:type="pct"/>
            <w:tcBorders>
              <w:top w:val="nil"/>
              <w:bottom w:val="nil"/>
            </w:tcBorders>
            <w:vAlign w:val="center"/>
          </w:tcPr>
          <w:p w14:paraId="67CAA691" w14:textId="77777777" w:rsidR="00425CC7" w:rsidRPr="000F1699" w:rsidRDefault="00425CC7" w:rsidP="00BB3526">
            <w:pPr>
              <w:pStyle w:val="--24"/>
              <w:rPr>
                <w:color w:val="000000" w:themeColor="text1"/>
              </w:rPr>
            </w:pPr>
            <w:r w:rsidRPr="000F1699">
              <w:rPr>
                <w:color w:val="000000" w:themeColor="text1"/>
              </w:rPr>
              <w:t>861,742,049</w:t>
            </w:r>
          </w:p>
        </w:tc>
        <w:tc>
          <w:tcPr>
            <w:tcW w:w="395" w:type="pct"/>
            <w:tcBorders>
              <w:top w:val="nil"/>
              <w:bottom w:val="nil"/>
            </w:tcBorders>
            <w:vAlign w:val="center"/>
          </w:tcPr>
          <w:p w14:paraId="6464F9D1" w14:textId="77777777" w:rsidR="00425CC7" w:rsidRPr="000F1699" w:rsidRDefault="00425CC7" w:rsidP="00BB3526">
            <w:pPr>
              <w:pStyle w:val="--24"/>
              <w:rPr>
                <w:color w:val="000000" w:themeColor="text1"/>
              </w:rPr>
            </w:pPr>
            <w:r w:rsidRPr="000F1699">
              <w:rPr>
                <w:color w:val="000000" w:themeColor="text1"/>
              </w:rPr>
              <w:t>29.15</w:t>
            </w:r>
          </w:p>
        </w:tc>
        <w:tc>
          <w:tcPr>
            <w:tcW w:w="814" w:type="pct"/>
            <w:tcBorders>
              <w:top w:val="nil"/>
              <w:bottom w:val="nil"/>
            </w:tcBorders>
            <w:vAlign w:val="center"/>
          </w:tcPr>
          <w:p w14:paraId="10D0AB68" w14:textId="77777777" w:rsidR="00425CC7" w:rsidRPr="000F1699" w:rsidRDefault="00425CC7" w:rsidP="00BB3526">
            <w:pPr>
              <w:pStyle w:val="--24"/>
              <w:rPr>
                <w:color w:val="000000" w:themeColor="text1"/>
              </w:rPr>
            </w:pPr>
            <w:r w:rsidRPr="000F1699">
              <w:rPr>
                <w:color w:val="000000" w:themeColor="text1"/>
              </w:rPr>
              <w:t>897,867,173</w:t>
            </w:r>
          </w:p>
        </w:tc>
        <w:tc>
          <w:tcPr>
            <w:tcW w:w="395" w:type="pct"/>
            <w:tcBorders>
              <w:top w:val="nil"/>
              <w:bottom w:val="nil"/>
            </w:tcBorders>
            <w:vAlign w:val="center"/>
          </w:tcPr>
          <w:p w14:paraId="304C7E83" w14:textId="77777777" w:rsidR="00425CC7" w:rsidRPr="000F1699" w:rsidRDefault="00425CC7" w:rsidP="00BB3526">
            <w:pPr>
              <w:pStyle w:val="--24"/>
              <w:rPr>
                <w:color w:val="000000" w:themeColor="text1"/>
              </w:rPr>
            </w:pPr>
            <w:r w:rsidRPr="000F1699">
              <w:rPr>
                <w:color w:val="000000" w:themeColor="text1"/>
              </w:rPr>
              <w:t>27.28</w:t>
            </w:r>
          </w:p>
        </w:tc>
        <w:tc>
          <w:tcPr>
            <w:tcW w:w="934" w:type="pct"/>
            <w:tcBorders>
              <w:top w:val="nil"/>
              <w:bottom w:val="nil"/>
            </w:tcBorders>
            <w:vAlign w:val="center"/>
          </w:tcPr>
          <w:p w14:paraId="019E373E" w14:textId="77777777" w:rsidR="00425CC7" w:rsidRPr="000F1699" w:rsidRDefault="00425CC7" w:rsidP="00BB3526">
            <w:pPr>
              <w:pStyle w:val="--24"/>
              <w:rPr>
                <w:color w:val="000000" w:themeColor="text1"/>
              </w:rPr>
            </w:pPr>
            <w:r w:rsidRPr="000F1699">
              <w:rPr>
                <w:noProof/>
                <w:color w:val="000000" w:themeColor="text1"/>
              </w:rPr>
              <w:t>- 36,125,124</w:t>
            </w:r>
          </w:p>
        </w:tc>
        <w:tc>
          <w:tcPr>
            <w:tcW w:w="513" w:type="pct"/>
            <w:tcBorders>
              <w:top w:val="nil"/>
              <w:bottom w:val="nil"/>
              <w:right w:val="nil"/>
            </w:tcBorders>
            <w:vAlign w:val="center"/>
          </w:tcPr>
          <w:p w14:paraId="2DB9FC39" w14:textId="77777777" w:rsidR="00425CC7" w:rsidRPr="000F1699" w:rsidRDefault="00425CC7" w:rsidP="00BB3526">
            <w:pPr>
              <w:pStyle w:val="--24"/>
              <w:rPr>
                <w:color w:val="000000" w:themeColor="text1"/>
              </w:rPr>
            </w:pPr>
            <w:r w:rsidRPr="000F1699">
              <w:rPr>
                <w:color w:val="000000" w:themeColor="text1"/>
              </w:rPr>
              <w:t>- 4.02</w:t>
            </w:r>
          </w:p>
        </w:tc>
      </w:tr>
      <w:tr w:rsidR="000F1699" w:rsidRPr="000F1699" w14:paraId="6B11D18D" w14:textId="77777777" w:rsidTr="00D051C9">
        <w:trPr>
          <w:cantSplit/>
          <w:trHeight w:val="442"/>
        </w:trPr>
        <w:tc>
          <w:tcPr>
            <w:tcW w:w="1135" w:type="pct"/>
            <w:tcBorders>
              <w:top w:val="nil"/>
              <w:left w:val="nil"/>
              <w:bottom w:val="nil"/>
            </w:tcBorders>
            <w:vAlign w:val="center"/>
          </w:tcPr>
          <w:p w14:paraId="5681E2AC" w14:textId="77777777" w:rsidR="00425CC7" w:rsidRPr="000F1699" w:rsidRDefault="00425CC7" w:rsidP="00BB3526">
            <w:pPr>
              <w:pStyle w:val="--31"/>
              <w:ind w:left="400"/>
              <w:rPr>
                <w:color w:val="000000" w:themeColor="text1"/>
                <w:szCs w:val="20"/>
              </w:rPr>
            </w:pPr>
            <w:r w:rsidRPr="000F1699">
              <w:rPr>
                <w:color w:val="000000" w:themeColor="text1"/>
                <w:szCs w:val="20"/>
              </w:rPr>
              <w:t>應收款項</w:t>
            </w:r>
          </w:p>
        </w:tc>
        <w:tc>
          <w:tcPr>
            <w:tcW w:w="814" w:type="pct"/>
            <w:tcBorders>
              <w:top w:val="nil"/>
              <w:bottom w:val="nil"/>
            </w:tcBorders>
            <w:vAlign w:val="center"/>
          </w:tcPr>
          <w:p w14:paraId="4FE1CD6E" w14:textId="77777777" w:rsidR="00425CC7" w:rsidRPr="000F1699" w:rsidRDefault="00425CC7" w:rsidP="00BB3526">
            <w:pPr>
              <w:pStyle w:val="--24"/>
              <w:rPr>
                <w:color w:val="000000" w:themeColor="text1"/>
              </w:rPr>
            </w:pPr>
            <w:r w:rsidRPr="000F1699">
              <w:rPr>
                <w:color w:val="000000" w:themeColor="text1"/>
              </w:rPr>
              <w:t>283,122,743</w:t>
            </w:r>
          </w:p>
        </w:tc>
        <w:tc>
          <w:tcPr>
            <w:tcW w:w="395" w:type="pct"/>
            <w:tcBorders>
              <w:top w:val="nil"/>
              <w:bottom w:val="nil"/>
            </w:tcBorders>
            <w:vAlign w:val="center"/>
          </w:tcPr>
          <w:p w14:paraId="2492D2D9" w14:textId="77777777" w:rsidR="00425CC7" w:rsidRPr="000F1699" w:rsidRDefault="00425CC7" w:rsidP="00BB3526">
            <w:pPr>
              <w:pStyle w:val="--24"/>
              <w:rPr>
                <w:color w:val="000000" w:themeColor="text1"/>
              </w:rPr>
            </w:pPr>
            <w:r w:rsidRPr="000F1699">
              <w:rPr>
                <w:color w:val="000000" w:themeColor="text1"/>
              </w:rPr>
              <w:t>9.58</w:t>
            </w:r>
          </w:p>
        </w:tc>
        <w:tc>
          <w:tcPr>
            <w:tcW w:w="814" w:type="pct"/>
            <w:tcBorders>
              <w:top w:val="nil"/>
              <w:bottom w:val="nil"/>
            </w:tcBorders>
            <w:vAlign w:val="center"/>
          </w:tcPr>
          <w:p w14:paraId="2FAF992A" w14:textId="77777777" w:rsidR="00425CC7" w:rsidRPr="000F1699" w:rsidRDefault="00425CC7" w:rsidP="00BB3526">
            <w:pPr>
              <w:pStyle w:val="--24"/>
              <w:rPr>
                <w:color w:val="000000" w:themeColor="text1"/>
              </w:rPr>
            </w:pPr>
            <w:r w:rsidRPr="000F1699">
              <w:rPr>
                <w:color w:val="000000" w:themeColor="text1"/>
              </w:rPr>
              <w:t>306,216,216</w:t>
            </w:r>
          </w:p>
        </w:tc>
        <w:tc>
          <w:tcPr>
            <w:tcW w:w="395" w:type="pct"/>
            <w:tcBorders>
              <w:top w:val="nil"/>
              <w:bottom w:val="nil"/>
            </w:tcBorders>
            <w:vAlign w:val="center"/>
          </w:tcPr>
          <w:p w14:paraId="7E939AEC" w14:textId="77777777" w:rsidR="00425CC7" w:rsidRPr="000F1699" w:rsidRDefault="00425CC7" w:rsidP="00BB3526">
            <w:pPr>
              <w:pStyle w:val="--24"/>
              <w:rPr>
                <w:color w:val="000000" w:themeColor="text1"/>
              </w:rPr>
            </w:pPr>
            <w:r w:rsidRPr="000F1699">
              <w:rPr>
                <w:color w:val="000000" w:themeColor="text1"/>
              </w:rPr>
              <w:t>9.30</w:t>
            </w:r>
          </w:p>
        </w:tc>
        <w:tc>
          <w:tcPr>
            <w:tcW w:w="934" w:type="pct"/>
            <w:tcBorders>
              <w:top w:val="nil"/>
              <w:bottom w:val="nil"/>
            </w:tcBorders>
            <w:vAlign w:val="center"/>
          </w:tcPr>
          <w:p w14:paraId="7FAB588D" w14:textId="77777777" w:rsidR="00425CC7" w:rsidRPr="000F1699" w:rsidRDefault="00425CC7" w:rsidP="00BB3526">
            <w:pPr>
              <w:pStyle w:val="--24"/>
              <w:rPr>
                <w:color w:val="000000" w:themeColor="text1"/>
              </w:rPr>
            </w:pPr>
            <w:r w:rsidRPr="000F1699">
              <w:rPr>
                <w:noProof/>
                <w:color w:val="000000" w:themeColor="text1"/>
              </w:rPr>
              <w:t>- 23,093,473</w:t>
            </w:r>
          </w:p>
        </w:tc>
        <w:tc>
          <w:tcPr>
            <w:tcW w:w="513" w:type="pct"/>
            <w:tcBorders>
              <w:top w:val="nil"/>
              <w:bottom w:val="nil"/>
              <w:right w:val="nil"/>
            </w:tcBorders>
            <w:vAlign w:val="center"/>
          </w:tcPr>
          <w:p w14:paraId="6B710D22" w14:textId="77777777" w:rsidR="00425CC7" w:rsidRPr="000F1699" w:rsidRDefault="00425CC7" w:rsidP="00BB3526">
            <w:pPr>
              <w:pStyle w:val="--24"/>
              <w:rPr>
                <w:color w:val="000000" w:themeColor="text1"/>
              </w:rPr>
            </w:pPr>
            <w:r w:rsidRPr="000F1699">
              <w:rPr>
                <w:color w:val="000000" w:themeColor="text1"/>
              </w:rPr>
              <w:t>- 7.54</w:t>
            </w:r>
          </w:p>
        </w:tc>
      </w:tr>
      <w:tr w:rsidR="000F1699" w:rsidRPr="000F1699" w14:paraId="1F91CBF5" w14:textId="77777777" w:rsidTr="00D051C9">
        <w:trPr>
          <w:cantSplit/>
          <w:trHeight w:val="442"/>
        </w:trPr>
        <w:tc>
          <w:tcPr>
            <w:tcW w:w="1135" w:type="pct"/>
            <w:tcBorders>
              <w:top w:val="nil"/>
              <w:left w:val="nil"/>
              <w:bottom w:val="nil"/>
            </w:tcBorders>
            <w:vAlign w:val="center"/>
          </w:tcPr>
          <w:p w14:paraId="25A10656" w14:textId="77777777" w:rsidR="00425CC7" w:rsidRPr="000F1699" w:rsidRDefault="00425CC7" w:rsidP="00BB3526">
            <w:pPr>
              <w:pStyle w:val="--31"/>
              <w:ind w:left="400"/>
              <w:rPr>
                <w:color w:val="000000" w:themeColor="text1"/>
                <w:szCs w:val="20"/>
              </w:rPr>
            </w:pPr>
            <w:r w:rsidRPr="000F1699">
              <w:rPr>
                <w:color w:val="000000" w:themeColor="text1"/>
                <w:szCs w:val="20"/>
              </w:rPr>
              <w:t>預付款項</w:t>
            </w:r>
          </w:p>
        </w:tc>
        <w:tc>
          <w:tcPr>
            <w:tcW w:w="814" w:type="pct"/>
            <w:tcBorders>
              <w:top w:val="nil"/>
              <w:bottom w:val="nil"/>
            </w:tcBorders>
            <w:vAlign w:val="center"/>
          </w:tcPr>
          <w:p w14:paraId="2D7CCB50" w14:textId="77777777" w:rsidR="00425CC7" w:rsidRPr="000F1699" w:rsidRDefault="00425CC7" w:rsidP="00BB3526">
            <w:pPr>
              <w:pStyle w:val="--24"/>
              <w:rPr>
                <w:color w:val="000000" w:themeColor="text1"/>
              </w:rPr>
            </w:pPr>
            <w:r w:rsidRPr="000F1699">
              <w:rPr>
                <w:color w:val="000000" w:themeColor="text1"/>
              </w:rPr>
              <w:t>10,077,240</w:t>
            </w:r>
          </w:p>
        </w:tc>
        <w:tc>
          <w:tcPr>
            <w:tcW w:w="395" w:type="pct"/>
            <w:tcBorders>
              <w:top w:val="nil"/>
              <w:bottom w:val="nil"/>
            </w:tcBorders>
            <w:vAlign w:val="center"/>
          </w:tcPr>
          <w:p w14:paraId="27908D23" w14:textId="77777777" w:rsidR="00425CC7" w:rsidRPr="000F1699" w:rsidRDefault="00425CC7" w:rsidP="00BB3526">
            <w:pPr>
              <w:pStyle w:val="--24"/>
              <w:rPr>
                <w:color w:val="000000" w:themeColor="text1"/>
              </w:rPr>
            </w:pPr>
            <w:r w:rsidRPr="000F1699">
              <w:rPr>
                <w:color w:val="000000" w:themeColor="text1"/>
              </w:rPr>
              <w:t>0.34</w:t>
            </w:r>
          </w:p>
        </w:tc>
        <w:tc>
          <w:tcPr>
            <w:tcW w:w="814" w:type="pct"/>
            <w:tcBorders>
              <w:top w:val="nil"/>
              <w:bottom w:val="nil"/>
            </w:tcBorders>
            <w:vAlign w:val="center"/>
          </w:tcPr>
          <w:p w14:paraId="6F833FB8" w14:textId="77777777" w:rsidR="00425CC7" w:rsidRPr="000F1699" w:rsidRDefault="00425CC7" w:rsidP="00BB3526">
            <w:pPr>
              <w:pStyle w:val="--24"/>
              <w:rPr>
                <w:color w:val="000000" w:themeColor="text1"/>
              </w:rPr>
            </w:pPr>
            <w:r w:rsidRPr="000F1699">
              <w:rPr>
                <w:color w:val="000000" w:themeColor="text1"/>
              </w:rPr>
              <w:t>20,326,081</w:t>
            </w:r>
          </w:p>
        </w:tc>
        <w:tc>
          <w:tcPr>
            <w:tcW w:w="395" w:type="pct"/>
            <w:tcBorders>
              <w:top w:val="nil"/>
              <w:bottom w:val="nil"/>
            </w:tcBorders>
            <w:vAlign w:val="center"/>
          </w:tcPr>
          <w:p w14:paraId="1930650A" w14:textId="77777777" w:rsidR="00425CC7" w:rsidRPr="000F1699" w:rsidRDefault="00425CC7" w:rsidP="00BB3526">
            <w:pPr>
              <w:pStyle w:val="--24"/>
              <w:rPr>
                <w:color w:val="000000" w:themeColor="text1"/>
              </w:rPr>
            </w:pPr>
            <w:r w:rsidRPr="000F1699">
              <w:rPr>
                <w:color w:val="000000" w:themeColor="text1"/>
              </w:rPr>
              <w:t>0.62</w:t>
            </w:r>
          </w:p>
        </w:tc>
        <w:tc>
          <w:tcPr>
            <w:tcW w:w="934" w:type="pct"/>
            <w:tcBorders>
              <w:top w:val="nil"/>
              <w:bottom w:val="nil"/>
            </w:tcBorders>
            <w:vAlign w:val="center"/>
          </w:tcPr>
          <w:p w14:paraId="70A0F963" w14:textId="77777777" w:rsidR="00425CC7" w:rsidRPr="000F1699" w:rsidRDefault="00425CC7" w:rsidP="00BB3526">
            <w:pPr>
              <w:pStyle w:val="--24"/>
              <w:rPr>
                <w:color w:val="000000" w:themeColor="text1"/>
              </w:rPr>
            </w:pPr>
            <w:r w:rsidRPr="000F1699">
              <w:rPr>
                <w:noProof/>
                <w:color w:val="000000" w:themeColor="text1"/>
              </w:rPr>
              <w:t>- 10,248,841</w:t>
            </w:r>
          </w:p>
        </w:tc>
        <w:tc>
          <w:tcPr>
            <w:tcW w:w="513" w:type="pct"/>
            <w:tcBorders>
              <w:top w:val="nil"/>
              <w:bottom w:val="nil"/>
              <w:right w:val="nil"/>
            </w:tcBorders>
            <w:vAlign w:val="center"/>
          </w:tcPr>
          <w:p w14:paraId="6A8C331D" w14:textId="77777777" w:rsidR="00425CC7" w:rsidRPr="000F1699" w:rsidRDefault="00425CC7" w:rsidP="00BB3526">
            <w:pPr>
              <w:pStyle w:val="--24"/>
              <w:rPr>
                <w:color w:val="000000" w:themeColor="text1"/>
              </w:rPr>
            </w:pPr>
            <w:r w:rsidRPr="000F1699">
              <w:rPr>
                <w:color w:val="000000" w:themeColor="text1"/>
              </w:rPr>
              <w:t>- 50.42</w:t>
            </w:r>
          </w:p>
        </w:tc>
      </w:tr>
      <w:tr w:rsidR="000F1699" w:rsidRPr="000F1699" w14:paraId="6977F7A9" w14:textId="77777777" w:rsidTr="00D051C9">
        <w:trPr>
          <w:cantSplit/>
          <w:trHeight w:val="442"/>
        </w:trPr>
        <w:tc>
          <w:tcPr>
            <w:tcW w:w="1135" w:type="pct"/>
            <w:tcBorders>
              <w:top w:val="nil"/>
              <w:left w:val="nil"/>
              <w:bottom w:val="nil"/>
            </w:tcBorders>
            <w:vAlign w:val="center"/>
          </w:tcPr>
          <w:p w14:paraId="374A497A" w14:textId="77777777" w:rsidR="00425CC7" w:rsidRPr="000F1699" w:rsidRDefault="00425CC7" w:rsidP="00BB3526">
            <w:pPr>
              <w:pStyle w:val="--21"/>
              <w:ind w:left="200"/>
              <w:rPr>
                <w:color w:val="000000" w:themeColor="text1"/>
                <w:szCs w:val="20"/>
              </w:rPr>
            </w:pPr>
            <w:r w:rsidRPr="000F1699">
              <w:rPr>
                <w:color w:val="000000" w:themeColor="text1"/>
                <w:szCs w:val="20"/>
              </w:rPr>
              <w:t>固定資產</w:t>
            </w:r>
          </w:p>
        </w:tc>
        <w:tc>
          <w:tcPr>
            <w:tcW w:w="814" w:type="pct"/>
            <w:tcBorders>
              <w:top w:val="nil"/>
              <w:bottom w:val="nil"/>
            </w:tcBorders>
            <w:vAlign w:val="center"/>
          </w:tcPr>
          <w:p w14:paraId="37F18E22" w14:textId="77777777" w:rsidR="00425CC7" w:rsidRPr="000F1699" w:rsidRDefault="00425CC7" w:rsidP="00BB3526">
            <w:pPr>
              <w:pStyle w:val="--24"/>
              <w:rPr>
                <w:color w:val="000000" w:themeColor="text1"/>
              </w:rPr>
            </w:pPr>
            <w:r w:rsidRPr="000F1699">
              <w:rPr>
                <w:color w:val="000000" w:themeColor="text1"/>
              </w:rPr>
              <w:t>1,791,191,596</w:t>
            </w:r>
          </w:p>
        </w:tc>
        <w:tc>
          <w:tcPr>
            <w:tcW w:w="395" w:type="pct"/>
            <w:tcBorders>
              <w:top w:val="nil"/>
              <w:bottom w:val="nil"/>
            </w:tcBorders>
            <w:vAlign w:val="center"/>
          </w:tcPr>
          <w:p w14:paraId="48E68CC3" w14:textId="77777777" w:rsidR="00425CC7" w:rsidRPr="000F1699" w:rsidRDefault="00425CC7" w:rsidP="00BB3526">
            <w:pPr>
              <w:pStyle w:val="--24"/>
              <w:rPr>
                <w:color w:val="000000" w:themeColor="text1"/>
              </w:rPr>
            </w:pPr>
            <w:r w:rsidRPr="000F1699">
              <w:rPr>
                <w:color w:val="000000" w:themeColor="text1"/>
              </w:rPr>
              <w:t>60.59</w:t>
            </w:r>
          </w:p>
        </w:tc>
        <w:tc>
          <w:tcPr>
            <w:tcW w:w="814" w:type="pct"/>
            <w:tcBorders>
              <w:top w:val="nil"/>
              <w:bottom w:val="nil"/>
            </w:tcBorders>
            <w:vAlign w:val="center"/>
          </w:tcPr>
          <w:p w14:paraId="4FB2E995" w14:textId="77777777" w:rsidR="00425CC7" w:rsidRPr="000F1699" w:rsidRDefault="00425CC7" w:rsidP="00BB3526">
            <w:pPr>
              <w:pStyle w:val="--24"/>
              <w:rPr>
                <w:color w:val="000000" w:themeColor="text1"/>
              </w:rPr>
            </w:pPr>
            <w:r w:rsidRPr="000F1699">
              <w:rPr>
                <w:color w:val="000000" w:themeColor="text1"/>
              </w:rPr>
              <w:t>2,064,627,537</w:t>
            </w:r>
          </w:p>
        </w:tc>
        <w:tc>
          <w:tcPr>
            <w:tcW w:w="395" w:type="pct"/>
            <w:tcBorders>
              <w:top w:val="nil"/>
              <w:bottom w:val="nil"/>
            </w:tcBorders>
            <w:vAlign w:val="center"/>
          </w:tcPr>
          <w:p w14:paraId="1DB7E3AE" w14:textId="77777777" w:rsidR="00425CC7" w:rsidRPr="000F1699" w:rsidRDefault="00425CC7" w:rsidP="00BB3526">
            <w:pPr>
              <w:pStyle w:val="--24"/>
              <w:rPr>
                <w:color w:val="000000" w:themeColor="text1"/>
              </w:rPr>
            </w:pPr>
            <w:r w:rsidRPr="000F1699">
              <w:rPr>
                <w:color w:val="000000" w:themeColor="text1"/>
              </w:rPr>
              <w:t>62.72</w:t>
            </w:r>
          </w:p>
        </w:tc>
        <w:tc>
          <w:tcPr>
            <w:tcW w:w="934" w:type="pct"/>
            <w:tcBorders>
              <w:top w:val="nil"/>
              <w:bottom w:val="nil"/>
            </w:tcBorders>
            <w:vAlign w:val="center"/>
          </w:tcPr>
          <w:p w14:paraId="32A648ED" w14:textId="77777777" w:rsidR="00425CC7" w:rsidRPr="000F1699" w:rsidRDefault="00425CC7" w:rsidP="00BB3526">
            <w:pPr>
              <w:pStyle w:val="--24"/>
              <w:rPr>
                <w:color w:val="000000" w:themeColor="text1"/>
              </w:rPr>
            </w:pPr>
            <w:r w:rsidRPr="000F1699">
              <w:rPr>
                <w:noProof/>
                <w:color w:val="000000" w:themeColor="text1"/>
              </w:rPr>
              <w:t>- 273,435,941</w:t>
            </w:r>
          </w:p>
        </w:tc>
        <w:tc>
          <w:tcPr>
            <w:tcW w:w="513" w:type="pct"/>
            <w:tcBorders>
              <w:top w:val="nil"/>
              <w:bottom w:val="nil"/>
              <w:right w:val="nil"/>
            </w:tcBorders>
            <w:vAlign w:val="center"/>
          </w:tcPr>
          <w:p w14:paraId="30488736" w14:textId="77777777" w:rsidR="00425CC7" w:rsidRPr="000F1699" w:rsidRDefault="00425CC7" w:rsidP="00BB3526">
            <w:pPr>
              <w:pStyle w:val="--24"/>
              <w:rPr>
                <w:color w:val="000000" w:themeColor="text1"/>
              </w:rPr>
            </w:pPr>
            <w:r w:rsidRPr="000F1699">
              <w:rPr>
                <w:color w:val="000000" w:themeColor="text1"/>
              </w:rPr>
              <w:t>- 13.24</w:t>
            </w:r>
          </w:p>
        </w:tc>
      </w:tr>
      <w:tr w:rsidR="000F1699" w:rsidRPr="000F1699" w14:paraId="57F6CEF2" w14:textId="77777777" w:rsidTr="00D051C9">
        <w:trPr>
          <w:cantSplit/>
          <w:trHeight w:val="442"/>
        </w:trPr>
        <w:tc>
          <w:tcPr>
            <w:tcW w:w="1135" w:type="pct"/>
            <w:tcBorders>
              <w:top w:val="nil"/>
              <w:left w:val="nil"/>
              <w:bottom w:val="nil"/>
            </w:tcBorders>
            <w:vAlign w:val="center"/>
          </w:tcPr>
          <w:p w14:paraId="3A64EE74" w14:textId="77777777" w:rsidR="00425CC7" w:rsidRPr="000F1699" w:rsidRDefault="00425CC7" w:rsidP="00BB3526">
            <w:pPr>
              <w:pStyle w:val="--31"/>
              <w:ind w:left="400"/>
              <w:rPr>
                <w:color w:val="000000" w:themeColor="text1"/>
                <w:szCs w:val="20"/>
              </w:rPr>
            </w:pPr>
            <w:r w:rsidRPr="000F1699">
              <w:rPr>
                <w:color w:val="000000" w:themeColor="text1"/>
                <w:szCs w:val="20"/>
              </w:rPr>
              <w:t>土地</w:t>
            </w:r>
          </w:p>
        </w:tc>
        <w:tc>
          <w:tcPr>
            <w:tcW w:w="814" w:type="pct"/>
            <w:tcBorders>
              <w:top w:val="nil"/>
              <w:bottom w:val="nil"/>
            </w:tcBorders>
            <w:vAlign w:val="center"/>
          </w:tcPr>
          <w:p w14:paraId="4D1CACBC" w14:textId="77777777" w:rsidR="00425CC7" w:rsidRPr="000F1699" w:rsidRDefault="00425CC7" w:rsidP="00BB3526">
            <w:pPr>
              <w:pStyle w:val="--24"/>
              <w:rPr>
                <w:color w:val="000000" w:themeColor="text1"/>
              </w:rPr>
            </w:pPr>
            <w:r w:rsidRPr="000F1699">
              <w:rPr>
                <w:color w:val="000000" w:themeColor="text1"/>
              </w:rPr>
              <w:t>9,318,091</w:t>
            </w:r>
          </w:p>
        </w:tc>
        <w:tc>
          <w:tcPr>
            <w:tcW w:w="395" w:type="pct"/>
            <w:tcBorders>
              <w:top w:val="nil"/>
              <w:bottom w:val="nil"/>
            </w:tcBorders>
            <w:vAlign w:val="center"/>
          </w:tcPr>
          <w:p w14:paraId="601B84E8" w14:textId="77777777" w:rsidR="00425CC7" w:rsidRPr="000F1699" w:rsidRDefault="00425CC7" w:rsidP="00BB3526">
            <w:pPr>
              <w:pStyle w:val="--24"/>
              <w:rPr>
                <w:color w:val="000000" w:themeColor="text1"/>
              </w:rPr>
            </w:pPr>
            <w:r w:rsidRPr="000F1699">
              <w:rPr>
                <w:color w:val="000000" w:themeColor="text1"/>
              </w:rPr>
              <w:t>0.32</w:t>
            </w:r>
          </w:p>
        </w:tc>
        <w:tc>
          <w:tcPr>
            <w:tcW w:w="814" w:type="pct"/>
            <w:tcBorders>
              <w:top w:val="nil"/>
              <w:bottom w:val="nil"/>
            </w:tcBorders>
            <w:vAlign w:val="center"/>
          </w:tcPr>
          <w:p w14:paraId="1AC6A59B" w14:textId="77777777" w:rsidR="00425CC7" w:rsidRPr="000F1699" w:rsidRDefault="00425CC7" w:rsidP="00BB3526">
            <w:pPr>
              <w:pStyle w:val="--24"/>
              <w:rPr>
                <w:color w:val="000000" w:themeColor="text1"/>
              </w:rPr>
            </w:pPr>
            <w:r w:rsidRPr="000F1699">
              <w:rPr>
                <w:color w:val="000000" w:themeColor="text1"/>
              </w:rPr>
              <w:t>9,318,091</w:t>
            </w:r>
          </w:p>
        </w:tc>
        <w:tc>
          <w:tcPr>
            <w:tcW w:w="395" w:type="pct"/>
            <w:tcBorders>
              <w:top w:val="nil"/>
              <w:bottom w:val="nil"/>
            </w:tcBorders>
            <w:vAlign w:val="center"/>
          </w:tcPr>
          <w:p w14:paraId="51CBDF4F" w14:textId="77777777" w:rsidR="00425CC7" w:rsidRPr="000F1699" w:rsidRDefault="00425CC7" w:rsidP="00BB3526">
            <w:pPr>
              <w:pStyle w:val="--24"/>
              <w:rPr>
                <w:color w:val="000000" w:themeColor="text1"/>
              </w:rPr>
            </w:pPr>
            <w:r w:rsidRPr="000F1699">
              <w:rPr>
                <w:color w:val="000000" w:themeColor="text1"/>
              </w:rPr>
              <w:t>0.28</w:t>
            </w:r>
          </w:p>
        </w:tc>
        <w:tc>
          <w:tcPr>
            <w:tcW w:w="934" w:type="pct"/>
            <w:tcBorders>
              <w:top w:val="nil"/>
              <w:bottom w:val="nil"/>
            </w:tcBorders>
            <w:vAlign w:val="center"/>
          </w:tcPr>
          <w:p w14:paraId="1542B5CA" w14:textId="77777777" w:rsidR="00425CC7" w:rsidRPr="000F1699" w:rsidRDefault="00425CC7" w:rsidP="00BB3526">
            <w:pPr>
              <w:pStyle w:val="--24"/>
              <w:rPr>
                <w:color w:val="000000" w:themeColor="text1"/>
              </w:rPr>
            </w:pPr>
            <w:r w:rsidRPr="000F1699">
              <w:rPr>
                <w:noProof/>
                <w:color w:val="000000" w:themeColor="text1"/>
              </w:rPr>
              <w:t>－</w:t>
            </w:r>
          </w:p>
        </w:tc>
        <w:tc>
          <w:tcPr>
            <w:tcW w:w="513" w:type="pct"/>
            <w:tcBorders>
              <w:top w:val="nil"/>
              <w:bottom w:val="nil"/>
              <w:right w:val="nil"/>
            </w:tcBorders>
            <w:vAlign w:val="center"/>
          </w:tcPr>
          <w:p w14:paraId="3B44C2ED" w14:textId="77777777" w:rsidR="00425CC7" w:rsidRPr="000F1699" w:rsidRDefault="00425CC7" w:rsidP="00BB3526">
            <w:pPr>
              <w:pStyle w:val="--24"/>
              <w:rPr>
                <w:color w:val="000000" w:themeColor="text1"/>
              </w:rPr>
            </w:pPr>
            <w:r w:rsidRPr="000F1699">
              <w:rPr>
                <w:color w:val="000000" w:themeColor="text1"/>
              </w:rPr>
              <w:t>－</w:t>
            </w:r>
          </w:p>
        </w:tc>
      </w:tr>
      <w:tr w:rsidR="000F1699" w:rsidRPr="000F1699" w14:paraId="3D5F5A9F" w14:textId="77777777" w:rsidTr="00D051C9">
        <w:trPr>
          <w:cantSplit/>
          <w:trHeight w:val="442"/>
        </w:trPr>
        <w:tc>
          <w:tcPr>
            <w:tcW w:w="1135" w:type="pct"/>
            <w:tcBorders>
              <w:top w:val="nil"/>
              <w:left w:val="nil"/>
              <w:bottom w:val="nil"/>
            </w:tcBorders>
            <w:vAlign w:val="center"/>
          </w:tcPr>
          <w:p w14:paraId="326DF361" w14:textId="77777777" w:rsidR="00425CC7" w:rsidRPr="000F1699" w:rsidRDefault="00425CC7" w:rsidP="00BB3526">
            <w:pPr>
              <w:pStyle w:val="--31"/>
              <w:ind w:left="400"/>
              <w:rPr>
                <w:color w:val="000000" w:themeColor="text1"/>
                <w:szCs w:val="20"/>
              </w:rPr>
            </w:pPr>
            <w:r w:rsidRPr="000F1699">
              <w:rPr>
                <w:color w:val="000000" w:themeColor="text1"/>
                <w:szCs w:val="20"/>
              </w:rPr>
              <w:t>房屋建築及設備</w:t>
            </w:r>
          </w:p>
        </w:tc>
        <w:tc>
          <w:tcPr>
            <w:tcW w:w="814" w:type="pct"/>
            <w:tcBorders>
              <w:top w:val="nil"/>
              <w:bottom w:val="nil"/>
            </w:tcBorders>
            <w:vAlign w:val="center"/>
          </w:tcPr>
          <w:p w14:paraId="3F1EA56F" w14:textId="77777777" w:rsidR="00425CC7" w:rsidRPr="000F1699" w:rsidRDefault="00425CC7" w:rsidP="00BB3526">
            <w:pPr>
              <w:pStyle w:val="--24"/>
              <w:rPr>
                <w:color w:val="000000" w:themeColor="text1"/>
              </w:rPr>
            </w:pPr>
            <w:r w:rsidRPr="000F1699">
              <w:rPr>
                <w:color w:val="000000" w:themeColor="text1"/>
              </w:rPr>
              <w:t>451,760,611</w:t>
            </w:r>
          </w:p>
        </w:tc>
        <w:tc>
          <w:tcPr>
            <w:tcW w:w="395" w:type="pct"/>
            <w:tcBorders>
              <w:top w:val="nil"/>
              <w:bottom w:val="nil"/>
            </w:tcBorders>
            <w:vAlign w:val="center"/>
          </w:tcPr>
          <w:p w14:paraId="15BD5AF5" w14:textId="77777777" w:rsidR="00425CC7" w:rsidRPr="000F1699" w:rsidRDefault="00425CC7" w:rsidP="00BB3526">
            <w:pPr>
              <w:pStyle w:val="--24"/>
              <w:rPr>
                <w:color w:val="000000" w:themeColor="text1"/>
              </w:rPr>
            </w:pPr>
            <w:r w:rsidRPr="000F1699">
              <w:rPr>
                <w:color w:val="000000" w:themeColor="text1"/>
              </w:rPr>
              <w:t>15.28</w:t>
            </w:r>
          </w:p>
        </w:tc>
        <w:tc>
          <w:tcPr>
            <w:tcW w:w="814" w:type="pct"/>
            <w:tcBorders>
              <w:top w:val="nil"/>
              <w:bottom w:val="nil"/>
            </w:tcBorders>
            <w:vAlign w:val="center"/>
          </w:tcPr>
          <w:p w14:paraId="1C57355C" w14:textId="77777777" w:rsidR="00425CC7" w:rsidRPr="000F1699" w:rsidRDefault="00425CC7" w:rsidP="00BB3526">
            <w:pPr>
              <w:pStyle w:val="--24"/>
              <w:rPr>
                <w:color w:val="000000" w:themeColor="text1"/>
              </w:rPr>
            </w:pPr>
            <w:r w:rsidRPr="000F1699">
              <w:rPr>
                <w:color w:val="000000" w:themeColor="text1"/>
              </w:rPr>
              <w:t>467,145,797</w:t>
            </w:r>
          </w:p>
        </w:tc>
        <w:tc>
          <w:tcPr>
            <w:tcW w:w="395" w:type="pct"/>
            <w:tcBorders>
              <w:top w:val="nil"/>
              <w:bottom w:val="nil"/>
            </w:tcBorders>
            <w:vAlign w:val="center"/>
          </w:tcPr>
          <w:p w14:paraId="58A6C16B" w14:textId="77777777" w:rsidR="00425CC7" w:rsidRPr="000F1699" w:rsidRDefault="00425CC7" w:rsidP="00BB3526">
            <w:pPr>
              <w:pStyle w:val="--24"/>
              <w:rPr>
                <w:color w:val="000000" w:themeColor="text1"/>
              </w:rPr>
            </w:pPr>
            <w:r w:rsidRPr="000F1699">
              <w:rPr>
                <w:color w:val="000000" w:themeColor="text1"/>
              </w:rPr>
              <w:t>14.19</w:t>
            </w:r>
          </w:p>
        </w:tc>
        <w:tc>
          <w:tcPr>
            <w:tcW w:w="934" w:type="pct"/>
            <w:tcBorders>
              <w:top w:val="nil"/>
              <w:bottom w:val="nil"/>
            </w:tcBorders>
            <w:vAlign w:val="center"/>
          </w:tcPr>
          <w:p w14:paraId="10570C27" w14:textId="77777777" w:rsidR="00425CC7" w:rsidRPr="000F1699" w:rsidRDefault="00425CC7" w:rsidP="00BB3526">
            <w:pPr>
              <w:pStyle w:val="--24"/>
              <w:rPr>
                <w:color w:val="000000" w:themeColor="text1"/>
              </w:rPr>
            </w:pPr>
            <w:r w:rsidRPr="000F1699">
              <w:rPr>
                <w:noProof/>
                <w:color w:val="000000" w:themeColor="text1"/>
              </w:rPr>
              <w:t>- 15,385,186</w:t>
            </w:r>
          </w:p>
        </w:tc>
        <w:tc>
          <w:tcPr>
            <w:tcW w:w="513" w:type="pct"/>
            <w:tcBorders>
              <w:top w:val="nil"/>
              <w:bottom w:val="nil"/>
              <w:right w:val="nil"/>
            </w:tcBorders>
            <w:vAlign w:val="center"/>
          </w:tcPr>
          <w:p w14:paraId="7679E551" w14:textId="77777777" w:rsidR="00425CC7" w:rsidRPr="000F1699" w:rsidRDefault="00425CC7" w:rsidP="00BB3526">
            <w:pPr>
              <w:pStyle w:val="--24"/>
              <w:rPr>
                <w:color w:val="000000" w:themeColor="text1"/>
              </w:rPr>
            </w:pPr>
            <w:r w:rsidRPr="000F1699">
              <w:rPr>
                <w:color w:val="000000" w:themeColor="text1"/>
              </w:rPr>
              <w:t>- 3.29</w:t>
            </w:r>
          </w:p>
        </w:tc>
      </w:tr>
      <w:tr w:rsidR="000F1699" w:rsidRPr="000F1699" w14:paraId="4977526D" w14:textId="77777777" w:rsidTr="00D051C9">
        <w:trPr>
          <w:cantSplit/>
          <w:trHeight w:val="442"/>
        </w:trPr>
        <w:tc>
          <w:tcPr>
            <w:tcW w:w="1135" w:type="pct"/>
            <w:tcBorders>
              <w:top w:val="nil"/>
              <w:left w:val="nil"/>
              <w:bottom w:val="nil"/>
            </w:tcBorders>
            <w:vAlign w:val="center"/>
          </w:tcPr>
          <w:p w14:paraId="0E246BE4" w14:textId="77777777" w:rsidR="00425CC7" w:rsidRPr="000F1699" w:rsidRDefault="00425CC7" w:rsidP="00BB3526">
            <w:pPr>
              <w:pStyle w:val="--31"/>
              <w:ind w:left="400"/>
              <w:rPr>
                <w:color w:val="000000" w:themeColor="text1"/>
                <w:szCs w:val="20"/>
              </w:rPr>
            </w:pPr>
            <w:r w:rsidRPr="000F1699">
              <w:rPr>
                <w:color w:val="000000" w:themeColor="text1"/>
                <w:szCs w:val="20"/>
              </w:rPr>
              <w:t>機械及設備</w:t>
            </w:r>
          </w:p>
        </w:tc>
        <w:tc>
          <w:tcPr>
            <w:tcW w:w="814" w:type="pct"/>
            <w:tcBorders>
              <w:top w:val="nil"/>
              <w:bottom w:val="nil"/>
            </w:tcBorders>
            <w:vAlign w:val="center"/>
          </w:tcPr>
          <w:p w14:paraId="264BD369" w14:textId="77777777" w:rsidR="00425CC7" w:rsidRPr="000F1699" w:rsidRDefault="00425CC7" w:rsidP="00BB3526">
            <w:pPr>
              <w:pStyle w:val="--24"/>
              <w:rPr>
                <w:color w:val="000000" w:themeColor="text1"/>
              </w:rPr>
            </w:pPr>
            <w:r w:rsidRPr="000F1699">
              <w:rPr>
                <w:color w:val="000000" w:themeColor="text1"/>
              </w:rPr>
              <w:t>1,307,631,985</w:t>
            </w:r>
          </w:p>
        </w:tc>
        <w:tc>
          <w:tcPr>
            <w:tcW w:w="395" w:type="pct"/>
            <w:tcBorders>
              <w:top w:val="nil"/>
              <w:bottom w:val="nil"/>
            </w:tcBorders>
            <w:vAlign w:val="center"/>
          </w:tcPr>
          <w:p w14:paraId="45FA24DB" w14:textId="77777777" w:rsidR="00425CC7" w:rsidRPr="000F1699" w:rsidRDefault="00425CC7" w:rsidP="00BB3526">
            <w:pPr>
              <w:pStyle w:val="--24"/>
              <w:rPr>
                <w:color w:val="000000" w:themeColor="text1"/>
              </w:rPr>
            </w:pPr>
            <w:r w:rsidRPr="000F1699">
              <w:rPr>
                <w:color w:val="000000" w:themeColor="text1"/>
              </w:rPr>
              <w:t>44.23</w:t>
            </w:r>
          </w:p>
        </w:tc>
        <w:tc>
          <w:tcPr>
            <w:tcW w:w="814" w:type="pct"/>
            <w:tcBorders>
              <w:top w:val="nil"/>
              <w:bottom w:val="nil"/>
            </w:tcBorders>
            <w:vAlign w:val="center"/>
          </w:tcPr>
          <w:p w14:paraId="2864CADD" w14:textId="77777777" w:rsidR="00425CC7" w:rsidRPr="000F1699" w:rsidRDefault="00425CC7" w:rsidP="00BB3526">
            <w:pPr>
              <w:pStyle w:val="--24"/>
              <w:rPr>
                <w:color w:val="000000" w:themeColor="text1"/>
              </w:rPr>
            </w:pPr>
            <w:r w:rsidRPr="000F1699">
              <w:rPr>
                <w:color w:val="000000" w:themeColor="text1"/>
              </w:rPr>
              <w:t>1,569,742,790</w:t>
            </w:r>
          </w:p>
        </w:tc>
        <w:tc>
          <w:tcPr>
            <w:tcW w:w="395" w:type="pct"/>
            <w:tcBorders>
              <w:top w:val="nil"/>
              <w:bottom w:val="nil"/>
            </w:tcBorders>
            <w:vAlign w:val="center"/>
          </w:tcPr>
          <w:p w14:paraId="3DC749F1" w14:textId="77777777" w:rsidR="00425CC7" w:rsidRPr="000F1699" w:rsidRDefault="00425CC7" w:rsidP="00BB3526">
            <w:pPr>
              <w:pStyle w:val="--24"/>
              <w:rPr>
                <w:color w:val="000000" w:themeColor="text1"/>
              </w:rPr>
            </w:pPr>
            <w:r w:rsidRPr="000F1699">
              <w:rPr>
                <w:color w:val="000000" w:themeColor="text1"/>
              </w:rPr>
              <w:t>47.69</w:t>
            </w:r>
          </w:p>
        </w:tc>
        <w:tc>
          <w:tcPr>
            <w:tcW w:w="934" w:type="pct"/>
            <w:tcBorders>
              <w:top w:val="nil"/>
              <w:bottom w:val="nil"/>
            </w:tcBorders>
            <w:vAlign w:val="center"/>
          </w:tcPr>
          <w:p w14:paraId="216C6B3C" w14:textId="77777777" w:rsidR="00425CC7" w:rsidRPr="000F1699" w:rsidRDefault="00425CC7" w:rsidP="00BB3526">
            <w:pPr>
              <w:pStyle w:val="--24"/>
              <w:rPr>
                <w:color w:val="000000" w:themeColor="text1"/>
              </w:rPr>
            </w:pPr>
            <w:r w:rsidRPr="000F1699">
              <w:rPr>
                <w:noProof/>
                <w:color w:val="000000" w:themeColor="text1"/>
              </w:rPr>
              <w:t>- 262,110,805</w:t>
            </w:r>
          </w:p>
        </w:tc>
        <w:tc>
          <w:tcPr>
            <w:tcW w:w="513" w:type="pct"/>
            <w:tcBorders>
              <w:top w:val="nil"/>
              <w:bottom w:val="nil"/>
              <w:right w:val="nil"/>
            </w:tcBorders>
            <w:vAlign w:val="center"/>
          </w:tcPr>
          <w:p w14:paraId="575A979D" w14:textId="77777777" w:rsidR="00425CC7" w:rsidRPr="000F1699" w:rsidRDefault="00425CC7" w:rsidP="00BB3526">
            <w:pPr>
              <w:pStyle w:val="--24"/>
              <w:rPr>
                <w:color w:val="000000" w:themeColor="text1"/>
              </w:rPr>
            </w:pPr>
            <w:r w:rsidRPr="000F1699">
              <w:rPr>
                <w:color w:val="000000" w:themeColor="text1"/>
              </w:rPr>
              <w:t>- 16.70</w:t>
            </w:r>
          </w:p>
        </w:tc>
      </w:tr>
      <w:tr w:rsidR="000F1699" w:rsidRPr="000F1699" w14:paraId="48C7550D" w14:textId="77777777" w:rsidTr="00D051C9">
        <w:trPr>
          <w:cantSplit/>
          <w:trHeight w:val="442"/>
        </w:trPr>
        <w:tc>
          <w:tcPr>
            <w:tcW w:w="1135" w:type="pct"/>
            <w:tcBorders>
              <w:top w:val="nil"/>
              <w:left w:val="nil"/>
              <w:bottom w:val="nil"/>
            </w:tcBorders>
            <w:vAlign w:val="center"/>
          </w:tcPr>
          <w:p w14:paraId="01A20B20" w14:textId="77777777" w:rsidR="00425CC7" w:rsidRPr="000F1699" w:rsidRDefault="00425CC7" w:rsidP="00BB3526">
            <w:pPr>
              <w:pStyle w:val="--31"/>
              <w:ind w:left="400"/>
              <w:rPr>
                <w:color w:val="000000" w:themeColor="text1"/>
                <w:szCs w:val="20"/>
              </w:rPr>
            </w:pPr>
            <w:r w:rsidRPr="000F1699">
              <w:rPr>
                <w:color w:val="000000" w:themeColor="text1"/>
                <w:szCs w:val="20"/>
              </w:rPr>
              <w:t>交通及運輸設備</w:t>
            </w:r>
          </w:p>
        </w:tc>
        <w:tc>
          <w:tcPr>
            <w:tcW w:w="814" w:type="pct"/>
            <w:tcBorders>
              <w:top w:val="nil"/>
              <w:bottom w:val="nil"/>
            </w:tcBorders>
            <w:vAlign w:val="center"/>
          </w:tcPr>
          <w:p w14:paraId="409170D7" w14:textId="77777777" w:rsidR="00425CC7" w:rsidRPr="000F1699" w:rsidRDefault="00425CC7" w:rsidP="00BB3526">
            <w:pPr>
              <w:pStyle w:val="--24"/>
              <w:rPr>
                <w:color w:val="000000" w:themeColor="text1"/>
              </w:rPr>
            </w:pPr>
            <w:r w:rsidRPr="000F1699">
              <w:rPr>
                <w:color w:val="000000" w:themeColor="text1"/>
              </w:rPr>
              <w:t>10,687,929</w:t>
            </w:r>
          </w:p>
        </w:tc>
        <w:tc>
          <w:tcPr>
            <w:tcW w:w="395" w:type="pct"/>
            <w:tcBorders>
              <w:top w:val="nil"/>
              <w:bottom w:val="nil"/>
            </w:tcBorders>
            <w:vAlign w:val="center"/>
          </w:tcPr>
          <w:p w14:paraId="26A2B403" w14:textId="77777777" w:rsidR="00425CC7" w:rsidRPr="000F1699" w:rsidRDefault="00425CC7" w:rsidP="00BB3526">
            <w:pPr>
              <w:pStyle w:val="--24"/>
              <w:rPr>
                <w:color w:val="000000" w:themeColor="text1"/>
              </w:rPr>
            </w:pPr>
            <w:r w:rsidRPr="000F1699">
              <w:rPr>
                <w:color w:val="000000" w:themeColor="text1"/>
              </w:rPr>
              <w:t>0.36</w:t>
            </w:r>
          </w:p>
        </w:tc>
        <w:tc>
          <w:tcPr>
            <w:tcW w:w="814" w:type="pct"/>
            <w:tcBorders>
              <w:top w:val="nil"/>
              <w:bottom w:val="nil"/>
            </w:tcBorders>
            <w:vAlign w:val="center"/>
          </w:tcPr>
          <w:p w14:paraId="4AE0961B" w14:textId="77777777" w:rsidR="00425CC7" w:rsidRPr="000F1699" w:rsidRDefault="00425CC7" w:rsidP="00BB3526">
            <w:pPr>
              <w:pStyle w:val="--24"/>
              <w:rPr>
                <w:color w:val="000000" w:themeColor="text1"/>
              </w:rPr>
            </w:pPr>
            <w:r w:rsidRPr="000F1699">
              <w:rPr>
                <w:color w:val="000000" w:themeColor="text1"/>
              </w:rPr>
              <w:t>6,783,637</w:t>
            </w:r>
          </w:p>
        </w:tc>
        <w:tc>
          <w:tcPr>
            <w:tcW w:w="395" w:type="pct"/>
            <w:tcBorders>
              <w:top w:val="nil"/>
              <w:bottom w:val="nil"/>
            </w:tcBorders>
            <w:vAlign w:val="center"/>
          </w:tcPr>
          <w:p w14:paraId="24EB5A6F" w14:textId="77777777" w:rsidR="00425CC7" w:rsidRPr="000F1699" w:rsidRDefault="00425CC7" w:rsidP="00BB3526">
            <w:pPr>
              <w:pStyle w:val="--24"/>
              <w:rPr>
                <w:color w:val="000000" w:themeColor="text1"/>
              </w:rPr>
            </w:pPr>
            <w:r w:rsidRPr="000F1699">
              <w:rPr>
                <w:color w:val="000000" w:themeColor="text1"/>
              </w:rPr>
              <w:t>0.21</w:t>
            </w:r>
          </w:p>
        </w:tc>
        <w:tc>
          <w:tcPr>
            <w:tcW w:w="934" w:type="pct"/>
            <w:tcBorders>
              <w:top w:val="nil"/>
              <w:bottom w:val="nil"/>
            </w:tcBorders>
            <w:vAlign w:val="center"/>
          </w:tcPr>
          <w:p w14:paraId="73F918E1" w14:textId="77777777" w:rsidR="00425CC7" w:rsidRPr="000F1699" w:rsidRDefault="00425CC7" w:rsidP="00BB3526">
            <w:pPr>
              <w:pStyle w:val="--24"/>
              <w:rPr>
                <w:color w:val="000000" w:themeColor="text1"/>
              </w:rPr>
            </w:pPr>
            <w:r w:rsidRPr="000F1699">
              <w:rPr>
                <w:noProof/>
                <w:color w:val="000000" w:themeColor="text1"/>
              </w:rPr>
              <w:t>3,904,292</w:t>
            </w:r>
          </w:p>
        </w:tc>
        <w:tc>
          <w:tcPr>
            <w:tcW w:w="513" w:type="pct"/>
            <w:tcBorders>
              <w:top w:val="nil"/>
              <w:bottom w:val="nil"/>
              <w:right w:val="nil"/>
            </w:tcBorders>
            <w:vAlign w:val="center"/>
          </w:tcPr>
          <w:p w14:paraId="363C77A9" w14:textId="77777777" w:rsidR="00425CC7" w:rsidRPr="000F1699" w:rsidRDefault="00425CC7" w:rsidP="00BB3526">
            <w:pPr>
              <w:pStyle w:val="--24"/>
              <w:rPr>
                <w:color w:val="000000" w:themeColor="text1"/>
              </w:rPr>
            </w:pPr>
            <w:r w:rsidRPr="000F1699">
              <w:rPr>
                <w:color w:val="000000" w:themeColor="text1"/>
              </w:rPr>
              <w:t>57.55</w:t>
            </w:r>
          </w:p>
        </w:tc>
      </w:tr>
      <w:tr w:rsidR="000F1699" w:rsidRPr="000F1699" w14:paraId="1AA8761F" w14:textId="77777777" w:rsidTr="00D051C9">
        <w:trPr>
          <w:cantSplit/>
          <w:trHeight w:val="442"/>
        </w:trPr>
        <w:tc>
          <w:tcPr>
            <w:tcW w:w="1135" w:type="pct"/>
            <w:tcBorders>
              <w:top w:val="nil"/>
              <w:left w:val="nil"/>
              <w:bottom w:val="nil"/>
            </w:tcBorders>
            <w:vAlign w:val="center"/>
          </w:tcPr>
          <w:p w14:paraId="2216B894" w14:textId="77777777" w:rsidR="00425CC7" w:rsidRPr="000F1699" w:rsidRDefault="00425CC7" w:rsidP="00BB3526">
            <w:pPr>
              <w:pStyle w:val="--31"/>
              <w:ind w:left="400"/>
              <w:rPr>
                <w:color w:val="000000" w:themeColor="text1"/>
                <w:szCs w:val="20"/>
              </w:rPr>
            </w:pPr>
            <w:r w:rsidRPr="000F1699">
              <w:rPr>
                <w:color w:val="000000" w:themeColor="text1"/>
                <w:szCs w:val="20"/>
              </w:rPr>
              <w:t>雜項設備</w:t>
            </w:r>
          </w:p>
        </w:tc>
        <w:tc>
          <w:tcPr>
            <w:tcW w:w="814" w:type="pct"/>
            <w:tcBorders>
              <w:top w:val="nil"/>
              <w:bottom w:val="nil"/>
            </w:tcBorders>
            <w:vAlign w:val="center"/>
          </w:tcPr>
          <w:p w14:paraId="5CB3CBF9" w14:textId="77777777" w:rsidR="00425CC7" w:rsidRPr="000F1699" w:rsidRDefault="00425CC7" w:rsidP="00BB3526">
            <w:pPr>
              <w:pStyle w:val="--24"/>
              <w:rPr>
                <w:color w:val="000000" w:themeColor="text1"/>
              </w:rPr>
            </w:pPr>
            <w:r w:rsidRPr="000F1699">
              <w:rPr>
                <w:color w:val="000000" w:themeColor="text1"/>
              </w:rPr>
              <w:t>3,763,882</w:t>
            </w:r>
          </w:p>
        </w:tc>
        <w:tc>
          <w:tcPr>
            <w:tcW w:w="395" w:type="pct"/>
            <w:tcBorders>
              <w:top w:val="nil"/>
              <w:bottom w:val="nil"/>
            </w:tcBorders>
            <w:vAlign w:val="center"/>
          </w:tcPr>
          <w:p w14:paraId="78A4F0DC" w14:textId="77777777" w:rsidR="00425CC7" w:rsidRPr="000F1699" w:rsidRDefault="00425CC7" w:rsidP="00BB3526">
            <w:pPr>
              <w:pStyle w:val="--24"/>
              <w:rPr>
                <w:color w:val="000000" w:themeColor="text1"/>
              </w:rPr>
            </w:pPr>
            <w:r w:rsidRPr="000F1699">
              <w:rPr>
                <w:color w:val="000000" w:themeColor="text1"/>
              </w:rPr>
              <w:t>0.13</w:t>
            </w:r>
          </w:p>
        </w:tc>
        <w:tc>
          <w:tcPr>
            <w:tcW w:w="814" w:type="pct"/>
            <w:tcBorders>
              <w:top w:val="nil"/>
              <w:bottom w:val="nil"/>
            </w:tcBorders>
            <w:vAlign w:val="center"/>
          </w:tcPr>
          <w:p w14:paraId="6AB92D38" w14:textId="77777777" w:rsidR="00425CC7" w:rsidRPr="000F1699" w:rsidRDefault="00425CC7" w:rsidP="00BB3526">
            <w:pPr>
              <w:pStyle w:val="--24"/>
              <w:rPr>
                <w:color w:val="000000" w:themeColor="text1"/>
              </w:rPr>
            </w:pPr>
            <w:r w:rsidRPr="000F1699">
              <w:rPr>
                <w:color w:val="000000" w:themeColor="text1"/>
              </w:rPr>
              <w:t>3,608,124</w:t>
            </w:r>
          </w:p>
        </w:tc>
        <w:tc>
          <w:tcPr>
            <w:tcW w:w="395" w:type="pct"/>
            <w:tcBorders>
              <w:top w:val="nil"/>
              <w:bottom w:val="nil"/>
            </w:tcBorders>
            <w:vAlign w:val="center"/>
          </w:tcPr>
          <w:p w14:paraId="5D089C93" w14:textId="77777777" w:rsidR="00425CC7" w:rsidRPr="000F1699" w:rsidRDefault="00425CC7" w:rsidP="00BB3526">
            <w:pPr>
              <w:pStyle w:val="--24"/>
              <w:rPr>
                <w:color w:val="000000" w:themeColor="text1"/>
              </w:rPr>
            </w:pPr>
            <w:r w:rsidRPr="000F1699">
              <w:rPr>
                <w:color w:val="000000" w:themeColor="text1"/>
              </w:rPr>
              <w:t>0.11</w:t>
            </w:r>
          </w:p>
        </w:tc>
        <w:tc>
          <w:tcPr>
            <w:tcW w:w="934" w:type="pct"/>
            <w:tcBorders>
              <w:top w:val="nil"/>
              <w:bottom w:val="nil"/>
            </w:tcBorders>
            <w:vAlign w:val="center"/>
          </w:tcPr>
          <w:p w14:paraId="2E6BAE70" w14:textId="77777777" w:rsidR="00425CC7" w:rsidRPr="000F1699" w:rsidRDefault="00425CC7" w:rsidP="00BB3526">
            <w:pPr>
              <w:pStyle w:val="--24"/>
              <w:rPr>
                <w:color w:val="000000" w:themeColor="text1"/>
              </w:rPr>
            </w:pPr>
            <w:r w:rsidRPr="000F1699">
              <w:rPr>
                <w:noProof/>
                <w:color w:val="000000" w:themeColor="text1"/>
              </w:rPr>
              <w:t>155,758</w:t>
            </w:r>
          </w:p>
        </w:tc>
        <w:tc>
          <w:tcPr>
            <w:tcW w:w="513" w:type="pct"/>
            <w:tcBorders>
              <w:top w:val="nil"/>
              <w:bottom w:val="nil"/>
              <w:right w:val="nil"/>
            </w:tcBorders>
            <w:vAlign w:val="center"/>
          </w:tcPr>
          <w:p w14:paraId="740FBBE7" w14:textId="77777777" w:rsidR="00425CC7" w:rsidRPr="000F1699" w:rsidRDefault="00425CC7" w:rsidP="00BB3526">
            <w:pPr>
              <w:pStyle w:val="--24"/>
              <w:rPr>
                <w:color w:val="000000" w:themeColor="text1"/>
              </w:rPr>
            </w:pPr>
            <w:r w:rsidRPr="000F1699">
              <w:rPr>
                <w:color w:val="000000" w:themeColor="text1"/>
              </w:rPr>
              <w:t>4.32</w:t>
            </w:r>
          </w:p>
        </w:tc>
      </w:tr>
      <w:tr w:rsidR="000F1699" w:rsidRPr="000F1699" w14:paraId="027D18FE" w14:textId="77777777" w:rsidTr="00D051C9">
        <w:trPr>
          <w:cantSplit/>
          <w:trHeight w:val="442"/>
        </w:trPr>
        <w:tc>
          <w:tcPr>
            <w:tcW w:w="1135" w:type="pct"/>
            <w:tcBorders>
              <w:top w:val="nil"/>
              <w:left w:val="nil"/>
              <w:bottom w:val="nil"/>
            </w:tcBorders>
            <w:vAlign w:val="center"/>
          </w:tcPr>
          <w:p w14:paraId="4BC837A3" w14:textId="77777777" w:rsidR="00425CC7" w:rsidRPr="000F1699" w:rsidRDefault="00425CC7" w:rsidP="00BB3526">
            <w:pPr>
              <w:pStyle w:val="--31"/>
              <w:ind w:left="400"/>
              <w:rPr>
                <w:color w:val="000000" w:themeColor="text1"/>
                <w:szCs w:val="20"/>
              </w:rPr>
            </w:pPr>
            <w:r w:rsidRPr="000F1699">
              <w:rPr>
                <w:color w:val="000000" w:themeColor="text1"/>
                <w:szCs w:val="20"/>
              </w:rPr>
              <w:t>購建中固定資產</w:t>
            </w:r>
          </w:p>
        </w:tc>
        <w:tc>
          <w:tcPr>
            <w:tcW w:w="814" w:type="pct"/>
            <w:tcBorders>
              <w:top w:val="nil"/>
              <w:bottom w:val="nil"/>
            </w:tcBorders>
            <w:vAlign w:val="center"/>
          </w:tcPr>
          <w:p w14:paraId="5B0B40C7" w14:textId="77777777" w:rsidR="00425CC7" w:rsidRPr="000F1699" w:rsidRDefault="00425CC7" w:rsidP="00BB3526">
            <w:pPr>
              <w:pStyle w:val="--24"/>
              <w:rPr>
                <w:color w:val="000000" w:themeColor="text1"/>
              </w:rPr>
            </w:pPr>
            <w:r w:rsidRPr="000F1699">
              <w:rPr>
                <w:color w:val="000000" w:themeColor="text1"/>
              </w:rPr>
              <w:t>8,029,098</w:t>
            </w:r>
          </w:p>
        </w:tc>
        <w:tc>
          <w:tcPr>
            <w:tcW w:w="395" w:type="pct"/>
            <w:tcBorders>
              <w:top w:val="nil"/>
              <w:bottom w:val="nil"/>
            </w:tcBorders>
            <w:vAlign w:val="center"/>
          </w:tcPr>
          <w:p w14:paraId="59C106F4" w14:textId="77777777" w:rsidR="00425CC7" w:rsidRPr="000F1699" w:rsidRDefault="00425CC7" w:rsidP="00BB3526">
            <w:pPr>
              <w:pStyle w:val="--24"/>
              <w:rPr>
                <w:color w:val="000000" w:themeColor="text1"/>
              </w:rPr>
            </w:pPr>
            <w:r w:rsidRPr="000F1699">
              <w:rPr>
                <w:color w:val="000000" w:themeColor="text1"/>
              </w:rPr>
              <w:t>0.27</w:t>
            </w:r>
          </w:p>
        </w:tc>
        <w:tc>
          <w:tcPr>
            <w:tcW w:w="814" w:type="pct"/>
            <w:tcBorders>
              <w:top w:val="nil"/>
              <w:bottom w:val="nil"/>
            </w:tcBorders>
            <w:vAlign w:val="center"/>
          </w:tcPr>
          <w:p w14:paraId="5D34B7B9" w14:textId="77777777" w:rsidR="00425CC7" w:rsidRPr="000F1699" w:rsidRDefault="00425CC7" w:rsidP="00BB3526">
            <w:pPr>
              <w:pStyle w:val="--24"/>
              <w:rPr>
                <w:color w:val="000000" w:themeColor="text1"/>
              </w:rPr>
            </w:pPr>
            <w:r w:rsidRPr="000F1699">
              <w:rPr>
                <w:color w:val="000000" w:themeColor="text1"/>
              </w:rPr>
              <w:t>8,029,098</w:t>
            </w:r>
          </w:p>
        </w:tc>
        <w:tc>
          <w:tcPr>
            <w:tcW w:w="395" w:type="pct"/>
            <w:tcBorders>
              <w:top w:val="nil"/>
              <w:bottom w:val="nil"/>
            </w:tcBorders>
            <w:vAlign w:val="center"/>
          </w:tcPr>
          <w:p w14:paraId="4A79226D" w14:textId="77777777" w:rsidR="00425CC7" w:rsidRPr="000F1699" w:rsidRDefault="00425CC7" w:rsidP="00BB3526">
            <w:pPr>
              <w:pStyle w:val="--24"/>
              <w:rPr>
                <w:color w:val="000000" w:themeColor="text1"/>
              </w:rPr>
            </w:pPr>
            <w:r w:rsidRPr="000F1699">
              <w:rPr>
                <w:color w:val="000000" w:themeColor="text1"/>
              </w:rPr>
              <w:t>0.24</w:t>
            </w:r>
          </w:p>
        </w:tc>
        <w:tc>
          <w:tcPr>
            <w:tcW w:w="934" w:type="pct"/>
            <w:tcBorders>
              <w:top w:val="nil"/>
              <w:bottom w:val="nil"/>
            </w:tcBorders>
            <w:vAlign w:val="center"/>
          </w:tcPr>
          <w:p w14:paraId="242A90DB" w14:textId="77777777" w:rsidR="00425CC7" w:rsidRPr="000F1699" w:rsidRDefault="00425CC7" w:rsidP="00BB3526">
            <w:pPr>
              <w:pStyle w:val="--24"/>
              <w:rPr>
                <w:color w:val="000000" w:themeColor="text1"/>
              </w:rPr>
            </w:pPr>
            <w:r w:rsidRPr="000F1699">
              <w:rPr>
                <w:noProof/>
                <w:color w:val="000000" w:themeColor="text1"/>
              </w:rPr>
              <w:t>－</w:t>
            </w:r>
          </w:p>
        </w:tc>
        <w:tc>
          <w:tcPr>
            <w:tcW w:w="513" w:type="pct"/>
            <w:tcBorders>
              <w:top w:val="nil"/>
              <w:bottom w:val="nil"/>
              <w:right w:val="nil"/>
            </w:tcBorders>
            <w:vAlign w:val="center"/>
          </w:tcPr>
          <w:p w14:paraId="1003F28F" w14:textId="77777777" w:rsidR="00425CC7" w:rsidRPr="000F1699" w:rsidRDefault="00425CC7" w:rsidP="00BB3526">
            <w:pPr>
              <w:pStyle w:val="--24"/>
              <w:rPr>
                <w:color w:val="000000" w:themeColor="text1"/>
              </w:rPr>
            </w:pPr>
            <w:r w:rsidRPr="000F1699">
              <w:rPr>
                <w:color w:val="000000" w:themeColor="text1"/>
              </w:rPr>
              <w:t>－</w:t>
            </w:r>
          </w:p>
        </w:tc>
      </w:tr>
      <w:tr w:rsidR="000F1699" w:rsidRPr="000F1699" w14:paraId="3BD4F1DD" w14:textId="77777777" w:rsidTr="00D051C9">
        <w:trPr>
          <w:cantSplit/>
          <w:trHeight w:val="442"/>
        </w:trPr>
        <w:tc>
          <w:tcPr>
            <w:tcW w:w="1135" w:type="pct"/>
            <w:tcBorders>
              <w:top w:val="nil"/>
              <w:left w:val="nil"/>
              <w:bottom w:val="nil"/>
            </w:tcBorders>
            <w:vAlign w:val="center"/>
          </w:tcPr>
          <w:p w14:paraId="14346EDD" w14:textId="77777777" w:rsidR="00425CC7" w:rsidRPr="000F1699" w:rsidRDefault="00425CC7" w:rsidP="00BB3526">
            <w:pPr>
              <w:pStyle w:val="--21"/>
              <w:ind w:left="200"/>
              <w:rPr>
                <w:color w:val="000000" w:themeColor="text1"/>
                <w:szCs w:val="20"/>
              </w:rPr>
            </w:pPr>
            <w:r w:rsidRPr="000F1699">
              <w:rPr>
                <w:color w:val="000000" w:themeColor="text1"/>
                <w:szCs w:val="20"/>
              </w:rPr>
              <w:t>無形資產</w:t>
            </w:r>
          </w:p>
        </w:tc>
        <w:tc>
          <w:tcPr>
            <w:tcW w:w="814" w:type="pct"/>
            <w:tcBorders>
              <w:top w:val="nil"/>
              <w:bottom w:val="nil"/>
            </w:tcBorders>
            <w:vAlign w:val="center"/>
          </w:tcPr>
          <w:p w14:paraId="3A8DDCAB" w14:textId="77777777" w:rsidR="00425CC7" w:rsidRPr="000F1699" w:rsidRDefault="00425CC7" w:rsidP="00BB3526">
            <w:pPr>
              <w:pStyle w:val="--24"/>
              <w:rPr>
                <w:color w:val="000000" w:themeColor="text1"/>
              </w:rPr>
            </w:pPr>
            <w:r w:rsidRPr="000F1699">
              <w:rPr>
                <w:color w:val="000000" w:themeColor="text1"/>
              </w:rPr>
              <w:t>10,315,274</w:t>
            </w:r>
          </w:p>
        </w:tc>
        <w:tc>
          <w:tcPr>
            <w:tcW w:w="395" w:type="pct"/>
            <w:tcBorders>
              <w:top w:val="nil"/>
              <w:bottom w:val="nil"/>
            </w:tcBorders>
            <w:vAlign w:val="center"/>
          </w:tcPr>
          <w:p w14:paraId="6F57686E" w14:textId="77777777" w:rsidR="00425CC7" w:rsidRPr="000F1699" w:rsidRDefault="00425CC7" w:rsidP="00BB3526">
            <w:pPr>
              <w:pStyle w:val="--24"/>
              <w:rPr>
                <w:color w:val="000000" w:themeColor="text1"/>
              </w:rPr>
            </w:pPr>
            <w:r w:rsidRPr="000F1699">
              <w:rPr>
                <w:color w:val="000000" w:themeColor="text1"/>
              </w:rPr>
              <w:t>0.35</w:t>
            </w:r>
          </w:p>
        </w:tc>
        <w:tc>
          <w:tcPr>
            <w:tcW w:w="814" w:type="pct"/>
            <w:tcBorders>
              <w:top w:val="nil"/>
              <w:bottom w:val="nil"/>
            </w:tcBorders>
            <w:vAlign w:val="center"/>
          </w:tcPr>
          <w:p w14:paraId="074E3BC6" w14:textId="77777777" w:rsidR="00425CC7" w:rsidRPr="000F1699" w:rsidRDefault="00425CC7" w:rsidP="00BB3526">
            <w:pPr>
              <w:pStyle w:val="--24"/>
              <w:rPr>
                <w:color w:val="000000" w:themeColor="text1"/>
              </w:rPr>
            </w:pPr>
            <w:r w:rsidRPr="000F1699">
              <w:rPr>
                <w:color w:val="000000" w:themeColor="text1"/>
              </w:rPr>
              <w:t>2,572,173</w:t>
            </w:r>
          </w:p>
        </w:tc>
        <w:tc>
          <w:tcPr>
            <w:tcW w:w="395" w:type="pct"/>
            <w:tcBorders>
              <w:top w:val="nil"/>
              <w:bottom w:val="nil"/>
            </w:tcBorders>
            <w:vAlign w:val="center"/>
          </w:tcPr>
          <w:p w14:paraId="5F57DF7D" w14:textId="77777777" w:rsidR="00425CC7" w:rsidRPr="000F1699" w:rsidRDefault="00425CC7" w:rsidP="00BB3526">
            <w:pPr>
              <w:pStyle w:val="--24"/>
              <w:rPr>
                <w:color w:val="000000" w:themeColor="text1"/>
              </w:rPr>
            </w:pPr>
            <w:r w:rsidRPr="000F1699">
              <w:rPr>
                <w:color w:val="000000" w:themeColor="text1"/>
              </w:rPr>
              <w:t>0.08</w:t>
            </w:r>
          </w:p>
        </w:tc>
        <w:tc>
          <w:tcPr>
            <w:tcW w:w="934" w:type="pct"/>
            <w:tcBorders>
              <w:top w:val="nil"/>
              <w:bottom w:val="nil"/>
            </w:tcBorders>
            <w:vAlign w:val="center"/>
          </w:tcPr>
          <w:p w14:paraId="49259FF7" w14:textId="77777777" w:rsidR="00425CC7" w:rsidRPr="000F1699" w:rsidRDefault="00425CC7" w:rsidP="00BB3526">
            <w:pPr>
              <w:pStyle w:val="--24"/>
              <w:rPr>
                <w:color w:val="000000" w:themeColor="text1"/>
              </w:rPr>
            </w:pPr>
            <w:r w:rsidRPr="000F1699">
              <w:rPr>
                <w:noProof/>
                <w:color w:val="000000" w:themeColor="text1"/>
              </w:rPr>
              <w:t>7,743,101</w:t>
            </w:r>
          </w:p>
        </w:tc>
        <w:tc>
          <w:tcPr>
            <w:tcW w:w="513" w:type="pct"/>
            <w:tcBorders>
              <w:top w:val="nil"/>
              <w:bottom w:val="nil"/>
              <w:right w:val="nil"/>
            </w:tcBorders>
            <w:vAlign w:val="center"/>
          </w:tcPr>
          <w:p w14:paraId="4376B39A" w14:textId="77777777" w:rsidR="00425CC7" w:rsidRPr="000F1699" w:rsidRDefault="00425CC7" w:rsidP="00BB3526">
            <w:pPr>
              <w:pStyle w:val="--24"/>
              <w:rPr>
                <w:color w:val="000000" w:themeColor="text1"/>
              </w:rPr>
            </w:pPr>
            <w:r w:rsidRPr="000F1699">
              <w:rPr>
                <w:color w:val="000000" w:themeColor="text1"/>
              </w:rPr>
              <w:t>301.03</w:t>
            </w:r>
          </w:p>
        </w:tc>
      </w:tr>
      <w:tr w:rsidR="000F1699" w:rsidRPr="000F1699" w14:paraId="774F3C6B" w14:textId="77777777" w:rsidTr="00D051C9">
        <w:trPr>
          <w:cantSplit/>
          <w:trHeight w:val="442"/>
        </w:trPr>
        <w:tc>
          <w:tcPr>
            <w:tcW w:w="1135" w:type="pct"/>
            <w:tcBorders>
              <w:top w:val="nil"/>
              <w:left w:val="nil"/>
              <w:bottom w:val="nil"/>
            </w:tcBorders>
            <w:vAlign w:val="center"/>
          </w:tcPr>
          <w:p w14:paraId="734F79BB" w14:textId="77777777" w:rsidR="00425CC7" w:rsidRPr="000F1699" w:rsidRDefault="00425CC7" w:rsidP="00BB3526">
            <w:pPr>
              <w:pStyle w:val="--31"/>
              <w:ind w:left="400"/>
              <w:rPr>
                <w:color w:val="000000" w:themeColor="text1"/>
                <w:szCs w:val="20"/>
              </w:rPr>
            </w:pPr>
            <w:r w:rsidRPr="000F1699">
              <w:rPr>
                <w:color w:val="000000" w:themeColor="text1"/>
                <w:szCs w:val="20"/>
              </w:rPr>
              <w:t>無形資產</w:t>
            </w:r>
          </w:p>
        </w:tc>
        <w:tc>
          <w:tcPr>
            <w:tcW w:w="814" w:type="pct"/>
            <w:tcBorders>
              <w:top w:val="nil"/>
              <w:bottom w:val="nil"/>
            </w:tcBorders>
            <w:vAlign w:val="center"/>
          </w:tcPr>
          <w:p w14:paraId="4AFE01F4" w14:textId="77777777" w:rsidR="00425CC7" w:rsidRPr="000F1699" w:rsidRDefault="00425CC7" w:rsidP="00BB3526">
            <w:pPr>
              <w:pStyle w:val="--24"/>
              <w:rPr>
                <w:color w:val="000000" w:themeColor="text1"/>
              </w:rPr>
            </w:pPr>
            <w:r w:rsidRPr="000F1699">
              <w:rPr>
                <w:color w:val="000000" w:themeColor="text1"/>
              </w:rPr>
              <w:t>10,315,274</w:t>
            </w:r>
          </w:p>
        </w:tc>
        <w:tc>
          <w:tcPr>
            <w:tcW w:w="395" w:type="pct"/>
            <w:tcBorders>
              <w:top w:val="nil"/>
              <w:bottom w:val="nil"/>
            </w:tcBorders>
            <w:vAlign w:val="center"/>
          </w:tcPr>
          <w:p w14:paraId="0D9DD3C5" w14:textId="77777777" w:rsidR="00425CC7" w:rsidRPr="000F1699" w:rsidRDefault="00425CC7" w:rsidP="00BB3526">
            <w:pPr>
              <w:pStyle w:val="--24"/>
              <w:rPr>
                <w:color w:val="000000" w:themeColor="text1"/>
              </w:rPr>
            </w:pPr>
            <w:r w:rsidRPr="000F1699">
              <w:rPr>
                <w:color w:val="000000" w:themeColor="text1"/>
              </w:rPr>
              <w:t>0.35</w:t>
            </w:r>
          </w:p>
        </w:tc>
        <w:tc>
          <w:tcPr>
            <w:tcW w:w="814" w:type="pct"/>
            <w:tcBorders>
              <w:top w:val="nil"/>
              <w:bottom w:val="nil"/>
            </w:tcBorders>
            <w:vAlign w:val="center"/>
          </w:tcPr>
          <w:p w14:paraId="7AD1F625" w14:textId="77777777" w:rsidR="00425CC7" w:rsidRPr="000F1699" w:rsidRDefault="00425CC7" w:rsidP="00BB3526">
            <w:pPr>
              <w:pStyle w:val="--24"/>
              <w:rPr>
                <w:color w:val="000000" w:themeColor="text1"/>
              </w:rPr>
            </w:pPr>
            <w:r w:rsidRPr="000F1699">
              <w:rPr>
                <w:color w:val="000000" w:themeColor="text1"/>
              </w:rPr>
              <w:t>2,572,173</w:t>
            </w:r>
          </w:p>
        </w:tc>
        <w:tc>
          <w:tcPr>
            <w:tcW w:w="395" w:type="pct"/>
            <w:tcBorders>
              <w:top w:val="nil"/>
              <w:bottom w:val="nil"/>
            </w:tcBorders>
            <w:vAlign w:val="center"/>
          </w:tcPr>
          <w:p w14:paraId="63DCD184" w14:textId="77777777" w:rsidR="00425CC7" w:rsidRPr="000F1699" w:rsidRDefault="00425CC7" w:rsidP="00BB3526">
            <w:pPr>
              <w:pStyle w:val="--24"/>
              <w:rPr>
                <w:color w:val="000000" w:themeColor="text1"/>
              </w:rPr>
            </w:pPr>
            <w:r w:rsidRPr="000F1699">
              <w:rPr>
                <w:color w:val="000000" w:themeColor="text1"/>
              </w:rPr>
              <w:t>0.08</w:t>
            </w:r>
          </w:p>
        </w:tc>
        <w:tc>
          <w:tcPr>
            <w:tcW w:w="934" w:type="pct"/>
            <w:tcBorders>
              <w:top w:val="nil"/>
              <w:bottom w:val="nil"/>
            </w:tcBorders>
            <w:vAlign w:val="center"/>
          </w:tcPr>
          <w:p w14:paraId="295E9A55" w14:textId="77777777" w:rsidR="00425CC7" w:rsidRPr="000F1699" w:rsidRDefault="00425CC7" w:rsidP="00BB3526">
            <w:pPr>
              <w:pStyle w:val="--24"/>
              <w:rPr>
                <w:color w:val="000000" w:themeColor="text1"/>
              </w:rPr>
            </w:pPr>
            <w:r w:rsidRPr="000F1699">
              <w:rPr>
                <w:noProof/>
                <w:color w:val="000000" w:themeColor="text1"/>
              </w:rPr>
              <w:t>7,743,101</w:t>
            </w:r>
          </w:p>
        </w:tc>
        <w:tc>
          <w:tcPr>
            <w:tcW w:w="513" w:type="pct"/>
            <w:tcBorders>
              <w:top w:val="nil"/>
              <w:bottom w:val="nil"/>
              <w:right w:val="nil"/>
            </w:tcBorders>
            <w:vAlign w:val="center"/>
          </w:tcPr>
          <w:p w14:paraId="2D537F81" w14:textId="77777777" w:rsidR="00425CC7" w:rsidRPr="000F1699" w:rsidRDefault="00425CC7" w:rsidP="00BB3526">
            <w:pPr>
              <w:pStyle w:val="--24"/>
              <w:rPr>
                <w:color w:val="000000" w:themeColor="text1"/>
              </w:rPr>
            </w:pPr>
            <w:r w:rsidRPr="000F1699">
              <w:rPr>
                <w:color w:val="000000" w:themeColor="text1"/>
              </w:rPr>
              <w:t>301.03</w:t>
            </w:r>
          </w:p>
        </w:tc>
      </w:tr>
      <w:tr w:rsidR="000F1699" w:rsidRPr="000F1699" w14:paraId="068BAF5C" w14:textId="77777777" w:rsidTr="00D051C9">
        <w:trPr>
          <w:cantSplit/>
          <w:trHeight w:val="442"/>
        </w:trPr>
        <w:tc>
          <w:tcPr>
            <w:tcW w:w="1135" w:type="pct"/>
            <w:tcBorders>
              <w:top w:val="nil"/>
              <w:left w:val="nil"/>
              <w:bottom w:val="nil"/>
            </w:tcBorders>
            <w:vAlign w:val="center"/>
          </w:tcPr>
          <w:p w14:paraId="35CDDCCB" w14:textId="77777777" w:rsidR="00425CC7" w:rsidRPr="000F1699" w:rsidRDefault="00425CC7" w:rsidP="00BB3526">
            <w:pPr>
              <w:pStyle w:val="--21"/>
              <w:ind w:left="200"/>
              <w:rPr>
                <w:color w:val="000000" w:themeColor="text1"/>
                <w:szCs w:val="20"/>
              </w:rPr>
            </w:pPr>
            <w:r w:rsidRPr="000F1699">
              <w:rPr>
                <w:color w:val="000000" w:themeColor="text1"/>
                <w:szCs w:val="20"/>
              </w:rPr>
              <w:t>其他資產</w:t>
            </w:r>
          </w:p>
        </w:tc>
        <w:tc>
          <w:tcPr>
            <w:tcW w:w="814" w:type="pct"/>
            <w:tcBorders>
              <w:top w:val="nil"/>
              <w:bottom w:val="nil"/>
            </w:tcBorders>
            <w:vAlign w:val="center"/>
          </w:tcPr>
          <w:p w14:paraId="359C1E68" w14:textId="77777777" w:rsidR="00425CC7" w:rsidRPr="000F1699" w:rsidRDefault="00425CC7" w:rsidP="00BB3526">
            <w:pPr>
              <w:pStyle w:val="--24"/>
              <w:rPr>
                <w:color w:val="000000" w:themeColor="text1"/>
              </w:rPr>
            </w:pPr>
            <w:r w:rsidRPr="000F1699">
              <w:rPr>
                <w:color w:val="000000" w:themeColor="text1"/>
              </w:rPr>
              <w:t>500</w:t>
            </w:r>
          </w:p>
        </w:tc>
        <w:tc>
          <w:tcPr>
            <w:tcW w:w="395" w:type="pct"/>
            <w:tcBorders>
              <w:top w:val="nil"/>
              <w:bottom w:val="nil"/>
            </w:tcBorders>
            <w:vAlign w:val="center"/>
          </w:tcPr>
          <w:p w14:paraId="41473A46" w14:textId="77777777" w:rsidR="00425CC7" w:rsidRPr="000F1699" w:rsidRDefault="00425CC7" w:rsidP="00BB3526">
            <w:pPr>
              <w:pStyle w:val="--24"/>
              <w:rPr>
                <w:color w:val="000000" w:themeColor="text1"/>
              </w:rPr>
            </w:pPr>
            <w:r w:rsidRPr="000F1699">
              <w:rPr>
                <w:color w:val="000000" w:themeColor="text1"/>
              </w:rPr>
              <w:t>0.00</w:t>
            </w:r>
          </w:p>
        </w:tc>
        <w:tc>
          <w:tcPr>
            <w:tcW w:w="814" w:type="pct"/>
            <w:tcBorders>
              <w:top w:val="nil"/>
              <w:bottom w:val="nil"/>
            </w:tcBorders>
            <w:vAlign w:val="center"/>
          </w:tcPr>
          <w:p w14:paraId="649355A3" w14:textId="77777777" w:rsidR="00425CC7" w:rsidRPr="000F1699" w:rsidRDefault="00425CC7" w:rsidP="00BB3526">
            <w:pPr>
              <w:pStyle w:val="--24"/>
              <w:rPr>
                <w:color w:val="000000" w:themeColor="text1"/>
              </w:rPr>
            </w:pPr>
            <w:r w:rsidRPr="000F1699">
              <w:rPr>
                <w:color w:val="000000" w:themeColor="text1"/>
              </w:rPr>
              <w:t>2,500</w:t>
            </w:r>
          </w:p>
        </w:tc>
        <w:tc>
          <w:tcPr>
            <w:tcW w:w="395" w:type="pct"/>
            <w:tcBorders>
              <w:top w:val="nil"/>
              <w:bottom w:val="nil"/>
            </w:tcBorders>
            <w:vAlign w:val="center"/>
          </w:tcPr>
          <w:p w14:paraId="03492FA0" w14:textId="77777777" w:rsidR="00425CC7" w:rsidRPr="000F1699" w:rsidRDefault="00425CC7" w:rsidP="00BB3526">
            <w:pPr>
              <w:pStyle w:val="--24"/>
              <w:rPr>
                <w:color w:val="000000" w:themeColor="text1"/>
              </w:rPr>
            </w:pPr>
            <w:r w:rsidRPr="000F1699">
              <w:rPr>
                <w:color w:val="000000" w:themeColor="text1"/>
              </w:rPr>
              <w:t>0.00</w:t>
            </w:r>
          </w:p>
        </w:tc>
        <w:tc>
          <w:tcPr>
            <w:tcW w:w="934" w:type="pct"/>
            <w:tcBorders>
              <w:top w:val="nil"/>
              <w:bottom w:val="nil"/>
            </w:tcBorders>
            <w:vAlign w:val="center"/>
          </w:tcPr>
          <w:p w14:paraId="29B4C5B3" w14:textId="77777777" w:rsidR="00425CC7" w:rsidRPr="000F1699" w:rsidRDefault="00425CC7" w:rsidP="00BB3526">
            <w:pPr>
              <w:pStyle w:val="--24"/>
              <w:rPr>
                <w:color w:val="000000" w:themeColor="text1"/>
              </w:rPr>
            </w:pPr>
            <w:r w:rsidRPr="000F1699">
              <w:rPr>
                <w:noProof/>
                <w:color w:val="000000" w:themeColor="text1"/>
              </w:rPr>
              <w:t>- 2,000</w:t>
            </w:r>
          </w:p>
        </w:tc>
        <w:tc>
          <w:tcPr>
            <w:tcW w:w="513" w:type="pct"/>
            <w:tcBorders>
              <w:top w:val="nil"/>
              <w:bottom w:val="nil"/>
              <w:right w:val="nil"/>
            </w:tcBorders>
            <w:vAlign w:val="center"/>
          </w:tcPr>
          <w:p w14:paraId="17111CD4" w14:textId="77777777" w:rsidR="00425CC7" w:rsidRPr="000F1699" w:rsidRDefault="00425CC7" w:rsidP="00BB3526">
            <w:pPr>
              <w:pStyle w:val="--24"/>
              <w:rPr>
                <w:color w:val="000000" w:themeColor="text1"/>
              </w:rPr>
            </w:pPr>
            <w:r w:rsidRPr="000F1699">
              <w:rPr>
                <w:color w:val="000000" w:themeColor="text1"/>
              </w:rPr>
              <w:t>- 80.00</w:t>
            </w:r>
          </w:p>
        </w:tc>
      </w:tr>
      <w:tr w:rsidR="000F1699" w:rsidRPr="000F1699" w14:paraId="1D13B05B" w14:textId="77777777" w:rsidTr="00D051C9">
        <w:trPr>
          <w:cantSplit/>
          <w:trHeight w:val="442"/>
        </w:trPr>
        <w:tc>
          <w:tcPr>
            <w:tcW w:w="1135" w:type="pct"/>
            <w:tcBorders>
              <w:top w:val="nil"/>
              <w:left w:val="nil"/>
              <w:bottom w:val="nil"/>
            </w:tcBorders>
            <w:vAlign w:val="center"/>
          </w:tcPr>
          <w:p w14:paraId="37D314B2" w14:textId="77777777" w:rsidR="00425CC7" w:rsidRPr="000F1699" w:rsidRDefault="00425CC7" w:rsidP="00BB3526">
            <w:pPr>
              <w:pStyle w:val="--31"/>
              <w:ind w:left="400"/>
              <w:rPr>
                <w:color w:val="000000" w:themeColor="text1"/>
                <w:szCs w:val="20"/>
              </w:rPr>
            </w:pPr>
            <w:r w:rsidRPr="000F1699">
              <w:rPr>
                <w:color w:val="000000" w:themeColor="text1"/>
                <w:szCs w:val="20"/>
              </w:rPr>
              <w:t>什項資產</w:t>
            </w:r>
          </w:p>
        </w:tc>
        <w:tc>
          <w:tcPr>
            <w:tcW w:w="814" w:type="pct"/>
            <w:tcBorders>
              <w:top w:val="nil"/>
              <w:bottom w:val="nil"/>
            </w:tcBorders>
            <w:vAlign w:val="center"/>
          </w:tcPr>
          <w:p w14:paraId="37CDB3F3" w14:textId="77777777" w:rsidR="00425CC7" w:rsidRPr="000F1699" w:rsidRDefault="00425CC7" w:rsidP="00BB3526">
            <w:pPr>
              <w:pStyle w:val="--24"/>
              <w:rPr>
                <w:color w:val="000000" w:themeColor="text1"/>
              </w:rPr>
            </w:pPr>
            <w:r w:rsidRPr="000F1699">
              <w:rPr>
                <w:color w:val="000000" w:themeColor="text1"/>
              </w:rPr>
              <w:t>500</w:t>
            </w:r>
          </w:p>
        </w:tc>
        <w:tc>
          <w:tcPr>
            <w:tcW w:w="395" w:type="pct"/>
            <w:tcBorders>
              <w:top w:val="nil"/>
              <w:bottom w:val="nil"/>
            </w:tcBorders>
            <w:vAlign w:val="center"/>
          </w:tcPr>
          <w:p w14:paraId="697D4F76" w14:textId="77777777" w:rsidR="00425CC7" w:rsidRPr="000F1699" w:rsidRDefault="00425CC7" w:rsidP="00BB3526">
            <w:pPr>
              <w:pStyle w:val="--24"/>
              <w:rPr>
                <w:color w:val="000000" w:themeColor="text1"/>
              </w:rPr>
            </w:pPr>
            <w:r w:rsidRPr="000F1699">
              <w:rPr>
                <w:color w:val="000000" w:themeColor="text1"/>
              </w:rPr>
              <w:t>0.00</w:t>
            </w:r>
          </w:p>
        </w:tc>
        <w:tc>
          <w:tcPr>
            <w:tcW w:w="814" w:type="pct"/>
            <w:tcBorders>
              <w:top w:val="nil"/>
              <w:bottom w:val="nil"/>
            </w:tcBorders>
            <w:vAlign w:val="center"/>
          </w:tcPr>
          <w:p w14:paraId="075E4813" w14:textId="77777777" w:rsidR="00425CC7" w:rsidRPr="000F1699" w:rsidRDefault="00425CC7" w:rsidP="00BB3526">
            <w:pPr>
              <w:pStyle w:val="--24"/>
              <w:rPr>
                <w:color w:val="000000" w:themeColor="text1"/>
              </w:rPr>
            </w:pPr>
            <w:r w:rsidRPr="000F1699">
              <w:rPr>
                <w:color w:val="000000" w:themeColor="text1"/>
              </w:rPr>
              <w:t>2,500</w:t>
            </w:r>
          </w:p>
        </w:tc>
        <w:tc>
          <w:tcPr>
            <w:tcW w:w="395" w:type="pct"/>
            <w:tcBorders>
              <w:top w:val="nil"/>
              <w:bottom w:val="nil"/>
            </w:tcBorders>
            <w:vAlign w:val="center"/>
          </w:tcPr>
          <w:p w14:paraId="46FFAB16" w14:textId="77777777" w:rsidR="00425CC7" w:rsidRPr="000F1699" w:rsidRDefault="00425CC7" w:rsidP="00BB3526">
            <w:pPr>
              <w:pStyle w:val="--24"/>
              <w:rPr>
                <w:color w:val="000000" w:themeColor="text1"/>
              </w:rPr>
            </w:pPr>
            <w:r w:rsidRPr="000F1699">
              <w:rPr>
                <w:color w:val="000000" w:themeColor="text1"/>
              </w:rPr>
              <w:t>0.00</w:t>
            </w:r>
          </w:p>
        </w:tc>
        <w:tc>
          <w:tcPr>
            <w:tcW w:w="934" w:type="pct"/>
            <w:tcBorders>
              <w:top w:val="nil"/>
              <w:bottom w:val="nil"/>
            </w:tcBorders>
            <w:vAlign w:val="center"/>
          </w:tcPr>
          <w:p w14:paraId="59534EF2" w14:textId="77777777" w:rsidR="00425CC7" w:rsidRPr="000F1699" w:rsidRDefault="00425CC7" w:rsidP="00BB3526">
            <w:pPr>
              <w:pStyle w:val="--24"/>
              <w:rPr>
                <w:color w:val="000000" w:themeColor="text1"/>
              </w:rPr>
            </w:pPr>
            <w:r w:rsidRPr="000F1699">
              <w:rPr>
                <w:noProof/>
                <w:color w:val="000000" w:themeColor="text1"/>
              </w:rPr>
              <w:t>- 2,000</w:t>
            </w:r>
          </w:p>
        </w:tc>
        <w:tc>
          <w:tcPr>
            <w:tcW w:w="513" w:type="pct"/>
            <w:tcBorders>
              <w:top w:val="nil"/>
              <w:bottom w:val="nil"/>
              <w:right w:val="nil"/>
            </w:tcBorders>
            <w:vAlign w:val="center"/>
          </w:tcPr>
          <w:p w14:paraId="6C087F97" w14:textId="77777777" w:rsidR="00425CC7" w:rsidRPr="000F1699" w:rsidRDefault="00425CC7" w:rsidP="00BB3526">
            <w:pPr>
              <w:pStyle w:val="--24"/>
              <w:rPr>
                <w:color w:val="000000" w:themeColor="text1"/>
              </w:rPr>
            </w:pPr>
            <w:r w:rsidRPr="000F1699">
              <w:rPr>
                <w:color w:val="000000" w:themeColor="text1"/>
              </w:rPr>
              <w:t>- 80.00</w:t>
            </w:r>
          </w:p>
        </w:tc>
      </w:tr>
      <w:tr w:rsidR="000F1699" w:rsidRPr="000F1699" w14:paraId="45F5EEDD" w14:textId="77777777" w:rsidTr="00D051C9">
        <w:trPr>
          <w:cantSplit/>
          <w:trHeight w:val="442"/>
        </w:trPr>
        <w:tc>
          <w:tcPr>
            <w:tcW w:w="1135" w:type="pct"/>
            <w:tcBorders>
              <w:top w:val="nil"/>
              <w:left w:val="nil"/>
              <w:bottom w:val="nil"/>
            </w:tcBorders>
            <w:vAlign w:val="center"/>
          </w:tcPr>
          <w:p w14:paraId="17614723" w14:textId="77777777" w:rsidR="00425CC7" w:rsidRPr="000F1699" w:rsidRDefault="00425CC7" w:rsidP="00BB3526">
            <w:pPr>
              <w:pStyle w:val="--11"/>
              <w:rPr>
                <w:color w:val="000000" w:themeColor="text1"/>
                <w:szCs w:val="20"/>
              </w:rPr>
            </w:pPr>
            <w:r w:rsidRPr="000F1699">
              <w:rPr>
                <w:color w:val="000000" w:themeColor="text1"/>
                <w:szCs w:val="20"/>
              </w:rPr>
              <w:t>合計</w:t>
            </w:r>
          </w:p>
        </w:tc>
        <w:tc>
          <w:tcPr>
            <w:tcW w:w="814" w:type="pct"/>
            <w:tcBorders>
              <w:top w:val="nil"/>
              <w:bottom w:val="nil"/>
            </w:tcBorders>
            <w:vAlign w:val="center"/>
          </w:tcPr>
          <w:p w14:paraId="09F2C669" w14:textId="77777777" w:rsidR="00425CC7" w:rsidRPr="000F1699" w:rsidRDefault="00425CC7" w:rsidP="00BB3526">
            <w:pPr>
              <w:pStyle w:val="--fb"/>
              <w:rPr>
                <w:color w:val="000000" w:themeColor="text1"/>
              </w:rPr>
            </w:pPr>
            <w:r w:rsidRPr="000F1699">
              <w:rPr>
                <w:color w:val="000000" w:themeColor="text1"/>
              </w:rPr>
              <w:t>2,956,449,402</w:t>
            </w:r>
          </w:p>
        </w:tc>
        <w:tc>
          <w:tcPr>
            <w:tcW w:w="395" w:type="pct"/>
            <w:tcBorders>
              <w:top w:val="nil"/>
              <w:bottom w:val="nil"/>
            </w:tcBorders>
            <w:vAlign w:val="center"/>
          </w:tcPr>
          <w:p w14:paraId="41B26291" w14:textId="77777777" w:rsidR="00425CC7" w:rsidRPr="000F1699" w:rsidRDefault="00425CC7" w:rsidP="00BB3526">
            <w:pPr>
              <w:pStyle w:val="--fb"/>
              <w:rPr>
                <w:color w:val="000000" w:themeColor="text1"/>
              </w:rPr>
            </w:pPr>
            <w:r w:rsidRPr="000F1699">
              <w:rPr>
                <w:color w:val="000000" w:themeColor="text1"/>
              </w:rPr>
              <w:t>100.00</w:t>
            </w:r>
          </w:p>
        </w:tc>
        <w:tc>
          <w:tcPr>
            <w:tcW w:w="814" w:type="pct"/>
            <w:tcBorders>
              <w:top w:val="nil"/>
              <w:bottom w:val="nil"/>
            </w:tcBorders>
            <w:vAlign w:val="center"/>
          </w:tcPr>
          <w:p w14:paraId="737C25E5" w14:textId="77777777" w:rsidR="00425CC7" w:rsidRPr="000F1699" w:rsidRDefault="00425CC7" w:rsidP="00BB3526">
            <w:pPr>
              <w:pStyle w:val="--fb"/>
              <w:rPr>
                <w:color w:val="000000" w:themeColor="text1"/>
              </w:rPr>
            </w:pPr>
            <w:r w:rsidRPr="000F1699">
              <w:rPr>
                <w:color w:val="000000" w:themeColor="text1"/>
              </w:rPr>
              <w:t>3,291,611,680</w:t>
            </w:r>
          </w:p>
        </w:tc>
        <w:tc>
          <w:tcPr>
            <w:tcW w:w="395" w:type="pct"/>
            <w:tcBorders>
              <w:top w:val="nil"/>
              <w:bottom w:val="nil"/>
            </w:tcBorders>
            <w:vAlign w:val="center"/>
          </w:tcPr>
          <w:p w14:paraId="7CC6BE7E" w14:textId="77777777" w:rsidR="00425CC7" w:rsidRPr="000F1699" w:rsidRDefault="00425CC7" w:rsidP="00BB3526">
            <w:pPr>
              <w:pStyle w:val="--fb"/>
              <w:rPr>
                <w:color w:val="000000" w:themeColor="text1"/>
              </w:rPr>
            </w:pPr>
            <w:r w:rsidRPr="000F1699">
              <w:rPr>
                <w:color w:val="000000" w:themeColor="text1"/>
              </w:rPr>
              <w:t>100.00</w:t>
            </w:r>
          </w:p>
        </w:tc>
        <w:tc>
          <w:tcPr>
            <w:tcW w:w="934" w:type="pct"/>
            <w:tcBorders>
              <w:top w:val="nil"/>
              <w:bottom w:val="nil"/>
            </w:tcBorders>
            <w:vAlign w:val="center"/>
          </w:tcPr>
          <w:p w14:paraId="6F86F529" w14:textId="77777777" w:rsidR="00425CC7" w:rsidRPr="000F1699" w:rsidRDefault="00425CC7" w:rsidP="00BB3526">
            <w:pPr>
              <w:pStyle w:val="--fb"/>
              <w:rPr>
                <w:color w:val="000000" w:themeColor="text1"/>
              </w:rPr>
            </w:pPr>
            <w:r w:rsidRPr="000F1699">
              <w:rPr>
                <w:color w:val="000000" w:themeColor="text1"/>
              </w:rPr>
              <w:t>- 335,162,278</w:t>
            </w:r>
          </w:p>
        </w:tc>
        <w:tc>
          <w:tcPr>
            <w:tcW w:w="513" w:type="pct"/>
            <w:tcBorders>
              <w:top w:val="nil"/>
              <w:bottom w:val="nil"/>
              <w:right w:val="nil"/>
            </w:tcBorders>
            <w:vAlign w:val="center"/>
          </w:tcPr>
          <w:p w14:paraId="27781CCF" w14:textId="77777777" w:rsidR="00425CC7" w:rsidRPr="000F1699" w:rsidRDefault="00425CC7" w:rsidP="00BB3526">
            <w:pPr>
              <w:pStyle w:val="--fb"/>
              <w:rPr>
                <w:color w:val="000000" w:themeColor="text1"/>
              </w:rPr>
            </w:pPr>
            <w:r w:rsidRPr="000F1699">
              <w:rPr>
                <w:color w:val="000000" w:themeColor="text1"/>
              </w:rPr>
              <w:t>- 10.18</w:t>
            </w:r>
          </w:p>
        </w:tc>
      </w:tr>
      <w:tr w:rsidR="000F1699" w:rsidRPr="000F1699" w14:paraId="4B20A1BB" w14:textId="77777777" w:rsidTr="00D051C9">
        <w:trPr>
          <w:cantSplit/>
          <w:trHeight w:val="442"/>
        </w:trPr>
        <w:tc>
          <w:tcPr>
            <w:tcW w:w="1135" w:type="pct"/>
            <w:tcBorders>
              <w:top w:val="nil"/>
              <w:left w:val="nil"/>
              <w:bottom w:val="nil"/>
            </w:tcBorders>
            <w:vAlign w:val="center"/>
          </w:tcPr>
          <w:p w14:paraId="06D980EF" w14:textId="77777777" w:rsidR="00425CC7" w:rsidRPr="000F1699" w:rsidRDefault="00425CC7" w:rsidP="00BB3526">
            <w:pPr>
              <w:pStyle w:val="--11"/>
              <w:rPr>
                <w:color w:val="000000" w:themeColor="text1"/>
                <w:szCs w:val="20"/>
              </w:rPr>
            </w:pPr>
            <w:r w:rsidRPr="000F1699">
              <w:rPr>
                <w:color w:val="000000" w:themeColor="text1"/>
                <w:szCs w:val="20"/>
              </w:rPr>
              <w:t>負債</w:t>
            </w:r>
          </w:p>
        </w:tc>
        <w:tc>
          <w:tcPr>
            <w:tcW w:w="814" w:type="pct"/>
            <w:tcBorders>
              <w:top w:val="nil"/>
              <w:bottom w:val="nil"/>
            </w:tcBorders>
            <w:vAlign w:val="center"/>
          </w:tcPr>
          <w:p w14:paraId="613412D6" w14:textId="77777777" w:rsidR="00425CC7" w:rsidRPr="000F1699" w:rsidRDefault="00425CC7" w:rsidP="00BB3526">
            <w:pPr>
              <w:pStyle w:val="--fb"/>
              <w:rPr>
                <w:color w:val="000000" w:themeColor="text1"/>
              </w:rPr>
            </w:pPr>
            <w:r w:rsidRPr="000F1699">
              <w:rPr>
                <w:color w:val="000000" w:themeColor="text1"/>
              </w:rPr>
              <w:t>4,810,382,499</w:t>
            </w:r>
          </w:p>
        </w:tc>
        <w:tc>
          <w:tcPr>
            <w:tcW w:w="395" w:type="pct"/>
            <w:tcBorders>
              <w:top w:val="nil"/>
              <w:bottom w:val="nil"/>
            </w:tcBorders>
            <w:vAlign w:val="center"/>
          </w:tcPr>
          <w:p w14:paraId="25C3768F" w14:textId="77777777" w:rsidR="00425CC7" w:rsidRPr="000F1699" w:rsidRDefault="00425CC7" w:rsidP="00BB3526">
            <w:pPr>
              <w:pStyle w:val="--fb"/>
              <w:rPr>
                <w:color w:val="000000" w:themeColor="text1"/>
              </w:rPr>
            </w:pPr>
            <w:r w:rsidRPr="000F1699">
              <w:rPr>
                <w:color w:val="000000" w:themeColor="text1"/>
              </w:rPr>
              <w:t>162.71</w:t>
            </w:r>
          </w:p>
        </w:tc>
        <w:tc>
          <w:tcPr>
            <w:tcW w:w="814" w:type="pct"/>
            <w:tcBorders>
              <w:top w:val="nil"/>
              <w:bottom w:val="nil"/>
            </w:tcBorders>
            <w:vAlign w:val="center"/>
          </w:tcPr>
          <w:p w14:paraId="56A8051E" w14:textId="77777777" w:rsidR="00425CC7" w:rsidRPr="000F1699" w:rsidRDefault="00425CC7" w:rsidP="00BB3526">
            <w:pPr>
              <w:pStyle w:val="--fb"/>
              <w:rPr>
                <w:color w:val="000000" w:themeColor="text1"/>
              </w:rPr>
            </w:pPr>
            <w:r w:rsidRPr="000F1699">
              <w:rPr>
                <w:color w:val="000000" w:themeColor="text1"/>
              </w:rPr>
              <w:t>4,956,429,325</w:t>
            </w:r>
          </w:p>
        </w:tc>
        <w:tc>
          <w:tcPr>
            <w:tcW w:w="395" w:type="pct"/>
            <w:tcBorders>
              <w:top w:val="nil"/>
              <w:bottom w:val="nil"/>
            </w:tcBorders>
            <w:vAlign w:val="center"/>
          </w:tcPr>
          <w:p w14:paraId="06D94072" w14:textId="77777777" w:rsidR="00425CC7" w:rsidRPr="000F1699" w:rsidRDefault="00425CC7" w:rsidP="00BB3526">
            <w:pPr>
              <w:pStyle w:val="--fb"/>
              <w:rPr>
                <w:color w:val="000000" w:themeColor="text1"/>
              </w:rPr>
            </w:pPr>
            <w:r w:rsidRPr="000F1699">
              <w:rPr>
                <w:color w:val="000000" w:themeColor="text1"/>
              </w:rPr>
              <w:t>150.58</w:t>
            </w:r>
          </w:p>
        </w:tc>
        <w:tc>
          <w:tcPr>
            <w:tcW w:w="934" w:type="pct"/>
            <w:tcBorders>
              <w:top w:val="nil"/>
              <w:bottom w:val="nil"/>
            </w:tcBorders>
            <w:vAlign w:val="center"/>
          </w:tcPr>
          <w:p w14:paraId="578A0225" w14:textId="77777777" w:rsidR="00425CC7" w:rsidRPr="000F1699" w:rsidRDefault="00425CC7" w:rsidP="00BB3526">
            <w:pPr>
              <w:pStyle w:val="--fb"/>
              <w:rPr>
                <w:color w:val="000000" w:themeColor="text1"/>
              </w:rPr>
            </w:pPr>
            <w:r w:rsidRPr="000F1699">
              <w:rPr>
                <w:color w:val="000000" w:themeColor="text1"/>
              </w:rPr>
              <w:t>- 146,046,826</w:t>
            </w:r>
          </w:p>
        </w:tc>
        <w:tc>
          <w:tcPr>
            <w:tcW w:w="513" w:type="pct"/>
            <w:tcBorders>
              <w:top w:val="nil"/>
              <w:bottom w:val="nil"/>
              <w:right w:val="nil"/>
            </w:tcBorders>
            <w:vAlign w:val="center"/>
          </w:tcPr>
          <w:p w14:paraId="64813023" w14:textId="77777777" w:rsidR="00425CC7" w:rsidRPr="000F1699" w:rsidRDefault="00425CC7" w:rsidP="00BB3526">
            <w:pPr>
              <w:pStyle w:val="--fb"/>
              <w:rPr>
                <w:color w:val="000000" w:themeColor="text1"/>
              </w:rPr>
            </w:pPr>
            <w:r w:rsidRPr="000F1699">
              <w:rPr>
                <w:color w:val="000000" w:themeColor="text1"/>
              </w:rPr>
              <w:t>- 2.95</w:t>
            </w:r>
          </w:p>
        </w:tc>
      </w:tr>
      <w:tr w:rsidR="000F1699" w:rsidRPr="000F1699" w14:paraId="460411CD" w14:textId="77777777" w:rsidTr="00D051C9">
        <w:trPr>
          <w:cantSplit/>
          <w:trHeight w:val="442"/>
        </w:trPr>
        <w:tc>
          <w:tcPr>
            <w:tcW w:w="1135" w:type="pct"/>
            <w:tcBorders>
              <w:top w:val="nil"/>
              <w:left w:val="nil"/>
              <w:bottom w:val="nil"/>
            </w:tcBorders>
            <w:vAlign w:val="center"/>
          </w:tcPr>
          <w:p w14:paraId="3DE955CE" w14:textId="77777777" w:rsidR="00425CC7" w:rsidRPr="000F1699" w:rsidRDefault="00425CC7" w:rsidP="00BB3526">
            <w:pPr>
              <w:pStyle w:val="--21"/>
              <w:ind w:left="200"/>
              <w:rPr>
                <w:color w:val="000000" w:themeColor="text1"/>
                <w:szCs w:val="20"/>
              </w:rPr>
            </w:pPr>
            <w:r w:rsidRPr="000F1699">
              <w:rPr>
                <w:color w:val="000000" w:themeColor="text1"/>
                <w:szCs w:val="20"/>
              </w:rPr>
              <w:t>流動負債</w:t>
            </w:r>
          </w:p>
        </w:tc>
        <w:tc>
          <w:tcPr>
            <w:tcW w:w="814" w:type="pct"/>
            <w:tcBorders>
              <w:top w:val="nil"/>
              <w:bottom w:val="nil"/>
            </w:tcBorders>
            <w:vAlign w:val="center"/>
          </w:tcPr>
          <w:p w14:paraId="3B8D95A1" w14:textId="77777777" w:rsidR="00425CC7" w:rsidRPr="000F1699" w:rsidRDefault="00425CC7" w:rsidP="00BB3526">
            <w:pPr>
              <w:pStyle w:val="--24"/>
              <w:rPr>
                <w:color w:val="000000" w:themeColor="text1"/>
              </w:rPr>
            </w:pPr>
            <w:r w:rsidRPr="000F1699">
              <w:rPr>
                <w:color w:val="000000" w:themeColor="text1"/>
              </w:rPr>
              <w:t>4,786,797,723</w:t>
            </w:r>
          </w:p>
        </w:tc>
        <w:tc>
          <w:tcPr>
            <w:tcW w:w="395" w:type="pct"/>
            <w:tcBorders>
              <w:top w:val="nil"/>
              <w:bottom w:val="nil"/>
            </w:tcBorders>
            <w:vAlign w:val="center"/>
          </w:tcPr>
          <w:p w14:paraId="41B21A81" w14:textId="77777777" w:rsidR="00425CC7" w:rsidRPr="000F1699" w:rsidRDefault="00425CC7" w:rsidP="00BB3526">
            <w:pPr>
              <w:pStyle w:val="--24"/>
              <w:rPr>
                <w:color w:val="000000" w:themeColor="text1"/>
              </w:rPr>
            </w:pPr>
            <w:r w:rsidRPr="000F1699">
              <w:rPr>
                <w:color w:val="000000" w:themeColor="text1"/>
              </w:rPr>
              <w:t>161.91</w:t>
            </w:r>
          </w:p>
        </w:tc>
        <w:tc>
          <w:tcPr>
            <w:tcW w:w="814" w:type="pct"/>
            <w:tcBorders>
              <w:top w:val="nil"/>
              <w:bottom w:val="nil"/>
            </w:tcBorders>
            <w:vAlign w:val="center"/>
          </w:tcPr>
          <w:p w14:paraId="68AF989C" w14:textId="77777777" w:rsidR="00425CC7" w:rsidRPr="000F1699" w:rsidRDefault="00425CC7" w:rsidP="00BB3526">
            <w:pPr>
              <w:pStyle w:val="--24"/>
              <w:rPr>
                <w:color w:val="000000" w:themeColor="text1"/>
              </w:rPr>
            </w:pPr>
            <w:r w:rsidRPr="000F1699">
              <w:rPr>
                <w:color w:val="000000" w:themeColor="text1"/>
              </w:rPr>
              <w:t>4,934,907,233</w:t>
            </w:r>
          </w:p>
        </w:tc>
        <w:tc>
          <w:tcPr>
            <w:tcW w:w="395" w:type="pct"/>
            <w:tcBorders>
              <w:top w:val="nil"/>
              <w:bottom w:val="nil"/>
            </w:tcBorders>
            <w:vAlign w:val="center"/>
          </w:tcPr>
          <w:p w14:paraId="337E7908" w14:textId="77777777" w:rsidR="00425CC7" w:rsidRPr="000F1699" w:rsidRDefault="00425CC7" w:rsidP="00BB3526">
            <w:pPr>
              <w:pStyle w:val="--24"/>
              <w:rPr>
                <w:color w:val="000000" w:themeColor="text1"/>
              </w:rPr>
            </w:pPr>
            <w:r w:rsidRPr="000F1699">
              <w:rPr>
                <w:color w:val="000000" w:themeColor="text1"/>
              </w:rPr>
              <w:t>149.92</w:t>
            </w:r>
          </w:p>
        </w:tc>
        <w:tc>
          <w:tcPr>
            <w:tcW w:w="934" w:type="pct"/>
            <w:tcBorders>
              <w:top w:val="nil"/>
              <w:bottom w:val="nil"/>
            </w:tcBorders>
            <w:vAlign w:val="center"/>
          </w:tcPr>
          <w:p w14:paraId="15F5F203" w14:textId="77777777" w:rsidR="00425CC7" w:rsidRPr="000F1699" w:rsidRDefault="00425CC7" w:rsidP="00BB3526">
            <w:pPr>
              <w:pStyle w:val="--24"/>
              <w:rPr>
                <w:color w:val="000000" w:themeColor="text1"/>
              </w:rPr>
            </w:pPr>
            <w:r w:rsidRPr="000F1699">
              <w:rPr>
                <w:noProof/>
                <w:color w:val="000000" w:themeColor="text1"/>
              </w:rPr>
              <w:t>- 148,109,510</w:t>
            </w:r>
          </w:p>
        </w:tc>
        <w:tc>
          <w:tcPr>
            <w:tcW w:w="513" w:type="pct"/>
            <w:tcBorders>
              <w:top w:val="nil"/>
              <w:bottom w:val="nil"/>
              <w:right w:val="nil"/>
            </w:tcBorders>
            <w:vAlign w:val="center"/>
          </w:tcPr>
          <w:p w14:paraId="17522938" w14:textId="77777777" w:rsidR="00425CC7" w:rsidRPr="000F1699" w:rsidRDefault="00425CC7" w:rsidP="00BB3526">
            <w:pPr>
              <w:pStyle w:val="--24"/>
              <w:rPr>
                <w:color w:val="000000" w:themeColor="text1"/>
              </w:rPr>
            </w:pPr>
            <w:r w:rsidRPr="000F1699">
              <w:rPr>
                <w:color w:val="000000" w:themeColor="text1"/>
              </w:rPr>
              <w:t>- 3.00</w:t>
            </w:r>
          </w:p>
        </w:tc>
      </w:tr>
      <w:tr w:rsidR="000F1699" w:rsidRPr="000F1699" w14:paraId="4C7E2BC2" w14:textId="77777777" w:rsidTr="00D051C9">
        <w:trPr>
          <w:cantSplit/>
          <w:trHeight w:val="442"/>
        </w:trPr>
        <w:tc>
          <w:tcPr>
            <w:tcW w:w="1135" w:type="pct"/>
            <w:tcBorders>
              <w:top w:val="nil"/>
              <w:left w:val="nil"/>
              <w:bottom w:val="nil"/>
            </w:tcBorders>
            <w:vAlign w:val="center"/>
          </w:tcPr>
          <w:p w14:paraId="252BB1C0" w14:textId="77777777" w:rsidR="00425CC7" w:rsidRPr="000F1699" w:rsidRDefault="00425CC7" w:rsidP="00BB3526">
            <w:pPr>
              <w:pStyle w:val="--31"/>
              <w:ind w:left="400"/>
              <w:rPr>
                <w:color w:val="000000" w:themeColor="text1"/>
                <w:szCs w:val="20"/>
              </w:rPr>
            </w:pPr>
            <w:r w:rsidRPr="000F1699">
              <w:rPr>
                <w:color w:val="000000" w:themeColor="text1"/>
                <w:szCs w:val="20"/>
              </w:rPr>
              <w:t>應付款項</w:t>
            </w:r>
          </w:p>
        </w:tc>
        <w:tc>
          <w:tcPr>
            <w:tcW w:w="814" w:type="pct"/>
            <w:tcBorders>
              <w:top w:val="nil"/>
              <w:bottom w:val="nil"/>
            </w:tcBorders>
            <w:vAlign w:val="center"/>
          </w:tcPr>
          <w:p w14:paraId="184EE925" w14:textId="77777777" w:rsidR="00425CC7" w:rsidRPr="000F1699" w:rsidRDefault="00425CC7" w:rsidP="00BB3526">
            <w:pPr>
              <w:pStyle w:val="--24"/>
              <w:rPr>
                <w:color w:val="000000" w:themeColor="text1"/>
              </w:rPr>
            </w:pPr>
            <w:r w:rsidRPr="000F1699">
              <w:rPr>
                <w:color w:val="000000" w:themeColor="text1"/>
              </w:rPr>
              <w:t>4,786,797,723</w:t>
            </w:r>
          </w:p>
        </w:tc>
        <w:tc>
          <w:tcPr>
            <w:tcW w:w="395" w:type="pct"/>
            <w:tcBorders>
              <w:top w:val="nil"/>
              <w:bottom w:val="nil"/>
            </w:tcBorders>
            <w:vAlign w:val="center"/>
          </w:tcPr>
          <w:p w14:paraId="2652F47A" w14:textId="77777777" w:rsidR="00425CC7" w:rsidRPr="000F1699" w:rsidRDefault="00425CC7" w:rsidP="00BB3526">
            <w:pPr>
              <w:pStyle w:val="--24"/>
              <w:rPr>
                <w:color w:val="000000" w:themeColor="text1"/>
              </w:rPr>
            </w:pPr>
            <w:r w:rsidRPr="000F1699">
              <w:rPr>
                <w:color w:val="000000" w:themeColor="text1"/>
              </w:rPr>
              <w:t>161.91</w:t>
            </w:r>
          </w:p>
        </w:tc>
        <w:tc>
          <w:tcPr>
            <w:tcW w:w="814" w:type="pct"/>
            <w:tcBorders>
              <w:top w:val="nil"/>
              <w:bottom w:val="nil"/>
            </w:tcBorders>
            <w:vAlign w:val="center"/>
          </w:tcPr>
          <w:p w14:paraId="5779C376" w14:textId="77777777" w:rsidR="00425CC7" w:rsidRPr="000F1699" w:rsidRDefault="00425CC7" w:rsidP="00BB3526">
            <w:pPr>
              <w:pStyle w:val="--24"/>
              <w:rPr>
                <w:color w:val="000000" w:themeColor="text1"/>
              </w:rPr>
            </w:pPr>
            <w:r w:rsidRPr="000F1699">
              <w:rPr>
                <w:color w:val="000000" w:themeColor="text1"/>
              </w:rPr>
              <w:t>4,934,907,233</w:t>
            </w:r>
          </w:p>
        </w:tc>
        <w:tc>
          <w:tcPr>
            <w:tcW w:w="395" w:type="pct"/>
            <w:tcBorders>
              <w:top w:val="nil"/>
              <w:bottom w:val="nil"/>
            </w:tcBorders>
            <w:vAlign w:val="center"/>
          </w:tcPr>
          <w:p w14:paraId="754C6938" w14:textId="77777777" w:rsidR="00425CC7" w:rsidRPr="000F1699" w:rsidRDefault="00425CC7" w:rsidP="00BB3526">
            <w:pPr>
              <w:pStyle w:val="--24"/>
              <w:rPr>
                <w:color w:val="000000" w:themeColor="text1"/>
              </w:rPr>
            </w:pPr>
            <w:r w:rsidRPr="000F1699">
              <w:rPr>
                <w:color w:val="000000" w:themeColor="text1"/>
              </w:rPr>
              <w:t>149.92</w:t>
            </w:r>
          </w:p>
        </w:tc>
        <w:tc>
          <w:tcPr>
            <w:tcW w:w="934" w:type="pct"/>
            <w:tcBorders>
              <w:top w:val="nil"/>
              <w:bottom w:val="nil"/>
            </w:tcBorders>
            <w:vAlign w:val="center"/>
          </w:tcPr>
          <w:p w14:paraId="0F6D8401" w14:textId="77777777" w:rsidR="00425CC7" w:rsidRPr="000F1699" w:rsidRDefault="00425CC7" w:rsidP="00BB3526">
            <w:pPr>
              <w:pStyle w:val="--24"/>
              <w:rPr>
                <w:color w:val="000000" w:themeColor="text1"/>
              </w:rPr>
            </w:pPr>
            <w:r w:rsidRPr="000F1699">
              <w:rPr>
                <w:noProof/>
                <w:color w:val="000000" w:themeColor="text1"/>
              </w:rPr>
              <w:t>- 148,109,510</w:t>
            </w:r>
          </w:p>
        </w:tc>
        <w:tc>
          <w:tcPr>
            <w:tcW w:w="513" w:type="pct"/>
            <w:tcBorders>
              <w:top w:val="nil"/>
              <w:bottom w:val="nil"/>
              <w:right w:val="nil"/>
            </w:tcBorders>
            <w:vAlign w:val="center"/>
          </w:tcPr>
          <w:p w14:paraId="776DDB2C" w14:textId="77777777" w:rsidR="00425CC7" w:rsidRPr="000F1699" w:rsidRDefault="00425CC7" w:rsidP="00BB3526">
            <w:pPr>
              <w:pStyle w:val="--24"/>
              <w:rPr>
                <w:color w:val="000000" w:themeColor="text1"/>
              </w:rPr>
            </w:pPr>
            <w:r w:rsidRPr="000F1699">
              <w:rPr>
                <w:color w:val="000000" w:themeColor="text1"/>
              </w:rPr>
              <w:t>- 3.00</w:t>
            </w:r>
          </w:p>
        </w:tc>
      </w:tr>
      <w:tr w:rsidR="000F1699" w:rsidRPr="000F1699" w14:paraId="3EE582A7" w14:textId="77777777" w:rsidTr="00D051C9">
        <w:trPr>
          <w:cantSplit/>
          <w:trHeight w:val="442"/>
        </w:trPr>
        <w:tc>
          <w:tcPr>
            <w:tcW w:w="1135" w:type="pct"/>
            <w:tcBorders>
              <w:top w:val="nil"/>
              <w:left w:val="nil"/>
              <w:bottom w:val="nil"/>
            </w:tcBorders>
            <w:vAlign w:val="center"/>
          </w:tcPr>
          <w:p w14:paraId="1F618639" w14:textId="77777777" w:rsidR="00425CC7" w:rsidRPr="000F1699" w:rsidRDefault="00425CC7" w:rsidP="00BB3526">
            <w:pPr>
              <w:pStyle w:val="--21"/>
              <w:ind w:left="200"/>
              <w:rPr>
                <w:color w:val="000000" w:themeColor="text1"/>
                <w:szCs w:val="20"/>
              </w:rPr>
            </w:pPr>
            <w:r w:rsidRPr="000F1699">
              <w:rPr>
                <w:color w:val="000000" w:themeColor="text1"/>
                <w:szCs w:val="20"/>
              </w:rPr>
              <w:t>其他負債</w:t>
            </w:r>
          </w:p>
        </w:tc>
        <w:tc>
          <w:tcPr>
            <w:tcW w:w="814" w:type="pct"/>
            <w:tcBorders>
              <w:top w:val="nil"/>
              <w:bottom w:val="nil"/>
            </w:tcBorders>
            <w:vAlign w:val="center"/>
          </w:tcPr>
          <w:p w14:paraId="7B66FCE3" w14:textId="77777777" w:rsidR="00425CC7" w:rsidRPr="000F1699" w:rsidRDefault="00425CC7" w:rsidP="00BB3526">
            <w:pPr>
              <w:pStyle w:val="--24"/>
              <w:rPr>
                <w:color w:val="000000" w:themeColor="text1"/>
              </w:rPr>
            </w:pPr>
            <w:r w:rsidRPr="000F1699">
              <w:rPr>
                <w:color w:val="000000" w:themeColor="text1"/>
              </w:rPr>
              <w:t>23,584,776</w:t>
            </w:r>
          </w:p>
        </w:tc>
        <w:tc>
          <w:tcPr>
            <w:tcW w:w="395" w:type="pct"/>
            <w:tcBorders>
              <w:top w:val="nil"/>
              <w:bottom w:val="nil"/>
            </w:tcBorders>
            <w:vAlign w:val="center"/>
          </w:tcPr>
          <w:p w14:paraId="39009BE8" w14:textId="77777777" w:rsidR="00425CC7" w:rsidRPr="000F1699" w:rsidRDefault="00425CC7" w:rsidP="00BB3526">
            <w:pPr>
              <w:pStyle w:val="--24"/>
              <w:rPr>
                <w:color w:val="000000" w:themeColor="text1"/>
              </w:rPr>
            </w:pPr>
            <w:r w:rsidRPr="000F1699">
              <w:rPr>
                <w:color w:val="000000" w:themeColor="text1"/>
              </w:rPr>
              <w:t>0.80</w:t>
            </w:r>
          </w:p>
        </w:tc>
        <w:tc>
          <w:tcPr>
            <w:tcW w:w="814" w:type="pct"/>
            <w:tcBorders>
              <w:top w:val="nil"/>
              <w:bottom w:val="nil"/>
            </w:tcBorders>
            <w:vAlign w:val="center"/>
          </w:tcPr>
          <w:p w14:paraId="6769EE78" w14:textId="77777777" w:rsidR="00425CC7" w:rsidRPr="000F1699" w:rsidRDefault="00425CC7" w:rsidP="00BB3526">
            <w:pPr>
              <w:pStyle w:val="--24"/>
              <w:rPr>
                <w:color w:val="000000" w:themeColor="text1"/>
              </w:rPr>
            </w:pPr>
            <w:r w:rsidRPr="000F1699">
              <w:rPr>
                <w:color w:val="000000" w:themeColor="text1"/>
              </w:rPr>
              <w:t>21,522,092</w:t>
            </w:r>
          </w:p>
        </w:tc>
        <w:tc>
          <w:tcPr>
            <w:tcW w:w="395" w:type="pct"/>
            <w:tcBorders>
              <w:top w:val="nil"/>
              <w:bottom w:val="nil"/>
            </w:tcBorders>
            <w:vAlign w:val="center"/>
          </w:tcPr>
          <w:p w14:paraId="65EE4D9B" w14:textId="77777777" w:rsidR="00425CC7" w:rsidRPr="000F1699" w:rsidRDefault="00425CC7" w:rsidP="00BB3526">
            <w:pPr>
              <w:pStyle w:val="--24"/>
              <w:rPr>
                <w:color w:val="000000" w:themeColor="text1"/>
              </w:rPr>
            </w:pPr>
            <w:r w:rsidRPr="000F1699">
              <w:rPr>
                <w:color w:val="000000" w:themeColor="text1"/>
              </w:rPr>
              <w:t>0.65</w:t>
            </w:r>
          </w:p>
        </w:tc>
        <w:tc>
          <w:tcPr>
            <w:tcW w:w="934" w:type="pct"/>
            <w:tcBorders>
              <w:top w:val="nil"/>
              <w:bottom w:val="nil"/>
            </w:tcBorders>
            <w:vAlign w:val="center"/>
          </w:tcPr>
          <w:p w14:paraId="02240F40" w14:textId="77777777" w:rsidR="00425CC7" w:rsidRPr="000F1699" w:rsidRDefault="00425CC7" w:rsidP="00BB3526">
            <w:pPr>
              <w:pStyle w:val="--24"/>
              <w:rPr>
                <w:color w:val="000000" w:themeColor="text1"/>
              </w:rPr>
            </w:pPr>
            <w:r w:rsidRPr="000F1699">
              <w:rPr>
                <w:noProof/>
                <w:color w:val="000000" w:themeColor="text1"/>
              </w:rPr>
              <w:t>2,062,684</w:t>
            </w:r>
          </w:p>
        </w:tc>
        <w:tc>
          <w:tcPr>
            <w:tcW w:w="513" w:type="pct"/>
            <w:tcBorders>
              <w:top w:val="nil"/>
              <w:bottom w:val="nil"/>
              <w:right w:val="nil"/>
            </w:tcBorders>
            <w:vAlign w:val="center"/>
          </w:tcPr>
          <w:p w14:paraId="3C69B8DB" w14:textId="77777777" w:rsidR="00425CC7" w:rsidRPr="000F1699" w:rsidRDefault="00425CC7" w:rsidP="00BB3526">
            <w:pPr>
              <w:pStyle w:val="--24"/>
              <w:rPr>
                <w:color w:val="000000" w:themeColor="text1"/>
              </w:rPr>
            </w:pPr>
            <w:r w:rsidRPr="000F1699">
              <w:rPr>
                <w:color w:val="000000" w:themeColor="text1"/>
              </w:rPr>
              <w:t>9.58</w:t>
            </w:r>
          </w:p>
        </w:tc>
      </w:tr>
      <w:tr w:rsidR="000F1699" w:rsidRPr="000F1699" w14:paraId="3BE79CBB" w14:textId="77777777" w:rsidTr="00D051C9">
        <w:trPr>
          <w:cantSplit/>
          <w:trHeight w:val="442"/>
        </w:trPr>
        <w:tc>
          <w:tcPr>
            <w:tcW w:w="1135" w:type="pct"/>
            <w:tcBorders>
              <w:top w:val="nil"/>
              <w:left w:val="nil"/>
              <w:bottom w:val="nil"/>
            </w:tcBorders>
            <w:vAlign w:val="center"/>
          </w:tcPr>
          <w:p w14:paraId="05D20A07" w14:textId="77777777" w:rsidR="00425CC7" w:rsidRPr="000F1699" w:rsidRDefault="00425CC7" w:rsidP="00BB3526">
            <w:pPr>
              <w:pStyle w:val="--31"/>
              <w:ind w:left="400"/>
              <w:rPr>
                <w:color w:val="000000" w:themeColor="text1"/>
                <w:szCs w:val="20"/>
              </w:rPr>
            </w:pPr>
            <w:r w:rsidRPr="000F1699">
              <w:rPr>
                <w:color w:val="000000" w:themeColor="text1"/>
                <w:szCs w:val="20"/>
              </w:rPr>
              <w:t>什項負債</w:t>
            </w:r>
          </w:p>
        </w:tc>
        <w:tc>
          <w:tcPr>
            <w:tcW w:w="814" w:type="pct"/>
            <w:tcBorders>
              <w:top w:val="nil"/>
              <w:bottom w:val="nil"/>
            </w:tcBorders>
            <w:vAlign w:val="center"/>
          </w:tcPr>
          <w:p w14:paraId="65D75B59" w14:textId="77777777" w:rsidR="00425CC7" w:rsidRPr="000F1699" w:rsidRDefault="00425CC7" w:rsidP="00BB3526">
            <w:pPr>
              <w:pStyle w:val="--24"/>
              <w:rPr>
                <w:color w:val="000000" w:themeColor="text1"/>
              </w:rPr>
            </w:pPr>
            <w:r w:rsidRPr="000F1699">
              <w:rPr>
                <w:color w:val="000000" w:themeColor="text1"/>
              </w:rPr>
              <w:t>23,584,776</w:t>
            </w:r>
          </w:p>
        </w:tc>
        <w:tc>
          <w:tcPr>
            <w:tcW w:w="395" w:type="pct"/>
            <w:tcBorders>
              <w:top w:val="nil"/>
              <w:bottom w:val="nil"/>
            </w:tcBorders>
            <w:vAlign w:val="center"/>
          </w:tcPr>
          <w:p w14:paraId="11D85700" w14:textId="77777777" w:rsidR="00425CC7" w:rsidRPr="000F1699" w:rsidRDefault="00425CC7" w:rsidP="00BB3526">
            <w:pPr>
              <w:pStyle w:val="--24"/>
              <w:rPr>
                <w:color w:val="000000" w:themeColor="text1"/>
              </w:rPr>
            </w:pPr>
            <w:r w:rsidRPr="000F1699">
              <w:rPr>
                <w:color w:val="000000" w:themeColor="text1"/>
              </w:rPr>
              <w:t>0.80</w:t>
            </w:r>
          </w:p>
        </w:tc>
        <w:tc>
          <w:tcPr>
            <w:tcW w:w="814" w:type="pct"/>
            <w:tcBorders>
              <w:top w:val="nil"/>
              <w:bottom w:val="nil"/>
            </w:tcBorders>
            <w:vAlign w:val="center"/>
          </w:tcPr>
          <w:p w14:paraId="338E6388" w14:textId="77777777" w:rsidR="00425CC7" w:rsidRPr="000F1699" w:rsidRDefault="00425CC7" w:rsidP="00BB3526">
            <w:pPr>
              <w:pStyle w:val="--24"/>
              <w:rPr>
                <w:color w:val="000000" w:themeColor="text1"/>
              </w:rPr>
            </w:pPr>
            <w:r w:rsidRPr="000F1699">
              <w:rPr>
                <w:color w:val="000000" w:themeColor="text1"/>
              </w:rPr>
              <w:t>21,522,092</w:t>
            </w:r>
          </w:p>
        </w:tc>
        <w:tc>
          <w:tcPr>
            <w:tcW w:w="395" w:type="pct"/>
            <w:tcBorders>
              <w:top w:val="nil"/>
              <w:bottom w:val="nil"/>
            </w:tcBorders>
            <w:vAlign w:val="center"/>
          </w:tcPr>
          <w:p w14:paraId="788D2BA6" w14:textId="77777777" w:rsidR="00425CC7" w:rsidRPr="000F1699" w:rsidRDefault="00425CC7" w:rsidP="00BB3526">
            <w:pPr>
              <w:pStyle w:val="--24"/>
              <w:rPr>
                <w:color w:val="000000" w:themeColor="text1"/>
              </w:rPr>
            </w:pPr>
            <w:r w:rsidRPr="000F1699">
              <w:rPr>
                <w:color w:val="000000" w:themeColor="text1"/>
              </w:rPr>
              <w:t>0.65</w:t>
            </w:r>
          </w:p>
        </w:tc>
        <w:tc>
          <w:tcPr>
            <w:tcW w:w="934" w:type="pct"/>
            <w:tcBorders>
              <w:top w:val="nil"/>
              <w:bottom w:val="nil"/>
            </w:tcBorders>
            <w:vAlign w:val="center"/>
          </w:tcPr>
          <w:p w14:paraId="5AD077F0" w14:textId="77777777" w:rsidR="00425CC7" w:rsidRPr="000F1699" w:rsidRDefault="00425CC7" w:rsidP="00BB3526">
            <w:pPr>
              <w:pStyle w:val="--24"/>
              <w:rPr>
                <w:color w:val="000000" w:themeColor="text1"/>
              </w:rPr>
            </w:pPr>
            <w:r w:rsidRPr="000F1699">
              <w:rPr>
                <w:noProof/>
                <w:color w:val="000000" w:themeColor="text1"/>
              </w:rPr>
              <w:t>2,062,684</w:t>
            </w:r>
          </w:p>
        </w:tc>
        <w:tc>
          <w:tcPr>
            <w:tcW w:w="513" w:type="pct"/>
            <w:tcBorders>
              <w:top w:val="nil"/>
              <w:bottom w:val="nil"/>
              <w:right w:val="nil"/>
            </w:tcBorders>
            <w:vAlign w:val="center"/>
          </w:tcPr>
          <w:p w14:paraId="0A961D1D" w14:textId="77777777" w:rsidR="00425CC7" w:rsidRPr="000F1699" w:rsidRDefault="00425CC7" w:rsidP="00BB3526">
            <w:pPr>
              <w:pStyle w:val="--24"/>
              <w:rPr>
                <w:color w:val="000000" w:themeColor="text1"/>
              </w:rPr>
            </w:pPr>
            <w:r w:rsidRPr="000F1699">
              <w:rPr>
                <w:color w:val="000000" w:themeColor="text1"/>
              </w:rPr>
              <w:t>9.58</w:t>
            </w:r>
          </w:p>
        </w:tc>
      </w:tr>
      <w:tr w:rsidR="000F1699" w:rsidRPr="000F1699" w14:paraId="7F764FDA" w14:textId="77777777" w:rsidTr="00D051C9">
        <w:trPr>
          <w:cantSplit/>
          <w:trHeight w:val="442"/>
        </w:trPr>
        <w:tc>
          <w:tcPr>
            <w:tcW w:w="1135" w:type="pct"/>
            <w:tcBorders>
              <w:top w:val="nil"/>
              <w:left w:val="nil"/>
              <w:bottom w:val="nil"/>
            </w:tcBorders>
            <w:vAlign w:val="center"/>
          </w:tcPr>
          <w:p w14:paraId="3F747871" w14:textId="77777777" w:rsidR="00425CC7" w:rsidRPr="000F1699" w:rsidRDefault="00425CC7" w:rsidP="00BB3526">
            <w:pPr>
              <w:pStyle w:val="--11"/>
              <w:rPr>
                <w:color w:val="000000" w:themeColor="text1"/>
                <w:szCs w:val="20"/>
              </w:rPr>
            </w:pPr>
            <w:r w:rsidRPr="000F1699">
              <w:rPr>
                <w:color w:val="000000" w:themeColor="text1"/>
                <w:szCs w:val="20"/>
              </w:rPr>
              <w:t>淨資產</w:t>
            </w:r>
          </w:p>
        </w:tc>
        <w:tc>
          <w:tcPr>
            <w:tcW w:w="814" w:type="pct"/>
            <w:tcBorders>
              <w:top w:val="nil"/>
              <w:bottom w:val="nil"/>
            </w:tcBorders>
            <w:vAlign w:val="center"/>
          </w:tcPr>
          <w:p w14:paraId="723D5DF7" w14:textId="77777777" w:rsidR="00425CC7" w:rsidRPr="000F1699" w:rsidRDefault="00425CC7" w:rsidP="00BB3526">
            <w:pPr>
              <w:pStyle w:val="--fb"/>
              <w:rPr>
                <w:color w:val="000000" w:themeColor="text1"/>
              </w:rPr>
            </w:pPr>
            <w:r w:rsidRPr="000F1699">
              <w:rPr>
                <w:color w:val="000000" w:themeColor="text1"/>
              </w:rPr>
              <w:t>- 1,853,933,097</w:t>
            </w:r>
          </w:p>
        </w:tc>
        <w:tc>
          <w:tcPr>
            <w:tcW w:w="395" w:type="pct"/>
            <w:tcBorders>
              <w:top w:val="nil"/>
              <w:bottom w:val="nil"/>
            </w:tcBorders>
            <w:vAlign w:val="center"/>
          </w:tcPr>
          <w:p w14:paraId="374AC18B" w14:textId="77777777" w:rsidR="00425CC7" w:rsidRPr="000F1699" w:rsidRDefault="00425CC7" w:rsidP="00BB3526">
            <w:pPr>
              <w:pStyle w:val="--fb"/>
              <w:rPr>
                <w:color w:val="000000" w:themeColor="text1"/>
              </w:rPr>
            </w:pPr>
            <w:r w:rsidRPr="000F1699">
              <w:rPr>
                <w:color w:val="000000" w:themeColor="text1"/>
              </w:rPr>
              <w:t>- 62.71</w:t>
            </w:r>
          </w:p>
        </w:tc>
        <w:tc>
          <w:tcPr>
            <w:tcW w:w="814" w:type="pct"/>
            <w:tcBorders>
              <w:top w:val="nil"/>
              <w:bottom w:val="nil"/>
            </w:tcBorders>
            <w:vAlign w:val="center"/>
          </w:tcPr>
          <w:p w14:paraId="49EFD23A" w14:textId="77777777" w:rsidR="00425CC7" w:rsidRPr="000F1699" w:rsidRDefault="00425CC7" w:rsidP="00BB3526">
            <w:pPr>
              <w:pStyle w:val="--fb"/>
              <w:rPr>
                <w:color w:val="000000" w:themeColor="text1"/>
              </w:rPr>
            </w:pPr>
            <w:r w:rsidRPr="000F1699">
              <w:rPr>
                <w:color w:val="000000" w:themeColor="text1"/>
              </w:rPr>
              <w:t>- 1,664,817,645</w:t>
            </w:r>
          </w:p>
        </w:tc>
        <w:tc>
          <w:tcPr>
            <w:tcW w:w="395" w:type="pct"/>
            <w:tcBorders>
              <w:top w:val="nil"/>
              <w:bottom w:val="nil"/>
            </w:tcBorders>
            <w:vAlign w:val="center"/>
          </w:tcPr>
          <w:p w14:paraId="1060E805" w14:textId="77777777" w:rsidR="00425CC7" w:rsidRPr="000F1699" w:rsidRDefault="00425CC7" w:rsidP="00BB3526">
            <w:pPr>
              <w:pStyle w:val="--fb"/>
              <w:rPr>
                <w:color w:val="000000" w:themeColor="text1"/>
              </w:rPr>
            </w:pPr>
            <w:r w:rsidRPr="000F1699">
              <w:rPr>
                <w:color w:val="000000" w:themeColor="text1"/>
              </w:rPr>
              <w:t>- 50.58</w:t>
            </w:r>
          </w:p>
        </w:tc>
        <w:tc>
          <w:tcPr>
            <w:tcW w:w="934" w:type="pct"/>
            <w:tcBorders>
              <w:top w:val="nil"/>
              <w:bottom w:val="nil"/>
            </w:tcBorders>
            <w:vAlign w:val="center"/>
          </w:tcPr>
          <w:p w14:paraId="70B1BF56" w14:textId="77777777" w:rsidR="00425CC7" w:rsidRPr="000F1699" w:rsidRDefault="00425CC7" w:rsidP="00BB3526">
            <w:pPr>
              <w:pStyle w:val="--fb"/>
              <w:rPr>
                <w:color w:val="000000" w:themeColor="text1"/>
              </w:rPr>
            </w:pPr>
            <w:r w:rsidRPr="000F1699">
              <w:rPr>
                <w:color w:val="000000" w:themeColor="text1"/>
              </w:rPr>
              <w:t>- 189,115,452</w:t>
            </w:r>
          </w:p>
        </w:tc>
        <w:tc>
          <w:tcPr>
            <w:tcW w:w="513" w:type="pct"/>
            <w:tcBorders>
              <w:top w:val="nil"/>
              <w:bottom w:val="nil"/>
              <w:right w:val="nil"/>
            </w:tcBorders>
            <w:vAlign w:val="center"/>
          </w:tcPr>
          <w:p w14:paraId="6E0636EF" w14:textId="77777777" w:rsidR="00425CC7" w:rsidRPr="000F1699" w:rsidRDefault="00425CC7" w:rsidP="00BB3526">
            <w:pPr>
              <w:pStyle w:val="--fb"/>
              <w:rPr>
                <w:color w:val="000000" w:themeColor="text1"/>
              </w:rPr>
            </w:pPr>
            <w:r w:rsidRPr="000F1699">
              <w:rPr>
                <w:color w:val="000000" w:themeColor="text1"/>
              </w:rPr>
              <w:t>11.36</w:t>
            </w:r>
          </w:p>
        </w:tc>
      </w:tr>
      <w:tr w:rsidR="000F1699" w:rsidRPr="000F1699" w14:paraId="6F38C3FC" w14:textId="77777777" w:rsidTr="00D051C9">
        <w:trPr>
          <w:cantSplit/>
          <w:trHeight w:val="442"/>
        </w:trPr>
        <w:tc>
          <w:tcPr>
            <w:tcW w:w="1135" w:type="pct"/>
            <w:tcBorders>
              <w:top w:val="nil"/>
              <w:left w:val="nil"/>
              <w:bottom w:val="nil"/>
            </w:tcBorders>
            <w:vAlign w:val="center"/>
          </w:tcPr>
          <w:p w14:paraId="78E26716" w14:textId="77777777" w:rsidR="00425CC7" w:rsidRPr="000F1699" w:rsidRDefault="00425CC7" w:rsidP="00BB3526">
            <w:pPr>
              <w:pStyle w:val="--21"/>
              <w:ind w:left="200"/>
              <w:rPr>
                <w:color w:val="000000" w:themeColor="text1"/>
                <w:szCs w:val="20"/>
              </w:rPr>
            </w:pPr>
            <w:r w:rsidRPr="000F1699">
              <w:rPr>
                <w:color w:val="000000" w:themeColor="text1"/>
                <w:szCs w:val="20"/>
              </w:rPr>
              <w:t>淨資產</w:t>
            </w:r>
          </w:p>
        </w:tc>
        <w:tc>
          <w:tcPr>
            <w:tcW w:w="814" w:type="pct"/>
            <w:tcBorders>
              <w:top w:val="nil"/>
              <w:bottom w:val="nil"/>
            </w:tcBorders>
            <w:vAlign w:val="center"/>
          </w:tcPr>
          <w:p w14:paraId="2099B1CD" w14:textId="77777777" w:rsidR="00425CC7" w:rsidRPr="000F1699" w:rsidRDefault="00425CC7" w:rsidP="00BB3526">
            <w:pPr>
              <w:pStyle w:val="--24"/>
              <w:rPr>
                <w:color w:val="000000" w:themeColor="text1"/>
              </w:rPr>
            </w:pPr>
            <w:r w:rsidRPr="000F1699">
              <w:rPr>
                <w:color w:val="000000" w:themeColor="text1"/>
              </w:rPr>
              <w:t>- 1,853,933,097</w:t>
            </w:r>
          </w:p>
        </w:tc>
        <w:tc>
          <w:tcPr>
            <w:tcW w:w="395" w:type="pct"/>
            <w:tcBorders>
              <w:top w:val="nil"/>
              <w:bottom w:val="nil"/>
            </w:tcBorders>
            <w:vAlign w:val="center"/>
          </w:tcPr>
          <w:p w14:paraId="4346D439" w14:textId="77777777" w:rsidR="00425CC7" w:rsidRPr="000F1699" w:rsidRDefault="00425CC7" w:rsidP="00BB3526">
            <w:pPr>
              <w:pStyle w:val="--24"/>
              <w:rPr>
                <w:color w:val="000000" w:themeColor="text1"/>
              </w:rPr>
            </w:pPr>
            <w:r w:rsidRPr="000F1699">
              <w:rPr>
                <w:color w:val="000000" w:themeColor="text1"/>
              </w:rPr>
              <w:t>- 62.71</w:t>
            </w:r>
          </w:p>
        </w:tc>
        <w:tc>
          <w:tcPr>
            <w:tcW w:w="814" w:type="pct"/>
            <w:tcBorders>
              <w:top w:val="nil"/>
              <w:bottom w:val="nil"/>
            </w:tcBorders>
            <w:vAlign w:val="center"/>
          </w:tcPr>
          <w:p w14:paraId="0F4864E1" w14:textId="77777777" w:rsidR="00425CC7" w:rsidRPr="000F1699" w:rsidRDefault="00425CC7" w:rsidP="00BB3526">
            <w:pPr>
              <w:pStyle w:val="--24"/>
              <w:rPr>
                <w:color w:val="000000" w:themeColor="text1"/>
              </w:rPr>
            </w:pPr>
            <w:r w:rsidRPr="000F1699">
              <w:rPr>
                <w:color w:val="000000" w:themeColor="text1"/>
              </w:rPr>
              <w:t>- 1,664,817,645</w:t>
            </w:r>
          </w:p>
        </w:tc>
        <w:tc>
          <w:tcPr>
            <w:tcW w:w="395" w:type="pct"/>
            <w:tcBorders>
              <w:top w:val="nil"/>
              <w:bottom w:val="nil"/>
            </w:tcBorders>
            <w:vAlign w:val="center"/>
          </w:tcPr>
          <w:p w14:paraId="6752BADE" w14:textId="77777777" w:rsidR="00425CC7" w:rsidRPr="000F1699" w:rsidRDefault="00425CC7" w:rsidP="00BB3526">
            <w:pPr>
              <w:pStyle w:val="--24"/>
              <w:rPr>
                <w:color w:val="000000" w:themeColor="text1"/>
              </w:rPr>
            </w:pPr>
            <w:r w:rsidRPr="000F1699">
              <w:rPr>
                <w:color w:val="000000" w:themeColor="text1"/>
              </w:rPr>
              <w:t>- 50.58</w:t>
            </w:r>
          </w:p>
        </w:tc>
        <w:tc>
          <w:tcPr>
            <w:tcW w:w="934" w:type="pct"/>
            <w:tcBorders>
              <w:top w:val="nil"/>
              <w:bottom w:val="nil"/>
            </w:tcBorders>
            <w:vAlign w:val="center"/>
          </w:tcPr>
          <w:p w14:paraId="6BD7BA27" w14:textId="77777777" w:rsidR="00425CC7" w:rsidRPr="000F1699" w:rsidRDefault="00425CC7" w:rsidP="00BB3526">
            <w:pPr>
              <w:pStyle w:val="--24"/>
              <w:rPr>
                <w:color w:val="000000" w:themeColor="text1"/>
              </w:rPr>
            </w:pPr>
            <w:r w:rsidRPr="000F1699">
              <w:rPr>
                <w:noProof/>
                <w:color w:val="000000" w:themeColor="text1"/>
              </w:rPr>
              <w:t>- 189,115,452</w:t>
            </w:r>
          </w:p>
        </w:tc>
        <w:tc>
          <w:tcPr>
            <w:tcW w:w="513" w:type="pct"/>
            <w:tcBorders>
              <w:top w:val="nil"/>
              <w:bottom w:val="nil"/>
              <w:right w:val="nil"/>
            </w:tcBorders>
            <w:vAlign w:val="center"/>
          </w:tcPr>
          <w:p w14:paraId="4E0D4C66" w14:textId="77777777" w:rsidR="00425CC7" w:rsidRPr="000F1699" w:rsidRDefault="00425CC7" w:rsidP="00BB3526">
            <w:pPr>
              <w:pStyle w:val="--24"/>
              <w:rPr>
                <w:color w:val="000000" w:themeColor="text1"/>
              </w:rPr>
            </w:pPr>
            <w:r w:rsidRPr="000F1699">
              <w:rPr>
                <w:color w:val="000000" w:themeColor="text1"/>
              </w:rPr>
              <w:t>11.36</w:t>
            </w:r>
          </w:p>
        </w:tc>
      </w:tr>
      <w:tr w:rsidR="000F1699" w:rsidRPr="000F1699" w14:paraId="11A5D7EA" w14:textId="77777777" w:rsidTr="00D051C9">
        <w:trPr>
          <w:cantSplit/>
          <w:trHeight w:val="442"/>
        </w:trPr>
        <w:tc>
          <w:tcPr>
            <w:tcW w:w="1135" w:type="pct"/>
            <w:tcBorders>
              <w:top w:val="nil"/>
              <w:left w:val="nil"/>
              <w:bottom w:val="nil"/>
            </w:tcBorders>
            <w:vAlign w:val="center"/>
          </w:tcPr>
          <w:p w14:paraId="6FC3A011" w14:textId="77777777" w:rsidR="00425CC7" w:rsidRPr="000F1699" w:rsidRDefault="00425CC7" w:rsidP="00BB3526">
            <w:pPr>
              <w:pStyle w:val="--31"/>
              <w:ind w:left="400"/>
              <w:rPr>
                <w:color w:val="000000" w:themeColor="text1"/>
                <w:szCs w:val="20"/>
              </w:rPr>
            </w:pPr>
            <w:r w:rsidRPr="000F1699">
              <w:rPr>
                <w:color w:val="000000" w:themeColor="text1"/>
                <w:szCs w:val="20"/>
              </w:rPr>
              <w:t>淨資產</w:t>
            </w:r>
          </w:p>
        </w:tc>
        <w:tc>
          <w:tcPr>
            <w:tcW w:w="814" w:type="pct"/>
            <w:tcBorders>
              <w:top w:val="nil"/>
              <w:bottom w:val="nil"/>
            </w:tcBorders>
            <w:vAlign w:val="center"/>
          </w:tcPr>
          <w:p w14:paraId="3EE0A064" w14:textId="77777777" w:rsidR="00425CC7" w:rsidRPr="000F1699" w:rsidRDefault="00425CC7" w:rsidP="00BB3526">
            <w:pPr>
              <w:pStyle w:val="--24"/>
              <w:rPr>
                <w:color w:val="000000" w:themeColor="text1"/>
              </w:rPr>
            </w:pPr>
            <w:r w:rsidRPr="000F1699">
              <w:rPr>
                <w:color w:val="000000" w:themeColor="text1"/>
              </w:rPr>
              <w:t>- 1,853,933,097</w:t>
            </w:r>
          </w:p>
        </w:tc>
        <w:tc>
          <w:tcPr>
            <w:tcW w:w="395" w:type="pct"/>
            <w:tcBorders>
              <w:top w:val="nil"/>
              <w:bottom w:val="nil"/>
            </w:tcBorders>
            <w:vAlign w:val="center"/>
          </w:tcPr>
          <w:p w14:paraId="4A75EBAD" w14:textId="77777777" w:rsidR="00425CC7" w:rsidRPr="000F1699" w:rsidRDefault="00425CC7" w:rsidP="00BB3526">
            <w:pPr>
              <w:pStyle w:val="--24"/>
              <w:rPr>
                <w:color w:val="000000" w:themeColor="text1"/>
              </w:rPr>
            </w:pPr>
            <w:r w:rsidRPr="000F1699">
              <w:rPr>
                <w:color w:val="000000" w:themeColor="text1"/>
              </w:rPr>
              <w:t>- 62.71</w:t>
            </w:r>
          </w:p>
        </w:tc>
        <w:tc>
          <w:tcPr>
            <w:tcW w:w="814" w:type="pct"/>
            <w:tcBorders>
              <w:top w:val="nil"/>
              <w:bottom w:val="nil"/>
            </w:tcBorders>
            <w:vAlign w:val="center"/>
          </w:tcPr>
          <w:p w14:paraId="28DF3366" w14:textId="77777777" w:rsidR="00425CC7" w:rsidRPr="000F1699" w:rsidRDefault="00425CC7" w:rsidP="00BB3526">
            <w:pPr>
              <w:pStyle w:val="--24"/>
              <w:rPr>
                <w:color w:val="000000" w:themeColor="text1"/>
              </w:rPr>
            </w:pPr>
            <w:r w:rsidRPr="000F1699">
              <w:rPr>
                <w:color w:val="000000" w:themeColor="text1"/>
              </w:rPr>
              <w:t>- 1,664,817,645</w:t>
            </w:r>
          </w:p>
        </w:tc>
        <w:tc>
          <w:tcPr>
            <w:tcW w:w="395" w:type="pct"/>
            <w:tcBorders>
              <w:top w:val="nil"/>
              <w:bottom w:val="nil"/>
            </w:tcBorders>
            <w:vAlign w:val="center"/>
          </w:tcPr>
          <w:p w14:paraId="15C3AAF2" w14:textId="77777777" w:rsidR="00425CC7" w:rsidRPr="000F1699" w:rsidRDefault="00425CC7" w:rsidP="00BB3526">
            <w:pPr>
              <w:pStyle w:val="--24"/>
              <w:rPr>
                <w:color w:val="000000" w:themeColor="text1"/>
              </w:rPr>
            </w:pPr>
            <w:r w:rsidRPr="000F1699">
              <w:rPr>
                <w:color w:val="000000" w:themeColor="text1"/>
              </w:rPr>
              <w:t>- 50.58</w:t>
            </w:r>
          </w:p>
        </w:tc>
        <w:tc>
          <w:tcPr>
            <w:tcW w:w="934" w:type="pct"/>
            <w:tcBorders>
              <w:top w:val="nil"/>
              <w:bottom w:val="nil"/>
            </w:tcBorders>
            <w:vAlign w:val="center"/>
          </w:tcPr>
          <w:p w14:paraId="0E81C60E" w14:textId="77777777" w:rsidR="00425CC7" w:rsidRPr="000F1699" w:rsidRDefault="00425CC7" w:rsidP="00BB3526">
            <w:pPr>
              <w:pStyle w:val="--24"/>
              <w:rPr>
                <w:color w:val="000000" w:themeColor="text1"/>
              </w:rPr>
            </w:pPr>
            <w:r w:rsidRPr="000F1699">
              <w:rPr>
                <w:noProof/>
                <w:color w:val="000000" w:themeColor="text1"/>
              </w:rPr>
              <w:t>- 189,115,452</w:t>
            </w:r>
          </w:p>
        </w:tc>
        <w:tc>
          <w:tcPr>
            <w:tcW w:w="513" w:type="pct"/>
            <w:tcBorders>
              <w:top w:val="nil"/>
              <w:bottom w:val="nil"/>
              <w:right w:val="nil"/>
            </w:tcBorders>
            <w:vAlign w:val="center"/>
          </w:tcPr>
          <w:p w14:paraId="2397CD25" w14:textId="77777777" w:rsidR="00425CC7" w:rsidRPr="000F1699" w:rsidRDefault="00425CC7" w:rsidP="00BB3526">
            <w:pPr>
              <w:pStyle w:val="--24"/>
              <w:rPr>
                <w:color w:val="000000" w:themeColor="text1"/>
              </w:rPr>
            </w:pPr>
            <w:r w:rsidRPr="000F1699">
              <w:rPr>
                <w:color w:val="000000" w:themeColor="text1"/>
              </w:rPr>
              <w:t>11.36</w:t>
            </w:r>
          </w:p>
        </w:tc>
      </w:tr>
      <w:tr w:rsidR="000F1699" w:rsidRPr="000F1699" w14:paraId="631802E3" w14:textId="77777777" w:rsidTr="00D051C9">
        <w:trPr>
          <w:cantSplit/>
          <w:trHeight w:val="442"/>
        </w:trPr>
        <w:tc>
          <w:tcPr>
            <w:tcW w:w="1135" w:type="pct"/>
            <w:tcBorders>
              <w:top w:val="nil"/>
              <w:left w:val="nil"/>
              <w:bottom w:val="single" w:sz="4" w:space="0" w:color="auto"/>
            </w:tcBorders>
            <w:vAlign w:val="center"/>
          </w:tcPr>
          <w:p w14:paraId="2258ECD3" w14:textId="77777777" w:rsidR="00425CC7" w:rsidRPr="000F1699" w:rsidRDefault="00425CC7" w:rsidP="00BB3526">
            <w:pPr>
              <w:pStyle w:val="--11"/>
              <w:rPr>
                <w:color w:val="000000" w:themeColor="text1"/>
                <w:szCs w:val="20"/>
              </w:rPr>
            </w:pPr>
            <w:r w:rsidRPr="000F1699">
              <w:rPr>
                <w:color w:val="000000" w:themeColor="text1"/>
                <w:szCs w:val="20"/>
              </w:rPr>
              <w:t>合計</w:t>
            </w:r>
          </w:p>
        </w:tc>
        <w:tc>
          <w:tcPr>
            <w:tcW w:w="814" w:type="pct"/>
            <w:tcBorders>
              <w:top w:val="nil"/>
              <w:bottom w:val="single" w:sz="4" w:space="0" w:color="auto"/>
            </w:tcBorders>
            <w:vAlign w:val="center"/>
          </w:tcPr>
          <w:p w14:paraId="488212B3" w14:textId="77777777" w:rsidR="00425CC7" w:rsidRPr="000F1699" w:rsidRDefault="00425CC7" w:rsidP="00BB3526">
            <w:pPr>
              <w:pStyle w:val="--fb"/>
              <w:rPr>
                <w:color w:val="000000" w:themeColor="text1"/>
              </w:rPr>
            </w:pPr>
            <w:r w:rsidRPr="000F1699">
              <w:rPr>
                <w:color w:val="000000" w:themeColor="text1"/>
              </w:rPr>
              <w:t>2,956,449,402</w:t>
            </w:r>
          </w:p>
        </w:tc>
        <w:tc>
          <w:tcPr>
            <w:tcW w:w="395" w:type="pct"/>
            <w:tcBorders>
              <w:top w:val="nil"/>
              <w:bottom w:val="single" w:sz="4" w:space="0" w:color="auto"/>
            </w:tcBorders>
            <w:vAlign w:val="center"/>
          </w:tcPr>
          <w:p w14:paraId="411431C6" w14:textId="77777777" w:rsidR="00425CC7" w:rsidRPr="000F1699" w:rsidRDefault="00425CC7" w:rsidP="00BB3526">
            <w:pPr>
              <w:pStyle w:val="--fb"/>
              <w:rPr>
                <w:color w:val="000000" w:themeColor="text1"/>
              </w:rPr>
            </w:pPr>
            <w:r w:rsidRPr="000F1699">
              <w:rPr>
                <w:color w:val="000000" w:themeColor="text1"/>
              </w:rPr>
              <w:t>100.00</w:t>
            </w:r>
          </w:p>
        </w:tc>
        <w:tc>
          <w:tcPr>
            <w:tcW w:w="814" w:type="pct"/>
            <w:tcBorders>
              <w:top w:val="nil"/>
              <w:bottom w:val="single" w:sz="4" w:space="0" w:color="auto"/>
            </w:tcBorders>
            <w:vAlign w:val="center"/>
          </w:tcPr>
          <w:p w14:paraId="3EC63D1D" w14:textId="77777777" w:rsidR="00425CC7" w:rsidRPr="000F1699" w:rsidRDefault="00425CC7" w:rsidP="00BB3526">
            <w:pPr>
              <w:pStyle w:val="--fb"/>
              <w:rPr>
                <w:color w:val="000000" w:themeColor="text1"/>
              </w:rPr>
            </w:pPr>
            <w:r w:rsidRPr="000F1699">
              <w:rPr>
                <w:color w:val="000000" w:themeColor="text1"/>
              </w:rPr>
              <w:t>3,291,611,680</w:t>
            </w:r>
          </w:p>
        </w:tc>
        <w:tc>
          <w:tcPr>
            <w:tcW w:w="395" w:type="pct"/>
            <w:tcBorders>
              <w:top w:val="nil"/>
              <w:bottom w:val="single" w:sz="4" w:space="0" w:color="auto"/>
            </w:tcBorders>
            <w:vAlign w:val="center"/>
          </w:tcPr>
          <w:p w14:paraId="5623669D" w14:textId="77777777" w:rsidR="00425CC7" w:rsidRPr="000F1699" w:rsidRDefault="00425CC7" w:rsidP="00BB3526">
            <w:pPr>
              <w:pStyle w:val="--fb"/>
              <w:rPr>
                <w:color w:val="000000" w:themeColor="text1"/>
              </w:rPr>
            </w:pPr>
            <w:r w:rsidRPr="000F1699">
              <w:rPr>
                <w:color w:val="000000" w:themeColor="text1"/>
              </w:rPr>
              <w:t>100.00</w:t>
            </w:r>
          </w:p>
        </w:tc>
        <w:tc>
          <w:tcPr>
            <w:tcW w:w="934" w:type="pct"/>
            <w:tcBorders>
              <w:top w:val="nil"/>
              <w:bottom w:val="single" w:sz="4" w:space="0" w:color="auto"/>
            </w:tcBorders>
            <w:vAlign w:val="center"/>
          </w:tcPr>
          <w:p w14:paraId="27247026" w14:textId="77777777" w:rsidR="00425CC7" w:rsidRPr="000F1699" w:rsidRDefault="00425CC7" w:rsidP="00BB3526">
            <w:pPr>
              <w:pStyle w:val="--fb"/>
              <w:rPr>
                <w:color w:val="000000" w:themeColor="text1"/>
              </w:rPr>
            </w:pPr>
            <w:r w:rsidRPr="000F1699">
              <w:rPr>
                <w:color w:val="000000" w:themeColor="text1"/>
              </w:rPr>
              <w:t>- 335,162,278</w:t>
            </w:r>
          </w:p>
        </w:tc>
        <w:tc>
          <w:tcPr>
            <w:tcW w:w="513" w:type="pct"/>
            <w:tcBorders>
              <w:top w:val="nil"/>
              <w:bottom w:val="single" w:sz="4" w:space="0" w:color="auto"/>
              <w:right w:val="nil"/>
            </w:tcBorders>
            <w:vAlign w:val="center"/>
          </w:tcPr>
          <w:p w14:paraId="3BEF36D9" w14:textId="77777777" w:rsidR="00425CC7" w:rsidRPr="000F1699" w:rsidRDefault="00425CC7" w:rsidP="00BB3526">
            <w:pPr>
              <w:pStyle w:val="--fb"/>
              <w:rPr>
                <w:color w:val="000000" w:themeColor="text1"/>
              </w:rPr>
            </w:pPr>
            <w:r w:rsidRPr="000F1699">
              <w:rPr>
                <w:color w:val="000000" w:themeColor="text1"/>
              </w:rPr>
              <w:t>- 10.18</w:t>
            </w:r>
          </w:p>
        </w:tc>
      </w:tr>
      <w:tr w:rsidR="000F1699" w:rsidRPr="000F1699" w14:paraId="668D8BC9" w14:textId="77777777" w:rsidTr="00BB3526">
        <w:trPr>
          <w:cantSplit/>
          <w:trHeight w:val="454"/>
        </w:trPr>
        <w:tc>
          <w:tcPr>
            <w:tcW w:w="5000" w:type="pct"/>
            <w:gridSpan w:val="7"/>
            <w:tcBorders>
              <w:top w:val="single" w:sz="4" w:space="0" w:color="auto"/>
              <w:left w:val="nil"/>
              <w:bottom w:val="nil"/>
              <w:right w:val="nil"/>
            </w:tcBorders>
            <w:vAlign w:val="center"/>
          </w:tcPr>
          <w:p w14:paraId="2B33B96C" w14:textId="77777777" w:rsidR="00425CC7" w:rsidRPr="000F1699" w:rsidRDefault="00425CC7" w:rsidP="00BB3526">
            <w:pPr>
              <w:tabs>
                <w:tab w:val="left" w:pos="408"/>
              </w:tabs>
              <w:overflowPunct w:val="0"/>
              <w:topLinePunct/>
              <w:adjustRightInd w:val="0"/>
              <w:snapToGrid w:val="0"/>
              <w:spacing w:line="240" w:lineRule="exact"/>
              <w:ind w:left="502" w:hangingChars="279" w:hanging="502"/>
              <w:rPr>
                <w:rStyle w:val="-4"/>
                <w:color w:val="000000" w:themeColor="text1"/>
              </w:rPr>
            </w:pPr>
            <w:proofErr w:type="gramStart"/>
            <w:r w:rsidRPr="000F1699">
              <w:rPr>
                <w:rStyle w:val="-4"/>
                <w:color w:val="000000" w:themeColor="text1"/>
              </w:rPr>
              <w:t>註</w:t>
            </w:r>
            <w:proofErr w:type="gramEnd"/>
            <w:r w:rsidRPr="000F1699">
              <w:rPr>
                <w:rStyle w:val="-4"/>
                <w:color w:val="000000" w:themeColor="text1"/>
              </w:rPr>
              <w:t>：1.信託代理與保證資產（負債），11</w:t>
            </w:r>
            <w:r w:rsidRPr="000F1699">
              <w:rPr>
                <w:rStyle w:val="-4"/>
                <w:rFonts w:hint="eastAsia"/>
                <w:color w:val="000000" w:themeColor="text1"/>
              </w:rPr>
              <w:t>3</w:t>
            </w:r>
            <w:r w:rsidRPr="000F1699">
              <w:rPr>
                <w:rStyle w:val="-4"/>
                <w:color w:val="000000" w:themeColor="text1"/>
              </w:rPr>
              <w:t>年底及11</w:t>
            </w:r>
            <w:r w:rsidRPr="000F1699">
              <w:rPr>
                <w:rStyle w:val="-4"/>
                <w:rFonts w:hint="eastAsia"/>
                <w:color w:val="000000" w:themeColor="text1"/>
              </w:rPr>
              <w:t>2</w:t>
            </w:r>
            <w:r w:rsidRPr="000F1699">
              <w:rPr>
                <w:rStyle w:val="-4"/>
                <w:color w:val="000000" w:themeColor="text1"/>
              </w:rPr>
              <w:t>年底</w:t>
            </w:r>
            <w:r w:rsidRPr="000F1699">
              <w:rPr>
                <w:rStyle w:val="-4"/>
                <w:rFonts w:hint="eastAsia"/>
                <w:color w:val="000000" w:themeColor="text1"/>
              </w:rPr>
              <w:t>各有16,808,500元及16,269,858元</w:t>
            </w:r>
            <w:r w:rsidRPr="000F1699">
              <w:rPr>
                <w:rStyle w:val="-4"/>
                <w:color w:val="000000" w:themeColor="text1"/>
              </w:rPr>
              <w:t>。</w:t>
            </w:r>
          </w:p>
          <w:p w14:paraId="7A5D40D8" w14:textId="77777777" w:rsidR="00425CC7" w:rsidRPr="000F1699" w:rsidRDefault="00425CC7" w:rsidP="00BB3526">
            <w:pPr>
              <w:overflowPunct w:val="0"/>
              <w:topLinePunct/>
              <w:spacing w:line="240" w:lineRule="exact"/>
              <w:ind w:leftChars="180" w:left="540" w:hangingChars="100" w:hanging="180"/>
              <w:rPr>
                <w:rFonts w:ascii="標楷體" w:hAnsi="標楷體"/>
                <w:color w:val="000000" w:themeColor="text1"/>
                <w:sz w:val="18"/>
                <w:szCs w:val="18"/>
              </w:rPr>
            </w:pPr>
            <w:r w:rsidRPr="000F1699">
              <w:rPr>
                <w:rStyle w:val="-4"/>
                <w:color w:val="000000" w:themeColor="text1"/>
              </w:rPr>
              <w:t>2.</w:t>
            </w:r>
            <w:proofErr w:type="gramStart"/>
            <w:r w:rsidRPr="000F1699">
              <w:rPr>
                <w:rStyle w:val="-4"/>
                <w:color w:val="000000" w:themeColor="text1"/>
              </w:rPr>
              <w:t>本表編製</w:t>
            </w:r>
            <w:proofErr w:type="gramEnd"/>
            <w:r w:rsidRPr="000F1699">
              <w:rPr>
                <w:rStyle w:val="-4"/>
                <w:color w:val="000000" w:themeColor="text1"/>
              </w:rPr>
              <w:t>基礎係依會計法刪除第29條後，納入固定資產及長期負債等科目，與預算編列基礎不同</w:t>
            </w:r>
            <w:r w:rsidRPr="000F1699">
              <w:rPr>
                <w:rStyle w:val="-4"/>
                <w:rFonts w:hint="eastAsia"/>
                <w:color w:val="000000" w:themeColor="text1"/>
              </w:rPr>
              <w:t>。</w:t>
            </w:r>
          </w:p>
        </w:tc>
      </w:tr>
    </w:tbl>
    <w:p w14:paraId="2F22D549" w14:textId="4D42757D" w:rsidR="00097A55" w:rsidRPr="000F1699" w:rsidRDefault="00097A55" w:rsidP="00A807B5">
      <w:pPr>
        <w:widowControl/>
        <w:jc w:val="left"/>
        <w:rPr>
          <w:rFonts w:ascii="Calibri" w:hAnsi="Calibri" w:cs="Times New Roman"/>
          <w:b/>
          <w:color w:val="000000" w:themeColor="text1"/>
          <w:sz w:val="36"/>
        </w:rPr>
        <w:sectPr w:rsidR="00097A55" w:rsidRPr="000F1699" w:rsidSect="00D71A23">
          <w:footerReference w:type="default" r:id="rId9"/>
          <w:pgSz w:w="11907" w:h="16840" w:code="9"/>
          <w:pgMar w:top="1418" w:right="1134" w:bottom="1418" w:left="1134" w:header="1021" w:footer="737" w:gutter="0"/>
          <w:pgNumType w:start="1"/>
          <w:cols w:space="425"/>
          <w:docGrid w:linePitch="326"/>
        </w:sectPr>
      </w:pPr>
    </w:p>
    <w:tbl>
      <w:tblPr>
        <w:tblW w:w="5003"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00"/>
        <w:gridCol w:w="1570"/>
        <w:gridCol w:w="1451"/>
        <w:gridCol w:w="1132"/>
        <w:gridCol w:w="1418"/>
        <w:gridCol w:w="1418"/>
        <w:gridCol w:w="856"/>
      </w:tblGrid>
      <w:tr w:rsidR="000F1699" w:rsidRPr="000F1699" w14:paraId="4F3F2BBE" w14:textId="77777777" w:rsidTr="00BB3526">
        <w:trPr>
          <w:cantSplit/>
          <w:trHeight w:val="33"/>
        </w:trPr>
        <w:tc>
          <w:tcPr>
            <w:tcW w:w="5000" w:type="pct"/>
            <w:gridSpan w:val="7"/>
            <w:tcBorders>
              <w:top w:val="nil"/>
              <w:left w:val="nil"/>
              <w:bottom w:val="nil"/>
              <w:right w:val="nil"/>
            </w:tcBorders>
            <w:vAlign w:val="center"/>
          </w:tcPr>
          <w:p w14:paraId="4FBE368A" w14:textId="77777777" w:rsidR="006448DC" w:rsidRPr="000F1699" w:rsidRDefault="006448DC" w:rsidP="00BB3526">
            <w:pPr>
              <w:pStyle w:val="--ffb"/>
              <w:jc w:val="center"/>
              <w:rPr>
                <w:rFonts w:hAnsi="標楷體"/>
                <w:color w:val="000000" w:themeColor="text1"/>
                <w:spacing w:val="-20"/>
              </w:rPr>
            </w:pPr>
            <w:r w:rsidRPr="000F1699">
              <w:rPr>
                <w:rFonts w:hint="eastAsia"/>
                <w:color w:val="000000" w:themeColor="text1"/>
                <w:sz w:val="40"/>
                <w:szCs w:val="24"/>
              </w:rPr>
              <w:lastRenderedPageBreak/>
              <w:t>乙、附表</w:t>
            </w:r>
          </w:p>
        </w:tc>
      </w:tr>
      <w:tr w:rsidR="000F1699" w:rsidRPr="000F1699" w14:paraId="0A670BF6" w14:textId="77777777" w:rsidTr="00BB3526">
        <w:trPr>
          <w:cantSplit/>
          <w:trHeight w:val="526"/>
        </w:trPr>
        <w:tc>
          <w:tcPr>
            <w:tcW w:w="5000" w:type="pct"/>
            <w:gridSpan w:val="7"/>
            <w:tcBorders>
              <w:top w:val="nil"/>
              <w:left w:val="nil"/>
              <w:bottom w:val="nil"/>
              <w:right w:val="nil"/>
            </w:tcBorders>
            <w:vAlign w:val="center"/>
          </w:tcPr>
          <w:p w14:paraId="457DE92C" w14:textId="77777777" w:rsidR="006448DC" w:rsidRPr="000F1699" w:rsidRDefault="006448DC" w:rsidP="00BB3526">
            <w:pPr>
              <w:pStyle w:val="----c"/>
              <w:rPr>
                <w:rFonts w:hAnsi="標楷體"/>
                <w:color w:val="000000" w:themeColor="text1"/>
                <w:spacing w:val="-20"/>
              </w:rPr>
            </w:pPr>
            <w:r w:rsidRPr="000F1699">
              <w:rPr>
                <w:rFonts w:hint="eastAsia"/>
                <w:color w:val="000000" w:themeColor="text1"/>
                <w:sz w:val="36"/>
                <w:szCs w:val="28"/>
              </w:rPr>
              <w:t>壹、營業部分</w:t>
            </w:r>
          </w:p>
        </w:tc>
      </w:tr>
      <w:tr w:rsidR="000F1699" w:rsidRPr="000F1699" w14:paraId="4D2A4565" w14:textId="77777777" w:rsidTr="00BB3526">
        <w:trPr>
          <w:cantSplit/>
          <w:trHeight w:val="562"/>
        </w:trPr>
        <w:tc>
          <w:tcPr>
            <w:tcW w:w="5000" w:type="pct"/>
            <w:gridSpan w:val="7"/>
            <w:tcBorders>
              <w:top w:val="nil"/>
              <w:left w:val="nil"/>
              <w:bottom w:val="nil"/>
              <w:right w:val="nil"/>
            </w:tcBorders>
            <w:vAlign w:val="center"/>
          </w:tcPr>
          <w:p w14:paraId="2E42A114" w14:textId="77777777" w:rsidR="006448DC" w:rsidRPr="000F1699" w:rsidRDefault="006448DC" w:rsidP="00BB3526">
            <w:pPr>
              <w:pStyle w:val="--ffb"/>
              <w:ind w:leftChars="500" w:left="1000" w:right="142"/>
              <w:jc w:val="center"/>
              <w:rPr>
                <w:color w:val="000000" w:themeColor="text1"/>
                <w:spacing w:val="-20"/>
              </w:rPr>
            </w:pPr>
            <w:r w:rsidRPr="000F1699">
              <w:rPr>
                <w:rFonts w:ascii="標楷體" w:hAnsi="Times New Roman" w:hint="eastAsia"/>
                <w:color w:val="000000" w:themeColor="text1"/>
                <w:spacing w:val="20"/>
                <w:sz w:val="32"/>
                <w:szCs w:val="24"/>
                <w:u w:val="single"/>
              </w:rPr>
              <w:t>一、損益計算審定數額綜計表</w:t>
            </w:r>
            <w:r w:rsidRPr="000F1699">
              <w:rPr>
                <w:rFonts w:hint="eastAsia"/>
                <w:b w:val="0"/>
                <w:color w:val="000000" w:themeColor="text1"/>
                <w:sz w:val="28"/>
              </w:rPr>
              <w:t>（</w:t>
            </w:r>
            <w:r w:rsidRPr="000F1699">
              <w:rPr>
                <w:rFonts w:hint="eastAsia"/>
                <w:b w:val="0"/>
                <w:color w:val="000000" w:themeColor="text1"/>
                <w:sz w:val="28"/>
                <w:szCs w:val="20"/>
              </w:rPr>
              <w:t>科目</w:t>
            </w:r>
            <w:r w:rsidRPr="000F1699">
              <w:rPr>
                <w:rFonts w:hint="eastAsia"/>
                <w:b w:val="0"/>
                <w:color w:val="000000" w:themeColor="text1"/>
                <w:sz w:val="28"/>
              </w:rPr>
              <w:t>別）</w:t>
            </w:r>
          </w:p>
        </w:tc>
      </w:tr>
      <w:tr w:rsidR="000F1699" w:rsidRPr="000F1699" w14:paraId="6372D974" w14:textId="77777777" w:rsidTr="00BB3526">
        <w:trPr>
          <w:cantSplit/>
          <w:trHeight w:val="438"/>
        </w:trPr>
        <w:tc>
          <w:tcPr>
            <w:tcW w:w="5000" w:type="pct"/>
            <w:gridSpan w:val="7"/>
            <w:tcBorders>
              <w:top w:val="nil"/>
              <w:left w:val="nil"/>
              <w:bottom w:val="nil"/>
              <w:right w:val="nil"/>
            </w:tcBorders>
            <w:vAlign w:val="center"/>
          </w:tcPr>
          <w:p w14:paraId="69B51851" w14:textId="77777777" w:rsidR="006448DC" w:rsidRPr="000F1699" w:rsidRDefault="006448DC" w:rsidP="00BB3526">
            <w:pPr>
              <w:pStyle w:val="--fd"/>
              <w:ind w:left="60" w:right="60"/>
              <w:rPr>
                <w:color w:val="000000" w:themeColor="text1"/>
                <w:spacing w:val="-20"/>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3B4DDC75" w14:textId="77777777" w:rsidTr="00BB3526">
        <w:trPr>
          <w:cantSplit/>
          <w:trHeight w:val="33"/>
        </w:trPr>
        <w:tc>
          <w:tcPr>
            <w:tcW w:w="5000" w:type="pct"/>
            <w:gridSpan w:val="7"/>
            <w:tcBorders>
              <w:top w:val="nil"/>
              <w:left w:val="nil"/>
              <w:bottom w:val="single" w:sz="4" w:space="0" w:color="auto"/>
              <w:right w:val="nil"/>
            </w:tcBorders>
            <w:vAlign w:val="bottom"/>
          </w:tcPr>
          <w:p w14:paraId="480D24E9" w14:textId="77777777" w:rsidR="006448DC" w:rsidRPr="000F1699" w:rsidRDefault="006448DC" w:rsidP="00BB3526">
            <w:pPr>
              <w:pStyle w:val="-3"/>
              <w:rPr>
                <w:color w:val="000000" w:themeColor="text1"/>
                <w:spacing w:val="-20"/>
                <w:w w:val="100"/>
              </w:rPr>
            </w:pPr>
            <w:r w:rsidRPr="000F1699">
              <w:rPr>
                <w:rFonts w:hint="eastAsia"/>
                <w:color w:val="000000" w:themeColor="text1"/>
                <w:w w:val="100"/>
              </w:rPr>
              <w:t>單位：新臺幣元</w:t>
            </w:r>
          </w:p>
        </w:tc>
      </w:tr>
      <w:tr w:rsidR="000F1699" w:rsidRPr="000F1699" w14:paraId="3B001DC5" w14:textId="77777777" w:rsidTr="00BB3526">
        <w:trPr>
          <w:cantSplit/>
          <w:trHeight w:val="510"/>
        </w:trPr>
        <w:tc>
          <w:tcPr>
            <w:tcW w:w="933" w:type="pct"/>
            <w:vMerge w:val="restart"/>
            <w:tcBorders>
              <w:top w:val="single" w:sz="4" w:space="0" w:color="auto"/>
              <w:left w:val="nil"/>
              <w:bottom w:val="nil"/>
              <w:right w:val="single" w:sz="4" w:space="0" w:color="auto"/>
            </w:tcBorders>
            <w:vAlign w:val="center"/>
          </w:tcPr>
          <w:p w14:paraId="350F37DE" w14:textId="77777777" w:rsidR="006448DC" w:rsidRPr="000F1699" w:rsidRDefault="006448DC" w:rsidP="00BB3526">
            <w:pPr>
              <w:pStyle w:val="-a"/>
              <w:ind w:left="60" w:right="60"/>
              <w:rPr>
                <w:color w:val="000000" w:themeColor="text1"/>
              </w:rPr>
            </w:pPr>
            <w:r w:rsidRPr="000F1699">
              <w:rPr>
                <w:rFonts w:hint="eastAsia"/>
                <w:color w:val="000000" w:themeColor="text1"/>
              </w:rPr>
              <w:t>科目</w:t>
            </w:r>
          </w:p>
        </w:tc>
        <w:tc>
          <w:tcPr>
            <w:tcW w:w="814" w:type="pct"/>
            <w:vMerge w:val="restart"/>
            <w:tcBorders>
              <w:top w:val="single" w:sz="4" w:space="0" w:color="auto"/>
              <w:left w:val="single" w:sz="4" w:space="0" w:color="auto"/>
              <w:bottom w:val="nil"/>
              <w:right w:val="single" w:sz="4" w:space="0" w:color="auto"/>
            </w:tcBorders>
            <w:vAlign w:val="center"/>
          </w:tcPr>
          <w:p w14:paraId="23DEFE71" w14:textId="77777777" w:rsidR="006448DC" w:rsidRPr="000F1699" w:rsidRDefault="006448DC" w:rsidP="00BB3526">
            <w:pPr>
              <w:pStyle w:val="-a"/>
              <w:ind w:left="60" w:right="60"/>
              <w:rPr>
                <w:color w:val="000000" w:themeColor="text1"/>
              </w:rPr>
            </w:pPr>
            <w:r w:rsidRPr="000F1699">
              <w:rPr>
                <w:rFonts w:hint="eastAsia"/>
                <w:color w:val="000000" w:themeColor="text1"/>
              </w:rPr>
              <w:t>預算數</w:t>
            </w:r>
          </w:p>
        </w:tc>
        <w:tc>
          <w:tcPr>
            <w:tcW w:w="752" w:type="pct"/>
            <w:vMerge w:val="restart"/>
            <w:tcBorders>
              <w:top w:val="single" w:sz="4" w:space="0" w:color="auto"/>
              <w:left w:val="single" w:sz="4" w:space="0" w:color="auto"/>
              <w:bottom w:val="nil"/>
              <w:right w:val="single" w:sz="4" w:space="0" w:color="auto"/>
            </w:tcBorders>
            <w:vAlign w:val="center"/>
          </w:tcPr>
          <w:p w14:paraId="3CD3F0C5" w14:textId="77777777" w:rsidR="006448DC" w:rsidRPr="000F1699" w:rsidRDefault="006448DC" w:rsidP="00BB3526">
            <w:pPr>
              <w:pStyle w:val="-a"/>
              <w:ind w:left="60" w:right="60"/>
              <w:rPr>
                <w:color w:val="000000" w:themeColor="text1"/>
              </w:rPr>
            </w:pPr>
            <w:r w:rsidRPr="000F1699">
              <w:rPr>
                <w:rFonts w:hint="eastAsia"/>
                <w:color w:val="000000" w:themeColor="text1"/>
              </w:rPr>
              <w:t>決算數</w:t>
            </w:r>
          </w:p>
        </w:tc>
        <w:tc>
          <w:tcPr>
            <w:tcW w:w="587" w:type="pct"/>
            <w:vMerge w:val="restart"/>
            <w:tcBorders>
              <w:top w:val="single" w:sz="4" w:space="0" w:color="auto"/>
              <w:left w:val="single" w:sz="4" w:space="0" w:color="auto"/>
              <w:bottom w:val="nil"/>
              <w:right w:val="single" w:sz="4" w:space="0" w:color="auto"/>
            </w:tcBorders>
            <w:vAlign w:val="center"/>
          </w:tcPr>
          <w:p w14:paraId="29C8867E" w14:textId="77777777" w:rsidR="006448DC" w:rsidRPr="000F1699" w:rsidRDefault="006448DC" w:rsidP="00BB3526">
            <w:pPr>
              <w:pStyle w:val="-a"/>
              <w:ind w:left="60" w:right="60"/>
              <w:rPr>
                <w:color w:val="000000" w:themeColor="text1"/>
                <w:spacing w:val="-27"/>
              </w:rPr>
            </w:pPr>
            <w:r w:rsidRPr="000F1699">
              <w:rPr>
                <w:rFonts w:hint="eastAsia"/>
                <w:color w:val="000000" w:themeColor="text1"/>
                <w:spacing w:val="-20"/>
              </w:rPr>
              <w:t>修正數</w:t>
            </w:r>
          </w:p>
        </w:tc>
        <w:tc>
          <w:tcPr>
            <w:tcW w:w="735" w:type="pct"/>
            <w:vMerge w:val="restart"/>
            <w:tcBorders>
              <w:top w:val="single" w:sz="4" w:space="0" w:color="auto"/>
              <w:left w:val="single" w:sz="4" w:space="0" w:color="auto"/>
              <w:right w:val="single" w:sz="4" w:space="0" w:color="auto"/>
            </w:tcBorders>
            <w:vAlign w:val="center"/>
          </w:tcPr>
          <w:p w14:paraId="0CDC49D9" w14:textId="77777777" w:rsidR="006448DC" w:rsidRPr="000F1699" w:rsidRDefault="006448DC" w:rsidP="00BB3526">
            <w:pPr>
              <w:pStyle w:val="-a"/>
              <w:ind w:left="60" w:right="60"/>
              <w:rPr>
                <w:color w:val="000000" w:themeColor="text1"/>
                <w:spacing w:val="-10"/>
              </w:rPr>
            </w:pPr>
            <w:r w:rsidRPr="000F1699">
              <w:rPr>
                <w:rFonts w:hAnsi="標楷體" w:hint="eastAsia"/>
                <w:color w:val="000000" w:themeColor="text1"/>
                <w:spacing w:val="-20"/>
              </w:rPr>
              <w:t>決算審定數</w:t>
            </w:r>
          </w:p>
        </w:tc>
        <w:tc>
          <w:tcPr>
            <w:tcW w:w="1179" w:type="pct"/>
            <w:gridSpan w:val="2"/>
            <w:tcBorders>
              <w:top w:val="single" w:sz="4" w:space="0" w:color="auto"/>
              <w:left w:val="single" w:sz="4" w:space="0" w:color="auto"/>
              <w:bottom w:val="nil"/>
              <w:right w:val="nil"/>
            </w:tcBorders>
            <w:vAlign w:val="center"/>
          </w:tcPr>
          <w:p w14:paraId="7A09B48A" w14:textId="77777777" w:rsidR="006448DC" w:rsidRPr="000F1699" w:rsidRDefault="006448DC" w:rsidP="00BB3526">
            <w:pPr>
              <w:pStyle w:val="-a"/>
              <w:ind w:left="60" w:right="60"/>
              <w:rPr>
                <w:color w:val="000000" w:themeColor="text1"/>
                <w:spacing w:val="-20"/>
              </w:rPr>
            </w:pPr>
            <w:r w:rsidRPr="000F1699">
              <w:rPr>
                <w:rFonts w:hint="eastAsia"/>
                <w:color w:val="000000" w:themeColor="text1"/>
                <w:spacing w:val="-20"/>
              </w:rPr>
              <w:t>審定數與預算數</w:t>
            </w:r>
          </w:p>
          <w:p w14:paraId="61600080" w14:textId="77777777" w:rsidR="006448DC" w:rsidRPr="000F1699" w:rsidRDefault="006448DC" w:rsidP="00BB3526">
            <w:pPr>
              <w:pStyle w:val="-a"/>
              <w:ind w:left="60" w:right="60"/>
              <w:rPr>
                <w:color w:val="000000" w:themeColor="text1"/>
              </w:rPr>
            </w:pPr>
            <w:r w:rsidRPr="000F1699">
              <w:rPr>
                <w:rFonts w:hint="eastAsia"/>
                <w:color w:val="000000" w:themeColor="text1"/>
              </w:rPr>
              <w:t>比較增減</w:t>
            </w:r>
          </w:p>
        </w:tc>
      </w:tr>
      <w:tr w:rsidR="000F1699" w:rsidRPr="000F1699" w14:paraId="37212552" w14:textId="77777777" w:rsidTr="00BB3526">
        <w:trPr>
          <w:cantSplit/>
          <w:trHeight w:val="510"/>
        </w:trPr>
        <w:tc>
          <w:tcPr>
            <w:tcW w:w="933" w:type="pct"/>
            <w:vMerge/>
            <w:tcBorders>
              <w:top w:val="nil"/>
              <w:left w:val="nil"/>
              <w:bottom w:val="single" w:sz="4" w:space="0" w:color="auto"/>
              <w:right w:val="single" w:sz="4" w:space="0" w:color="auto"/>
            </w:tcBorders>
            <w:vAlign w:val="center"/>
          </w:tcPr>
          <w:p w14:paraId="0E82DE4B" w14:textId="77777777" w:rsidR="006448DC" w:rsidRPr="000F1699" w:rsidRDefault="006448DC" w:rsidP="00BB3526">
            <w:pPr>
              <w:pStyle w:val="-a"/>
              <w:ind w:left="60" w:right="60"/>
              <w:rPr>
                <w:color w:val="000000" w:themeColor="text1"/>
              </w:rPr>
            </w:pPr>
          </w:p>
        </w:tc>
        <w:tc>
          <w:tcPr>
            <w:tcW w:w="814" w:type="pct"/>
            <w:vMerge/>
            <w:tcBorders>
              <w:top w:val="nil"/>
              <w:left w:val="single" w:sz="4" w:space="0" w:color="auto"/>
              <w:bottom w:val="single" w:sz="4" w:space="0" w:color="auto"/>
              <w:right w:val="single" w:sz="4" w:space="0" w:color="auto"/>
            </w:tcBorders>
            <w:vAlign w:val="center"/>
          </w:tcPr>
          <w:p w14:paraId="4D96A0E9" w14:textId="77777777" w:rsidR="006448DC" w:rsidRPr="000F1699" w:rsidRDefault="006448DC" w:rsidP="00BB3526">
            <w:pPr>
              <w:pStyle w:val="-a"/>
              <w:ind w:left="60" w:right="60"/>
              <w:rPr>
                <w:color w:val="000000" w:themeColor="text1"/>
              </w:rPr>
            </w:pPr>
          </w:p>
        </w:tc>
        <w:tc>
          <w:tcPr>
            <w:tcW w:w="752" w:type="pct"/>
            <w:vMerge/>
            <w:tcBorders>
              <w:top w:val="nil"/>
              <w:left w:val="single" w:sz="4" w:space="0" w:color="auto"/>
              <w:bottom w:val="single" w:sz="4" w:space="0" w:color="auto"/>
              <w:right w:val="single" w:sz="4" w:space="0" w:color="auto"/>
            </w:tcBorders>
            <w:vAlign w:val="center"/>
          </w:tcPr>
          <w:p w14:paraId="26A7F74B" w14:textId="77777777" w:rsidR="006448DC" w:rsidRPr="000F1699" w:rsidRDefault="006448DC" w:rsidP="00BB3526">
            <w:pPr>
              <w:pStyle w:val="-a"/>
              <w:ind w:left="60" w:right="60"/>
              <w:rPr>
                <w:color w:val="000000" w:themeColor="text1"/>
              </w:rPr>
            </w:pPr>
          </w:p>
        </w:tc>
        <w:tc>
          <w:tcPr>
            <w:tcW w:w="587" w:type="pct"/>
            <w:vMerge/>
            <w:tcBorders>
              <w:top w:val="nil"/>
              <w:left w:val="single" w:sz="4" w:space="0" w:color="auto"/>
              <w:bottom w:val="single" w:sz="4" w:space="0" w:color="auto"/>
              <w:right w:val="single" w:sz="4" w:space="0" w:color="auto"/>
            </w:tcBorders>
            <w:vAlign w:val="center"/>
          </w:tcPr>
          <w:p w14:paraId="14C6BA43" w14:textId="77777777" w:rsidR="006448DC" w:rsidRPr="000F1699" w:rsidRDefault="006448DC" w:rsidP="00BB3526">
            <w:pPr>
              <w:pStyle w:val="-a"/>
              <w:ind w:left="60" w:right="60"/>
              <w:rPr>
                <w:color w:val="000000" w:themeColor="text1"/>
                <w:spacing w:val="-27"/>
              </w:rPr>
            </w:pPr>
          </w:p>
        </w:tc>
        <w:tc>
          <w:tcPr>
            <w:tcW w:w="735" w:type="pct"/>
            <w:vMerge/>
            <w:tcBorders>
              <w:left w:val="single" w:sz="4" w:space="0" w:color="auto"/>
              <w:bottom w:val="single" w:sz="4" w:space="0" w:color="auto"/>
              <w:right w:val="single" w:sz="4" w:space="0" w:color="auto"/>
            </w:tcBorders>
            <w:vAlign w:val="center"/>
          </w:tcPr>
          <w:p w14:paraId="26E450CB" w14:textId="77777777" w:rsidR="006448DC" w:rsidRPr="000F1699" w:rsidRDefault="006448DC" w:rsidP="00BB3526">
            <w:pPr>
              <w:pStyle w:val="-a"/>
              <w:ind w:left="60" w:right="60"/>
              <w:rPr>
                <w:color w:val="000000" w:themeColor="text1"/>
              </w:rPr>
            </w:pPr>
          </w:p>
        </w:tc>
        <w:tc>
          <w:tcPr>
            <w:tcW w:w="735" w:type="pct"/>
            <w:tcBorders>
              <w:top w:val="single" w:sz="4" w:space="0" w:color="auto"/>
              <w:left w:val="single" w:sz="4" w:space="0" w:color="auto"/>
              <w:bottom w:val="single" w:sz="4" w:space="0" w:color="auto"/>
              <w:right w:val="single" w:sz="4" w:space="0" w:color="auto"/>
            </w:tcBorders>
            <w:vAlign w:val="center"/>
          </w:tcPr>
          <w:p w14:paraId="1FFC34EB" w14:textId="77777777" w:rsidR="006448DC" w:rsidRPr="000F1699" w:rsidRDefault="006448DC" w:rsidP="00BB3526">
            <w:pPr>
              <w:pStyle w:val="-a"/>
              <w:ind w:left="60" w:right="60"/>
              <w:rPr>
                <w:color w:val="000000" w:themeColor="text1"/>
              </w:rPr>
            </w:pPr>
            <w:r w:rsidRPr="000F1699">
              <w:rPr>
                <w:rFonts w:hint="eastAsia"/>
                <w:color w:val="000000" w:themeColor="text1"/>
              </w:rPr>
              <w:t>金額</w:t>
            </w:r>
          </w:p>
        </w:tc>
        <w:tc>
          <w:tcPr>
            <w:tcW w:w="444" w:type="pct"/>
            <w:tcBorders>
              <w:top w:val="single" w:sz="4" w:space="0" w:color="auto"/>
              <w:left w:val="single" w:sz="4" w:space="0" w:color="auto"/>
              <w:bottom w:val="single" w:sz="4" w:space="0" w:color="auto"/>
              <w:right w:val="nil"/>
            </w:tcBorders>
            <w:vAlign w:val="center"/>
          </w:tcPr>
          <w:p w14:paraId="2986E58D"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r>
      <w:tr w:rsidR="000F1699" w:rsidRPr="000F1699" w14:paraId="47FC30AF" w14:textId="77777777" w:rsidTr="00823626">
        <w:tblPrEx>
          <w:tblBorders>
            <w:left w:val="none" w:sz="0" w:space="0" w:color="auto"/>
            <w:right w:val="none" w:sz="0" w:space="0" w:color="auto"/>
            <w:insideH w:val="none" w:sz="0" w:space="0" w:color="auto"/>
          </w:tblBorders>
        </w:tblPrEx>
        <w:trPr>
          <w:cantSplit/>
          <w:trHeight w:val="964"/>
        </w:trPr>
        <w:tc>
          <w:tcPr>
            <w:tcW w:w="933" w:type="pct"/>
            <w:tcBorders>
              <w:top w:val="single" w:sz="4" w:space="0" w:color="auto"/>
            </w:tcBorders>
            <w:shd w:val="clear" w:color="auto" w:fill="auto"/>
            <w:vAlign w:val="center"/>
          </w:tcPr>
          <w:p w14:paraId="0DA17F21" w14:textId="77777777" w:rsidR="006448DC" w:rsidRPr="000F1699" w:rsidRDefault="006448DC" w:rsidP="00BB3526">
            <w:pPr>
              <w:pStyle w:val="----1"/>
              <w:rPr>
                <w:color w:val="000000" w:themeColor="text1"/>
              </w:rPr>
            </w:pPr>
            <w:r w:rsidRPr="000F1699">
              <w:rPr>
                <w:rFonts w:hint="eastAsia"/>
                <w:noProof/>
                <w:color w:val="000000" w:themeColor="text1"/>
              </w:rPr>
              <w:t>營業收入</w:t>
            </w:r>
          </w:p>
        </w:tc>
        <w:tc>
          <w:tcPr>
            <w:tcW w:w="814" w:type="pct"/>
            <w:tcBorders>
              <w:top w:val="single" w:sz="4" w:space="0" w:color="auto"/>
            </w:tcBorders>
            <w:shd w:val="clear" w:color="auto" w:fill="auto"/>
            <w:vAlign w:val="center"/>
          </w:tcPr>
          <w:p w14:paraId="0796BB48" w14:textId="77777777" w:rsidR="006448DC" w:rsidRPr="000F1699" w:rsidRDefault="006448DC" w:rsidP="00BB3526">
            <w:pPr>
              <w:pStyle w:val="--5"/>
              <w:ind w:rightChars="30" w:right="60"/>
              <w:rPr>
                <w:color w:val="000000" w:themeColor="text1"/>
              </w:rPr>
            </w:pPr>
            <w:r w:rsidRPr="000F1699">
              <w:rPr>
                <w:rFonts w:hint="eastAsia"/>
                <w:color w:val="000000" w:themeColor="text1"/>
              </w:rPr>
              <w:t>282,487,000</w:t>
            </w:r>
          </w:p>
        </w:tc>
        <w:tc>
          <w:tcPr>
            <w:tcW w:w="752" w:type="pct"/>
            <w:tcBorders>
              <w:top w:val="single" w:sz="4" w:space="0" w:color="auto"/>
            </w:tcBorders>
            <w:shd w:val="clear" w:color="auto" w:fill="auto"/>
            <w:vAlign w:val="center"/>
          </w:tcPr>
          <w:p w14:paraId="3C9B65AA" w14:textId="77777777" w:rsidR="006448DC" w:rsidRPr="000F1699" w:rsidRDefault="006448DC" w:rsidP="00BB3526">
            <w:pPr>
              <w:pStyle w:val="--5"/>
              <w:ind w:rightChars="30" w:right="60"/>
              <w:rPr>
                <w:color w:val="000000" w:themeColor="text1"/>
              </w:rPr>
            </w:pPr>
            <w:r w:rsidRPr="000F1699">
              <w:rPr>
                <w:rFonts w:hint="eastAsia"/>
                <w:color w:val="000000" w:themeColor="text1"/>
              </w:rPr>
              <w:t>261,532,670</w:t>
            </w:r>
          </w:p>
        </w:tc>
        <w:tc>
          <w:tcPr>
            <w:tcW w:w="587" w:type="pct"/>
            <w:tcBorders>
              <w:top w:val="single" w:sz="4" w:space="0" w:color="auto"/>
            </w:tcBorders>
            <w:shd w:val="clear" w:color="auto" w:fill="auto"/>
            <w:vAlign w:val="center"/>
          </w:tcPr>
          <w:p w14:paraId="3098008D"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tcBorders>
              <w:top w:val="single" w:sz="4" w:space="0" w:color="auto"/>
            </w:tcBorders>
            <w:shd w:val="clear" w:color="auto" w:fill="auto"/>
            <w:vAlign w:val="center"/>
          </w:tcPr>
          <w:p w14:paraId="5259FA3D" w14:textId="77777777" w:rsidR="006448DC" w:rsidRPr="000F1699" w:rsidRDefault="006448DC" w:rsidP="00BB3526">
            <w:pPr>
              <w:pStyle w:val="--5"/>
              <w:ind w:rightChars="30" w:right="60"/>
              <w:rPr>
                <w:color w:val="000000" w:themeColor="text1"/>
              </w:rPr>
            </w:pPr>
            <w:r w:rsidRPr="000F1699">
              <w:rPr>
                <w:rFonts w:hint="eastAsia"/>
                <w:color w:val="000000" w:themeColor="text1"/>
              </w:rPr>
              <w:t>261,532,670</w:t>
            </w:r>
          </w:p>
        </w:tc>
        <w:tc>
          <w:tcPr>
            <w:tcW w:w="735" w:type="pct"/>
            <w:tcBorders>
              <w:top w:val="single" w:sz="4" w:space="0" w:color="auto"/>
            </w:tcBorders>
            <w:shd w:val="clear" w:color="auto" w:fill="auto"/>
            <w:vAlign w:val="center"/>
          </w:tcPr>
          <w:p w14:paraId="60E1C7E8"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r w:rsidRPr="000F1699">
              <w:rPr>
                <w:color w:val="000000" w:themeColor="text1"/>
              </w:rPr>
              <w:t xml:space="preserve"> </w:t>
            </w:r>
            <w:r w:rsidRPr="000F1699">
              <w:rPr>
                <w:rFonts w:hint="eastAsia"/>
                <w:color w:val="000000" w:themeColor="text1"/>
              </w:rPr>
              <w:t>20,954,330</w:t>
            </w:r>
          </w:p>
        </w:tc>
        <w:tc>
          <w:tcPr>
            <w:tcW w:w="444" w:type="pct"/>
            <w:tcBorders>
              <w:top w:val="single" w:sz="4" w:space="0" w:color="auto"/>
            </w:tcBorders>
            <w:shd w:val="clear" w:color="auto" w:fill="auto"/>
            <w:vAlign w:val="center"/>
          </w:tcPr>
          <w:p w14:paraId="50BEEFA3"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r w:rsidRPr="000F1699">
              <w:rPr>
                <w:color w:val="000000" w:themeColor="text1"/>
              </w:rPr>
              <w:t xml:space="preserve"> </w:t>
            </w:r>
            <w:r w:rsidRPr="000F1699">
              <w:rPr>
                <w:rFonts w:hint="eastAsia"/>
                <w:color w:val="000000" w:themeColor="text1"/>
              </w:rPr>
              <w:t>7.42</w:t>
            </w:r>
          </w:p>
        </w:tc>
      </w:tr>
      <w:tr w:rsidR="000F1699" w:rsidRPr="000F1699" w14:paraId="68080E52"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30E475B4" w14:textId="77777777" w:rsidR="006448DC" w:rsidRPr="000F1699" w:rsidRDefault="006448DC" w:rsidP="00BB3526">
            <w:pPr>
              <w:pStyle w:val="----1"/>
              <w:rPr>
                <w:noProof/>
                <w:color w:val="000000" w:themeColor="text1"/>
              </w:rPr>
            </w:pPr>
            <w:r w:rsidRPr="000F1699">
              <w:rPr>
                <w:rFonts w:hint="eastAsia"/>
                <w:noProof/>
                <w:color w:val="000000" w:themeColor="text1"/>
              </w:rPr>
              <w:t>營業成本</w:t>
            </w:r>
          </w:p>
        </w:tc>
        <w:tc>
          <w:tcPr>
            <w:tcW w:w="814" w:type="pct"/>
            <w:shd w:val="clear" w:color="auto" w:fill="auto"/>
            <w:vAlign w:val="center"/>
          </w:tcPr>
          <w:p w14:paraId="478442D9" w14:textId="77777777" w:rsidR="006448DC" w:rsidRPr="000F1699" w:rsidRDefault="006448DC" w:rsidP="00BB3526">
            <w:pPr>
              <w:pStyle w:val="--5"/>
              <w:ind w:rightChars="30" w:right="60"/>
              <w:rPr>
                <w:color w:val="000000" w:themeColor="text1"/>
              </w:rPr>
            </w:pPr>
            <w:r w:rsidRPr="000F1699">
              <w:rPr>
                <w:rFonts w:hint="eastAsia"/>
                <w:color w:val="000000" w:themeColor="text1"/>
              </w:rPr>
              <w:t>10,050,000</w:t>
            </w:r>
          </w:p>
        </w:tc>
        <w:tc>
          <w:tcPr>
            <w:tcW w:w="752" w:type="pct"/>
            <w:shd w:val="clear" w:color="auto" w:fill="auto"/>
            <w:vAlign w:val="center"/>
          </w:tcPr>
          <w:p w14:paraId="38054B1C" w14:textId="77777777" w:rsidR="006448DC" w:rsidRPr="000F1699" w:rsidRDefault="006448DC" w:rsidP="00BB3526">
            <w:pPr>
              <w:pStyle w:val="--5"/>
              <w:ind w:rightChars="30" w:right="60"/>
              <w:rPr>
                <w:color w:val="000000" w:themeColor="text1"/>
              </w:rPr>
            </w:pPr>
            <w:r w:rsidRPr="000F1699">
              <w:rPr>
                <w:rFonts w:hint="eastAsia"/>
                <w:color w:val="000000" w:themeColor="text1"/>
              </w:rPr>
              <w:t>13,195,119</w:t>
            </w:r>
          </w:p>
        </w:tc>
        <w:tc>
          <w:tcPr>
            <w:tcW w:w="587" w:type="pct"/>
            <w:shd w:val="clear" w:color="auto" w:fill="auto"/>
            <w:vAlign w:val="center"/>
          </w:tcPr>
          <w:p w14:paraId="3E1F4791"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shd w:val="clear" w:color="auto" w:fill="auto"/>
            <w:vAlign w:val="center"/>
          </w:tcPr>
          <w:p w14:paraId="510949B6" w14:textId="77777777" w:rsidR="006448DC" w:rsidRPr="000F1699" w:rsidRDefault="006448DC" w:rsidP="00BB3526">
            <w:pPr>
              <w:pStyle w:val="--5"/>
              <w:ind w:rightChars="30" w:right="60"/>
              <w:rPr>
                <w:color w:val="000000" w:themeColor="text1"/>
              </w:rPr>
            </w:pPr>
            <w:r w:rsidRPr="000F1699">
              <w:rPr>
                <w:rFonts w:hint="eastAsia"/>
                <w:color w:val="000000" w:themeColor="text1"/>
              </w:rPr>
              <w:t>13,195,119</w:t>
            </w:r>
          </w:p>
        </w:tc>
        <w:tc>
          <w:tcPr>
            <w:tcW w:w="735" w:type="pct"/>
            <w:shd w:val="clear" w:color="auto" w:fill="auto"/>
            <w:vAlign w:val="center"/>
          </w:tcPr>
          <w:p w14:paraId="6C5DA242" w14:textId="77777777" w:rsidR="006448DC" w:rsidRPr="000F1699" w:rsidRDefault="006448DC" w:rsidP="00BB3526">
            <w:pPr>
              <w:pStyle w:val="--5"/>
              <w:ind w:rightChars="30" w:right="60"/>
              <w:rPr>
                <w:color w:val="000000" w:themeColor="text1"/>
              </w:rPr>
            </w:pPr>
            <w:r w:rsidRPr="000F1699">
              <w:rPr>
                <w:rFonts w:hint="eastAsia"/>
                <w:color w:val="000000" w:themeColor="text1"/>
              </w:rPr>
              <w:t>3,145,119</w:t>
            </w:r>
          </w:p>
        </w:tc>
        <w:tc>
          <w:tcPr>
            <w:tcW w:w="444" w:type="pct"/>
            <w:shd w:val="clear" w:color="auto" w:fill="auto"/>
            <w:vAlign w:val="center"/>
          </w:tcPr>
          <w:p w14:paraId="5F26A154" w14:textId="77777777" w:rsidR="006448DC" w:rsidRPr="000F1699" w:rsidRDefault="006448DC" w:rsidP="00BB3526">
            <w:pPr>
              <w:pStyle w:val="--5"/>
              <w:ind w:rightChars="30" w:right="60"/>
              <w:rPr>
                <w:color w:val="000000" w:themeColor="text1"/>
              </w:rPr>
            </w:pPr>
            <w:r w:rsidRPr="000F1699">
              <w:rPr>
                <w:rFonts w:hint="eastAsia"/>
                <w:color w:val="000000" w:themeColor="text1"/>
              </w:rPr>
              <w:t>31.29</w:t>
            </w:r>
          </w:p>
        </w:tc>
      </w:tr>
      <w:tr w:rsidR="000F1699" w:rsidRPr="000F1699" w14:paraId="7499C9B2"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181A54D4" w14:textId="77777777" w:rsidR="006448DC" w:rsidRPr="000F1699" w:rsidRDefault="006448DC" w:rsidP="00BB3526">
            <w:pPr>
              <w:pStyle w:val="----1"/>
              <w:rPr>
                <w:noProof/>
                <w:color w:val="000000" w:themeColor="text1"/>
              </w:rPr>
            </w:pPr>
            <w:r w:rsidRPr="000F1699">
              <w:rPr>
                <w:rFonts w:hint="eastAsia"/>
                <w:noProof/>
                <w:color w:val="000000" w:themeColor="text1"/>
              </w:rPr>
              <w:t>營業毛利（毛損）</w:t>
            </w:r>
          </w:p>
        </w:tc>
        <w:tc>
          <w:tcPr>
            <w:tcW w:w="814" w:type="pct"/>
            <w:shd w:val="clear" w:color="auto" w:fill="auto"/>
            <w:vAlign w:val="center"/>
          </w:tcPr>
          <w:p w14:paraId="45351837" w14:textId="77777777" w:rsidR="006448DC" w:rsidRPr="000F1699" w:rsidRDefault="006448DC" w:rsidP="00BB3526">
            <w:pPr>
              <w:pStyle w:val="--5"/>
              <w:ind w:rightChars="30" w:right="60"/>
              <w:rPr>
                <w:color w:val="000000" w:themeColor="text1"/>
              </w:rPr>
            </w:pPr>
            <w:r w:rsidRPr="000F1699">
              <w:rPr>
                <w:rFonts w:hint="eastAsia"/>
                <w:color w:val="000000" w:themeColor="text1"/>
              </w:rPr>
              <w:t>272,437,000</w:t>
            </w:r>
          </w:p>
        </w:tc>
        <w:tc>
          <w:tcPr>
            <w:tcW w:w="752" w:type="pct"/>
            <w:shd w:val="clear" w:color="auto" w:fill="auto"/>
            <w:vAlign w:val="center"/>
          </w:tcPr>
          <w:p w14:paraId="20EECF99" w14:textId="77777777" w:rsidR="006448DC" w:rsidRPr="000F1699" w:rsidRDefault="006448DC" w:rsidP="00BB3526">
            <w:pPr>
              <w:pStyle w:val="--5"/>
              <w:ind w:rightChars="30" w:right="60"/>
              <w:rPr>
                <w:color w:val="000000" w:themeColor="text1"/>
              </w:rPr>
            </w:pPr>
            <w:r w:rsidRPr="000F1699">
              <w:rPr>
                <w:rFonts w:hint="eastAsia"/>
                <w:color w:val="000000" w:themeColor="text1"/>
              </w:rPr>
              <w:t>248,337,551</w:t>
            </w:r>
          </w:p>
        </w:tc>
        <w:tc>
          <w:tcPr>
            <w:tcW w:w="587" w:type="pct"/>
            <w:shd w:val="clear" w:color="auto" w:fill="auto"/>
            <w:vAlign w:val="center"/>
          </w:tcPr>
          <w:p w14:paraId="049EDD5A"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shd w:val="clear" w:color="auto" w:fill="auto"/>
            <w:vAlign w:val="center"/>
          </w:tcPr>
          <w:p w14:paraId="5D9E8515" w14:textId="77777777" w:rsidR="006448DC" w:rsidRPr="000F1699" w:rsidRDefault="006448DC" w:rsidP="00BB3526">
            <w:pPr>
              <w:pStyle w:val="--5"/>
              <w:ind w:rightChars="30" w:right="60"/>
              <w:rPr>
                <w:color w:val="000000" w:themeColor="text1"/>
              </w:rPr>
            </w:pPr>
            <w:r w:rsidRPr="000F1699">
              <w:rPr>
                <w:rFonts w:hint="eastAsia"/>
                <w:color w:val="000000" w:themeColor="text1"/>
              </w:rPr>
              <w:t>248,337,551</w:t>
            </w:r>
          </w:p>
        </w:tc>
        <w:tc>
          <w:tcPr>
            <w:tcW w:w="735" w:type="pct"/>
            <w:shd w:val="clear" w:color="auto" w:fill="auto"/>
            <w:vAlign w:val="center"/>
          </w:tcPr>
          <w:p w14:paraId="25646A18"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r w:rsidRPr="000F1699">
              <w:rPr>
                <w:color w:val="000000" w:themeColor="text1"/>
              </w:rPr>
              <w:t xml:space="preserve"> </w:t>
            </w:r>
            <w:r w:rsidRPr="000F1699">
              <w:rPr>
                <w:rFonts w:hint="eastAsia"/>
                <w:color w:val="000000" w:themeColor="text1"/>
              </w:rPr>
              <w:t>24,099,449</w:t>
            </w:r>
          </w:p>
        </w:tc>
        <w:tc>
          <w:tcPr>
            <w:tcW w:w="444" w:type="pct"/>
            <w:shd w:val="clear" w:color="auto" w:fill="auto"/>
            <w:vAlign w:val="center"/>
          </w:tcPr>
          <w:p w14:paraId="1846F10A"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r w:rsidRPr="000F1699">
              <w:rPr>
                <w:color w:val="000000" w:themeColor="text1"/>
              </w:rPr>
              <w:t xml:space="preserve"> </w:t>
            </w:r>
            <w:r w:rsidRPr="000F1699">
              <w:rPr>
                <w:rFonts w:hint="eastAsia"/>
                <w:color w:val="000000" w:themeColor="text1"/>
              </w:rPr>
              <w:t>8.85</w:t>
            </w:r>
          </w:p>
        </w:tc>
      </w:tr>
      <w:tr w:rsidR="000F1699" w:rsidRPr="000F1699" w14:paraId="4F2C9C77"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4ADBB34A" w14:textId="77777777" w:rsidR="006448DC" w:rsidRPr="000F1699" w:rsidRDefault="006448DC" w:rsidP="00BB3526">
            <w:pPr>
              <w:pStyle w:val="----1"/>
              <w:rPr>
                <w:rFonts w:ascii="標楷體"/>
                <w:b w:val="0"/>
                <w:color w:val="000000" w:themeColor="text1"/>
              </w:rPr>
            </w:pPr>
            <w:r w:rsidRPr="000F1699">
              <w:rPr>
                <w:rFonts w:ascii="標楷體" w:hint="eastAsia"/>
                <w:noProof/>
                <w:color w:val="000000" w:themeColor="text1"/>
              </w:rPr>
              <w:t>營業費用</w:t>
            </w:r>
          </w:p>
        </w:tc>
        <w:tc>
          <w:tcPr>
            <w:tcW w:w="814" w:type="pct"/>
            <w:shd w:val="clear" w:color="auto" w:fill="auto"/>
            <w:vAlign w:val="center"/>
          </w:tcPr>
          <w:p w14:paraId="697A0103" w14:textId="77777777" w:rsidR="006448DC" w:rsidRPr="000F1699" w:rsidRDefault="006448DC" w:rsidP="00BB3526">
            <w:pPr>
              <w:pStyle w:val="--5"/>
              <w:ind w:rightChars="30" w:right="60"/>
              <w:rPr>
                <w:color w:val="000000" w:themeColor="text1"/>
              </w:rPr>
            </w:pPr>
            <w:r w:rsidRPr="000F1699">
              <w:rPr>
                <w:rFonts w:hint="eastAsia"/>
                <w:color w:val="000000" w:themeColor="text1"/>
              </w:rPr>
              <w:t>250,555,000</w:t>
            </w:r>
          </w:p>
        </w:tc>
        <w:tc>
          <w:tcPr>
            <w:tcW w:w="752" w:type="pct"/>
            <w:shd w:val="clear" w:color="auto" w:fill="auto"/>
            <w:vAlign w:val="center"/>
          </w:tcPr>
          <w:p w14:paraId="0885B5D9" w14:textId="77777777" w:rsidR="006448DC" w:rsidRPr="000F1699" w:rsidRDefault="006448DC" w:rsidP="00BB3526">
            <w:pPr>
              <w:pStyle w:val="--5"/>
              <w:ind w:rightChars="30" w:right="60"/>
              <w:rPr>
                <w:color w:val="000000" w:themeColor="text1"/>
              </w:rPr>
            </w:pPr>
            <w:r w:rsidRPr="000F1699">
              <w:rPr>
                <w:rFonts w:hint="eastAsia"/>
                <w:color w:val="000000" w:themeColor="text1"/>
              </w:rPr>
              <w:t>219,809,674</w:t>
            </w:r>
          </w:p>
        </w:tc>
        <w:tc>
          <w:tcPr>
            <w:tcW w:w="587" w:type="pct"/>
            <w:shd w:val="clear" w:color="auto" w:fill="auto"/>
            <w:vAlign w:val="center"/>
          </w:tcPr>
          <w:p w14:paraId="0C9DEC93"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shd w:val="clear" w:color="auto" w:fill="auto"/>
            <w:vAlign w:val="center"/>
          </w:tcPr>
          <w:p w14:paraId="2189735C" w14:textId="77777777" w:rsidR="006448DC" w:rsidRPr="000F1699" w:rsidRDefault="006448DC" w:rsidP="00BB3526">
            <w:pPr>
              <w:pStyle w:val="--5"/>
              <w:ind w:rightChars="30" w:right="60"/>
              <w:rPr>
                <w:color w:val="000000" w:themeColor="text1"/>
              </w:rPr>
            </w:pPr>
            <w:r w:rsidRPr="000F1699">
              <w:rPr>
                <w:rFonts w:hint="eastAsia"/>
                <w:color w:val="000000" w:themeColor="text1"/>
              </w:rPr>
              <w:t>219,809,674</w:t>
            </w:r>
          </w:p>
        </w:tc>
        <w:tc>
          <w:tcPr>
            <w:tcW w:w="735" w:type="pct"/>
            <w:shd w:val="clear" w:color="auto" w:fill="auto"/>
            <w:vAlign w:val="center"/>
          </w:tcPr>
          <w:p w14:paraId="311B4D7D"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r w:rsidRPr="000F1699">
              <w:rPr>
                <w:color w:val="000000" w:themeColor="text1"/>
              </w:rPr>
              <w:t xml:space="preserve"> </w:t>
            </w:r>
            <w:r w:rsidRPr="000F1699">
              <w:rPr>
                <w:rFonts w:hint="eastAsia"/>
                <w:color w:val="000000" w:themeColor="text1"/>
              </w:rPr>
              <w:t>30,745,326</w:t>
            </w:r>
          </w:p>
        </w:tc>
        <w:tc>
          <w:tcPr>
            <w:tcW w:w="444" w:type="pct"/>
            <w:shd w:val="clear" w:color="auto" w:fill="auto"/>
            <w:vAlign w:val="center"/>
          </w:tcPr>
          <w:p w14:paraId="7F788FAB"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r w:rsidRPr="000F1699">
              <w:rPr>
                <w:color w:val="000000" w:themeColor="text1"/>
              </w:rPr>
              <w:t xml:space="preserve"> </w:t>
            </w:r>
            <w:r w:rsidRPr="000F1699">
              <w:rPr>
                <w:rFonts w:hint="eastAsia"/>
                <w:color w:val="000000" w:themeColor="text1"/>
              </w:rPr>
              <w:t>12.27</w:t>
            </w:r>
          </w:p>
        </w:tc>
      </w:tr>
      <w:tr w:rsidR="000F1699" w:rsidRPr="000F1699" w14:paraId="5F14225D"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7D7B591E" w14:textId="77777777" w:rsidR="006448DC" w:rsidRPr="000F1699" w:rsidRDefault="006448DC" w:rsidP="00BB3526">
            <w:pPr>
              <w:pStyle w:val="----1"/>
              <w:rPr>
                <w:rFonts w:ascii="標楷體"/>
                <w:b w:val="0"/>
                <w:color w:val="000000" w:themeColor="text1"/>
              </w:rPr>
            </w:pPr>
            <w:r w:rsidRPr="000F1699">
              <w:rPr>
                <w:rFonts w:ascii="標楷體" w:hint="eastAsia"/>
                <w:noProof/>
                <w:color w:val="000000" w:themeColor="text1"/>
              </w:rPr>
              <w:t>營業利益（</w:t>
            </w:r>
            <w:r w:rsidRPr="000F1699">
              <w:rPr>
                <w:rFonts w:hint="eastAsia"/>
                <w:noProof/>
                <w:color w:val="000000" w:themeColor="text1"/>
              </w:rPr>
              <w:t>損失</w:t>
            </w:r>
            <w:r w:rsidRPr="000F1699">
              <w:rPr>
                <w:rFonts w:ascii="標楷體" w:hint="eastAsia"/>
                <w:noProof/>
                <w:color w:val="000000" w:themeColor="text1"/>
              </w:rPr>
              <w:t>）</w:t>
            </w:r>
          </w:p>
        </w:tc>
        <w:tc>
          <w:tcPr>
            <w:tcW w:w="814" w:type="pct"/>
            <w:shd w:val="clear" w:color="auto" w:fill="auto"/>
            <w:vAlign w:val="center"/>
          </w:tcPr>
          <w:p w14:paraId="0016D694" w14:textId="77777777" w:rsidR="006448DC" w:rsidRPr="000F1699" w:rsidRDefault="006448DC" w:rsidP="00BB3526">
            <w:pPr>
              <w:pStyle w:val="--5"/>
              <w:ind w:rightChars="30" w:right="60"/>
              <w:rPr>
                <w:color w:val="000000" w:themeColor="text1"/>
              </w:rPr>
            </w:pPr>
            <w:r w:rsidRPr="000F1699">
              <w:rPr>
                <w:rFonts w:hint="eastAsia"/>
                <w:color w:val="000000" w:themeColor="text1"/>
              </w:rPr>
              <w:t>21,882,000</w:t>
            </w:r>
          </w:p>
        </w:tc>
        <w:tc>
          <w:tcPr>
            <w:tcW w:w="752" w:type="pct"/>
            <w:shd w:val="clear" w:color="auto" w:fill="auto"/>
            <w:vAlign w:val="center"/>
          </w:tcPr>
          <w:p w14:paraId="073296DA" w14:textId="77777777" w:rsidR="006448DC" w:rsidRPr="000F1699" w:rsidRDefault="006448DC" w:rsidP="00BB3526">
            <w:pPr>
              <w:pStyle w:val="--5"/>
              <w:ind w:rightChars="30" w:right="60"/>
              <w:rPr>
                <w:color w:val="000000" w:themeColor="text1"/>
              </w:rPr>
            </w:pPr>
            <w:r w:rsidRPr="000F1699">
              <w:rPr>
                <w:rFonts w:hint="eastAsia"/>
                <w:color w:val="000000" w:themeColor="text1"/>
              </w:rPr>
              <w:t>28,527,877</w:t>
            </w:r>
          </w:p>
        </w:tc>
        <w:tc>
          <w:tcPr>
            <w:tcW w:w="587" w:type="pct"/>
            <w:shd w:val="clear" w:color="auto" w:fill="auto"/>
            <w:vAlign w:val="center"/>
          </w:tcPr>
          <w:p w14:paraId="3AD1EDAF"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shd w:val="clear" w:color="auto" w:fill="auto"/>
            <w:vAlign w:val="center"/>
          </w:tcPr>
          <w:p w14:paraId="22981475" w14:textId="77777777" w:rsidR="006448DC" w:rsidRPr="000F1699" w:rsidRDefault="006448DC" w:rsidP="00BB3526">
            <w:pPr>
              <w:pStyle w:val="--5"/>
              <w:ind w:rightChars="30" w:right="60"/>
              <w:rPr>
                <w:color w:val="000000" w:themeColor="text1"/>
              </w:rPr>
            </w:pPr>
            <w:r w:rsidRPr="000F1699">
              <w:rPr>
                <w:rFonts w:hint="eastAsia"/>
                <w:color w:val="000000" w:themeColor="text1"/>
              </w:rPr>
              <w:t>28,527,877</w:t>
            </w:r>
          </w:p>
        </w:tc>
        <w:tc>
          <w:tcPr>
            <w:tcW w:w="735" w:type="pct"/>
            <w:shd w:val="clear" w:color="auto" w:fill="auto"/>
            <w:vAlign w:val="center"/>
          </w:tcPr>
          <w:p w14:paraId="3F559183" w14:textId="77777777" w:rsidR="006448DC" w:rsidRPr="000F1699" w:rsidRDefault="006448DC" w:rsidP="00BB3526">
            <w:pPr>
              <w:pStyle w:val="--5"/>
              <w:ind w:rightChars="30" w:right="60"/>
              <w:rPr>
                <w:color w:val="000000" w:themeColor="text1"/>
              </w:rPr>
            </w:pPr>
            <w:r w:rsidRPr="000F1699">
              <w:rPr>
                <w:rFonts w:hint="eastAsia"/>
                <w:color w:val="000000" w:themeColor="text1"/>
              </w:rPr>
              <w:t>6,645,877</w:t>
            </w:r>
          </w:p>
        </w:tc>
        <w:tc>
          <w:tcPr>
            <w:tcW w:w="444" w:type="pct"/>
            <w:shd w:val="clear" w:color="auto" w:fill="auto"/>
            <w:vAlign w:val="center"/>
          </w:tcPr>
          <w:p w14:paraId="50BC3398" w14:textId="77777777" w:rsidR="006448DC" w:rsidRPr="000F1699" w:rsidRDefault="006448DC" w:rsidP="00BB3526">
            <w:pPr>
              <w:pStyle w:val="--5"/>
              <w:ind w:rightChars="30" w:right="60"/>
              <w:rPr>
                <w:color w:val="000000" w:themeColor="text1"/>
              </w:rPr>
            </w:pPr>
            <w:r w:rsidRPr="000F1699">
              <w:rPr>
                <w:rFonts w:hint="eastAsia"/>
                <w:color w:val="000000" w:themeColor="text1"/>
              </w:rPr>
              <w:t>30.37</w:t>
            </w:r>
          </w:p>
        </w:tc>
      </w:tr>
      <w:tr w:rsidR="000F1699" w:rsidRPr="000F1699" w14:paraId="3E276539"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227722F4" w14:textId="77777777" w:rsidR="006448DC" w:rsidRPr="000F1699" w:rsidRDefault="006448DC" w:rsidP="00BB3526">
            <w:pPr>
              <w:pStyle w:val="----1"/>
              <w:rPr>
                <w:rFonts w:ascii="標楷體"/>
                <w:b w:val="0"/>
                <w:color w:val="000000" w:themeColor="text1"/>
              </w:rPr>
            </w:pPr>
            <w:r w:rsidRPr="000F1699">
              <w:rPr>
                <w:rFonts w:ascii="標楷體" w:hint="eastAsia"/>
                <w:noProof/>
                <w:color w:val="000000" w:themeColor="text1"/>
              </w:rPr>
              <w:t>營業外收入</w:t>
            </w:r>
          </w:p>
        </w:tc>
        <w:tc>
          <w:tcPr>
            <w:tcW w:w="814" w:type="pct"/>
            <w:shd w:val="clear" w:color="auto" w:fill="auto"/>
            <w:vAlign w:val="center"/>
          </w:tcPr>
          <w:p w14:paraId="4F84A3F6" w14:textId="77777777" w:rsidR="006448DC" w:rsidRPr="000F1699" w:rsidRDefault="006448DC" w:rsidP="00BB3526">
            <w:pPr>
              <w:pStyle w:val="--5"/>
              <w:ind w:rightChars="30" w:right="60"/>
              <w:rPr>
                <w:color w:val="000000" w:themeColor="text1"/>
              </w:rPr>
            </w:pPr>
            <w:r w:rsidRPr="000F1699">
              <w:rPr>
                <w:rFonts w:hint="eastAsia"/>
                <w:color w:val="000000" w:themeColor="text1"/>
              </w:rPr>
              <w:t>7,784,000</w:t>
            </w:r>
          </w:p>
        </w:tc>
        <w:tc>
          <w:tcPr>
            <w:tcW w:w="752" w:type="pct"/>
            <w:shd w:val="clear" w:color="auto" w:fill="auto"/>
            <w:vAlign w:val="center"/>
          </w:tcPr>
          <w:p w14:paraId="2E92EC7C" w14:textId="77777777" w:rsidR="006448DC" w:rsidRPr="000F1699" w:rsidRDefault="006448DC" w:rsidP="00BB3526">
            <w:pPr>
              <w:pStyle w:val="--5"/>
              <w:ind w:rightChars="30" w:right="60"/>
              <w:rPr>
                <w:color w:val="000000" w:themeColor="text1"/>
              </w:rPr>
            </w:pPr>
            <w:r w:rsidRPr="000F1699">
              <w:rPr>
                <w:rFonts w:hint="eastAsia"/>
                <w:color w:val="000000" w:themeColor="text1"/>
              </w:rPr>
              <w:t>7,952,159</w:t>
            </w:r>
          </w:p>
        </w:tc>
        <w:tc>
          <w:tcPr>
            <w:tcW w:w="587" w:type="pct"/>
            <w:shd w:val="clear" w:color="auto" w:fill="auto"/>
            <w:vAlign w:val="center"/>
          </w:tcPr>
          <w:p w14:paraId="55871BE6"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shd w:val="clear" w:color="auto" w:fill="auto"/>
            <w:vAlign w:val="center"/>
          </w:tcPr>
          <w:p w14:paraId="3B463201" w14:textId="77777777" w:rsidR="006448DC" w:rsidRPr="000F1699" w:rsidRDefault="006448DC" w:rsidP="00BB3526">
            <w:pPr>
              <w:pStyle w:val="--5"/>
              <w:ind w:rightChars="30" w:right="60"/>
              <w:rPr>
                <w:color w:val="000000" w:themeColor="text1"/>
              </w:rPr>
            </w:pPr>
            <w:r w:rsidRPr="000F1699">
              <w:rPr>
                <w:rFonts w:hint="eastAsia"/>
                <w:color w:val="000000" w:themeColor="text1"/>
              </w:rPr>
              <w:t>7,952,159</w:t>
            </w:r>
          </w:p>
        </w:tc>
        <w:tc>
          <w:tcPr>
            <w:tcW w:w="735" w:type="pct"/>
            <w:shd w:val="clear" w:color="auto" w:fill="auto"/>
            <w:vAlign w:val="center"/>
          </w:tcPr>
          <w:p w14:paraId="0EF915FA" w14:textId="77777777" w:rsidR="006448DC" w:rsidRPr="000F1699" w:rsidRDefault="006448DC" w:rsidP="00BB3526">
            <w:pPr>
              <w:pStyle w:val="--5"/>
              <w:ind w:rightChars="30" w:right="60"/>
              <w:rPr>
                <w:color w:val="000000" w:themeColor="text1"/>
              </w:rPr>
            </w:pPr>
            <w:r w:rsidRPr="000F1699">
              <w:rPr>
                <w:rFonts w:hint="eastAsia"/>
                <w:color w:val="000000" w:themeColor="text1"/>
              </w:rPr>
              <w:t>168,159</w:t>
            </w:r>
          </w:p>
        </w:tc>
        <w:tc>
          <w:tcPr>
            <w:tcW w:w="444" w:type="pct"/>
            <w:shd w:val="clear" w:color="auto" w:fill="auto"/>
            <w:vAlign w:val="center"/>
          </w:tcPr>
          <w:p w14:paraId="04CCC17C" w14:textId="77777777" w:rsidR="006448DC" w:rsidRPr="000F1699" w:rsidRDefault="006448DC" w:rsidP="00BB3526">
            <w:pPr>
              <w:pStyle w:val="--5"/>
              <w:ind w:rightChars="30" w:right="60"/>
              <w:rPr>
                <w:color w:val="000000" w:themeColor="text1"/>
              </w:rPr>
            </w:pPr>
            <w:r w:rsidRPr="000F1699">
              <w:rPr>
                <w:rFonts w:hint="eastAsia"/>
                <w:color w:val="000000" w:themeColor="text1"/>
              </w:rPr>
              <w:t>2.16</w:t>
            </w:r>
          </w:p>
        </w:tc>
      </w:tr>
      <w:tr w:rsidR="000F1699" w:rsidRPr="000F1699" w14:paraId="669D1681"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086317DF" w14:textId="77777777" w:rsidR="006448DC" w:rsidRPr="000F1699" w:rsidRDefault="006448DC" w:rsidP="00BB3526">
            <w:pPr>
              <w:pStyle w:val="----1"/>
              <w:rPr>
                <w:rFonts w:ascii="標楷體"/>
                <w:b w:val="0"/>
                <w:color w:val="000000" w:themeColor="text1"/>
              </w:rPr>
            </w:pPr>
            <w:r w:rsidRPr="000F1699">
              <w:rPr>
                <w:rFonts w:ascii="標楷體" w:hint="eastAsia"/>
                <w:noProof/>
                <w:color w:val="000000" w:themeColor="text1"/>
              </w:rPr>
              <w:t>營業外費用</w:t>
            </w:r>
          </w:p>
        </w:tc>
        <w:tc>
          <w:tcPr>
            <w:tcW w:w="814" w:type="pct"/>
            <w:shd w:val="clear" w:color="auto" w:fill="auto"/>
            <w:vAlign w:val="center"/>
          </w:tcPr>
          <w:p w14:paraId="5C978985" w14:textId="77777777" w:rsidR="006448DC" w:rsidRPr="000F1699" w:rsidRDefault="006448DC" w:rsidP="00BB3526">
            <w:pPr>
              <w:pStyle w:val="--5"/>
              <w:ind w:rightChars="30" w:right="60"/>
              <w:rPr>
                <w:color w:val="000000" w:themeColor="text1"/>
              </w:rPr>
            </w:pPr>
            <w:r w:rsidRPr="000F1699">
              <w:rPr>
                <w:rFonts w:hint="eastAsia"/>
                <w:color w:val="000000" w:themeColor="text1"/>
              </w:rPr>
              <w:t>4,247,000</w:t>
            </w:r>
          </w:p>
        </w:tc>
        <w:tc>
          <w:tcPr>
            <w:tcW w:w="752" w:type="pct"/>
            <w:shd w:val="clear" w:color="auto" w:fill="auto"/>
            <w:vAlign w:val="center"/>
          </w:tcPr>
          <w:p w14:paraId="3C83A668" w14:textId="77777777" w:rsidR="006448DC" w:rsidRPr="000F1699" w:rsidRDefault="006448DC" w:rsidP="00BB3526">
            <w:pPr>
              <w:pStyle w:val="--5"/>
              <w:ind w:rightChars="30" w:right="60"/>
              <w:rPr>
                <w:color w:val="000000" w:themeColor="text1"/>
              </w:rPr>
            </w:pPr>
            <w:r w:rsidRPr="000F1699">
              <w:rPr>
                <w:rFonts w:hint="eastAsia"/>
                <w:color w:val="000000" w:themeColor="text1"/>
              </w:rPr>
              <w:t>4,256,833</w:t>
            </w:r>
          </w:p>
        </w:tc>
        <w:tc>
          <w:tcPr>
            <w:tcW w:w="587" w:type="pct"/>
            <w:shd w:val="clear" w:color="auto" w:fill="auto"/>
            <w:vAlign w:val="center"/>
          </w:tcPr>
          <w:p w14:paraId="2193BD9F"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shd w:val="clear" w:color="auto" w:fill="auto"/>
            <w:vAlign w:val="center"/>
          </w:tcPr>
          <w:p w14:paraId="3BDE4E6F" w14:textId="77777777" w:rsidR="006448DC" w:rsidRPr="000F1699" w:rsidRDefault="006448DC" w:rsidP="00BB3526">
            <w:pPr>
              <w:pStyle w:val="--5"/>
              <w:ind w:rightChars="30" w:right="60"/>
              <w:rPr>
                <w:color w:val="000000" w:themeColor="text1"/>
              </w:rPr>
            </w:pPr>
            <w:r w:rsidRPr="000F1699">
              <w:rPr>
                <w:rFonts w:hint="eastAsia"/>
                <w:color w:val="000000" w:themeColor="text1"/>
              </w:rPr>
              <w:t>4,256,833</w:t>
            </w:r>
          </w:p>
        </w:tc>
        <w:tc>
          <w:tcPr>
            <w:tcW w:w="735" w:type="pct"/>
            <w:shd w:val="clear" w:color="auto" w:fill="auto"/>
            <w:vAlign w:val="center"/>
          </w:tcPr>
          <w:p w14:paraId="5A73D1B6" w14:textId="77777777" w:rsidR="006448DC" w:rsidRPr="000F1699" w:rsidRDefault="006448DC" w:rsidP="00BB3526">
            <w:pPr>
              <w:pStyle w:val="--5"/>
              <w:ind w:rightChars="30" w:right="60"/>
              <w:rPr>
                <w:color w:val="000000" w:themeColor="text1"/>
              </w:rPr>
            </w:pPr>
            <w:r w:rsidRPr="000F1699">
              <w:rPr>
                <w:rFonts w:hint="eastAsia"/>
                <w:color w:val="000000" w:themeColor="text1"/>
              </w:rPr>
              <w:t>9,833</w:t>
            </w:r>
          </w:p>
        </w:tc>
        <w:tc>
          <w:tcPr>
            <w:tcW w:w="444" w:type="pct"/>
            <w:shd w:val="clear" w:color="auto" w:fill="auto"/>
            <w:vAlign w:val="center"/>
          </w:tcPr>
          <w:p w14:paraId="284127B5" w14:textId="77777777" w:rsidR="006448DC" w:rsidRPr="000F1699" w:rsidRDefault="006448DC" w:rsidP="00BB3526">
            <w:pPr>
              <w:pStyle w:val="--5"/>
              <w:ind w:rightChars="30" w:right="60"/>
              <w:rPr>
                <w:color w:val="000000" w:themeColor="text1"/>
              </w:rPr>
            </w:pPr>
            <w:r w:rsidRPr="000F1699">
              <w:rPr>
                <w:rFonts w:hint="eastAsia"/>
                <w:color w:val="000000" w:themeColor="text1"/>
              </w:rPr>
              <w:t>0.23</w:t>
            </w:r>
          </w:p>
        </w:tc>
      </w:tr>
      <w:tr w:rsidR="000F1699" w:rsidRPr="000F1699" w14:paraId="4DAA963A"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33754534" w14:textId="77777777" w:rsidR="006448DC" w:rsidRPr="000F1699" w:rsidRDefault="006448DC" w:rsidP="00BB3526">
            <w:pPr>
              <w:pStyle w:val="----1"/>
              <w:rPr>
                <w:rFonts w:ascii="標楷體"/>
                <w:b w:val="0"/>
                <w:color w:val="000000" w:themeColor="text1"/>
              </w:rPr>
            </w:pPr>
            <w:r w:rsidRPr="000F1699">
              <w:rPr>
                <w:rFonts w:ascii="標楷體" w:hint="eastAsia"/>
                <w:noProof/>
                <w:color w:val="000000" w:themeColor="text1"/>
              </w:rPr>
              <w:t>營業外利益（損失）</w:t>
            </w:r>
          </w:p>
        </w:tc>
        <w:tc>
          <w:tcPr>
            <w:tcW w:w="814" w:type="pct"/>
            <w:shd w:val="clear" w:color="auto" w:fill="auto"/>
            <w:vAlign w:val="center"/>
          </w:tcPr>
          <w:p w14:paraId="34ECBCC6" w14:textId="77777777" w:rsidR="006448DC" w:rsidRPr="000F1699" w:rsidRDefault="006448DC" w:rsidP="00BB3526">
            <w:pPr>
              <w:pStyle w:val="--5"/>
              <w:ind w:rightChars="30" w:right="60"/>
              <w:rPr>
                <w:color w:val="000000" w:themeColor="text1"/>
              </w:rPr>
            </w:pPr>
            <w:r w:rsidRPr="000F1699">
              <w:rPr>
                <w:rFonts w:hint="eastAsia"/>
                <w:color w:val="000000" w:themeColor="text1"/>
              </w:rPr>
              <w:t>3,537,000</w:t>
            </w:r>
          </w:p>
        </w:tc>
        <w:tc>
          <w:tcPr>
            <w:tcW w:w="752" w:type="pct"/>
            <w:shd w:val="clear" w:color="auto" w:fill="auto"/>
            <w:vAlign w:val="center"/>
          </w:tcPr>
          <w:p w14:paraId="7912CC72" w14:textId="77777777" w:rsidR="006448DC" w:rsidRPr="000F1699" w:rsidRDefault="006448DC" w:rsidP="00BB3526">
            <w:pPr>
              <w:pStyle w:val="--5"/>
              <w:ind w:rightChars="30" w:right="60"/>
              <w:rPr>
                <w:color w:val="000000" w:themeColor="text1"/>
              </w:rPr>
            </w:pPr>
            <w:r w:rsidRPr="000F1699">
              <w:rPr>
                <w:rFonts w:hint="eastAsia"/>
                <w:color w:val="000000" w:themeColor="text1"/>
              </w:rPr>
              <w:t>3,695,326</w:t>
            </w:r>
          </w:p>
        </w:tc>
        <w:tc>
          <w:tcPr>
            <w:tcW w:w="587" w:type="pct"/>
            <w:shd w:val="clear" w:color="auto" w:fill="auto"/>
            <w:vAlign w:val="center"/>
          </w:tcPr>
          <w:p w14:paraId="613A2D6B"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shd w:val="clear" w:color="auto" w:fill="auto"/>
            <w:vAlign w:val="center"/>
          </w:tcPr>
          <w:p w14:paraId="0FED5364" w14:textId="77777777" w:rsidR="006448DC" w:rsidRPr="000F1699" w:rsidRDefault="006448DC" w:rsidP="00BB3526">
            <w:pPr>
              <w:pStyle w:val="--5"/>
              <w:ind w:rightChars="30" w:right="60"/>
              <w:rPr>
                <w:color w:val="000000" w:themeColor="text1"/>
              </w:rPr>
            </w:pPr>
            <w:r w:rsidRPr="000F1699">
              <w:rPr>
                <w:rFonts w:hint="eastAsia"/>
                <w:color w:val="000000" w:themeColor="text1"/>
              </w:rPr>
              <w:t>3,695,326</w:t>
            </w:r>
          </w:p>
        </w:tc>
        <w:tc>
          <w:tcPr>
            <w:tcW w:w="735" w:type="pct"/>
            <w:shd w:val="clear" w:color="auto" w:fill="auto"/>
            <w:vAlign w:val="center"/>
          </w:tcPr>
          <w:p w14:paraId="1EA4DDED" w14:textId="77777777" w:rsidR="006448DC" w:rsidRPr="000F1699" w:rsidRDefault="006448DC" w:rsidP="00BB3526">
            <w:pPr>
              <w:pStyle w:val="--5"/>
              <w:ind w:rightChars="30" w:right="60"/>
              <w:rPr>
                <w:color w:val="000000" w:themeColor="text1"/>
              </w:rPr>
            </w:pPr>
            <w:r w:rsidRPr="000F1699">
              <w:rPr>
                <w:rFonts w:hint="eastAsia"/>
                <w:color w:val="000000" w:themeColor="text1"/>
              </w:rPr>
              <w:t>158,326</w:t>
            </w:r>
          </w:p>
        </w:tc>
        <w:tc>
          <w:tcPr>
            <w:tcW w:w="444" w:type="pct"/>
            <w:shd w:val="clear" w:color="auto" w:fill="auto"/>
            <w:vAlign w:val="center"/>
          </w:tcPr>
          <w:p w14:paraId="35E28239" w14:textId="77777777" w:rsidR="006448DC" w:rsidRPr="000F1699" w:rsidRDefault="006448DC" w:rsidP="00BB3526">
            <w:pPr>
              <w:pStyle w:val="--5"/>
              <w:ind w:rightChars="30" w:right="60"/>
              <w:rPr>
                <w:color w:val="000000" w:themeColor="text1"/>
              </w:rPr>
            </w:pPr>
            <w:r w:rsidRPr="000F1699">
              <w:rPr>
                <w:rFonts w:hint="eastAsia"/>
                <w:color w:val="000000" w:themeColor="text1"/>
              </w:rPr>
              <w:t>4.48</w:t>
            </w:r>
          </w:p>
        </w:tc>
      </w:tr>
      <w:tr w:rsidR="000F1699" w:rsidRPr="000F1699" w14:paraId="48701E7C"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245220E3" w14:textId="77777777" w:rsidR="006448DC" w:rsidRPr="000F1699" w:rsidRDefault="006448DC" w:rsidP="00BB3526">
            <w:pPr>
              <w:pStyle w:val="----1"/>
              <w:rPr>
                <w:rFonts w:ascii="標楷體"/>
                <w:b w:val="0"/>
                <w:color w:val="000000" w:themeColor="text1"/>
              </w:rPr>
            </w:pPr>
            <w:r w:rsidRPr="000F1699">
              <w:rPr>
                <w:rFonts w:ascii="標楷體" w:hint="eastAsia"/>
                <w:noProof/>
                <w:color w:val="000000" w:themeColor="text1"/>
              </w:rPr>
              <w:t>稅前淨利（淨損）</w:t>
            </w:r>
          </w:p>
        </w:tc>
        <w:tc>
          <w:tcPr>
            <w:tcW w:w="814" w:type="pct"/>
            <w:shd w:val="clear" w:color="auto" w:fill="auto"/>
            <w:vAlign w:val="center"/>
          </w:tcPr>
          <w:p w14:paraId="7DC47AEE" w14:textId="77777777" w:rsidR="006448DC" w:rsidRPr="000F1699" w:rsidRDefault="006448DC" w:rsidP="00BB3526">
            <w:pPr>
              <w:pStyle w:val="--5"/>
              <w:ind w:rightChars="30" w:right="60"/>
              <w:rPr>
                <w:color w:val="000000" w:themeColor="text1"/>
              </w:rPr>
            </w:pPr>
            <w:r w:rsidRPr="000F1699">
              <w:rPr>
                <w:rFonts w:hint="eastAsia"/>
                <w:color w:val="000000" w:themeColor="text1"/>
              </w:rPr>
              <w:t>25,419,000</w:t>
            </w:r>
          </w:p>
        </w:tc>
        <w:tc>
          <w:tcPr>
            <w:tcW w:w="752" w:type="pct"/>
            <w:shd w:val="clear" w:color="auto" w:fill="auto"/>
            <w:vAlign w:val="center"/>
          </w:tcPr>
          <w:p w14:paraId="75ACEDD3" w14:textId="77777777" w:rsidR="006448DC" w:rsidRPr="000F1699" w:rsidRDefault="006448DC" w:rsidP="00BB3526">
            <w:pPr>
              <w:pStyle w:val="--5"/>
              <w:ind w:rightChars="30" w:right="60"/>
              <w:rPr>
                <w:color w:val="000000" w:themeColor="text1"/>
              </w:rPr>
            </w:pPr>
            <w:r w:rsidRPr="000F1699">
              <w:rPr>
                <w:rFonts w:hint="eastAsia"/>
                <w:color w:val="000000" w:themeColor="text1"/>
              </w:rPr>
              <w:t>32,223,203</w:t>
            </w:r>
          </w:p>
        </w:tc>
        <w:tc>
          <w:tcPr>
            <w:tcW w:w="587" w:type="pct"/>
            <w:shd w:val="clear" w:color="auto" w:fill="auto"/>
            <w:vAlign w:val="center"/>
          </w:tcPr>
          <w:p w14:paraId="062CB11D"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shd w:val="clear" w:color="auto" w:fill="auto"/>
            <w:vAlign w:val="center"/>
          </w:tcPr>
          <w:p w14:paraId="7B9369F1" w14:textId="77777777" w:rsidR="006448DC" w:rsidRPr="000F1699" w:rsidRDefault="006448DC" w:rsidP="00BB3526">
            <w:pPr>
              <w:pStyle w:val="--5"/>
              <w:ind w:rightChars="30" w:right="60"/>
              <w:rPr>
                <w:color w:val="000000" w:themeColor="text1"/>
              </w:rPr>
            </w:pPr>
            <w:r w:rsidRPr="000F1699">
              <w:rPr>
                <w:rFonts w:hint="eastAsia"/>
                <w:color w:val="000000" w:themeColor="text1"/>
              </w:rPr>
              <w:t>32,223,203</w:t>
            </w:r>
          </w:p>
        </w:tc>
        <w:tc>
          <w:tcPr>
            <w:tcW w:w="735" w:type="pct"/>
            <w:shd w:val="clear" w:color="auto" w:fill="auto"/>
            <w:vAlign w:val="center"/>
          </w:tcPr>
          <w:p w14:paraId="61543C88" w14:textId="77777777" w:rsidR="006448DC" w:rsidRPr="000F1699" w:rsidRDefault="006448DC" w:rsidP="00BB3526">
            <w:pPr>
              <w:pStyle w:val="--5"/>
              <w:ind w:rightChars="30" w:right="60"/>
              <w:rPr>
                <w:color w:val="000000" w:themeColor="text1"/>
              </w:rPr>
            </w:pPr>
            <w:r w:rsidRPr="000F1699">
              <w:rPr>
                <w:rFonts w:hint="eastAsia"/>
                <w:color w:val="000000" w:themeColor="text1"/>
              </w:rPr>
              <w:t>6,804,203</w:t>
            </w:r>
          </w:p>
        </w:tc>
        <w:tc>
          <w:tcPr>
            <w:tcW w:w="444" w:type="pct"/>
            <w:shd w:val="clear" w:color="auto" w:fill="auto"/>
            <w:vAlign w:val="center"/>
          </w:tcPr>
          <w:p w14:paraId="77A32284" w14:textId="77777777" w:rsidR="006448DC" w:rsidRPr="000F1699" w:rsidRDefault="006448DC" w:rsidP="00BB3526">
            <w:pPr>
              <w:pStyle w:val="--5"/>
              <w:ind w:rightChars="30" w:right="60"/>
              <w:rPr>
                <w:color w:val="000000" w:themeColor="text1"/>
              </w:rPr>
            </w:pPr>
            <w:r w:rsidRPr="000F1699">
              <w:rPr>
                <w:rFonts w:hint="eastAsia"/>
                <w:color w:val="000000" w:themeColor="text1"/>
              </w:rPr>
              <w:t>26.77</w:t>
            </w:r>
          </w:p>
        </w:tc>
      </w:tr>
      <w:tr w:rsidR="000F1699" w:rsidRPr="000F1699" w14:paraId="3DA15D69" w14:textId="77777777" w:rsidTr="00823626">
        <w:tblPrEx>
          <w:tblBorders>
            <w:left w:val="none" w:sz="0" w:space="0" w:color="auto"/>
            <w:right w:val="none" w:sz="0" w:space="0" w:color="auto"/>
            <w:insideH w:val="none" w:sz="0" w:space="0" w:color="auto"/>
          </w:tblBorders>
        </w:tblPrEx>
        <w:trPr>
          <w:cantSplit/>
          <w:trHeight w:val="964"/>
        </w:trPr>
        <w:tc>
          <w:tcPr>
            <w:tcW w:w="933" w:type="pct"/>
            <w:tcBorders>
              <w:bottom w:val="nil"/>
            </w:tcBorders>
            <w:shd w:val="clear" w:color="auto" w:fill="auto"/>
            <w:vAlign w:val="center"/>
          </w:tcPr>
          <w:p w14:paraId="104E50B1" w14:textId="19DAAD8A" w:rsidR="006448DC" w:rsidRPr="000F1699" w:rsidRDefault="006448DC" w:rsidP="00BB3526">
            <w:pPr>
              <w:pStyle w:val="----1"/>
              <w:rPr>
                <w:rFonts w:ascii="標楷體"/>
                <w:b w:val="0"/>
                <w:color w:val="000000" w:themeColor="text1"/>
              </w:rPr>
            </w:pPr>
            <w:r w:rsidRPr="000F1699">
              <w:rPr>
                <w:rFonts w:ascii="標楷體" w:hint="eastAsia"/>
                <w:noProof/>
                <w:color w:val="000000" w:themeColor="text1"/>
              </w:rPr>
              <w:t>所得稅費用</w:t>
            </w:r>
            <w:r w:rsidR="00C871A9" w:rsidRPr="000F1699">
              <w:rPr>
                <w:rFonts w:ascii="標楷體" w:hint="eastAsia"/>
                <w:noProof/>
                <w:color w:val="000000" w:themeColor="text1"/>
              </w:rPr>
              <w:t>（</w:t>
            </w:r>
            <w:r w:rsidRPr="000F1699">
              <w:rPr>
                <w:rFonts w:ascii="標楷體" w:hint="eastAsia"/>
                <w:noProof/>
                <w:color w:val="000000" w:themeColor="text1"/>
              </w:rPr>
              <w:t>利益</w:t>
            </w:r>
            <w:r w:rsidR="00C871A9" w:rsidRPr="000F1699">
              <w:rPr>
                <w:rFonts w:ascii="標楷體" w:hint="eastAsia"/>
                <w:noProof/>
                <w:color w:val="000000" w:themeColor="text1"/>
              </w:rPr>
              <w:t>）</w:t>
            </w:r>
          </w:p>
        </w:tc>
        <w:tc>
          <w:tcPr>
            <w:tcW w:w="814" w:type="pct"/>
            <w:tcBorders>
              <w:bottom w:val="nil"/>
            </w:tcBorders>
            <w:shd w:val="clear" w:color="auto" w:fill="auto"/>
            <w:vAlign w:val="center"/>
          </w:tcPr>
          <w:p w14:paraId="277A6161" w14:textId="77777777" w:rsidR="006448DC" w:rsidRPr="000F1699" w:rsidRDefault="006448DC" w:rsidP="00BB3526">
            <w:pPr>
              <w:pStyle w:val="--5"/>
              <w:ind w:rightChars="30" w:right="60"/>
              <w:rPr>
                <w:color w:val="000000" w:themeColor="text1"/>
              </w:rPr>
            </w:pPr>
            <w:r w:rsidRPr="000F1699">
              <w:rPr>
                <w:rFonts w:hint="eastAsia"/>
                <w:color w:val="000000" w:themeColor="text1"/>
              </w:rPr>
              <w:t>5,084,000</w:t>
            </w:r>
          </w:p>
        </w:tc>
        <w:tc>
          <w:tcPr>
            <w:tcW w:w="752" w:type="pct"/>
            <w:tcBorders>
              <w:bottom w:val="nil"/>
            </w:tcBorders>
            <w:shd w:val="clear" w:color="auto" w:fill="auto"/>
            <w:vAlign w:val="center"/>
          </w:tcPr>
          <w:p w14:paraId="1CF6A03B" w14:textId="77777777" w:rsidR="006448DC" w:rsidRPr="000F1699" w:rsidRDefault="006448DC" w:rsidP="00BB3526">
            <w:pPr>
              <w:pStyle w:val="--5"/>
              <w:ind w:rightChars="30" w:right="60"/>
              <w:rPr>
                <w:color w:val="000000" w:themeColor="text1"/>
              </w:rPr>
            </w:pPr>
            <w:r w:rsidRPr="000F1699">
              <w:rPr>
                <w:rFonts w:hint="eastAsia"/>
                <w:color w:val="000000" w:themeColor="text1"/>
              </w:rPr>
              <w:t>6,444,641</w:t>
            </w:r>
          </w:p>
        </w:tc>
        <w:tc>
          <w:tcPr>
            <w:tcW w:w="587" w:type="pct"/>
            <w:tcBorders>
              <w:bottom w:val="nil"/>
            </w:tcBorders>
            <w:shd w:val="clear" w:color="auto" w:fill="auto"/>
            <w:vAlign w:val="center"/>
          </w:tcPr>
          <w:p w14:paraId="3C6DB0AE"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tcBorders>
              <w:bottom w:val="nil"/>
            </w:tcBorders>
            <w:shd w:val="clear" w:color="auto" w:fill="auto"/>
            <w:vAlign w:val="center"/>
          </w:tcPr>
          <w:p w14:paraId="571FD45B" w14:textId="77777777" w:rsidR="006448DC" w:rsidRPr="000F1699" w:rsidRDefault="006448DC" w:rsidP="00BB3526">
            <w:pPr>
              <w:pStyle w:val="--5"/>
              <w:ind w:rightChars="30" w:right="60"/>
              <w:rPr>
                <w:color w:val="000000" w:themeColor="text1"/>
              </w:rPr>
            </w:pPr>
            <w:r w:rsidRPr="000F1699">
              <w:rPr>
                <w:rFonts w:hint="eastAsia"/>
                <w:color w:val="000000" w:themeColor="text1"/>
              </w:rPr>
              <w:t>6,444,641</w:t>
            </w:r>
          </w:p>
        </w:tc>
        <w:tc>
          <w:tcPr>
            <w:tcW w:w="735" w:type="pct"/>
            <w:tcBorders>
              <w:bottom w:val="nil"/>
            </w:tcBorders>
            <w:shd w:val="clear" w:color="auto" w:fill="auto"/>
            <w:vAlign w:val="center"/>
          </w:tcPr>
          <w:p w14:paraId="7B229C65" w14:textId="77777777" w:rsidR="006448DC" w:rsidRPr="000F1699" w:rsidRDefault="006448DC" w:rsidP="00BB3526">
            <w:pPr>
              <w:pStyle w:val="--5"/>
              <w:ind w:rightChars="30" w:right="60"/>
              <w:rPr>
                <w:color w:val="000000" w:themeColor="text1"/>
              </w:rPr>
            </w:pPr>
            <w:r w:rsidRPr="000F1699">
              <w:rPr>
                <w:rFonts w:hint="eastAsia"/>
                <w:color w:val="000000" w:themeColor="text1"/>
              </w:rPr>
              <w:t>1,360,641</w:t>
            </w:r>
          </w:p>
        </w:tc>
        <w:tc>
          <w:tcPr>
            <w:tcW w:w="444" w:type="pct"/>
            <w:tcBorders>
              <w:bottom w:val="nil"/>
            </w:tcBorders>
            <w:shd w:val="clear" w:color="auto" w:fill="auto"/>
            <w:vAlign w:val="center"/>
          </w:tcPr>
          <w:p w14:paraId="79D6B9C3" w14:textId="77777777" w:rsidR="006448DC" w:rsidRPr="000F1699" w:rsidRDefault="006448DC" w:rsidP="00BB3526">
            <w:pPr>
              <w:pStyle w:val="--5"/>
              <w:ind w:rightChars="30" w:right="60"/>
              <w:rPr>
                <w:color w:val="000000" w:themeColor="text1"/>
              </w:rPr>
            </w:pPr>
            <w:r w:rsidRPr="000F1699">
              <w:rPr>
                <w:rFonts w:hint="eastAsia"/>
                <w:color w:val="000000" w:themeColor="text1"/>
              </w:rPr>
              <w:t>26.76</w:t>
            </w:r>
          </w:p>
        </w:tc>
      </w:tr>
      <w:tr w:rsidR="000F1699" w:rsidRPr="000F1699" w14:paraId="1B9CB172" w14:textId="77777777" w:rsidTr="00823626">
        <w:tblPrEx>
          <w:tblBorders>
            <w:left w:val="none" w:sz="0" w:space="0" w:color="auto"/>
            <w:right w:val="none" w:sz="0" w:space="0" w:color="auto"/>
            <w:insideH w:val="none" w:sz="0" w:space="0" w:color="auto"/>
          </w:tblBorders>
        </w:tblPrEx>
        <w:trPr>
          <w:cantSplit/>
          <w:trHeight w:val="964"/>
        </w:trPr>
        <w:tc>
          <w:tcPr>
            <w:tcW w:w="933" w:type="pct"/>
            <w:tcBorders>
              <w:top w:val="nil"/>
              <w:bottom w:val="single" w:sz="4" w:space="0" w:color="auto"/>
            </w:tcBorders>
            <w:shd w:val="clear" w:color="auto" w:fill="auto"/>
            <w:vAlign w:val="center"/>
          </w:tcPr>
          <w:p w14:paraId="72894A73" w14:textId="77777777" w:rsidR="006448DC" w:rsidRPr="000F1699" w:rsidRDefault="006448DC" w:rsidP="00BB3526">
            <w:pPr>
              <w:pStyle w:val="----1"/>
              <w:rPr>
                <w:rFonts w:ascii="標楷體"/>
                <w:b w:val="0"/>
                <w:color w:val="000000" w:themeColor="text1"/>
              </w:rPr>
            </w:pPr>
            <w:r w:rsidRPr="000F1699">
              <w:rPr>
                <w:rFonts w:ascii="標楷體" w:hint="eastAsia"/>
                <w:noProof/>
                <w:color w:val="000000" w:themeColor="text1"/>
              </w:rPr>
              <w:t>本期淨利（淨損）</w:t>
            </w:r>
          </w:p>
        </w:tc>
        <w:tc>
          <w:tcPr>
            <w:tcW w:w="814" w:type="pct"/>
            <w:tcBorders>
              <w:top w:val="nil"/>
              <w:bottom w:val="single" w:sz="4" w:space="0" w:color="auto"/>
            </w:tcBorders>
            <w:shd w:val="clear" w:color="auto" w:fill="auto"/>
            <w:vAlign w:val="center"/>
          </w:tcPr>
          <w:p w14:paraId="17FA1EA8" w14:textId="77777777" w:rsidR="006448DC" w:rsidRPr="000F1699" w:rsidRDefault="006448DC" w:rsidP="00BB3526">
            <w:pPr>
              <w:pStyle w:val="--5"/>
              <w:ind w:rightChars="30" w:right="60"/>
              <w:rPr>
                <w:color w:val="000000" w:themeColor="text1"/>
              </w:rPr>
            </w:pPr>
            <w:r w:rsidRPr="000F1699">
              <w:rPr>
                <w:rFonts w:hint="eastAsia"/>
                <w:color w:val="000000" w:themeColor="text1"/>
              </w:rPr>
              <w:t>20,335,000</w:t>
            </w:r>
          </w:p>
        </w:tc>
        <w:tc>
          <w:tcPr>
            <w:tcW w:w="752" w:type="pct"/>
            <w:tcBorders>
              <w:top w:val="nil"/>
              <w:bottom w:val="single" w:sz="4" w:space="0" w:color="auto"/>
            </w:tcBorders>
            <w:shd w:val="clear" w:color="auto" w:fill="auto"/>
            <w:vAlign w:val="center"/>
          </w:tcPr>
          <w:p w14:paraId="7176D6B0" w14:textId="77777777" w:rsidR="006448DC" w:rsidRPr="000F1699" w:rsidRDefault="006448DC" w:rsidP="00BB3526">
            <w:pPr>
              <w:pStyle w:val="--5"/>
              <w:ind w:rightChars="30" w:right="60"/>
              <w:rPr>
                <w:color w:val="000000" w:themeColor="text1"/>
              </w:rPr>
            </w:pPr>
            <w:r w:rsidRPr="000F1699">
              <w:rPr>
                <w:rFonts w:hint="eastAsia"/>
                <w:color w:val="000000" w:themeColor="text1"/>
              </w:rPr>
              <w:t>25,778,562</w:t>
            </w:r>
          </w:p>
        </w:tc>
        <w:tc>
          <w:tcPr>
            <w:tcW w:w="587" w:type="pct"/>
            <w:tcBorders>
              <w:top w:val="nil"/>
              <w:bottom w:val="single" w:sz="4" w:space="0" w:color="auto"/>
            </w:tcBorders>
            <w:shd w:val="clear" w:color="auto" w:fill="auto"/>
            <w:vAlign w:val="center"/>
          </w:tcPr>
          <w:p w14:paraId="77171EF6" w14:textId="77777777" w:rsidR="006448DC" w:rsidRPr="000F1699" w:rsidRDefault="006448DC" w:rsidP="00BB3526">
            <w:pPr>
              <w:pStyle w:val="--5"/>
              <w:ind w:rightChars="30" w:right="60"/>
              <w:rPr>
                <w:color w:val="000000" w:themeColor="text1"/>
              </w:rPr>
            </w:pPr>
            <w:r w:rsidRPr="000F1699">
              <w:rPr>
                <w:rFonts w:hint="eastAsia"/>
                <w:color w:val="000000" w:themeColor="text1"/>
              </w:rPr>
              <w:t>－</w:t>
            </w:r>
          </w:p>
        </w:tc>
        <w:tc>
          <w:tcPr>
            <w:tcW w:w="735" w:type="pct"/>
            <w:tcBorders>
              <w:top w:val="nil"/>
              <w:bottom w:val="single" w:sz="4" w:space="0" w:color="auto"/>
            </w:tcBorders>
            <w:shd w:val="clear" w:color="auto" w:fill="auto"/>
            <w:vAlign w:val="center"/>
          </w:tcPr>
          <w:p w14:paraId="4D0BBB7A" w14:textId="77777777" w:rsidR="006448DC" w:rsidRPr="000F1699" w:rsidRDefault="006448DC" w:rsidP="00BB3526">
            <w:pPr>
              <w:pStyle w:val="--5"/>
              <w:ind w:rightChars="30" w:right="60"/>
              <w:rPr>
                <w:color w:val="000000" w:themeColor="text1"/>
              </w:rPr>
            </w:pPr>
            <w:r w:rsidRPr="000F1699">
              <w:rPr>
                <w:rFonts w:hint="eastAsia"/>
                <w:color w:val="000000" w:themeColor="text1"/>
              </w:rPr>
              <w:t>25,778,562</w:t>
            </w:r>
          </w:p>
        </w:tc>
        <w:tc>
          <w:tcPr>
            <w:tcW w:w="735" w:type="pct"/>
            <w:tcBorders>
              <w:top w:val="nil"/>
              <w:bottom w:val="single" w:sz="4" w:space="0" w:color="auto"/>
            </w:tcBorders>
            <w:shd w:val="clear" w:color="auto" w:fill="auto"/>
            <w:vAlign w:val="center"/>
          </w:tcPr>
          <w:p w14:paraId="562417C1" w14:textId="77777777" w:rsidR="006448DC" w:rsidRPr="000F1699" w:rsidRDefault="006448DC" w:rsidP="00BB3526">
            <w:pPr>
              <w:pStyle w:val="--5"/>
              <w:ind w:rightChars="30" w:right="60"/>
              <w:rPr>
                <w:color w:val="000000" w:themeColor="text1"/>
              </w:rPr>
            </w:pPr>
            <w:r w:rsidRPr="000F1699">
              <w:rPr>
                <w:rFonts w:hint="eastAsia"/>
                <w:color w:val="000000" w:themeColor="text1"/>
              </w:rPr>
              <w:t>5,443,562</w:t>
            </w:r>
          </w:p>
        </w:tc>
        <w:tc>
          <w:tcPr>
            <w:tcW w:w="444" w:type="pct"/>
            <w:tcBorders>
              <w:top w:val="nil"/>
              <w:bottom w:val="single" w:sz="4" w:space="0" w:color="auto"/>
            </w:tcBorders>
            <w:shd w:val="clear" w:color="auto" w:fill="auto"/>
            <w:vAlign w:val="center"/>
          </w:tcPr>
          <w:p w14:paraId="41B01830" w14:textId="77777777" w:rsidR="006448DC" w:rsidRPr="000F1699" w:rsidRDefault="006448DC" w:rsidP="00BB3526">
            <w:pPr>
              <w:pStyle w:val="--5"/>
              <w:ind w:rightChars="30" w:right="60"/>
              <w:rPr>
                <w:color w:val="000000" w:themeColor="text1"/>
              </w:rPr>
            </w:pPr>
            <w:r w:rsidRPr="000F1699">
              <w:rPr>
                <w:rFonts w:hint="eastAsia"/>
                <w:color w:val="000000" w:themeColor="text1"/>
              </w:rPr>
              <w:t>26.77</w:t>
            </w:r>
          </w:p>
        </w:tc>
      </w:tr>
    </w:tbl>
    <w:p w14:paraId="215F2E06" w14:textId="40AFCF52" w:rsidR="006448DC" w:rsidRPr="000F1699" w:rsidRDefault="006448DC" w:rsidP="000F7648">
      <w:pPr>
        <w:pStyle w:val="----c"/>
        <w:ind w:leftChars="500" w:left="1000"/>
        <w:rPr>
          <w:rFonts w:hAnsi="標楷體"/>
          <w:color w:val="000000" w:themeColor="text1"/>
          <w:szCs w:val="32"/>
        </w:rPr>
      </w:pPr>
      <w:r w:rsidRPr="000F1699">
        <w:rPr>
          <w:rFonts w:hAnsi="標楷體" w:hint="eastAsia"/>
          <w:bCs/>
          <w:color w:val="000000" w:themeColor="text1"/>
          <w:spacing w:val="20"/>
          <w:szCs w:val="36"/>
        </w:rPr>
        <w:lastRenderedPageBreak/>
        <w:t>二、盈虧撥補審定數額綜計表</w:t>
      </w:r>
      <w:r w:rsidR="00C871A9" w:rsidRPr="005A7E33">
        <w:rPr>
          <w:rFonts w:hAnsi="標楷體" w:hint="eastAsia"/>
          <w:b w:val="0"/>
          <w:bCs/>
          <w:color w:val="000000" w:themeColor="text1"/>
          <w:sz w:val="28"/>
          <w:szCs w:val="28"/>
          <w:u w:val="none"/>
        </w:rPr>
        <w:t>（</w:t>
      </w:r>
      <w:r w:rsidRPr="005A7E33">
        <w:rPr>
          <w:rFonts w:hAnsi="標楷體" w:hint="eastAsia"/>
          <w:b w:val="0"/>
          <w:bCs/>
          <w:color w:val="000000" w:themeColor="text1"/>
          <w:sz w:val="28"/>
          <w:szCs w:val="28"/>
          <w:u w:val="none"/>
        </w:rPr>
        <w:t>項目別</w:t>
      </w:r>
      <w:r w:rsidR="00C871A9" w:rsidRPr="005A7E33">
        <w:rPr>
          <w:rFonts w:hAnsi="標楷體" w:hint="eastAsia"/>
          <w:b w:val="0"/>
          <w:bCs/>
          <w:color w:val="000000" w:themeColor="text1"/>
          <w:sz w:val="28"/>
          <w:szCs w:val="28"/>
          <w:u w:val="none"/>
        </w:rPr>
        <w:t>）</w:t>
      </w:r>
    </w:p>
    <w:p w14:paraId="5B756502" w14:textId="77777777" w:rsidR="006448DC" w:rsidRPr="000F1699" w:rsidRDefault="006448DC" w:rsidP="006448DC">
      <w:pPr>
        <w:pStyle w:val="--ff"/>
        <w:spacing w:beforeLines="50" w:before="120"/>
        <w:rPr>
          <w:color w:val="000000" w:themeColor="text1"/>
        </w:rPr>
      </w:pPr>
      <w:r w:rsidRPr="000F1699">
        <w:rPr>
          <w:rFonts w:hint="eastAsia"/>
          <w:color w:val="000000" w:themeColor="text1"/>
        </w:rPr>
        <w:t>中華民國</w:t>
      </w: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w:t>
      </w:r>
    </w:p>
    <w:p w14:paraId="41B0ECD8" w14:textId="77777777" w:rsidR="006448DC" w:rsidRPr="000F1699" w:rsidRDefault="006448DC" w:rsidP="006448DC">
      <w:pPr>
        <w:jc w:val="right"/>
        <w:rPr>
          <w:rFonts w:ascii="標楷體" w:hAnsi="標楷體"/>
          <w:color w:val="000000" w:themeColor="text1"/>
          <w:szCs w:val="24"/>
        </w:rPr>
      </w:pPr>
      <w:r w:rsidRPr="000F1699">
        <w:rPr>
          <w:rFonts w:ascii="標楷體" w:hAnsi="標楷體" w:hint="eastAsia"/>
          <w:color w:val="000000" w:themeColor="text1"/>
          <w:szCs w:val="24"/>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1392"/>
        <w:gridCol w:w="1276"/>
        <w:gridCol w:w="1276"/>
        <w:gridCol w:w="1558"/>
        <w:gridCol w:w="1276"/>
        <w:gridCol w:w="850"/>
      </w:tblGrid>
      <w:tr w:rsidR="000F1699" w:rsidRPr="000F1699" w14:paraId="7B9C9D32" w14:textId="77777777" w:rsidTr="00BB3526">
        <w:trPr>
          <w:trHeight w:hRule="exact" w:val="630"/>
        </w:trPr>
        <w:tc>
          <w:tcPr>
            <w:tcW w:w="1043" w:type="pct"/>
            <w:vMerge w:val="restart"/>
            <w:tcBorders>
              <w:top w:val="single" w:sz="4" w:space="0" w:color="auto"/>
              <w:left w:val="nil"/>
              <w:bottom w:val="single" w:sz="8" w:space="0" w:color="auto"/>
              <w:right w:val="single" w:sz="4" w:space="0" w:color="auto"/>
            </w:tcBorders>
            <w:vAlign w:val="center"/>
          </w:tcPr>
          <w:p w14:paraId="3B7B029F"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項目</w:t>
            </w:r>
          </w:p>
        </w:tc>
        <w:tc>
          <w:tcPr>
            <w:tcW w:w="722" w:type="pct"/>
            <w:vMerge w:val="restart"/>
            <w:tcBorders>
              <w:top w:val="single" w:sz="4" w:space="0" w:color="auto"/>
              <w:left w:val="single" w:sz="4" w:space="0" w:color="auto"/>
              <w:bottom w:val="single" w:sz="8" w:space="0" w:color="auto"/>
              <w:right w:val="single" w:sz="4" w:space="0" w:color="auto"/>
            </w:tcBorders>
            <w:vAlign w:val="center"/>
          </w:tcPr>
          <w:p w14:paraId="792053AB"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預算數</w:t>
            </w:r>
          </w:p>
        </w:tc>
        <w:tc>
          <w:tcPr>
            <w:tcW w:w="662" w:type="pct"/>
            <w:vMerge w:val="restart"/>
            <w:tcBorders>
              <w:top w:val="single" w:sz="4" w:space="0" w:color="auto"/>
              <w:left w:val="single" w:sz="4" w:space="0" w:color="auto"/>
              <w:bottom w:val="single" w:sz="8" w:space="0" w:color="auto"/>
              <w:right w:val="single" w:sz="4" w:space="0" w:color="auto"/>
            </w:tcBorders>
            <w:vAlign w:val="center"/>
          </w:tcPr>
          <w:p w14:paraId="6836B304"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決算數</w:t>
            </w:r>
          </w:p>
        </w:tc>
        <w:tc>
          <w:tcPr>
            <w:tcW w:w="662" w:type="pct"/>
            <w:vMerge w:val="restart"/>
            <w:tcBorders>
              <w:top w:val="single" w:sz="4" w:space="0" w:color="auto"/>
              <w:left w:val="single" w:sz="4" w:space="0" w:color="auto"/>
              <w:bottom w:val="single" w:sz="8" w:space="0" w:color="auto"/>
              <w:right w:val="single" w:sz="4" w:space="0" w:color="auto"/>
            </w:tcBorders>
            <w:vAlign w:val="center"/>
          </w:tcPr>
          <w:p w14:paraId="157E8FE0"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修正數</w:t>
            </w:r>
          </w:p>
        </w:tc>
        <w:tc>
          <w:tcPr>
            <w:tcW w:w="808" w:type="pct"/>
            <w:vMerge w:val="restart"/>
            <w:tcBorders>
              <w:top w:val="single" w:sz="4" w:space="0" w:color="auto"/>
              <w:left w:val="single" w:sz="4" w:space="0" w:color="auto"/>
              <w:right w:val="single" w:sz="4" w:space="0" w:color="auto"/>
            </w:tcBorders>
            <w:tcMar>
              <w:left w:w="28" w:type="dxa"/>
              <w:right w:w="28" w:type="dxa"/>
            </w:tcMar>
            <w:vAlign w:val="center"/>
          </w:tcPr>
          <w:p w14:paraId="33623BAC"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決算審定數</w:t>
            </w:r>
          </w:p>
        </w:tc>
        <w:tc>
          <w:tcPr>
            <w:tcW w:w="1103" w:type="pct"/>
            <w:gridSpan w:val="2"/>
            <w:tcBorders>
              <w:top w:val="single" w:sz="4" w:space="0" w:color="auto"/>
              <w:left w:val="single" w:sz="4" w:space="0" w:color="auto"/>
              <w:bottom w:val="single" w:sz="4" w:space="0" w:color="auto"/>
              <w:right w:val="nil"/>
            </w:tcBorders>
            <w:tcMar>
              <w:left w:w="28" w:type="dxa"/>
              <w:right w:w="28" w:type="dxa"/>
            </w:tcMar>
            <w:vAlign w:val="center"/>
          </w:tcPr>
          <w:p w14:paraId="5A981145"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審定數與預算數</w:t>
            </w:r>
          </w:p>
          <w:p w14:paraId="16DB7177" w14:textId="77777777" w:rsidR="006448DC" w:rsidRPr="000F1699" w:rsidRDefault="006448DC" w:rsidP="00BB3526">
            <w:pPr>
              <w:pStyle w:val="-8"/>
              <w:spacing w:line="240" w:lineRule="auto"/>
              <w:ind w:leftChars="10" w:left="20" w:rightChars="10" w:right="20"/>
              <w:rPr>
                <w:rFonts w:hAnsi="標楷體"/>
                <w:color w:val="000000" w:themeColor="text1"/>
                <w:spacing w:val="-8"/>
              </w:rPr>
            </w:pPr>
            <w:r w:rsidRPr="000F1699">
              <w:rPr>
                <w:rFonts w:hAnsi="標楷體" w:hint="eastAsia"/>
                <w:color w:val="000000" w:themeColor="text1"/>
                <w:spacing w:val="0"/>
              </w:rPr>
              <w:t>比較增減</w:t>
            </w:r>
          </w:p>
        </w:tc>
      </w:tr>
      <w:tr w:rsidR="000F1699" w:rsidRPr="000F1699" w14:paraId="3B35E759" w14:textId="77777777" w:rsidTr="00BB3526">
        <w:trPr>
          <w:trHeight w:hRule="exact" w:val="482"/>
        </w:trPr>
        <w:tc>
          <w:tcPr>
            <w:tcW w:w="1043" w:type="pct"/>
            <w:vMerge/>
            <w:tcBorders>
              <w:top w:val="single" w:sz="8" w:space="0" w:color="auto"/>
              <w:left w:val="nil"/>
              <w:bottom w:val="single" w:sz="4" w:space="0" w:color="auto"/>
              <w:right w:val="single" w:sz="4" w:space="0" w:color="auto"/>
            </w:tcBorders>
            <w:vAlign w:val="center"/>
          </w:tcPr>
          <w:p w14:paraId="4247857E"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722" w:type="pct"/>
            <w:vMerge/>
            <w:tcBorders>
              <w:left w:val="single" w:sz="4" w:space="0" w:color="auto"/>
              <w:bottom w:val="single" w:sz="4" w:space="0" w:color="auto"/>
              <w:right w:val="single" w:sz="4" w:space="0" w:color="auto"/>
            </w:tcBorders>
            <w:vAlign w:val="center"/>
          </w:tcPr>
          <w:p w14:paraId="4CD91634"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662" w:type="pct"/>
            <w:vMerge/>
            <w:tcBorders>
              <w:left w:val="single" w:sz="4" w:space="0" w:color="auto"/>
              <w:bottom w:val="single" w:sz="4" w:space="0" w:color="auto"/>
              <w:right w:val="single" w:sz="4" w:space="0" w:color="auto"/>
            </w:tcBorders>
            <w:vAlign w:val="center"/>
          </w:tcPr>
          <w:p w14:paraId="3F35A427"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662" w:type="pct"/>
            <w:vMerge/>
            <w:tcBorders>
              <w:left w:val="single" w:sz="4" w:space="0" w:color="auto"/>
              <w:bottom w:val="single" w:sz="4" w:space="0" w:color="auto"/>
              <w:right w:val="single" w:sz="4" w:space="0" w:color="auto"/>
            </w:tcBorders>
            <w:vAlign w:val="center"/>
          </w:tcPr>
          <w:p w14:paraId="07E74F27"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808" w:type="pct"/>
            <w:vMerge/>
            <w:tcBorders>
              <w:left w:val="single" w:sz="4" w:space="0" w:color="auto"/>
              <w:bottom w:val="single" w:sz="4" w:space="0" w:color="auto"/>
              <w:right w:val="single" w:sz="4" w:space="0" w:color="auto"/>
            </w:tcBorders>
            <w:vAlign w:val="center"/>
          </w:tcPr>
          <w:p w14:paraId="4FD43C9F"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662" w:type="pct"/>
            <w:tcBorders>
              <w:left w:val="single" w:sz="4" w:space="0" w:color="auto"/>
              <w:bottom w:val="single" w:sz="4" w:space="0" w:color="auto"/>
              <w:right w:val="single" w:sz="4" w:space="0" w:color="auto"/>
            </w:tcBorders>
            <w:vAlign w:val="center"/>
          </w:tcPr>
          <w:p w14:paraId="1C26751C"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金額</w:t>
            </w:r>
          </w:p>
        </w:tc>
        <w:tc>
          <w:tcPr>
            <w:tcW w:w="441" w:type="pct"/>
            <w:tcBorders>
              <w:left w:val="single" w:sz="4" w:space="0" w:color="auto"/>
              <w:bottom w:val="single" w:sz="4" w:space="0" w:color="auto"/>
              <w:right w:val="nil"/>
            </w:tcBorders>
            <w:vAlign w:val="center"/>
          </w:tcPr>
          <w:p w14:paraId="0A676261"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w:t>
            </w:r>
          </w:p>
        </w:tc>
      </w:tr>
      <w:tr w:rsidR="000F1699" w:rsidRPr="000F1699" w14:paraId="17CD7B93" w14:textId="77777777" w:rsidTr="00BB3526">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top w:val="single" w:sz="4" w:space="0" w:color="auto"/>
              <w:bottom w:val="nil"/>
              <w:right w:val="single" w:sz="4" w:space="0" w:color="auto"/>
            </w:tcBorders>
            <w:shd w:val="clear" w:color="auto" w:fill="auto"/>
            <w:vAlign w:val="center"/>
          </w:tcPr>
          <w:p w14:paraId="1DF91F72" w14:textId="77777777" w:rsidR="006448DC" w:rsidRPr="000F1699" w:rsidRDefault="006448DC" w:rsidP="00BB3526">
            <w:pPr>
              <w:pStyle w:val="---c"/>
              <w:spacing w:line="240" w:lineRule="exact"/>
              <w:rPr>
                <w:color w:val="000000" w:themeColor="text1"/>
              </w:rPr>
            </w:pPr>
            <w:r w:rsidRPr="000F1699">
              <w:rPr>
                <w:rFonts w:hint="eastAsia"/>
                <w:color w:val="000000" w:themeColor="text1"/>
              </w:rPr>
              <w:t>盈餘之部</w:t>
            </w:r>
          </w:p>
        </w:tc>
        <w:tc>
          <w:tcPr>
            <w:tcW w:w="72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9381148" w14:textId="77777777" w:rsidR="006448DC" w:rsidRPr="000F1699" w:rsidRDefault="006448DC" w:rsidP="00BB3526">
            <w:pPr>
              <w:pStyle w:val="--5"/>
              <w:rPr>
                <w:color w:val="000000" w:themeColor="text1"/>
              </w:rPr>
            </w:pPr>
            <w:r w:rsidRPr="000F1699">
              <w:rPr>
                <w:rFonts w:hint="eastAsia"/>
                <w:color w:val="000000" w:themeColor="text1"/>
              </w:rPr>
              <w:t>66,819,000</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6FBF22F" w14:textId="77777777" w:rsidR="006448DC" w:rsidRPr="000F1699" w:rsidRDefault="006448DC" w:rsidP="00BB3526">
            <w:pPr>
              <w:pStyle w:val="--5"/>
              <w:rPr>
                <w:color w:val="000000" w:themeColor="text1"/>
              </w:rPr>
            </w:pPr>
            <w:r w:rsidRPr="000F1699">
              <w:rPr>
                <w:rFonts w:hint="eastAsia"/>
                <w:color w:val="000000" w:themeColor="text1"/>
              </w:rPr>
              <w:t>66,706,659</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A86FF2B" w14:textId="77777777" w:rsidR="006448DC" w:rsidRPr="000F1699" w:rsidRDefault="006448DC" w:rsidP="00BB3526">
            <w:pPr>
              <w:pStyle w:val="--5"/>
              <w:rPr>
                <w:color w:val="000000" w:themeColor="text1"/>
              </w:rPr>
            </w:pPr>
            <w:r w:rsidRPr="000F1699">
              <w:rPr>
                <w:rFonts w:hint="eastAsia"/>
                <w:color w:val="000000" w:themeColor="text1"/>
              </w:rPr>
              <w:t>－</w:t>
            </w:r>
          </w:p>
        </w:tc>
        <w:tc>
          <w:tcPr>
            <w:tcW w:w="808"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7F7E577" w14:textId="77777777" w:rsidR="006448DC" w:rsidRPr="000F1699" w:rsidRDefault="006448DC" w:rsidP="00BB3526">
            <w:pPr>
              <w:pStyle w:val="--5"/>
              <w:rPr>
                <w:color w:val="000000" w:themeColor="text1"/>
              </w:rPr>
            </w:pPr>
            <w:r w:rsidRPr="000F1699">
              <w:rPr>
                <w:rFonts w:hint="eastAsia"/>
                <w:color w:val="000000" w:themeColor="text1"/>
              </w:rPr>
              <w:t>66,706,659</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C2B060F" w14:textId="77777777" w:rsidR="006448DC" w:rsidRPr="000F1699" w:rsidRDefault="006448DC" w:rsidP="00BB3526">
            <w:pPr>
              <w:pStyle w:val="--5"/>
              <w:rPr>
                <w:color w:val="000000" w:themeColor="text1"/>
              </w:rPr>
            </w:pPr>
            <w:r w:rsidRPr="000F1699">
              <w:rPr>
                <w:rFonts w:hint="eastAsia"/>
                <w:color w:val="000000" w:themeColor="text1"/>
              </w:rPr>
              <w:t>- 112,341</w:t>
            </w:r>
          </w:p>
        </w:tc>
        <w:tc>
          <w:tcPr>
            <w:tcW w:w="441" w:type="pct"/>
            <w:tcBorders>
              <w:top w:val="single" w:sz="4" w:space="0" w:color="auto"/>
              <w:left w:val="single" w:sz="4" w:space="0" w:color="auto"/>
              <w:bottom w:val="nil"/>
            </w:tcBorders>
            <w:shd w:val="clear" w:color="auto" w:fill="auto"/>
            <w:tcMar>
              <w:left w:w="28" w:type="dxa"/>
              <w:right w:w="28" w:type="dxa"/>
            </w:tcMar>
            <w:vAlign w:val="center"/>
          </w:tcPr>
          <w:p w14:paraId="099442A5" w14:textId="77777777" w:rsidR="006448DC" w:rsidRPr="000F1699" w:rsidRDefault="006448DC" w:rsidP="00BB3526">
            <w:pPr>
              <w:pStyle w:val="--5"/>
              <w:rPr>
                <w:color w:val="000000" w:themeColor="text1"/>
              </w:rPr>
            </w:pPr>
            <w:r w:rsidRPr="000F1699">
              <w:rPr>
                <w:rFonts w:hint="eastAsia"/>
                <w:color w:val="000000" w:themeColor="text1"/>
              </w:rPr>
              <w:t>- 0.17</w:t>
            </w:r>
          </w:p>
        </w:tc>
      </w:tr>
      <w:tr w:rsidR="000F1699" w:rsidRPr="000F1699" w14:paraId="384B8E55" w14:textId="77777777" w:rsidTr="00BB3526">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top w:val="nil"/>
              <w:right w:val="single" w:sz="4" w:space="0" w:color="auto"/>
            </w:tcBorders>
            <w:shd w:val="clear" w:color="auto" w:fill="auto"/>
            <w:vAlign w:val="center"/>
          </w:tcPr>
          <w:p w14:paraId="410A82C1" w14:textId="77777777" w:rsidR="006448DC" w:rsidRPr="000F1699" w:rsidRDefault="006448DC" w:rsidP="00BB3526">
            <w:pPr>
              <w:pStyle w:val="--ff5"/>
              <w:spacing w:line="240" w:lineRule="exact"/>
              <w:ind w:leftChars="100" w:left="200"/>
              <w:rPr>
                <w:color w:val="000000" w:themeColor="text1"/>
              </w:rPr>
            </w:pPr>
            <w:r w:rsidRPr="000F1699">
              <w:rPr>
                <w:rFonts w:hint="eastAsia"/>
                <w:color w:val="000000" w:themeColor="text1"/>
              </w:rPr>
              <w:t>本期淨利</w:t>
            </w:r>
          </w:p>
        </w:tc>
        <w:tc>
          <w:tcPr>
            <w:tcW w:w="722" w:type="pct"/>
            <w:tcBorders>
              <w:top w:val="nil"/>
              <w:left w:val="single" w:sz="4" w:space="0" w:color="auto"/>
              <w:bottom w:val="nil"/>
              <w:right w:val="single" w:sz="4" w:space="0" w:color="auto"/>
            </w:tcBorders>
            <w:shd w:val="clear" w:color="auto" w:fill="auto"/>
            <w:tcMar>
              <w:left w:w="28" w:type="dxa"/>
              <w:right w:w="28" w:type="dxa"/>
            </w:tcMar>
            <w:vAlign w:val="center"/>
          </w:tcPr>
          <w:p w14:paraId="4B470379" w14:textId="77777777" w:rsidR="006448DC" w:rsidRPr="000F1699" w:rsidRDefault="006448DC" w:rsidP="00BB3526">
            <w:pPr>
              <w:pStyle w:val="-5"/>
              <w:rPr>
                <w:color w:val="000000" w:themeColor="text1"/>
              </w:rPr>
            </w:pPr>
            <w:r w:rsidRPr="000F1699">
              <w:rPr>
                <w:rFonts w:hint="eastAsia"/>
                <w:color w:val="000000" w:themeColor="text1"/>
              </w:rPr>
              <w:t>20,335,000</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7E5D1F3B" w14:textId="77777777" w:rsidR="006448DC" w:rsidRPr="000F1699" w:rsidRDefault="006448DC" w:rsidP="00BB3526">
            <w:pPr>
              <w:pStyle w:val="-5"/>
              <w:rPr>
                <w:color w:val="000000" w:themeColor="text1"/>
              </w:rPr>
            </w:pPr>
            <w:r w:rsidRPr="000F1699">
              <w:rPr>
                <w:rFonts w:hint="eastAsia"/>
                <w:color w:val="000000" w:themeColor="text1"/>
              </w:rPr>
              <w:t>25,778,562</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55841850" w14:textId="77777777" w:rsidR="006448DC" w:rsidRPr="000F1699" w:rsidRDefault="006448DC" w:rsidP="00BB3526">
            <w:pPr>
              <w:pStyle w:val="-5"/>
              <w:rPr>
                <w:color w:val="000000" w:themeColor="text1"/>
              </w:rPr>
            </w:pPr>
            <w:r w:rsidRPr="000F1699">
              <w:rPr>
                <w:rFonts w:hint="eastAsia"/>
                <w:color w:val="000000" w:themeColor="text1"/>
              </w:rPr>
              <w:t>－</w:t>
            </w:r>
          </w:p>
        </w:tc>
        <w:tc>
          <w:tcPr>
            <w:tcW w:w="808" w:type="pct"/>
            <w:tcBorders>
              <w:top w:val="nil"/>
              <w:left w:val="single" w:sz="4" w:space="0" w:color="auto"/>
              <w:bottom w:val="nil"/>
              <w:right w:val="single" w:sz="4" w:space="0" w:color="auto"/>
            </w:tcBorders>
            <w:shd w:val="clear" w:color="auto" w:fill="auto"/>
            <w:tcMar>
              <w:left w:w="28" w:type="dxa"/>
              <w:right w:w="28" w:type="dxa"/>
            </w:tcMar>
            <w:vAlign w:val="center"/>
          </w:tcPr>
          <w:p w14:paraId="47A594E5" w14:textId="77777777" w:rsidR="006448DC" w:rsidRPr="000F1699" w:rsidRDefault="006448DC" w:rsidP="00BB3526">
            <w:pPr>
              <w:pStyle w:val="-5"/>
              <w:rPr>
                <w:color w:val="000000" w:themeColor="text1"/>
              </w:rPr>
            </w:pPr>
            <w:r w:rsidRPr="000F1699">
              <w:rPr>
                <w:rFonts w:hint="eastAsia"/>
                <w:color w:val="000000" w:themeColor="text1"/>
              </w:rPr>
              <w:t>25,778,562</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364DFB3F" w14:textId="77777777" w:rsidR="006448DC" w:rsidRPr="000F1699" w:rsidRDefault="006448DC" w:rsidP="00BB3526">
            <w:pPr>
              <w:pStyle w:val="-5"/>
              <w:rPr>
                <w:color w:val="000000" w:themeColor="text1"/>
              </w:rPr>
            </w:pPr>
            <w:r w:rsidRPr="000F1699">
              <w:rPr>
                <w:rFonts w:hint="eastAsia"/>
                <w:color w:val="000000" w:themeColor="text1"/>
              </w:rPr>
              <w:t>5,443,562</w:t>
            </w:r>
          </w:p>
        </w:tc>
        <w:tc>
          <w:tcPr>
            <w:tcW w:w="441" w:type="pct"/>
            <w:tcBorders>
              <w:top w:val="nil"/>
              <w:left w:val="single" w:sz="4" w:space="0" w:color="auto"/>
            </w:tcBorders>
            <w:shd w:val="clear" w:color="auto" w:fill="auto"/>
            <w:tcMar>
              <w:left w:w="28" w:type="dxa"/>
              <w:right w:w="28" w:type="dxa"/>
            </w:tcMar>
            <w:vAlign w:val="center"/>
          </w:tcPr>
          <w:p w14:paraId="68AC627F" w14:textId="77777777" w:rsidR="006448DC" w:rsidRPr="000F1699" w:rsidRDefault="006448DC" w:rsidP="00BB3526">
            <w:pPr>
              <w:pStyle w:val="-5"/>
              <w:rPr>
                <w:color w:val="000000" w:themeColor="text1"/>
              </w:rPr>
            </w:pPr>
            <w:r w:rsidRPr="000F1699">
              <w:rPr>
                <w:rFonts w:hint="eastAsia"/>
                <w:color w:val="000000" w:themeColor="text1"/>
              </w:rPr>
              <w:t>26.77</w:t>
            </w:r>
          </w:p>
        </w:tc>
      </w:tr>
      <w:tr w:rsidR="000F1699" w:rsidRPr="000F1699" w14:paraId="36F658F0" w14:textId="77777777" w:rsidTr="00BB3526">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right w:val="single" w:sz="4" w:space="0" w:color="auto"/>
            </w:tcBorders>
            <w:shd w:val="clear" w:color="auto" w:fill="auto"/>
            <w:vAlign w:val="center"/>
          </w:tcPr>
          <w:p w14:paraId="45A037CF" w14:textId="77777777" w:rsidR="006448DC" w:rsidRPr="000F1699" w:rsidRDefault="006448DC" w:rsidP="00BB3526">
            <w:pPr>
              <w:pStyle w:val="--ff5"/>
              <w:spacing w:line="240" w:lineRule="exact"/>
              <w:ind w:leftChars="100" w:left="200"/>
              <w:rPr>
                <w:color w:val="000000" w:themeColor="text1"/>
              </w:rPr>
            </w:pPr>
            <w:r w:rsidRPr="000F1699">
              <w:rPr>
                <w:rFonts w:hint="eastAsia"/>
                <w:color w:val="000000" w:themeColor="text1"/>
              </w:rPr>
              <w:t>累積盈餘</w:t>
            </w:r>
          </w:p>
        </w:tc>
        <w:tc>
          <w:tcPr>
            <w:tcW w:w="722" w:type="pct"/>
            <w:tcBorders>
              <w:left w:val="single" w:sz="4" w:space="0" w:color="auto"/>
              <w:right w:val="single" w:sz="4" w:space="0" w:color="auto"/>
            </w:tcBorders>
            <w:shd w:val="clear" w:color="auto" w:fill="auto"/>
            <w:tcMar>
              <w:left w:w="28" w:type="dxa"/>
              <w:right w:w="28" w:type="dxa"/>
            </w:tcMar>
            <w:vAlign w:val="center"/>
          </w:tcPr>
          <w:p w14:paraId="2E89CD60" w14:textId="77777777" w:rsidR="006448DC" w:rsidRPr="000F1699" w:rsidRDefault="006448DC" w:rsidP="00BB3526">
            <w:pPr>
              <w:pStyle w:val="-5"/>
              <w:rPr>
                <w:color w:val="000000" w:themeColor="text1"/>
              </w:rPr>
            </w:pPr>
            <w:r w:rsidRPr="000F1699">
              <w:rPr>
                <w:rFonts w:hint="eastAsia"/>
                <w:color w:val="000000" w:themeColor="text1"/>
              </w:rPr>
              <w:t>46,484,000</w:t>
            </w:r>
          </w:p>
        </w:tc>
        <w:tc>
          <w:tcPr>
            <w:tcW w:w="662" w:type="pct"/>
            <w:tcBorders>
              <w:left w:val="single" w:sz="4" w:space="0" w:color="auto"/>
              <w:right w:val="single" w:sz="4" w:space="0" w:color="auto"/>
            </w:tcBorders>
            <w:shd w:val="clear" w:color="auto" w:fill="auto"/>
            <w:tcMar>
              <w:left w:w="28" w:type="dxa"/>
              <w:right w:w="28" w:type="dxa"/>
            </w:tcMar>
            <w:vAlign w:val="center"/>
          </w:tcPr>
          <w:p w14:paraId="7798B928" w14:textId="77777777" w:rsidR="006448DC" w:rsidRPr="000F1699" w:rsidRDefault="006448DC" w:rsidP="00BB3526">
            <w:pPr>
              <w:pStyle w:val="-5"/>
              <w:rPr>
                <w:color w:val="000000" w:themeColor="text1"/>
              </w:rPr>
            </w:pPr>
            <w:r w:rsidRPr="000F1699">
              <w:rPr>
                <w:rFonts w:hint="eastAsia"/>
                <w:color w:val="000000" w:themeColor="text1"/>
              </w:rPr>
              <w:t>40,928,097</w:t>
            </w:r>
          </w:p>
        </w:tc>
        <w:tc>
          <w:tcPr>
            <w:tcW w:w="662" w:type="pct"/>
            <w:tcBorders>
              <w:left w:val="single" w:sz="4" w:space="0" w:color="auto"/>
              <w:right w:val="single" w:sz="4" w:space="0" w:color="auto"/>
            </w:tcBorders>
            <w:shd w:val="clear" w:color="auto" w:fill="auto"/>
            <w:tcMar>
              <w:left w:w="28" w:type="dxa"/>
              <w:right w:w="28" w:type="dxa"/>
            </w:tcMar>
            <w:vAlign w:val="center"/>
          </w:tcPr>
          <w:p w14:paraId="39043934" w14:textId="77777777" w:rsidR="006448DC" w:rsidRPr="000F1699" w:rsidRDefault="006448DC" w:rsidP="00BB3526">
            <w:pPr>
              <w:pStyle w:val="-5"/>
              <w:rPr>
                <w:color w:val="000000" w:themeColor="text1"/>
              </w:rPr>
            </w:pPr>
            <w:r w:rsidRPr="000F1699">
              <w:rPr>
                <w:rFonts w:hint="eastAsia"/>
                <w:color w:val="000000" w:themeColor="text1"/>
              </w:rPr>
              <w:t>－</w:t>
            </w:r>
          </w:p>
        </w:tc>
        <w:tc>
          <w:tcPr>
            <w:tcW w:w="808" w:type="pct"/>
            <w:tcBorders>
              <w:left w:val="single" w:sz="4" w:space="0" w:color="auto"/>
              <w:right w:val="single" w:sz="4" w:space="0" w:color="auto"/>
            </w:tcBorders>
            <w:shd w:val="clear" w:color="auto" w:fill="auto"/>
            <w:tcMar>
              <w:left w:w="28" w:type="dxa"/>
              <w:right w:w="28" w:type="dxa"/>
            </w:tcMar>
            <w:vAlign w:val="center"/>
          </w:tcPr>
          <w:p w14:paraId="72135B86" w14:textId="77777777" w:rsidR="006448DC" w:rsidRPr="000F1699" w:rsidRDefault="006448DC" w:rsidP="00BB3526">
            <w:pPr>
              <w:pStyle w:val="-5"/>
              <w:rPr>
                <w:color w:val="000000" w:themeColor="text1"/>
              </w:rPr>
            </w:pPr>
            <w:r w:rsidRPr="000F1699">
              <w:rPr>
                <w:rFonts w:hint="eastAsia"/>
                <w:color w:val="000000" w:themeColor="text1"/>
              </w:rPr>
              <w:t>40,928,097</w:t>
            </w:r>
          </w:p>
        </w:tc>
        <w:tc>
          <w:tcPr>
            <w:tcW w:w="662" w:type="pct"/>
            <w:tcBorders>
              <w:left w:val="single" w:sz="4" w:space="0" w:color="auto"/>
              <w:right w:val="single" w:sz="4" w:space="0" w:color="auto"/>
            </w:tcBorders>
            <w:shd w:val="clear" w:color="auto" w:fill="auto"/>
            <w:tcMar>
              <w:left w:w="28" w:type="dxa"/>
              <w:right w:w="28" w:type="dxa"/>
            </w:tcMar>
            <w:vAlign w:val="center"/>
          </w:tcPr>
          <w:p w14:paraId="6BAB2980" w14:textId="77777777" w:rsidR="006448DC" w:rsidRPr="000F1699" w:rsidRDefault="006448DC" w:rsidP="00BB3526">
            <w:pPr>
              <w:pStyle w:val="-5"/>
              <w:rPr>
                <w:color w:val="000000" w:themeColor="text1"/>
              </w:rPr>
            </w:pPr>
            <w:r w:rsidRPr="000F1699">
              <w:rPr>
                <w:rFonts w:hint="eastAsia"/>
                <w:color w:val="000000" w:themeColor="text1"/>
              </w:rPr>
              <w:t>- 5,555,903</w:t>
            </w:r>
          </w:p>
        </w:tc>
        <w:tc>
          <w:tcPr>
            <w:tcW w:w="441" w:type="pct"/>
            <w:tcBorders>
              <w:left w:val="single" w:sz="4" w:space="0" w:color="auto"/>
            </w:tcBorders>
            <w:shd w:val="clear" w:color="auto" w:fill="auto"/>
            <w:tcMar>
              <w:left w:w="28" w:type="dxa"/>
              <w:right w:w="28" w:type="dxa"/>
            </w:tcMar>
            <w:vAlign w:val="center"/>
          </w:tcPr>
          <w:p w14:paraId="2063FD3A" w14:textId="77777777" w:rsidR="006448DC" w:rsidRPr="000F1699" w:rsidRDefault="006448DC" w:rsidP="00BB3526">
            <w:pPr>
              <w:pStyle w:val="-5"/>
              <w:rPr>
                <w:color w:val="000000" w:themeColor="text1"/>
              </w:rPr>
            </w:pPr>
            <w:r w:rsidRPr="000F1699">
              <w:rPr>
                <w:rFonts w:hint="eastAsia"/>
                <w:color w:val="000000" w:themeColor="text1"/>
              </w:rPr>
              <w:t>- 11.95</w:t>
            </w:r>
          </w:p>
        </w:tc>
      </w:tr>
      <w:tr w:rsidR="000F1699" w:rsidRPr="000F1699" w14:paraId="31341ABE" w14:textId="77777777" w:rsidTr="00BB3526">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right w:val="single" w:sz="4" w:space="0" w:color="auto"/>
            </w:tcBorders>
            <w:shd w:val="clear" w:color="auto" w:fill="auto"/>
            <w:vAlign w:val="center"/>
          </w:tcPr>
          <w:p w14:paraId="23BEB1E0" w14:textId="77777777" w:rsidR="006448DC" w:rsidRPr="000F1699" w:rsidRDefault="006448DC" w:rsidP="00BB3526">
            <w:pPr>
              <w:pStyle w:val="---c"/>
              <w:spacing w:line="240" w:lineRule="exact"/>
              <w:rPr>
                <w:b w:val="0"/>
                <w:color w:val="000000" w:themeColor="text1"/>
                <w:kern w:val="0"/>
                <w:sz w:val="22"/>
              </w:rPr>
            </w:pPr>
            <w:r w:rsidRPr="000F1699">
              <w:rPr>
                <w:rFonts w:hint="eastAsia"/>
                <w:color w:val="000000" w:themeColor="text1"/>
              </w:rPr>
              <w:t>分配之部</w:t>
            </w:r>
          </w:p>
        </w:tc>
        <w:tc>
          <w:tcPr>
            <w:tcW w:w="722" w:type="pct"/>
            <w:tcBorders>
              <w:top w:val="nil"/>
              <w:left w:val="single" w:sz="4" w:space="0" w:color="auto"/>
              <w:bottom w:val="nil"/>
              <w:right w:val="single" w:sz="4" w:space="0" w:color="auto"/>
            </w:tcBorders>
            <w:shd w:val="clear" w:color="auto" w:fill="auto"/>
            <w:tcMar>
              <w:left w:w="28" w:type="dxa"/>
              <w:right w:w="28" w:type="dxa"/>
            </w:tcMar>
            <w:vAlign w:val="center"/>
          </w:tcPr>
          <w:p w14:paraId="65BAAB2D" w14:textId="77777777" w:rsidR="006448DC" w:rsidRPr="000F1699" w:rsidRDefault="006448DC" w:rsidP="00BB3526">
            <w:pPr>
              <w:pStyle w:val="--5"/>
              <w:rPr>
                <w:color w:val="000000" w:themeColor="text1"/>
              </w:rPr>
            </w:pPr>
            <w:r w:rsidRPr="000F1699">
              <w:rPr>
                <w:rFonts w:hint="eastAsia"/>
                <w:color w:val="000000" w:themeColor="text1"/>
              </w:rPr>
              <w:t>66,819,000</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4545BE28" w14:textId="77777777" w:rsidR="006448DC" w:rsidRPr="000F1699" w:rsidRDefault="006448DC" w:rsidP="00BB3526">
            <w:pPr>
              <w:pStyle w:val="--5"/>
              <w:rPr>
                <w:color w:val="000000" w:themeColor="text1"/>
              </w:rPr>
            </w:pPr>
            <w:r w:rsidRPr="000F1699">
              <w:rPr>
                <w:rFonts w:hint="eastAsia"/>
                <w:color w:val="000000" w:themeColor="text1"/>
              </w:rPr>
              <w:t>66,706,659</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1F9CD216" w14:textId="77777777" w:rsidR="006448DC" w:rsidRPr="000F1699" w:rsidRDefault="006448DC" w:rsidP="00BB3526">
            <w:pPr>
              <w:pStyle w:val="--5"/>
              <w:rPr>
                <w:color w:val="000000" w:themeColor="text1"/>
              </w:rPr>
            </w:pPr>
            <w:r w:rsidRPr="000F1699">
              <w:rPr>
                <w:rFonts w:hint="eastAsia"/>
                <w:color w:val="000000" w:themeColor="text1"/>
              </w:rPr>
              <w:t>－</w:t>
            </w:r>
          </w:p>
        </w:tc>
        <w:tc>
          <w:tcPr>
            <w:tcW w:w="808" w:type="pct"/>
            <w:tcBorders>
              <w:top w:val="nil"/>
              <w:left w:val="single" w:sz="4" w:space="0" w:color="auto"/>
              <w:bottom w:val="nil"/>
              <w:right w:val="single" w:sz="4" w:space="0" w:color="auto"/>
            </w:tcBorders>
            <w:shd w:val="clear" w:color="auto" w:fill="auto"/>
            <w:tcMar>
              <w:left w:w="28" w:type="dxa"/>
              <w:right w:w="28" w:type="dxa"/>
            </w:tcMar>
            <w:vAlign w:val="center"/>
          </w:tcPr>
          <w:p w14:paraId="5E344964" w14:textId="77777777" w:rsidR="006448DC" w:rsidRPr="000F1699" w:rsidRDefault="006448DC" w:rsidP="00BB3526">
            <w:pPr>
              <w:pStyle w:val="--5"/>
              <w:rPr>
                <w:color w:val="000000" w:themeColor="text1"/>
              </w:rPr>
            </w:pPr>
            <w:r w:rsidRPr="000F1699">
              <w:rPr>
                <w:rFonts w:hint="eastAsia"/>
                <w:color w:val="000000" w:themeColor="text1"/>
              </w:rPr>
              <w:t>66,706,659</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16F07266" w14:textId="77777777" w:rsidR="006448DC" w:rsidRPr="000F1699" w:rsidRDefault="006448DC" w:rsidP="00BB3526">
            <w:pPr>
              <w:pStyle w:val="--5"/>
              <w:rPr>
                <w:color w:val="000000" w:themeColor="text1"/>
              </w:rPr>
            </w:pPr>
            <w:r w:rsidRPr="000F1699">
              <w:rPr>
                <w:rFonts w:hint="eastAsia"/>
                <w:color w:val="000000" w:themeColor="text1"/>
              </w:rPr>
              <w:t>-</w:t>
            </w:r>
            <w:r w:rsidRPr="000F1699">
              <w:rPr>
                <w:color w:val="000000" w:themeColor="text1"/>
              </w:rPr>
              <w:t xml:space="preserve"> </w:t>
            </w:r>
            <w:r w:rsidRPr="000F1699">
              <w:rPr>
                <w:rFonts w:hint="eastAsia"/>
                <w:color w:val="000000" w:themeColor="text1"/>
              </w:rPr>
              <w:t>112,341</w:t>
            </w:r>
          </w:p>
        </w:tc>
        <w:tc>
          <w:tcPr>
            <w:tcW w:w="441" w:type="pct"/>
            <w:tcBorders>
              <w:top w:val="nil"/>
              <w:left w:val="single" w:sz="4" w:space="0" w:color="auto"/>
              <w:bottom w:val="nil"/>
              <w:right w:val="nil"/>
            </w:tcBorders>
            <w:shd w:val="clear" w:color="auto" w:fill="auto"/>
            <w:tcMar>
              <w:left w:w="28" w:type="dxa"/>
              <w:right w:w="28" w:type="dxa"/>
            </w:tcMar>
            <w:vAlign w:val="center"/>
          </w:tcPr>
          <w:p w14:paraId="21616A34" w14:textId="77777777" w:rsidR="006448DC" w:rsidRPr="000F1699" w:rsidRDefault="006448DC" w:rsidP="00BB3526">
            <w:pPr>
              <w:pStyle w:val="--5"/>
              <w:rPr>
                <w:color w:val="000000" w:themeColor="text1"/>
              </w:rPr>
            </w:pPr>
            <w:r w:rsidRPr="000F1699">
              <w:rPr>
                <w:rFonts w:hint="eastAsia"/>
                <w:color w:val="000000" w:themeColor="text1"/>
              </w:rPr>
              <w:t>-</w:t>
            </w:r>
            <w:r w:rsidRPr="000F1699">
              <w:rPr>
                <w:color w:val="000000" w:themeColor="text1"/>
              </w:rPr>
              <w:t xml:space="preserve"> </w:t>
            </w:r>
            <w:r w:rsidRPr="000F1699">
              <w:rPr>
                <w:rFonts w:hint="eastAsia"/>
                <w:color w:val="000000" w:themeColor="text1"/>
              </w:rPr>
              <w:t>0.17</w:t>
            </w:r>
          </w:p>
        </w:tc>
      </w:tr>
      <w:tr w:rsidR="000F1699" w:rsidRPr="000F1699" w14:paraId="42784861" w14:textId="77777777" w:rsidTr="00BB3526">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right w:val="single" w:sz="4" w:space="0" w:color="auto"/>
            </w:tcBorders>
            <w:shd w:val="clear" w:color="auto" w:fill="auto"/>
            <w:vAlign w:val="center"/>
          </w:tcPr>
          <w:p w14:paraId="36F2BA4C" w14:textId="77777777" w:rsidR="006448DC" w:rsidRPr="000F1699" w:rsidRDefault="006448DC" w:rsidP="00BB3526">
            <w:pPr>
              <w:pStyle w:val="--ff5"/>
              <w:spacing w:line="240" w:lineRule="exact"/>
              <w:ind w:leftChars="100" w:left="200"/>
              <w:rPr>
                <w:color w:val="000000" w:themeColor="text1"/>
              </w:rPr>
            </w:pPr>
            <w:r w:rsidRPr="000F1699">
              <w:rPr>
                <w:rFonts w:hint="eastAsia"/>
                <w:color w:val="000000" w:themeColor="text1"/>
              </w:rPr>
              <w:t>地方政府所得者</w:t>
            </w:r>
          </w:p>
        </w:tc>
        <w:tc>
          <w:tcPr>
            <w:tcW w:w="722" w:type="pct"/>
            <w:tcBorders>
              <w:left w:val="single" w:sz="4" w:space="0" w:color="auto"/>
              <w:right w:val="single" w:sz="4" w:space="0" w:color="auto"/>
            </w:tcBorders>
            <w:shd w:val="clear" w:color="auto" w:fill="auto"/>
            <w:tcMar>
              <w:left w:w="28" w:type="dxa"/>
              <w:right w:w="28" w:type="dxa"/>
            </w:tcMar>
            <w:vAlign w:val="center"/>
          </w:tcPr>
          <w:p w14:paraId="18E1D632" w14:textId="77777777" w:rsidR="006448DC" w:rsidRPr="000F1699" w:rsidRDefault="006448DC" w:rsidP="00BB3526">
            <w:pPr>
              <w:pStyle w:val="-5"/>
              <w:rPr>
                <w:color w:val="000000" w:themeColor="text1"/>
              </w:rPr>
            </w:pPr>
            <w:r w:rsidRPr="000F1699">
              <w:rPr>
                <w:rFonts w:hint="eastAsia"/>
                <w:color w:val="000000" w:themeColor="text1"/>
              </w:rPr>
              <w:t>8,400,000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2AE2F4D0" w14:textId="77777777" w:rsidR="006448DC" w:rsidRPr="000F1699" w:rsidRDefault="006448DC" w:rsidP="00BB3526">
            <w:pPr>
              <w:pStyle w:val="-5"/>
              <w:rPr>
                <w:color w:val="000000" w:themeColor="text1"/>
              </w:rPr>
            </w:pPr>
            <w:r w:rsidRPr="000F1699">
              <w:rPr>
                <w:rFonts w:hint="eastAsia"/>
                <w:color w:val="000000" w:themeColor="text1"/>
              </w:rPr>
              <w:t>14,000,000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5FD68F53" w14:textId="77777777" w:rsidR="006448DC" w:rsidRPr="000F1699" w:rsidRDefault="006448DC" w:rsidP="00BB3526">
            <w:pPr>
              <w:pStyle w:val="-5"/>
              <w:rPr>
                <w:color w:val="000000" w:themeColor="text1"/>
              </w:rPr>
            </w:pPr>
            <w:r w:rsidRPr="000F1699">
              <w:rPr>
                <w:rFonts w:hint="eastAsia"/>
                <w:color w:val="000000" w:themeColor="text1"/>
              </w:rPr>
              <w:t>－</w:t>
            </w:r>
          </w:p>
        </w:tc>
        <w:tc>
          <w:tcPr>
            <w:tcW w:w="808" w:type="pct"/>
            <w:tcBorders>
              <w:left w:val="single" w:sz="4" w:space="0" w:color="auto"/>
              <w:right w:val="single" w:sz="4" w:space="0" w:color="auto"/>
            </w:tcBorders>
            <w:shd w:val="clear" w:color="auto" w:fill="auto"/>
            <w:tcMar>
              <w:left w:w="28" w:type="dxa"/>
              <w:right w:w="28" w:type="dxa"/>
            </w:tcMar>
            <w:vAlign w:val="center"/>
          </w:tcPr>
          <w:p w14:paraId="45455318" w14:textId="77777777" w:rsidR="006448DC" w:rsidRPr="000F1699" w:rsidRDefault="006448DC" w:rsidP="00BB3526">
            <w:pPr>
              <w:pStyle w:val="-5"/>
              <w:rPr>
                <w:color w:val="000000" w:themeColor="text1"/>
              </w:rPr>
            </w:pPr>
            <w:r w:rsidRPr="000F1699">
              <w:rPr>
                <w:rFonts w:hint="eastAsia"/>
                <w:color w:val="000000" w:themeColor="text1"/>
              </w:rPr>
              <w:t>14,000,000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0F91A7CC" w14:textId="77777777" w:rsidR="006448DC" w:rsidRPr="000F1699" w:rsidRDefault="006448DC" w:rsidP="00BB3526">
            <w:pPr>
              <w:pStyle w:val="-5"/>
              <w:rPr>
                <w:color w:val="000000" w:themeColor="text1"/>
              </w:rPr>
            </w:pPr>
            <w:r w:rsidRPr="000F1699">
              <w:rPr>
                <w:rFonts w:hint="eastAsia"/>
                <w:color w:val="000000" w:themeColor="text1"/>
              </w:rPr>
              <w:t>5,600,000</w:t>
            </w:r>
          </w:p>
        </w:tc>
        <w:tc>
          <w:tcPr>
            <w:tcW w:w="441" w:type="pct"/>
            <w:tcBorders>
              <w:left w:val="single" w:sz="4" w:space="0" w:color="auto"/>
            </w:tcBorders>
            <w:shd w:val="clear" w:color="auto" w:fill="auto"/>
            <w:tcMar>
              <w:left w:w="28" w:type="dxa"/>
              <w:right w:w="28" w:type="dxa"/>
            </w:tcMar>
            <w:vAlign w:val="center"/>
          </w:tcPr>
          <w:p w14:paraId="61DEFC0C" w14:textId="77777777" w:rsidR="006448DC" w:rsidRPr="000F1699" w:rsidRDefault="006448DC" w:rsidP="00BB3526">
            <w:pPr>
              <w:pStyle w:val="-5"/>
              <w:rPr>
                <w:color w:val="000000" w:themeColor="text1"/>
              </w:rPr>
            </w:pPr>
            <w:r w:rsidRPr="000F1699">
              <w:rPr>
                <w:rFonts w:hint="eastAsia"/>
                <w:color w:val="000000" w:themeColor="text1"/>
              </w:rPr>
              <w:t>66.67</w:t>
            </w:r>
          </w:p>
        </w:tc>
      </w:tr>
      <w:tr w:rsidR="000F1699" w:rsidRPr="000F1699" w14:paraId="7224F286" w14:textId="77777777" w:rsidTr="00BB3526">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bottom w:val="nil"/>
              <w:right w:val="single" w:sz="4" w:space="0" w:color="auto"/>
            </w:tcBorders>
            <w:shd w:val="clear" w:color="auto" w:fill="auto"/>
            <w:vAlign w:val="center"/>
          </w:tcPr>
          <w:p w14:paraId="1B7D79EC" w14:textId="77777777" w:rsidR="006448DC" w:rsidRPr="000F1699" w:rsidRDefault="006448DC" w:rsidP="00BB3526">
            <w:pPr>
              <w:pStyle w:val="--ff5"/>
              <w:spacing w:line="240" w:lineRule="exact"/>
              <w:ind w:leftChars="100" w:left="200"/>
              <w:rPr>
                <w:color w:val="000000" w:themeColor="text1"/>
              </w:rPr>
            </w:pPr>
            <w:r w:rsidRPr="000F1699">
              <w:rPr>
                <w:rFonts w:hint="eastAsia"/>
                <w:color w:val="000000" w:themeColor="text1"/>
              </w:rPr>
              <w:t>民股股東所得者</w:t>
            </w:r>
          </w:p>
        </w:tc>
        <w:tc>
          <w:tcPr>
            <w:tcW w:w="722" w:type="pct"/>
            <w:tcBorders>
              <w:left w:val="single" w:sz="4" w:space="0" w:color="auto"/>
              <w:bottom w:val="nil"/>
              <w:right w:val="single" w:sz="4" w:space="0" w:color="auto"/>
            </w:tcBorders>
            <w:shd w:val="clear" w:color="auto" w:fill="auto"/>
            <w:tcMar>
              <w:left w:w="28" w:type="dxa"/>
              <w:right w:w="28" w:type="dxa"/>
            </w:tcMar>
            <w:vAlign w:val="center"/>
          </w:tcPr>
          <w:p w14:paraId="37BB0D8E" w14:textId="77777777" w:rsidR="006448DC" w:rsidRPr="000F1699" w:rsidRDefault="006448DC" w:rsidP="00BB3526">
            <w:pPr>
              <w:pStyle w:val="-5"/>
              <w:rPr>
                <w:color w:val="000000" w:themeColor="text1"/>
              </w:rPr>
            </w:pPr>
            <w:r w:rsidRPr="000F1699">
              <w:rPr>
                <w:rFonts w:hint="eastAsia"/>
                <w:color w:val="000000" w:themeColor="text1"/>
              </w:rPr>
              <w:t>3,600,000</w:t>
            </w:r>
          </w:p>
        </w:tc>
        <w:tc>
          <w:tcPr>
            <w:tcW w:w="662" w:type="pct"/>
            <w:tcBorders>
              <w:left w:val="single" w:sz="4" w:space="0" w:color="auto"/>
              <w:bottom w:val="nil"/>
              <w:right w:val="single" w:sz="4" w:space="0" w:color="auto"/>
            </w:tcBorders>
            <w:shd w:val="clear" w:color="auto" w:fill="auto"/>
            <w:tcMar>
              <w:left w:w="28" w:type="dxa"/>
              <w:right w:w="28" w:type="dxa"/>
            </w:tcMar>
            <w:vAlign w:val="center"/>
          </w:tcPr>
          <w:p w14:paraId="1E03CA9E" w14:textId="77777777" w:rsidR="006448DC" w:rsidRPr="000F1699" w:rsidRDefault="006448DC" w:rsidP="00BB3526">
            <w:pPr>
              <w:pStyle w:val="-5"/>
              <w:rPr>
                <w:color w:val="000000" w:themeColor="text1"/>
              </w:rPr>
            </w:pPr>
            <w:r w:rsidRPr="000F1699">
              <w:rPr>
                <w:rFonts w:hint="eastAsia"/>
                <w:color w:val="000000" w:themeColor="text1"/>
              </w:rPr>
              <w:t>6,000,000</w:t>
            </w:r>
          </w:p>
        </w:tc>
        <w:tc>
          <w:tcPr>
            <w:tcW w:w="662" w:type="pct"/>
            <w:tcBorders>
              <w:left w:val="single" w:sz="4" w:space="0" w:color="auto"/>
              <w:bottom w:val="nil"/>
              <w:right w:val="single" w:sz="4" w:space="0" w:color="auto"/>
            </w:tcBorders>
            <w:shd w:val="clear" w:color="auto" w:fill="auto"/>
            <w:tcMar>
              <w:left w:w="28" w:type="dxa"/>
              <w:right w:w="28" w:type="dxa"/>
            </w:tcMar>
            <w:vAlign w:val="center"/>
          </w:tcPr>
          <w:p w14:paraId="1280D48F" w14:textId="77777777" w:rsidR="006448DC" w:rsidRPr="000F1699" w:rsidRDefault="006448DC" w:rsidP="00BB3526">
            <w:pPr>
              <w:pStyle w:val="-5"/>
              <w:rPr>
                <w:color w:val="000000" w:themeColor="text1"/>
              </w:rPr>
            </w:pPr>
            <w:r w:rsidRPr="000F1699">
              <w:rPr>
                <w:rFonts w:hint="eastAsia"/>
                <w:color w:val="000000" w:themeColor="text1"/>
              </w:rPr>
              <w:t>－</w:t>
            </w:r>
          </w:p>
        </w:tc>
        <w:tc>
          <w:tcPr>
            <w:tcW w:w="808" w:type="pct"/>
            <w:tcBorders>
              <w:left w:val="single" w:sz="4" w:space="0" w:color="auto"/>
              <w:bottom w:val="nil"/>
              <w:right w:val="single" w:sz="4" w:space="0" w:color="auto"/>
            </w:tcBorders>
            <w:shd w:val="clear" w:color="auto" w:fill="auto"/>
            <w:tcMar>
              <w:left w:w="28" w:type="dxa"/>
              <w:right w:w="28" w:type="dxa"/>
            </w:tcMar>
            <w:vAlign w:val="center"/>
          </w:tcPr>
          <w:p w14:paraId="73673E86" w14:textId="77777777" w:rsidR="006448DC" w:rsidRPr="000F1699" w:rsidRDefault="006448DC" w:rsidP="00BB3526">
            <w:pPr>
              <w:pStyle w:val="-5"/>
              <w:rPr>
                <w:color w:val="000000" w:themeColor="text1"/>
              </w:rPr>
            </w:pPr>
            <w:r w:rsidRPr="000F1699">
              <w:rPr>
                <w:rFonts w:hint="eastAsia"/>
                <w:color w:val="000000" w:themeColor="text1"/>
              </w:rPr>
              <w:t>6,000,000</w:t>
            </w:r>
          </w:p>
        </w:tc>
        <w:tc>
          <w:tcPr>
            <w:tcW w:w="662" w:type="pct"/>
            <w:tcBorders>
              <w:left w:val="single" w:sz="4" w:space="0" w:color="auto"/>
              <w:bottom w:val="nil"/>
              <w:right w:val="single" w:sz="4" w:space="0" w:color="auto"/>
            </w:tcBorders>
            <w:shd w:val="clear" w:color="auto" w:fill="auto"/>
            <w:tcMar>
              <w:left w:w="28" w:type="dxa"/>
              <w:right w:w="28" w:type="dxa"/>
            </w:tcMar>
            <w:vAlign w:val="center"/>
          </w:tcPr>
          <w:p w14:paraId="5AD68CF2" w14:textId="77777777" w:rsidR="006448DC" w:rsidRPr="000F1699" w:rsidRDefault="006448DC" w:rsidP="00BB3526">
            <w:pPr>
              <w:pStyle w:val="-5"/>
              <w:rPr>
                <w:color w:val="000000" w:themeColor="text1"/>
              </w:rPr>
            </w:pPr>
            <w:r w:rsidRPr="000F1699">
              <w:rPr>
                <w:rFonts w:hint="eastAsia"/>
                <w:color w:val="000000" w:themeColor="text1"/>
              </w:rPr>
              <w:t>2,400,000</w:t>
            </w:r>
          </w:p>
        </w:tc>
        <w:tc>
          <w:tcPr>
            <w:tcW w:w="441" w:type="pct"/>
            <w:tcBorders>
              <w:left w:val="single" w:sz="4" w:space="0" w:color="auto"/>
              <w:bottom w:val="nil"/>
            </w:tcBorders>
            <w:shd w:val="clear" w:color="auto" w:fill="auto"/>
            <w:tcMar>
              <w:left w:w="28" w:type="dxa"/>
              <w:right w:w="28" w:type="dxa"/>
            </w:tcMar>
            <w:vAlign w:val="center"/>
          </w:tcPr>
          <w:p w14:paraId="73E9F9E6" w14:textId="77777777" w:rsidR="006448DC" w:rsidRPr="000F1699" w:rsidRDefault="006448DC" w:rsidP="00BB3526">
            <w:pPr>
              <w:pStyle w:val="-5"/>
              <w:rPr>
                <w:color w:val="000000" w:themeColor="text1"/>
              </w:rPr>
            </w:pPr>
            <w:r w:rsidRPr="000F1699">
              <w:rPr>
                <w:rFonts w:hint="eastAsia"/>
                <w:color w:val="000000" w:themeColor="text1"/>
              </w:rPr>
              <w:t>66.67</w:t>
            </w:r>
          </w:p>
        </w:tc>
      </w:tr>
      <w:tr w:rsidR="006448DC" w:rsidRPr="000F1699" w14:paraId="7B7F392A" w14:textId="77777777" w:rsidTr="00BB3526">
        <w:tblPrEx>
          <w:tblBorders>
            <w:top w:val="single" w:sz="8" w:space="0" w:color="auto"/>
            <w:left w:val="none" w:sz="0" w:space="0" w:color="auto"/>
            <w:bottom w:val="single" w:sz="8" w:space="0" w:color="auto"/>
            <w:right w:val="none" w:sz="0" w:space="0" w:color="auto"/>
            <w:insideH w:val="none" w:sz="0" w:space="0" w:color="auto"/>
          </w:tblBorders>
        </w:tblPrEx>
        <w:trPr>
          <w:trHeight w:val="907"/>
        </w:trPr>
        <w:tc>
          <w:tcPr>
            <w:tcW w:w="1043" w:type="pct"/>
            <w:tcBorders>
              <w:top w:val="nil"/>
              <w:bottom w:val="single" w:sz="4" w:space="0" w:color="auto"/>
              <w:right w:val="single" w:sz="4" w:space="0" w:color="auto"/>
            </w:tcBorders>
            <w:shd w:val="clear" w:color="auto" w:fill="auto"/>
            <w:vAlign w:val="center"/>
          </w:tcPr>
          <w:p w14:paraId="0E78F632" w14:textId="77777777" w:rsidR="006448DC" w:rsidRPr="000F1699" w:rsidRDefault="006448DC" w:rsidP="00BB3526">
            <w:pPr>
              <w:pStyle w:val="--ff5"/>
              <w:spacing w:line="240" w:lineRule="exact"/>
              <w:ind w:leftChars="100" w:left="200"/>
              <w:rPr>
                <w:color w:val="000000" w:themeColor="text1"/>
              </w:rPr>
            </w:pPr>
            <w:r w:rsidRPr="000F1699">
              <w:rPr>
                <w:rFonts w:hint="eastAsia"/>
                <w:color w:val="000000" w:themeColor="text1"/>
              </w:rPr>
              <w:t>留存事業機關者</w:t>
            </w:r>
          </w:p>
        </w:tc>
        <w:tc>
          <w:tcPr>
            <w:tcW w:w="72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18984D9" w14:textId="77777777" w:rsidR="006448DC" w:rsidRPr="000F1699" w:rsidRDefault="006448DC" w:rsidP="00BB3526">
            <w:pPr>
              <w:pStyle w:val="-5"/>
              <w:rPr>
                <w:color w:val="000000" w:themeColor="text1"/>
              </w:rPr>
            </w:pPr>
            <w:r w:rsidRPr="000F1699">
              <w:rPr>
                <w:rFonts w:hint="eastAsia"/>
                <w:color w:val="000000" w:themeColor="text1"/>
              </w:rPr>
              <w:t>54,819,000</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BA6AE0" w14:textId="77777777" w:rsidR="006448DC" w:rsidRPr="000F1699" w:rsidRDefault="006448DC" w:rsidP="00BB3526">
            <w:pPr>
              <w:pStyle w:val="-5"/>
              <w:rPr>
                <w:color w:val="000000" w:themeColor="text1"/>
              </w:rPr>
            </w:pPr>
            <w:r w:rsidRPr="000F1699">
              <w:rPr>
                <w:rFonts w:hint="eastAsia"/>
                <w:color w:val="000000" w:themeColor="text1"/>
              </w:rPr>
              <w:t>46,706,659</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A2D862" w14:textId="77777777" w:rsidR="006448DC" w:rsidRPr="000F1699" w:rsidRDefault="006448DC" w:rsidP="00BB3526">
            <w:pPr>
              <w:pStyle w:val="-5"/>
              <w:rPr>
                <w:color w:val="000000" w:themeColor="text1"/>
              </w:rPr>
            </w:pPr>
            <w:r w:rsidRPr="000F1699">
              <w:rPr>
                <w:rFonts w:hint="eastAsia"/>
                <w:color w:val="000000" w:themeColor="text1"/>
              </w:rPr>
              <w:t>－</w:t>
            </w:r>
          </w:p>
        </w:tc>
        <w:tc>
          <w:tcPr>
            <w:tcW w:w="80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540C9B" w14:textId="77777777" w:rsidR="006448DC" w:rsidRPr="000F1699" w:rsidRDefault="006448DC" w:rsidP="00BB3526">
            <w:pPr>
              <w:pStyle w:val="-5"/>
              <w:rPr>
                <w:color w:val="000000" w:themeColor="text1"/>
              </w:rPr>
            </w:pPr>
            <w:r w:rsidRPr="000F1699">
              <w:rPr>
                <w:rFonts w:hint="eastAsia"/>
                <w:color w:val="000000" w:themeColor="text1"/>
              </w:rPr>
              <w:t>46,706,659</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46A73" w14:textId="77777777" w:rsidR="006448DC" w:rsidRPr="000F1699" w:rsidRDefault="006448DC" w:rsidP="00BB3526">
            <w:pPr>
              <w:pStyle w:val="-5"/>
              <w:rPr>
                <w:color w:val="000000" w:themeColor="text1"/>
              </w:rPr>
            </w:pPr>
            <w:r w:rsidRPr="000F1699">
              <w:rPr>
                <w:rFonts w:hint="eastAsia"/>
                <w:color w:val="000000" w:themeColor="text1"/>
              </w:rPr>
              <w:t>-</w:t>
            </w:r>
            <w:r w:rsidRPr="000F1699">
              <w:rPr>
                <w:color w:val="000000" w:themeColor="text1"/>
              </w:rPr>
              <w:t xml:space="preserve"> </w:t>
            </w:r>
            <w:r w:rsidRPr="000F1699">
              <w:rPr>
                <w:rFonts w:hint="eastAsia"/>
                <w:color w:val="000000" w:themeColor="text1"/>
              </w:rPr>
              <w:t>8,112,341</w:t>
            </w:r>
          </w:p>
        </w:tc>
        <w:tc>
          <w:tcPr>
            <w:tcW w:w="441" w:type="pct"/>
            <w:tcBorders>
              <w:top w:val="nil"/>
              <w:left w:val="single" w:sz="4" w:space="0" w:color="auto"/>
              <w:bottom w:val="single" w:sz="4" w:space="0" w:color="auto"/>
            </w:tcBorders>
            <w:shd w:val="clear" w:color="auto" w:fill="auto"/>
            <w:tcMar>
              <w:left w:w="28" w:type="dxa"/>
              <w:right w:w="28" w:type="dxa"/>
            </w:tcMar>
            <w:vAlign w:val="center"/>
          </w:tcPr>
          <w:p w14:paraId="6B24BD4E" w14:textId="77777777" w:rsidR="006448DC" w:rsidRPr="000F1699" w:rsidRDefault="006448DC" w:rsidP="00BB3526">
            <w:pPr>
              <w:pStyle w:val="-5"/>
              <w:rPr>
                <w:color w:val="000000" w:themeColor="text1"/>
              </w:rPr>
            </w:pPr>
            <w:r w:rsidRPr="000F1699">
              <w:rPr>
                <w:rFonts w:hint="eastAsia"/>
                <w:color w:val="000000" w:themeColor="text1"/>
              </w:rPr>
              <w:t>- 14.80</w:t>
            </w:r>
          </w:p>
        </w:tc>
      </w:tr>
    </w:tbl>
    <w:p w14:paraId="5AC10CBF" w14:textId="77777777" w:rsidR="006448DC" w:rsidRPr="000F1699" w:rsidRDefault="006448DC" w:rsidP="006448DC">
      <w:pPr>
        <w:spacing w:line="400" w:lineRule="exact"/>
        <w:jc w:val="center"/>
        <w:rPr>
          <w:color w:val="000000" w:themeColor="text1"/>
          <w:sz w:val="2"/>
          <w:szCs w:val="2"/>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218"/>
        <w:gridCol w:w="1218"/>
        <w:gridCol w:w="1174"/>
        <w:gridCol w:w="44"/>
        <w:gridCol w:w="1118"/>
        <w:gridCol w:w="1218"/>
        <w:gridCol w:w="1219"/>
        <w:gridCol w:w="1218"/>
      </w:tblGrid>
      <w:tr w:rsidR="000F1699" w:rsidRPr="000F1699" w14:paraId="7773EE5C" w14:textId="77777777" w:rsidTr="00BB3526">
        <w:trPr>
          <w:cantSplit/>
          <w:trHeight w:hRule="exact" w:val="624"/>
        </w:trPr>
        <w:tc>
          <w:tcPr>
            <w:tcW w:w="5000" w:type="pct"/>
            <w:gridSpan w:val="9"/>
            <w:tcBorders>
              <w:top w:val="nil"/>
              <w:left w:val="nil"/>
              <w:bottom w:val="nil"/>
              <w:right w:val="nil"/>
            </w:tcBorders>
            <w:vAlign w:val="center"/>
          </w:tcPr>
          <w:p w14:paraId="4F47256F" w14:textId="0A094717" w:rsidR="006448DC" w:rsidRPr="000F1699" w:rsidRDefault="006448DC" w:rsidP="000F7648">
            <w:pPr>
              <w:pStyle w:val="----c"/>
              <w:ind w:leftChars="550" w:left="1100"/>
              <w:rPr>
                <w:color w:val="000000" w:themeColor="text1"/>
              </w:rPr>
            </w:pPr>
            <w:r w:rsidRPr="000F1699">
              <w:rPr>
                <w:color w:val="000000" w:themeColor="text1"/>
                <w:spacing w:val="20"/>
                <w:szCs w:val="32"/>
              </w:rPr>
              <w:br w:type="page"/>
            </w:r>
            <w:r w:rsidRPr="000F1699">
              <w:rPr>
                <w:rFonts w:hint="eastAsia"/>
                <w:color w:val="000000" w:themeColor="text1"/>
                <w:spacing w:val="20"/>
                <w:szCs w:val="32"/>
              </w:rPr>
              <w:t>三、盈虧撥補</w:t>
            </w:r>
            <w:r w:rsidRPr="000F1699">
              <w:rPr>
                <w:rFonts w:hint="eastAsia"/>
                <w:color w:val="000000" w:themeColor="text1"/>
                <w:spacing w:val="20"/>
              </w:rPr>
              <w:t>審定</w:t>
            </w:r>
            <w:r w:rsidRPr="000F1699">
              <w:rPr>
                <w:rFonts w:hint="eastAsia"/>
                <w:color w:val="000000" w:themeColor="text1"/>
                <w:spacing w:val="20"/>
                <w:szCs w:val="32"/>
              </w:rPr>
              <w:t>數額綜計表</w:t>
            </w:r>
            <w:r w:rsidRPr="000F1699">
              <w:rPr>
                <w:rFonts w:hint="eastAsia"/>
                <w:b w:val="0"/>
                <w:color w:val="000000" w:themeColor="text1"/>
                <w:sz w:val="28"/>
                <w:szCs w:val="32"/>
                <w:u w:val="none"/>
              </w:rPr>
              <w:t>（基金別）</w:t>
            </w:r>
          </w:p>
        </w:tc>
      </w:tr>
      <w:tr w:rsidR="000F1699" w:rsidRPr="000F1699" w14:paraId="5EAE6340" w14:textId="77777777" w:rsidTr="00BB3526">
        <w:trPr>
          <w:cantSplit/>
          <w:trHeight w:hRule="exact" w:val="397"/>
        </w:trPr>
        <w:tc>
          <w:tcPr>
            <w:tcW w:w="5000" w:type="pct"/>
            <w:gridSpan w:val="9"/>
            <w:tcBorders>
              <w:top w:val="nil"/>
              <w:left w:val="nil"/>
              <w:bottom w:val="nil"/>
              <w:right w:val="nil"/>
            </w:tcBorders>
            <w:vAlign w:val="center"/>
          </w:tcPr>
          <w:p w14:paraId="358C33DD" w14:textId="77777777" w:rsidR="006448DC" w:rsidRPr="000F1699" w:rsidRDefault="006448DC" w:rsidP="00BB3526">
            <w:pPr>
              <w:pStyle w:val="--ffd"/>
              <w:rPr>
                <w:color w:val="000000" w:themeColor="text1"/>
              </w:rPr>
            </w:pPr>
            <w:r w:rsidRPr="000F1699">
              <w:rPr>
                <w:rFonts w:hint="eastAsia"/>
                <w:color w:val="000000" w:themeColor="text1"/>
              </w:rPr>
              <w:t>中華民國</w:t>
            </w: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w:t>
            </w:r>
          </w:p>
        </w:tc>
      </w:tr>
      <w:tr w:rsidR="000F1699" w:rsidRPr="000F1699" w14:paraId="7F622BCB" w14:textId="77777777" w:rsidTr="00823626">
        <w:trPr>
          <w:cantSplit/>
          <w:trHeight w:hRule="exact" w:val="340"/>
        </w:trPr>
        <w:tc>
          <w:tcPr>
            <w:tcW w:w="2512" w:type="pct"/>
            <w:gridSpan w:val="4"/>
            <w:tcBorders>
              <w:top w:val="nil"/>
              <w:left w:val="nil"/>
              <w:bottom w:val="single" w:sz="4" w:space="0" w:color="auto"/>
              <w:right w:val="nil"/>
            </w:tcBorders>
            <w:vAlign w:val="bottom"/>
          </w:tcPr>
          <w:p w14:paraId="63227067" w14:textId="77777777" w:rsidR="006448DC" w:rsidRPr="000F1699" w:rsidRDefault="006448DC" w:rsidP="00BB3526">
            <w:pPr>
              <w:pStyle w:val="--ffe"/>
              <w:ind w:left="20" w:right="20"/>
              <w:rPr>
                <w:color w:val="000000" w:themeColor="text1"/>
              </w:rPr>
            </w:pPr>
            <w:r w:rsidRPr="000F1699">
              <w:rPr>
                <w:rFonts w:hint="eastAsia"/>
                <w:color w:val="000000" w:themeColor="text1"/>
              </w:rPr>
              <w:t>盈餘分配</w:t>
            </w:r>
          </w:p>
        </w:tc>
        <w:tc>
          <w:tcPr>
            <w:tcW w:w="2488" w:type="pct"/>
            <w:gridSpan w:val="5"/>
            <w:tcBorders>
              <w:top w:val="nil"/>
              <w:left w:val="nil"/>
              <w:bottom w:val="single" w:sz="4" w:space="0" w:color="auto"/>
              <w:right w:val="nil"/>
            </w:tcBorders>
            <w:vAlign w:val="bottom"/>
          </w:tcPr>
          <w:p w14:paraId="3B3F1DAC" w14:textId="77777777" w:rsidR="006448DC" w:rsidRPr="000F1699" w:rsidRDefault="006448DC" w:rsidP="00BB3526">
            <w:pPr>
              <w:pStyle w:val="-6"/>
              <w:ind w:left="40" w:rightChars="-20" w:right="-40"/>
              <w:rPr>
                <w:color w:val="000000" w:themeColor="text1"/>
                <w:spacing w:val="0"/>
              </w:rPr>
            </w:pPr>
            <w:r w:rsidRPr="000F1699">
              <w:rPr>
                <w:rFonts w:hint="eastAsia"/>
                <w:color w:val="000000" w:themeColor="text1"/>
                <w:spacing w:val="0"/>
              </w:rPr>
              <w:t>單位：新臺幣元</w:t>
            </w:r>
          </w:p>
        </w:tc>
      </w:tr>
      <w:tr w:rsidR="000F1699" w:rsidRPr="000F1699" w14:paraId="02FD7D7A" w14:textId="77777777" w:rsidTr="00BB3526">
        <w:trPr>
          <w:cantSplit/>
          <w:trHeight w:hRule="exact" w:val="454"/>
        </w:trPr>
        <w:tc>
          <w:tcPr>
            <w:tcW w:w="645" w:type="pct"/>
            <w:vMerge w:val="restart"/>
            <w:tcBorders>
              <w:top w:val="single" w:sz="4" w:space="0" w:color="auto"/>
              <w:left w:val="nil"/>
              <w:bottom w:val="single" w:sz="8" w:space="0" w:color="auto"/>
            </w:tcBorders>
            <w:vAlign w:val="center"/>
          </w:tcPr>
          <w:p w14:paraId="7437028E" w14:textId="77777777" w:rsidR="006448DC" w:rsidRPr="000F1699" w:rsidRDefault="006448DC" w:rsidP="00BB3526">
            <w:pPr>
              <w:pStyle w:val="-8"/>
              <w:ind w:left="40" w:right="40"/>
              <w:rPr>
                <w:color w:val="000000" w:themeColor="text1"/>
              </w:rPr>
            </w:pPr>
            <w:r w:rsidRPr="000F1699">
              <w:rPr>
                <w:rFonts w:hint="eastAsia"/>
                <w:color w:val="000000" w:themeColor="text1"/>
              </w:rPr>
              <w:t>基金名稱</w:t>
            </w:r>
          </w:p>
        </w:tc>
        <w:tc>
          <w:tcPr>
            <w:tcW w:w="1889" w:type="pct"/>
            <w:gridSpan w:val="4"/>
            <w:tcBorders>
              <w:top w:val="single" w:sz="4" w:space="0" w:color="auto"/>
              <w:bottom w:val="single" w:sz="4" w:space="0" w:color="auto"/>
              <w:right w:val="single" w:sz="4" w:space="0" w:color="auto"/>
            </w:tcBorders>
            <w:vAlign w:val="center"/>
          </w:tcPr>
          <w:p w14:paraId="7D69EC81" w14:textId="77777777" w:rsidR="006448DC" w:rsidRPr="000F1699" w:rsidRDefault="006448DC" w:rsidP="00BB3526">
            <w:pPr>
              <w:pStyle w:val="-8"/>
              <w:ind w:left="40" w:right="40"/>
              <w:rPr>
                <w:color w:val="000000" w:themeColor="text1"/>
              </w:rPr>
            </w:pPr>
            <w:r w:rsidRPr="000F1699">
              <w:rPr>
                <w:rFonts w:hint="eastAsia"/>
                <w:color w:val="000000" w:themeColor="text1"/>
              </w:rPr>
              <w:t>盈餘之部</w:t>
            </w:r>
          </w:p>
        </w:tc>
        <w:tc>
          <w:tcPr>
            <w:tcW w:w="2467" w:type="pct"/>
            <w:gridSpan w:val="4"/>
            <w:tcBorders>
              <w:top w:val="single" w:sz="4" w:space="0" w:color="auto"/>
              <w:left w:val="nil"/>
              <w:right w:val="nil"/>
            </w:tcBorders>
            <w:vAlign w:val="center"/>
          </w:tcPr>
          <w:p w14:paraId="63A318DB" w14:textId="77777777" w:rsidR="006448DC" w:rsidRPr="000F1699" w:rsidRDefault="006448DC" w:rsidP="00BB3526">
            <w:pPr>
              <w:pStyle w:val="-8"/>
              <w:ind w:left="40" w:rightChars="0" w:right="0"/>
              <w:rPr>
                <w:color w:val="000000" w:themeColor="text1"/>
              </w:rPr>
            </w:pPr>
            <w:r w:rsidRPr="000F1699">
              <w:rPr>
                <w:rFonts w:hint="eastAsia"/>
                <w:color w:val="000000" w:themeColor="text1"/>
              </w:rPr>
              <w:t>分配之部</w:t>
            </w:r>
          </w:p>
        </w:tc>
      </w:tr>
      <w:tr w:rsidR="000F1699" w:rsidRPr="000F1699" w14:paraId="1BCC6162" w14:textId="77777777" w:rsidTr="00BB3526">
        <w:trPr>
          <w:cantSplit/>
          <w:trHeight w:hRule="exact" w:val="737"/>
        </w:trPr>
        <w:tc>
          <w:tcPr>
            <w:tcW w:w="645" w:type="pct"/>
            <w:vMerge/>
            <w:tcBorders>
              <w:left w:val="nil"/>
              <w:bottom w:val="single" w:sz="4" w:space="0" w:color="auto"/>
              <w:right w:val="single" w:sz="4" w:space="0" w:color="auto"/>
            </w:tcBorders>
            <w:vAlign w:val="center"/>
          </w:tcPr>
          <w:p w14:paraId="51C364B8" w14:textId="77777777" w:rsidR="006448DC" w:rsidRPr="000F1699" w:rsidRDefault="006448DC" w:rsidP="00BB3526">
            <w:pPr>
              <w:pStyle w:val="-8"/>
              <w:ind w:left="40" w:right="40"/>
              <w:rPr>
                <w:color w:val="000000" w:themeColor="text1"/>
              </w:rPr>
            </w:pPr>
          </w:p>
        </w:tc>
        <w:tc>
          <w:tcPr>
            <w:tcW w:w="630" w:type="pct"/>
            <w:tcBorders>
              <w:top w:val="single" w:sz="4" w:space="0" w:color="auto"/>
              <w:left w:val="single" w:sz="4" w:space="0" w:color="auto"/>
              <w:bottom w:val="single" w:sz="4" w:space="0" w:color="auto"/>
              <w:right w:val="single" w:sz="4" w:space="0" w:color="auto"/>
            </w:tcBorders>
            <w:vAlign w:val="center"/>
          </w:tcPr>
          <w:p w14:paraId="4FFBD7EA" w14:textId="77777777" w:rsidR="006448DC" w:rsidRPr="000F1699" w:rsidRDefault="006448DC" w:rsidP="00BB3526">
            <w:pPr>
              <w:pStyle w:val="-8"/>
              <w:ind w:leftChars="-30" w:left="-60" w:rightChars="0" w:right="0"/>
              <w:rPr>
                <w:color w:val="000000" w:themeColor="text1"/>
                <w:spacing w:val="-8"/>
              </w:rPr>
            </w:pPr>
            <w:r w:rsidRPr="000F1699">
              <w:rPr>
                <w:rFonts w:hint="eastAsia"/>
                <w:color w:val="000000" w:themeColor="text1"/>
                <w:spacing w:val="-8"/>
              </w:rPr>
              <w:t>本期淨利</w:t>
            </w:r>
          </w:p>
        </w:tc>
        <w:tc>
          <w:tcPr>
            <w:tcW w:w="630" w:type="pct"/>
            <w:tcBorders>
              <w:top w:val="single" w:sz="4" w:space="0" w:color="auto"/>
              <w:left w:val="single" w:sz="4" w:space="0" w:color="auto"/>
              <w:bottom w:val="single" w:sz="4" w:space="0" w:color="auto"/>
              <w:right w:val="single" w:sz="4" w:space="0" w:color="auto"/>
            </w:tcBorders>
            <w:vAlign w:val="center"/>
          </w:tcPr>
          <w:p w14:paraId="0B96FA29" w14:textId="77777777" w:rsidR="006448DC" w:rsidRPr="000F1699" w:rsidRDefault="006448DC" w:rsidP="00BB3526">
            <w:pPr>
              <w:pStyle w:val="-8"/>
              <w:ind w:leftChars="-30" w:left="-60" w:rightChars="0" w:right="0"/>
              <w:rPr>
                <w:color w:val="000000" w:themeColor="text1"/>
                <w:spacing w:val="-8"/>
              </w:rPr>
            </w:pPr>
            <w:r w:rsidRPr="000F1699">
              <w:rPr>
                <w:rFonts w:hint="eastAsia"/>
                <w:color w:val="000000" w:themeColor="text1"/>
                <w:spacing w:val="-8"/>
              </w:rPr>
              <w:t>累積盈餘</w:t>
            </w:r>
          </w:p>
        </w:tc>
        <w:tc>
          <w:tcPr>
            <w:tcW w:w="630" w:type="pct"/>
            <w:gridSpan w:val="2"/>
            <w:tcBorders>
              <w:top w:val="single" w:sz="4" w:space="0" w:color="auto"/>
              <w:left w:val="single" w:sz="4" w:space="0" w:color="auto"/>
              <w:bottom w:val="single" w:sz="4" w:space="0" w:color="auto"/>
              <w:right w:val="single" w:sz="4" w:space="0" w:color="auto"/>
            </w:tcBorders>
            <w:vAlign w:val="center"/>
          </w:tcPr>
          <w:p w14:paraId="3A07BBAE" w14:textId="77777777" w:rsidR="006448DC" w:rsidRPr="000F1699" w:rsidRDefault="006448DC" w:rsidP="00BB3526">
            <w:pPr>
              <w:pStyle w:val="-8"/>
              <w:ind w:leftChars="-30" w:left="-60" w:rightChars="0" w:right="0"/>
              <w:rPr>
                <w:color w:val="000000" w:themeColor="text1"/>
              </w:rPr>
            </w:pPr>
            <w:r w:rsidRPr="000F1699">
              <w:rPr>
                <w:rFonts w:hint="eastAsia"/>
                <w:color w:val="000000" w:themeColor="text1"/>
              </w:rPr>
              <w:t>合計</w:t>
            </w:r>
          </w:p>
        </w:tc>
        <w:tc>
          <w:tcPr>
            <w:tcW w:w="578" w:type="pct"/>
            <w:tcBorders>
              <w:left w:val="nil"/>
              <w:bottom w:val="single" w:sz="4" w:space="0" w:color="auto"/>
            </w:tcBorders>
            <w:vAlign w:val="center"/>
          </w:tcPr>
          <w:p w14:paraId="55B7D24F" w14:textId="77777777" w:rsidR="006448DC" w:rsidRPr="000F1699" w:rsidRDefault="006448DC" w:rsidP="00BB3526">
            <w:pPr>
              <w:pStyle w:val="-8"/>
              <w:ind w:leftChars="-30" w:left="-60" w:rightChars="0" w:right="0"/>
              <w:rPr>
                <w:color w:val="000000" w:themeColor="text1"/>
              </w:rPr>
            </w:pPr>
            <w:r w:rsidRPr="000F1699">
              <w:rPr>
                <w:rFonts w:hint="eastAsia"/>
                <w:color w:val="000000" w:themeColor="text1"/>
              </w:rPr>
              <w:t>法定公積</w:t>
            </w:r>
          </w:p>
        </w:tc>
        <w:tc>
          <w:tcPr>
            <w:tcW w:w="630" w:type="pct"/>
            <w:tcBorders>
              <w:left w:val="nil"/>
              <w:bottom w:val="single" w:sz="4" w:space="0" w:color="auto"/>
            </w:tcBorders>
            <w:vAlign w:val="center"/>
          </w:tcPr>
          <w:p w14:paraId="080C0136" w14:textId="77777777" w:rsidR="006448DC" w:rsidRPr="000F1699" w:rsidRDefault="006448DC" w:rsidP="00BB3526">
            <w:pPr>
              <w:pStyle w:val="-8"/>
              <w:ind w:leftChars="-30" w:left="-60" w:rightChars="0" w:right="0"/>
              <w:rPr>
                <w:color w:val="000000" w:themeColor="text1"/>
                <w:spacing w:val="-16"/>
              </w:rPr>
            </w:pPr>
            <w:r w:rsidRPr="000F1699">
              <w:rPr>
                <w:rFonts w:hint="eastAsia"/>
                <w:color w:val="000000" w:themeColor="text1"/>
                <w:spacing w:val="-16"/>
              </w:rPr>
              <w:t>股（官）息</w:t>
            </w:r>
          </w:p>
          <w:p w14:paraId="4F97264B" w14:textId="77777777" w:rsidR="006448DC" w:rsidRPr="000F1699" w:rsidRDefault="006448DC" w:rsidP="00BB3526">
            <w:pPr>
              <w:pStyle w:val="-8"/>
              <w:ind w:leftChars="-30" w:left="-60" w:rightChars="0" w:right="0"/>
              <w:rPr>
                <w:color w:val="000000" w:themeColor="text1"/>
              </w:rPr>
            </w:pPr>
            <w:r w:rsidRPr="000F1699">
              <w:rPr>
                <w:rFonts w:hint="eastAsia"/>
                <w:color w:val="000000" w:themeColor="text1"/>
              </w:rPr>
              <w:t>紅利</w:t>
            </w:r>
          </w:p>
        </w:tc>
        <w:tc>
          <w:tcPr>
            <w:tcW w:w="630" w:type="pct"/>
            <w:tcBorders>
              <w:left w:val="nil"/>
              <w:bottom w:val="single" w:sz="4" w:space="0" w:color="auto"/>
            </w:tcBorders>
            <w:vAlign w:val="center"/>
          </w:tcPr>
          <w:p w14:paraId="74A4F57E" w14:textId="77777777" w:rsidR="006448DC" w:rsidRPr="000F1699" w:rsidRDefault="006448DC" w:rsidP="00BB3526">
            <w:pPr>
              <w:pStyle w:val="-8"/>
              <w:ind w:leftChars="-30" w:left="-60" w:rightChars="0" w:right="0"/>
              <w:rPr>
                <w:color w:val="000000" w:themeColor="text1"/>
              </w:rPr>
            </w:pPr>
            <w:r w:rsidRPr="000F1699">
              <w:rPr>
                <w:rFonts w:hint="eastAsia"/>
                <w:color w:val="000000" w:themeColor="text1"/>
              </w:rPr>
              <w:t>未分配</w:t>
            </w:r>
          </w:p>
          <w:p w14:paraId="776AD257" w14:textId="77777777" w:rsidR="006448DC" w:rsidRPr="000F1699" w:rsidRDefault="006448DC" w:rsidP="00BB3526">
            <w:pPr>
              <w:pStyle w:val="-8"/>
              <w:ind w:leftChars="-30" w:left="-60" w:rightChars="0" w:right="0"/>
              <w:rPr>
                <w:color w:val="000000" w:themeColor="text1"/>
              </w:rPr>
            </w:pPr>
            <w:r w:rsidRPr="000F1699">
              <w:rPr>
                <w:rFonts w:hint="eastAsia"/>
                <w:color w:val="000000" w:themeColor="text1"/>
              </w:rPr>
              <w:t>盈餘</w:t>
            </w:r>
          </w:p>
        </w:tc>
        <w:tc>
          <w:tcPr>
            <w:tcW w:w="630" w:type="pct"/>
            <w:tcBorders>
              <w:left w:val="nil"/>
              <w:bottom w:val="single" w:sz="4" w:space="0" w:color="auto"/>
              <w:right w:val="nil"/>
            </w:tcBorders>
            <w:vAlign w:val="center"/>
          </w:tcPr>
          <w:p w14:paraId="58143F47" w14:textId="77777777" w:rsidR="006448DC" w:rsidRPr="000F1699" w:rsidRDefault="006448DC" w:rsidP="00BB3526">
            <w:pPr>
              <w:pStyle w:val="-8"/>
              <w:ind w:leftChars="-30" w:left="-60" w:rightChars="-20" w:right="-40"/>
              <w:rPr>
                <w:color w:val="000000" w:themeColor="text1"/>
              </w:rPr>
            </w:pPr>
            <w:r w:rsidRPr="000F1699">
              <w:rPr>
                <w:rFonts w:hint="eastAsia"/>
                <w:color w:val="000000" w:themeColor="text1"/>
              </w:rPr>
              <w:t>合計</w:t>
            </w:r>
          </w:p>
        </w:tc>
      </w:tr>
      <w:tr w:rsidR="000F1699" w:rsidRPr="000F1699" w14:paraId="39F687E7" w14:textId="77777777" w:rsidTr="00BB3526">
        <w:trPr>
          <w:cantSplit/>
          <w:trHeight w:val="694"/>
        </w:trPr>
        <w:tc>
          <w:tcPr>
            <w:tcW w:w="645" w:type="pct"/>
            <w:tcBorders>
              <w:top w:val="single" w:sz="4" w:space="0" w:color="auto"/>
              <w:left w:val="nil"/>
              <w:bottom w:val="nil"/>
              <w:right w:val="single" w:sz="4" w:space="0" w:color="auto"/>
            </w:tcBorders>
            <w:shd w:val="clear" w:color="auto" w:fill="auto"/>
            <w:vAlign w:val="center"/>
          </w:tcPr>
          <w:p w14:paraId="0AC0B73C" w14:textId="77777777" w:rsidR="006448DC" w:rsidRPr="000F1699" w:rsidRDefault="006448DC" w:rsidP="00BB3526">
            <w:pPr>
              <w:pStyle w:val="---10"/>
              <w:ind w:leftChars="50"/>
              <w:rPr>
                <w:color w:val="000000" w:themeColor="text1"/>
              </w:rPr>
            </w:pPr>
            <w:r w:rsidRPr="000F1699">
              <w:rPr>
                <w:rFonts w:hint="eastAsia"/>
                <w:color w:val="000000" w:themeColor="text1"/>
              </w:rPr>
              <w:t>合計</w:t>
            </w:r>
          </w:p>
        </w:tc>
        <w:tc>
          <w:tcPr>
            <w:tcW w:w="630" w:type="pct"/>
            <w:tcBorders>
              <w:top w:val="single" w:sz="4" w:space="0" w:color="auto"/>
              <w:left w:val="single" w:sz="4" w:space="0" w:color="auto"/>
              <w:bottom w:val="nil"/>
              <w:right w:val="single" w:sz="4" w:space="0" w:color="auto"/>
            </w:tcBorders>
            <w:shd w:val="clear" w:color="auto" w:fill="auto"/>
            <w:vAlign w:val="center"/>
          </w:tcPr>
          <w:p w14:paraId="1E4228FA"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25,778,562</w:t>
            </w:r>
          </w:p>
        </w:tc>
        <w:tc>
          <w:tcPr>
            <w:tcW w:w="630" w:type="pct"/>
            <w:tcBorders>
              <w:top w:val="single" w:sz="4" w:space="0" w:color="auto"/>
              <w:left w:val="single" w:sz="4" w:space="0" w:color="auto"/>
              <w:bottom w:val="nil"/>
              <w:right w:val="single" w:sz="4" w:space="0" w:color="auto"/>
            </w:tcBorders>
            <w:shd w:val="clear" w:color="auto" w:fill="auto"/>
            <w:vAlign w:val="center"/>
          </w:tcPr>
          <w:p w14:paraId="6B2AD0CA"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40,928,097</w:t>
            </w:r>
          </w:p>
        </w:tc>
        <w:tc>
          <w:tcPr>
            <w:tcW w:w="630" w:type="pct"/>
            <w:gridSpan w:val="2"/>
            <w:tcBorders>
              <w:top w:val="single" w:sz="4" w:space="0" w:color="auto"/>
              <w:left w:val="single" w:sz="4" w:space="0" w:color="auto"/>
              <w:bottom w:val="nil"/>
              <w:right w:val="single" w:sz="4" w:space="0" w:color="auto"/>
            </w:tcBorders>
            <w:shd w:val="clear" w:color="auto" w:fill="auto"/>
            <w:vAlign w:val="center"/>
          </w:tcPr>
          <w:p w14:paraId="6498CAA5"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66,706,659</w:t>
            </w:r>
          </w:p>
        </w:tc>
        <w:tc>
          <w:tcPr>
            <w:tcW w:w="578" w:type="pct"/>
            <w:tcBorders>
              <w:top w:val="single" w:sz="4" w:space="0" w:color="auto"/>
              <w:left w:val="single" w:sz="4" w:space="0" w:color="auto"/>
              <w:bottom w:val="nil"/>
              <w:right w:val="single" w:sz="4" w:space="0" w:color="auto"/>
            </w:tcBorders>
            <w:shd w:val="clear" w:color="auto" w:fill="auto"/>
            <w:vAlign w:val="center"/>
          </w:tcPr>
          <w:p w14:paraId="54A3001F"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2,577,856</w:t>
            </w:r>
          </w:p>
        </w:tc>
        <w:tc>
          <w:tcPr>
            <w:tcW w:w="630" w:type="pct"/>
            <w:tcBorders>
              <w:top w:val="single" w:sz="4" w:space="0" w:color="auto"/>
              <w:left w:val="single" w:sz="4" w:space="0" w:color="auto"/>
              <w:bottom w:val="nil"/>
              <w:right w:val="single" w:sz="4" w:space="0" w:color="auto"/>
            </w:tcBorders>
            <w:shd w:val="clear" w:color="auto" w:fill="auto"/>
            <w:vAlign w:val="center"/>
          </w:tcPr>
          <w:p w14:paraId="0C48797C"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20,000,000</w:t>
            </w:r>
          </w:p>
        </w:tc>
        <w:tc>
          <w:tcPr>
            <w:tcW w:w="630" w:type="pct"/>
            <w:tcBorders>
              <w:top w:val="single" w:sz="4" w:space="0" w:color="auto"/>
              <w:left w:val="single" w:sz="4" w:space="0" w:color="auto"/>
              <w:bottom w:val="nil"/>
              <w:right w:val="single" w:sz="4" w:space="0" w:color="auto"/>
            </w:tcBorders>
            <w:shd w:val="clear" w:color="auto" w:fill="auto"/>
            <w:vAlign w:val="center"/>
          </w:tcPr>
          <w:p w14:paraId="536943D1"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44,128,803</w:t>
            </w:r>
          </w:p>
        </w:tc>
        <w:tc>
          <w:tcPr>
            <w:tcW w:w="630" w:type="pct"/>
            <w:tcBorders>
              <w:top w:val="single" w:sz="4" w:space="0" w:color="auto"/>
              <w:left w:val="single" w:sz="4" w:space="0" w:color="auto"/>
              <w:bottom w:val="nil"/>
              <w:right w:val="nil"/>
            </w:tcBorders>
            <w:shd w:val="clear" w:color="auto" w:fill="auto"/>
            <w:vAlign w:val="center"/>
          </w:tcPr>
          <w:p w14:paraId="085B847E"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66,706,659</w:t>
            </w:r>
          </w:p>
        </w:tc>
      </w:tr>
      <w:tr w:rsidR="000F1699" w:rsidRPr="000F1699" w14:paraId="77361FF0" w14:textId="77777777" w:rsidTr="00BB3526">
        <w:trPr>
          <w:cantSplit/>
          <w:trHeight w:val="694"/>
        </w:trPr>
        <w:tc>
          <w:tcPr>
            <w:tcW w:w="645" w:type="pct"/>
            <w:tcBorders>
              <w:top w:val="nil"/>
              <w:left w:val="nil"/>
              <w:bottom w:val="nil"/>
              <w:right w:val="single" w:sz="4" w:space="0" w:color="auto"/>
            </w:tcBorders>
            <w:shd w:val="clear" w:color="auto" w:fill="auto"/>
            <w:tcMar>
              <w:top w:w="510" w:type="dxa"/>
              <w:left w:w="6" w:type="dxa"/>
              <w:right w:w="17" w:type="dxa"/>
            </w:tcMar>
          </w:tcPr>
          <w:p w14:paraId="41C87040" w14:textId="77777777" w:rsidR="006448DC" w:rsidRPr="000F1699" w:rsidRDefault="006448DC" w:rsidP="00BB3526">
            <w:pPr>
              <w:pStyle w:val="---11"/>
              <w:spacing w:line="240" w:lineRule="auto"/>
              <w:ind w:leftChars="0" w:left="0" w:rightChars="20" w:right="40"/>
              <w:rPr>
                <w:color w:val="000000" w:themeColor="text1"/>
                <w:spacing w:val="-14"/>
              </w:rPr>
            </w:pPr>
            <w:r w:rsidRPr="000F1699">
              <w:rPr>
                <w:rFonts w:hint="eastAsia"/>
                <w:color w:val="000000" w:themeColor="text1"/>
                <w:spacing w:val="-14"/>
              </w:rPr>
              <w:t>農業處主管</w:t>
            </w:r>
          </w:p>
        </w:tc>
        <w:tc>
          <w:tcPr>
            <w:tcW w:w="630" w:type="pct"/>
            <w:tcBorders>
              <w:top w:val="nil"/>
              <w:left w:val="single" w:sz="4" w:space="0" w:color="auto"/>
              <w:bottom w:val="nil"/>
              <w:right w:val="single" w:sz="4" w:space="0" w:color="auto"/>
            </w:tcBorders>
            <w:shd w:val="clear" w:color="auto" w:fill="auto"/>
            <w:tcMar>
              <w:top w:w="510" w:type="dxa"/>
            </w:tcMar>
          </w:tcPr>
          <w:p w14:paraId="41871E18"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25,778,562</w:t>
            </w:r>
          </w:p>
        </w:tc>
        <w:tc>
          <w:tcPr>
            <w:tcW w:w="630" w:type="pct"/>
            <w:tcBorders>
              <w:top w:val="nil"/>
              <w:left w:val="single" w:sz="4" w:space="0" w:color="auto"/>
              <w:bottom w:val="nil"/>
              <w:right w:val="single" w:sz="4" w:space="0" w:color="auto"/>
            </w:tcBorders>
            <w:shd w:val="clear" w:color="auto" w:fill="auto"/>
            <w:tcMar>
              <w:top w:w="510" w:type="dxa"/>
            </w:tcMar>
          </w:tcPr>
          <w:p w14:paraId="779A4633"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40,928,097</w:t>
            </w:r>
          </w:p>
        </w:tc>
        <w:tc>
          <w:tcPr>
            <w:tcW w:w="630" w:type="pct"/>
            <w:gridSpan w:val="2"/>
            <w:tcBorders>
              <w:top w:val="nil"/>
              <w:left w:val="single" w:sz="4" w:space="0" w:color="auto"/>
              <w:bottom w:val="nil"/>
              <w:right w:val="single" w:sz="4" w:space="0" w:color="auto"/>
            </w:tcBorders>
            <w:shd w:val="clear" w:color="auto" w:fill="auto"/>
            <w:tcMar>
              <w:top w:w="510" w:type="dxa"/>
            </w:tcMar>
          </w:tcPr>
          <w:p w14:paraId="7483F74E"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66,706,659</w:t>
            </w:r>
          </w:p>
        </w:tc>
        <w:tc>
          <w:tcPr>
            <w:tcW w:w="578" w:type="pct"/>
            <w:tcBorders>
              <w:top w:val="nil"/>
              <w:left w:val="single" w:sz="4" w:space="0" w:color="auto"/>
              <w:bottom w:val="nil"/>
              <w:right w:val="single" w:sz="4" w:space="0" w:color="auto"/>
            </w:tcBorders>
            <w:shd w:val="clear" w:color="auto" w:fill="auto"/>
            <w:tcMar>
              <w:top w:w="510" w:type="dxa"/>
            </w:tcMar>
          </w:tcPr>
          <w:p w14:paraId="05B35104"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2,577,856</w:t>
            </w:r>
          </w:p>
        </w:tc>
        <w:tc>
          <w:tcPr>
            <w:tcW w:w="630" w:type="pct"/>
            <w:tcBorders>
              <w:top w:val="nil"/>
              <w:left w:val="single" w:sz="4" w:space="0" w:color="auto"/>
              <w:bottom w:val="nil"/>
              <w:right w:val="single" w:sz="4" w:space="0" w:color="auto"/>
            </w:tcBorders>
            <w:shd w:val="clear" w:color="auto" w:fill="auto"/>
            <w:tcMar>
              <w:top w:w="510" w:type="dxa"/>
            </w:tcMar>
          </w:tcPr>
          <w:p w14:paraId="4B37CCA9"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20,000,000</w:t>
            </w:r>
          </w:p>
        </w:tc>
        <w:tc>
          <w:tcPr>
            <w:tcW w:w="630" w:type="pct"/>
            <w:tcBorders>
              <w:top w:val="nil"/>
              <w:left w:val="single" w:sz="4" w:space="0" w:color="auto"/>
              <w:bottom w:val="nil"/>
              <w:right w:val="single" w:sz="4" w:space="0" w:color="auto"/>
            </w:tcBorders>
            <w:shd w:val="clear" w:color="auto" w:fill="auto"/>
            <w:tcMar>
              <w:top w:w="510" w:type="dxa"/>
            </w:tcMar>
          </w:tcPr>
          <w:p w14:paraId="36B350CD"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44,128,803</w:t>
            </w:r>
          </w:p>
        </w:tc>
        <w:tc>
          <w:tcPr>
            <w:tcW w:w="630" w:type="pct"/>
            <w:tcBorders>
              <w:top w:val="nil"/>
              <w:left w:val="single" w:sz="4" w:space="0" w:color="auto"/>
              <w:bottom w:val="nil"/>
              <w:right w:val="nil"/>
            </w:tcBorders>
            <w:shd w:val="clear" w:color="auto" w:fill="auto"/>
            <w:tcMar>
              <w:top w:w="510" w:type="dxa"/>
            </w:tcMar>
          </w:tcPr>
          <w:p w14:paraId="182FA769"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66,706,659</w:t>
            </w:r>
          </w:p>
        </w:tc>
      </w:tr>
      <w:tr w:rsidR="006448DC" w:rsidRPr="000F1699" w14:paraId="75338BF0" w14:textId="77777777" w:rsidTr="00BB3526">
        <w:trPr>
          <w:cantSplit/>
          <w:trHeight w:val="694"/>
        </w:trPr>
        <w:tc>
          <w:tcPr>
            <w:tcW w:w="645" w:type="pct"/>
            <w:tcBorders>
              <w:top w:val="nil"/>
              <w:left w:val="nil"/>
              <w:bottom w:val="single" w:sz="4" w:space="0" w:color="auto"/>
              <w:right w:val="single" w:sz="4" w:space="0" w:color="auto"/>
            </w:tcBorders>
            <w:shd w:val="clear" w:color="auto" w:fill="auto"/>
            <w:tcMar>
              <w:top w:w="454" w:type="dxa"/>
              <w:left w:w="6" w:type="dxa"/>
              <w:right w:w="17" w:type="dxa"/>
            </w:tcMar>
          </w:tcPr>
          <w:p w14:paraId="72742E40" w14:textId="77777777" w:rsidR="006448DC" w:rsidRPr="000F1699" w:rsidRDefault="006448DC" w:rsidP="00BB3526">
            <w:pPr>
              <w:pStyle w:val="--0513"/>
              <w:spacing w:line="240" w:lineRule="auto"/>
              <w:ind w:leftChars="50" w:left="100" w:rightChars="20" w:right="40"/>
              <w:rPr>
                <w:color w:val="000000" w:themeColor="text1"/>
                <w:spacing w:val="-24"/>
              </w:rPr>
            </w:pPr>
            <w:r w:rsidRPr="000F1699">
              <w:rPr>
                <w:rFonts w:hint="eastAsia"/>
                <w:color w:val="000000" w:themeColor="text1"/>
                <w:spacing w:val="-24"/>
              </w:rPr>
              <w:t>雲林縣肉品市場股份有限公司</w:t>
            </w:r>
          </w:p>
        </w:tc>
        <w:tc>
          <w:tcPr>
            <w:tcW w:w="630" w:type="pct"/>
            <w:tcBorders>
              <w:top w:val="nil"/>
              <w:left w:val="single" w:sz="4" w:space="0" w:color="auto"/>
              <w:bottom w:val="single" w:sz="4" w:space="0" w:color="auto"/>
              <w:right w:val="single" w:sz="4" w:space="0" w:color="auto"/>
            </w:tcBorders>
            <w:shd w:val="clear" w:color="auto" w:fill="auto"/>
            <w:tcMar>
              <w:top w:w="454" w:type="dxa"/>
            </w:tcMar>
          </w:tcPr>
          <w:p w14:paraId="6E1F3506"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25,778,562</w:t>
            </w:r>
          </w:p>
        </w:tc>
        <w:tc>
          <w:tcPr>
            <w:tcW w:w="630" w:type="pct"/>
            <w:tcBorders>
              <w:top w:val="nil"/>
              <w:left w:val="single" w:sz="4" w:space="0" w:color="auto"/>
              <w:bottom w:val="single" w:sz="4" w:space="0" w:color="auto"/>
              <w:right w:val="single" w:sz="4" w:space="0" w:color="auto"/>
            </w:tcBorders>
            <w:shd w:val="clear" w:color="auto" w:fill="auto"/>
            <w:tcMar>
              <w:top w:w="454" w:type="dxa"/>
            </w:tcMar>
          </w:tcPr>
          <w:p w14:paraId="3E42170C"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40,928,097</w:t>
            </w:r>
          </w:p>
        </w:tc>
        <w:tc>
          <w:tcPr>
            <w:tcW w:w="630" w:type="pct"/>
            <w:gridSpan w:val="2"/>
            <w:tcBorders>
              <w:top w:val="nil"/>
              <w:left w:val="single" w:sz="4" w:space="0" w:color="auto"/>
              <w:bottom w:val="single" w:sz="4" w:space="0" w:color="auto"/>
              <w:right w:val="single" w:sz="4" w:space="0" w:color="auto"/>
            </w:tcBorders>
            <w:shd w:val="clear" w:color="auto" w:fill="auto"/>
            <w:tcMar>
              <w:top w:w="454" w:type="dxa"/>
            </w:tcMar>
          </w:tcPr>
          <w:p w14:paraId="087B088C"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66,706,659</w:t>
            </w:r>
          </w:p>
        </w:tc>
        <w:tc>
          <w:tcPr>
            <w:tcW w:w="578" w:type="pct"/>
            <w:tcBorders>
              <w:top w:val="nil"/>
              <w:left w:val="single" w:sz="4" w:space="0" w:color="auto"/>
              <w:bottom w:val="single" w:sz="4" w:space="0" w:color="auto"/>
              <w:right w:val="single" w:sz="4" w:space="0" w:color="auto"/>
            </w:tcBorders>
            <w:shd w:val="clear" w:color="auto" w:fill="auto"/>
            <w:tcMar>
              <w:top w:w="454" w:type="dxa"/>
            </w:tcMar>
          </w:tcPr>
          <w:p w14:paraId="73038686"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2,577,856</w:t>
            </w:r>
          </w:p>
        </w:tc>
        <w:tc>
          <w:tcPr>
            <w:tcW w:w="630" w:type="pct"/>
            <w:tcBorders>
              <w:top w:val="nil"/>
              <w:left w:val="single" w:sz="4" w:space="0" w:color="auto"/>
              <w:bottom w:val="single" w:sz="4" w:space="0" w:color="auto"/>
              <w:right w:val="single" w:sz="4" w:space="0" w:color="auto"/>
            </w:tcBorders>
            <w:shd w:val="clear" w:color="auto" w:fill="auto"/>
            <w:tcMar>
              <w:top w:w="454" w:type="dxa"/>
            </w:tcMar>
          </w:tcPr>
          <w:p w14:paraId="694CAE33"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20,000,000</w:t>
            </w:r>
          </w:p>
        </w:tc>
        <w:tc>
          <w:tcPr>
            <w:tcW w:w="630" w:type="pct"/>
            <w:tcBorders>
              <w:top w:val="nil"/>
              <w:left w:val="single" w:sz="4" w:space="0" w:color="auto"/>
              <w:bottom w:val="single" w:sz="4" w:space="0" w:color="auto"/>
              <w:right w:val="single" w:sz="4" w:space="0" w:color="auto"/>
            </w:tcBorders>
            <w:shd w:val="clear" w:color="auto" w:fill="auto"/>
            <w:tcMar>
              <w:top w:w="454" w:type="dxa"/>
            </w:tcMar>
          </w:tcPr>
          <w:p w14:paraId="3DC3CD8B"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44,128,803</w:t>
            </w:r>
          </w:p>
        </w:tc>
        <w:tc>
          <w:tcPr>
            <w:tcW w:w="630" w:type="pct"/>
            <w:tcBorders>
              <w:top w:val="nil"/>
              <w:left w:val="single" w:sz="4" w:space="0" w:color="auto"/>
              <w:bottom w:val="single" w:sz="4" w:space="0" w:color="auto"/>
              <w:right w:val="nil"/>
            </w:tcBorders>
            <w:shd w:val="clear" w:color="auto" w:fill="auto"/>
            <w:tcMar>
              <w:top w:w="454" w:type="dxa"/>
            </w:tcMar>
          </w:tcPr>
          <w:p w14:paraId="1BB1205F" w14:textId="77777777" w:rsidR="006448DC" w:rsidRPr="000F1699" w:rsidRDefault="006448DC" w:rsidP="00BB3526">
            <w:pPr>
              <w:pStyle w:val="-5"/>
              <w:spacing w:line="240" w:lineRule="auto"/>
              <w:ind w:rightChars="-30" w:right="-60"/>
              <w:rPr>
                <w:color w:val="000000" w:themeColor="text1"/>
              </w:rPr>
            </w:pPr>
            <w:r w:rsidRPr="000F1699">
              <w:rPr>
                <w:rFonts w:hint="eastAsia"/>
                <w:color w:val="000000" w:themeColor="text1"/>
              </w:rPr>
              <w:t>66,706,659</w:t>
            </w:r>
          </w:p>
        </w:tc>
      </w:tr>
    </w:tbl>
    <w:p w14:paraId="558C7591" w14:textId="77777777" w:rsidR="006448DC" w:rsidRPr="000F1699" w:rsidRDefault="006448DC" w:rsidP="006448DC">
      <w:pPr>
        <w:pStyle w:val="--ffc"/>
        <w:spacing w:line="14" w:lineRule="exact"/>
        <w:jc w:val="left"/>
        <w:rPr>
          <w:color w:val="000000" w:themeColor="text1"/>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78"/>
        <w:gridCol w:w="1664"/>
        <w:gridCol w:w="1664"/>
        <w:gridCol w:w="1573"/>
        <w:gridCol w:w="860"/>
      </w:tblGrid>
      <w:tr w:rsidR="000F1699" w:rsidRPr="000F1699" w14:paraId="3D342E7F" w14:textId="77777777" w:rsidTr="00BB3526">
        <w:trPr>
          <w:cantSplit/>
          <w:trHeight w:hRule="exact" w:val="717"/>
        </w:trPr>
        <w:tc>
          <w:tcPr>
            <w:tcW w:w="5000" w:type="pct"/>
            <w:gridSpan w:val="5"/>
            <w:tcBorders>
              <w:top w:val="nil"/>
              <w:left w:val="nil"/>
              <w:bottom w:val="nil"/>
              <w:right w:val="nil"/>
            </w:tcBorders>
            <w:vAlign w:val="center"/>
          </w:tcPr>
          <w:p w14:paraId="3A6E86BF" w14:textId="20F8FD32" w:rsidR="006448DC" w:rsidRPr="000F1699" w:rsidRDefault="006448DC" w:rsidP="00BB3526">
            <w:pPr>
              <w:pStyle w:val="----c"/>
              <w:ind w:leftChars="500" w:left="1000"/>
              <w:rPr>
                <w:color w:val="000000" w:themeColor="text1"/>
              </w:rPr>
            </w:pPr>
            <w:r w:rsidRPr="000F1699">
              <w:rPr>
                <w:rFonts w:hAnsi="標楷體"/>
                <w:color w:val="000000" w:themeColor="text1"/>
                <w:spacing w:val="20"/>
                <w:szCs w:val="32"/>
              </w:rPr>
              <w:lastRenderedPageBreak/>
              <w:br w:type="page"/>
            </w:r>
            <w:r w:rsidRPr="000F1699">
              <w:rPr>
                <w:rFonts w:hint="eastAsia"/>
                <w:color w:val="000000" w:themeColor="text1"/>
                <w:spacing w:val="20"/>
              </w:rPr>
              <w:t>四、盈虧審定後現金流量綜計表</w:t>
            </w:r>
            <w:r w:rsidRPr="000F1699">
              <w:rPr>
                <w:rFonts w:hint="eastAsia"/>
                <w:b w:val="0"/>
                <w:bCs/>
                <w:color w:val="000000" w:themeColor="text1"/>
                <w:sz w:val="28"/>
                <w:szCs w:val="28"/>
                <w:u w:val="none"/>
              </w:rPr>
              <w:t>（項目別）</w:t>
            </w:r>
          </w:p>
        </w:tc>
      </w:tr>
      <w:tr w:rsidR="000F1699" w:rsidRPr="000F1699" w14:paraId="13B14ACF" w14:textId="77777777" w:rsidTr="00BB3526">
        <w:trPr>
          <w:cantSplit/>
          <w:trHeight w:hRule="exact" w:val="283"/>
        </w:trPr>
        <w:tc>
          <w:tcPr>
            <w:tcW w:w="5000" w:type="pct"/>
            <w:gridSpan w:val="5"/>
            <w:tcBorders>
              <w:top w:val="nil"/>
              <w:left w:val="nil"/>
              <w:bottom w:val="nil"/>
              <w:right w:val="nil"/>
            </w:tcBorders>
          </w:tcPr>
          <w:p w14:paraId="15E88133" w14:textId="77777777" w:rsidR="006448DC" w:rsidRPr="000F1699" w:rsidRDefault="006448DC" w:rsidP="00BB3526">
            <w:pPr>
              <w:pStyle w:val="--fd"/>
              <w:ind w:left="60" w:right="60"/>
              <w:rPr>
                <w:color w:val="000000" w:themeColor="text1"/>
              </w:rPr>
            </w:pPr>
            <w:r w:rsidRPr="000F1699">
              <w:rPr>
                <w:rFonts w:hint="eastAsia"/>
                <w:color w:val="000000" w:themeColor="text1"/>
              </w:rPr>
              <w:t>中華民國</w:t>
            </w: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w:t>
            </w:r>
          </w:p>
        </w:tc>
      </w:tr>
      <w:tr w:rsidR="000F1699" w:rsidRPr="000F1699" w14:paraId="0AE245D8" w14:textId="77777777" w:rsidTr="00BB3526">
        <w:trPr>
          <w:cantSplit/>
          <w:trHeight w:hRule="exact" w:val="283"/>
        </w:trPr>
        <w:tc>
          <w:tcPr>
            <w:tcW w:w="5000" w:type="pct"/>
            <w:gridSpan w:val="5"/>
            <w:tcBorders>
              <w:top w:val="nil"/>
              <w:left w:val="nil"/>
              <w:bottom w:val="single" w:sz="4" w:space="0" w:color="auto"/>
              <w:right w:val="nil"/>
            </w:tcBorders>
            <w:vAlign w:val="bottom"/>
          </w:tcPr>
          <w:p w14:paraId="138FB368" w14:textId="77777777" w:rsidR="006448DC" w:rsidRPr="000F1699" w:rsidRDefault="006448DC" w:rsidP="00BB3526">
            <w:pPr>
              <w:pStyle w:val="-3"/>
              <w:rPr>
                <w:color w:val="000000" w:themeColor="text1"/>
                <w:w w:val="100"/>
              </w:rPr>
            </w:pPr>
            <w:r w:rsidRPr="000F1699">
              <w:rPr>
                <w:rFonts w:hint="eastAsia"/>
                <w:color w:val="000000" w:themeColor="text1"/>
                <w:w w:val="100"/>
              </w:rPr>
              <w:t>單位：新臺幣元</w:t>
            </w:r>
          </w:p>
        </w:tc>
      </w:tr>
      <w:tr w:rsidR="000F1699" w:rsidRPr="000F1699" w14:paraId="2326661D" w14:textId="77777777" w:rsidTr="00A047C6">
        <w:trPr>
          <w:cantSplit/>
          <w:trHeight w:hRule="exact" w:val="417"/>
        </w:trPr>
        <w:tc>
          <w:tcPr>
            <w:tcW w:w="2012" w:type="pct"/>
            <w:vMerge w:val="restart"/>
            <w:tcBorders>
              <w:top w:val="single" w:sz="4" w:space="0" w:color="auto"/>
              <w:left w:val="nil"/>
              <w:bottom w:val="single" w:sz="4" w:space="0" w:color="auto"/>
              <w:right w:val="single" w:sz="4" w:space="0" w:color="auto"/>
            </w:tcBorders>
            <w:vAlign w:val="center"/>
          </w:tcPr>
          <w:p w14:paraId="259E37A0" w14:textId="77777777" w:rsidR="006448DC" w:rsidRPr="000F1699" w:rsidRDefault="006448DC" w:rsidP="00BB3526">
            <w:pPr>
              <w:pStyle w:val="-a"/>
              <w:ind w:left="60" w:right="60"/>
              <w:rPr>
                <w:color w:val="000000" w:themeColor="text1"/>
              </w:rPr>
            </w:pPr>
            <w:r w:rsidRPr="000F1699">
              <w:rPr>
                <w:rFonts w:hint="eastAsia"/>
                <w:color w:val="000000" w:themeColor="text1"/>
              </w:rPr>
              <w:t>項目</w:t>
            </w:r>
          </w:p>
        </w:tc>
        <w:tc>
          <w:tcPr>
            <w:tcW w:w="863" w:type="pct"/>
            <w:vMerge w:val="restart"/>
            <w:tcBorders>
              <w:top w:val="single" w:sz="4" w:space="0" w:color="auto"/>
              <w:left w:val="nil"/>
              <w:bottom w:val="single" w:sz="4" w:space="0" w:color="auto"/>
              <w:right w:val="single" w:sz="4" w:space="0" w:color="auto"/>
            </w:tcBorders>
            <w:vAlign w:val="center"/>
          </w:tcPr>
          <w:p w14:paraId="41C8CBE4" w14:textId="77777777" w:rsidR="006448DC" w:rsidRPr="000F1699" w:rsidRDefault="006448DC" w:rsidP="00BB3526">
            <w:pPr>
              <w:pStyle w:val="-a"/>
              <w:ind w:left="60" w:right="60"/>
              <w:rPr>
                <w:color w:val="000000" w:themeColor="text1"/>
              </w:rPr>
            </w:pPr>
            <w:r w:rsidRPr="000F1699">
              <w:rPr>
                <w:rFonts w:hint="eastAsia"/>
                <w:color w:val="000000" w:themeColor="text1"/>
              </w:rPr>
              <w:t>預算數</w:t>
            </w:r>
          </w:p>
        </w:tc>
        <w:tc>
          <w:tcPr>
            <w:tcW w:w="863" w:type="pct"/>
            <w:vMerge w:val="restart"/>
            <w:tcBorders>
              <w:top w:val="single" w:sz="4" w:space="0" w:color="auto"/>
              <w:bottom w:val="single" w:sz="4" w:space="0" w:color="auto"/>
            </w:tcBorders>
            <w:vAlign w:val="center"/>
          </w:tcPr>
          <w:p w14:paraId="4F42D0B4" w14:textId="77777777" w:rsidR="006448DC" w:rsidRPr="000F1699" w:rsidRDefault="006448DC" w:rsidP="00BB3526">
            <w:pPr>
              <w:pStyle w:val="-a"/>
              <w:ind w:left="60" w:right="60"/>
              <w:rPr>
                <w:color w:val="000000" w:themeColor="text1"/>
              </w:rPr>
            </w:pPr>
            <w:r w:rsidRPr="000F1699">
              <w:rPr>
                <w:rFonts w:hint="eastAsia"/>
                <w:color w:val="000000" w:themeColor="text1"/>
              </w:rPr>
              <w:t>決算數</w:t>
            </w:r>
          </w:p>
        </w:tc>
        <w:tc>
          <w:tcPr>
            <w:tcW w:w="1263" w:type="pct"/>
            <w:gridSpan w:val="2"/>
            <w:tcBorders>
              <w:top w:val="single" w:sz="4" w:space="0" w:color="auto"/>
              <w:bottom w:val="single" w:sz="4" w:space="0" w:color="auto"/>
              <w:right w:val="nil"/>
            </w:tcBorders>
            <w:vAlign w:val="center"/>
          </w:tcPr>
          <w:p w14:paraId="514D724A" w14:textId="77777777" w:rsidR="006448DC" w:rsidRPr="000F1699" w:rsidRDefault="006448DC" w:rsidP="00BB3526">
            <w:pPr>
              <w:pStyle w:val="-a"/>
              <w:ind w:left="60" w:right="60"/>
              <w:rPr>
                <w:color w:val="000000" w:themeColor="text1"/>
              </w:rPr>
            </w:pPr>
            <w:r w:rsidRPr="000F1699">
              <w:rPr>
                <w:rFonts w:hint="eastAsia"/>
                <w:color w:val="000000" w:themeColor="text1"/>
              </w:rPr>
              <w:t>比較增減</w:t>
            </w:r>
          </w:p>
        </w:tc>
      </w:tr>
      <w:tr w:rsidR="000F1699" w:rsidRPr="000F1699" w14:paraId="66B74BCA" w14:textId="77777777" w:rsidTr="00A047C6">
        <w:trPr>
          <w:cantSplit/>
          <w:trHeight w:hRule="exact" w:val="287"/>
        </w:trPr>
        <w:tc>
          <w:tcPr>
            <w:tcW w:w="2012" w:type="pct"/>
            <w:vMerge/>
            <w:tcBorders>
              <w:top w:val="single" w:sz="4" w:space="0" w:color="auto"/>
              <w:left w:val="nil"/>
              <w:bottom w:val="single" w:sz="4" w:space="0" w:color="auto"/>
              <w:right w:val="single" w:sz="4" w:space="0" w:color="auto"/>
            </w:tcBorders>
            <w:vAlign w:val="center"/>
          </w:tcPr>
          <w:p w14:paraId="13282939" w14:textId="77777777" w:rsidR="006448DC" w:rsidRPr="000F1699" w:rsidRDefault="006448DC" w:rsidP="00BB3526">
            <w:pPr>
              <w:pStyle w:val="-a"/>
              <w:ind w:left="60" w:right="60"/>
              <w:rPr>
                <w:color w:val="000000" w:themeColor="text1"/>
              </w:rPr>
            </w:pPr>
          </w:p>
        </w:tc>
        <w:tc>
          <w:tcPr>
            <w:tcW w:w="863" w:type="pct"/>
            <w:vMerge/>
            <w:tcBorders>
              <w:top w:val="single" w:sz="4" w:space="0" w:color="auto"/>
              <w:left w:val="nil"/>
              <w:bottom w:val="single" w:sz="4" w:space="0" w:color="auto"/>
              <w:right w:val="single" w:sz="4" w:space="0" w:color="auto"/>
            </w:tcBorders>
            <w:vAlign w:val="center"/>
          </w:tcPr>
          <w:p w14:paraId="06C23C83" w14:textId="77777777" w:rsidR="006448DC" w:rsidRPr="000F1699" w:rsidRDefault="006448DC" w:rsidP="00BB3526">
            <w:pPr>
              <w:pStyle w:val="-a"/>
              <w:ind w:left="60" w:right="60"/>
              <w:rPr>
                <w:color w:val="000000" w:themeColor="text1"/>
              </w:rPr>
            </w:pPr>
          </w:p>
        </w:tc>
        <w:tc>
          <w:tcPr>
            <w:tcW w:w="863" w:type="pct"/>
            <w:vMerge/>
            <w:tcBorders>
              <w:top w:val="single" w:sz="4" w:space="0" w:color="auto"/>
              <w:bottom w:val="single" w:sz="4" w:space="0" w:color="auto"/>
              <w:right w:val="nil"/>
            </w:tcBorders>
            <w:vAlign w:val="center"/>
          </w:tcPr>
          <w:p w14:paraId="64982808" w14:textId="77777777" w:rsidR="006448DC" w:rsidRPr="000F1699" w:rsidRDefault="006448DC" w:rsidP="00BB3526">
            <w:pPr>
              <w:pStyle w:val="-a"/>
              <w:ind w:left="60" w:right="60"/>
              <w:rPr>
                <w:color w:val="000000" w:themeColor="text1"/>
              </w:rPr>
            </w:pPr>
          </w:p>
        </w:tc>
        <w:tc>
          <w:tcPr>
            <w:tcW w:w="816" w:type="pct"/>
            <w:tcBorders>
              <w:top w:val="single" w:sz="4" w:space="0" w:color="auto"/>
              <w:left w:val="single" w:sz="4" w:space="0" w:color="auto"/>
              <w:bottom w:val="single" w:sz="4" w:space="0" w:color="auto"/>
              <w:right w:val="single" w:sz="4" w:space="0" w:color="auto"/>
            </w:tcBorders>
            <w:vAlign w:val="center"/>
          </w:tcPr>
          <w:p w14:paraId="3C44AED2" w14:textId="77777777" w:rsidR="006448DC" w:rsidRPr="000F1699" w:rsidRDefault="006448DC" w:rsidP="00BB3526">
            <w:pPr>
              <w:pStyle w:val="-a"/>
              <w:ind w:left="60" w:right="60"/>
              <w:rPr>
                <w:color w:val="000000" w:themeColor="text1"/>
              </w:rPr>
            </w:pPr>
            <w:r w:rsidRPr="000F1699">
              <w:rPr>
                <w:rFonts w:hint="eastAsia"/>
                <w:color w:val="000000" w:themeColor="text1"/>
              </w:rPr>
              <w:t>金額</w:t>
            </w:r>
          </w:p>
        </w:tc>
        <w:tc>
          <w:tcPr>
            <w:tcW w:w="447" w:type="pct"/>
            <w:tcBorders>
              <w:top w:val="single" w:sz="4" w:space="0" w:color="auto"/>
              <w:left w:val="nil"/>
              <w:bottom w:val="single" w:sz="4" w:space="0" w:color="auto"/>
              <w:right w:val="nil"/>
            </w:tcBorders>
            <w:vAlign w:val="center"/>
          </w:tcPr>
          <w:p w14:paraId="31F3880E"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r>
      <w:tr w:rsidR="000F1699" w:rsidRPr="000F1699" w14:paraId="285CDA31" w14:textId="77777777" w:rsidTr="00A047C6">
        <w:trPr>
          <w:trHeight w:val="393"/>
        </w:trPr>
        <w:tc>
          <w:tcPr>
            <w:tcW w:w="2012" w:type="pct"/>
            <w:tcBorders>
              <w:top w:val="single" w:sz="4" w:space="0" w:color="auto"/>
              <w:left w:val="nil"/>
              <w:bottom w:val="nil"/>
              <w:right w:val="single" w:sz="4" w:space="0" w:color="auto"/>
            </w:tcBorders>
            <w:shd w:val="clear" w:color="auto" w:fill="auto"/>
            <w:vAlign w:val="center"/>
          </w:tcPr>
          <w:p w14:paraId="20E361E5" w14:textId="77777777" w:rsidR="006448DC" w:rsidRPr="000F1699" w:rsidRDefault="006448DC" w:rsidP="00BB3526">
            <w:pPr>
              <w:pStyle w:val="----1"/>
              <w:rPr>
                <w:noProof/>
                <w:color w:val="000000" w:themeColor="text1"/>
              </w:rPr>
            </w:pPr>
            <w:r w:rsidRPr="000F1699">
              <w:rPr>
                <w:rFonts w:hint="eastAsia"/>
                <w:noProof/>
                <w:color w:val="000000" w:themeColor="text1"/>
              </w:rPr>
              <w:t>營業活動之現金流量</w:t>
            </w:r>
          </w:p>
        </w:tc>
        <w:tc>
          <w:tcPr>
            <w:tcW w:w="863" w:type="pct"/>
            <w:tcBorders>
              <w:top w:val="single" w:sz="4" w:space="0" w:color="auto"/>
              <w:left w:val="nil"/>
              <w:bottom w:val="nil"/>
              <w:right w:val="single" w:sz="4" w:space="0" w:color="auto"/>
            </w:tcBorders>
            <w:shd w:val="clear" w:color="auto" w:fill="auto"/>
            <w:vAlign w:val="center"/>
          </w:tcPr>
          <w:p w14:paraId="4E2F5C0B" w14:textId="77777777" w:rsidR="006448DC" w:rsidRPr="000F1699" w:rsidRDefault="006448DC" w:rsidP="00BB3526">
            <w:pPr>
              <w:pStyle w:val="----1"/>
              <w:rPr>
                <w:rFonts w:ascii="新細明體" w:hAnsi="新細明體"/>
                <w:color w:val="000000" w:themeColor="text1"/>
                <w:sz w:val="18"/>
              </w:rPr>
            </w:pPr>
          </w:p>
        </w:tc>
        <w:tc>
          <w:tcPr>
            <w:tcW w:w="863" w:type="pct"/>
            <w:tcBorders>
              <w:top w:val="single" w:sz="4" w:space="0" w:color="auto"/>
              <w:left w:val="single" w:sz="4" w:space="0" w:color="auto"/>
              <w:bottom w:val="nil"/>
              <w:right w:val="single" w:sz="4" w:space="0" w:color="auto"/>
            </w:tcBorders>
            <w:shd w:val="clear" w:color="auto" w:fill="auto"/>
            <w:vAlign w:val="center"/>
          </w:tcPr>
          <w:p w14:paraId="09EAE146" w14:textId="77777777" w:rsidR="006448DC" w:rsidRPr="000F1699" w:rsidRDefault="006448DC" w:rsidP="00BB3526">
            <w:pPr>
              <w:pStyle w:val="----1"/>
              <w:rPr>
                <w:rFonts w:ascii="新細明體" w:hAnsi="新細明體"/>
                <w:color w:val="000000" w:themeColor="text1"/>
                <w:sz w:val="18"/>
              </w:rPr>
            </w:pPr>
          </w:p>
        </w:tc>
        <w:tc>
          <w:tcPr>
            <w:tcW w:w="816" w:type="pct"/>
            <w:tcBorders>
              <w:top w:val="single" w:sz="4" w:space="0" w:color="auto"/>
              <w:left w:val="nil"/>
              <w:bottom w:val="nil"/>
              <w:right w:val="nil"/>
            </w:tcBorders>
            <w:shd w:val="clear" w:color="auto" w:fill="auto"/>
            <w:vAlign w:val="center"/>
          </w:tcPr>
          <w:p w14:paraId="12D0F4A7" w14:textId="77777777" w:rsidR="006448DC" w:rsidRPr="000F1699" w:rsidRDefault="006448DC" w:rsidP="00BB3526">
            <w:pPr>
              <w:pStyle w:val="----1"/>
              <w:rPr>
                <w:rFonts w:ascii="新細明體" w:hAnsi="新細明體"/>
                <w:color w:val="000000" w:themeColor="text1"/>
                <w:kern w:val="0"/>
                <w:sz w:val="18"/>
              </w:rPr>
            </w:pPr>
          </w:p>
        </w:tc>
        <w:tc>
          <w:tcPr>
            <w:tcW w:w="447" w:type="pct"/>
            <w:tcBorders>
              <w:top w:val="single" w:sz="4" w:space="0" w:color="auto"/>
              <w:left w:val="single" w:sz="4" w:space="0" w:color="auto"/>
              <w:bottom w:val="nil"/>
              <w:right w:val="nil"/>
            </w:tcBorders>
            <w:shd w:val="clear" w:color="auto" w:fill="auto"/>
            <w:vAlign w:val="center"/>
          </w:tcPr>
          <w:p w14:paraId="75466350" w14:textId="77777777" w:rsidR="006448DC" w:rsidRPr="000F1699" w:rsidRDefault="006448DC" w:rsidP="00BB3526">
            <w:pPr>
              <w:pStyle w:val="----1"/>
              <w:rPr>
                <w:rFonts w:ascii="新細明體" w:hAnsi="新細明體"/>
                <w:color w:val="000000" w:themeColor="text1"/>
                <w:sz w:val="18"/>
              </w:rPr>
            </w:pPr>
          </w:p>
        </w:tc>
      </w:tr>
      <w:tr w:rsidR="000F1699" w:rsidRPr="000F1699" w14:paraId="32E3300B" w14:textId="77777777" w:rsidTr="00A047C6">
        <w:trPr>
          <w:trHeight w:val="393"/>
        </w:trPr>
        <w:tc>
          <w:tcPr>
            <w:tcW w:w="2012" w:type="pct"/>
            <w:tcBorders>
              <w:top w:val="nil"/>
              <w:left w:val="nil"/>
              <w:bottom w:val="nil"/>
              <w:right w:val="single" w:sz="4" w:space="0" w:color="auto"/>
            </w:tcBorders>
            <w:shd w:val="clear" w:color="auto" w:fill="auto"/>
            <w:vAlign w:val="center"/>
          </w:tcPr>
          <w:p w14:paraId="0D2B5375"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稅前淨利（淨損）</w:t>
            </w:r>
          </w:p>
        </w:tc>
        <w:tc>
          <w:tcPr>
            <w:tcW w:w="863" w:type="pct"/>
            <w:tcBorders>
              <w:top w:val="nil"/>
              <w:left w:val="nil"/>
              <w:bottom w:val="nil"/>
              <w:right w:val="single" w:sz="4" w:space="0" w:color="auto"/>
            </w:tcBorders>
            <w:shd w:val="clear" w:color="auto" w:fill="auto"/>
            <w:vAlign w:val="center"/>
          </w:tcPr>
          <w:p w14:paraId="522D782F" w14:textId="77777777" w:rsidR="006448DC" w:rsidRPr="000F1699" w:rsidRDefault="006448DC" w:rsidP="00BB3526">
            <w:pPr>
              <w:pStyle w:val="-2"/>
              <w:rPr>
                <w:color w:val="000000" w:themeColor="text1"/>
              </w:rPr>
            </w:pPr>
            <w:r w:rsidRPr="000F1699">
              <w:rPr>
                <w:rFonts w:hint="eastAsia"/>
                <w:color w:val="000000" w:themeColor="text1"/>
              </w:rPr>
              <w:t>25,419,000</w:t>
            </w:r>
          </w:p>
        </w:tc>
        <w:tc>
          <w:tcPr>
            <w:tcW w:w="863" w:type="pct"/>
            <w:tcBorders>
              <w:top w:val="nil"/>
              <w:left w:val="single" w:sz="4" w:space="0" w:color="auto"/>
              <w:bottom w:val="nil"/>
              <w:right w:val="single" w:sz="4" w:space="0" w:color="auto"/>
            </w:tcBorders>
            <w:shd w:val="clear" w:color="auto" w:fill="auto"/>
            <w:vAlign w:val="center"/>
          </w:tcPr>
          <w:p w14:paraId="35688442" w14:textId="77777777" w:rsidR="006448DC" w:rsidRPr="000F1699" w:rsidRDefault="006448DC" w:rsidP="00BB3526">
            <w:pPr>
              <w:pStyle w:val="-2"/>
              <w:rPr>
                <w:color w:val="000000" w:themeColor="text1"/>
              </w:rPr>
            </w:pPr>
            <w:r w:rsidRPr="000F1699">
              <w:rPr>
                <w:rFonts w:hint="eastAsia"/>
                <w:color w:val="000000" w:themeColor="text1"/>
              </w:rPr>
              <w:t>32,223,203</w:t>
            </w:r>
          </w:p>
        </w:tc>
        <w:tc>
          <w:tcPr>
            <w:tcW w:w="816" w:type="pct"/>
            <w:tcBorders>
              <w:top w:val="nil"/>
              <w:left w:val="nil"/>
              <w:bottom w:val="nil"/>
              <w:right w:val="nil"/>
            </w:tcBorders>
            <w:shd w:val="clear" w:color="auto" w:fill="auto"/>
            <w:vAlign w:val="center"/>
          </w:tcPr>
          <w:p w14:paraId="05A6A202" w14:textId="77777777" w:rsidR="006448DC" w:rsidRPr="000F1699" w:rsidRDefault="006448DC" w:rsidP="00BB3526">
            <w:pPr>
              <w:pStyle w:val="-2"/>
              <w:rPr>
                <w:color w:val="000000" w:themeColor="text1"/>
              </w:rPr>
            </w:pPr>
            <w:r w:rsidRPr="000F1699">
              <w:rPr>
                <w:rFonts w:hint="eastAsia"/>
                <w:color w:val="000000" w:themeColor="text1"/>
              </w:rPr>
              <w:t>6,804,203</w:t>
            </w:r>
          </w:p>
        </w:tc>
        <w:tc>
          <w:tcPr>
            <w:tcW w:w="447" w:type="pct"/>
            <w:tcBorders>
              <w:top w:val="nil"/>
              <w:left w:val="single" w:sz="4" w:space="0" w:color="auto"/>
              <w:bottom w:val="nil"/>
              <w:right w:val="nil"/>
            </w:tcBorders>
            <w:shd w:val="clear" w:color="auto" w:fill="auto"/>
            <w:vAlign w:val="center"/>
          </w:tcPr>
          <w:p w14:paraId="64A1EBE2" w14:textId="77777777" w:rsidR="006448DC" w:rsidRPr="000F1699" w:rsidRDefault="006448DC" w:rsidP="00BB3526">
            <w:pPr>
              <w:pStyle w:val="-2"/>
              <w:rPr>
                <w:color w:val="000000" w:themeColor="text1"/>
              </w:rPr>
            </w:pPr>
            <w:r w:rsidRPr="000F1699">
              <w:rPr>
                <w:rFonts w:hint="eastAsia"/>
                <w:color w:val="000000" w:themeColor="text1"/>
              </w:rPr>
              <w:t>26.77</w:t>
            </w:r>
          </w:p>
        </w:tc>
      </w:tr>
      <w:tr w:rsidR="000F1699" w:rsidRPr="000F1699" w14:paraId="2E008986" w14:textId="77777777" w:rsidTr="00A047C6">
        <w:trPr>
          <w:trHeight w:val="393"/>
        </w:trPr>
        <w:tc>
          <w:tcPr>
            <w:tcW w:w="2012" w:type="pct"/>
            <w:tcBorders>
              <w:top w:val="nil"/>
              <w:left w:val="nil"/>
              <w:bottom w:val="nil"/>
              <w:right w:val="single" w:sz="4" w:space="0" w:color="auto"/>
            </w:tcBorders>
            <w:shd w:val="clear" w:color="auto" w:fill="auto"/>
            <w:vAlign w:val="center"/>
          </w:tcPr>
          <w:p w14:paraId="50B6E1E6"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利息股利之調整</w:t>
            </w:r>
          </w:p>
        </w:tc>
        <w:tc>
          <w:tcPr>
            <w:tcW w:w="863" w:type="pct"/>
            <w:tcBorders>
              <w:top w:val="nil"/>
              <w:left w:val="nil"/>
              <w:bottom w:val="nil"/>
              <w:right w:val="single" w:sz="4" w:space="0" w:color="auto"/>
            </w:tcBorders>
            <w:shd w:val="clear" w:color="auto" w:fill="auto"/>
            <w:vAlign w:val="center"/>
          </w:tcPr>
          <w:p w14:paraId="13050E79" w14:textId="77777777" w:rsidR="006448DC" w:rsidRPr="000F1699" w:rsidRDefault="006448DC" w:rsidP="00BB3526">
            <w:pPr>
              <w:pStyle w:val="-2"/>
              <w:rPr>
                <w:color w:val="000000" w:themeColor="text1"/>
              </w:rPr>
            </w:pPr>
            <w:r w:rsidRPr="000F1699">
              <w:rPr>
                <w:rFonts w:hint="eastAsia"/>
                <w:color w:val="000000" w:themeColor="text1"/>
              </w:rPr>
              <w:t>2,380,000</w:t>
            </w:r>
          </w:p>
        </w:tc>
        <w:tc>
          <w:tcPr>
            <w:tcW w:w="863" w:type="pct"/>
            <w:tcBorders>
              <w:top w:val="nil"/>
              <w:left w:val="single" w:sz="4" w:space="0" w:color="auto"/>
              <w:bottom w:val="nil"/>
              <w:right w:val="single" w:sz="4" w:space="0" w:color="auto"/>
            </w:tcBorders>
            <w:shd w:val="clear" w:color="auto" w:fill="auto"/>
            <w:vAlign w:val="center"/>
          </w:tcPr>
          <w:p w14:paraId="4408EA3C" w14:textId="77777777" w:rsidR="006448DC" w:rsidRPr="000F1699" w:rsidRDefault="006448DC" w:rsidP="00BB3526">
            <w:pPr>
              <w:pStyle w:val="-2"/>
              <w:rPr>
                <w:color w:val="000000" w:themeColor="text1"/>
              </w:rPr>
            </w:pPr>
            <w:r w:rsidRPr="000F1699">
              <w:rPr>
                <w:rFonts w:hint="eastAsia"/>
                <w:color w:val="000000" w:themeColor="text1"/>
              </w:rPr>
              <w:t>- 1,505,719</w:t>
            </w:r>
          </w:p>
        </w:tc>
        <w:tc>
          <w:tcPr>
            <w:tcW w:w="816" w:type="pct"/>
            <w:tcBorders>
              <w:top w:val="nil"/>
              <w:left w:val="nil"/>
              <w:bottom w:val="nil"/>
              <w:right w:val="nil"/>
            </w:tcBorders>
            <w:shd w:val="clear" w:color="auto" w:fill="auto"/>
            <w:vAlign w:val="center"/>
          </w:tcPr>
          <w:p w14:paraId="250ED511" w14:textId="77777777" w:rsidR="006448DC" w:rsidRPr="000F1699" w:rsidRDefault="006448DC" w:rsidP="00BB3526">
            <w:pPr>
              <w:pStyle w:val="-2"/>
              <w:rPr>
                <w:color w:val="000000" w:themeColor="text1"/>
              </w:rPr>
            </w:pPr>
            <w:r w:rsidRPr="000F1699">
              <w:rPr>
                <w:rFonts w:hint="eastAsia"/>
                <w:color w:val="000000" w:themeColor="text1"/>
              </w:rPr>
              <w:t>- 3,885,719</w:t>
            </w:r>
          </w:p>
        </w:tc>
        <w:tc>
          <w:tcPr>
            <w:tcW w:w="447" w:type="pct"/>
            <w:tcBorders>
              <w:top w:val="nil"/>
              <w:left w:val="single" w:sz="4" w:space="0" w:color="auto"/>
              <w:bottom w:val="nil"/>
              <w:right w:val="nil"/>
            </w:tcBorders>
            <w:shd w:val="clear" w:color="auto" w:fill="auto"/>
            <w:vAlign w:val="center"/>
          </w:tcPr>
          <w:p w14:paraId="4510BBC7"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5C8B6A58" w14:textId="77777777" w:rsidTr="00A047C6">
        <w:trPr>
          <w:trHeight w:val="393"/>
        </w:trPr>
        <w:tc>
          <w:tcPr>
            <w:tcW w:w="2012" w:type="pct"/>
            <w:tcBorders>
              <w:top w:val="nil"/>
              <w:left w:val="nil"/>
              <w:bottom w:val="nil"/>
              <w:right w:val="single" w:sz="4" w:space="0" w:color="auto"/>
            </w:tcBorders>
            <w:shd w:val="clear" w:color="auto" w:fill="auto"/>
            <w:vAlign w:val="center"/>
          </w:tcPr>
          <w:p w14:paraId="65A8B76A"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未計利息股利之稅前淨利（淨損）</w:t>
            </w:r>
          </w:p>
        </w:tc>
        <w:tc>
          <w:tcPr>
            <w:tcW w:w="863" w:type="pct"/>
            <w:tcBorders>
              <w:top w:val="nil"/>
              <w:left w:val="nil"/>
              <w:bottom w:val="nil"/>
              <w:right w:val="single" w:sz="4" w:space="0" w:color="auto"/>
            </w:tcBorders>
            <w:shd w:val="clear" w:color="auto" w:fill="auto"/>
            <w:vAlign w:val="center"/>
          </w:tcPr>
          <w:p w14:paraId="14914044" w14:textId="77777777" w:rsidR="006448DC" w:rsidRPr="000F1699" w:rsidRDefault="006448DC" w:rsidP="00BB3526">
            <w:pPr>
              <w:pStyle w:val="-2"/>
              <w:rPr>
                <w:color w:val="000000" w:themeColor="text1"/>
              </w:rPr>
            </w:pPr>
            <w:r w:rsidRPr="000F1699">
              <w:rPr>
                <w:rFonts w:hint="eastAsia"/>
                <w:color w:val="000000" w:themeColor="text1"/>
              </w:rPr>
              <w:t>27,799,000</w:t>
            </w:r>
          </w:p>
        </w:tc>
        <w:tc>
          <w:tcPr>
            <w:tcW w:w="863" w:type="pct"/>
            <w:tcBorders>
              <w:top w:val="nil"/>
              <w:left w:val="single" w:sz="4" w:space="0" w:color="auto"/>
              <w:bottom w:val="nil"/>
              <w:right w:val="single" w:sz="4" w:space="0" w:color="auto"/>
            </w:tcBorders>
            <w:shd w:val="clear" w:color="auto" w:fill="auto"/>
            <w:vAlign w:val="center"/>
          </w:tcPr>
          <w:p w14:paraId="235B339E" w14:textId="77777777" w:rsidR="006448DC" w:rsidRPr="000F1699" w:rsidRDefault="006448DC" w:rsidP="00BB3526">
            <w:pPr>
              <w:pStyle w:val="-2"/>
              <w:rPr>
                <w:color w:val="000000" w:themeColor="text1"/>
              </w:rPr>
            </w:pPr>
            <w:r w:rsidRPr="000F1699">
              <w:rPr>
                <w:rFonts w:hint="eastAsia"/>
                <w:color w:val="000000" w:themeColor="text1"/>
              </w:rPr>
              <w:t>30,717,484</w:t>
            </w:r>
          </w:p>
        </w:tc>
        <w:tc>
          <w:tcPr>
            <w:tcW w:w="816" w:type="pct"/>
            <w:tcBorders>
              <w:top w:val="nil"/>
              <w:left w:val="nil"/>
              <w:bottom w:val="nil"/>
              <w:right w:val="nil"/>
            </w:tcBorders>
            <w:shd w:val="clear" w:color="auto" w:fill="auto"/>
            <w:vAlign w:val="center"/>
          </w:tcPr>
          <w:p w14:paraId="7CD7EFBD" w14:textId="77777777" w:rsidR="006448DC" w:rsidRPr="000F1699" w:rsidRDefault="006448DC" w:rsidP="00BB3526">
            <w:pPr>
              <w:pStyle w:val="-2"/>
              <w:rPr>
                <w:color w:val="000000" w:themeColor="text1"/>
              </w:rPr>
            </w:pPr>
            <w:r w:rsidRPr="000F1699">
              <w:rPr>
                <w:rFonts w:hint="eastAsia"/>
                <w:color w:val="000000" w:themeColor="text1"/>
              </w:rPr>
              <w:t>2,918,484</w:t>
            </w:r>
          </w:p>
        </w:tc>
        <w:tc>
          <w:tcPr>
            <w:tcW w:w="447" w:type="pct"/>
            <w:tcBorders>
              <w:top w:val="nil"/>
              <w:left w:val="single" w:sz="4" w:space="0" w:color="auto"/>
              <w:bottom w:val="nil"/>
              <w:right w:val="nil"/>
            </w:tcBorders>
            <w:shd w:val="clear" w:color="auto" w:fill="auto"/>
            <w:vAlign w:val="center"/>
          </w:tcPr>
          <w:p w14:paraId="03152079" w14:textId="77777777" w:rsidR="006448DC" w:rsidRPr="000F1699" w:rsidRDefault="006448DC" w:rsidP="00BB3526">
            <w:pPr>
              <w:pStyle w:val="-2"/>
              <w:rPr>
                <w:color w:val="000000" w:themeColor="text1"/>
              </w:rPr>
            </w:pPr>
            <w:r w:rsidRPr="000F1699">
              <w:rPr>
                <w:rFonts w:hint="eastAsia"/>
                <w:color w:val="000000" w:themeColor="text1"/>
              </w:rPr>
              <w:t>10.50</w:t>
            </w:r>
          </w:p>
        </w:tc>
      </w:tr>
      <w:tr w:rsidR="000F1699" w:rsidRPr="000F1699" w14:paraId="34B04966" w14:textId="77777777" w:rsidTr="00A047C6">
        <w:trPr>
          <w:trHeight w:val="393"/>
        </w:trPr>
        <w:tc>
          <w:tcPr>
            <w:tcW w:w="2012" w:type="pct"/>
            <w:tcBorders>
              <w:top w:val="nil"/>
              <w:left w:val="nil"/>
              <w:bottom w:val="nil"/>
              <w:right w:val="single" w:sz="4" w:space="0" w:color="auto"/>
            </w:tcBorders>
            <w:shd w:val="clear" w:color="auto" w:fill="auto"/>
            <w:vAlign w:val="center"/>
          </w:tcPr>
          <w:p w14:paraId="6B7B8823"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調整項目</w:t>
            </w:r>
          </w:p>
        </w:tc>
        <w:tc>
          <w:tcPr>
            <w:tcW w:w="863" w:type="pct"/>
            <w:tcBorders>
              <w:top w:val="nil"/>
              <w:left w:val="nil"/>
              <w:bottom w:val="nil"/>
              <w:right w:val="single" w:sz="4" w:space="0" w:color="auto"/>
            </w:tcBorders>
            <w:shd w:val="clear" w:color="auto" w:fill="auto"/>
            <w:vAlign w:val="center"/>
          </w:tcPr>
          <w:p w14:paraId="7D229335" w14:textId="77777777" w:rsidR="006448DC" w:rsidRPr="000F1699" w:rsidRDefault="006448DC" w:rsidP="00BB3526">
            <w:pPr>
              <w:pStyle w:val="-2"/>
              <w:rPr>
                <w:color w:val="000000" w:themeColor="text1"/>
              </w:rPr>
            </w:pPr>
            <w:r w:rsidRPr="000F1699">
              <w:rPr>
                <w:rFonts w:hint="eastAsia"/>
                <w:color w:val="000000" w:themeColor="text1"/>
              </w:rPr>
              <w:t>37,684,000</w:t>
            </w:r>
          </w:p>
        </w:tc>
        <w:tc>
          <w:tcPr>
            <w:tcW w:w="863" w:type="pct"/>
            <w:tcBorders>
              <w:top w:val="nil"/>
              <w:left w:val="single" w:sz="4" w:space="0" w:color="auto"/>
              <w:bottom w:val="nil"/>
              <w:right w:val="single" w:sz="4" w:space="0" w:color="auto"/>
            </w:tcBorders>
            <w:shd w:val="clear" w:color="auto" w:fill="auto"/>
            <w:vAlign w:val="center"/>
          </w:tcPr>
          <w:p w14:paraId="3276590F" w14:textId="77777777" w:rsidR="006448DC" w:rsidRPr="000F1699" w:rsidRDefault="006448DC" w:rsidP="00BB3526">
            <w:pPr>
              <w:pStyle w:val="-2"/>
              <w:rPr>
                <w:color w:val="000000" w:themeColor="text1"/>
              </w:rPr>
            </w:pPr>
            <w:r w:rsidRPr="000F1699">
              <w:rPr>
                <w:rFonts w:hint="eastAsia"/>
                <w:color w:val="000000" w:themeColor="text1"/>
              </w:rPr>
              <w:t>4,773,372</w:t>
            </w:r>
          </w:p>
        </w:tc>
        <w:tc>
          <w:tcPr>
            <w:tcW w:w="816" w:type="pct"/>
            <w:tcBorders>
              <w:top w:val="nil"/>
              <w:left w:val="nil"/>
              <w:bottom w:val="nil"/>
              <w:right w:val="nil"/>
            </w:tcBorders>
            <w:shd w:val="clear" w:color="auto" w:fill="auto"/>
            <w:vAlign w:val="center"/>
          </w:tcPr>
          <w:p w14:paraId="01435138" w14:textId="77777777" w:rsidR="006448DC" w:rsidRPr="000F1699" w:rsidRDefault="006448DC" w:rsidP="00BB3526">
            <w:pPr>
              <w:pStyle w:val="-2"/>
              <w:rPr>
                <w:color w:val="000000" w:themeColor="text1"/>
              </w:rPr>
            </w:pPr>
            <w:r w:rsidRPr="000F1699">
              <w:rPr>
                <w:rFonts w:hint="eastAsia"/>
                <w:color w:val="000000" w:themeColor="text1"/>
              </w:rPr>
              <w:t>- 32,910,628</w:t>
            </w:r>
          </w:p>
        </w:tc>
        <w:tc>
          <w:tcPr>
            <w:tcW w:w="447" w:type="pct"/>
            <w:tcBorders>
              <w:top w:val="nil"/>
              <w:left w:val="single" w:sz="4" w:space="0" w:color="auto"/>
              <w:bottom w:val="nil"/>
              <w:right w:val="nil"/>
            </w:tcBorders>
            <w:shd w:val="clear" w:color="auto" w:fill="auto"/>
            <w:vAlign w:val="center"/>
          </w:tcPr>
          <w:p w14:paraId="0E8F90BD" w14:textId="77777777" w:rsidR="006448DC" w:rsidRPr="000F1699" w:rsidRDefault="006448DC" w:rsidP="00BB3526">
            <w:pPr>
              <w:pStyle w:val="-2"/>
              <w:rPr>
                <w:color w:val="000000" w:themeColor="text1"/>
              </w:rPr>
            </w:pPr>
            <w:r w:rsidRPr="000F1699">
              <w:rPr>
                <w:rFonts w:hint="eastAsia"/>
                <w:color w:val="000000" w:themeColor="text1"/>
              </w:rPr>
              <w:t>- 87.33</w:t>
            </w:r>
          </w:p>
        </w:tc>
      </w:tr>
      <w:tr w:rsidR="000F1699" w:rsidRPr="000F1699" w14:paraId="2A668DA6" w14:textId="77777777" w:rsidTr="00A047C6">
        <w:trPr>
          <w:trHeight w:val="393"/>
        </w:trPr>
        <w:tc>
          <w:tcPr>
            <w:tcW w:w="2012" w:type="pct"/>
            <w:tcBorders>
              <w:top w:val="nil"/>
              <w:left w:val="nil"/>
              <w:bottom w:val="nil"/>
              <w:right w:val="single" w:sz="4" w:space="0" w:color="auto"/>
            </w:tcBorders>
            <w:shd w:val="clear" w:color="auto" w:fill="auto"/>
            <w:vAlign w:val="center"/>
          </w:tcPr>
          <w:p w14:paraId="69FCAFDF"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未計利息股利之現金流入（流出）</w:t>
            </w:r>
          </w:p>
        </w:tc>
        <w:tc>
          <w:tcPr>
            <w:tcW w:w="863" w:type="pct"/>
            <w:tcBorders>
              <w:top w:val="nil"/>
              <w:left w:val="nil"/>
              <w:bottom w:val="nil"/>
              <w:right w:val="single" w:sz="4" w:space="0" w:color="auto"/>
            </w:tcBorders>
            <w:shd w:val="clear" w:color="auto" w:fill="auto"/>
            <w:vAlign w:val="center"/>
          </w:tcPr>
          <w:p w14:paraId="1DF3F018" w14:textId="77777777" w:rsidR="006448DC" w:rsidRPr="000F1699" w:rsidRDefault="006448DC" w:rsidP="00BB3526">
            <w:pPr>
              <w:pStyle w:val="-2"/>
              <w:rPr>
                <w:color w:val="000000" w:themeColor="text1"/>
              </w:rPr>
            </w:pPr>
            <w:r w:rsidRPr="000F1699">
              <w:rPr>
                <w:rFonts w:hint="eastAsia"/>
                <w:color w:val="000000" w:themeColor="text1"/>
              </w:rPr>
              <w:t>65,483,000</w:t>
            </w:r>
          </w:p>
        </w:tc>
        <w:tc>
          <w:tcPr>
            <w:tcW w:w="863" w:type="pct"/>
            <w:tcBorders>
              <w:top w:val="nil"/>
              <w:left w:val="single" w:sz="4" w:space="0" w:color="auto"/>
              <w:bottom w:val="nil"/>
              <w:right w:val="single" w:sz="4" w:space="0" w:color="auto"/>
            </w:tcBorders>
            <w:shd w:val="clear" w:color="auto" w:fill="auto"/>
            <w:vAlign w:val="center"/>
          </w:tcPr>
          <w:p w14:paraId="324E7E12" w14:textId="77777777" w:rsidR="006448DC" w:rsidRPr="000F1699" w:rsidRDefault="006448DC" w:rsidP="00BB3526">
            <w:pPr>
              <w:pStyle w:val="-2"/>
              <w:rPr>
                <w:color w:val="000000" w:themeColor="text1"/>
              </w:rPr>
            </w:pPr>
            <w:r w:rsidRPr="000F1699">
              <w:rPr>
                <w:rFonts w:hint="eastAsia"/>
                <w:color w:val="000000" w:themeColor="text1"/>
              </w:rPr>
              <w:t>35,490,856</w:t>
            </w:r>
          </w:p>
        </w:tc>
        <w:tc>
          <w:tcPr>
            <w:tcW w:w="816" w:type="pct"/>
            <w:tcBorders>
              <w:top w:val="nil"/>
              <w:left w:val="nil"/>
              <w:bottom w:val="nil"/>
              <w:right w:val="nil"/>
            </w:tcBorders>
            <w:shd w:val="clear" w:color="auto" w:fill="auto"/>
            <w:vAlign w:val="center"/>
          </w:tcPr>
          <w:p w14:paraId="0847389B" w14:textId="77777777" w:rsidR="006448DC" w:rsidRPr="000F1699" w:rsidRDefault="006448DC" w:rsidP="00BB3526">
            <w:pPr>
              <w:pStyle w:val="-2"/>
              <w:rPr>
                <w:color w:val="000000" w:themeColor="text1"/>
              </w:rPr>
            </w:pPr>
            <w:r w:rsidRPr="000F1699">
              <w:rPr>
                <w:rFonts w:hint="eastAsia"/>
                <w:color w:val="000000" w:themeColor="text1"/>
              </w:rPr>
              <w:t>- 29,992,144</w:t>
            </w:r>
          </w:p>
        </w:tc>
        <w:tc>
          <w:tcPr>
            <w:tcW w:w="447" w:type="pct"/>
            <w:tcBorders>
              <w:top w:val="nil"/>
              <w:left w:val="single" w:sz="4" w:space="0" w:color="auto"/>
              <w:bottom w:val="nil"/>
              <w:right w:val="nil"/>
            </w:tcBorders>
            <w:shd w:val="clear" w:color="auto" w:fill="auto"/>
            <w:vAlign w:val="center"/>
          </w:tcPr>
          <w:p w14:paraId="2F535166" w14:textId="77777777" w:rsidR="006448DC" w:rsidRPr="000F1699" w:rsidRDefault="006448DC" w:rsidP="00BB3526">
            <w:pPr>
              <w:pStyle w:val="-2"/>
              <w:rPr>
                <w:color w:val="000000" w:themeColor="text1"/>
              </w:rPr>
            </w:pPr>
            <w:r w:rsidRPr="000F1699">
              <w:rPr>
                <w:rFonts w:hint="eastAsia"/>
                <w:color w:val="000000" w:themeColor="text1"/>
              </w:rPr>
              <w:t>- 45.80</w:t>
            </w:r>
          </w:p>
        </w:tc>
      </w:tr>
      <w:tr w:rsidR="000F1699" w:rsidRPr="000F1699" w14:paraId="764BA0F9" w14:textId="77777777" w:rsidTr="00A047C6">
        <w:trPr>
          <w:trHeight w:val="393"/>
        </w:trPr>
        <w:tc>
          <w:tcPr>
            <w:tcW w:w="2012" w:type="pct"/>
            <w:tcBorders>
              <w:top w:val="nil"/>
              <w:left w:val="nil"/>
              <w:bottom w:val="nil"/>
              <w:right w:val="single" w:sz="4" w:space="0" w:color="auto"/>
            </w:tcBorders>
            <w:shd w:val="clear" w:color="auto" w:fill="auto"/>
            <w:vAlign w:val="center"/>
          </w:tcPr>
          <w:p w14:paraId="3B54D9BE"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收取利息</w:t>
            </w:r>
          </w:p>
        </w:tc>
        <w:tc>
          <w:tcPr>
            <w:tcW w:w="863" w:type="pct"/>
            <w:tcBorders>
              <w:top w:val="nil"/>
              <w:left w:val="nil"/>
              <w:bottom w:val="nil"/>
              <w:right w:val="single" w:sz="4" w:space="0" w:color="auto"/>
            </w:tcBorders>
            <w:shd w:val="clear" w:color="auto" w:fill="auto"/>
            <w:vAlign w:val="center"/>
          </w:tcPr>
          <w:p w14:paraId="41322FF4" w14:textId="77777777" w:rsidR="006448DC" w:rsidRPr="000F1699" w:rsidRDefault="006448DC" w:rsidP="00BB3526">
            <w:pPr>
              <w:pStyle w:val="-2"/>
              <w:rPr>
                <w:color w:val="000000" w:themeColor="text1"/>
              </w:rPr>
            </w:pPr>
            <w:r w:rsidRPr="000F1699">
              <w:rPr>
                <w:rFonts w:hint="eastAsia"/>
                <w:color w:val="000000" w:themeColor="text1"/>
              </w:rPr>
              <w:t>30,000</w:t>
            </w:r>
          </w:p>
        </w:tc>
        <w:tc>
          <w:tcPr>
            <w:tcW w:w="863" w:type="pct"/>
            <w:tcBorders>
              <w:top w:val="nil"/>
              <w:left w:val="single" w:sz="4" w:space="0" w:color="auto"/>
              <w:bottom w:val="nil"/>
              <w:right w:val="single" w:sz="4" w:space="0" w:color="auto"/>
            </w:tcBorders>
            <w:shd w:val="clear" w:color="auto" w:fill="auto"/>
            <w:vAlign w:val="center"/>
          </w:tcPr>
          <w:p w14:paraId="3D668CFE" w14:textId="77777777" w:rsidR="006448DC" w:rsidRPr="000F1699" w:rsidRDefault="006448DC" w:rsidP="00BB3526">
            <w:pPr>
              <w:pStyle w:val="-2"/>
              <w:rPr>
                <w:color w:val="000000" w:themeColor="text1"/>
              </w:rPr>
            </w:pPr>
            <w:r w:rsidRPr="000F1699">
              <w:rPr>
                <w:rFonts w:hint="eastAsia"/>
                <w:color w:val="000000" w:themeColor="text1"/>
              </w:rPr>
              <w:t>1,556,316</w:t>
            </w:r>
          </w:p>
        </w:tc>
        <w:tc>
          <w:tcPr>
            <w:tcW w:w="816" w:type="pct"/>
            <w:tcBorders>
              <w:top w:val="nil"/>
              <w:left w:val="nil"/>
              <w:bottom w:val="nil"/>
              <w:right w:val="nil"/>
            </w:tcBorders>
            <w:shd w:val="clear" w:color="auto" w:fill="auto"/>
            <w:vAlign w:val="center"/>
          </w:tcPr>
          <w:p w14:paraId="223BAE96" w14:textId="77777777" w:rsidR="006448DC" w:rsidRPr="000F1699" w:rsidRDefault="006448DC" w:rsidP="00BB3526">
            <w:pPr>
              <w:pStyle w:val="-2"/>
              <w:rPr>
                <w:color w:val="000000" w:themeColor="text1"/>
              </w:rPr>
            </w:pPr>
            <w:r w:rsidRPr="000F1699">
              <w:rPr>
                <w:rFonts w:hint="eastAsia"/>
                <w:color w:val="000000" w:themeColor="text1"/>
              </w:rPr>
              <w:t>1,526,316</w:t>
            </w:r>
          </w:p>
        </w:tc>
        <w:tc>
          <w:tcPr>
            <w:tcW w:w="447" w:type="pct"/>
            <w:tcBorders>
              <w:top w:val="nil"/>
              <w:left w:val="single" w:sz="4" w:space="0" w:color="auto"/>
              <w:bottom w:val="nil"/>
              <w:right w:val="nil"/>
            </w:tcBorders>
            <w:shd w:val="clear" w:color="auto" w:fill="auto"/>
            <w:vAlign w:val="center"/>
          </w:tcPr>
          <w:p w14:paraId="66A580D0" w14:textId="77777777" w:rsidR="006448DC" w:rsidRPr="000F1699" w:rsidRDefault="006448DC" w:rsidP="00BB3526">
            <w:pPr>
              <w:pStyle w:val="-2"/>
              <w:rPr>
                <w:color w:val="000000" w:themeColor="text1"/>
              </w:rPr>
            </w:pPr>
            <w:r w:rsidRPr="000F1699">
              <w:rPr>
                <w:rFonts w:hint="eastAsia"/>
                <w:color w:val="000000" w:themeColor="text1"/>
              </w:rPr>
              <w:t>5,087.72</w:t>
            </w:r>
          </w:p>
        </w:tc>
      </w:tr>
      <w:tr w:rsidR="000F1699" w:rsidRPr="000F1699" w14:paraId="732FA6E2" w14:textId="77777777" w:rsidTr="00A047C6">
        <w:trPr>
          <w:trHeight w:val="393"/>
        </w:trPr>
        <w:tc>
          <w:tcPr>
            <w:tcW w:w="2012" w:type="pct"/>
            <w:tcBorders>
              <w:top w:val="nil"/>
              <w:left w:val="nil"/>
              <w:bottom w:val="nil"/>
              <w:right w:val="single" w:sz="4" w:space="0" w:color="auto"/>
            </w:tcBorders>
            <w:shd w:val="clear" w:color="auto" w:fill="auto"/>
            <w:vAlign w:val="center"/>
          </w:tcPr>
          <w:p w14:paraId="4E6B627F"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支付利息</w:t>
            </w:r>
          </w:p>
        </w:tc>
        <w:tc>
          <w:tcPr>
            <w:tcW w:w="863" w:type="pct"/>
            <w:tcBorders>
              <w:top w:val="nil"/>
              <w:left w:val="nil"/>
              <w:bottom w:val="nil"/>
              <w:right w:val="single" w:sz="4" w:space="0" w:color="auto"/>
            </w:tcBorders>
            <w:shd w:val="clear" w:color="auto" w:fill="auto"/>
            <w:vAlign w:val="center"/>
          </w:tcPr>
          <w:p w14:paraId="08AE8DAA" w14:textId="77777777" w:rsidR="006448DC" w:rsidRPr="000F1699" w:rsidRDefault="006448DC" w:rsidP="00BB3526">
            <w:pPr>
              <w:pStyle w:val="-2"/>
              <w:rPr>
                <w:color w:val="000000" w:themeColor="text1"/>
              </w:rPr>
            </w:pPr>
            <w:r w:rsidRPr="000F1699">
              <w:rPr>
                <w:rFonts w:hint="eastAsia"/>
                <w:color w:val="000000" w:themeColor="text1"/>
              </w:rPr>
              <w:t>- 2,410,000</w:t>
            </w:r>
          </w:p>
        </w:tc>
        <w:tc>
          <w:tcPr>
            <w:tcW w:w="863" w:type="pct"/>
            <w:tcBorders>
              <w:top w:val="nil"/>
              <w:left w:val="single" w:sz="4" w:space="0" w:color="auto"/>
              <w:bottom w:val="nil"/>
              <w:right w:val="single" w:sz="4" w:space="0" w:color="auto"/>
            </w:tcBorders>
            <w:shd w:val="clear" w:color="auto" w:fill="auto"/>
            <w:vAlign w:val="center"/>
          </w:tcPr>
          <w:p w14:paraId="2B7D58F9" w14:textId="77777777" w:rsidR="006448DC" w:rsidRPr="000F1699" w:rsidRDefault="006448DC" w:rsidP="00BB3526">
            <w:pPr>
              <w:pStyle w:val="-2"/>
              <w:rPr>
                <w:color w:val="000000" w:themeColor="text1"/>
              </w:rPr>
            </w:pPr>
            <w:r w:rsidRPr="000F1699">
              <w:rPr>
                <w:rFonts w:hint="eastAsia"/>
                <w:color w:val="000000" w:themeColor="text1"/>
              </w:rPr>
              <w:t>- 289,315</w:t>
            </w:r>
          </w:p>
        </w:tc>
        <w:tc>
          <w:tcPr>
            <w:tcW w:w="816" w:type="pct"/>
            <w:tcBorders>
              <w:top w:val="nil"/>
              <w:left w:val="nil"/>
              <w:bottom w:val="nil"/>
              <w:right w:val="nil"/>
            </w:tcBorders>
            <w:shd w:val="clear" w:color="auto" w:fill="auto"/>
            <w:vAlign w:val="center"/>
          </w:tcPr>
          <w:p w14:paraId="02CB145D" w14:textId="77777777" w:rsidR="006448DC" w:rsidRPr="000F1699" w:rsidRDefault="006448DC" w:rsidP="00BB3526">
            <w:pPr>
              <w:pStyle w:val="-2"/>
              <w:rPr>
                <w:color w:val="000000" w:themeColor="text1"/>
              </w:rPr>
            </w:pPr>
            <w:r w:rsidRPr="000F1699">
              <w:rPr>
                <w:rFonts w:hint="eastAsia"/>
                <w:color w:val="000000" w:themeColor="text1"/>
              </w:rPr>
              <w:t>2,120,685</w:t>
            </w:r>
          </w:p>
        </w:tc>
        <w:tc>
          <w:tcPr>
            <w:tcW w:w="447" w:type="pct"/>
            <w:tcBorders>
              <w:top w:val="nil"/>
              <w:left w:val="single" w:sz="4" w:space="0" w:color="auto"/>
              <w:bottom w:val="nil"/>
              <w:right w:val="nil"/>
            </w:tcBorders>
            <w:shd w:val="clear" w:color="auto" w:fill="auto"/>
            <w:vAlign w:val="center"/>
          </w:tcPr>
          <w:p w14:paraId="43D8E756" w14:textId="77777777" w:rsidR="006448DC" w:rsidRPr="000F1699" w:rsidRDefault="006448DC" w:rsidP="00BB3526">
            <w:pPr>
              <w:pStyle w:val="-2"/>
              <w:rPr>
                <w:color w:val="000000" w:themeColor="text1"/>
              </w:rPr>
            </w:pPr>
            <w:r w:rsidRPr="000F1699">
              <w:rPr>
                <w:rFonts w:hint="eastAsia"/>
                <w:color w:val="000000" w:themeColor="text1"/>
              </w:rPr>
              <w:t>- 88.00</w:t>
            </w:r>
          </w:p>
        </w:tc>
      </w:tr>
      <w:tr w:rsidR="000F1699" w:rsidRPr="000F1699" w14:paraId="5AEB9378" w14:textId="77777777" w:rsidTr="00A047C6">
        <w:trPr>
          <w:trHeight w:val="393"/>
        </w:trPr>
        <w:tc>
          <w:tcPr>
            <w:tcW w:w="2012" w:type="pct"/>
            <w:tcBorders>
              <w:top w:val="nil"/>
              <w:left w:val="nil"/>
              <w:bottom w:val="nil"/>
              <w:right w:val="single" w:sz="4" w:space="0" w:color="auto"/>
            </w:tcBorders>
            <w:shd w:val="clear" w:color="auto" w:fill="auto"/>
            <w:vAlign w:val="center"/>
          </w:tcPr>
          <w:p w14:paraId="06221860"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支付所得稅</w:t>
            </w:r>
          </w:p>
        </w:tc>
        <w:tc>
          <w:tcPr>
            <w:tcW w:w="863" w:type="pct"/>
            <w:tcBorders>
              <w:top w:val="nil"/>
              <w:left w:val="nil"/>
              <w:bottom w:val="nil"/>
              <w:right w:val="single" w:sz="4" w:space="0" w:color="auto"/>
            </w:tcBorders>
            <w:shd w:val="clear" w:color="auto" w:fill="auto"/>
            <w:vAlign w:val="center"/>
          </w:tcPr>
          <w:p w14:paraId="650DE07B" w14:textId="77777777" w:rsidR="006448DC" w:rsidRPr="000F1699" w:rsidRDefault="006448DC" w:rsidP="00BB3526">
            <w:pPr>
              <w:pStyle w:val="-2"/>
              <w:rPr>
                <w:color w:val="000000" w:themeColor="text1"/>
              </w:rPr>
            </w:pPr>
            <w:r w:rsidRPr="000F1699">
              <w:rPr>
                <w:rFonts w:hint="eastAsia"/>
                <w:color w:val="000000" w:themeColor="text1"/>
              </w:rPr>
              <w:t>- 2,102,000</w:t>
            </w:r>
          </w:p>
        </w:tc>
        <w:tc>
          <w:tcPr>
            <w:tcW w:w="863" w:type="pct"/>
            <w:tcBorders>
              <w:top w:val="nil"/>
              <w:left w:val="single" w:sz="4" w:space="0" w:color="auto"/>
              <w:bottom w:val="nil"/>
              <w:right w:val="single" w:sz="4" w:space="0" w:color="auto"/>
            </w:tcBorders>
            <w:shd w:val="clear" w:color="auto" w:fill="auto"/>
            <w:vAlign w:val="center"/>
          </w:tcPr>
          <w:p w14:paraId="6069C512" w14:textId="77777777" w:rsidR="006448DC" w:rsidRPr="000F1699" w:rsidRDefault="006448DC" w:rsidP="00BB3526">
            <w:pPr>
              <w:pStyle w:val="-2"/>
              <w:rPr>
                <w:color w:val="000000" w:themeColor="text1"/>
              </w:rPr>
            </w:pPr>
            <w:r w:rsidRPr="000F1699">
              <w:rPr>
                <w:rFonts w:hint="eastAsia"/>
                <w:color w:val="000000" w:themeColor="text1"/>
              </w:rPr>
              <w:t>- 4,625,821</w:t>
            </w:r>
          </w:p>
        </w:tc>
        <w:tc>
          <w:tcPr>
            <w:tcW w:w="816" w:type="pct"/>
            <w:tcBorders>
              <w:top w:val="nil"/>
              <w:left w:val="nil"/>
              <w:bottom w:val="nil"/>
              <w:right w:val="nil"/>
            </w:tcBorders>
            <w:shd w:val="clear" w:color="auto" w:fill="auto"/>
            <w:vAlign w:val="center"/>
          </w:tcPr>
          <w:p w14:paraId="54BA1D14" w14:textId="77777777" w:rsidR="006448DC" w:rsidRPr="000F1699" w:rsidRDefault="006448DC" w:rsidP="00BB3526">
            <w:pPr>
              <w:pStyle w:val="-2"/>
              <w:rPr>
                <w:color w:val="000000" w:themeColor="text1"/>
              </w:rPr>
            </w:pPr>
            <w:r w:rsidRPr="000F1699">
              <w:rPr>
                <w:rFonts w:hint="eastAsia"/>
                <w:color w:val="000000" w:themeColor="text1"/>
              </w:rPr>
              <w:t>- 2,523,821</w:t>
            </w:r>
          </w:p>
        </w:tc>
        <w:tc>
          <w:tcPr>
            <w:tcW w:w="447" w:type="pct"/>
            <w:tcBorders>
              <w:top w:val="nil"/>
              <w:left w:val="single" w:sz="4" w:space="0" w:color="auto"/>
              <w:bottom w:val="nil"/>
              <w:right w:val="nil"/>
            </w:tcBorders>
            <w:shd w:val="clear" w:color="auto" w:fill="auto"/>
            <w:vAlign w:val="center"/>
          </w:tcPr>
          <w:p w14:paraId="02FA646E" w14:textId="77777777" w:rsidR="006448DC" w:rsidRPr="000F1699" w:rsidRDefault="006448DC" w:rsidP="00BB3526">
            <w:pPr>
              <w:pStyle w:val="-2"/>
              <w:rPr>
                <w:color w:val="000000" w:themeColor="text1"/>
              </w:rPr>
            </w:pPr>
            <w:r w:rsidRPr="000F1699">
              <w:rPr>
                <w:rFonts w:hint="eastAsia"/>
                <w:color w:val="000000" w:themeColor="text1"/>
              </w:rPr>
              <w:t>120.07</w:t>
            </w:r>
          </w:p>
        </w:tc>
      </w:tr>
      <w:tr w:rsidR="000F1699" w:rsidRPr="000F1699" w14:paraId="4708C585" w14:textId="77777777" w:rsidTr="00A047C6">
        <w:trPr>
          <w:trHeight w:val="393"/>
        </w:trPr>
        <w:tc>
          <w:tcPr>
            <w:tcW w:w="2012" w:type="pct"/>
            <w:tcBorders>
              <w:top w:val="nil"/>
              <w:left w:val="nil"/>
              <w:bottom w:val="nil"/>
              <w:right w:val="single" w:sz="4" w:space="0" w:color="auto"/>
            </w:tcBorders>
            <w:shd w:val="clear" w:color="auto" w:fill="auto"/>
            <w:vAlign w:val="center"/>
          </w:tcPr>
          <w:p w14:paraId="1A8555B0" w14:textId="77777777" w:rsidR="006448DC" w:rsidRPr="000F1699" w:rsidRDefault="006448DC" w:rsidP="00A047C6">
            <w:pPr>
              <w:autoSpaceDE w:val="0"/>
              <w:autoSpaceDN w:val="0"/>
              <w:adjustRightInd w:val="0"/>
              <w:spacing w:line="240" w:lineRule="exact"/>
              <w:ind w:leftChars="100" w:left="200" w:right="57"/>
              <w:jc w:val="distribute"/>
              <w:rPr>
                <w:color w:val="000000" w:themeColor="text1"/>
              </w:rPr>
            </w:pPr>
            <w:r w:rsidRPr="000F1699">
              <w:rPr>
                <w:rFonts w:ascii="標楷體" w:hAnsi="標楷體" w:hint="eastAsia"/>
                <w:b/>
                <w:noProof/>
                <w:color w:val="000000" w:themeColor="text1"/>
              </w:rPr>
              <w:t>營業活動之淨現金流入（流出）</w:t>
            </w:r>
          </w:p>
        </w:tc>
        <w:tc>
          <w:tcPr>
            <w:tcW w:w="863" w:type="pct"/>
            <w:tcBorders>
              <w:top w:val="nil"/>
              <w:left w:val="nil"/>
              <w:bottom w:val="nil"/>
              <w:right w:val="single" w:sz="4" w:space="0" w:color="auto"/>
            </w:tcBorders>
            <w:shd w:val="clear" w:color="auto" w:fill="auto"/>
            <w:vAlign w:val="center"/>
          </w:tcPr>
          <w:p w14:paraId="08350B6C" w14:textId="77777777" w:rsidR="006448DC" w:rsidRPr="000F1699" w:rsidRDefault="006448DC" w:rsidP="00BB3526">
            <w:pPr>
              <w:pStyle w:val="--3"/>
              <w:rPr>
                <w:color w:val="000000" w:themeColor="text1"/>
              </w:rPr>
            </w:pPr>
            <w:r w:rsidRPr="000F1699">
              <w:rPr>
                <w:rFonts w:hint="eastAsia"/>
                <w:color w:val="000000" w:themeColor="text1"/>
              </w:rPr>
              <w:t>61,001,000</w:t>
            </w:r>
          </w:p>
        </w:tc>
        <w:tc>
          <w:tcPr>
            <w:tcW w:w="863" w:type="pct"/>
            <w:tcBorders>
              <w:top w:val="nil"/>
              <w:left w:val="single" w:sz="4" w:space="0" w:color="auto"/>
              <w:bottom w:val="nil"/>
              <w:right w:val="single" w:sz="4" w:space="0" w:color="auto"/>
            </w:tcBorders>
            <w:shd w:val="clear" w:color="auto" w:fill="auto"/>
            <w:vAlign w:val="center"/>
          </w:tcPr>
          <w:p w14:paraId="7603D079" w14:textId="77777777" w:rsidR="006448DC" w:rsidRPr="000F1699" w:rsidRDefault="006448DC" w:rsidP="00BB3526">
            <w:pPr>
              <w:pStyle w:val="--3"/>
              <w:rPr>
                <w:color w:val="000000" w:themeColor="text1"/>
              </w:rPr>
            </w:pPr>
            <w:r w:rsidRPr="000F1699">
              <w:rPr>
                <w:rFonts w:hint="eastAsia"/>
                <w:color w:val="000000" w:themeColor="text1"/>
              </w:rPr>
              <w:t>32,132,036</w:t>
            </w:r>
          </w:p>
        </w:tc>
        <w:tc>
          <w:tcPr>
            <w:tcW w:w="816" w:type="pct"/>
            <w:tcBorders>
              <w:top w:val="nil"/>
              <w:left w:val="nil"/>
              <w:bottom w:val="nil"/>
              <w:right w:val="nil"/>
            </w:tcBorders>
            <w:shd w:val="clear" w:color="auto" w:fill="auto"/>
            <w:vAlign w:val="center"/>
          </w:tcPr>
          <w:p w14:paraId="0B61B28A" w14:textId="77777777" w:rsidR="006448DC" w:rsidRPr="000F1699" w:rsidRDefault="006448DC" w:rsidP="00BB3526">
            <w:pPr>
              <w:pStyle w:val="--3"/>
              <w:rPr>
                <w:color w:val="000000" w:themeColor="text1"/>
              </w:rPr>
            </w:pPr>
            <w:r w:rsidRPr="000F1699">
              <w:rPr>
                <w:rFonts w:hint="eastAsia"/>
                <w:color w:val="000000" w:themeColor="text1"/>
              </w:rPr>
              <w:t>- 28,868,964</w:t>
            </w:r>
          </w:p>
        </w:tc>
        <w:tc>
          <w:tcPr>
            <w:tcW w:w="447" w:type="pct"/>
            <w:tcBorders>
              <w:top w:val="nil"/>
              <w:left w:val="single" w:sz="4" w:space="0" w:color="auto"/>
              <w:bottom w:val="nil"/>
              <w:right w:val="nil"/>
            </w:tcBorders>
            <w:shd w:val="clear" w:color="auto" w:fill="auto"/>
            <w:vAlign w:val="center"/>
          </w:tcPr>
          <w:p w14:paraId="3E0AFFEC" w14:textId="77777777" w:rsidR="006448DC" w:rsidRPr="000F1699" w:rsidRDefault="006448DC" w:rsidP="00BB3526">
            <w:pPr>
              <w:pStyle w:val="--3"/>
              <w:rPr>
                <w:color w:val="000000" w:themeColor="text1"/>
              </w:rPr>
            </w:pPr>
            <w:r w:rsidRPr="000F1699">
              <w:rPr>
                <w:rFonts w:hint="eastAsia"/>
                <w:color w:val="000000" w:themeColor="text1"/>
              </w:rPr>
              <w:t>- 47.33</w:t>
            </w:r>
          </w:p>
        </w:tc>
      </w:tr>
      <w:tr w:rsidR="000F1699" w:rsidRPr="000F1699" w14:paraId="65DFE532" w14:textId="77777777" w:rsidTr="00A047C6">
        <w:trPr>
          <w:trHeight w:val="393"/>
        </w:trPr>
        <w:tc>
          <w:tcPr>
            <w:tcW w:w="2012" w:type="pct"/>
            <w:tcBorders>
              <w:top w:val="nil"/>
              <w:left w:val="nil"/>
              <w:bottom w:val="nil"/>
              <w:right w:val="single" w:sz="4" w:space="0" w:color="auto"/>
            </w:tcBorders>
            <w:shd w:val="clear" w:color="auto" w:fill="auto"/>
            <w:vAlign w:val="center"/>
          </w:tcPr>
          <w:p w14:paraId="368E4F6A" w14:textId="77777777" w:rsidR="006448DC" w:rsidRPr="000F1699" w:rsidRDefault="006448DC" w:rsidP="00BB3526">
            <w:pPr>
              <w:pStyle w:val="----1"/>
              <w:rPr>
                <w:noProof/>
                <w:color w:val="000000" w:themeColor="text1"/>
              </w:rPr>
            </w:pPr>
            <w:r w:rsidRPr="000F1699">
              <w:rPr>
                <w:rFonts w:hint="eastAsia"/>
                <w:noProof/>
                <w:color w:val="000000" w:themeColor="text1"/>
              </w:rPr>
              <w:t>投資活動之現金流量</w:t>
            </w:r>
          </w:p>
        </w:tc>
        <w:tc>
          <w:tcPr>
            <w:tcW w:w="863" w:type="pct"/>
            <w:tcBorders>
              <w:top w:val="nil"/>
              <w:left w:val="nil"/>
              <w:bottom w:val="nil"/>
              <w:right w:val="single" w:sz="4" w:space="0" w:color="auto"/>
            </w:tcBorders>
            <w:shd w:val="clear" w:color="auto" w:fill="auto"/>
            <w:vAlign w:val="center"/>
          </w:tcPr>
          <w:p w14:paraId="0C897605" w14:textId="77777777" w:rsidR="006448DC" w:rsidRPr="000F1699" w:rsidRDefault="006448DC" w:rsidP="00BB3526">
            <w:pPr>
              <w:pStyle w:val="-2"/>
              <w:rPr>
                <w:color w:val="000000" w:themeColor="text1"/>
              </w:rPr>
            </w:pPr>
          </w:p>
        </w:tc>
        <w:tc>
          <w:tcPr>
            <w:tcW w:w="863" w:type="pct"/>
            <w:tcBorders>
              <w:top w:val="nil"/>
              <w:left w:val="single" w:sz="4" w:space="0" w:color="auto"/>
              <w:bottom w:val="nil"/>
              <w:right w:val="single" w:sz="4" w:space="0" w:color="auto"/>
            </w:tcBorders>
            <w:shd w:val="clear" w:color="auto" w:fill="auto"/>
            <w:vAlign w:val="center"/>
          </w:tcPr>
          <w:p w14:paraId="10814F7F" w14:textId="77777777" w:rsidR="006448DC" w:rsidRPr="000F1699" w:rsidRDefault="006448DC" w:rsidP="00BB3526">
            <w:pPr>
              <w:pStyle w:val="-2"/>
              <w:rPr>
                <w:color w:val="000000" w:themeColor="text1"/>
              </w:rPr>
            </w:pPr>
          </w:p>
        </w:tc>
        <w:tc>
          <w:tcPr>
            <w:tcW w:w="816" w:type="pct"/>
            <w:tcBorders>
              <w:top w:val="nil"/>
              <w:left w:val="nil"/>
              <w:bottom w:val="nil"/>
              <w:right w:val="nil"/>
            </w:tcBorders>
            <w:shd w:val="clear" w:color="auto" w:fill="auto"/>
            <w:vAlign w:val="center"/>
          </w:tcPr>
          <w:p w14:paraId="4BD37F05" w14:textId="77777777" w:rsidR="006448DC" w:rsidRPr="000F1699" w:rsidRDefault="006448DC" w:rsidP="00BB3526">
            <w:pPr>
              <w:pStyle w:val="-2"/>
              <w:rPr>
                <w:color w:val="000000" w:themeColor="text1"/>
                <w:kern w:val="0"/>
              </w:rPr>
            </w:pPr>
          </w:p>
        </w:tc>
        <w:tc>
          <w:tcPr>
            <w:tcW w:w="447" w:type="pct"/>
            <w:tcBorders>
              <w:top w:val="nil"/>
              <w:left w:val="single" w:sz="4" w:space="0" w:color="auto"/>
              <w:bottom w:val="nil"/>
              <w:right w:val="nil"/>
            </w:tcBorders>
            <w:shd w:val="clear" w:color="auto" w:fill="auto"/>
            <w:vAlign w:val="center"/>
          </w:tcPr>
          <w:p w14:paraId="0BBCD263" w14:textId="77777777" w:rsidR="006448DC" w:rsidRPr="000F1699" w:rsidRDefault="006448DC" w:rsidP="00BB3526">
            <w:pPr>
              <w:pStyle w:val="-2"/>
              <w:rPr>
                <w:color w:val="000000" w:themeColor="text1"/>
              </w:rPr>
            </w:pPr>
          </w:p>
        </w:tc>
      </w:tr>
      <w:tr w:rsidR="000F1699" w:rsidRPr="000F1699" w14:paraId="526562E3" w14:textId="77777777" w:rsidTr="00A047C6">
        <w:trPr>
          <w:trHeight w:val="393"/>
        </w:trPr>
        <w:tc>
          <w:tcPr>
            <w:tcW w:w="2012" w:type="pct"/>
            <w:tcBorders>
              <w:top w:val="nil"/>
              <w:left w:val="nil"/>
              <w:bottom w:val="nil"/>
              <w:right w:val="single" w:sz="4" w:space="0" w:color="auto"/>
            </w:tcBorders>
            <w:shd w:val="clear" w:color="auto" w:fill="auto"/>
            <w:vAlign w:val="center"/>
          </w:tcPr>
          <w:p w14:paraId="5968A912"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流動金融資產淨減（淨增）</w:t>
            </w:r>
          </w:p>
        </w:tc>
        <w:tc>
          <w:tcPr>
            <w:tcW w:w="863" w:type="pct"/>
            <w:tcBorders>
              <w:top w:val="nil"/>
              <w:left w:val="nil"/>
              <w:bottom w:val="nil"/>
              <w:right w:val="single" w:sz="4" w:space="0" w:color="auto"/>
            </w:tcBorders>
            <w:shd w:val="clear" w:color="auto" w:fill="auto"/>
            <w:vAlign w:val="center"/>
          </w:tcPr>
          <w:p w14:paraId="1F2B05B0" w14:textId="77777777" w:rsidR="006448DC" w:rsidRPr="000F1699" w:rsidRDefault="006448DC" w:rsidP="00BB3526">
            <w:pPr>
              <w:pStyle w:val="-2"/>
              <w:rPr>
                <w:color w:val="000000" w:themeColor="text1"/>
              </w:rPr>
            </w:pPr>
            <w:r w:rsidRPr="000F1699">
              <w:rPr>
                <w:rFonts w:hint="eastAsia"/>
                <w:color w:val="000000" w:themeColor="text1"/>
              </w:rPr>
              <w:t>27,000,000</w:t>
            </w:r>
          </w:p>
        </w:tc>
        <w:tc>
          <w:tcPr>
            <w:tcW w:w="863" w:type="pct"/>
            <w:tcBorders>
              <w:top w:val="nil"/>
              <w:left w:val="single" w:sz="4" w:space="0" w:color="auto"/>
              <w:bottom w:val="nil"/>
              <w:right w:val="single" w:sz="4" w:space="0" w:color="auto"/>
            </w:tcBorders>
            <w:shd w:val="clear" w:color="auto" w:fill="auto"/>
            <w:vAlign w:val="center"/>
          </w:tcPr>
          <w:p w14:paraId="5085E4DD" w14:textId="77777777" w:rsidR="006448DC" w:rsidRPr="000F1699" w:rsidRDefault="006448DC" w:rsidP="00BB3526">
            <w:pPr>
              <w:pStyle w:val="-2"/>
              <w:rPr>
                <w:color w:val="000000" w:themeColor="text1"/>
              </w:rPr>
            </w:pPr>
            <w:r w:rsidRPr="000F1699">
              <w:rPr>
                <w:rFonts w:hint="eastAsia"/>
                <w:color w:val="000000" w:themeColor="text1"/>
              </w:rPr>
              <w:t>117,500,000</w:t>
            </w:r>
          </w:p>
        </w:tc>
        <w:tc>
          <w:tcPr>
            <w:tcW w:w="816" w:type="pct"/>
            <w:tcBorders>
              <w:top w:val="nil"/>
              <w:left w:val="nil"/>
              <w:bottom w:val="nil"/>
              <w:right w:val="nil"/>
            </w:tcBorders>
            <w:shd w:val="clear" w:color="auto" w:fill="auto"/>
            <w:vAlign w:val="center"/>
          </w:tcPr>
          <w:p w14:paraId="3BA9C767" w14:textId="77777777" w:rsidR="006448DC" w:rsidRPr="000F1699" w:rsidRDefault="006448DC" w:rsidP="00BB3526">
            <w:pPr>
              <w:pStyle w:val="-2"/>
              <w:rPr>
                <w:color w:val="000000" w:themeColor="text1"/>
              </w:rPr>
            </w:pPr>
            <w:r w:rsidRPr="000F1699">
              <w:rPr>
                <w:rFonts w:hint="eastAsia"/>
                <w:color w:val="000000" w:themeColor="text1"/>
              </w:rPr>
              <w:t>90,500,000</w:t>
            </w:r>
          </w:p>
        </w:tc>
        <w:tc>
          <w:tcPr>
            <w:tcW w:w="447" w:type="pct"/>
            <w:tcBorders>
              <w:top w:val="nil"/>
              <w:left w:val="single" w:sz="4" w:space="0" w:color="auto"/>
              <w:bottom w:val="nil"/>
              <w:right w:val="nil"/>
            </w:tcBorders>
            <w:shd w:val="clear" w:color="auto" w:fill="auto"/>
            <w:vAlign w:val="center"/>
          </w:tcPr>
          <w:p w14:paraId="7B53A171" w14:textId="77777777" w:rsidR="006448DC" w:rsidRPr="000F1699" w:rsidRDefault="006448DC" w:rsidP="00BB3526">
            <w:pPr>
              <w:pStyle w:val="-2"/>
              <w:rPr>
                <w:color w:val="000000" w:themeColor="text1"/>
              </w:rPr>
            </w:pPr>
            <w:r w:rsidRPr="000F1699">
              <w:rPr>
                <w:rFonts w:hint="eastAsia"/>
                <w:color w:val="000000" w:themeColor="text1"/>
              </w:rPr>
              <w:t>335.19</w:t>
            </w:r>
          </w:p>
        </w:tc>
      </w:tr>
      <w:tr w:rsidR="000F1699" w:rsidRPr="000F1699" w14:paraId="211F1D1A" w14:textId="77777777" w:rsidTr="00A047C6">
        <w:trPr>
          <w:trHeight w:val="393"/>
        </w:trPr>
        <w:tc>
          <w:tcPr>
            <w:tcW w:w="2012" w:type="pct"/>
            <w:tcBorders>
              <w:top w:val="nil"/>
              <w:left w:val="nil"/>
              <w:bottom w:val="nil"/>
              <w:right w:val="single" w:sz="4" w:space="0" w:color="auto"/>
            </w:tcBorders>
            <w:shd w:val="clear" w:color="auto" w:fill="auto"/>
            <w:vAlign w:val="center"/>
          </w:tcPr>
          <w:p w14:paraId="168F7B9B"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無形資產及其他資產淨減（淨增）</w:t>
            </w:r>
          </w:p>
        </w:tc>
        <w:tc>
          <w:tcPr>
            <w:tcW w:w="863" w:type="pct"/>
            <w:tcBorders>
              <w:top w:val="nil"/>
              <w:left w:val="nil"/>
              <w:bottom w:val="nil"/>
              <w:right w:val="single" w:sz="4" w:space="0" w:color="auto"/>
            </w:tcBorders>
            <w:shd w:val="clear" w:color="auto" w:fill="auto"/>
            <w:vAlign w:val="center"/>
          </w:tcPr>
          <w:p w14:paraId="19859452" w14:textId="77777777" w:rsidR="006448DC" w:rsidRPr="000F1699" w:rsidRDefault="006448DC" w:rsidP="00BB3526">
            <w:pPr>
              <w:pStyle w:val="-2"/>
              <w:rPr>
                <w:color w:val="000000" w:themeColor="text1"/>
              </w:rPr>
            </w:pPr>
            <w:r w:rsidRPr="000F1699">
              <w:rPr>
                <w:rFonts w:hint="eastAsia"/>
                <w:color w:val="000000" w:themeColor="text1"/>
              </w:rPr>
              <w:t>- 249,000</w:t>
            </w:r>
          </w:p>
        </w:tc>
        <w:tc>
          <w:tcPr>
            <w:tcW w:w="863" w:type="pct"/>
            <w:tcBorders>
              <w:top w:val="nil"/>
              <w:left w:val="single" w:sz="4" w:space="0" w:color="auto"/>
              <w:bottom w:val="nil"/>
              <w:right w:val="single" w:sz="4" w:space="0" w:color="auto"/>
            </w:tcBorders>
            <w:shd w:val="clear" w:color="auto" w:fill="auto"/>
            <w:vAlign w:val="center"/>
          </w:tcPr>
          <w:p w14:paraId="3497CB4E" w14:textId="77777777" w:rsidR="006448DC" w:rsidRPr="000F1699" w:rsidRDefault="006448DC" w:rsidP="00BB3526">
            <w:pPr>
              <w:pStyle w:val="-2"/>
              <w:rPr>
                <w:color w:val="000000" w:themeColor="text1"/>
              </w:rPr>
            </w:pPr>
            <w:r w:rsidRPr="000F1699">
              <w:rPr>
                <w:rFonts w:hint="eastAsia"/>
                <w:color w:val="000000" w:themeColor="text1"/>
              </w:rPr>
              <w:t>－</w:t>
            </w:r>
          </w:p>
        </w:tc>
        <w:tc>
          <w:tcPr>
            <w:tcW w:w="816" w:type="pct"/>
            <w:tcBorders>
              <w:top w:val="nil"/>
              <w:left w:val="nil"/>
              <w:bottom w:val="nil"/>
              <w:right w:val="nil"/>
            </w:tcBorders>
            <w:shd w:val="clear" w:color="auto" w:fill="auto"/>
            <w:vAlign w:val="center"/>
          </w:tcPr>
          <w:p w14:paraId="3E5F4E0C" w14:textId="77777777" w:rsidR="006448DC" w:rsidRPr="000F1699" w:rsidRDefault="006448DC" w:rsidP="00BB3526">
            <w:pPr>
              <w:pStyle w:val="-2"/>
              <w:rPr>
                <w:color w:val="000000" w:themeColor="text1"/>
              </w:rPr>
            </w:pPr>
            <w:r w:rsidRPr="000F1699">
              <w:rPr>
                <w:rFonts w:hint="eastAsia"/>
                <w:color w:val="000000" w:themeColor="text1"/>
              </w:rPr>
              <w:t>249,000</w:t>
            </w:r>
          </w:p>
        </w:tc>
        <w:tc>
          <w:tcPr>
            <w:tcW w:w="447" w:type="pct"/>
            <w:tcBorders>
              <w:top w:val="nil"/>
              <w:left w:val="single" w:sz="4" w:space="0" w:color="auto"/>
              <w:bottom w:val="nil"/>
              <w:right w:val="nil"/>
            </w:tcBorders>
            <w:shd w:val="clear" w:color="auto" w:fill="auto"/>
            <w:vAlign w:val="center"/>
          </w:tcPr>
          <w:p w14:paraId="6941EC9C" w14:textId="77777777" w:rsidR="006448DC" w:rsidRPr="000F1699" w:rsidRDefault="006448DC" w:rsidP="00BB3526">
            <w:pPr>
              <w:pStyle w:val="-2"/>
              <w:rPr>
                <w:color w:val="000000" w:themeColor="text1"/>
              </w:rPr>
            </w:pPr>
            <w:r w:rsidRPr="000F1699">
              <w:rPr>
                <w:rFonts w:hint="eastAsia"/>
                <w:color w:val="000000" w:themeColor="text1"/>
              </w:rPr>
              <w:t>- 100.00</w:t>
            </w:r>
          </w:p>
        </w:tc>
      </w:tr>
      <w:tr w:rsidR="000F1699" w:rsidRPr="000F1699" w14:paraId="20F11A96" w14:textId="77777777" w:rsidTr="00A047C6">
        <w:trPr>
          <w:trHeight w:val="393"/>
        </w:trPr>
        <w:tc>
          <w:tcPr>
            <w:tcW w:w="2012" w:type="pct"/>
            <w:tcBorders>
              <w:top w:val="nil"/>
              <w:left w:val="nil"/>
              <w:bottom w:val="nil"/>
              <w:right w:val="single" w:sz="4" w:space="0" w:color="auto"/>
            </w:tcBorders>
            <w:shd w:val="clear" w:color="auto" w:fill="auto"/>
            <w:vAlign w:val="center"/>
          </w:tcPr>
          <w:p w14:paraId="41AC2EA9"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增加基金及長期應收款</w:t>
            </w:r>
          </w:p>
        </w:tc>
        <w:tc>
          <w:tcPr>
            <w:tcW w:w="863" w:type="pct"/>
            <w:tcBorders>
              <w:top w:val="nil"/>
              <w:left w:val="nil"/>
              <w:bottom w:val="nil"/>
              <w:right w:val="single" w:sz="4" w:space="0" w:color="auto"/>
            </w:tcBorders>
            <w:shd w:val="clear" w:color="auto" w:fill="auto"/>
            <w:vAlign w:val="center"/>
          </w:tcPr>
          <w:p w14:paraId="0586D66D" w14:textId="77777777" w:rsidR="006448DC" w:rsidRPr="000F1699" w:rsidRDefault="006448DC" w:rsidP="00BB3526">
            <w:pPr>
              <w:pStyle w:val="-2"/>
              <w:rPr>
                <w:color w:val="000000" w:themeColor="text1"/>
              </w:rPr>
            </w:pPr>
            <w:r w:rsidRPr="000F1699">
              <w:rPr>
                <w:rFonts w:hint="eastAsia"/>
                <w:color w:val="000000" w:themeColor="text1"/>
              </w:rPr>
              <w:t>- 2,290,000</w:t>
            </w:r>
          </w:p>
        </w:tc>
        <w:tc>
          <w:tcPr>
            <w:tcW w:w="863" w:type="pct"/>
            <w:tcBorders>
              <w:top w:val="nil"/>
              <w:left w:val="single" w:sz="4" w:space="0" w:color="auto"/>
              <w:bottom w:val="nil"/>
              <w:right w:val="single" w:sz="4" w:space="0" w:color="auto"/>
            </w:tcBorders>
            <w:shd w:val="clear" w:color="auto" w:fill="auto"/>
            <w:vAlign w:val="center"/>
          </w:tcPr>
          <w:p w14:paraId="20DCBC96" w14:textId="77777777" w:rsidR="006448DC" w:rsidRPr="000F1699" w:rsidRDefault="006448DC" w:rsidP="00BB3526">
            <w:pPr>
              <w:pStyle w:val="-2"/>
              <w:rPr>
                <w:color w:val="000000" w:themeColor="text1"/>
              </w:rPr>
            </w:pPr>
            <w:r w:rsidRPr="000F1699">
              <w:rPr>
                <w:rFonts w:hint="eastAsia"/>
                <w:color w:val="000000" w:themeColor="text1"/>
              </w:rPr>
              <w:t>－</w:t>
            </w:r>
          </w:p>
        </w:tc>
        <w:tc>
          <w:tcPr>
            <w:tcW w:w="816" w:type="pct"/>
            <w:tcBorders>
              <w:top w:val="nil"/>
              <w:left w:val="nil"/>
              <w:bottom w:val="nil"/>
              <w:right w:val="nil"/>
            </w:tcBorders>
            <w:shd w:val="clear" w:color="auto" w:fill="auto"/>
            <w:vAlign w:val="center"/>
          </w:tcPr>
          <w:p w14:paraId="4F3B87AE" w14:textId="77777777" w:rsidR="006448DC" w:rsidRPr="000F1699" w:rsidRDefault="006448DC" w:rsidP="00BB3526">
            <w:pPr>
              <w:pStyle w:val="-2"/>
              <w:rPr>
                <w:color w:val="000000" w:themeColor="text1"/>
              </w:rPr>
            </w:pPr>
            <w:r w:rsidRPr="000F1699">
              <w:rPr>
                <w:rFonts w:hint="eastAsia"/>
                <w:color w:val="000000" w:themeColor="text1"/>
              </w:rPr>
              <w:t>2,290,000</w:t>
            </w:r>
          </w:p>
        </w:tc>
        <w:tc>
          <w:tcPr>
            <w:tcW w:w="447" w:type="pct"/>
            <w:tcBorders>
              <w:top w:val="nil"/>
              <w:left w:val="single" w:sz="4" w:space="0" w:color="auto"/>
              <w:bottom w:val="nil"/>
              <w:right w:val="nil"/>
            </w:tcBorders>
            <w:shd w:val="clear" w:color="auto" w:fill="auto"/>
            <w:vAlign w:val="center"/>
          </w:tcPr>
          <w:p w14:paraId="39D0F91A" w14:textId="77777777" w:rsidR="006448DC" w:rsidRPr="000F1699" w:rsidRDefault="006448DC" w:rsidP="00BB3526">
            <w:pPr>
              <w:pStyle w:val="-2"/>
              <w:rPr>
                <w:color w:val="000000" w:themeColor="text1"/>
              </w:rPr>
            </w:pPr>
            <w:r w:rsidRPr="000F1699">
              <w:rPr>
                <w:rFonts w:hint="eastAsia"/>
                <w:color w:val="000000" w:themeColor="text1"/>
              </w:rPr>
              <w:t>- 100.00</w:t>
            </w:r>
          </w:p>
        </w:tc>
      </w:tr>
      <w:tr w:rsidR="000F1699" w:rsidRPr="000F1699" w14:paraId="39426849" w14:textId="77777777" w:rsidTr="00A047C6">
        <w:trPr>
          <w:trHeight w:val="393"/>
        </w:trPr>
        <w:tc>
          <w:tcPr>
            <w:tcW w:w="2012" w:type="pct"/>
            <w:tcBorders>
              <w:top w:val="nil"/>
              <w:left w:val="nil"/>
              <w:bottom w:val="nil"/>
              <w:right w:val="single" w:sz="4" w:space="0" w:color="auto"/>
            </w:tcBorders>
            <w:shd w:val="clear" w:color="auto" w:fill="auto"/>
            <w:vAlign w:val="center"/>
          </w:tcPr>
          <w:p w14:paraId="5C95B28C"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增加不動產、廠房及設備、礦產資源</w:t>
            </w:r>
          </w:p>
        </w:tc>
        <w:tc>
          <w:tcPr>
            <w:tcW w:w="863" w:type="pct"/>
            <w:tcBorders>
              <w:top w:val="nil"/>
              <w:left w:val="nil"/>
              <w:bottom w:val="nil"/>
              <w:right w:val="single" w:sz="4" w:space="0" w:color="auto"/>
            </w:tcBorders>
            <w:shd w:val="clear" w:color="auto" w:fill="auto"/>
            <w:vAlign w:val="center"/>
          </w:tcPr>
          <w:p w14:paraId="75EF9EB1" w14:textId="77777777" w:rsidR="006448DC" w:rsidRPr="000F1699" w:rsidRDefault="006448DC" w:rsidP="00BB3526">
            <w:pPr>
              <w:pStyle w:val="-2"/>
              <w:rPr>
                <w:color w:val="000000" w:themeColor="text1"/>
              </w:rPr>
            </w:pPr>
            <w:r w:rsidRPr="000F1699">
              <w:rPr>
                <w:rFonts w:hint="eastAsia"/>
                <w:color w:val="000000" w:themeColor="text1"/>
              </w:rPr>
              <w:t>- 264,700,000</w:t>
            </w:r>
          </w:p>
        </w:tc>
        <w:tc>
          <w:tcPr>
            <w:tcW w:w="863" w:type="pct"/>
            <w:tcBorders>
              <w:top w:val="nil"/>
              <w:left w:val="single" w:sz="4" w:space="0" w:color="auto"/>
              <w:bottom w:val="nil"/>
              <w:right w:val="single" w:sz="4" w:space="0" w:color="auto"/>
            </w:tcBorders>
            <w:shd w:val="clear" w:color="auto" w:fill="auto"/>
            <w:vAlign w:val="center"/>
          </w:tcPr>
          <w:p w14:paraId="04A7D37B" w14:textId="77777777" w:rsidR="006448DC" w:rsidRPr="000F1699" w:rsidRDefault="006448DC" w:rsidP="00BB3526">
            <w:pPr>
              <w:pStyle w:val="-2"/>
              <w:rPr>
                <w:color w:val="000000" w:themeColor="text1"/>
              </w:rPr>
            </w:pPr>
            <w:r w:rsidRPr="000F1699">
              <w:rPr>
                <w:rFonts w:hint="eastAsia"/>
                <w:color w:val="000000" w:themeColor="text1"/>
              </w:rPr>
              <w:t>- 469,403,487</w:t>
            </w:r>
          </w:p>
        </w:tc>
        <w:tc>
          <w:tcPr>
            <w:tcW w:w="816" w:type="pct"/>
            <w:tcBorders>
              <w:top w:val="nil"/>
              <w:left w:val="nil"/>
              <w:bottom w:val="nil"/>
              <w:right w:val="nil"/>
            </w:tcBorders>
            <w:shd w:val="clear" w:color="auto" w:fill="auto"/>
            <w:vAlign w:val="center"/>
          </w:tcPr>
          <w:p w14:paraId="3568CDCE" w14:textId="77777777" w:rsidR="006448DC" w:rsidRPr="000F1699" w:rsidRDefault="006448DC" w:rsidP="00BB3526">
            <w:pPr>
              <w:pStyle w:val="-2"/>
              <w:rPr>
                <w:color w:val="000000" w:themeColor="text1"/>
              </w:rPr>
            </w:pPr>
            <w:r w:rsidRPr="000F1699">
              <w:rPr>
                <w:rFonts w:hint="eastAsia"/>
                <w:color w:val="000000" w:themeColor="text1"/>
              </w:rPr>
              <w:t>- 204,703,487</w:t>
            </w:r>
          </w:p>
        </w:tc>
        <w:tc>
          <w:tcPr>
            <w:tcW w:w="447" w:type="pct"/>
            <w:tcBorders>
              <w:top w:val="nil"/>
              <w:left w:val="single" w:sz="4" w:space="0" w:color="auto"/>
              <w:bottom w:val="nil"/>
              <w:right w:val="nil"/>
            </w:tcBorders>
            <w:shd w:val="clear" w:color="auto" w:fill="auto"/>
            <w:vAlign w:val="center"/>
          </w:tcPr>
          <w:p w14:paraId="10AC338D" w14:textId="77777777" w:rsidR="006448DC" w:rsidRPr="000F1699" w:rsidRDefault="006448DC" w:rsidP="00BB3526">
            <w:pPr>
              <w:pStyle w:val="-2"/>
              <w:rPr>
                <w:color w:val="000000" w:themeColor="text1"/>
              </w:rPr>
            </w:pPr>
            <w:r w:rsidRPr="000F1699">
              <w:rPr>
                <w:rFonts w:hint="eastAsia"/>
                <w:color w:val="000000" w:themeColor="text1"/>
              </w:rPr>
              <w:t>77.33</w:t>
            </w:r>
          </w:p>
        </w:tc>
      </w:tr>
      <w:tr w:rsidR="000F1699" w:rsidRPr="000F1699" w14:paraId="3B6F668C" w14:textId="77777777" w:rsidTr="00A047C6">
        <w:trPr>
          <w:trHeight w:val="393"/>
        </w:trPr>
        <w:tc>
          <w:tcPr>
            <w:tcW w:w="2012" w:type="pct"/>
            <w:tcBorders>
              <w:top w:val="nil"/>
              <w:left w:val="nil"/>
              <w:bottom w:val="nil"/>
              <w:right w:val="single" w:sz="4" w:space="0" w:color="auto"/>
            </w:tcBorders>
            <w:shd w:val="clear" w:color="auto" w:fill="auto"/>
            <w:vAlign w:val="center"/>
          </w:tcPr>
          <w:p w14:paraId="43A79DF9" w14:textId="77777777" w:rsidR="006448DC" w:rsidRPr="000F1699" w:rsidRDefault="006448DC" w:rsidP="00A047C6">
            <w:pPr>
              <w:autoSpaceDE w:val="0"/>
              <w:autoSpaceDN w:val="0"/>
              <w:adjustRightInd w:val="0"/>
              <w:spacing w:line="240" w:lineRule="exact"/>
              <w:ind w:leftChars="100" w:left="200" w:right="57"/>
              <w:jc w:val="distribute"/>
              <w:rPr>
                <w:color w:val="000000" w:themeColor="text1"/>
              </w:rPr>
            </w:pPr>
            <w:r w:rsidRPr="000F1699">
              <w:rPr>
                <w:rFonts w:ascii="標楷體" w:hAnsi="標楷體" w:hint="eastAsia"/>
                <w:b/>
                <w:noProof/>
                <w:color w:val="000000" w:themeColor="text1"/>
              </w:rPr>
              <w:t>投資活動之淨現金流入（流出）</w:t>
            </w:r>
          </w:p>
        </w:tc>
        <w:tc>
          <w:tcPr>
            <w:tcW w:w="863" w:type="pct"/>
            <w:tcBorders>
              <w:top w:val="nil"/>
              <w:left w:val="nil"/>
              <w:bottom w:val="nil"/>
              <w:right w:val="single" w:sz="4" w:space="0" w:color="auto"/>
            </w:tcBorders>
            <w:shd w:val="clear" w:color="auto" w:fill="auto"/>
            <w:vAlign w:val="center"/>
          </w:tcPr>
          <w:p w14:paraId="1064310D" w14:textId="77777777" w:rsidR="006448DC" w:rsidRPr="000F1699" w:rsidRDefault="006448DC" w:rsidP="00BB3526">
            <w:pPr>
              <w:pStyle w:val="--3"/>
              <w:rPr>
                <w:color w:val="000000" w:themeColor="text1"/>
              </w:rPr>
            </w:pPr>
            <w:r w:rsidRPr="000F1699">
              <w:rPr>
                <w:rFonts w:hint="eastAsia"/>
                <w:color w:val="000000" w:themeColor="text1"/>
              </w:rPr>
              <w:t>- 240,239,000</w:t>
            </w:r>
          </w:p>
        </w:tc>
        <w:tc>
          <w:tcPr>
            <w:tcW w:w="863" w:type="pct"/>
            <w:tcBorders>
              <w:top w:val="nil"/>
              <w:left w:val="single" w:sz="4" w:space="0" w:color="auto"/>
              <w:bottom w:val="nil"/>
              <w:right w:val="single" w:sz="4" w:space="0" w:color="auto"/>
            </w:tcBorders>
            <w:shd w:val="clear" w:color="auto" w:fill="auto"/>
            <w:vAlign w:val="center"/>
          </w:tcPr>
          <w:p w14:paraId="6EBA8029" w14:textId="77777777" w:rsidR="006448DC" w:rsidRPr="000F1699" w:rsidRDefault="006448DC" w:rsidP="00BB3526">
            <w:pPr>
              <w:pStyle w:val="--3"/>
              <w:rPr>
                <w:color w:val="000000" w:themeColor="text1"/>
              </w:rPr>
            </w:pPr>
            <w:r w:rsidRPr="000F1699">
              <w:rPr>
                <w:rFonts w:hint="eastAsia"/>
                <w:color w:val="000000" w:themeColor="text1"/>
              </w:rPr>
              <w:t>- 351,903,487</w:t>
            </w:r>
          </w:p>
        </w:tc>
        <w:tc>
          <w:tcPr>
            <w:tcW w:w="816" w:type="pct"/>
            <w:tcBorders>
              <w:top w:val="nil"/>
              <w:left w:val="nil"/>
              <w:bottom w:val="nil"/>
              <w:right w:val="nil"/>
            </w:tcBorders>
            <w:shd w:val="clear" w:color="auto" w:fill="auto"/>
            <w:vAlign w:val="center"/>
          </w:tcPr>
          <w:p w14:paraId="03D386D4" w14:textId="77777777" w:rsidR="006448DC" w:rsidRPr="000F1699" w:rsidRDefault="006448DC" w:rsidP="00BB3526">
            <w:pPr>
              <w:pStyle w:val="--3"/>
              <w:rPr>
                <w:color w:val="000000" w:themeColor="text1"/>
              </w:rPr>
            </w:pPr>
            <w:r w:rsidRPr="000F1699">
              <w:rPr>
                <w:rFonts w:hint="eastAsia"/>
                <w:color w:val="000000" w:themeColor="text1"/>
              </w:rPr>
              <w:t>- 111,664,487</w:t>
            </w:r>
          </w:p>
        </w:tc>
        <w:tc>
          <w:tcPr>
            <w:tcW w:w="447" w:type="pct"/>
            <w:tcBorders>
              <w:top w:val="nil"/>
              <w:left w:val="single" w:sz="4" w:space="0" w:color="auto"/>
              <w:bottom w:val="nil"/>
              <w:right w:val="nil"/>
            </w:tcBorders>
            <w:shd w:val="clear" w:color="auto" w:fill="auto"/>
            <w:vAlign w:val="center"/>
          </w:tcPr>
          <w:p w14:paraId="64E83613" w14:textId="77777777" w:rsidR="006448DC" w:rsidRPr="000F1699" w:rsidRDefault="006448DC" w:rsidP="00BB3526">
            <w:pPr>
              <w:pStyle w:val="--3"/>
              <w:rPr>
                <w:color w:val="000000" w:themeColor="text1"/>
              </w:rPr>
            </w:pPr>
            <w:r w:rsidRPr="000F1699">
              <w:rPr>
                <w:rFonts w:hint="eastAsia"/>
                <w:color w:val="000000" w:themeColor="text1"/>
              </w:rPr>
              <w:t>46.48</w:t>
            </w:r>
          </w:p>
        </w:tc>
      </w:tr>
      <w:tr w:rsidR="000F1699" w:rsidRPr="000F1699" w14:paraId="1CDF21A4" w14:textId="77777777" w:rsidTr="00A047C6">
        <w:trPr>
          <w:trHeight w:val="393"/>
        </w:trPr>
        <w:tc>
          <w:tcPr>
            <w:tcW w:w="2012" w:type="pct"/>
            <w:tcBorders>
              <w:top w:val="nil"/>
              <w:left w:val="nil"/>
              <w:bottom w:val="nil"/>
              <w:right w:val="single" w:sz="4" w:space="0" w:color="auto"/>
            </w:tcBorders>
            <w:shd w:val="clear" w:color="auto" w:fill="auto"/>
            <w:vAlign w:val="center"/>
          </w:tcPr>
          <w:p w14:paraId="3BBDD510" w14:textId="77777777" w:rsidR="006448DC" w:rsidRPr="000F1699" w:rsidRDefault="006448DC" w:rsidP="00BB3526">
            <w:pPr>
              <w:pStyle w:val="----1"/>
              <w:rPr>
                <w:noProof/>
                <w:color w:val="000000" w:themeColor="text1"/>
              </w:rPr>
            </w:pPr>
            <w:r w:rsidRPr="000F1699">
              <w:rPr>
                <w:rFonts w:hint="eastAsia"/>
                <w:noProof/>
                <w:color w:val="000000" w:themeColor="text1"/>
              </w:rPr>
              <w:t>籌資活動之現金流量</w:t>
            </w:r>
          </w:p>
        </w:tc>
        <w:tc>
          <w:tcPr>
            <w:tcW w:w="863" w:type="pct"/>
            <w:tcBorders>
              <w:top w:val="nil"/>
              <w:left w:val="nil"/>
              <w:bottom w:val="nil"/>
              <w:right w:val="single" w:sz="4" w:space="0" w:color="auto"/>
            </w:tcBorders>
            <w:shd w:val="clear" w:color="auto" w:fill="auto"/>
            <w:vAlign w:val="center"/>
          </w:tcPr>
          <w:p w14:paraId="7CA3963C" w14:textId="77777777" w:rsidR="006448DC" w:rsidRPr="000F1699" w:rsidRDefault="006448DC" w:rsidP="00BB3526">
            <w:pPr>
              <w:pStyle w:val="-2"/>
              <w:rPr>
                <w:color w:val="000000" w:themeColor="text1"/>
              </w:rPr>
            </w:pPr>
          </w:p>
        </w:tc>
        <w:tc>
          <w:tcPr>
            <w:tcW w:w="863" w:type="pct"/>
            <w:tcBorders>
              <w:top w:val="nil"/>
              <w:left w:val="single" w:sz="4" w:space="0" w:color="auto"/>
              <w:bottom w:val="nil"/>
              <w:right w:val="single" w:sz="4" w:space="0" w:color="auto"/>
            </w:tcBorders>
            <w:shd w:val="clear" w:color="auto" w:fill="auto"/>
            <w:vAlign w:val="center"/>
          </w:tcPr>
          <w:p w14:paraId="2AC76A51" w14:textId="77777777" w:rsidR="006448DC" w:rsidRPr="000F1699" w:rsidRDefault="006448DC" w:rsidP="00BB3526">
            <w:pPr>
              <w:pStyle w:val="-2"/>
              <w:rPr>
                <w:color w:val="000000" w:themeColor="text1"/>
              </w:rPr>
            </w:pPr>
          </w:p>
        </w:tc>
        <w:tc>
          <w:tcPr>
            <w:tcW w:w="816" w:type="pct"/>
            <w:tcBorders>
              <w:top w:val="nil"/>
              <w:left w:val="nil"/>
              <w:bottom w:val="nil"/>
              <w:right w:val="nil"/>
            </w:tcBorders>
            <w:shd w:val="clear" w:color="auto" w:fill="auto"/>
            <w:vAlign w:val="center"/>
          </w:tcPr>
          <w:p w14:paraId="3F467C45" w14:textId="77777777" w:rsidR="006448DC" w:rsidRPr="000F1699" w:rsidRDefault="006448DC" w:rsidP="00BB3526">
            <w:pPr>
              <w:pStyle w:val="-2"/>
              <w:rPr>
                <w:color w:val="000000" w:themeColor="text1"/>
                <w:kern w:val="0"/>
              </w:rPr>
            </w:pPr>
          </w:p>
        </w:tc>
        <w:tc>
          <w:tcPr>
            <w:tcW w:w="447" w:type="pct"/>
            <w:tcBorders>
              <w:top w:val="nil"/>
              <w:left w:val="single" w:sz="4" w:space="0" w:color="auto"/>
              <w:bottom w:val="nil"/>
              <w:right w:val="nil"/>
            </w:tcBorders>
            <w:shd w:val="clear" w:color="auto" w:fill="auto"/>
            <w:vAlign w:val="center"/>
          </w:tcPr>
          <w:p w14:paraId="0E1A2A8D" w14:textId="77777777" w:rsidR="006448DC" w:rsidRPr="000F1699" w:rsidRDefault="006448DC" w:rsidP="00BB3526">
            <w:pPr>
              <w:pStyle w:val="-2"/>
              <w:rPr>
                <w:color w:val="000000" w:themeColor="text1"/>
              </w:rPr>
            </w:pPr>
          </w:p>
        </w:tc>
      </w:tr>
      <w:tr w:rsidR="000F1699" w:rsidRPr="000F1699" w14:paraId="60E24646" w14:textId="77777777" w:rsidTr="00A047C6">
        <w:trPr>
          <w:trHeight w:val="393"/>
        </w:trPr>
        <w:tc>
          <w:tcPr>
            <w:tcW w:w="2012" w:type="pct"/>
            <w:tcBorders>
              <w:top w:val="nil"/>
              <w:left w:val="nil"/>
              <w:bottom w:val="nil"/>
              <w:right w:val="single" w:sz="4" w:space="0" w:color="auto"/>
            </w:tcBorders>
            <w:shd w:val="clear" w:color="auto" w:fill="auto"/>
            <w:vAlign w:val="center"/>
          </w:tcPr>
          <w:p w14:paraId="371A4FD2"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短期債務淨增（淨減）</w:t>
            </w:r>
          </w:p>
        </w:tc>
        <w:tc>
          <w:tcPr>
            <w:tcW w:w="863" w:type="pct"/>
            <w:tcBorders>
              <w:top w:val="nil"/>
              <w:left w:val="nil"/>
              <w:bottom w:val="nil"/>
              <w:right w:val="single" w:sz="4" w:space="0" w:color="auto"/>
            </w:tcBorders>
            <w:shd w:val="clear" w:color="auto" w:fill="auto"/>
            <w:vAlign w:val="center"/>
          </w:tcPr>
          <w:p w14:paraId="0774EA75" w14:textId="77777777" w:rsidR="006448DC" w:rsidRPr="000F1699" w:rsidRDefault="006448DC" w:rsidP="00BB3526">
            <w:pPr>
              <w:pStyle w:val="-2"/>
              <w:rPr>
                <w:color w:val="000000" w:themeColor="text1"/>
              </w:rPr>
            </w:pPr>
            <w:r w:rsidRPr="000F1699">
              <w:rPr>
                <w:rFonts w:hint="eastAsia"/>
                <w:color w:val="000000" w:themeColor="text1"/>
              </w:rPr>
              <w:t>－</w:t>
            </w:r>
          </w:p>
        </w:tc>
        <w:tc>
          <w:tcPr>
            <w:tcW w:w="863" w:type="pct"/>
            <w:tcBorders>
              <w:top w:val="nil"/>
              <w:left w:val="single" w:sz="4" w:space="0" w:color="auto"/>
              <w:bottom w:val="nil"/>
              <w:right w:val="single" w:sz="4" w:space="0" w:color="auto"/>
            </w:tcBorders>
            <w:shd w:val="clear" w:color="auto" w:fill="auto"/>
            <w:vAlign w:val="center"/>
          </w:tcPr>
          <w:p w14:paraId="2B5342B4" w14:textId="77777777" w:rsidR="006448DC" w:rsidRPr="000F1699" w:rsidRDefault="006448DC" w:rsidP="00BB3526">
            <w:pPr>
              <w:pStyle w:val="-2"/>
              <w:rPr>
                <w:color w:val="000000" w:themeColor="text1"/>
              </w:rPr>
            </w:pPr>
            <w:r w:rsidRPr="000F1699">
              <w:rPr>
                <w:rFonts w:hint="eastAsia"/>
                <w:color w:val="000000" w:themeColor="text1"/>
              </w:rPr>
              <w:t>120,000,000</w:t>
            </w:r>
          </w:p>
        </w:tc>
        <w:tc>
          <w:tcPr>
            <w:tcW w:w="816" w:type="pct"/>
            <w:tcBorders>
              <w:top w:val="nil"/>
              <w:left w:val="nil"/>
              <w:bottom w:val="nil"/>
              <w:right w:val="nil"/>
            </w:tcBorders>
            <w:shd w:val="clear" w:color="auto" w:fill="auto"/>
            <w:vAlign w:val="center"/>
          </w:tcPr>
          <w:p w14:paraId="3432AFB5" w14:textId="77777777" w:rsidR="006448DC" w:rsidRPr="000F1699" w:rsidRDefault="006448DC" w:rsidP="00BB3526">
            <w:pPr>
              <w:pStyle w:val="-2"/>
              <w:rPr>
                <w:color w:val="000000" w:themeColor="text1"/>
              </w:rPr>
            </w:pPr>
            <w:r w:rsidRPr="000F1699">
              <w:rPr>
                <w:rFonts w:hint="eastAsia"/>
                <w:color w:val="000000" w:themeColor="text1"/>
              </w:rPr>
              <w:t>120,000,000</w:t>
            </w:r>
          </w:p>
        </w:tc>
        <w:tc>
          <w:tcPr>
            <w:tcW w:w="447" w:type="pct"/>
            <w:tcBorders>
              <w:top w:val="nil"/>
              <w:left w:val="single" w:sz="4" w:space="0" w:color="auto"/>
              <w:bottom w:val="nil"/>
              <w:right w:val="nil"/>
            </w:tcBorders>
            <w:shd w:val="clear" w:color="auto" w:fill="auto"/>
            <w:vAlign w:val="center"/>
          </w:tcPr>
          <w:p w14:paraId="178B9510"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1EB0F230" w14:textId="77777777" w:rsidTr="00A047C6">
        <w:trPr>
          <w:trHeight w:val="393"/>
        </w:trPr>
        <w:tc>
          <w:tcPr>
            <w:tcW w:w="2012" w:type="pct"/>
            <w:tcBorders>
              <w:top w:val="nil"/>
              <w:left w:val="nil"/>
              <w:bottom w:val="nil"/>
              <w:right w:val="single" w:sz="4" w:space="0" w:color="auto"/>
            </w:tcBorders>
            <w:shd w:val="clear" w:color="auto" w:fill="auto"/>
            <w:vAlign w:val="center"/>
          </w:tcPr>
          <w:p w14:paraId="63AEE5DC"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增加長期負債</w:t>
            </w:r>
          </w:p>
        </w:tc>
        <w:tc>
          <w:tcPr>
            <w:tcW w:w="863" w:type="pct"/>
            <w:tcBorders>
              <w:top w:val="nil"/>
              <w:left w:val="nil"/>
              <w:bottom w:val="nil"/>
              <w:right w:val="single" w:sz="4" w:space="0" w:color="auto"/>
            </w:tcBorders>
            <w:shd w:val="clear" w:color="auto" w:fill="auto"/>
            <w:vAlign w:val="center"/>
          </w:tcPr>
          <w:p w14:paraId="47B5217B" w14:textId="77777777" w:rsidR="006448DC" w:rsidRPr="000F1699" w:rsidRDefault="006448DC" w:rsidP="00BB3526">
            <w:pPr>
              <w:pStyle w:val="-2"/>
              <w:rPr>
                <w:color w:val="000000" w:themeColor="text1"/>
              </w:rPr>
            </w:pPr>
            <w:r w:rsidRPr="000F1699">
              <w:rPr>
                <w:rFonts w:hint="eastAsia"/>
                <w:color w:val="000000" w:themeColor="text1"/>
              </w:rPr>
              <w:t>100,000,000</w:t>
            </w:r>
          </w:p>
        </w:tc>
        <w:tc>
          <w:tcPr>
            <w:tcW w:w="863" w:type="pct"/>
            <w:tcBorders>
              <w:top w:val="nil"/>
              <w:left w:val="single" w:sz="4" w:space="0" w:color="auto"/>
              <w:bottom w:val="nil"/>
              <w:right w:val="single" w:sz="4" w:space="0" w:color="auto"/>
            </w:tcBorders>
            <w:shd w:val="clear" w:color="auto" w:fill="auto"/>
            <w:vAlign w:val="center"/>
          </w:tcPr>
          <w:p w14:paraId="0AD24F7E" w14:textId="77777777" w:rsidR="006448DC" w:rsidRPr="000F1699" w:rsidRDefault="006448DC" w:rsidP="00BB3526">
            <w:pPr>
              <w:pStyle w:val="-2"/>
              <w:rPr>
                <w:color w:val="000000" w:themeColor="text1"/>
              </w:rPr>
            </w:pPr>
            <w:r w:rsidRPr="000F1699">
              <w:rPr>
                <w:rFonts w:hint="eastAsia"/>
                <w:color w:val="000000" w:themeColor="text1"/>
              </w:rPr>
              <w:t>－</w:t>
            </w:r>
          </w:p>
        </w:tc>
        <w:tc>
          <w:tcPr>
            <w:tcW w:w="816" w:type="pct"/>
            <w:tcBorders>
              <w:top w:val="nil"/>
              <w:left w:val="nil"/>
              <w:bottom w:val="nil"/>
              <w:right w:val="nil"/>
            </w:tcBorders>
            <w:shd w:val="clear" w:color="auto" w:fill="auto"/>
            <w:vAlign w:val="center"/>
          </w:tcPr>
          <w:p w14:paraId="41404627" w14:textId="77777777" w:rsidR="006448DC" w:rsidRPr="000F1699" w:rsidRDefault="006448DC" w:rsidP="00BB3526">
            <w:pPr>
              <w:pStyle w:val="-2"/>
              <w:rPr>
                <w:color w:val="000000" w:themeColor="text1"/>
              </w:rPr>
            </w:pPr>
            <w:r w:rsidRPr="000F1699">
              <w:rPr>
                <w:rFonts w:hint="eastAsia"/>
                <w:color w:val="000000" w:themeColor="text1"/>
              </w:rPr>
              <w:t>- 100,000,000</w:t>
            </w:r>
          </w:p>
        </w:tc>
        <w:tc>
          <w:tcPr>
            <w:tcW w:w="447" w:type="pct"/>
            <w:tcBorders>
              <w:top w:val="nil"/>
              <w:left w:val="single" w:sz="4" w:space="0" w:color="auto"/>
              <w:bottom w:val="nil"/>
              <w:right w:val="nil"/>
            </w:tcBorders>
            <w:shd w:val="clear" w:color="auto" w:fill="auto"/>
            <w:vAlign w:val="center"/>
          </w:tcPr>
          <w:p w14:paraId="59D0148B" w14:textId="77777777" w:rsidR="006448DC" w:rsidRPr="000F1699" w:rsidRDefault="006448DC" w:rsidP="00BB3526">
            <w:pPr>
              <w:pStyle w:val="-2"/>
              <w:rPr>
                <w:color w:val="000000" w:themeColor="text1"/>
              </w:rPr>
            </w:pPr>
            <w:r w:rsidRPr="000F1699">
              <w:rPr>
                <w:rFonts w:hint="eastAsia"/>
                <w:color w:val="000000" w:themeColor="text1"/>
              </w:rPr>
              <w:t>- 100.00</w:t>
            </w:r>
          </w:p>
        </w:tc>
      </w:tr>
      <w:tr w:rsidR="000F1699" w:rsidRPr="000F1699" w14:paraId="6887F234" w14:textId="77777777" w:rsidTr="00A047C6">
        <w:trPr>
          <w:trHeight w:val="393"/>
        </w:trPr>
        <w:tc>
          <w:tcPr>
            <w:tcW w:w="2012" w:type="pct"/>
            <w:tcBorders>
              <w:top w:val="nil"/>
              <w:left w:val="nil"/>
              <w:bottom w:val="nil"/>
              <w:right w:val="single" w:sz="4" w:space="0" w:color="auto"/>
            </w:tcBorders>
            <w:shd w:val="clear" w:color="auto" w:fill="auto"/>
            <w:vAlign w:val="center"/>
          </w:tcPr>
          <w:p w14:paraId="0547DF2D"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其他負債淨增（淨減）</w:t>
            </w:r>
          </w:p>
        </w:tc>
        <w:tc>
          <w:tcPr>
            <w:tcW w:w="863" w:type="pct"/>
            <w:tcBorders>
              <w:top w:val="nil"/>
              <w:left w:val="nil"/>
              <w:bottom w:val="nil"/>
              <w:right w:val="single" w:sz="4" w:space="0" w:color="auto"/>
            </w:tcBorders>
            <w:shd w:val="clear" w:color="auto" w:fill="auto"/>
            <w:vAlign w:val="center"/>
          </w:tcPr>
          <w:p w14:paraId="31497C9E" w14:textId="77777777" w:rsidR="006448DC" w:rsidRPr="000F1699" w:rsidRDefault="006448DC" w:rsidP="00BB3526">
            <w:pPr>
              <w:pStyle w:val="-2"/>
              <w:rPr>
                <w:color w:val="000000" w:themeColor="text1"/>
              </w:rPr>
            </w:pPr>
            <w:r w:rsidRPr="000F1699">
              <w:rPr>
                <w:rFonts w:hint="eastAsia"/>
                <w:color w:val="000000" w:themeColor="text1"/>
              </w:rPr>
              <w:t>67,205,000</w:t>
            </w:r>
          </w:p>
        </w:tc>
        <w:tc>
          <w:tcPr>
            <w:tcW w:w="863" w:type="pct"/>
            <w:tcBorders>
              <w:top w:val="nil"/>
              <w:left w:val="single" w:sz="4" w:space="0" w:color="auto"/>
              <w:bottom w:val="nil"/>
              <w:right w:val="single" w:sz="4" w:space="0" w:color="auto"/>
            </w:tcBorders>
            <w:shd w:val="clear" w:color="auto" w:fill="auto"/>
            <w:vAlign w:val="center"/>
          </w:tcPr>
          <w:p w14:paraId="6B3E86DF" w14:textId="77777777" w:rsidR="006448DC" w:rsidRPr="000F1699" w:rsidRDefault="006448DC" w:rsidP="00BB3526">
            <w:pPr>
              <w:pStyle w:val="-2"/>
              <w:rPr>
                <w:color w:val="000000" w:themeColor="text1"/>
              </w:rPr>
            </w:pPr>
            <w:r w:rsidRPr="000F1699">
              <w:rPr>
                <w:rFonts w:hint="eastAsia"/>
                <w:color w:val="000000" w:themeColor="text1"/>
              </w:rPr>
              <w:t>413,615,924</w:t>
            </w:r>
          </w:p>
        </w:tc>
        <w:tc>
          <w:tcPr>
            <w:tcW w:w="816" w:type="pct"/>
            <w:tcBorders>
              <w:top w:val="nil"/>
              <w:left w:val="nil"/>
              <w:bottom w:val="nil"/>
              <w:right w:val="nil"/>
            </w:tcBorders>
            <w:shd w:val="clear" w:color="auto" w:fill="auto"/>
            <w:vAlign w:val="center"/>
          </w:tcPr>
          <w:p w14:paraId="58C9122B" w14:textId="77777777" w:rsidR="006448DC" w:rsidRPr="000F1699" w:rsidRDefault="006448DC" w:rsidP="00BB3526">
            <w:pPr>
              <w:pStyle w:val="-2"/>
              <w:rPr>
                <w:color w:val="000000" w:themeColor="text1"/>
              </w:rPr>
            </w:pPr>
            <w:r w:rsidRPr="000F1699">
              <w:rPr>
                <w:rFonts w:hint="eastAsia"/>
                <w:color w:val="000000" w:themeColor="text1"/>
              </w:rPr>
              <w:t>346,410,924</w:t>
            </w:r>
          </w:p>
        </w:tc>
        <w:tc>
          <w:tcPr>
            <w:tcW w:w="447" w:type="pct"/>
            <w:tcBorders>
              <w:top w:val="nil"/>
              <w:left w:val="single" w:sz="4" w:space="0" w:color="auto"/>
              <w:bottom w:val="nil"/>
              <w:right w:val="nil"/>
            </w:tcBorders>
            <w:shd w:val="clear" w:color="auto" w:fill="auto"/>
            <w:vAlign w:val="center"/>
          </w:tcPr>
          <w:p w14:paraId="34CAF0E3" w14:textId="77777777" w:rsidR="006448DC" w:rsidRPr="000F1699" w:rsidRDefault="006448DC" w:rsidP="00BB3526">
            <w:pPr>
              <w:pStyle w:val="-2"/>
              <w:rPr>
                <w:color w:val="000000" w:themeColor="text1"/>
              </w:rPr>
            </w:pPr>
            <w:r w:rsidRPr="000F1699">
              <w:rPr>
                <w:rFonts w:hint="eastAsia"/>
                <w:color w:val="000000" w:themeColor="text1"/>
              </w:rPr>
              <w:t>515.45</w:t>
            </w:r>
          </w:p>
        </w:tc>
      </w:tr>
      <w:tr w:rsidR="000F1699" w:rsidRPr="000F1699" w14:paraId="37DC53F1" w14:textId="77777777" w:rsidTr="00A047C6">
        <w:trPr>
          <w:trHeight w:val="393"/>
        </w:trPr>
        <w:tc>
          <w:tcPr>
            <w:tcW w:w="2012" w:type="pct"/>
            <w:tcBorders>
              <w:top w:val="nil"/>
              <w:left w:val="nil"/>
              <w:bottom w:val="nil"/>
              <w:right w:val="single" w:sz="4" w:space="0" w:color="auto"/>
            </w:tcBorders>
            <w:shd w:val="clear" w:color="auto" w:fill="auto"/>
            <w:vAlign w:val="center"/>
          </w:tcPr>
          <w:p w14:paraId="4263A881"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增加資本、公積及填補虧損</w:t>
            </w:r>
          </w:p>
        </w:tc>
        <w:tc>
          <w:tcPr>
            <w:tcW w:w="863" w:type="pct"/>
            <w:tcBorders>
              <w:top w:val="nil"/>
              <w:left w:val="nil"/>
              <w:bottom w:val="nil"/>
              <w:right w:val="single" w:sz="4" w:space="0" w:color="auto"/>
            </w:tcBorders>
            <w:shd w:val="clear" w:color="auto" w:fill="auto"/>
            <w:vAlign w:val="center"/>
          </w:tcPr>
          <w:p w14:paraId="0444411F" w14:textId="77777777" w:rsidR="006448DC" w:rsidRPr="000F1699" w:rsidRDefault="006448DC" w:rsidP="00BB3526">
            <w:pPr>
              <w:pStyle w:val="-2"/>
              <w:rPr>
                <w:color w:val="000000" w:themeColor="text1"/>
              </w:rPr>
            </w:pPr>
            <w:r w:rsidRPr="000F1699">
              <w:rPr>
                <w:rFonts w:hint="eastAsia"/>
                <w:color w:val="000000" w:themeColor="text1"/>
              </w:rPr>
              <w:t>100,000,000</w:t>
            </w:r>
          </w:p>
        </w:tc>
        <w:tc>
          <w:tcPr>
            <w:tcW w:w="863" w:type="pct"/>
            <w:tcBorders>
              <w:top w:val="nil"/>
              <w:left w:val="single" w:sz="4" w:space="0" w:color="auto"/>
              <w:bottom w:val="nil"/>
              <w:right w:val="single" w:sz="4" w:space="0" w:color="auto"/>
            </w:tcBorders>
            <w:shd w:val="clear" w:color="auto" w:fill="auto"/>
            <w:vAlign w:val="center"/>
          </w:tcPr>
          <w:p w14:paraId="4982F716" w14:textId="77777777" w:rsidR="006448DC" w:rsidRPr="000F1699" w:rsidRDefault="006448DC" w:rsidP="00BB3526">
            <w:pPr>
              <w:pStyle w:val="-2"/>
              <w:rPr>
                <w:color w:val="000000" w:themeColor="text1"/>
              </w:rPr>
            </w:pPr>
            <w:r w:rsidRPr="000F1699">
              <w:rPr>
                <w:rFonts w:hint="eastAsia"/>
                <w:color w:val="000000" w:themeColor="text1"/>
              </w:rPr>
              <w:t>100,000,000</w:t>
            </w:r>
          </w:p>
        </w:tc>
        <w:tc>
          <w:tcPr>
            <w:tcW w:w="816" w:type="pct"/>
            <w:tcBorders>
              <w:top w:val="nil"/>
              <w:left w:val="nil"/>
              <w:bottom w:val="nil"/>
              <w:right w:val="nil"/>
            </w:tcBorders>
            <w:shd w:val="clear" w:color="auto" w:fill="auto"/>
            <w:vAlign w:val="center"/>
          </w:tcPr>
          <w:p w14:paraId="404DE301" w14:textId="77777777" w:rsidR="006448DC" w:rsidRPr="000F1699" w:rsidRDefault="006448DC" w:rsidP="00BB3526">
            <w:pPr>
              <w:pStyle w:val="-2"/>
              <w:rPr>
                <w:color w:val="000000" w:themeColor="text1"/>
              </w:rPr>
            </w:pPr>
            <w:r w:rsidRPr="000F1699">
              <w:rPr>
                <w:rFonts w:hint="eastAsia"/>
                <w:color w:val="000000" w:themeColor="text1"/>
              </w:rPr>
              <w:t>－</w:t>
            </w:r>
          </w:p>
        </w:tc>
        <w:tc>
          <w:tcPr>
            <w:tcW w:w="447" w:type="pct"/>
            <w:tcBorders>
              <w:top w:val="nil"/>
              <w:left w:val="single" w:sz="4" w:space="0" w:color="auto"/>
              <w:bottom w:val="nil"/>
              <w:right w:val="nil"/>
            </w:tcBorders>
            <w:shd w:val="clear" w:color="auto" w:fill="auto"/>
            <w:vAlign w:val="center"/>
          </w:tcPr>
          <w:p w14:paraId="070A794E"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4C4BEA85" w14:textId="77777777" w:rsidTr="00A047C6">
        <w:trPr>
          <w:trHeight w:val="393"/>
        </w:trPr>
        <w:tc>
          <w:tcPr>
            <w:tcW w:w="2012" w:type="pct"/>
            <w:tcBorders>
              <w:top w:val="nil"/>
              <w:left w:val="nil"/>
              <w:bottom w:val="nil"/>
              <w:right w:val="single" w:sz="4" w:space="0" w:color="auto"/>
            </w:tcBorders>
            <w:shd w:val="clear" w:color="auto" w:fill="auto"/>
            <w:vAlign w:val="center"/>
          </w:tcPr>
          <w:p w14:paraId="1A8D1DA5"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減少長期負債</w:t>
            </w:r>
          </w:p>
        </w:tc>
        <w:tc>
          <w:tcPr>
            <w:tcW w:w="863" w:type="pct"/>
            <w:tcBorders>
              <w:top w:val="nil"/>
              <w:left w:val="nil"/>
              <w:bottom w:val="nil"/>
              <w:right w:val="single" w:sz="4" w:space="0" w:color="auto"/>
            </w:tcBorders>
            <w:shd w:val="clear" w:color="auto" w:fill="auto"/>
            <w:vAlign w:val="center"/>
          </w:tcPr>
          <w:p w14:paraId="32B6F54B" w14:textId="77777777" w:rsidR="006448DC" w:rsidRPr="000F1699" w:rsidRDefault="006448DC" w:rsidP="00BB3526">
            <w:pPr>
              <w:pStyle w:val="-2"/>
              <w:rPr>
                <w:color w:val="000000" w:themeColor="text1"/>
              </w:rPr>
            </w:pPr>
            <w:r w:rsidRPr="000F1699">
              <w:rPr>
                <w:rFonts w:hint="eastAsia"/>
                <w:color w:val="000000" w:themeColor="text1"/>
              </w:rPr>
              <w:t>－</w:t>
            </w:r>
          </w:p>
        </w:tc>
        <w:tc>
          <w:tcPr>
            <w:tcW w:w="863" w:type="pct"/>
            <w:tcBorders>
              <w:top w:val="nil"/>
              <w:left w:val="single" w:sz="4" w:space="0" w:color="auto"/>
              <w:bottom w:val="nil"/>
              <w:right w:val="single" w:sz="4" w:space="0" w:color="auto"/>
            </w:tcBorders>
            <w:shd w:val="clear" w:color="auto" w:fill="auto"/>
            <w:vAlign w:val="center"/>
          </w:tcPr>
          <w:p w14:paraId="2FED1A7C" w14:textId="77777777" w:rsidR="006448DC" w:rsidRPr="000F1699" w:rsidRDefault="006448DC" w:rsidP="00BB3526">
            <w:pPr>
              <w:pStyle w:val="-2"/>
              <w:rPr>
                <w:color w:val="000000" w:themeColor="text1"/>
              </w:rPr>
            </w:pPr>
            <w:r w:rsidRPr="000F1699">
              <w:rPr>
                <w:rFonts w:hint="eastAsia"/>
                <w:color w:val="000000" w:themeColor="text1"/>
              </w:rPr>
              <w:t>- 170,000,000</w:t>
            </w:r>
          </w:p>
        </w:tc>
        <w:tc>
          <w:tcPr>
            <w:tcW w:w="816" w:type="pct"/>
            <w:tcBorders>
              <w:top w:val="nil"/>
              <w:left w:val="nil"/>
              <w:bottom w:val="nil"/>
              <w:right w:val="nil"/>
            </w:tcBorders>
            <w:shd w:val="clear" w:color="auto" w:fill="auto"/>
            <w:vAlign w:val="center"/>
          </w:tcPr>
          <w:p w14:paraId="361DD187" w14:textId="77777777" w:rsidR="006448DC" w:rsidRPr="000F1699" w:rsidRDefault="006448DC" w:rsidP="00BB3526">
            <w:pPr>
              <w:pStyle w:val="-2"/>
              <w:rPr>
                <w:color w:val="000000" w:themeColor="text1"/>
              </w:rPr>
            </w:pPr>
            <w:r w:rsidRPr="000F1699">
              <w:rPr>
                <w:rFonts w:hint="eastAsia"/>
                <w:color w:val="000000" w:themeColor="text1"/>
              </w:rPr>
              <w:t>- 170,000,000</w:t>
            </w:r>
          </w:p>
        </w:tc>
        <w:tc>
          <w:tcPr>
            <w:tcW w:w="447" w:type="pct"/>
            <w:tcBorders>
              <w:top w:val="nil"/>
              <w:left w:val="single" w:sz="4" w:space="0" w:color="auto"/>
              <w:bottom w:val="nil"/>
              <w:right w:val="nil"/>
            </w:tcBorders>
            <w:shd w:val="clear" w:color="auto" w:fill="auto"/>
            <w:vAlign w:val="center"/>
          </w:tcPr>
          <w:p w14:paraId="30FBF0A6"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561BB6A1" w14:textId="77777777" w:rsidTr="00A047C6">
        <w:trPr>
          <w:trHeight w:val="393"/>
        </w:trPr>
        <w:tc>
          <w:tcPr>
            <w:tcW w:w="2012" w:type="pct"/>
            <w:tcBorders>
              <w:top w:val="nil"/>
              <w:left w:val="nil"/>
              <w:bottom w:val="nil"/>
              <w:right w:val="single" w:sz="4" w:space="0" w:color="auto"/>
            </w:tcBorders>
            <w:shd w:val="clear" w:color="auto" w:fill="auto"/>
            <w:vAlign w:val="center"/>
          </w:tcPr>
          <w:p w14:paraId="1770BE78"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發放現金股利</w:t>
            </w:r>
          </w:p>
        </w:tc>
        <w:tc>
          <w:tcPr>
            <w:tcW w:w="863" w:type="pct"/>
            <w:tcBorders>
              <w:top w:val="nil"/>
              <w:left w:val="nil"/>
              <w:bottom w:val="nil"/>
              <w:right w:val="single" w:sz="4" w:space="0" w:color="auto"/>
            </w:tcBorders>
            <w:shd w:val="clear" w:color="auto" w:fill="auto"/>
            <w:vAlign w:val="center"/>
          </w:tcPr>
          <w:p w14:paraId="5B47C660" w14:textId="77777777" w:rsidR="006448DC" w:rsidRPr="000F1699" w:rsidRDefault="006448DC" w:rsidP="00BB3526">
            <w:pPr>
              <w:pStyle w:val="-2"/>
              <w:rPr>
                <w:color w:val="000000" w:themeColor="text1"/>
              </w:rPr>
            </w:pPr>
            <w:r w:rsidRPr="000F1699">
              <w:rPr>
                <w:rFonts w:hint="eastAsia"/>
                <w:color w:val="000000" w:themeColor="text1"/>
              </w:rPr>
              <w:t>- 10,000,000</w:t>
            </w:r>
          </w:p>
        </w:tc>
        <w:tc>
          <w:tcPr>
            <w:tcW w:w="863" w:type="pct"/>
            <w:tcBorders>
              <w:top w:val="nil"/>
              <w:left w:val="single" w:sz="4" w:space="0" w:color="auto"/>
              <w:bottom w:val="nil"/>
              <w:right w:val="single" w:sz="4" w:space="0" w:color="auto"/>
            </w:tcBorders>
            <w:shd w:val="clear" w:color="auto" w:fill="auto"/>
            <w:vAlign w:val="center"/>
          </w:tcPr>
          <w:p w14:paraId="6B924756" w14:textId="77777777" w:rsidR="006448DC" w:rsidRPr="000F1699" w:rsidRDefault="006448DC" w:rsidP="00BB3526">
            <w:pPr>
              <w:pStyle w:val="-2"/>
              <w:rPr>
                <w:color w:val="000000" w:themeColor="text1"/>
              </w:rPr>
            </w:pPr>
            <w:r w:rsidRPr="000F1699">
              <w:rPr>
                <w:rFonts w:hint="eastAsia"/>
                <w:color w:val="000000" w:themeColor="text1"/>
              </w:rPr>
              <w:t>- 14,000,000</w:t>
            </w:r>
          </w:p>
        </w:tc>
        <w:tc>
          <w:tcPr>
            <w:tcW w:w="816" w:type="pct"/>
            <w:tcBorders>
              <w:top w:val="nil"/>
              <w:left w:val="nil"/>
              <w:bottom w:val="nil"/>
              <w:right w:val="nil"/>
            </w:tcBorders>
            <w:shd w:val="clear" w:color="auto" w:fill="auto"/>
            <w:vAlign w:val="center"/>
          </w:tcPr>
          <w:p w14:paraId="65C78EBF" w14:textId="77777777" w:rsidR="006448DC" w:rsidRPr="000F1699" w:rsidRDefault="006448DC" w:rsidP="00BB3526">
            <w:pPr>
              <w:pStyle w:val="-2"/>
              <w:rPr>
                <w:color w:val="000000" w:themeColor="text1"/>
              </w:rPr>
            </w:pPr>
            <w:r w:rsidRPr="000F1699">
              <w:rPr>
                <w:rFonts w:hint="eastAsia"/>
                <w:color w:val="000000" w:themeColor="text1"/>
              </w:rPr>
              <w:t>- 4,000,000</w:t>
            </w:r>
          </w:p>
        </w:tc>
        <w:tc>
          <w:tcPr>
            <w:tcW w:w="447" w:type="pct"/>
            <w:tcBorders>
              <w:top w:val="nil"/>
              <w:left w:val="single" w:sz="4" w:space="0" w:color="auto"/>
              <w:bottom w:val="nil"/>
              <w:right w:val="nil"/>
            </w:tcBorders>
            <w:shd w:val="clear" w:color="auto" w:fill="auto"/>
            <w:vAlign w:val="center"/>
          </w:tcPr>
          <w:p w14:paraId="33BC33CB" w14:textId="77777777" w:rsidR="006448DC" w:rsidRPr="000F1699" w:rsidRDefault="006448DC" w:rsidP="00BB3526">
            <w:pPr>
              <w:pStyle w:val="-2"/>
              <w:rPr>
                <w:color w:val="000000" w:themeColor="text1"/>
              </w:rPr>
            </w:pPr>
            <w:r w:rsidRPr="000F1699">
              <w:rPr>
                <w:rFonts w:hint="eastAsia"/>
                <w:color w:val="000000" w:themeColor="text1"/>
              </w:rPr>
              <w:t>40.00</w:t>
            </w:r>
          </w:p>
        </w:tc>
      </w:tr>
      <w:tr w:rsidR="000F1699" w:rsidRPr="000F1699" w14:paraId="52C160B8" w14:textId="77777777" w:rsidTr="00A047C6">
        <w:trPr>
          <w:trHeight w:val="393"/>
        </w:trPr>
        <w:tc>
          <w:tcPr>
            <w:tcW w:w="2012" w:type="pct"/>
            <w:tcBorders>
              <w:top w:val="nil"/>
              <w:left w:val="nil"/>
              <w:bottom w:val="nil"/>
              <w:right w:val="single" w:sz="4" w:space="0" w:color="auto"/>
            </w:tcBorders>
            <w:shd w:val="clear" w:color="auto" w:fill="auto"/>
            <w:vAlign w:val="center"/>
          </w:tcPr>
          <w:p w14:paraId="003A2E10" w14:textId="77777777" w:rsidR="006448DC" w:rsidRPr="000F1699" w:rsidRDefault="006448DC" w:rsidP="00A047C6">
            <w:pPr>
              <w:pStyle w:val="----20"/>
              <w:spacing w:line="240" w:lineRule="exact"/>
              <w:ind w:leftChars="200" w:left="400"/>
              <w:rPr>
                <w:noProof/>
                <w:color w:val="000000" w:themeColor="text1"/>
              </w:rPr>
            </w:pPr>
            <w:r w:rsidRPr="000F1699">
              <w:rPr>
                <w:rFonts w:hint="eastAsia"/>
                <w:noProof/>
                <w:color w:val="000000" w:themeColor="text1"/>
              </w:rPr>
              <w:t>其他籌資活動之現金流出</w:t>
            </w:r>
          </w:p>
        </w:tc>
        <w:tc>
          <w:tcPr>
            <w:tcW w:w="863" w:type="pct"/>
            <w:tcBorders>
              <w:top w:val="nil"/>
              <w:left w:val="nil"/>
              <w:bottom w:val="nil"/>
              <w:right w:val="single" w:sz="4" w:space="0" w:color="auto"/>
            </w:tcBorders>
            <w:shd w:val="clear" w:color="auto" w:fill="auto"/>
            <w:vAlign w:val="center"/>
          </w:tcPr>
          <w:p w14:paraId="5305BAAF" w14:textId="77777777" w:rsidR="006448DC" w:rsidRPr="000F1699" w:rsidRDefault="006448DC" w:rsidP="00BB3526">
            <w:pPr>
              <w:pStyle w:val="-2"/>
              <w:rPr>
                <w:color w:val="000000" w:themeColor="text1"/>
              </w:rPr>
            </w:pPr>
            <w:r w:rsidRPr="000F1699">
              <w:rPr>
                <w:rFonts w:hint="eastAsia"/>
                <w:color w:val="000000" w:themeColor="text1"/>
              </w:rPr>
              <w:t>- 15,097,000</w:t>
            </w:r>
          </w:p>
        </w:tc>
        <w:tc>
          <w:tcPr>
            <w:tcW w:w="863" w:type="pct"/>
            <w:tcBorders>
              <w:top w:val="nil"/>
              <w:left w:val="single" w:sz="4" w:space="0" w:color="auto"/>
              <w:bottom w:val="nil"/>
              <w:right w:val="single" w:sz="4" w:space="0" w:color="auto"/>
            </w:tcBorders>
            <w:shd w:val="clear" w:color="auto" w:fill="auto"/>
            <w:vAlign w:val="center"/>
          </w:tcPr>
          <w:p w14:paraId="1DD79F20" w14:textId="77777777" w:rsidR="006448DC" w:rsidRPr="000F1699" w:rsidRDefault="006448DC" w:rsidP="00BB3526">
            <w:pPr>
              <w:pStyle w:val="-2"/>
              <w:rPr>
                <w:color w:val="000000" w:themeColor="text1"/>
              </w:rPr>
            </w:pPr>
            <w:r w:rsidRPr="000F1699">
              <w:rPr>
                <w:rFonts w:hint="eastAsia"/>
                <w:color w:val="000000" w:themeColor="text1"/>
              </w:rPr>
              <w:t>－</w:t>
            </w:r>
          </w:p>
        </w:tc>
        <w:tc>
          <w:tcPr>
            <w:tcW w:w="816" w:type="pct"/>
            <w:tcBorders>
              <w:top w:val="nil"/>
              <w:left w:val="nil"/>
              <w:bottom w:val="nil"/>
              <w:right w:val="nil"/>
            </w:tcBorders>
            <w:shd w:val="clear" w:color="auto" w:fill="auto"/>
            <w:vAlign w:val="center"/>
          </w:tcPr>
          <w:p w14:paraId="74003E6D" w14:textId="77777777" w:rsidR="006448DC" w:rsidRPr="000F1699" w:rsidRDefault="006448DC" w:rsidP="00BB3526">
            <w:pPr>
              <w:pStyle w:val="-2"/>
              <w:rPr>
                <w:color w:val="000000" w:themeColor="text1"/>
              </w:rPr>
            </w:pPr>
            <w:r w:rsidRPr="000F1699">
              <w:rPr>
                <w:rFonts w:hint="eastAsia"/>
                <w:color w:val="000000" w:themeColor="text1"/>
              </w:rPr>
              <w:t>15,097,000</w:t>
            </w:r>
          </w:p>
        </w:tc>
        <w:tc>
          <w:tcPr>
            <w:tcW w:w="447" w:type="pct"/>
            <w:tcBorders>
              <w:top w:val="nil"/>
              <w:left w:val="single" w:sz="4" w:space="0" w:color="auto"/>
              <w:bottom w:val="nil"/>
              <w:right w:val="nil"/>
            </w:tcBorders>
            <w:shd w:val="clear" w:color="auto" w:fill="auto"/>
            <w:vAlign w:val="center"/>
          </w:tcPr>
          <w:p w14:paraId="4867D774" w14:textId="77777777" w:rsidR="006448DC" w:rsidRPr="000F1699" w:rsidRDefault="006448DC" w:rsidP="00BB3526">
            <w:pPr>
              <w:pStyle w:val="-2"/>
              <w:rPr>
                <w:color w:val="000000" w:themeColor="text1"/>
              </w:rPr>
            </w:pPr>
            <w:r w:rsidRPr="000F1699">
              <w:rPr>
                <w:rFonts w:hint="eastAsia"/>
                <w:color w:val="000000" w:themeColor="text1"/>
              </w:rPr>
              <w:t>- 100.00</w:t>
            </w:r>
          </w:p>
        </w:tc>
      </w:tr>
      <w:tr w:rsidR="000F1699" w:rsidRPr="000F1699" w14:paraId="0C510AD7" w14:textId="77777777" w:rsidTr="00A047C6">
        <w:trPr>
          <w:trHeight w:val="393"/>
        </w:trPr>
        <w:tc>
          <w:tcPr>
            <w:tcW w:w="2012" w:type="pct"/>
            <w:tcBorders>
              <w:top w:val="nil"/>
              <w:left w:val="nil"/>
              <w:bottom w:val="nil"/>
              <w:right w:val="single" w:sz="4" w:space="0" w:color="auto"/>
            </w:tcBorders>
            <w:shd w:val="clear" w:color="auto" w:fill="auto"/>
            <w:vAlign w:val="center"/>
          </w:tcPr>
          <w:p w14:paraId="5FA85C0B" w14:textId="77777777" w:rsidR="006448DC" w:rsidRPr="000F1699" w:rsidRDefault="006448DC" w:rsidP="00A047C6">
            <w:pPr>
              <w:autoSpaceDE w:val="0"/>
              <w:autoSpaceDN w:val="0"/>
              <w:adjustRightInd w:val="0"/>
              <w:spacing w:line="240" w:lineRule="exact"/>
              <w:ind w:leftChars="100" w:left="200" w:right="57"/>
              <w:jc w:val="distribute"/>
              <w:rPr>
                <w:noProof/>
                <w:color w:val="000000" w:themeColor="text1"/>
              </w:rPr>
            </w:pPr>
            <w:r w:rsidRPr="000F1699">
              <w:rPr>
                <w:rFonts w:ascii="標楷體" w:hAnsi="標楷體" w:hint="eastAsia"/>
                <w:b/>
                <w:noProof/>
                <w:color w:val="000000" w:themeColor="text1"/>
              </w:rPr>
              <w:t>籌資活動之淨現金流入（流出）</w:t>
            </w:r>
          </w:p>
        </w:tc>
        <w:tc>
          <w:tcPr>
            <w:tcW w:w="863" w:type="pct"/>
            <w:tcBorders>
              <w:top w:val="nil"/>
              <w:left w:val="nil"/>
              <w:bottom w:val="nil"/>
              <w:right w:val="single" w:sz="4" w:space="0" w:color="auto"/>
            </w:tcBorders>
            <w:shd w:val="clear" w:color="auto" w:fill="auto"/>
            <w:vAlign w:val="center"/>
          </w:tcPr>
          <w:p w14:paraId="58DFECBC" w14:textId="77777777" w:rsidR="006448DC" w:rsidRPr="000F1699" w:rsidRDefault="006448DC" w:rsidP="00BB3526">
            <w:pPr>
              <w:pStyle w:val="--3"/>
              <w:rPr>
                <w:color w:val="000000" w:themeColor="text1"/>
              </w:rPr>
            </w:pPr>
            <w:r w:rsidRPr="000F1699">
              <w:rPr>
                <w:rFonts w:hint="eastAsia"/>
                <w:color w:val="000000" w:themeColor="text1"/>
              </w:rPr>
              <w:t>242,108,000</w:t>
            </w:r>
          </w:p>
        </w:tc>
        <w:tc>
          <w:tcPr>
            <w:tcW w:w="863" w:type="pct"/>
            <w:tcBorders>
              <w:top w:val="nil"/>
              <w:left w:val="single" w:sz="4" w:space="0" w:color="auto"/>
              <w:bottom w:val="nil"/>
              <w:right w:val="single" w:sz="4" w:space="0" w:color="auto"/>
            </w:tcBorders>
            <w:shd w:val="clear" w:color="auto" w:fill="auto"/>
            <w:vAlign w:val="center"/>
          </w:tcPr>
          <w:p w14:paraId="2189C0DD" w14:textId="77777777" w:rsidR="006448DC" w:rsidRPr="000F1699" w:rsidRDefault="006448DC" w:rsidP="00BB3526">
            <w:pPr>
              <w:pStyle w:val="--3"/>
              <w:rPr>
                <w:color w:val="000000" w:themeColor="text1"/>
              </w:rPr>
            </w:pPr>
            <w:r w:rsidRPr="000F1699">
              <w:rPr>
                <w:rFonts w:hint="eastAsia"/>
                <w:color w:val="000000" w:themeColor="text1"/>
              </w:rPr>
              <w:t>449,615,924</w:t>
            </w:r>
          </w:p>
        </w:tc>
        <w:tc>
          <w:tcPr>
            <w:tcW w:w="816" w:type="pct"/>
            <w:tcBorders>
              <w:top w:val="nil"/>
              <w:left w:val="nil"/>
              <w:bottom w:val="nil"/>
              <w:right w:val="nil"/>
            </w:tcBorders>
            <w:shd w:val="clear" w:color="auto" w:fill="auto"/>
            <w:vAlign w:val="center"/>
          </w:tcPr>
          <w:p w14:paraId="3CB8AC96" w14:textId="77777777" w:rsidR="006448DC" w:rsidRPr="000F1699" w:rsidRDefault="006448DC" w:rsidP="00BB3526">
            <w:pPr>
              <w:pStyle w:val="--3"/>
              <w:rPr>
                <w:color w:val="000000" w:themeColor="text1"/>
              </w:rPr>
            </w:pPr>
            <w:r w:rsidRPr="000F1699">
              <w:rPr>
                <w:rFonts w:hint="eastAsia"/>
                <w:color w:val="000000" w:themeColor="text1"/>
              </w:rPr>
              <w:t>207,507,924</w:t>
            </w:r>
          </w:p>
        </w:tc>
        <w:tc>
          <w:tcPr>
            <w:tcW w:w="447" w:type="pct"/>
            <w:tcBorders>
              <w:top w:val="nil"/>
              <w:left w:val="single" w:sz="4" w:space="0" w:color="auto"/>
              <w:bottom w:val="nil"/>
              <w:right w:val="nil"/>
            </w:tcBorders>
            <w:shd w:val="clear" w:color="auto" w:fill="auto"/>
            <w:vAlign w:val="center"/>
          </w:tcPr>
          <w:p w14:paraId="13C1C937" w14:textId="77777777" w:rsidR="006448DC" w:rsidRPr="000F1699" w:rsidRDefault="006448DC" w:rsidP="00BB3526">
            <w:pPr>
              <w:pStyle w:val="--3"/>
              <w:rPr>
                <w:color w:val="000000" w:themeColor="text1"/>
              </w:rPr>
            </w:pPr>
            <w:r w:rsidRPr="000F1699">
              <w:rPr>
                <w:rFonts w:hint="eastAsia"/>
                <w:color w:val="000000" w:themeColor="text1"/>
              </w:rPr>
              <w:t>85.71</w:t>
            </w:r>
          </w:p>
        </w:tc>
      </w:tr>
      <w:tr w:rsidR="000F1699" w:rsidRPr="000F1699" w14:paraId="34D2338E" w14:textId="77777777" w:rsidTr="00A047C6">
        <w:trPr>
          <w:trHeight w:val="393"/>
        </w:trPr>
        <w:tc>
          <w:tcPr>
            <w:tcW w:w="2012" w:type="pct"/>
            <w:tcBorders>
              <w:top w:val="nil"/>
              <w:left w:val="nil"/>
              <w:bottom w:val="nil"/>
              <w:right w:val="single" w:sz="4" w:space="0" w:color="auto"/>
            </w:tcBorders>
            <w:shd w:val="clear" w:color="auto" w:fill="auto"/>
            <w:vAlign w:val="center"/>
          </w:tcPr>
          <w:p w14:paraId="1C199500" w14:textId="77777777" w:rsidR="006448DC" w:rsidRPr="000F1699" w:rsidRDefault="006448DC" w:rsidP="00BB3526">
            <w:pPr>
              <w:pStyle w:val="----1"/>
              <w:rPr>
                <w:noProof/>
                <w:color w:val="000000" w:themeColor="text1"/>
              </w:rPr>
            </w:pPr>
            <w:r w:rsidRPr="000F1699">
              <w:rPr>
                <w:rFonts w:hint="eastAsia"/>
                <w:noProof/>
                <w:color w:val="000000" w:themeColor="text1"/>
              </w:rPr>
              <w:t>現金及約當現金之淨增（淨減）</w:t>
            </w:r>
          </w:p>
        </w:tc>
        <w:tc>
          <w:tcPr>
            <w:tcW w:w="863" w:type="pct"/>
            <w:tcBorders>
              <w:top w:val="nil"/>
              <w:left w:val="nil"/>
              <w:bottom w:val="nil"/>
              <w:right w:val="single" w:sz="4" w:space="0" w:color="auto"/>
            </w:tcBorders>
            <w:shd w:val="clear" w:color="auto" w:fill="auto"/>
            <w:vAlign w:val="center"/>
          </w:tcPr>
          <w:p w14:paraId="1C75F200" w14:textId="77777777" w:rsidR="006448DC" w:rsidRPr="000F1699" w:rsidRDefault="006448DC" w:rsidP="00BB3526">
            <w:pPr>
              <w:pStyle w:val="--3"/>
              <w:rPr>
                <w:color w:val="000000" w:themeColor="text1"/>
              </w:rPr>
            </w:pPr>
            <w:r w:rsidRPr="000F1699">
              <w:rPr>
                <w:rFonts w:hint="eastAsia"/>
                <w:color w:val="000000" w:themeColor="text1"/>
              </w:rPr>
              <w:t>62,870,000</w:t>
            </w:r>
          </w:p>
        </w:tc>
        <w:tc>
          <w:tcPr>
            <w:tcW w:w="863" w:type="pct"/>
            <w:tcBorders>
              <w:top w:val="nil"/>
              <w:left w:val="single" w:sz="4" w:space="0" w:color="auto"/>
              <w:bottom w:val="nil"/>
              <w:right w:val="single" w:sz="4" w:space="0" w:color="auto"/>
            </w:tcBorders>
            <w:shd w:val="clear" w:color="auto" w:fill="auto"/>
            <w:vAlign w:val="center"/>
          </w:tcPr>
          <w:p w14:paraId="73D1AB09" w14:textId="77777777" w:rsidR="006448DC" w:rsidRPr="000F1699" w:rsidRDefault="006448DC" w:rsidP="00BB3526">
            <w:pPr>
              <w:pStyle w:val="--3"/>
              <w:rPr>
                <w:color w:val="000000" w:themeColor="text1"/>
              </w:rPr>
            </w:pPr>
            <w:r w:rsidRPr="000F1699">
              <w:rPr>
                <w:rFonts w:hint="eastAsia"/>
                <w:color w:val="000000" w:themeColor="text1"/>
              </w:rPr>
              <w:t>129,844,473</w:t>
            </w:r>
          </w:p>
        </w:tc>
        <w:tc>
          <w:tcPr>
            <w:tcW w:w="816" w:type="pct"/>
            <w:tcBorders>
              <w:top w:val="nil"/>
              <w:left w:val="nil"/>
              <w:bottom w:val="nil"/>
              <w:right w:val="nil"/>
            </w:tcBorders>
            <w:shd w:val="clear" w:color="auto" w:fill="auto"/>
            <w:vAlign w:val="center"/>
          </w:tcPr>
          <w:p w14:paraId="4D9B6B95" w14:textId="77777777" w:rsidR="006448DC" w:rsidRPr="000F1699" w:rsidRDefault="006448DC" w:rsidP="00BB3526">
            <w:pPr>
              <w:pStyle w:val="--3"/>
              <w:rPr>
                <w:color w:val="000000" w:themeColor="text1"/>
              </w:rPr>
            </w:pPr>
            <w:r w:rsidRPr="000F1699">
              <w:rPr>
                <w:rFonts w:hint="eastAsia"/>
                <w:color w:val="000000" w:themeColor="text1"/>
              </w:rPr>
              <w:t>66,974,473</w:t>
            </w:r>
          </w:p>
        </w:tc>
        <w:tc>
          <w:tcPr>
            <w:tcW w:w="447" w:type="pct"/>
            <w:tcBorders>
              <w:top w:val="nil"/>
              <w:left w:val="single" w:sz="4" w:space="0" w:color="auto"/>
              <w:bottom w:val="nil"/>
              <w:right w:val="nil"/>
            </w:tcBorders>
            <w:shd w:val="clear" w:color="auto" w:fill="auto"/>
            <w:vAlign w:val="center"/>
          </w:tcPr>
          <w:p w14:paraId="5E7B21F2" w14:textId="77777777" w:rsidR="006448DC" w:rsidRPr="000F1699" w:rsidRDefault="006448DC" w:rsidP="00BB3526">
            <w:pPr>
              <w:pStyle w:val="--3"/>
              <w:rPr>
                <w:color w:val="000000" w:themeColor="text1"/>
              </w:rPr>
            </w:pPr>
            <w:r w:rsidRPr="000F1699">
              <w:rPr>
                <w:rFonts w:hint="eastAsia"/>
                <w:color w:val="000000" w:themeColor="text1"/>
              </w:rPr>
              <w:t>106.53</w:t>
            </w:r>
          </w:p>
        </w:tc>
      </w:tr>
      <w:tr w:rsidR="000F1699" w:rsidRPr="000F1699" w14:paraId="602DE838" w14:textId="77777777" w:rsidTr="00A047C6">
        <w:trPr>
          <w:trHeight w:val="393"/>
        </w:trPr>
        <w:tc>
          <w:tcPr>
            <w:tcW w:w="2012" w:type="pct"/>
            <w:tcBorders>
              <w:top w:val="nil"/>
              <w:left w:val="nil"/>
              <w:bottom w:val="nil"/>
              <w:right w:val="single" w:sz="4" w:space="0" w:color="auto"/>
            </w:tcBorders>
            <w:shd w:val="clear" w:color="auto" w:fill="auto"/>
            <w:vAlign w:val="center"/>
          </w:tcPr>
          <w:p w14:paraId="7F10A4FA" w14:textId="77777777" w:rsidR="006448DC" w:rsidRPr="000F1699" w:rsidRDefault="006448DC" w:rsidP="00BB3526">
            <w:pPr>
              <w:pStyle w:val="----1"/>
              <w:rPr>
                <w:noProof/>
                <w:color w:val="000000" w:themeColor="text1"/>
              </w:rPr>
            </w:pPr>
            <w:r w:rsidRPr="000F1699">
              <w:rPr>
                <w:rFonts w:hint="eastAsia"/>
                <w:noProof/>
                <w:color w:val="000000" w:themeColor="text1"/>
              </w:rPr>
              <w:t>期初現金及約當現金</w:t>
            </w:r>
          </w:p>
        </w:tc>
        <w:tc>
          <w:tcPr>
            <w:tcW w:w="863" w:type="pct"/>
            <w:tcBorders>
              <w:top w:val="nil"/>
              <w:left w:val="nil"/>
              <w:bottom w:val="nil"/>
              <w:right w:val="single" w:sz="4" w:space="0" w:color="auto"/>
            </w:tcBorders>
            <w:shd w:val="clear" w:color="auto" w:fill="auto"/>
            <w:vAlign w:val="center"/>
          </w:tcPr>
          <w:p w14:paraId="3C95F538" w14:textId="77777777" w:rsidR="006448DC" w:rsidRPr="000F1699" w:rsidRDefault="006448DC" w:rsidP="00BB3526">
            <w:pPr>
              <w:pStyle w:val="--3"/>
              <w:rPr>
                <w:color w:val="000000" w:themeColor="text1"/>
              </w:rPr>
            </w:pPr>
            <w:r w:rsidRPr="000F1699">
              <w:rPr>
                <w:rFonts w:hint="eastAsia"/>
                <w:color w:val="000000" w:themeColor="text1"/>
              </w:rPr>
              <w:t>446,911,000</w:t>
            </w:r>
          </w:p>
        </w:tc>
        <w:tc>
          <w:tcPr>
            <w:tcW w:w="863" w:type="pct"/>
            <w:tcBorders>
              <w:top w:val="nil"/>
              <w:left w:val="single" w:sz="4" w:space="0" w:color="auto"/>
              <w:bottom w:val="nil"/>
              <w:right w:val="single" w:sz="4" w:space="0" w:color="auto"/>
            </w:tcBorders>
            <w:shd w:val="clear" w:color="auto" w:fill="auto"/>
            <w:vAlign w:val="center"/>
          </w:tcPr>
          <w:p w14:paraId="5FED3C7C" w14:textId="77777777" w:rsidR="006448DC" w:rsidRPr="000F1699" w:rsidRDefault="006448DC" w:rsidP="00BB3526">
            <w:pPr>
              <w:pStyle w:val="--3"/>
              <w:rPr>
                <w:color w:val="000000" w:themeColor="text1"/>
              </w:rPr>
            </w:pPr>
            <w:r w:rsidRPr="000F1699">
              <w:rPr>
                <w:rFonts w:hint="eastAsia"/>
                <w:color w:val="000000" w:themeColor="text1"/>
              </w:rPr>
              <w:t>196,751,692</w:t>
            </w:r>
          </w:p>
        </w:tc>
        <w:tc>
          <w:tcPr>
            <w:tcW w:w="816" w:type="pct"/>
            <w:tcBorders>
              <w:top w:val="nil"/>
              <w:left w:val="nil"/>
              <w:bottom w:val="nil"/>
              <w:right w:val="nil"/>
            </w:tcBorders>
            <w:shd w:val="clear" w:color="auto" w:fill="auto"/>
            <w:vAlign w:val="center"/>
          </w:tcPr>
          <w:p w14:paraId="2B364467" w14:textId="77777777" w:rsidR="006448DC" w:rsidRPr="000F1699" w:rsidRDefault="006448DC" w:rsidP="00BB3526">
            <w:pPr>
              <w:pStyle w:val="--3"/>
              <w:rPr>
                <w:color w:val="000000" w:themeColor="text1"/>
              </w:rPr>
            </w:pPr>
            <w:r w:rsidRPr="000F1699">
              <w:rPr>
                <w:rFonts w:hint="eastAsia"/>
                <w:color w:val="000000" w:themeColor="text1"/>
              </w:rPr>
              <w:t>- 250,159,308</w:t>
            </w:r>
          </w:p>
        </w:tc>
        <w:tc>
          <w:tcPr>
            <w:tcW w:w="447" w:type="pct"/>
            <w:tcBorders>
              <w:top w:val="nil"/>
              <w:left w:val="single" w:sz="4" w:space="0" w:color="auto"/>
              <w:bottom w:val="nil"/>
              <w:right w:val="nil"/>
            </w:tcBorders>
            <w:shd w:val="clear" w:color="auto" w:fill="auto"/>
            <w:vAlign w:val="center"/>
          </w:tcPr>
          <w:p w14:paraId="5BEAF7B6" w14:textId="77777777" w:rsidR="006448DC" w:rsidRPr="000F1699" w:rsidRDefault="006448DC" w:rsidP="00BB3526">
            <w:pPr>
              <w:pStyle w:val="--3"/>
              <w:rPr>
                <w:color w:val="000000" w:themeColor="text1"/>
              </w:rPr>
            </w:pPr>
            <w:r w:rsidRPr="000F1699">
              <w:rPr>
                <w:rFonts w:hint="eastAsia"/>
                <w:color w:val="000000" w:themeColor="text1"/>
              </w:rPr>
              <w:t>- 55.98</w:t>
            </w:r>
          </w:p>
        </w:tc>
      </w:tr>
      <w:tr w:rsidR="000F1699" w:rsidRPr="000F1699" w14:paraId="68D65595" w14:textId="77777777" w:rsidTr="00A047C6">
        <w:trPr>
          <w:trHeight w:val="393"/>
        </w:trPr>
        <w:tc>
          <w:tcPr>
            <w:tcW w:w="2012" w:type="pct"/>
            <w:tcBorders>
              <w:top w:val="nil"/>
              <w:left w:val="nil"/>
              <w:bottom w:val="single" w:sz="4" w:space="0" w:color="auto"/>
              <w:right w:val="single" w:sz="4" w:space="0" w:color="auto"/>
            </w:tcBorders>
            <w:shd w:val="clear" w:color="auto" w:fill="auto"/>
            <w:vAlign w:val="center"/>
          </w:tcPr>
          <w:p w14:paraId="5C3283C9" w14:textId="77777777" w:rsidR="006448DC" w:rsidRPr="000F1699" w:rsidRDefault="006448DC" w:rsidP="00BB3526">
            <w:pPr>
              <w:pStyle w:val="----1"/>
              <w:rPr>
                <w:noProof/>
                <w:color w:val="000000" w:themeColor="text1"/>
              </w:rPr>
            </w:pPr>
            <w:r w:rsidRPr="000F1699">
              <w:rPr>
                <w:rFonts w:hint="eastAsia"/>
                <w:noProof/>
                <w:color w:val="000000" w:themeColor="text1"/>
              </w:rPr>
              <w:t>期末現金及約當現金</w:t>
            </w:r>
          </w:p>
        </w:tc>
        <w:tc>
          <w:tcPr>
            <w:tcW w:w="863" w:type="pct"/>
            <w:tcBorders>
              <w:top w:val="nil"/>
              <w:left w:val="single" w:sz="4" w:space="0" w:color="auto"/>
              <w:bottom w:val="single" w:sz="4" w:space="0" w:color="auto"/>
              <w:right w:val="single" w:sz="4" w:space="0" w:color="auto"/>
            </w:tcBorders>
            <w:shd w:val="clear" w:color="auto" w:fill="auto"/>
            <w:vAlign w:val="center"/>
          </w:tcPr>
          <w:p w14:paraId="18F68EE3" w14:textId="77777777" w:rsidR="006448DC" w:rsidRPr="000F1699" w:rsidRDefault="006448DC" w:rsidP="00BB3526">
            <w:pPr>
              <w:pStyle w:val="--3"/>
              <w:rPr>
                <w:color w:val="000000" w:themeColor="text1"/>
              </w:rPr>
            </w:pPr>
            <w:r w:rsidRPr="000F1699">
              <w:rPr>
                <w:rFonts w:hint="eastAsia"/>
                <w:color w:val="000000" w:themeColor="text1"/>
              </w:rPr>
              <w:t>509,781,000</w:t>
            </w:r>
          </w:p>
        </w:tc>
        <w:tc>
          <w:tcPr>
            <w:tcW w:w="863" w:type="pct"/>
            <w:tcBorders>
              <w:top w:val="nil"/>
              <w:left w:val="single" w:sz="4" w:space="0" w:color="auto"/>
              <w:bottom w:val="single" w:sz="4" w:space="0" w:color="auto"/>
              <w:right w:val="single" w:sz="4" w:space="0" w:color="auto"/>
            </w:tcBorders>
            <w:shd w:val="clear" w:color="auto" w:fill="auto"/>
            <w:vAlign w:val="center"/>
          </w:tcPr>
          <w:p w14:paraId="45D45E46" w14:textId="77777777" w:rsidR="006448DC" w:rsidRPr="000F1699" w:rsidRDefault="006448DC" w:rsidP="00BB3526">
            <w:pPr>
              <w:pStyle w:val="--3"/>
              <w:rPr>
                <w:color w:val="000000" w:themeColor="text1"/>
              </w:rPr>
            </w:pPr>
            <w:r w:rsidRPr="000F1699">
              <w:rPr>
                <w:rFonts w:hint="eastAsia"/>
                <w:color w:val="000000" w:themeColor="text1"/>
              </w:rPr>
              <w:t>326,596,165</w:t>
            </w:r>
          </w:p>
        </w:tc>
        <w:tc>
          <w:tcPr>
            <w:tcW w:w="816" w:type="pct"/>
            <w:tcBorders>
              <w:top w:val="nil"/>
              <w:left w:val="single" w:sz="4" w:space="0" w:color="auto"/>
              <w:bottom w:val="single" w:sz="4" w:space="0" w:color="auto"/>
              <w:right w:val="single" w:sz="4" w:space="0" w:color="auto"/>
            </w:tcBorders>
            <w:shd w:val="clear" w:color="auto" w:fill="auto"/>
            <w:vAlign w:val="center"/>
          </w:tcPr>
          <w:p w14:paraId="7F318C07" w14:textId="77777777" w:rsidR="006448DC" w:rsidRPr="000F1699" w:rsidRDefault="006448DC" w:rsidP="00BB3526">
            <w:pPr>
              <w:pStyle w:val="--3"/>
              <w:rPr>
                <w:color w:val="000000" w:themeColor="text1"/>
              </w:rPr>
            </w:pPr>
            <w:r w:rsidRPr="000F1699">
              <w:rPr>
                <w:rFonts w:hint="eastAsia"/>
                <w:color w:val="000000" w:themeColor="text1"/>
              </w:rPr>
              <w:t>- 183,184,835</w:t>
            </w:r>
          </w:p>
        </w:tc>
        <w:tc>
          <w:tcPr>
            <w:tcW w:w="447" w:type="pct"/>
            <w:tcBorders>
              <w:top w:val="nil"/>
              <w:left w:val="single" w:sz="4" w:space="0" w:color="auto"/>
              <w:bottom w:val="single" w:sz="4" w:space="0" w:color="auto"/>
              <w:right w:val="nil"/>
            </w:tcBorders>
            <w:shd w:val="clear" w:color="auto" w:fill="auto"/>
            <w:vAlign w:val="center"/>
          </w:tcPr>
          <w:p w14:paraId="2AD5D843" w14:textId="77777777" w:rsidR="006448DC" w:rsidRPr="000F1699" w:rsidRDefault="006448DC" w:rsidP="00BB3526">
            <w:pPr>
              <w:pStyle w:val="--3"/>
              <w:rPr>
                <w:color w:val="000000" w:themeColor="text1"/>
              </w:rPr>
            </w:pPr>
            <w:r w:rsidRPr="000F1699">
              <w:rPr>
                <w:rFonts w:hint="eastAsia"/>
                <w:color w:val="000000" w:themeColor="text1"/>
              </w:rPr>
              <w:t>- 35.93</w:t>
            </w:r>
          </w:p>
        </w:tc>
      </w:tr>
    </w:tbl>
    <w:p w14:paraId="019E2DC5" w14:textId="77777777" w:rsidR="006448DC" w:rsidRPr="000F1699" w:rsidRDefault="006448DC" w:rsidP="006448DC">
      <w:pPr>
        <w:pStyle w:val="--9"/>
        <w:ind w:left="522" w:hangingChars="290" w:hanging="522"/>
        <w:rPr>
          <w:color w:val="000000" w:themeColor="text1"/>
        </w:rPr>
      </w:pPr>
      <w:bookmarkStart w:id="7" w:name="_Hlk199167321"/>
      <w:proofErr w:type="gramStart"/>
      <w:r w:rsidRPr="000F1699">
        <w:rPr>
          <w:rFonts w:hint="eastAsia"/>
          <w:color w:val="000000" w:themeColor="text1"/>
        </w:rPr>
        <w:t>註</w:t>
      </w:r>
      <w:proofErr w:type="gramEnd"/>
      <w:r w:rsidRPr="000F1699">
        <w:rPr>
          <w:rFonts w:hint="eastAsia"/>
          <w:color w:val="000000" w:themeColor="text1"/>
        </w:rPr>
        <w:t>：</w:t>
      </w:r>
      <w:bookmarkStart w:id="8" w:name="_Hlk199167297"/>
      <w:r w:rsidRPr="000F1699">
        <w:rPr>
          <w:rFonts w:hint="eastAsia"/>
          <w:color w:val="000000" w:themeColor="text1"/>
        </w:rPr>
        <w:t>1.</w:t>
      </w:r>
      <w:bookmarkEnd w:id="8"/>
      <w:r w:rsidRPr="000F1699">
        <w:rPr>
          <w:rFonts w:hint="eastAsia"/>
          <w:color w:val="000000" w:themeColor="text1"/>
        </w:rPr>
        <w:t>本表係</w:t>
      </w:r>
      <w:proofErr w:type="gramStart"/>
      <w:r w:rsidRPr="000F1699">
        <w:rPr>
          <w:rFonts w:hint="eastAsia"/>
          <w:color w:val="000000" w:themeColor="text1"/>
        </w:rPr>
        <w:t>採</w:t>
      </w:r>
      <w:proofErr w:type="gramEnd"/>
      <w:r w:rsidRPr="000F1699">
        <w:rPr>
          <w:rFonts w:hint="eastAsia"/>
          <w:color w:val="000000" w:themeColor="text1"/>
        </w:rPr>
        <w:t>現金及約當現金基礎，包括現金及自投資日起3個月內到期或清償之債權證券。</w:t>
      </w:r>
    </w:p>
    <w:bookmarkEnd w:id="7"/>
    <w:p w14:paraId="2C4E7C9D" w14:textId="77777777" w:rsidR="006448DC" w:rsidRPr="000F1699" w:rsidRDefault="006448DC" w:rsidP="006448DC">
      <w:pPr>
        <w:pStyle w:val="--9"/>
        <w:ind w:leftChars="175" w:left="530" w:hangingChars="100" w:hanging="180"/>
        <w:rPr>
          <w:color w:val="000000" w:themeColor="text1"/>
        </w:rPr>
      </w:pPr>
      <w:r w:rsidRPr="000F1699">
        <w:rPr>
          <w:rFonts w:hint="eastAsia"/>
          <w:color w:val="000000" w:themeColor="text1"/>
        </w:rPr>
        <w:t>2.本表「調整項目」欄所列，包括提列備抵呆帳及評價損失、提存各項準備、折舊、減損及折耗、攤銷、沖轉遞延負債、兌換損失（利益）、處理資產損失（利益）、債務整理損失（利益）、其他、押匯貼現及</w:t>
      </w:r>
      <w:proofErr w:type="gramStart"/>
      <w:r w:rsidRPr="000F1699">
        <w:rPr>
          <w:rFonts w:hint="eastAsia"/>
          <w:color w:val="000000" w:themeColor="text1"/>
        </w:rPr>
        <w:t>放款淨減</w:t>
      </w:r>
      <w:proofErr w:type="gramEnd"/>
      <w:r w:rsidRPr="000F1699">
        <w:rPr>
          <w:rFonts w:hint="eastAsia"/>
          <w:color w:val="000000" w:themeColor="text1"/>
        </w:rPr>
        <w:t>（淨增）、</w:t>
      </w:r>
      <w:proofErr w:type="gramStart"/>
      <w:r w:rsidRPr="000F1699">
        <w:rPr>
          <w:rFonts w:hint="eastAsia"/>
          <w:color w:val="000000" w:themeColor="text1"/>
        </w:rPr>
        <w:t>流動資產淨減</w:t>
      </w:r>
      <w:proofErr w:type="gramEnd"/>
      <w:r w:rsidRPr="000F1699">
        <w:rPr>
          <w:rFonts w:hint="eastAsia"/>
          <w:color w:val="000000" w:themeColor="text1"/>
        </w:rPr>
        <w:t>（淨增）、流動負債淨增（淨減）。</w:t>
      </w:r>
    </w:p>
    <w:p w14:paraId="261ADED5" w14:textId="3504B3C8" w:rsidR="006448DC" w:rsidRPr="000F1699" w:rsidRDefault="006448DC" w:rsidP="000F7648">
      <w:pPr>
        <w:spacing w:line="400" w:lineRule="exact"/>
        <w:ind w:leftChars="400" w:left="800"/>
        <w:jc w:val="center"/>
        <w:rPr>
          <w:rFonts w:ascii="標楷體" w:hAnsi="標楷體"/>
          <w:color w:val="000000" w:themeColor="text1"/>
          <w:sz w:val="32"/>
          <w:szCs w:val="32"/>
        </w:rPr>
      </w:pPr>
      <w:r w:rsidRPr="000F1699">
        <w:rPr>
          <w:rFonts w:ascii="標楷體" w:hAnsi="標楷體" w:cs="Times New Roman" w:hint="eastAsia"/>
          <w:b/>
          <w:bCs/>
          <w:color w:val="000000" w:themeColor="text1"/>
          <w:spacing w:val="20"/>
          <w:sz w:val="32"/>
          <w:szCs w:val="36"/>
          <w:u w:val="single"/>
        </w:rPr>
        <w:lastRenderedPageBreak/>
        <w:t>五、盈虧審定後現金流量綜計表</w:t>
      </w:r>
      <w:r w:rsidR="00C871A9" w:rsidRPr="000F1699">
        <w:rPr>
          <w:rFonts w:ascii="標楷體" w:hAnsi="標楷體" w:cs="Times New Roman" w:hint="eastAsia"/>
          <w:color w:val="000000" w:themeColor="text1"/>
          <w:sz w:val="28"/>
          <w:szCs w:val="28"/>
        </w:rPr>
        <w:t>（</w:t>
      </w:r>
      <w:r w:rsidRPr="000F1699">
        <w:rPr>
          <w:rFonts w:ascii="標楷體" w:hAnsi="標楷體" w:cs="Times New Roman" w:hint="eastAsia"/>
          <w:color w:val="000000" w:themeColor="text1"/>
          <w:sz w:val="28"/>
          <w:szCs w:val="28"/>
        </w:rPr>
        <w:t>基金別</w:t>
      </w:r>
      <w:r w:rsidR="00C871A9" w:rsidRPr="000F1699">
        <w:rPr>
          <w:rFonts w:ascii="標楷體" w:hAnsi="標楷體" w:cs="Times New Roman" w:hint="eastAsia"/>
          <w:color w:val="000000" w:themeColor="text1"/>
          <w:sz w:val="28"/>
          <w:szCs w:val="28"/>
        </w:rPr>
        <w:t>）</w:t>
      </w:r>
    </w:p>
    <w:p w14:paraId="6FE34A06" w14:textId="77777777" w:rsidR="006448DC" w:rsidRPr="000F1699" w:rsidRDefault="006448DC" w:rsidP="006448DC">
      <w:pPr>
        <w:pStyle w:val="--ff"/>
        <w:spacing w:beforeLines="50" w:before="120"/>
        <w:rPr>
          <w:color w:val="000000" w:themeColor="text1"/>
        </w:rPr>
      </w:pPr>
      <w:r w:rsidRPr="000F1699">
        <w:rPr>
          <w:rFonts w:hint="eastAsia"/>
          <w:color w:val="000000" w:themeColor="text1"/>
        </w:rPr>
        <w:t>中華民國</w:t>
      </w:r>
      <w:proofErr w:type="gramStart"/>
      <w:r w:rsidRPr="000F1699">
        <w:rPr>
          <w:color w:val="000000" w:themeColor="text1"/>
        </w:rPr>
        <w:t>11</w:t>
      </w:r>
      <w:r w:rsidRPr="000F1699">
        <w:rPr>
          <w:rFonts w:hint="eastAsia"/>
          <w:color w:val="000000" w:themeColor="text1"/>
        </w:rPr>
        <w:t>3</w:t>
      </w:r>
      <w:proofErr w:type="gramEnd"/>
      <w:r w:rsidRPr="000F1699">
        <w:rPr>
          <w:rFonts w:hint="eastAsia"/>
          <w:color w:val="000000" w:themeColor="text1"/>
        </w:rPr>
        <w:t>年度</w:t>
      </w:r>
    </w:p>
    <w:p w14:paraId="7D9BAE4E" w14:textId="77777777" w:rsidR="006448DC" w:rsidRPr="000F1699" w:rsidRDefault="006448DC" w:rsidP="006448DC">
      <w:pPr>
        <w:jc w:val="right"/>
        <w:rPr>
          <w:rFonts w:ascii="標楷體" w:hAnsi="標楷體"/>
          <w:color w:val="000000" w:themeColor="text1"/>
          <w:szCs w:val="24"/>
        </w:rPr>
      </w:pPr>
      <w:r w:rsidRPr="000F1699">
        <w:rPr>
          <w:rFonts w:ascii="標楷體" w:hAnsi="標楷體" w:hint="eastAsia"/>
          <w:color w:val="000000" w:themeColor="text1"/>
          <w:szCs w:val="24"/>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70"/>
        <w:gridCol w:w="1272"/>
        <w:gridCol w:w="1280"/>
        <w:gridCol w:w="1276"/>
        <w:gridCol w:w="1419"/>
        <w:gridCol w:w="1267"/>
      </w:tblGrid>
      <w:tr w:rsidR="000F1699" w:rsidRPr="000F1699" w14:paraId="7EE32B3C" w14:textId="77777777" w:rsidTr="00BB3526">
        <w:trPr>
          <w:trHeight w:val="944"/>
          <w:jc w:val="center"/>
        </w:trPr>
        <w:tc>
          <w:tcPr>
            <w:tcW w:w="962" w:type="pct"/>
            <w:tcBorders>
              <w:top w:val="single" w:sz="4" w:space="0" w:color="auto"/>
              <w:left w:val="nil"/>
              <w:bottom w:val="single" w:sz="4" w:space="0" w:color="auto"/>
              <w:right w:val="single" w:sz="4" w:space="0" w:color="auto"/>
            </w:tcBorders>
            <w:vAlign w:val="center"/>
          </w:tcPr>
          <w:p w14:paraId="587AD65A"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12"/>
              </w:rPr>
              <w:t>基金名稱</w:t>
            </w:r>
          </w:p>
        </w:tc>
        <w:tc>
          <w:tcPr>
            <w:tcW w:w="659" w:type="pct"/>
            <w:tcBorders>
              <w:top w:val="single" w:sz="4" w:space="0" w:color="auto"/>
              <w:left w:val="single" w:sz="4" w:space="0" w:color="auto"/>
              <w:bottom w:val="single" w:sz="4" w:space="0" w:color="auto"/>
              <w:right w:val="single" w:sz="4" w:space="0" w:color="auto"/>
            </w:tcBorders>
            <w:vAlign w:val="center"/>
          </w:tcPr>
          <w:p w14:paraId="7B7E29D0"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期末現金及約當現金</w:t>
            </w:r>
          </w:p>
        </w:tc>
        <w:tc>
          <w:tcPr>
            <w:tcW w:w="660" w:type="pct"/>
            <w:tcBorders>
              <w:top w:val="single" w:sz="4" w:space="0" w:color="auto"/>
              <w:left w:val="single" w:sz="4" w:space="0" w:color="auto"/>
              <w:bottom w:val="single" w:sz="4" w:space="0" w:color="auto"/>
              <w:right w:val="single" w:sz="4" w:space="0" w:color="auto"/>
            </w:tcBorders>
            <w:vAlign w:val="center"/>
          </w:tcPr>
          <w:p w14:paraId="3216F8B7"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期初現金及約當現金</w:t>
            </w:r>
          </w:p>
        </w:tc>
        <w:tc>
          <w:tcPr>
            <w:tcW w:w="664" w:type="pct"/>
            <w:tcBorders>
              <w:top w:val="single" w:sz="4" w:space="0" w:color="auto"/>
              <w:left w:val="single" w:sz="4" w:space="0" w:color="auto"/>
              <w:bottom w:val="single" w:sz="4" w:space="0" w:color="auto"/>
              <w:right w:val="single" w:sz="4" w:space="0" w:color="auto"/>
            </w:tcBorders>
            <w:vAlign w:val="center"/>
          </w:tcPr>
          <w:p w14:paraId="36504A8A"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現金及約當現金之淨增</w:t>
            </w:r>
          </w:p>
          <w:p w14:paraId="4148639A"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（淨減）</w:t>
            </w:r>
          </w:p>
        </w:tc>
        <w:tc>
          <w:tcPr>
            <w:tcW w:w="662" w:type="pct"/>
            <w:tcBorders>
              <w:top w:val="single" w:sz="4" w:space="0" w:color="auto"/>
              <w:left w:val="single" w:sz="4" w:space="0" w:color="auto"/>
              <w:right w:val="single" w:sz="4" w:space="0" w:color="auto"/>
            </w:tcBorders>
            <w:tcMar>
              <w:left w:w="28" w:type="dxa"/>
              <w:right w:w="28" w:type="dxa"/>
            </w:tcMar>
            <w:vAlign w:val="center"/>
          </w:tcPr>
          <w:p w14:paraId="1121F220"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營業活動之淨現金流入</w:t>
            </w:r>
          </w:p>
          <w:p w14:paraId="5E526DAB"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（流出）</w:t>
            </w:r>
          </w:p>
        </w:tc>
        <w:tc>
          <w:tcPr>
            <w:tcW w:w="736" w:type="pct"/>
            <w:tcBorders>
              <w:top w:val="single" w:sz="4" w:space="0" w:color="auto"/>
              <w:left w:val="single" w:sz="4" w:space="0" w:color="auto"/>
              <w:right w:val="single" w:sz="4" w:space="0" w:color="auto"/>
            </w:tcBorders>
            <w:vAlign w:val="center"/>
          </w:tcPr>
          <w:p w14:paraId="1B46343B" w14:textId="77777777" w:rsidR="006448DC" w:rsidRPr="000F1699" w:rsidRDefault="006448DC" w:rsidP="00BB3526">
            <w:pPr>
              <w:autoSpaceDE w:val="0"/>
              <w:autoSpaceDN w:val="0"/>
              <w:adjustRightInd w:val="0"/>
              <w:snapToGrid w:val="0"/>
              <w:ind w:leftChars="10" w:left="20" w:rightChars="10" w:right="20"/>
              <w:jc w:val="distribute"/>
              <w:rPr>
                <w:rFonts w:ascii="標楷體" w:hAnsi="標楷體"/>
                <w:color w:val="000000" w:themeColor="text1"/>
              </w:rPr>
            </w:pPr>
            <w:r w:rsidRPr="000F1699">
              <w:rPr>
                <w:rFonts w:ascii="標楷體" w:hAnsi="標楷體" w:hint="eastAsia"/>
                <w:color w:val="000000" w:themeColor="text1"/>
              </w:rPr>
              <w:t>投資活動之淨現金流入</w:t>
            </w:r>
          </w:p>
          <w:p w14:paraId="6F4E7F9E"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rPr>
              <w:t>（流出）</w:t>
            </w:r>
          </w:p>
        </w:tc>
        <w:tc>
          <w:tcPr>
            <w:tcW w:w="657" w:type="pct"/>
            <w:tcBorders>
              <w:top w:val="single" w:sz="4" w:space="0" w:color="auto"/>
              <w:left w:val="single" w:sz="4" w:space="0" w:color="auto"/>
              <w:right w:val="nil"/>
            </w:tcBorders>
            <w:vAlign w:val="center"/>
          </w:tcPr>
          <w:p w14:paraId="3182B57A" w14:textId="77777777" w:rsidR="006448DC" w:rsidRPr="000F1699" w:rsidRDefault="006448DC" w:rsidP="00BB3526">
            <w:pPr>
              <w:autoSpaceDE w:val="0"/>
              <w:autoSpaceDN w:val="0"/>
              <w:adjustRightInd w:val="0"/>
              <w:snapToGrid w:val="0"/>
              <w:ind w:leftChars="10" w:left="20" w:rightChars="-11" w:right="-22"/>
              <w:jc w:val="distribute"/>
              <w:rPr>
                <w:rFonts w:ascii="標楷體" w:hAnsi="標楷體"/>
                <w:color w:val="000000" w:themeColor="text1"/>
              </w:rPr>
            </w:pPr>
            <w:r w:rsidRPr="000F1699">
              <w:rPr>
                <w:rFonts w:ascii="標楷體" w:hAnsi="標楷體" w:hint="eastAsia"/>
                <w:color w:val="000000" w:themeColor="text1"/>
              </w:rPr>
              <w:t>籌資活動之淨現金流入</w:t>
            </w:r>
          </w:p>
          <w:p w14:paraId="7E78E481" w14:textId="77777777" w:rsidR="006448DC" w:rsidRPr="000F1699" w:rsidRDefault="006448DC" w:rsidP="00BB3526">
            <w:pPr>
              <w:pStyle w:val="-8"/>
              <w:spacing w:line="240" w:lineRule="auto"/>
              <w:ind w:leftChars="10" w:left="20" w:rightChars="10" w:right="20"/>
              <w:rPr>
                <w:rFonts w:hAnsi="標楷體"/>
                <w:color w:val="000000" w:themeColor="text1"/>
                <w:spacing w:val="-8"/>
              </w:rPr>
            </w:pPr>
            <w:r w:rsidRPr="000F1699">
              <w:rPr>
                <w:rFonts w:hAnsi="標楷體" w:hint="eastAsia"/>
                <w:color w:val="000000" w:themeColor="text1"/>
              </w:rPr>
              <w:t>（流出）</w:t>
            </w:r>
          </w:p>
        </w:tc>
      </w:tr>
      <w:tr w:rsidR="000F1699" w:rsidRPr="000F1699" w14:paraId="4177FB64" w14:textId="77777777" w:rsidTr="00823626">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962" w:type="pct"/>
            <w:tcBorders>
              <w:top w:val="single" w:sz="4" w:space="0" w:color="auto"/>
              <w:bottom w:val="nil"/>
              <w:right w:val="single" w:sz="4" w:space="0" w:color="auto"/>
            </w:tcBorders>
            <w:shd w:val="clear" w:color="auto" w:fill="auto"/>
            <w:vAlign w:val="center"/>
          </w:tcPr>
          <w:p w14:paraId="6BFE9F18" w14:textId="77777777" w:rsidR="006448DC" w:rsidRPr="000F1699" w:rsidRDefault="006448DC" w:rsidP="00BB3526">
            <w:pPr>
              <w:pStyle w:val="---c"/>
              <w:spacing w:line="240" w:lineRule="exact"/>
              <w:rPr>
                <w:color w:val="000000" w:themeColor="text1"/>
              </w:rPr>
            </w:pPr>
            <w:r w:rsidRPr="000F1699">
              <w:rPr>
                <w:rFonts w:hint="eastAsia"/>
                <w:color w:val="000000" w:themeColor="text1"/>
              </w:rPr>
              <w:t>合計</w:t>
            </w:r>
          </w:p>
        </w:tc>
        <w:tc>
          <w:tcPr>
            <w:tcW w:w="659"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22A5721" w14:textId="77777777" w:rsidR="006448DC" w:rsidRPr="000F1699" w:rsidRDefault="006448DC" w:rsidP="00BB3526">
            <w:pPr>
              <w:pStyle w:val="--5"/>
              <w:rPr>
                <w:color w:val="000000" w:themeColor="text1"/>
              </w:rPr>
            </w:pPr>
            <w:r w:rsidRPr="000F1699">
              <w:rPr>
                <w:rFonts w:hint="eastAsia"/>
                <w:color w:val="000000" w:themeColor="text1"/>
              </w:rPr>
              <w:t>326,596,165</w:t>
            </w:r>
          </w:p>
        </w:tc>
        <w:tc>
          <w:tcPr>
            <w:tcW w:w="660"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D5D46C2" w14:textId="77777777" w:rsidR="006448DC" w:rsidRPr="000F1699" w:rsidRDefault="006448DC" w:rsidP="00BB3526">
            <w:pPr>
              <w:pStyle w:val="--5"/>
              <w:rPr>
                <w:color w:val="000000" w:themeColor="text1"/>
              </w:rPr>
            </w:pPr>
            <w:r w:rsidRPr="000F1699">
              <w:rPr>
                <w:rFonts w:hint="eastAsia"/>
                <w:color w:val="000000" w:themeColor="text1"/>
              </w:rPr>
              <w:t>196,751,692</w:t>
            </w:r>
          </w:p>
        </w:tc>
        <w:tc>
          <w:tcPr>
            <w:tcW w:w="66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E705C0B" w14:textId="77777777" w:rsidR="006448DC" w:rsidRPr="000F1699" w:rsidRDefault="006448DC" w:rsidP="00BB3526">
            <w:pPr>
              <w:pStyle w:val="--5"/>
              <w:rPr>
                <w:color w:val="000000" w:themeColor="text1"/>
              </w:rPr>
            </w:pPr>
            <w:r w:rsidRPr="000F1699">
              <w:rPr>
                <w:rFonts w:hint="eastAsia"/>
                <w:color w:val="000000" w:themeColor="text1"/>
              </w:rPr>
              <w:t>129,844,473</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787C420" w14:textId="77777777" w:rsidR="006448DC" w:rsidRPr="000F1699" w:rsidRDefault="006448DC" w:rsidP="00BB3526">
            <w:pPr>
              <w:pStyle w:val="--5"/>
              <w:rPr>
                <w:color w:val="000000" w:themeColor="text1"/>
              </w:rPr>
            </w:pPr>
            <w:r w:rsidRPr="000F1699">
              <w:rPr>
                <w:rFonts w:hint="eastAsia"/>
                <w:color w:val="000000" w:themeColor="text1"/>
              </w:rPr>
              <w:t>32,132,036</w:t>
            </w:r>
          </w:p>
        </w:tc>
        <w:tc>
          <w:tcPr>
            <w:tcW w:w="736"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E7BC6F4" w14:textId="77777777" w:rsidR="006448DC" w:rsidRPr="000F1699" w:rsidRDefault="006448DC" w:rsidP="00BB3526">
            <w:pPr>
              <w:pStyle w:val="--5"/>
              <w:rPr>
                <w:color w:val="000000" w:themeColor="text1"/>
              </w:rPr>
            </w:pPr>
            <w:r w:rsidRPr="000F1699">
              <w:rPr>
                <w:rFonts w:hint="eastAsia"/>
                <w:color w:val="000000" w:themeColor="text1"/>
              </w:rPr>
              <w:t>- 351,903,487</w:t>
            </w:r>
          </w:p>
        </w:tc>
        <w:tc>
          <w:tcPr>
            <w:tcW w:w="657" w:type="pct"/>
            <w:tcBorders>
              <w:top w:val="single" w:sz="4" w:space="0" w:color="auto"/>
              <w:left w:val="single" w:sz="4" w:space="0" w:color="auto"/>
              <w:bottom w:val="nil"/>
            </w:tcBorders>
            <w:shd w:val="clear" w:color="auto" w:fill="auto"/>
            <w:tcMar>
              <w:left w:w="28" w:type="dxa"/>
              <w:right w:w="28" w:type="dxa"/>
            </w:tcMar>
            <w:vAlign w:val="center"/>
          </w:tcPr>
          <w:p w14:paraId="6D8C7BD8" w14:textId="77777777" w:rsidR="006448DC" w:rsidRPr="000F1699" w:rsidRDefault="006448DC" w:rsidP="00BB3526">
            <w:pPr>
              <w:pStyle w:val="--5"/>
              <w:rPr>
                <w:color w:val="000000" w:themeColor="text1"/>
              </w:rPr>
            </w:pPr>
            <w:r w:rsidRPr="000F1699">
              <w:rPr>
                <w:rFonts w:hint="eastAsia"/>
                <w:color w:val="000000" w:themeColor="text1"/>
              </w:rPr>
              <w:t>449,615,924</w:t>
            </w:r>
          </w:p>
        </w:tc>
      </w:tr>
      <w:tr w:rsidR="000F1699" w:rsidRPr="000F1699" w14:paraId="0D6523DA" w14:textId="77777777" w:rsidTr="00823626">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962" w:type="pct"/>
            <w:tcBorders>
              <w:top w:val="nil"/>
              <w:bottom w:val="nil"/>
              <w:right w:val="single" w:sz="4" w:space="0" w:color="auto"/>
            </w:tcBorders>
            <w:shd w:val="clear" w:color="auto" w:fill="auto"/>
            <w:vAlign w:val="center"/>
          </w:tcPr>
          <w:p w14:paraId="32F3F0CA" w14:textId="77777777" w:rsidR="006448DC" w:rsidRPr="000F1699" w:rsidRDefault="006448DC" w:rsidP="00BB3526">
            <w:pPr>
              <w:pStyle w:val="---c"/>
              <w:spacing w:line="240" w:lineRule="exact"/>
              <w:rPr>
                <w:color w:val="000000" w:themeColor="text1"/>
              </w:rPr>
            </w:pPr>
            <w:r w:rsidRPr="000F1699">
              <w:rPr>
                <w:rFonts w:hint="eastAsia"/>
                <w:color w:val="000000" w:themeColor="text1"/>
              </w:rPr>
              <w:t>農業處主管</w:t>
            </w:r>
          </w:p>
        </w:tc>
        <w:tc>
          <w:tcPr>
            <w:tcW w:w="659" w:type="pct"/>
            <w:tcBorders>
              <w:top w:val="nil"/>
              <w:left w:val="single" w:sz="4" w:space="0" w:color="auto"/>
              <w:bottom w:val="nil"/>
              <w:right w:val="single" w:sz="4" w:space="0" w:color="auto"/>
            </w:tcBorders>
            <w:shd w:val="clear" w:color="auto" w:fill="auto"/>
            <w:tcMar>
              <w:left w:w="28" w:type="dxa"/>
              <w:right w:w="28" w:type="dxa"/>
            </w:tcMar>
            <w:vAlign w:val="center"/>
          </w:tcPr>
          <w:p w14:paraId="53693778" w14:textId="77777777" w:rsidR="006448DC" w:rsidRPr="000F1699" w:rsidRDefault="006448DC" w:rsidP="00BB3526">
            <w:pPr>
              <w:pStyle w:val="--5"/>
              <w:rPr>
                <w:color w:val="000000" w:themeColor="text1"/>
              </w:rPr>
            </w:pPr>
            <w:r w:rsidRPr="000F1699">
              <w:rPr>
                <w:rFonts w:hint="eastAsia"/>
                <w:color w:val="000000" w:themeColor="text1"/>
              </w:rPr>
              <w:t>326,596,165</w:t>
            </w:r>
          </w:p>
        </w:tc>
        <w:tc>
          <w:tcPr>
            <w:tcW w:w="660" w:type="pct"/>
            <w:tcBorders>
              <w:top w:val="nil"/>
              <w:left w:val="single" w:sz="4" w:space="0" w:color="auto"/>
              <w:bottom w:val="nil"/>
              <w:right w:val="single" w:sz="4" w:space="0" w:color="auto"/>
            </w:tcBorders>
            <w:shd w:val="clear" w:color="auto" w:fill="auto"/>
            <w:tcMar>
              <w:left w:w="28" w:type="dxa"/>
              <w:right w:w="28" w:type="dxa"/>
            </w:tcMar>
            <w:vAlign w:val="center"/>
          </w:tcPr>
          <w:p w14:paraId="0681D861" w14:textId="77777777" w:rsidR="006448DC" w:rsidRPr="000F1699" w:rsidRDefault="006448DC" w:rsidP="00BB3526">
            <w:pPr>
              <w:pStyle w:val="--5"/>
              <w:rPr>
                <w:color w:val="000000" w:themeColor="text1"/>
              </w:rPr>
            </w:pPr>
            <w:r w:rsidRPr="000F1699">
              <w:rPr>
                <w:rFonts w:hint="eastAsia"/>
                <w:color w:val="000000" w:themeColor="text1"/>
              </w:rPr>
              <w:t>196,751,692</w:t>
            </w:r>
          </w:p>
        </w:tc>
        <w:tc>
          <w:tcPr>
            <w:tcW w:w="664" w:type="pct"/>
            <w:tcBorders>
              <w:top w:val="nil"/>
              <w:left w:val="single" w:sz="4" w:space="0" w:color="auto"/>
              <w:bottom w:val="nil"/>
              <w:right w:val="single" w:sz="4" w:space="0" w:color="auto"/>
            </w:tcBorders>
            <w:shd w:val="clear" w:color="auto" w:fill="auto"/>
            <w:tcMar>
              <w:left w:w="28" w:type="dxa"/>
              <w:right w:w="28" w:type="dxa"/>
            </w:tcMar>
            <w:vAlign w:val="center"/>
          </w:tcPr>
          <w:p w14:paraId="3E56B64A" w14:textId="77777777" w:rsidR="006448DC" w:rsidRPr="000F1699" w:rsidRDefault="006448DC" w:rsidP="00BB3526">
            <w:pPr>
              <w:pStyle w:val="--5"/>
              <w:rPr>
                <w:color w:val="000000" w:themeColor="text1"/>
              </w:rPr>
            </w:pPr>
            <w:r w:rsidRPr="000F1699">
              <w:rPr>
                <w:rFonts w:hint="eastAsia"/>
                <w:color w:val="000000" w:themeColor="text1"/>
              </w:rPr>
              <w:t>129,844,473</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1F9BFF70" w14:textId="77777777" w:rsidR="006448DC" w:rsidRPr="000F1699" w:rsidRDefault="006448DC" w:rsidP="00BB3526">
            <w:pPr>
              <w:pStyle w:val="--5"/>
              <w:rPr>
                <w:color w:val="000000" w:themeColor="text1"/>
              </w:rPr>
            </w:pPr>
            <w:r w:rsidRPr="000F1699">
              <w:rPr>
                <w:rFonts w:hint="eastAsia"/>
                <w:color w:val="000000" w:themeColor="text1"/>
              </w:rPr>
              <w:t>32,132,036</w:t>
            </w:r>
          </w:p>
        </w:tc>
        <w:tc>
          <w:tcPr>
            <w:tcW w:w="736" w:type="pct"/>
            <w:tcBorders>
              <w:top w:val="nil"/>
              <w:left w:val="single" w:sz="4" w:space="0" w:color="auto"/>
              <w:bottom w:val="nil"/>
              <w:right w:val="single" w:sz="4" w:space="0" w:color="auto"/>
            </w:tcBorders>
            <w:shd w:val="clear" w:color="auto" w:fill="auto"/>
            <w:tcMar>
              <w:left w:w="28" w:type="dxa"/>
              <w:right w:w="28" w:type="dxa"/>
            </w:tcMar>
            <w:vAlign w:val="center"/>
          </w:tcPr>
          <w:p w14:paraId="3EA33B43" w14:textId="77777777" w:rsidR="006448DC" w:rsidRPr="000F1699" w:rsidRDefault="006448DC" w:rsidP="00BB3526">
            <w:pPr>
              <w:pStyle w:val="--5"/>
              <w:rPr>
                <w:color w:val="000000" w:themeColor="text1"/>
              </w:rPr>
            </w:pPr>
            <w:r w:rsidRPr="000F1699">
              <w:rPr>
                <w:rFonts w:hint="eastAsia"/>
                <w:color w:val="000000" w:themeColor="text1"/>
              </w:rPr>
              <w:t>- 351,903,487</w:t>
            </w:r>
          </w:p>
        </w:tc>
        <w:tc>
          <w:tcPr>
            <w:tcW w:w="657" w:type="pct"/>
            <w:tcBorders>
              <w:top w:val="nil"/>
              <w:left w:val="single" w:sz="4" w:space="0" w:color="auto"/>
              <w:bottom w:val="nil"/>
            </w:tcBorders>
            <w:shd w:val="clear" w:color="auto" w:fill="auto"/>
            <w:tcMar>
              <w:left w:w="28" w:type="dxa"/>
              <w:right w:w="28" w:type="dxa"/>
            </w:tcMar>
            <w:vAlign w:val="center"/>
          </w:tcPr>
          <w:p w14:paraId="17254F6F" w14:textId="77777777" w:rsidR="006448DC" w:rsidRPr="000F1699" w:rsidRDefault="006448DC" w:rsidP="00BB3526">
            <w:pPr>
              <w:pStyle w:val="--5"/>
              <w:rPr>
                <w:color w:val="000000" w:themeColor="text1"/>
              </w:rPr>
            </w:pPr>
            <w:r w:rsidRPr="000F1699">
              <w:rPr>
                <w:rFonts w:hint="eastAsia"/>
                <w:color w:val="000000" w:themeColor="text1"/>
              </w:rPr>
              <w:t>449,615,924</w:t>
            </w:r>
          </w:p>
        </w:tc>
      </w:tr>
      <w:tr w:rsidR="000F1699" w:rsidRPr="000F1699" w14:paraId="5C5930B4" w14:textId="77777777" w:rsidTr="00823626">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962" w:type="pct"/>
            <w:tcBorders>
              <w:top w:val="nil"/>
              <w:bottom w:val="single" w:sz="4" w:space="0" w:color="auto"/>
              <w:right w:val="single" w:sz="4" w:space="0" w:color="auto"/>
            </w:tcBorders>
            <w:shd w:val="clear" w:color="auto" w:fill="auto"/>
            <w:vAlign w:val="center"/>
          </w:tcPr>
          <w:p w14:paraId="7C1D2374" w14:textId="77777777" w:rsidR="006448DC" w:rsidRPr="000F1699" w:rsidRDefault="006448DC" w:rsidP="00BB3526">
            <w:pPr>
              <w:pStyle w:val="--ff5"/>
              <w:spacing w:line="240" w:lineRule="exact"/>
              <w:ind w:leftChars="100" w:left="200"/>
              <w:rPr>
                <w:color w:val="000000" w:themeColor="text1"/>
              </w:rPr>
            </w:pPr>
          </w:p>
          <w:p w14:paraId="04E6215D" w14:textId="77777777" w:rsidR="006448DC" w:rsidRPr="000F1699" w:rsidRDefault="006448DC" w:rsidP="00BB3526">
            <w:pPr>
              <w:pStyle w:val="--ff5"/>
              <w:spacing w:line="240" w:lineRule="exact"/>
              <w:ind w:leftChars="100" w:left="200"/>
              <w:rPr>
                <w:color w:val="000000" w:themeColor="text1"/>
              </w:rPr>
            </w:pPr>
            <w:r w:rsidRPr="000F1699">
              <w:rPr>
                <w:rFonts w:hint="eastAsia"/>
                <w:color w:val="000000" w:themeColor="text1"/>
              </w:rPr>
              <w:t>雲林縣肉品市場股份有限公司</w:t>
            </w:r>
          </w:p>
        </w:tc>
        <w:tc>
          <w:tcPr>
            <w:tcW w:w="6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9AA8F5" w14:textId="77777777" w:rsidR="006448DC" w:rsidRPr="000F1699" w:rsidRDefault="006448DC" w:rsidP="00BB3526">
            <w:pPr>
              <w:pStyle w:val="-5"/>
              <w:rPr>
                <w:color w:val="000000" w:themeColor="text1"/>
              </w:rPr>
            </w:pPr>
            <w:r w:rsidRPr="000F1699">
              <w:rPr>
                <w:rFonts w:hint="eastAsia"/>
                <w:color w:val="000000" w:themeColor="text1"/>
              </w:rPr>
              <w:t>326,596,165</w:t>
            </w:r>
          </w:p>
        </w:tc>
        <w:tc>
          <w:tcPr>
            <w:tcW w:w="66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506D02" w14:textId="77777777" w:rsidR="006448DC" w:rsidRPr="000F1699" w:rsidRDefault="006448DC" w:rsidP="00BB3526">
            <w:pPr>
              <w:pStyle w:val="-5"/>
              <w:rPr>
                <w:color w:val="000000" w:themeColor="text1"/>
              </w:rPr>
            </w:pPr>
            <w:r w:rsidRPr="000F1699">
              <w:rPr>
                <w:rFonts w:hint="eastAsia"/>
                <w:color w:val="000000" w:themeColor="text1"/>
              </w:rPr>
              <w:t>196,751,692</w:t>
            </w:r>
          </w:p>
        </w:tc>
        <w:tc>
          <w:tcPr>
            <w:tcW w:w="66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72D3CB" w14:textId="77777777" w:rsidR="006448DC" w:rsidRPr="000F1699" w:rsidRDefault="006448DC" w:rsidP="00BB3526">
            <w:pPr>
              <w:pStyle w:val="-5"/>
              <w:rPr>
                <w:color w:val="000000" w:themeColor="text1"/>
              </w:rPr>
            </w:pPr>
            <w:r w:rsidRPr="000F1699">
              <w:rPr>
                <w:rFonts w:hint="eastAsia"/>
                <w:color w:val="000000" w:themeColor="text1"/>
              </w:rPr>
              <w:t>129,844,473</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40C6F" w14:textId="77777777" w:rsidR="006448DC" w:rsidRPr="000F1699" w:rsidRDefault="006448DC" w:rsidP="00BB3526">
            <w:pPr>
              <w:pStyle w:val="-5"/>
              <w:rPr>
                <w:color w:val="000000" w:themeColor="text1"/>
              </w:rPr>
            </w:pPr>
            <w:r w:rsidRPr="000F1699">
              <w:rPr>
                <w:rFonts w:hint="eastAsia"/>
                <w:color w:val="000000" w:themeColor="text1"/>
              </w:rPr>
              <w:t>32,132,036</w:t>
            </w:r>
          </w:p>
        </w:tc>
        <w:tc>
          <w:tcPr>
            <w:tcW w:w="73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CDB133" w14:textId="77777777" w:rsidR="006448DC" w:rsidRPr="000F1699" w:rsidRDefault="006448DC" w:rsidP="00BB3526">
            <w:pPr>
              <w:pStyle w:val="-5"/>
              <w:rPr>
                <w:color w:val="000000" w:themeColor="text1"/>
              </w:rPr>
            </w:pPr>
            <w:r w:rsidRPr="000F1699">
              <w:rPr>
                <w:rFonts w:hint="eastAsia"/>
                <w:color w:val="000000" w:themeColor="text1"/>
              </w:rPr>
              <w:t>- 351,903,487</w:t>
            </w:r>
          </w:p>
        </w:tc>
        <w:tc>
          <w:tcPr>
            <w:tcW w:w="657" w:type="pct"/>
            <w:tcBorders>
              <w:top w:val="nil"/>
              <w:left w:val="single" w:sz="4" w:space="0" w:color="auto"/>
              <w:bottom w:val="single" w:sz="4" w:space="0" w:color="auto"/>
            </w:tcBorders>
            <w:shd w:val="clear" w:color="auto" w:fill="auto"/>
            <w:tcMar>
              <w:left w:w="28" w:type="dxa"/>
              <w:right w:w="28" w:type="dxa"/>
            </w:tcMar>
            <w:vAlign w:val="center"/>
          </w:tcPr>
          <w:p w14:paraId="6813D82D" w14:textId="77777777" w:rsidR="006448DC" w:rsidRPr="000F1699" w:rsidRDefault="006448DC" w:rsidP="00BB3526">
            <w:pPr>
              <w:pStyle w:val="-5"/>
              <w:rPr>
                <w:color w:val="000000" w:themeColor="text1"/>
              </w:rPr>
            </w:pPr>
            <w:r w:rsidRPr="000F1699">
              <w:rPr>
                <w:rFonts w:hint="eastAsia"/>
                <w:color w:val="000000" w:themeColor="text1"/>
              </w:rPr>
              <w:t>449,615,924</w:t>
            </w:r>
          </w:p>
        </w:tc>
      </w:tr>
    </w:tbl>
    <w:p w14:paraId="64AE5AFB" w14:textId="77777777" w:rsidR="006448DC" w:rsidRPr="000F1699" w:rsidRDefault="006448DC" w:rsidP="006448DC">
      <w:pPr>
        <w:pStyle w:val="--9"/>
        <w:ind w:left="319" w:hangingChars="177" w:hanging="319"/>
        <w:rPr>
          <w:color w:val="000000" w:themeColor="text1"/>
        </w:rPr>
      </w:pPr>
      <w:proofErr w:type="gramStart"/>
      <w:r w:rsidRPr="000F1699">
        <w:rPr>
          <w:rFonts w:hint="eastAsia"/>
          <w:color w:val="000000" w:themeColor="text1"/>
        </w:rPr>
        <w:t>註</w:t>
      </w:r>
      <w:proofErr w:type="gramEnd"/>
      <w:r w:rsidRPr="000F1699">
        <w:rPr>
          <w:rFonts w:hint="eastAsia"/>
          <w:color w:val="000000" w:themeColor="text1"/>
        </w:rPr>
        <w:t>：本表現金及約當現金係包括現金及自投資日起3個月內到期或清償之債權證券。</w:t>
      </w:r>
    </w:p>
    <w:p w14:paraId="0FE5371D" w14:textId="77777777" w:rsidR="006448DC" w:rsidRPr="000F1699" w:rsidRDefault="006448DC" w:rsidP="006448DC">
      <w:pPr>
        <w:pStyle w:val="--ffc"/>
        <w:spacing w:line="14" w:lineRule="exact"/>
        <w:jc w:val="left"/>
        <w:rPr>
          <w:color w:val="000000" w:themeColor="text1"/>
          <w:sz w:val="2"/>
          <w:szCs w:val="2"/>
        </w:rPr>
      </w:pPr>
    </w:p>
    <w:tbl>
      <w:tblPr>
        <w:tblW w:w="964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621"/>
        <w:gridCol w:w="818"/>
        <w:gridCol w:w="1621"/>
        <w:gridCol w:w="818"/>
        <w:gridCol w:w="1473"/>
        <w:gridCol w:w="993"/>
      </w:tblGrid>
      <w:tr w:rsidR="000F1699" w:rsidRPr="000F1699" w14:paraId="7FEBFF91" w14:textId="77777777" w:rsidTr="00823626">
        <w:trPr>
          <w:trHeight w:hRule="exact" w:val="510"/>
        </w:trPr>
        <w:tc>
          <w:tcPr>
            <w:tcW w:w="9641" w:type="dxa"/>
            <w:gridSpan w:val="7"/>
            <w:tcBorders>
              <w:top w:val="nil"/>
              <w:left w:val="nil"/>
              <w:bottom w:val="nil"/>
              <w:right w:val="nil"/>
            </w:tcBorders>
          </w:tcPr>
          <w:p w14:paraId="1BD2C569" w14:textId="0B1637B7" w:rsidR="006448DC" w:rsidRPr="000F1699" w:rsidRDefault="006448DC" w:rsidP="00BB3526">
            <w:pPr>
              <w:pStyle w:val="af2"/>
              <w:ind w:leftChars="500" w:left="1000" w:right="60"/>
              <w:jc w:val="center"/>
              <w:rPr>
                <w:color w:val="000000" w:themeColor="text1"/>
              </w:rPr>
            </w:pPr>
            <w:r w:rsidRPr="000F1699">
              <w:rPr>
                <w:rFonts w:hAnsi="標楷體"/>
                <w:color w:val="000000" w:themeColor="text1"/>
              </w:rPr>
              <w:br w:type="page"/>
            </w:r>
            <w:r w:rsidRPr="000F1699">
              <w:rPr>
                <w:rFonts w:ascii="Calibri" w:hAnsi="Calibri" w:hint="eastAsia"/>
                <w:bCs/>
                <w:color w:val="000000" w:themeColor="text1"/>
                <w:szCs w:val="20"/>
              </w:rPr>
              <w:t>六、盈虧審定後資產負債綜計表</w:t>
            </w:r>
            <w:r w:rsidRPr="000F1699">
              <w:rPr>
                <w:rFonts w:hAnsi="標楷體" w:hint="eastAsia"/>
                <w:b w:val="0"/>
                <w:bCs/>
                <w:color w:val="000000" w:themeColor="text1"/>
                <w:spacing w:val="0"/>
                <w:sz w:val="28"/>
                <w:szCs w:val="22"/>
                <w:u w:val="none"/>
              </w:rPr>
              <w:t>（科目別）</w:t>
            </w:r>
          </w:p>
        </w:tc>
      </w:tr>
      <w:tr w:rsidR="000F1699" w:rsidRPr="000F1699" w14:paraId="0C5DA23F" w14:textId="77777777" w:rsidTr="00823626">
        <w:trPr>
          <w:trHeight w:hRule="exact" w:val="340"/>
        </w:trPr>
        <w:tc>
          <w:tcPr>
            <w:tcW w:w="9641" w:type="dxa"/>
            <w:gridSpan w:val="7"/>
            <w:tcBorders>
              <w:top w:val="nil"/>
              <w:left w:val="nil"/>
              <w:bottom w:val="nil"/>
              <w:right w:val="nil"/>
            </w:tcBorders>
            <w:vAlign w:val="center"/>
          </w:tcPr>
          <w:p w14:paraId="1BB8673F" w14:textId="77777777" w:rsidR="006448DC" w:rsidRPr="000F1699" w:rsidRDefault="006448DC" w:rsidP="00BB3526">
            <w:pPr>
              <w:pStyle w:val="affe"/>
              <w:rPr>
                <w:color w:val="000000" w:themeColor="text1"/>
              </w:rPr>
            </w:pPr>
            <w:r w:rsidRPr="000F1699">
              <w:rPr>
                <w:rFonts w:hint="eastAsia"/>
                <w:color w:val="000000" w:themeColor="text1"/>
              </w:rPr>
              <w:t>中華民國</w:t>
            </w:r>
            <w:r w:rsidRPr="000F1699">
              <w:rPr>
                <w:color w:val="000000" w:themeColor="text1"/>
              </w:rPr>
              <w:t>11</w:t>
            </w:r>
            <w:r w:rsidRPr="000F1699">
              <w:rPr>
                <w:rFonts w:hint="eastAsia"/>
                <w:color w:val="000000" w:themeColor="text1"/>
              </w:rPr>
              <w:t>3年12月31日</w:t>
            </w:r>
          </w:p>
        </w:tc>
      </w:tr>
      <w:tr w:rsidR="000F1699" w:rsidRPr="000F1699" w14:paraId="72D50256" w14:textId="77777777" w:rsidTr="00BB3526">
        <w:trPr>
          <w:trHeight w:hRule="exact" w:val="279"/>
        </w:trPr>
        <w:tc>
          <w:tcPr>
            <w:tcW w:w="9641" w:type="dxa"/>
            <w:gridSpan w:val="7"/>
            <w:tcBorders>
              <w:top w:val="nil"/>
              <w:left w:val="nil"/>
              <w:bottom w:val="single" w:sz="4" w:space="0" w:color="auto"/>
              <w:right w:val="nil"/>
            </w:tcBorders>
            <w:vAlign w:val="bottom"/>
          </w:tcPr>
          <w:p w14:paraId="7F2613DD" w14:textId="77777777" w:rsidR="006448DC" w:rsidRPr="000F1699" w:rsidRDefault="006448DC" w:rsidP="00BB3526">
            <w:pPr>
              <w:pStyle w:val="-6"/>
              <w:ind w:left="40" w:rightChars="-20" w:right="-40"/>
              <w:rPr>
                <w:color w:val="000000" w:themeColor="text1"/>
                <w:spacing w:val="0"/>
              </w:rPr>
            </w:pPr>
            <w:r w:rsidRPr="000F1699">
              <w:rPr>
                <w:rFonts w:hint="eastAsia"/>
                <w:color w:val="000000" w:themeColor="text1"/>
                <w:spacing w:val="0"/>
              </w:rPr>
              <w:t>單位：新臺幣元</w:t>
            </w:r>
          </w:p>
        </w:tc>
      </w:tr>
      <w:tr w:rsidR="000F1699" w:rsidRPr="000F1699" w14:paraId="2BFC6D1F" w14:textId="77777777" w:rsidTr="00BB3526">
        <w:trPr>
          <w:trHeight w:hRule="exact" w:val="340"/>
        </w:trPr>
        <w:tc>
          <w:tcPr>
            <w:tcW w:w="2297" w:type="dxa"/>
            <w:vMerge w:val="restart"/>
            <w:tcBorders>
              <w:top w:val="single" w:sz="4" w:space="0" w:color="auto"/>
              <w:left w:val="nil"/>
              <w:bottom w:val="single" w:sz="4" w:space="0" w:color="auto"/>
              <w:right w:val="single" w:sz="4" w:space="0" w:color="auto"/>
            </w:tcBorders>
            <w:vAlign w:val="center"/>
            <w:hideMark/>
          </w:tcPr>
          <w:p w14:paraId="70C7A396" w14:textId="77777777" w:rsidR="006448DC" w:rsidRPr="000F1699" w:rsidRDefault="006448DC" w:rsidP="00BB3526">
            <w:pPr>
              <w:pStyle w:val="-a"/>
              <w:ind w:left="60" w:right="60"/>
              <w:rPr>
                <w:color w:val="000000" w:themeColor="text1"/>
              </w:rPr>
            </w:pPr>
            <w:r w:rsidRPr="000F1699">
              <w:rPr>
                <w:rFonts w:hint="eastAsia"/>
                <w:color w:val="000000" w:themeColor="text1"/>
              </w:rPr>
              <w:t>科目</w:t>
            </w:r>
          </w:p>
        </w:tc>
        <w:tc>
          <w:tcPr>
            <w:tcW w:w="2439" w:type="dxa"/>
            <w:gridSpan w:val="2"/>
            <w:tcBorders>
              <w:top w:val="single" w:sz="4" w:space="0" w:color="auto"/>
              <w:left w:val="single" w:sz="4" w:space="0" w:color="auto"/>
              <w:bottom w:val="single" w:sz="4" w:space="0" w:color="auto"/>
              <w:right w:val="single" w:sz="4" w:space="0" w:color="auto"/>
            </w:tcBorders>
            <w:vAlign w:val="center"/>
            <w:hideMark/>
          </w:tcPr>
          <w:p w14:paraId="35DBA58F" w14:textId="77777777" w:rsidR="006448DC" w:rsidRPr="000F1699" w:rsidRDefault="006448DC" w:rsidP="00BB3526">
            <w:pPr>
              <w:pStyle w:val="-a"/>
              <w:ind w:left="60" w:right="60"/>
              <w:rPr>
                <w:color w:val="000000" w:themeColor="text1"/>
              </w:rPr>
            </w:pPr>
            <w:r w:rsidRPr="000F1699">
              <w:rPr>
                <w:rFonts w:hint="eastAsia"/>
                <w:color w:val="000000" w:themeColor="text1"/>
              </w:rPr>
              <w:t>11</w:t>
            </w:r>
            <w:r w:rsidRPr="000F1699">
              <w:rPr>
                <w:color w:val="000000" w:themeColor="text1"/>
              </w:rPr>
              <w:t>3</w:t>
            </w:r>
            <w:r w:rsidRPr="000F1699">
              <w:rPr>
                <w:rFonts w:hint="eastAsia"/>
                <w:color w:val="000000" w:themeColor="text1"/>
              </w:rPr>
              <w:t>年12月31日</w:t>
            </w:r>
          </w:p>
        </w:tc>
        <w:tc>
          <w:tcPr>
            <w:tcW w:w="2439" w:type="dxa"/>
            <w:gridSpan w:val="2"/>
            <w:tcBorders>
              <w:top w:val="single" w:sz="4" w:space="0" w:color="auto"/>
              <w:left w:val="single" w:sz="4" w:space="0" w:color="auto"/>
              <w:bottom w:val="single" w:sz="4" w:space="0" w:color="auto"/>
              <w:right w:val="single" w:sz="4" w:space="0" w:color="auto"/>
            </w:tcBorders>
            <w:vAlign w:val="center"/>
            <w:hideMark/>
          </w:tcPr>
          <w:p w14:paraId="466B205D" w14:textId="77777777" w:rsidR="006448DC" w:rsidRPr="000F1699" w:rsidRDefault="006448DC" w:rsidP="00BB3526">
            <w:pPr>
              <w:pStyle w:val="-a"/>
              <w:ind w:left="60" w:right="60"/>
              <w:rPr>
                <w:color w:val="000000" w:themeColor="text1"/>
              </w:rPr>
            </w:pPr>
            <w:r w:rsidRPr="000F1699">
              <w:rPr>
                <w:rFonts w:hint="eastAsia"/>
                <w:color w:val="000000" w:themeColor="text1"/>
              </w:rPr>
              <w:t>11</w:t>
            </w:r>
            <w:r w:rsidRPr="000F1699">
              <w:rPr>
                <w:color w:val="000000" w:themeColor="text1"/>
              </w:rPr>
              <w:t>2</w:t>
            </w:r>
            <w:r w:rsidRPr="000F1699">
              <w:rPr>
                <w:rFonts w:hint="eastAsia"/>
                <w:color w:val="000000" w:themeColor="text1"/>
              </w:rPr>
              <w:t>年12月31日</w:t>
            </w:r>
          </w:p>
        </w:tc>
        <w:tc>
          <w:tcPr>
            <w:tcW w:w="2466" w:type="dxa"/>
            <w:gridSpan w:val="2"/>
            <w:tcBorders>
              <w:top w:val="single" w:sz="4" w:space="0" w:color="auto"/>
              <w:left w:val="single" w:sz="4" w:space="0" w:color="auto"/>
              <w:bottom w:val="single" w:sz="4" w:space="0" w:color="auto"/>
              <w:right w:val="nil"/>
            </w:tcBorders>
            <w:vAlign w:val="center"/>
            <w:hideMark/>
          </w:tcPr>
          <w:p w14:paraId="16C55938" w14:textId="77777777" w:rsidR="006448DC" w:rsidRPr="000F1699" w:rsidRDefault="006448DC" w:rsidP="00BB3526">
            <w:pPr>
              <w:pStyle w:val="-a"/>
              <w:ind w:left="60" w:rightChars="-20" w:right="-40"/>
              <w:rPr>
                <w:color w:val="000000" w:themeColor="text1"/>
              </w:rPr>
            </w:pPr>
            <w:r w:rsidRPr="000F1699">
              <w:rPr>
                <w:rFonts w:hint="eastAsia"/>
                <w:color w:val="000000" w:themeColor="text1"/>
              </w:rPr>
              <w:t>比較增減</w:t>
            </w:r>
          </w:p>
        </w:tc>
      </w:tr>
      <w:tr w:rsidR="000F1699" w:rsidRPr="000F1699" w14:paraId="3B5E4BE4" w14:textId="77777777" w:rsidTr="00BB3526">
        <w:trPr>
          <w:trHeight w:hRule="exact" w:val="340"/>
        </w:trPr>
        <w:tc>
          <w:tcPr>
            <w:tcW w:w="2297" w:type="dxa"/>
            <w:vMerge/>
            <w:tcBorders>
              <w:top w:val="single" w:sz="4" w:space="0" w:color="auto"/>
              <w:left w:val="nil"/>
              <w:bottom w:val="single" w:sz="4" w:space="0" w:color="auto"/>
              <w:right w:val="single" w:sz="4" w:space="0" w:color="auto"/>
            </w:tcBorders>
            <w:vAlign w:val="center"/>
            <w:hideMark/>
          </w:tcPr>
          <w:p w14:paraId="0DF30572" w14:textId="77777777" w:rsidR="006448DC" w:rsidRPr="000F1699" w:rsidRDefault="006448DC" w:rsidP="00BB3526">
            <w:pPr>
              <w:pStyle w:val="-a"/>
              <w:ind w:left="60" w:right="60"/>
              <w:rPr>
                <w:color w:val="000000" w:themeColor="text1"/>
              </w:rPr>
            </w:pPr>
          </w:p>
        </w:tc>
        <w:tc>
          <w:tcPr>
            <w:tcW w:w="1621" w:type="dxa"/>
            <w:tcBorders>
              <w:top w:val="single" w:sz="4" w:space="0" w:color="auto"/>
              <w:left w:val="single" w:sz="4" w:space="0" w:color="auto"/>
              <w:bottom w:val="single" w:sz="4" w:space="0" w:color="auto"/>
              <w:right w:val="single" w:sz="4" w:space="0" w:color="auto"/>
            </w:tcBorders>
            <w:vAlign w:val="center"/>
            <w:hideMark/>
          </w:tcPr>
          <w:p w14:paraId="3F24AF52" w14:textId="77777777" w:rsidR="006448DC" w:rsidRPr="000F1699" w:rsidRDefault="006448DC" w:rsidP="00BB3526">
            <w:pPr>
              <w:pStyle w:val="-a"/>
              <w:ind w:left="60" w:right="60"/>
              <w:rPr>
                <w:color w:val="000000" w:themeColor="text1"/>
              </w:rPr>
            </w:pPr>
            <w:r w:rsidRPr="000F1699">
              <w:rPr>
                <w:rFonts w:hint="eastAsia"/>
                <w:color w:val="000000" w:themeColor="text1"/>
              </w:rPr>
              <w:t>金額</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66AC82"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6F5019E" w14:textId="77777777" w:rsidR="006448DC" w:rsidRPr="000F1699" w:rsidRDefault="006448DC" w:rsidP="00BB3526">
            <w:pPr>
              <w:pStyle w:val="-a"/>
              <w:ind w:left="60" w:right="60"/>
              <w:rPr>
                <w:color w:val="000000" w:themeColor="text1"/>
              </w:rPr>
            </w:pPr>
            <w:r w:rsidRPr="000F1699">
              <w:rPr>
                <w:rFonts w:hint="eastAsia"/>
                <w:color w:val="000000" w:themeColor="text1"/>
              </w:rPr>
              <w:t>金額</w:t>
            </w:r>
          </w:p>
        </w:tc>
        <w:tc>
          <w:tcPr>
            <w:tcW w:w="818" w:type="dxa"/>
            <w:tcBorders>
              <w:top w:val="single" w:sz="4" w:space="0" w:color="auto"/>
              <w:left w:val="single" w:sz="4" w:space="0" w:color="auto"/>
              <w:bottom w:val="single" w:sz="4" w:space="0" w:color="auto"/>
              <w:right w:val="single" w:sz="4" w:space="0" w:color="auto"/>
            </w:tcBorders>
            <w:vAlign w:val="center"/>
            <w:hideMark/>
          </w:tcPr>
          <w:p w14:paraId="604BF71E"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D54293E" w14:textId="77777777" w:rsidR="006448DC" w:rsidRPr="000F1699" w:rsidRDefault="006448DC" w:rsidP="00BB3526">
            <w:pPr>
              <w:pStyle w:val="-a"/>
              <w:ind w:left="60" w:right="60"/>
              <w:rPr>
                <w:color w:val="000000" w:themeColor="text1"/>
              </w:rPr>
            </w:pPr>
            <w:r w:rsidRPr="000F1699">
              <w:rPr>
                <w:rFonts w:hint="eastAsia"/>
                <w:color w:val="000000" w:themeColor="text1"/>
              </w:rPr>
              <w:t>金額</w:t>
            </w:r>
          </w:p>
        </w:tc>
        <w:tc>
          <w:tcPr>
            <w:tcW w:w="993" w:type="dxa"/>
            <w:tcBorders>
              <w:top w:val="single" w:sz="4" w:space="0" w:color="auto"/>
              <w:left w:val="single" w:sz="4" w:space="0" w:color="auto"/>
              <w:bottom w:val="single" w:sz="4" w:space="0" w:color="auto"/>
              <w:right w:val="nil"/>
            </w:tcBorders>
            <w:vAlign w:val="center"/>
            <w:hideMark/>
          </w:tcPr>
          <w:p w14:paraId="00BF0638"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r>
      <w:tr w:rsidR="000F1699" w:rsidRPr="000F1699" w14:paraId="480B6AC0" w14:textId="77777777" w:rsidTr="00823626">
        <w:trPr>
          <w:trHeight w:val="510"/>
        </w:trPr>
        <w:tc>
          <w:tcPr>
            <w:tcW w:w="2297" w:type="dxa"/>
            <w:tcBorders>
              <w:top w:val="single" w:sz="4" w:space="0" w:color="auto"/>
              <w:left w:val="nil"/>
              <w:bottom w:val="nil"/>
              <w:right w:val="single" w:sz="4" w:space="0" w:color="auto"/>
            </w:tcBorders>
            <w:vAlign w:val="center"/>
            <w:hideMark/>
          </w:tcPr>
          <w:p w14:paraId="2B92307D" w14:textId="77777777" w:rsidR="006448DC" w:rsidRPr="000F1699" w:rsidRDefault="006448DC" w:rsidP="00BB3526">
            <w:pPr>
              <w:pStyle w:val="----12"/>
              <w:spacing w:line="280" w:lineRule="exact"/>
              <w:ind w:leftChars="0" w:left="0" w:right="100"/>
              <w:rPr>
                <w:noProof/>
                <w:color w:val="000000" w:themeColor="text1"/>
              </w:rPr>
            </w:pPr>
            <w:r w:rsidRPr="000F1699">
              <w:rPr>
                <w:rFonts w:hint="eastAsia"/>
                <w:noProof/>
                <w:color w:val="000000" w:themeColor="text1"/>
              </w:rPr>
              <w:t>資產</w:t>
            </w:r>
          </w:p>
        </w:tc>
        <w:tc>
          <w:tcPr>
            <w:tcW w:w="1621" w:type="dxa"/>
            <w:tcBorders>
              <w:top w:val="single" w:sz="4" w:space="0" w:color="auto"/>
              <w:left w:val="single" w:sz="4" w:space="0" w:color="auto"/>
              <w:bottom w:val="nil"/>
              <w:right w:val="single" w:sz="4" w:space="0" w:color="auto"/>
            </w:tcBorders>
            <w:vAlign w:val="center"/>
            <w:hideMark/>
          </w:tcPr>
          <w:p w14:paraId="225AF55E"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1,464,539,142</w:t>
            </w:r>
          </w:p>
        </w:tc>
        <w:tc>
          <w:tcPr>
            <w:tcW w:w="818" w:type="dxa"/>
            <w:tcBorders>
              <w:top w:val="single" w:sz="4" w:space="0" w:color="auto"/>
              <w:left w:val="single" w:sz="4" w:space="0" w:color="auto"/>
              <w:bottom w:val="nil"/>
              <w:right w:val="single" w:sz="4" w:space="0" w:color="auto"/>
            </w:tcBorders>
            <w:vAlign w:val="center"/>
            <w:hideMark/>
          </w:tcPr>
          <w:p w14:paraId="1683D557"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100.00</w:t>
            </w:r>
          </w:p>
        </w:tc>
        <w:tc>
          <w:tcPr>
            <w:tcW w:w="1621" w:type="dxa"/>
            <w:tcBorders>
              <w:top w:val="single" w:sz="4" w:space="0" w:color="auto"/>
              <w:left w:val="single" w:sz="4" w:space="0" w:color="auto"/>
              <w:bottom w:val="nil"/>
              <w:right w:val="single" w:sz="4" w:space="0" w:color="auto"/>
            </w:tcBorders>
            <w:vAlign w:val="center"/>
            <w:hideMark/>
          </w:tcPr>
          <w:p w14:paraId="5A9C3B4D"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1,018,813,338</w:t>
            </w:r>
          </w:p>
        </w:tc>
        <w:tc>
          <w:tcPr>
            <w:tcW w:w="818" w:type="dxa"/>
            <w:tcBorders>
              <w:top w:val="single" w:sz="4" w:space="0" w:color="auto"/>
              <w:left w:val="single" w:sz="4" w:space="0" w:color="auto"/>
              <w:bottom w:val="nil"/>
              <w:right w:val="single" w:sz="4" w:space="0" w:color="auto"/>
            </w:tcBorders>
            <w:vAlign w:val="center"/>
            <w:hideMark/>
          </w:tcPr>
          <w:p w14:paraId="369BEADD"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100.00</w:t>
            </w:r>
          </w:p>
        </w:tc>
        <w:tc>
          <w:tcPr>
            <w:tcW w:w="1473" w:type="dxa"/>
            <w:tcBorders>
              <w:top w:val="single" w:sz="4" w:space="0" w:color="auto"/>
              <w:left w:val="single" w:sz="4" w:space="0" w:color="auto"/>
              <w:bottom w:val="nil"/>
              <w:right w:val="single" w:sz="4" w:space="0" w:color="auto"/>
            </w:tcBorders>
            <w:vAlign w:val="center"/>
            <w:hideMark/>
          </w:tcPr>
          <w:p w14:paraId="168DFDB9"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445,725,804</w:t>
            </w:r>
          </w:p>
        </w:tc>
        <w:tc>
          <w:tcPr>
            <w:tcW w:w="993" w:type="dxa"/>
            <w:tcBorders>
              <w:top w:val="single" w:sz="4" w:space="0" w:color="auto"/>
              <w:left w:val="single" w:sz="4" w:space="0" w:color="auto"/>
              <w:bottom w:val="nil"/>
              <w:right w:val="nil"/>
            </w:tcBorders>
            <w:vAlign w:val="center"/>
            <w:hideMark/>
          </w:tcPr>
          <w:p w14:paraId="604B6916"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43.75</w:t>
            </w:r>
          </w:p>
        </w:tc>
      </w:tr>
      <w:tr w:rsidR="000F1699" w:rsidRPr="000F1699" w14:paraId="66523529" w14:textId="77777777" w:rsidTr="00823626">
        <w:trPr>
          <w:trHeight w:val="510"/>
        </w:trPr>
        <w:tc>
          <w:tcPr>
            <w:tcW w:w="2297" w:type="dxa"/>
            <w:tcBorders>
              <w:top w:val="nil"/>
              <w:left w:val="nil"/>
              <w:bottom w:val="nil"/>
              <w:right w:val="single" w:sz="4" w:space="0" w:color="auto"/>
            </w:tcBorders>
            <w:vAlign w:val="center"/>
            <w:hideMark/>
          </w:tcPr>
          <w:p w14:paraId="790B27F4" w14:textId="77777777" w:rsidR="006448DC" w:rsidRPr="000F1699" w:rsidRDefault="006448DC" w:rsidP="00BB3526">
            <w:pPr>
              <w:pStyle w:val="---20"/>
              <w:spacing w:line="280" w:lineRule="exact"/>
              <w:ind w:leftChars="50" w:left="100"/>
              <w:rPr>
                <w:color w:val="000000" w:themeColor="text1"/>
              </w:rPr>
            </w:pPr>
            <w:r w:rsidRPr="000F1699">
              <w:rPr>
                <w:rFonts w:hint="eastAsia"/>
                <w:color w:val="000000" w:themeColor="text1"/>
              </w:rPr>
              <w:t>流動資產</w:t>
            </w:r>
          </w:p>
        </w:tc>
        <w:tc>
          <w:tcPr>
            <w:tcW w:w="1621" w:type="dxa"/>
            <w:tcBorders>
              <w:top w:val="nil"/>
              <w:left w:val="single" w:sz="4" w:space="0" w:color="auto"/>
              <w:bottom w:val="nil"/>
              <w:right w:val="single" w:sz="4" w:space="0" w:color="auto"/>
            </w:tcBorders>
            <w:vAlign w:val="center"/>
            <w:hideMark/>
          </w:tcPr>
          <w:p w14:paraId="3C08C489"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350,785,991</w:t>
            </w:r>
          </w:p>
        </w:tc>
        <w:tc>
          <w:tcPr>
            <w:tcW w:w="818" w:type="dxa"/>
            <w:tcBorders>
              <w:top w:val="nil"/>
              <w:left w:val="single" w:sz="4" w:space="0" w:color="auto"/>
              <w:bottom w:val="nil"/>
              <w:right w:val="single" w:sz="4" w:space="0" w:color="auto"/>
            </w:tcBorders>
            <w:vAlign w:val="center"/>
            <w:hideMark/>
          </w:tcPr>
          <w:p w14:paraId="37689037"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23.95</w:t>
            </w:r>
          </w:p>
        </w:tc>
        <w:tc>
          <w:tcPr>
            <w:tcW w:w="1621" w:type="dxa"/>
            <w:tcBorders>
              <w:top w:val="nil"/>
              <w:left w:val="single" w:sz="4" w:space="0" w:color="auto"/>
              <w:bottom w:val="nil"/>
              <w:right w:val="single" w:sz="4" w:space="0" w:color="auto"/>
            </w:tcBorders>
            <w:vAlign w:val="center"/>
            <w:hideMark/>
          </w:tcPr>
          <w:p w14:paraId="41715CA8"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359,141,584</w:t>
            </w:r>
          </w:p>
        </w:tc>
        <w:tc>
          <w:tcPr>
            <w:tcW w:w="818" w:type="dxa"/>
            <w:tcBorders>
              <w:top w:val="nil"/>
              <w:left w:val="single" w:sz="4" w:space="0" w:color="auto"/>
              <w:bottom w:val="nil"/>
              <w:right w:val="single" w:sz="4" w:space="0" w:color="auto"/>
            </w:tcBorders>
            <w:vAlign w:val="center"/>
            <w:hideMark/>
          </w:tcPr>
          <w:p w14:paraId="34FC683B"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35.25</w:t>
            </w:r>
          </w:p>
        </w:tc>
        <w:tc>
          <w:tcPr>
            <w:tcW w:w="1473" w:type="dxa"/>
            <w:tcBorders>
              <w:top w:val="nil"/>
              <w:left w:val="single" w:sz="4" w:space="0" w:color="auto"/>
              <w:bottom w:val="nil"/>
              <w:right w:val="single" w:sz="4" w:space="0" w:color="auto"/>
            </w:tcBorders>
            <w:vAlign w:val="center"/>
            <w:hideMark/>
          </w:tcPr>
          <w:p w14:paraId="5237790C"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- 8,355,593</w:t>
            </w:r>
          </w:p>
        </w:tc>
        <w:tc>
          <w:tcPr>
            <w:tcW w:w="993" w:type="dxa"/>
            <w:tcBorders>
              <w:top w:val="nil"/>
              <w:left w:val="single" w:sz="4" w:space="0" w:color="auto"/>
              <w:bottom w:val="nil"/>
              <w:right w:val="nil"/>
            </w:tcBorders>
            <w:vAlign w:val="center"/>
            <w:hideMark/>
          </w:tcPr>
          <w:p w14:paraId="352BA47E"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- 2.33</w:t>
            </w:r>
          </w:p>
        </w:tc>
      </w:tr>
      <w:tr w:rsidR="000F1699" w:rsidRPr="000F1699" w14:paraId="53776F87" w14:textId="77777777" w:rsidTr="00823626">
        <w:trPr>
          <w:trHeight w:val="510"/>
        </w:trPr>
        <w:tc>
          <w:tcPr>
            <w:tcW w:w="2297" w:type="dxa"/>
            <w:tcBorders>
              <w:top w:val="nil"/>
              <w:left w:val="nil"/>
              <w:bottom w:val="nil"/>
              <w:right w:val="single" w:sz="4" w:space="0" w:color="auto"/>
            </w:tcBorders>
            <w:vAlign w:val="center"/>
            <w:hideMark/>
          </w:tcPr>
          <w:p w14:paraId="7ACE595B" w14:textId="77777777" w:rsidR="006448DC" w:rsidRPr="000F1699" w:rsidRDefault="006448DC" w:rsidP="00BB3526">
            <w:pPr>
              <w:pStyle w:val="---20"/>
              <w:spacing w:line="280" w:lineRule="exact"/>
              <w:ind w:leftChars="50" w:left="100"/>
              <w:rPr>
                <w:color w:val="000000" w:themeColor="text1"/>
                <w:spacing w:val="-6"/>
              </w:rPr>
            </w:pPr>
            <w:r w:rsidRPr="000F1699">
              <w:rPr>
                <w:rFonts w:hint="eastAsia"/>
                <w:color w:val="000000" w:themeColor="text1"/>
                <w:spacing w:val="-6"/>
              </w:rPr>
              <w:t>基金、投資及長期應收款</w:t>
            </w:r>
          </w:p>
        </w:tc>
        <w:tc>
          <w:tcPr>
            <w:tcW w:w="1621" w:type="dxa"/>
            <w:tcBorders>
              <w:top w:val="nil"/>
              <w:left w:val="single" w:sz="4" w:space="0" w:color="auto"/>
              <w:bottom w:val="nil"/>
              <w:right w:val="single" w:sz="4" w:space="0" w:color="auto"/>
            </w:tcBorders>
            <w:vAlign w:val="center"/>
            <w:hideMark/>
          </w:tcPr>
          <w:p w14:paraId="5946F4BD"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22,664,908</w:t>
            </w:r>
          </w:p>
        </w:tc>
        <w:tc>
          <w:tcPr>
            <w:tcW w:w="818" w:type="dxa"/>
            <w:tcBorders>
              <w:top w:val="nil"/>
              <w:left w:val="single" w:sz="4" w:space="0" w:color="auto"/>
              <w:bottom w:val="nil"/>
              <w:right w:val="single" w:sz="4" w:space="0" w:color="auto"/>
            </w:tcBorders>
            <w:vAlign w:val="center"/>
            <w:hideMark/>
          </w:tcPr>
          <w:p w14:paraId="1227DA18"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1.55</w:t>
            </w:r>
          </w:p>
        </w:tc>
        <w:tc>
          <w:tcPr>
            <w:tcW w:w="1621" w:type="dxa"/>
            <w:tcBorders>
              <w:top w:val="nil"/>
              <w:left w:val="single" w:sz="4" w:space="0" w:color="auto"/>
              <w:bottom w:val="nil"/>
              <w:right w:val="single" w:sz="4" w:space="0" w:color="auto"/>
            </w:tcBorders>
            <w:vAlign w:val="center"/>
            <w:hideMark/>
          </w:tcPr>
          <w:p w14:paraId="1DE67F9F"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21,128,239</w:t>
            </w:r>
          </w:p>
        </w:tc>
        <w:tc>
          <w:tcPr>
            <w:tcW w:w="818" w:type="dxa"/>
            <w:tcBorders>
              <w:top w:val="nil"/>
              <w:left w:val="single" w:sz="4" w:space="0" w:color="auto"/>
              <w:bottom w:val="nil"/>
              <w:right w:val="single" w:sz="4" w:space="0" w:color="auto"/>
            </w:tcBorders>
            <w:vAlign w:val="center"/>
            <w:hideMark/>
          </w:tcPr>
          <w:p w14:paraId="2EBAB361"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2.07</w:t>
            </w:r>
          </w:p>
        </w:tc>
        <w:tc>
          <w:tcPr>
            <w:tcW w:w="1473" w:type="dxa"/>
            <w:tcBorders>
              <w:top w:val="nil"/>
              <w:left w:val="single" w:sz="4" w:space="0" w:color="auto"/>
              <w:bottom w:val="nil"/>
              <w:right w:val="single" w:sz="4" w:space="0" w:color="auto"/>
            </w:tcBorders>
            <w:vAlign w:val="center"/>
            <w:hideMark/>
          </w:tcPr>
          <w:p w14:paraId="4B80680E"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1,536,669</w:t>
            </w:r>
          </w:p>
        </w:tc>
        <w:tc>
          <w:tcPr>
            <w:tcW w:w="993" w:type="dxa"/>
            <w:tcBorders>
              <w:top w:val="nil"/>
              <w:left w:val="single" w:sz="4" w:space="0" w:color="auto"/>
              <w:bottom w:val="nil"/>
              <w:right w:val="nil"/>
            </w:tcBorders>
            <w:vAlign w:val="center"/>
            <w:hideMark/>
          </w:tcPr>
          <w:p w14:paraId="1824B66F"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7.27</w:t>
            </w:r>
          </w:p>
        </w:tc>
      </w:tr>
      <w:tr w:rsidR="000F1699" w:rsidRPr="000F1699" w14:paraId="4CBEAFB6" w14:textId="77777777" w:rsidTr="00823626">
        <w:trPr>
          <w:trHeight w:val="510"/>
        </w:trPr>
        <w:tc>
          <w:tcPr>
            <w:tcW w:w="2297" w:type="dxa"/>
            <w:tcBorders>
              <w:top w:val="nil"/>
              <w:left w:val="nil"/>
              <w:bottom w:val="nil"/>
              <w:right w:val="single" w:sz="4" w:space="0" w:color="auto"/>
            </w:tcBorders>
            <w:vAlign w:val="center"/>
            <w:hideMark/>
          </w:tcPr>
          <w:p w14:paraId="27FE7885" w14:textId="77777777" w:rsidR="006448DC" w:rsidRPr="000F1699" w:rsidRDefault="006448DC" w:rsidP="00BB3526">
            <w:pPr>
              <w:pStyle w:val="---20"/>
              <w:spacing w:line="280" w:lineRule="exact"/>
              <w:ind w:leftChars="50" w:left="100"/>
              <w:rPr>
                <w:color w:val="000000" w:themeColor="text1"/>
              </w:rPr>
            </w:pPr>
            <w:r w:rsidRPr="000F1699">
              <w:rPr>
                <w:rFonts w:hint="eastAsia"/>
                <w:color w:val="000000" w:themeColor="text1"/>
              </w:rPr>
              <w:t>不動產、廠房及設備</w:t>
            </w:r>
          </w:p>
        </w:tc>
        <w:tc>
          <w:tcPr>
            <w:tcW w:w="1621" w:type="dxa"/>
            <w:tcBorders>
              <w:top w:val="nil"/>
              <w:left w:val="single" w:sz="4" w:space="0" w:color="auto"/>
              <w:bottom w:val="nil"/>
              <w:right w:val="single" w:sz="4" w:space="0" w:color="auto"/>
            </w:tcBorders>
            <w:vAlign w:val="center"/>
            <w:hideMark/>
          </w:tcPr>
          <w:p w14:paraId="68623E10"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1,090,826,243</w:t>
            </w:r>
          </w:p>
        </w:tc>
        <w:tc>
          <w:tcPr>
            <w:tcW w:w="818" w:type="dxa"/>
            <w:tcBorders>
              <w:top w:val="nil"/>
              <w:left w:val="single" w:sz="4" w:space="0" w:color="auto"/>
              <w:bottom w:val="nil"/>
              <w:right w:val="single" w:sz="4" w:space="0" w:color="auto"/>
            </w:tcBorders>
            <w:vAlign w:val="center"/>
            <w:hideMark/>
          </w:tcPr>
          <w:p w14:paraId="1BF3CB0D"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74.48</w:t>
            </w:r>
          </w:p>
        </w:tc>
        <w:tc>
          <w:tcPr>
            <w:tcW w:w="1621" w:type="dxa"/>
            <w:tcBorders>
              <w:top w:val="nil"/>
              <w:left w:val="single" w:sz="4" w:space="0" w:color="auto"/>
              <w:bottom w:val="nil"/>
              <w:right w:val="single" w:sz="4" w:space="0" w:color="auto"/>
            </w:tcBorders>
            <w:vAlign w:val="center"/>
            <w:hideMark/>
          </w:tcPr>
          <w:p w14:paraId="72C16007"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638,281,515</w:t>
            </w:r>
          </w:p>
        </w:tc>
        <w:tc>
          <w:tcPr>
            <w:tcW w:w="818" w:type="dxa"/>
            <w:tcBorders>
              <w:top w:val="nil"/>
              <w:left w:val="single" w:sz="4" w:space="0" w:color="auto"/>
              <w:bottom w:val="nil"/>
              <w:right w:val="single" w:sz="4" w:space="0" w:color="auto"/>
            </w:tcBorders>
            <w:vAlign w:val="center"/>
            <w:hideMark/>
          </w:tcPr>
          <w:p w14:paraId="7F8DD01E"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62.65</w:t>
            </w:r>
          </w:p>
        </w:tc>
        <w:tc>
          <w:tcPr>
            <w:tcW w:w="1473" w:type="dxa"/>
            <w:tcBorders>
              <w:top w:val="nil"/>
              <w:left w:val="single" w:sz="4" w:space="0" w:color="auto"/>
              <w:bottom w:val="nil"/>
              <w:right w:val="single" w:sz="4" w:space="0" w:color="auto"/>
            </w:tcBorders>
            <w:vAlign w:val="center"/>
            <w:hideMark/>
          </w:tcPr>
          <w:p w14:paraId="7E761E88"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452,544,728</w:t>
            </w:r>
          </w:p>
        </w:tc>
        <w:tc>
          <w:tcPr>
            <w:tcW w:w="993" w:type="dxa"/>
            <w:tcBorders>
              <w:top w:val="nil"/>
              <w:left w:val="single" w:sz="4" w:space="0" w:color="auto"/>
              <w:bottom w:val="nil"/>
              <w:right w:val="nil"/>
            </w:tcBorders>
            <w:vAlign w:val="center"/>
            <w:hideMark/>
          </w:tcPr>
          <w:p w14:paraId="147E4F8E"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70.90</w:t>
            </w:r>
          </w:p>
        </w:tc>
      </w:tr>
      <w:tr w:rsidR="000F1699" w:rsidRPr="000F1699" w14:paraId="205F7C0B" w14:textId="77777777" w:rsidTr="00823626">
        <w:trPr>
          <w:trHeight w:val="510"/>
        </w:trPr>
        <w:tc>
          <w:tcPr>
            <w:tcW w:w="2297" w:type="dxa"/>
            <w:tcBorders>
              <w:top w:val="nil"/>
              <w:left w:val="nil"/>
              <w:bottom w:val="nil"/>
              <w:right w:val="single" w:sz="4" w:space="0" w:color="auto"/>
            </w:tcBorders>
            <w:vAlign w:val="center"/>
            <w:hideMark/>
          </w:tcPr>
          <w:p w14:paraId="4A67AAA4" w14:textId="77777777" w:rsidR="006448DC" w:rsidRPr="000F1699" w:rsidRDefault="006448DC" w:rsidP="00BB3526">
            <w:pPr>
              <w:pStyle w:val="---20"/>
              <w:spacing w:line="280" w:lineRule="exact"/>
              <w:ind w:leftChars="50" w:left="100"/>
              <w:rPr>
                <w:color w:val="000000" w:themeColor="text1"/>
              </w:rPr>
            </w:pPr>
            <w:r w:rsidRPr="000F1699">
              <w:rPr>
                <w:rFonts w:hint="eastAsia"/>
                <w:color w:val="000000" w:themeColor="text1"/>
              </w:rPr>
              <w:t>其他資產</w:t>
            </w:r>
          </w:p>
        </w:tc>
        <w:tc>
          <w:tcPr>
            <w:tcW w:w="1621" w:type="dxa"/>
            <w:tcBorders>
              <w:top w:val="nil"/>
              <w:left w:val="single" w:sz="4" w:space="0" w:color="auto"/>
              <w:bottom w:val="nil"/>
              <w:right w:val="single" w:sz="4" w:space="0" w:color="auto"/>
            </w:tcBorders>
            <w:vAlign w:val="center"/>
            <w:hideMark/>
          </w:tcPr>
          <w:p w14:paraId="060A2109"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rFonts w:hint="eastAsia"/>
                <w:color w:val="000000" w:themeColor="text1"/>
                <w:w w:val="100"/>
              </w:rPr>
              <w:t>262,000</w:t>
            </w:r>
          </w:p>
        </w:tc>
        <w:tc>
          <w:tcPr>
            <w:tcW w:w="818" w:type="dxa"/>
            <w:tcBorders>
              <w:top w:val="nil"/>
              <w:left w:val="single" w:sz="4" w:space="0" w:color="auto"/>
              <w:bottom w:val="nil"/>
              <w:right w:val="single" w:sz="4" w:space="0" w:color="auto"/>
            </w:tcBorders>
            <w:vAlign w:val="center"/>
            <w:hideMark/>
          </w:tcPr>
          <w:p w14:paraId="4DA2065F"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rFonts w:hint="eastAsia"/>
                <w:color w:val="000000" w:themeColor="text1"/>
                <w:w w:val="100"/>
              </w:rPr>
              <w:t>0.02</w:t>
            </w:r>
          </w:p>
        </w:tc>
        <w:tc>
          <w:tcPr>
            <w:tcW w:w="1621" w:type="dxa"/>
            <w:tcBorders>
              <w:top w:val="nil"/>
              <w:left w:val="single" w:sz="4" w:space="0" w:color="auto"/>
              <w:bottom w:val="nil"/>
              <w:right w:val="single" w:sz="4" w:space="0" w:color="auto"/>
            </w:tcBorders>
            <w:vAlign w:val="center"/>
            <w:hideMark/>
          </w:tcPr>
          <w:p w14:paraId="5BDB5BE0"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rFonts w:hint="eastAsia"/>
                <w:color w:val="000000" w:themeColor="text1"/>
                <w:w w:val="100"/>
              </w:rPr>
              <w:t>262,000</w:t>
            </w:r>
          </w:p>
        </w:tc>
        <w:tc>
          <w:tcPr>
            <w:tcW w:w="818" w:type="dxa"/>
            <w:tcBorders>
              <w:top w:val="nil"/>
              <w:left w:val="single" w:sz="4" w:space="0" w:color="auto"/>
              <w:bottom w:val="nil"/>
              <w:right w:val="single" w:sz="4" w:space="0" w:color="auto"/>
            </w:tcBorders>
            <w:vAlign w:val="center"/>
            <w:hideMark/>
          </w:tcPr>
          <w:p w14:paraId="096099C3"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rFonts w:hint="eastAsia"/>
                <w:color w:val="000000" w:themeColor="text1"/>
                <w:w w:val="100"/>
              </w:rPr>
              <w:t>0.03</w:t>
            </w:r>
          </w:p>
        </w:tc>
        <w:tc>
          <w:tcPr>
            <w:tcW w:w="1473" w:type="dxa"/>
            <w:tcBorders>
              <w:top w:val="nil"/>
              <w:left w:val="single" w:sz="4" w:space="0" w:color="auto"/>
              <w:bottom w:val="nil"/>
              <w:right w:val="single" w:sz="4" w:space="0" w:color="auto"/>
            </w:tcBorders>
            <w:vAlign w:val="center"/>
            <w:hideMark/>
          </w:tcPr>
          <w:p w14:paraId="59F78B34"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rFonts w:hint="eastAsia"/>
                <w:color w:val="000000" w:themeColor="text1"/>
                <w:w w:val="100"/>
              </w:rPr>
              <w:t>－</w:t>
            </w:r>
          </w:p>
        </w:tc>
        <w:tc>
          <w:tcPr>
            <w:tcW w:w="993" w:type="dxa"/>
            <w:tcBorders>
              <w:top w:val="nil"/>
              <w:left w:val="single" w:sz="4" w:space="0" w:color="auto"/>
              <w:bottom w:val="nil"/>
              <w:right w:val="nil"/>
            </w:tcBorders>
            <w:vAlign w:val="center"/>
            <w:hideMark/>
          </w:tcPr>
          <w:p w14:paraId="08A44108"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rFonts w:hint="eastAsia"/>
                <w:color w:val="000000" w:themeColor="text1"/>
                <w:w w:val="100"/>
              </w:rPr>
              <w:t>－</w:t>
            </w:r>
          </w:p>
        </w:tc>
      </w:tr>
      <w:tr w:rsidR="000F1699" w:rsidRPr="000F1699" w14:paraId="25BDAB7B" w14:textId="77777777" w:rsidTr="00823626">
        <w:trPr>
          <w:trHeight w:val="510"/>
        </w:trPr>
        <w:tc>
          <w:tcPr>
            <w:tcW w:w="2297" w:type="dxa"/>
            <w:tcBorders>
              <w:top w:val="nil"/>
              <w:left w:val="nil"/>
              <w:bottom w:val="nil"/>
              <w:right w:val="single" w:sz="4" w:space="0" w:color="auto"/>
            </w:tcBorders>
            <w:vAlign w:val="center"/>
          </w:tcPr>
          <w:p w14:paraId="0A2664F3" w14:textId="77777777" w:rsidR="006448DC" w:rsidRPr="000F1699" w:rsidRDefault="006448DC" w:rsidP="00BB3526">
            <w:pPr>
              <w:pStyle w:val="----12"/>
              <w:spacing w:line="280" w:lineRule="exact"/>
              <w:ind w:leftChars="0" w:left="0" w:right="100"/>
              <w:rPr>
                <w:noProof/>
                <w:color w:val="000000" w:themeColor="text1"/>
              </w:rPr>
            </w:pPr>
            <w:r w:rsidRPr="000F1699">
              <w:rPr>
                <w:rFonts w:hint="eastAsia"/>
                <w:noProof/>
                <w:color w:val="000000" w:themeColor="text1"/>
              </w:rPr>
              <w:t>資產總額</w:t>
            </w:r>
          </w:p>
        </w:tc>
        <w:tc>
          <w:tcPr>
            <w:tcW w:w="1621" w:type="dxa"/>
            <w:tcBorders>
              <w:top w:val="nil"/>
              <w:left w:val="single" w:sz="4" w:space="0" w:color="auto"/>
              <w:bottom w:val="nil"/>
              <w:right w:val="single" w:sz="4" w:space="0" w:color="auto"/>
            </w:tcBorders>
            <w:vAlign w:val="center"/>
          </w:tcPr>
          <w:p w14:paraId="7DFB8588"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1,464,539,142</w:t>
            </w:r>
          </w:p>
        </w:tc>
        <w:tc>
          <w:tcPr>
            <w:tcW w:w="818" w:type="dxa"/>
            <w:tcBorders>
              <w:top w:val="nil"/>
              <w:left w:val="single" w:sz="4" w:space="0" w:color="auto"/>
              <w:bottom w:val="nil"/>
              <w:right w:val="single" w:sz="4" w:space="0" w:color="auto"/>
            </w:tcBorders>
            <w:vAlign w:val="center"/>
          </w:tcPr>
          <w:p w14:paraId="353EA8A5"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100.00</w:t>
            </w:r>
          </w:p>
        </w:tc>
        <w:tc>
          <w:tcPr>
            <w:tcW w:w="1621" w:type="dxa"/>
            <w:tcBorders>
              <w:top w:val="nil"/>
              <w:left w:val="single" w:sz="4" w:space="0" w:color="auto"/>
              <w:bottom w:val="nil"/>
              <w:right w:val="single" w:sz="4" w:space="0" w:color="auto"/>
            </w:tcBorders>
            <w:vAlign w:val="center"/>
          </w:tcPr>
          <w:p w14:paraId="3FD88DB2"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1,018,813,338</w:t>
            </w:r>
          </w:p>
        </w:tc>
        <w:tc>
          <w:tcPr>
            <w:tcW w:w="818" w:type="dxa"/>
            <w:tcBorders>
              <w:top w:val="nil"/>
              <w:left w:val="single" w:sz="4" w:space="0" w:color="auto"/>
              <w:bottom w:val="nil"/>
              <w:right w:val="single" w:sz="4" w:space="0" w:color="auto"/>
            </w:tcBorders>
            <w:vAlign w:val="center"/>
          </w:tcPr>
          <w:p w14:paraId="71C0B1A3"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100.00</w:t>
            </w:r>
          </w:p>
        </w:tc>
        <w:tc>
          <w:tcPr>
            <w:tcW w:w="1473" w:type="dxa"/>
            <w:tcBorders>
              <w:top w:val="nil"/>
              <w:left w:val="single" w:sz="4" w:space="0" w:color="auto"/>
              <w:bottom w:val="nil"/>
              <w:right w:val="single" w:sz="4" w:space="0" w:color="auto"/>
            </w:tcBorders>
            <w:vAlign w:val="center"/>
          </w:tcPr>
          <w:p w14:paraId="086BC177"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445,725,804</w:t>
            </w:r>
          </w:p>
        </w:tc>
        <w:tc>
          <w:tcPr>
            <w:tcW w:w="993" w:type="dxa"/>
            <w:tcBorders>
              <w:top w:val="nil"/>
              <w:left w:val="single" w:sz="4" w:space="0" w:color="auto"/>
              <w:bottom w:val="nil"/>
              <w:right w:val="nil"/>
            </w:tcBorders>
            <w:vAlign w:val="center"/>
          </w:tcPr>
          <w:p w14:paraId="28E9A077"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43.75</w:t>
            </w:r>
          </w:p>
        </w:tc>
      </w:tr>
      <w:tr w:rsidR="000F1699" w:rsidRPr="000F1699" w14:paraId="58D15296" w14:textId="77777777" w:rsidTr="00823626">
        <w:trPr>
          <w:trHeight w:val="510"/>
        </w:trPr>
        <w:tc>
          <w:tcPr>
            <w:tcW w:w="2297" w:type="dxa"/>
            <w:tcBorders>
              <w:top w:val="nil"/>
              <w:left w:val="nil"/>
              <w:bottom w:val="nil"/>
              <w:right w:val="single" w:sz="4" w:space="0" w:color="auto"/>
            </w:tcBorders>
            <w:vAlign w:val="center"/>
          </w:tcPr>
          <w:p w14:paraId="786854A3" w14:textId="77777777" w:rsidR="006448DC" w:rsidRPr="000F1699" w:rsidRDefault="006448DC" w:rsidP="00BB3526">
            <w:pPr>
              <w:pStyle w:val="----12"/>
              <w:spacing w:line="280" w:lineRule="exact"/>
              <w:ind w:leftChars="0" w:left="0" w:right="100"/>
              <w:rPr>
                <w:noProof/>
                <w:color w:val="000000" w:themeColor="text1"/>
              </w:rPr>
            </w:pPr>
            <w:r w:rsidRPr="000F1699">
              <w:rPr>
                <w:rFonts w:hint="eastAsia"/>
                <w:noProof/>
                <w:color w:val="000000" w:themeColor="text1"/>
              </w:rPr>
              <w:t>負債</w:t>
            </w:r>
          </w:p>
        </w:tc>
        <w:tc>
          <w:tcPr>
            <w:tcW w:w="1621" w:type="dxa"/>
            <w:tcBorders>
              <w:top w:val="nil"/>
              <w:left w:val="single" w:sz="4" w:space="0" w:color="auto"/>
              <w:bottom w:val="nil"/>
              <w:right w:val="single" w:sz="4" w:space="0" w:color="auto"/>
            </w:tcBorders>
            <w:vAlign w:val="center"/>
          </w:tcPr>
          <w:p w14:paraId="5583F1F1"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920,179,728</w:t>
            </w:r>
          </w:p>
        </w:tc>
        <w:tc>
          <w:tcPr>
            <w:tcW w:w="818" w:type="dxa"/>
            <w:tcBorders>
              <w:top w:val="nil"/>
              <w:left w:val="single" w:sz="4" w:space="0" w:color="auto"/>
              <w:bottom w:val="nil"/>
              <w:right w:val="single" w:sz="4" w:space="0" w:color="auto"/>
            </w:tcBorders>
            <w:vAlign w:val="center"/>
          </w:tcPr>
          <w:p w14:paraId="41E586CA"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62.83</w:t>
            </w:r>
          </w:p>
        </w:tc>
        <w:tc>
          <w:tcPr>
            <w:tcW w:w="1621" w:type="dxa"/>
            <w:tcBorders>
              <w:top w:val="nil"/>
              <w:left w:val="single" w:sz="4" w:space="0" w:color="auto"/>
              <w:bottom w:val="nil"/>
              <w:right w:val="single" w:sz="4" w:space="0" w:color="auto"/>
            </w:tcBorders>
            <w:vAlign w:val="center"/>
          </w:tcPr>
          <w:p w14:paraId="1D70BDDD"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576,953,312</w:t>
            </w:r>
          </w:p>
        </w:tc>
        <w:tc>
          <w:tcPr>
            <w:tcW w:w="818" w:type="dxa"/>
            <w:tcBorders>
              <w:top w:val="nil"/>
              <w:left w:val="single" w:sz="4" w:space="0" w:color="auto"/>
              <w:bottom w:val="nil"/>
              <w:right w:val="single" w:sz="4" w:space="0" w:color="auto"/>
            </w:tcBorders>
            <w:vAlign w:val="center"/>
          </w:tcPr>
          <w:p w14:paraId="09308FE5"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56.63</w:t>
            </w:r>
          </w:p>
        </w:tc>
        <w:tc>
          <w:tcPr>
            <w:tcW w:w="1473" w:type="dxa"/>
            <w:tcBorders>
              <w:top w:val="nil"/>
              <w:left w:val="single" w:sz="4" w:space="0" w:color="auto"/>
              <w:bottom w:val="nil"/>
              <w:right w:val="single" w:sz="4" w:space="0" w:color="auto"/>
            </w:tcBorders>
            <w:vAlign w:val="center"/>
          </w:tcPr>
          <w:p w14:paraId="270CF80B"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343,226,416</w:t>
            </w:r>
          </w:p>
        </w:tc>
        <w:tc>
          <w:tcPr>
            <w:tcW w:w="993" w:type="dxa"/>
            <w:tcBorders>
              <w:top w:val="nil"/>
              <w:left w:val="single" w:sz="4" w:space="0" w:color="auto"/>
              <w:bottom w:val="nil"/>
              <w:right w:val="nil"/>
            </w:tcBorders>
            <w:vAlign w:val="center"/>
          </w:tcPr>
          <w:p w14:paraId="37948C26"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59.49</w:t>
            </w:r>
          </w:p>
        </w:tc>
      </w:tr>
      <w:tr w:rsidR="000F1699" w:rsidRPr="000F1699" w14:paraId="3E94EE01" w14:textId="77777777" w:rsidTr="00823626">
        <w:trPr>
          <w:trHeight w:val="510"/>
        </w:trPr>
        <w:tc>
          <w:tcPr>
            <w:tcW w:w="2297" w:type="dxa"/>
            <w:tcBorders>
              <w:top w:val="nil"/>
              <w:left w:val="nil"/>
              <w:bottom w:val="nil"/>
              <w:right w:val="single" w:sz="4" w:space="0" w:color="auto"/>
            </w:tcBorders>
            <w:vAlign w:val="center"/>
          </w:tcPr>
          <w:p w14:paraId="715A3AF3" w14:textId="77777777" w:rsidR="006448DC" w:rsidRPr="000F1699" w:rsidRDefault="006448DC" w:rsidP="00BB3526">
            <w:pPr>
              <w:pStyle w:val="---20"/>
              <w:spacing w:line="280" w:lineRule="exact"/>
              <w:ind w:leftChars="50" w:left="100"/>
              <w:rPr>
                <w:color w:val="000000" w:themeColor="text1"/>
              </w:rPr>
            </w:pPr>
            <w:r w:rsidRPr="000F1699">
              <w:rPr>
                <w:rFonts w:hint="eastAsia"/>
                <w:color w:val="000000" w:themeColor="text1"/>
              </w:rPr>
              <w:t>流動負債</w:t>
            </w:r>
          </w:p>
        </w:tc>
        <w:tc>
          <w:tcPr>
            <w:tcW w:w="1621" w:type="dxa"/>
            <w:tcBorders>
              <w:top w:val="nil"/>
              <w:left w:val="single" w:sz="4" w:space="0" w:color="auto"/>
              <w:bottom w:val="nil"/>
              <w:right w:val="single" w:sz="4" w:space="0" w:color="auto"/>
            </w:tcBorders>
            <w:vAlign w:val="center"/>
          </w:tcPr>
          <w:p w14:paraId="2D948326"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253,773,128</w:t>
            </w:r>
          </w:p>
        </w:tc>
        <w:tc>
          <w:tcPr>
            <w:tcW w:w="818" w:type="dxa"/>
            <w:tcBorders>
              <w:top w:val="nil"/>
              <w:left w:val="single" w:sz="4" w:space="0" w:color="auto"/>
              <w:bottom w:val="nil"/>
              <w:right w:val="single" w:sz="4" w:space="0" w:color="auto"/>
            </w:tcBorders>
            <w:vAlign w:val="center"/>
          </w:tcPr>
          <w:p w14:paraId="357820D9"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17.33</w:t>
            </w:r>
          </w:p>
        </w:tc>
        <w:tc>
          <w:tcPr>
            <w:tcW w:w="1621" w:type="dxa"/>
            <w:tcBorders>
              <w:top w:val="nil"/>
              <w:left w:val="single" w:sz="4" w:space="0" w:color="auto"/>
              <w:bottom w:val="nil"/>
              <w:right w:val="single" w:sz="4" w:space="0" w:color="auto"/>
            </w:tcBorders>
            <w:vAlign w:val="center"/>
          </w:tcPr>
          <w:p w14:paraId="5C90E8B7"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155,786,001</w:t>
            </w:r>
          </w:p>
        </w:tc>
        <w:tc>
          <w:tcPr>
            <w:tcW w:w="818" w:type="dxa"/>
            <w:tcBorders>
              <w:top w:val="nil"/>
              <w:left w:val="single" w:sz="4" w:space="0" w:color="auto"/>
              <w:bottom w:val="nil"/>
              <w:right w:val="single" w:sz="4" w:space="0" w:color="auto"/>
            </w:tcBorders>
            <w:vAlign w:val="center"/>
          </w:tcPr>
          <w:p w14:paraId="3E3CA40D"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15.29</w:t>
            </w:r>
          </w:p>
        </w:tc>
        <w:tc>
          <w:tcPr>
            <w:tcW w:w="1473" w:type="dxa"/>
            <w:tcBorders>
              <w:top w:val="nil"/>
              <w:left w:val="single" w:sz="4" w:space="0" w:color="auto"/>
              <w:bottom w:val="nil"/>
              <w:right w:val="single" w:sz="4" w:space="0" w:color="auto"/>
            </w:tcBorders>
            <w:vAlign w:val="center"/>
          </w:tcPr>
          <w:p w14:paraId="376E4BF5"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97,987,127</w:t>
            </w:r>
          </w:p>
        </w:tc>
        <w:tc>
          <w:tcPr>
            <w:tcW w:w="993" w:type="dxa"/>
            <w:tcBorders>
              <w:top w:val="nil"/>
              <w:left w:val="single" w:sz="4" w:space="0" w:color="auto"/>
              <w:bottom w:val="nil"/>
              <w:right w:val="nil"/>
            </w:tcBorders>
            <w:vAlign w:val="center"/>
          </w:tcPr>
          <w:p w14:paraId="1D64C98D"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62.90</w:t>
            </w:r>
          </w:p>
        </w:tc>
      </w:tr>
      <w:tr w:rsidR="000F1699" w:rsidRPr="000F1699" w14:paraId="762F6319" w14:textId="77777777" w:rsidTr="00823626">
        <w:trPr>
          <w:trHeight w:val="510"/>
        </w:trPr>
        <w:tc>
          <w:tcPr>
            <w:tcW w:w="2297" w:type="dxa"/>
            <w:tcBorders>
              <w:top w:val="nil"/>
              <w:left w:val="nil"/>
              <w:bottom w:val="nil"/>
              <w:right w:val="single" w:sz="4" w:space="0" w:color="auto"/>
            </w:tcBorders>
            <w:vAlign w:val="center"/>
          </w:tcPr>
          <w:p w14:paraId="727B76A6" w14:textId="77777777" w:rsidR="006448DC" w:rsidRPr="000F1699" w:rsidRDefault="006448DC" w:rsidP="00BB3526">
            <w:pPr>
              <w:pStyle w:val="---20"/>
              <w:spacing w:line="280" w:lineRule="exact"/>
              <w:ind w:leftChars="50" w:left="100"/>
              <w:rPr>
                <w:color w:val="000000" w:themeColor="text1"/>
              </w:rPr>
            </w:pPr>
            <w:r w:rsidRPr="000F1699">
              <w:rPr>
                <w:rFonts w:hint="eastAsia"/>
                <w:color w:val="000000" w:themeColor="text1"/>
              </w:rPr>
              <w:t>長期負債</w:t>
            </w:r>
          </w:p>
        </w:tc>
        <w:tc>
          <w:tcPr>
            <w:tcW w:w="1621" w:type="dxa"/>
            <w:tcBorders>
              <w:top w:val="nil"/>
              <w:left w:val="single" w:sz="4" w:space="0" w:color="auto"/>
              <w:bottom w:val="nil"/>
              <w:right w:val="single" w:sz="4" w:space="0" w:color="auto"/>
            </w:tcBorders>
            <w:vAlign w:val="center"/>
          </w:tcPr>
          <w:p w14:paraId="0583B9CA"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152,664,908</w:t>
            </w:r>
          </w:p>
        </w:tc>
        <w:tc>
          <w:tcPr>
            <w:tcW w:w="818" w:type="dxa"/>
            <w:tcBorders>
              <w:top w:val="nil"/>
              <w:left w:val="single" w:sz="4" w:space="0" w:color="auto"/>
              <w:bottom w:val="nil"/>
              <w:right w:val="single" w:sz="4" w:space="0" w:color="auto"/>
            </w:tcBorders>
            <w:vAlign w:val="center"/>
          </w:tcPr>
          <w:p w14:paraId="297B3B0C"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10.42</w:t>
            </w:r>
          </w:p>
        </w:tc>
        <w:tc>
          <w:tcPr>
            <w:tcW w:w="1621" w:type="dxa"/>
            <w:tcBorders>
              <w:top w:val="nil"/>
              <w:left w:val="single" w:sz="4" w:space="0" w:color="auto"/>
              <w:bottom w:val="nil"/>
              <w:right w:val="single" w:sz="4" w:space="0" w:color="auto"/>
            </w:tcBorders>
            <w:vAlign w:val="center"/>
          </w:tcPr>
          <w:p w14:paraId="77950BD4"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321,128,239</w:t>
            </w:r>
          </w:p>
        </w:tc>
        <w:tc>
          <w:tcPr>
            <w:tcW w:w="818" w:type="dxa"/>
            <w:tcBorders>
              <w:top w:val="nil"/>
              <w:left w:val="single" w:sz="4" w:space="0" w:color="auto"/>
              <w:bottom w:val="nil"/>
              <w:right w:val="single" w:sz="4" w:space="0" w:color="auto"/>
            </w:tcBorders>
            <w:vAlign w:val="center"/>
          </w:tcPr>
          <w:p w14:paraId="2BF3C75E"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31.52</w:t>
            </w:r>
          </w:p>
        </w:tc>
        <w:tc>
          <w:tcPr>
            <w:tcW w:w="1473" w:type="dxa"/>
            <w:tcBorders>
              <w:top w:val="nil"/>
              <w:left w:val="single" w:sz="4" w:space="0" w:color="auto"/>
              <w:bottom w:val="nil"/>
              <w:right w:val="single" w:sz="4" w:space="0" w:color="auto"/>
            </w:tcBorders>
            <w:vAlign w:val="center"/>
          </w:tcPr>
          <w:p w14:paraId="423424A9"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- 168,463,331</w:t>
            </w:r>
          </w:p>
        </w:tc>
        <w:tc>
          <w:tcPr>
            <w:tcW w:w="993" w:type="dxa"/>
            <w:tcBorders>
              <w:top w:val="nil"/>
              <w:left w:val="single" w:sz="4" w:space="0" w:color="auto"/>
              <w:bottom w:val="nil"/>
              <w:right w:val="nil"/>
            </w:tcBorders>
            <w:vAlign w:val="center"/>
          </w:tcPr>
          <w:p w14:paraId="656F341F"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- 52.46</w:t>
            </w:r>
          </w:p>
        </w:tc>
      </w:tr>
      <w:tr w:rsidR="000F1699" w:rsidRPr="000F1699" w14:paraId="4DA9883C" w14:textId="77777777" w:rsidTr="00823626">
        <w:trPr>
          <w:trHeight w:val="510"/>
        </w:trPr>
        <w:tc>
          <w:tcPr>
            <w:tcW w:w="2297" w:type="dxa"/>
            <w:tcBorders>
              <w:top w:val="nil"/>
              <w:left w:val="nil"/>
              <w:bottom w:val="nil"/>
              <w:right w:val="single" w:sz="4" w:space="0" w:color="auto"/>
            </w:tcBorders>
            <w:vAlign w:val="center"/>
          </w:tcPr>
          <w:p w14:paraId="12F9AE1F" w14:textId="77777777" w:rsidR="006448DC" w:rsidRPr="000F1699" w:rsidRDefault="006448DC" w:rsidP="00BB3526">
            <w:pPr>
              <w:pStyle w:val="---20"/>
              <w:spacing w:line="280" w:lineRule="exact"/>
              <w:ind w:leftChars="50" w:left="100"/>
              <w:rPr>
                <w:color w:val="000000" w:themeColor="text1"/>
              </w:rPr>
            </w:pPr>
            <w:r w:rsidRPr="000F1699">
              <w:rPr>
                <w:rFonts w:hint="eastAsia"/>
                <w:color w:val="000000" w:themeColor="text1"/>
              </w:rPr>
              <w:t>其他負債</w:t>
            </w:r>
          </w:p>
        </w:tc>
        <w:tc>
          <w:tcPr>
            <w:tcW w:w="1621" w:type="dxa"/>
            <w:tcBorders>
              <w:top w:val="nil"/>
              <w:left w:val="single" w:sz="4" w:space="0" w:color="auto"/>
              <w:bottom w:val="nil"/>
              <w:right w:val="single" w:sz="4" w:space="0" w:color="auto"/>
            </w:tcBorders>
            <w:vAlign w:val="center"/>
          </w:tcPr>
          <w:p w14:paraId="0F998E71"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513,741,692</w:t>
            </w:r>
          </w:p>
        </w:tc>
        <w:tc>
          <w:tcPr>
            <w:tcW w:w="818" w:type="dxa"/>
            <w:tcBorders>
              <w:top w:val="nil"/>
              <w:left w:val="single" w:sz="4" w:space="0" w:color="auto"/>
              <w:bottom w:val="nil"/>
              <w:right w:val="single" w:sz="4" w:space="0" w:color="auto"/>
            </w:tcBorders>
            <w:vAlign w:val="center"/>
          </w:tcPr>
          <w:p w14:paraId="10FA3ADA"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35.08</w:t>
            </w:r>
          </w:p>
        </w:tc>
        <w:tc>
          <w:tcPr>
            <w:tcW w:w="1621" w:type="dxa"/>
            <w:tcBorders>
              <w:top w:val="nil"/>
              <w:left w:val="single" w:sz="4" w:space="0" w:color="auto"/>
              <w:bottom w:val="nil"/>
              <w:right w:val="single" w:sz="4" w:space="0" w:color="auto"/>
            </w:tcBorders>
            <w:vAlign w:val="center"/>
          </w:tcPr>
          <w:p w14:paraId="6AB080B4"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100,039,072</w:t>
            </w:r>
          </w:p>
        </w:tc>
        <w:tc>
          <w:tcPr>
            <w:tcW w:w="818" w:type="dxa"/>
            <w:tcBorders>
              <w:top w:val="nil"/>
              <w:left w:val="single" w:sz="4" w:space="0" w:color="auto"/>
              <w:bottom w:val="nil"/>
              <w:right w:val="single" w:sz="4" w:space="0" w:color="auto"/>
            </w:tcBorders>
            <w:vAlign w:val="center"/>
          </w:tcPr>
          <w:p w14:paraId="10466C7C"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9.82</w:t>
            </w:r>
          </w:p>
        </w:tc>
        <w:tc>
          <w:tcPr>
            <w:tcW w:w="1473" w:type="dxa"/>
            <w:tcBorders>
              <w:top w:val="nil"/>
              <w:left w:val="single" w:sz="4" w:space="0" w:color="auto"/>
              <w:bottom w:val="nil"/>
              <w:right w:val="single" w:sz="4" w:space="0" w:color="auto"/>
            </w:tcBorders>
            <w:vAlign w:val="center"/>
          </w:tcPr>
          <w:p w14:paraId="78BC8485"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413,702,620</w:t>
            </w:r>
          </w:p>
        </w:tc>
        <w:tc>
          <w:tcPr>
            <w:tcW w:w="993" w:type="dxa"/>
            <w:tcBorders>
              <w:top w:val="nil"/>
              <w:left w:val="single" w:sz="4" w:space="0" w:color="auto"/>
              <w:bottom w:val="nil"/>
              <w:right w:val="nil"/>
            </w:tcBorders>
            <w:vAlign w:val="center"/>
          </w:tcPr>
          <w:p w14:paraId="7334DA59"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413.54</w:t>
            </w:r>
          </w:p>
        </w:tc>
      </w:tr>
      <w:tr w:rsidR="000F1699" w:rsidRPr="000F1699" w14:paraId="59E6D634" w14:textId="77777777" w:rsidTr="00823626">
        <w:trPr>
          <w:trHeight w:val="510"/>
        </w:trPr>
        <w:tc>
          <w:tcPr>
            <w:tcW w:w="2297" w:type="dxa"/>
            <w:tcBorders>
              <w:top w:val="nil"/>
              <w:left w:val="nil"/>
              <w:bottom w:val="nil"/>
              <w:right w:val="single" w:sz="4" w:space="0" w:color="auto"/>
            </w:tcBorders>
            <w:vAlign w:val="center"/>
          </w:tcPr>
          <w:p w14:paraId="7BDC4208" w14:textId="77777777" w:rsidR="006448DC" w:rsidRPr="000F1699" w:rsidRDefault="006448DC" w:rsidP="00BB3526">
            <w:pPr>
              <w:pStyle w:val="----12"/>
              <w:spacing w:line="280" w:lineRule="exact"/>
              <w:ind w:leftChars="0" w:left="0" w:right="100"/>
              <w:rPr>
                <w:noProof/>
                <w:color w:val="000000" w:themeColor="text1"/>
              </w:rPr>
            </w:pPr>
            <w:r w:rsidRPr="000F1699">
              <w:rPr>
                <w:rFonts w:hint="eastAsia"/>
                <w:noProof/>
                <w:color w:val="000000" w:themeColor="text1"/>
              </w:rPr>
              <w:t>權益</w:t>
            </w:r>
          </w:p>
        </w:tc>
        <w:tc>
          <w:tcPr>
            <w:tcW w:w="1621" w:type="dxa"/>
            <w:tcBorders>
              <w:top w:val="nil"/>
              <w:left w:val="single" w:sz="4" w:space="0" w:color="auto"/>
              <w:bottom w:val="nil"/>
              <w:right w:val="single" w:sz="4" w:space="0" w:color="auto"/>
            </w:tcBorders>
            <w:vAlign w:val="center"/>
          </w:tcPr>
          <w:p w14:paraId="4BDE1DBF"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544,359,414</w:t>
            </w:r>
          </w:p>
        </w:tc>
        <w:tc>
          <w:tcPr>
            <w:tcW w:w="818" w:type="dxa"/>
            <w:tcBorders>
              <w:top w:val="nil"/>
              <w:left w:val="single" w:sz="4" w:space="0" w:color="auto"/>
              <w:bottom w:val="nil"/>
              <w:right w:val="single" w:sz="4" w:space="0" w:color="auto"/>
            </w:tcBorders>
            <w:vAlign w:val="center"/>
          </w:tcPr>
          <w:p w14:paraId="23281782"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37.17</w:t>
            </w:r>
          </w:p>
        </w:tc>
        <w:tc>
          <w:tcPr>
            <w:tcW w:w="1621" w:type="dxa"/>
            <w:tcBorders>
              <w:top w:val="nil"/>
              <w:left w:val="single" w:sz="4" w:space="0" w:color="auto"/>
              <w:bottom w:val="nil"/>
              <w:right w:val="single" w:sz="4" w:space="0" w:color="auto"/>
            </w:tcBorders>
            <w:vAlign w:val="center"/>
          </w:tcPr>
          <w:p w14:paraId="541A9803"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441,860,026</w:t>
            </w:r>
          </w:p>
        </w:tc>
        <w:tc>
          <w:tcPr>
            <w:tcW w:w="818" w:type="dxa"/>
            <w:tcBorders>
              <w:top w:val="nil"/>
              <w:left w:val="single" w:sz="4" w:space="0" w:color="auto"/>
              <w:bottom w:val="nil"/>
              <w:right w:val="single" w:sz="4" w:space="0" w:color="auto"/>
            </w:tcBorders>
            <w:vAlign w:val="center"/>
          </w:tcPr>
          <w:p w14:paraId="1B46975D"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43.37</w:t>
            </w:r>
          </w:p>
        </w:tc>
        <w:tc>
          <w:tcPr>
            <w:tcW w:w="1473" w:type="dxa"/>
            <w:tcBorders>
              <w:top w:val="nil"/>
              <w:left w:val="single" w:sz="4" w:space="0" w:color="auto"/>
              <w:bottom w:val="nil"/>
              <w:right w:val="single" w:sz="4" w:space="0" w:color="auto"/>
            </w:tcBorders>
            <w:vAlign w:val="center"/>
          </w:tcPr>
          <w:p w14:paraId="7E299051"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102,499,388</w:t>
            </w:r>
          </w:p>
        </w:tc>
        <w:tc>
          <w:tcPr>
            <w:tcW w:w="993" w:type="dxa"/>
            <w:tcBorders>
              <w:top w:val="nil"/>
              <w:left w:val="single" w:sz="4" w:space="0" w:color="auto"/>
              <w:bottom w:val="nil"/>
              <w:right w:val="nil"/>
            </w:tcBorders>
            <w:vAlign w:val="center"/>
          </w:tcPr>
          <w:p w14:paraId="1B9262D9"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23.20</w:t>
            </w:r>
          </w:p>
        </w:tc>
      </w:tr>
      <w:tr w:rsidR="000F1699" w:rsidRPr="000F1699" w14:paraId="5AFD5D98" w14:textId="77777777" w:rsidTr="00823626">
        <w:trPr>
          <w:trHeight w:val="510"/>
        </w:trPr>
        <w:tc>
          <w:tcPr>
            <w:tcW w:w="2297" w:type="dxa"/>
            <w:tcBorders>
              <w:top w:val="nil"/>
              <w:left w:val="nil"/>
              <w:bottom w:val="nil"/>
              <w:right w:val="single" w:sz="4" w:space="0" w:color="auto"/>
            </w:tcBorders>
            <w:vAlign w:val="center"/>
          </w:tcPr>
          <w:p w14:paraId="07B46BA6" w14:textId="77777777" w:rsidR="006448DC" w:rsidRPr="000F1699" w:rsidRDefault="006448DC" w:rsidP="00BB3526">
            <w:pPr>
              <w:pStyle w:val="---20"/>
              <w:spacing w:line="280" w:lineRule="exact"/>
              <w:ind w:leftChars="50" w:left="100"/>
              <w:rPr>
                <w:color w:val="000000" w:themeColor="text1"/>
              </w:rPr>
            </w:pPr>
            <w:r w:rsidRPr="000F1699">
              <w:rPr>
                <w:rFonts w:hint="eastAsia"/>
                <w:color w:val="000000" w:themeColor="text1"/>
              </w:rPr>
              <w:t>資本</w:t>
            </w:r>
          </w:p>
        </w:tc>
        <w:tc>
          <w:tcPr>
            <w:tcW w:w="1621" w:type="dxa"/>
            <w:tcBorders>
              <w:top w:val="nil"/>
              <w:left w:val="single" w:sz="4" w:space="0" w:color="auto"/>
              <w:bottom w:val="nil"/>
              <w:right w:val="single" w:sz="4" w:space="0" w:color="auto"/>
            </w:tcBorders>
            <w:vAlign w:val="center"/>
          </w:tcPr>
          <w:p w14:paraId="2F928238"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350,000,000</w:t>
            </w:r>
          </w:p>
        </w:tc>
        <w:tc>
          <w:tcPr>
            <w:tcW w:w="818" w:type="dxa"/>
            <w:tcBorders>
              <w:top w:val="nil"/>
              <w:left w:val="single" w:sz="4" w:space="0" w:color="auto"/>
              <w:bottom w:val="nil"/>
              <w:right w:val="single" w:sz="4" w:space="0" w:color="auto"/>
            </w:tcBorders>
            <w:vAlign w:val="center"/>
          </w:tcPr>
          <w:p w14:paraId="229A59B0"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23.90</w:t>
            </w:r>
          </w:p>
        </w:tc>
        <w:tc>
          <w:tcPr>
            <w:tcW w:w="1621" w:type="dxa"/>
            <w:tcBorders>
              <w:top w:val="nil"/>
              <w:left w:val="single" w:sz="4" w:space="0" w:color="auto"/>
              <w:bottom w:val="nil"/>
              <w:right w:val="single" w:sz="4" w:space="0" w:color="auto"/>
            </w:tcBorders>
            <w:vAlign w:val="center"/>
          </w:tcPr>
          <w:p w14:paraId="166F8962"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70,000,000</w:t>
            </w:r>
          </w:p>
        </w:tc>
        <w:tc>
          <w:tcPr>
            <w:tcW w:w="818" w:type="dxa"/>
            <w:tcBorders>
              <w:top w:val="nil"/>
              <w:left w:val="single" w:sz="4" w:space="0" w:color="auto"/>
              <w:bottom w:val="nil"/>
              <w:right w:val="single" w:sz="4" w:space="0" w:color="auto"/>
            </w:tcBorders>
            <w:vAlign w:val="center"/>
          </w:tcPr>
          <w:p w14:paraId="4FF64347"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6.87</w:t>
            </w:r>
          </w:p>
        </w:tc>
        <w:tc>
          <w:tcPr>
            <w:tcW w:w="1473" w:type="dxa"/>
            <w:tcBorders>
              <w:top w:val="nil"/>
              <w:left w:val="single" w:sz="4" w:space="0" w:color="auto"/>
              <w:bottom w:val="nil"/>
              <w:right w:val="single" w:sz="4" w:space="0" w:color="auto"/>
            </w:tcBorders>
            <w:vAlign w:val="center"/>
          </w:tcPr>
          <w:p w14:paraId="357FC9FE"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280,000,000</w:t>
            </w:r>
          </w:p>
        </w:tc>
        <w:tc>
          <w:tcPr>
            <w:tcW w:w="993" w:type="dxa"/>
            <w:tcBorders>
              <w:top w:val="nil"/>
              <w:left w:val="single" w:sz="4" w:space="0" w:color="auto"/>
              <w:bottom w:val="nil"/>
              <w:right w:val="nil"/>
            </w:tcBorders>
            <w:vAlign w:val="center"/>
          </w:tcPr>
          <w:p w14:paraId="0274EEE4"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400.00</w:t>
            </w:r>
          </w:p>
        </w:tc>
      </w:tr>
      <w:tr w:rsidR="000F1699" w:rsidRPr="000F1699" w14:paraId="0E7E57D5" w14:textId="77777777" w:rsidTr="00823626">
        <w:trPr>
          <w:trHeight w:val="510"/>
        </w:trPr>
        <w:tc>
          <w:tcPr>
            <w:tcW w:w="2297" w:type="dxa"/>
            <w:tcBorders>
              <w:top w:val="nil"/>
              <w:left w:val="nil"/>
              <w:bottom w:val="nil"/>
              <w:right w:val="single" w:sz="4" w:space="0" w:color="auto"/>
            </w:tcBorders>
            <w:vAlign w:val="center"/>
          </w:tcPr>
          <w:p w14:paraId="44FC75F9" w14:textId="77777777" w:rsidR="006448DC" w:rsidRPr="000F1699" w:rsidRDefault="006448DC" w:rsidP="00BB3526">
            <w:pPr>
              <w:pStyle w:val="---20"/>
              <w:spacing w:line="280" w:lineRule="exact"/>
              <w:ind w:leftChars="50" w:left="100"/>
              <w:rPr>
                <w:color w:val="000000" w:themeColor="text1"/>
              </w:rPr>
            </w:pPr>
            <w:r w:rsidRPr="000F1699">
              <w:rPr>
                <w:rFonts w:hint="eastAsia"/>
                <w:color w:val="000000" w:themeColor="text1"/>
              </w:rPr>
              <w:t>資本公積</w:t>
            </w:r>
          </w:p>
        </w:tc>
        <w:tc>
          <w:tcPr>
            <w:tcW w:w="1621" w:type="dxa"/>
            <w:tcBorders>
              <w:top w:val="nil"/>
              <w:left w:val="single" w:sz="4" w:space="0" w:color="auto"/>
              <w:bottom w:val="nil"/>
              <w:right w:val="single" w:sz="4" w:space="0" w:color="auto"/>
            </w:tcBorders>
            <w:vAlign w:val="center"/>
          </w:tcPr>
          <w:p w14:paraId="2446B590"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89,948,453</w:t>
            </w:r>
          </w:p>
        </w:tc>
        <w:tc>
          <w:tcPr>
            <w:tcW w:w="818" w:type="dxa"/>
            <w:tcBorders>
              <w:top w:val="nil"/>
              <w:left w:val="single" w:sz="4" w:space="0" w:color="auto"/>
              <w:bottom w:val="nil"/>
              <w:right w:val="single" w:sz="4" w:space="0" w:color="auto"/>
            </w:tcBorders>
            <w:vAlign w:val="center"/>
          </w:tcPr>
          <w:p w14:paraId="47B02290"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6.14</w:t>
            </w:r>
          </w:p>
        </w:tc>
        <w:tc>
          <w:tcPr>
            <w:tcW w:w="1621" w:type="dxa"/>
            <w:tcBorders>
              <w:top w:val="nil"/>
              <w:left w:val="single" w:sz="4" w:space="0" w:color="auto"/>
              <w:bottom w:val="nil"/>
              <w:right w:val="single" w:sz="4" w:space="0" w:color="auto"/>
            </w:tcBorders>
            <w:vAlign w:val="center"/>
          </w:tcPr>
          <w:p w14:paraId="4B2AD291"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273,227,627</w:t>
            </w:r>
          </w:p>
        </w:tc>
        <w:tc>
          <w:tcPr>
            <w:tcW w:w="818" w:type="dxa"/>
            <w:tcBorders>
              <w:top w:val="nil"/>
              <w:left w:val="single" w:sz="4" w:space="0" w:color="auto"/>
              <w:bottom w:val="nil"/>
              <w:right w:val="single" w:sz="4" w:space="0" w:color="auto"/>
            </w:tcBorders>
            <w:vAlign w:val="center"/>
          </w:tcPr>
          <w:p w14:paraId="44DCDFDD"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26.82</w:t>
            </w:r>
          </w:p>
        </w:tc>
        <w:tc>
          <w:tcPr>
            <w:tcW w:w="1473" w:type="dxa"/>
            <w:tcBorders>
              <w:top w:val="nil"/>
              <w:left w:val="single" w:sz="4" w:space="0" w:color="auto"/>
              <w:bottom w:val="nil"/>
              <w:right w:val="single" w:sz="4" w:space="0" w:color="auto"/>
            </w:tcBorders>
            <w:vAlign w:val="center"/>
          </w:tcPr>
          <w:p w14:paraId="6884FD4C"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- 183,279,174</w:t>
            </w:r>
          </w:p>
        </w:tc>
        <w:tc>
          <w:tcPr>
            <w:tcW w:w="993" w:type="dxa"/>
            <w:tcBorders>
              <w:top w:val="nil"/>
              <w:left w:val="single" w:sz="4" w:space="0" w:color="auto"/>
              <w:bottom w:val="nil"/>
              <w:right w:val="nil"/>
            </w:tcBorders>
            <w:vAlign w:val="center"/>
          </w:tcPr>
          <w:p w14:paraId="50F6288C"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- 67.08</w:t>
            </w:r>
          </w:p>
        </w:tc>
      </w:tr>
      <w:tr w:rsidR="000F1699" w:rsidRPr="000F1699" w14:paraId="615EC023" w14:textId="77777777" w:rsidTr="00823626">
        <w:trPr>
          <w:trHeight w:val="510"/>
        </w:trPr>
        <w:tc>
          <w:tcPr>
            <w:tcW w:w="2297" w:type="dxa"/>
            <w:tcBorders>
              <w:top w:val="nil"/>
              <w:left w:val="nil"/>
              <w:bottom w:val="nil"/>
              <w:right w:val="single" w:sz="4" w:space="0" w:color="auto"/>
            </w:tcBorders>
            <w:vAlign w:val="center"/>
          </w:tcPr>
          <w:p w14:paraId="1FFC391C" w14:textId="77777777" w:rsidR="006448DC" w:rsidRPr="000F1699" w:rsidRDefault="006448DC" w:rsidP="00BB3526">
            <w:pPr>
              <w:pStyle w:val="---20"/>
              <w:spacing w:line="280" w:lineRule="exact"/>
              <w:ind w:leftChars="50" w:left="100"/>
              <w:rPr>
                <w:color w:val="000000" w:themeColor="text1"/>
                <w:spacing w:val="-16"/>
              </w:rPr>
            </w:pPr>
            <w:r w:rsidRPr="000F1699">
              <w:rPr>
                <w:rFonts w:hint="eastAsia"/>
                <w:color w:val="000000" w:themeColor="text1"/>
                <w:spacing w:val="-16"/>
              </w:rPr>
              <w:t>保留盈餘（或累積虧損）</w:t>
            </w:r>
          </w:p>
        </w:tc>
        <w:tc>
          <w:tcPr>
            <w:tcW w:w="1621" w:type="dxa"/>
            <w:tcBorders>
              <w:top w:val="nil"/>
              <w:left w:val="single" w:sz="4" w:space="0" w:color="auto"/>
              <w:bottom w:val="nil"/>
              <w:right w:val="single" w:sz="4" w:space="0" w:color="auto"/>
            </w:tcBorders>
            <w:vAlign w:val="center"/>
          </w:tcPr>
          <w:p w14:paraId="2A279986"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104,410,961</w:t>
            </w:r>
          </w:p>
        </w:tc>
        <w:tc>
          <w:tcPr>
            <w:tcW w:w="818" w:type="dxa"/>
            <w:tcBorders>
              <w:top w:val="nil"/>
              <w:left w:val="single" w:sz="4" w:space="0" w:color="auto"/>
              <w:bottom w:val="nil"/>
              <w:right w:val="single" w:sz="4" w:space="0" w:color="auto"/>
            </w:tcBorders>
            <w:vAlign w:val="center"/>
          </w:tcPr>
          <w:p w14:paraId="4C3985EA"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7.13</w:t>
            </w:r>
          </w:p>
        </w:tc>
        <w:tc>
          <w:tcPr>
            <w:tcW w:w="1621" w:type="dxa"/>
            <w:tcBorders>
              <w:top w:val="nil"/>
              <w:left w:val="single" w:sz="4" w:space="0" w:color="auto"/>
              <w:bottom w:val="nil"/>
              <w:right w:val="single" w:sz="4" w:space="0" w:color="auto"/>
            </w:tcBorders>
            <w:vAlign w:val="center"/>
          </w:tcPr>
          <w:p w14:paraId="55D352D9"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98,632,399</w:t>
            </w:r>
          </w:p>
        </w:tc>
        <w:tc>
          <w:tcPr>
            <w:tcW w:w="818" w:type="dxa"/>
            <w:tcBorders>
              <w:top w:val="nil"/>
              <w:left w:val="single" w:sz="4" w:space="0" w:color="auto"/>
              <w:bottom w:val="nil"/>
              <w:right w:val="single" w:sz="4" w:space="0" w:color="auto"/>
            </w:tcBorders>
            <w:vAlign w:val="center"/>
          </w:tcPr>
          <w:p w14:paraId="271E3DCD"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9.68</w:t>
            </w:r>
          </w:p>
        </w:tc>
        <w:tc>
          <w:tcPr>
            <w:tcW w:w="1473" w:type="dxa"/>
            <w:tcBorders>
              <w:top w:val="nil"/>
              <w:left w:val="single" w:sz="4" w:space="0" w:color="auto"/>
              <w:bottom w:val="nil"/>
              <w:right w:val="single" w:sz="4" w:space="0" w:color="auto"/>
            </w:tcBorders>
            <w:vAlign w:val="center"/>
          </w:tcPr>
          <w:p w14:paraId="4E35BBB0"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5,778,562</w:t>
            </w:r>
          </w:p>
        </w:tc>
        <w:tc>
          <w:tcPr>
            <w:tcW w:w="993" w:type="dxa"/>
            <w:tcBorders>
              <w:top w:val="nil"/>
              <w:left w:val="single" w:sz="4" w:space="0" w:color="auto"/>
              <w:bottom w:val="nil"/>
              <w:right w:val="nil"/>
            </w:tcBorders>
            <w:vAlign w:val="center"/>
          </w:tcPr>
          <w:p w14:paraId="7E6E1D16" w14:textId="77777777" w:rsidR="006448DC" w:rsidRPr="000F1699" w:rsidRDefault="006448DC" w:rsidP="00BB3526">
            <w:pPr>
              <w:pStyle w:val="----"/>
              <w:spacing w:line="280" w:lineRule="exact"/>
              <w:ind w:rightChars="-30" w:right="-60"/>
              <w:rPr>
                <w:rFonts w:eastAsia="細明體"/>
                <w:color w:val="000000" w:themeColor="text1"/>
                <w:w w:val="100"/>
              </w:rPr>
            </w:pPr>
            <w:r w:rsidRPr="000F1699">
              <w:rPr>
                <w:color w:val="000000" w:themeColor="text1"/>
                <w:w w:val="100"/>
              </w:rPr>
              <w:t>5.86</w:t>
            </w:r>
          </w:p>
        </w:tc>
      </w:tr>
      <w:tr w:rsidR="000F1699" w:rsidRPr="000F1699" w14:paraId="21608F6B" w14:textId="77777777" w:rsidTr="00823626">
        <w:trPr>
          <w:trHeight w:val="510"/>
        </w:trPr>
        <w:tc>
          <w:tcPr>
            <w:tcW w:w="2297" w:type="dxa"/>
            <w:tcBorders>
              <w:top w:val="nil"/>
              <w:left w:val="nil"/>
              <w:bottom w:val="single" w:sz="4" w:space="0" w:color="auto"/>
              <w:right w:val="single" w:sz="4" w:space="0" w:color="auto"/>
            </w:tcBorders>
            <w:vAlign w:val="center"/>
          </w:tcPr>
          <w:p w14:paraId="0AFDF554" w14:textId="77777777" w:rsidR="006448DC" w:rsidRPr="000F1699" w:rsidRDefault="006448DC" w:rsidP="00BB3526">
            <w:pPr>
              <w:pStyle w:val="----12"/>
              <w:spacing w:line="280" w:lineRule="exact"/>
              <w:ind w:leftChars="0" w:left="0" w:right="100"/>
              <w:rPr>
                <w:noProof/>
                <w:color w:val="000000" w:themeColor="text1"/>
              </w:rPr>
            </w:pPr>
            <w:r w:rsidRPr="000F1699">
              <w:rPr>
                <w:rFonts w:hint="eastAsia"/>
                <w:noProof/>
                <w:color w:val="000000" w:themeColor="text1"/>
              </w:rPr>
              <w:t>負債及權益總額</w:t>
            </w:r>
          </w:p>
        </w:tc>
        <w:tc>
          <w:tcPr>
            <w:tcW w:w="1621" w:type="dxa"/>
            <w:tcBorders>
              <w:top w:val="nil"/>
              <w:left w:val="single" w:sz="4" w:space="0" w:color="auto"/>
              <w:bottom w:val="single" w:sz="4" w:space="0" w:color="auto"/>
              <w:right w:val="single" w:sz="4" w:space="0" w:color="auto"/>
            </w:tcBorders>
            <w:vAlign w:val="center"/>
          </w:tcPr>
          <w:p w14:paraId="4BB95F99"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1,464,539,142</w:t>
            </w:r>
          </w:p>
        </w:tc>
        <w:tc>
          <w:tcPr>
            <w:tcW w:w="818" w:type="dxa"/>
            <w:tcBorders>
              <w:top w:val="nil"/>
              <w:left w:val="single" w:sz="4" w:space="0" w:color="auto"/>
              <w:bottom w:val="single" w:sz="4" w:space="0" w:color="auto"/>
              <w:right w:val="single" w:sz="4" w:space="0" w:color="auto"/>
            </w:tcBorders>
            <w:vAlign w:val="center"/>
          </w:tcPr>
          <w:p w14:paraId="21954062"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100.00</w:t>
            </w:r>
          </w:p>
        </w:tc>
        <w:tc>
          <w:tcPr>
            <w:tcW w:w="1621" w:type="dxa"/>
            <w:tcBorders>
              <w:top w:val="nil"/>
              <w:left w:val="single" w:sz="4" w:space="0" w:color="auto"/>
              <w:bottom w:val="single" w:sz="4" w:space="0" w:color="auto"/>
              <w:right w:val="single" w:sz="4" w:space="0" w:color="auto"/>
            </w:tcBorders>
            <w:vAlign w:val="center"/>
          </w:tcPr>
          <w:p w14:paraId="75D3B43C"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1,018,813,338</w:t>
            </w:r>
          </w:p>
        </w:tc>
        <w:tc>
          <w:tcPr>
            <w:tcW w:w="818" w:type="dxa"/>
            <w:tcBorders>
              <w:top w:val="nil"/>
              <w:left w:val="single" w:sz="4" w:space="0" w:color="auto"/>
              <w:bottom w:val="single" w:sz="4" w:space="0" w:color="auto"/>
              <w:right w:val="single" w:sz="4" w:space="0" w:color="auto"/>
            </w:tcBorders>
            <w:vAlign w:val="center"/>
          </w:tcPr>
          <w:p w14:paraId="55B64A52"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100.00</w:t>
            </w:r>
          </w:p>
        </w:tc>
        <w:tc>
          <w:tcPr>
            <w:tcW w:w="1473" w:type="dxa"/>
            <w:tcBorders>
              <w:top w:val="nil"/>
              <w:left w:val="single" w:sz="4" w:space="0" w:color="auto"/>
              <w:bottom w:val="single" w:sz="4" w:space="0" w:color="auto"/>
              <w:right w:val="single" w:sz="4" w:space="0" w:color="auto"/>
            </w:tcBorders>
            <w:vAlign w:val="center"/>
          </w:tcPr>
          <w:p w14:paraId="4D4E149D"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445,725,804</w:t>
            </w:r>
          </w:p>
        </w:tc>
        <w:tc>
          <w:tcPr>
            <w:tcW w:w="993" w:type="dxa"/>
            <w:tcBorders>
              <w:top w:val="nil"/>
              <w:left w:val="single" w:sz="4" w:space="0" w:color="auto"/>
              <w:bottom w:val="single" w:sz="4" w:space="0" w:color="auto"/>
              <w:right w:val="nil"/>
            </w:tcBorders>
            <w:vAlign w:val="center"/>
          </w:tcPr>
          <w:p w14:paraId="4779A94B" w14:textId="77777777" w:rsidR="006448DC" w:rsidRPr="000F1699" w:rsidRDefault="006448DC" w:rsidP="00BB3526">
            <w:pPr>
              <w:pStyle w:val="-----0"/>
              <w:spacing w:line="280" w:lineRule="exact"/>
              <w:ind w:rightChars="-30" w:right="-60"/>
              <w:rPr>
                <w:rFonts w:eastAsia="細明體"/>
                <w:color w:val="000000" w:themeColor="text1"/>
                <w:w w:val="100"/>
              </w:rPr>
            </w:pPr>
            <w:r w:rsidRPr="000F1699">
              <w:rPr>
                <w:color w:val="000000" w:themeColor="text1"/>
                <w:w w:val="100"/>
              </w:rPr>
              <w:t>43.75</w:t>
            </w:r>
          </w:p>
        </w:tc>
      </w:tr>
    </w:tbl>
    <w:p w14:paraId="106AC84D" w14:textId="77777777" w:rsidR="006448DC" w:rsidRPr="000F1699" w:rsidRDefault="006448DC" w:rsidP="006448DC">
      <w:pPr>
        <w:pStyle w:val="-f1"/>
        <w:spacing w:before="0" w:after="0" w:line="260" w:lineRule="exact"/>
        <w:jc w:val="both"/>
        <w:rPr>
          <w:color w:val="000000" w:themeColor="text1"/>
        </w:rPr>
      </w:pPr>
      <w:proofErr w:type="gramStart"/>
      <w:r w:rsidRPr="000F1699">
        <w:rPr>
          <w:rFonts w:hint="eastAsia"/>
          <w:color w:val="000000" w:themeColor="text1"/>
        </w:rPr>
        <w:t>註</w:t>
      </w:r>
      <w:proofErr w:type="gramEnd"/>
      <w:r w:rsidRPr="000F1699">
        <w:rPr>
          <w:rFonts w:hint="eastAsia"/>
          <w:color w:val="000000" w:themeColor="text1"/>
        </w:rPr>
        <w:t>：信託代理與保證資產（負債）性質科目，1</w:t>
      </w:r>
      <w:r w:rsidRPr="000F1699">
        <w:rPr>
          <w:color w:val="000000" w:themeColor="text1"/>
        </w:rPr>
        <w:t>1</w:t>
      </w:r>
      <w:r w:rsidRPr="000F1699">
        <w:rPr>
          <w:rFonts w:hint="eastAsia"/>
          <w:color w:val="000000" w:themeColor="text1"/>
        </w:rPr>
        <w:t>3年底與11</w:t>
      </w:r>
      <w:r w:rsidRPr="000F1699">
        <w:rPr>
          <w:color w:val="000000" w:themeColor="text1"/>
        </w:rPr>
        <w:t>2</w:t>
      </w:r>
      <w:r w:rsidRPr="000F1699">
        <w:rPr>
          <w:rFonts w:hint="eastAsia"/>
          <w:color w:val="000000" w:themeColor="text1"/>
        </w:rPr>
        <w:t>年底各有1</w:t>
      </w:r>
      <w:r w:rsidRPr="000F1699">
        <w:rPr>
          <w:color w:val="000000" w:themeColor="text1"/>
        </w:rPr>
        <w:t>9,038,073</w:t>
      </w:r>
      <w:r w:rsidRPr="000F1699">
        <w:rPr>
          <w:rFonts w:hint="eastAsia"/>
          <w:color w:val="000000" w:themeColor="text1"/>
        </w:rPr>
        <w:t>元及19,278,073元。</w:t>
      </w:r>
    </w:p>
    <w:tbl>
      <w:tblPr>
        <w:tblW w:w="5000" w:type="pct"/>
        <w:tblCellMar>
          <w:left w:w="28" w:type="dxa"/>
          <w:right w:w="57" w:type="dxa"/>
        </w:tblCellMar>
        <w:tblLook w:val="0000" w:firstRow="0" w:lastRow="0" w:firstColumn="0" w:lastColumn="0" w:noHBand="0" w:noVBand="0"/>
      </w:tblPr>
      <w:tblGrid>
        <w:gridCol w:w="3167"/>
        <w:gridCol w:w="121"/>
        <w:gridCol w:w="883"/>
        <w:gridCol w:w="1585"/>
        <w:gridCol w:w="673"/>
        <w:gridCol w:w="918"/>
        <w:gridCol w:w="1482"/>
        <w:gridCol w:w="810"/>
      </w:tblGrid>
      <w:tr w:rsidR="000F1699" w:rsidRPr="000F1699" w14:paraId="7F0BAC57" w14:textId="77777777" w:rsidTr="00BB3526">
        <w:trPr>
          <w:cantSplit/>
          <w:trHeight w:hRule="exact" w:val="510"/>
        </w:trPr>
        <w:tc>
          <w:tcPr>
            <w:tcW w:w="5000" w:type="pct"/>
            <w:gridSpan w:val="8"/>
            <w:tcBorders>
              <w:top w:val="nil"/>
              <w:left w:val="nil"/>
              <w:bottom w:val="nil"/>
              <w:right w:val="nil"/>
            </w:tcBorders>
            <w:noWrap/>
          </w:tcPr>
          <w:p w14:paraId="6B92EFF0" w14:textId="77777777" w:rsidR="006448DC" w:rsidRPr="000F1699" w:rsidRDefault="006448DC" w:rsidP="00BB3526">
            <w:pPr>
              <w:pStyle w:val="af2"/>
              <w:ind w:leftChars="600" w:left="1200" w:right="62"/>
              <w:jc w:val="center"/>
              <w:rPr>
                <w:rFonts w:hAnsi="標楷體" w:cs="新細明體"/>
                <w:b w:val="0"/>
                <w:bCs/>
                <w:color w:val="000000" w:themeColor="text1"/>
                <w:kern w:val="0"/>
                <w:szCs w:val="24"/>
              </w:rPr>
            </w:pPr>
            <w:r w:rsidRPr="000F1699">
              <w:rPr>
                <w:rFonts w:ascii="Calibri" w:hAnsi="Calibri" w:hint="eastAsia"/>
                <w:color w:val="000000" w:themeColor="text1"/>
                <w:szCs w:val="20"/>
              </w:rPr>
              <w:lastRenderedPageBreak/>
              <w:t>七、盈虧審定後資產負債綜計表</w:t>
            </w:r>
            <w:r w:rsidRPr="000F1699">
              <w:rPr>
                <w:rFonts w:hAnsi="標楷體" w:hint="eastAsia"/>
                <w:b w:val="0"/>
                <w:bCs/>
                <w:color w:val="000000" w:themeColor="text1"/>
                <w:spacing w:val="0"/>
                <w:sz w:val="28"/>
                <w:u w:val="none"/>
              </w:rPr>
              <w:t>（基金別）</w:t>
            </w:r>
          </w:p>
        </w:tc>
      </w:tr>
      <w:tr w:rsidR="000F1699" w:rsidRPr="000F1699" w14:paraId="02D82B0E" w14:textId="77777777" w:rsidTr="00BB3526">
        <w:trPr>
          <w:cantSplit/>
          <w:trHeight w:hRule="exact" w:val="340"/>
        </w:trPr>
        <w:tc>
          <w:tcPr>
            <w:tcW w:w="5000" w:type="pct"/>
            <w:gridSpan w:val="8"/>
            <w:tcBorders>
              <w:top w:val="nil"/>
              <w:left w:val="nil"/>
              <w:bottom w:val="nil"/>
              <w:right w:val="nil"/>
            </w:tcBorders>
            <w:noWrap/>
            <w:vAlign w:val="bottom"/>
          </w:tcPr>
          <w:p w14:paraId="7DDF8402" w14:textId="77777777" w:rsidR="006448DC" w:rsidRPr="000F1699" w:rsidRDefault="006448DC" w:rsidP="00BB3526">
            <w:pPr>
              <w:pStyle w:val="--ff"/>
              <w:rPr>
                <w:color w:val="000000" w:themeColor="text1"/>
              </w:rPr>
            </w:pPr>
            <w:r w:rsidRPr="000F1699">
              <w:rPr>
                <w:rFonts w:hint="eastAsia"/>
                <w:color w:val="000000" w:themeColor="text1"/>
              </w:rPr>
              <w:t>中華民國113年12月31日</w:t>
            </w:r>
          </w:p>
        </w:tc>
      </w:tr>
      <w:tr w:rsidR="000F1699" w:rsidRPr="000F1699" w14:paraId="08D3558B" w14:textId="77777777" w:rsidTr="00BB3526">
        <w:trPr>
          <w:cantSplit/>
          <w:trHeight w:hRule="exact" w:val="340"/>
        </w:trPr>
        <w:tc>
          <w:tcPr>
            <w:tcW w:w="5000" w:type="pct"/>
            <w:gridSpan w:val="8"/>
            <w:tcBorders>
              <w:top w:val="nil"/>
              <w:left w:val="nil"/>
              <w:bottom w:val="nil"/>
              <w:right w:val="nil"/>
            </w:tcBorders>
            <w:noWrap/>
            <w:vAlign w:val="bottom"/>
          </w:tcPr>
          <w:p w14:paraId="39F861F9" w14:textId="77777777" w:rsidR="006448DC" w:rsidRPr="000F1699" w:rsidRDefault="006448DC" w:rsidP="00BB3526">
            <w:pPr>
              <w:pStyle w:val="-6"/>
              <w:ind w:left="40" w:rightChars="-20" w:right="-40"/>
              <w:rPr>
                <w:color w:val="000000" w:themeColor="text1"/>
                <w:spacing w:val="0"/>
              </w:rPr>
            </w:pPr>
            <w:r w:rsidRPr="000F1699">
              <w:rPr>
                <w:rFonts w:hint="eastAsia"/>
                <w:color w:val="000000" w:themeColor="text1"/>
                <w:spacing w:val="0"/>
              </w:rPr>
              <w:t>單位：新臺幣元</w:t>
            </w:r>
          </w:p>
        </w:tc>
      </w:tr>
      <w:tr w:rsidR="000F1699" w:rsidRPr="000F1699" w14:paraId="6498038A" w14:textId="77777777" w:rsidTr="00BB3526">
        <w:tblPrEx>
          <w:tblCellMar>
            <w:right w:w="28" w:type="dxa"/>
          </w:tblCellMar>
        </w:tblPrEx>
        <w:trPr>
          <w:cantSplit/>
          <w:trHeight w:val="730"/>
        </w:trPr>
        <w:tc>
          <w:tcPr>
            <w:tcW w:w="1706" w:type="pct"/>
            <w:gridSpan w:val="2"/>
            <w:vMerge w:val="restart"/>
            <w:tcBorders>
              <w:top w:val="single" w:sz="4" w:space="0" w:color="auto"/>
              <w:left w:val="nil"/>
              <w:bottom w:val="single" w:sz="4" w:space="0" w:color="000000"/>
              <w:right w:val="single" w:sz="4" w:space="0" w:color="auto"/>
            </w:tcBorders>
            <w:noWrap/>
            <w:vAlign w:val="center"/>
          </w:tcPr>
          <w:p w14:paraId="2E8575F0" w14:textId="77777777" w:rsidR="006448DC" w:rsidRPr="000F1699" w:rsidRDefault="006448DC" w:rsidP="00BB3526">
            <w:pPr>
              <w:pStyle w:val="-a"/>
              <w:ind w:left="60" w:right="60"/>
              <w:rPr>
                <w:color w:val="000000" w:themeColor="text1"/>
              </w:rPr>
            </w:pPr>
            <w:r w:rsidRPr="000F1699">
              <w:rPr>
                <w:rFonts w:hint="eastAsia"/>
                <w:color w:val="000000" w:themeColor="text1"/>
              </w:rPr>
              <w:t>科　　　　目</w:t>
            </w:r>
          </w:p>
        </w:tc>
        <w:tc>
          <w:tcPr>
            <w:tcW w:w="1629" w:type="pct"/>
            <w:gridSpan w:val="3"/>
            <w:vMerge w:val="restart"/>
            <w:tcBorders>
              <w:top w:val="single" w:sz="4" w:space="0" w:color="auto"/>
              <w:left w:val="nil"/>
              <w:right w:val="single" w:sz="4" w:space="0" w:color="auto"/>
            </w:tcBorders>
            <w:noWrap/>
            <w:vAlign w:val="center"/>
          </w:tcPr>
          <w:p w14:paraId="510A33C1" w14:textId="77777777" w:rsidR="006448DC" w:rsidRPr="000F1699" w:rsidRDefault="006448DC" w:rsidP="00BB3526">
            <w:pPr>
              <w:pStyle w:val="-a"/>
              <w:ind w:left="60" w:right="60"/>
              <w:rPr>
                <w:color w:val="000000" w:themeColor="text1"/>
              </w:rPr>
            </w:pPr>
            <w:r w:rsidRPr="000F1699">
              <w:rPr>
                <w:rFonts w:hint="eastAsia"/>
                <w:color w:val="000000" w:themeColor="text1"/>
              </w:rPr>
              <w:t>合　　計</w:t>
            </w:r>
          </w:p>
        </w:tc>
        <w:tc>
          <w:tcPr>
            <w:tcW w:w="1665" w:type="pct"/>
            <w:gridSpan w:val="3"/>
            <w:tcBorders>
              <w:top w:val="single" w:sz="4" w:space="0" w:color="auto"/>
              <w:left w:val="nil"/>
              <w:bottom w:val="single" w:sz="4" w:space="0" w:color="auto"/>
            </w:tcBorders>
            <w:vAlign w:val="center"/>
          </w:tcPr>
          <w:p w14:paraId="0F705C77" w14:textId="77777777" w:rsidR="006448DC" w:rsidRPr="000F1699" w:rsidRDefault="006448DC" w:rsidP="00BB3526">
            <w:pPr>
              <w:pStyle w:val="-a"/>
              <w:ind w:left="60" w:right="60"/>
              <w:rPr>
                <w:color w:val="000000" w:themeColor="text1"/>
              </w:rPr>
            </w:pPr>
            <w:r w:rsidRPr="000F1699">
              <w:rPr>
                <w:rFonts w:hint="eastAsia"/>
                <w:color w:val="000000" w:themeColor="text1"/>
              </w:rPr>
              <w:t>農業處主管</w:t>
            </w:r>
          </w:p>
        </w:tc>
      </w:tr>
      <w:tr w:rsidR="000F1699" w:rsidRPr="000F1699" w14:paraId="6D5E7C87" w14:textId="77777777" w:rsidTr="00BB3526">
        <w:tblPrEx>
          <w:tblCellMar>
            <w:right w:w="28" w:type="dxa"/>
          </w:tblCellMar>
        </w:tblPrEx>
        <w:trPr>
          <w:cantSplit/>
          <w:trHeight w:val="730"/>
        </w:trPr>
        <w:tc>
          <w:tcPr>
            <w:tcW w:w="1706" w:type="pct"/>
            <w:gridSpan w:val="2"/>
            <w:vMerge/>
            <w:tcBorders>
              <w:top w:val="single" w:sz="4" w:space="0" w:color="auto"/>
              <w:left w:val="nil"/>
              <w:bottom w:val="single" w:sz="4" w:space="0" w:color="auto"/>
              <w:right w:val="single" w:sz="4" w:space="0" w:color="auto"/>
            </w:tcBorders>
            <w:vAlign w:val="center"/>
          </w:tcPr>
          <w:p w14:paraId="36CCBBD2" w14:textId="77777777" w:rsidR="006448DC" w:rsidRPr="000F1699" w:rsidRDefault="006448DC" w:rsidP="00BB3526">
            <w:pPr>
              <w:pStyle w:val="-a"/>
              <w:ind w:left="60" w:right="60"/>
              <w:rPr>
                <w:color w:val="000000" w:themeColor="text1"/>
              </w:rPr>
            </w:pPr>
          </w:p>
        </w:tc>
        <w:tc>
          <w:tcPr>
            <w:tcW w:w="1629" w:type="pct"/>
            <w:gridSpan w:val="3"/>
            <w:vMerge/>
            <w:tcBorders>
              <w:left w:val="nil"/>
              <w:bottom w:val="single" w:sz="4" w:space="0" w:color="auto"/>
              <w:right w:val="single" w:sz="4" w:space="0" w:color="auto"/>
            </w:tcBorders>
            <w:noWrap/>
            <w:vAlign w:val="center"/>
          </w:tcPr>
          <w:p w14:paraId="674E3656" w14:textId="77777777" w:rsidR="006448DC" w:rsidRPr="000F1699" w:rsidRDefault="006448DC" w:rsidP="00BB3526">
            <w:pPr>
              <w:pStyle w:val="-a"/>
              <w:ind w:left="60" w:right="60"/>
              <w:rPr>
                <w:color w:val="000000" w:themeColor="text1"/>
              </w:rPr>
            </w:pPr>
          </w:p>
        </w:tc>
        <w:tc>
          <w:tcPr>
            <w:tcW w:w="1665" w:type="pct"/>
            <w:gridSpan w:val="3"/>
            <w:tcBorders>
              <w:top w:val="nil"/>
              <w:left w:val="single" w:sz="4" w:space="0" w:color="auto"/>
              <w:bottom w:val="single" w:sz="4" w:space="0" w:color="auto"/>
            </w:tcBorders>
            <w:noWrap/>
            <w:vAlign w:val="center"/>
          </w:tcPr>
          <w:p w14:paraId="3E877349" w14:textId="77777777" w:rsidR="006448DC" w:rsidRPr="000F1699" w:rsidRDefault="006448DC" w:rsidP="00BB3526">
            <w:pPr>
              <w:pStyle w:val="-a"/>
              <w:ind w:left="60" w:right="60"/>
              <w:rPr>
                <w:color w:val="000000" w:themeColor="text1"/>
              </w:rPr>
            </w:pPr>
            <w:r w:rsidRPr="000F1699">
              <w:rPr>
                <w:rFonts w:hint="eastAsia"/>
                <w:color w:val="000000" w:themeColor="text1"/>
              </w:rPr>
              <w:t>雲林縣肉品市場股份有限公司</w:t>
            </w:r>
          </w:p>
        </w:tc>
      </w:tr>
      <w:tr w:rsidR="000F1699" w:rsidRPr="000F1699" w14:paraId="3DDB1E3A" w14:textId="77777777" w:rsidTr="00BB3526">
        <w:tblPrEx>
          <w:tblCellMar>
            <w:right w:w="28" w:type="dxa"/>
          </w:tblCellMar>
        </w:tblPrEx>
        <w:trPr>
          <w:cantSplit/>
          <w:trHeight w:val="753"/>
        </w:trPr>
        <w:tc>
          <w:tcPr>
            <w:tcW w:w="1706" w:type="pct"/>
            <w:gridSpan w:val="2"/>
            <w:tcBorders>
              <w:top w:val="single" w:sz="4" w:space="0" w:color="auto"/>
              <w:left w:val="nil"/>
              <w:bottom w:val="nil"/>
              <w:right w:val="single" w:sz="4" w:space="0" w:color="auto"/>
            </w:tcBorders>
            <w:noWrap/>
            <w:vAlign w:val="center"/>
          </w:tcPr>
          <w:p w14:paraId="5CDC2C0B" w14:textId="77777777" w:rsidR="006448DC" w:rsidRPr="000F1699" w:rsidRDefault="006448DC" w:rsidP="00BB3526">
            <w:pPr>
              <w:pStyle w:val="----12"/>
              <w:spacing w:line="280" w:lineRule="exact"/>
              <w:ind w:leftChars="0" w:left="0" w:right="100"/>
              <w:rPr>
                <w:bCs/>
                <w:color w:val="000000" w:themeColor="text1"/>
                <w:sz w:val="22"/>
              </w:rPr>
            </w:pPr>
            <w:r w:rsidRPr="000F1699">
              <w:rPr>
                <w:rFonts w:hint="eastAsia"/>
                <w:noProof/>
                <w:color w:val="000000" w:themeColor="text1"/>
              </w:rPr>
              <w:t>資產</w:t>
            </w:r>
          </w:p>
        </w:tc>
        <w:tc>
          <w:tcPr>
            <w:tcW w:w="1629" w:type="pct"/>
            <w:gridSpan w:val="3"/>
            <w:tcBorders>
              <w:top w:val="single" w:sz="4" w:space="0" w:color="auto"/>
              <w:left w:val="nil"/>
              <w:bottom w:val="nil"/>
              <w:right w:val="single" w:sz="4" w:space="0" w:color="auto"/>
            </w:tcBorders>
            <w:shd w:val="clear" w:color="auto" w:fill="auto"/>
            <w:noWrap/>
            <w:vAlign w:val="center"/>
          </w:tcPr>
          <w:p w14:paraId="05929C82" w14:textId="77777777" w:rsidR="006448DC" w:rsidRPr="000F1699" w:rsidRDefault="006448DC" w:rsidP="00BB3526">
            <w:pPr>
              <w:pStyle w:val="-----0"/>
              <w:spacing w:line="280" w:lineRule="exact"/>
              <w:ind w:rightChars="5" w:right="10"/>
              <w:rPr>
                <w:rFonts w:eastAsia="細明體"/>
                <w:color w:val="000000" w:themeColor="text1"/>
                <w:w w:val="100"/>
              </w:rPr>
            </w:pPr>
            <w:r w:rsidRPr="000F1699">
              <w:rPr>
                <w:color w:val="000000" w:themeColor="text1"/>
                <w:w w:val="100"/>
              </w:rPr>
              <w:t>1,464,539,142</w:t>
            </w:r>
          </w:p>
        </w:tc>
        <w:tc>
          <w:tcPr>
            <w:tcW w:w="1665" w:type="pct"/>
            <w:gridSpan w:val="3"/>
            <w:tcBorders>
              <w:top w:val="single" w:sz="4" w:space="0" w:color="auto"/>
              <w:left w:val="single" w:sz="4" w:space="0" w:color="auto"/>
              <w:bottom w:val="nil"/>
            </w:tcBorders>
            <w:shd w:val="clear" w:color="auto" w:fill="auto"/>
            <w:noWrap/>
            <w:vAlign w:val="center"/>
          </w:tcPr>
          <w:p w14:paraId="648ADA07" w14:textId="77777777" w:rsidR="006448DC" w:rsidRPr="000F1699" w:rsidRDefault="006448DC" w:rsidP="00BB3526">
            <w:pPr>
              <w:pStyle w:val="-----0"/>
              <w:spacing w:line="280" w:lineRule="exact"/>
              <w:rPr>
                <w:rFonts w:eastAsia="細明體"/>
                <w:color w:val="000000" w:themeColor="text1"/>
                <w:w w:val="100"/>
              </w:rPr>
            </w:pPr>
            <w:r w:rsidRPr="000F1699">
              <w:rPr>
                <w:color w:val="000000" w:themeColor="text1"/>
                <w:w w:val="100"/>
              </w:rPr>
              <w:t>1,464,539,142</w:t>
            </w:r>
          </w:p>
        </w:tc>
      </w:tr>
      <w:tr w:rsidR="000F1699" w:rsidRPr="000F1699" w14:paraId="3944437D"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1A236F30"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流動資產</w:t>
            </w:r>
          </w:p>
        </w:tc>
        <w:tc>
          <w:tcPr>
            <w:tcW w:w="1629" w:type="pct"/>
            <w:gridSpan w:val="3"/>
            <w:tcBorders>
              <w:top w:val="nil"/>
              <w:left w:val="nil"/>
              <w:bottom w:val="nil"/>
              <w:right w:val="single" w:sz="4" w:space="0" w:color="auto"/>
            </w:tcBorders>
            <w:shd w:val="clear" w:color="auto" w:fill="auto"/>
            <w:noWrap/>
            <w:vAlign w:val="center"/>
          </w:tcPr>
          <w:p w14:paraId="5C6D4F4A"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350,785,991</w:t>
            </w:r>
          </w:p>
        </w:tc>
        <w:tc>
          <w:tcPr>
            <w:tcW w:w="1665" w:type="pct"/>
            <w:gridSpan w:val="3"/>
            <w:tcBorders>
              <w:top w:val="nil"/>
              <w:left w:val="single" w:sz="4" w:space="0" w:color="auto"/>
              <w:bottom w:val="nil"/>
            </w:tcBorders>
            <w:shd w:val="clear" w:color="auto" w:fill="auto"/>
            <w:noWrap/>
            <w:vAlign w:val="center"/>
          </w:tcPr>
          <w:p w14:paraId="6887B554"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350,785,991</w:t>
            </w:r>
          </w:p>
        </w:tc>
      </w:tr>
      <w:tr w:rsidR="000F1699" w:rsidRPr="000F1699" w14:paraId="75C7CE6F"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0ADDE270"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基金、投資及長期應收款</w:t>
            </w:r>
          </w:p>
        </w:tc>
        <w:tc>
          <w:tcPr>
            <w:tcW w:w="1629" w:type="pct"/>
            <w:gridSpan w:val="3"/>
            <w:tcBorders>
              <w:top w:val="nil"/>
              <w:left w:val="nil"/>
              <w:bottom w:val="nil"/>
              <w:right w:val="single" w:sz="4" w:space="0" w:color="auto"/>
            </w:tcBorders>
            <w:shd w:val="clear" w:color="auto" w:fill="auto"/>
            <w:noWrap/>
            <w:vAlign w:val="center"/>
          </w:tcPr>
          <w:p w14:paraId="7D4495DC"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22,664,908</w:t>
            </w:r>
          </w:p>
        </w:tc>
        <w:tc>
          <w:tcPr>
            <w:tcW w:w="1665" w:type="pct"/>
            <w:gridSpan w:val="3"/>
            <w:tcBorders>
              <w:top w:val="nil"/>
              <w:left w:val="single" w:sz="4" w:space="0" w:color="auto"/>
              <w:bottom w:val="nil"/>
            </w:tcBorders>
            <w:shd w:val="clear" w:color="auto" w:fill="auto"/>
            <w:noWrap/>
            <w:vAlign w:val="center"/>
          </w:tcPr>
          <w:p w14:paraId="4B361B72"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22,664,908</w:t>
            </w:r>
          </w:p>
        </w:tc>
      </w:tr>
      <w:tr w:rsidR="000F1699" w:rsidRPr="000F1699" w14:paraId="1AD55440"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0D47795B"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不動產、廠房及設備</w:t>
            </w:r>
          </w:p>
        </w:tc>
        <w:tc>
          <w:tcPr>
            <w:tcW w:w="1629" w:type="pct"/>
            <w:gridSpan w:val="3"/>
            <w:tcBorders>
              <w:top w:val="nil"/>
              <w:left w:val="nil"/>
              <w:bottom w:val="nil"/>
              <w:right w:val="single" w:sz="4" w:space="0" w:color="auto"/>
            </w:tcBorders>
            <w:shd w:val="clear" w:color="auto" w:fill="auto"/>
            <w:noWrap/>
            <w:vAlign w:val="center"/>
          </w:tcPr>
          <w:p w14:paraId="0A074372"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1,090,826,243</w:t>
            </w:r>
          </w:p>
        </w:tc>
        <w:tc>
          <w:tcPr>
            <w:tcW w:w="1665" w:type="pct"/>
            <w:gridSpan w:val="3"/>
            <w:tcBorders>
              <w:top w:val="nil"/>
              <w:left w:val="single" w:sz="4" w:space="0" w:color="auto"/>
              <w:bottom w:val="nil"/>
            </w:tcBorders>
            <w:shd w:val="clear" w:color="auto" w:fill="auto"/>
            <w:noWrap/>
            <w:vAlign w:val="center"/>
          </w:tcPr>
          <w:p w14:paraId="53B32668"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1,090,826,243</w:t>
            </w:r>
          </w:p>
        </w:tc>
      </w:tr>
      <w:tr w:rsidR="000F1699" w:rsidRPr="000F1699" w14:paraId="1154A7F3"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050DE762"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其他資產</w:t>
            </w:r>
          </w:p>
        </w:tc>
        <w:tc>
          <w:tcPr>
            <w:tcW w:w="1629" w:type="pct"/>
            <w:gridSpan w:val="3"/>
            <w:tcBorders>
              <w:top w:val="nil"/>
              <w:left w:val="nil"/>
              <w:bottom w:val="nil"/>
              <w:right w:val="single" w:sz="4" w:space="0" w:color="auto"/>
            </w:tcBorders>
            <w:shd w:val="clear" w:color="auto" w:fill="auto"/>
            <w:noWrap/>
            <w:vAlign w:val="center"/>
          </w:tcPr>
          <w:p w14:paraId="01723CB3"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262,000</w:t>
            </w:r>
          </w:p>
        </w:tc>
        <w:tc>
          <w:tcPr>
            <w:tcW w:w="1665" w:type="pct"/>
            <w:gridSpan w:val="3"/>
            <w:tcBorders>
              <w:top w:val="nil"/>
              <w:left w:val="single" w:sz="4" w:space="0" w:color="auto"/>
              <w:bottom w:val="nil"/>
            </w:tcBorders>
            <w:shd w:val="clear" w:color="auto" w:fill="auto"/>
            <w:noWrap/>
            <w:vAlign w:val="center"/>
          </w:tcPr>
          <w:p w14:paraId="168F44F2"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262,000</w:t>
            </w:r>
          </w:p>
        </w:tc>
      </w:tr>
      <w:tr w:rsidR="000F1699" w:rsidRPr="000F1699" w14:paraId="5F492B5E"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77BBBE73" w14:textId="77777777" w:rsidR="006448DC" w:rsidRPr="000F1699" w:rsidRDefault="006448DC" w:rsidP="00BB3526">
            <w:pPr>
              <w:pStyle w:val="----14"/>
              <w:spacing w:line="280" w:lineRule="exact"/>
              <w:rPr>
                <w:color w:val="000000" w:themeColor="text1"/>
                <w:w w:val="100"/>
              </w:rPr>
            </w:pPr>
            <w:r w:rsidRPr="000F1699">
              <w:rPr>
                <w:rFonts w:hint="eastAsia"/>
                <w:color w:val="000000" w:themeColor="text1"/>
                <w:w w:val="100"/>
              </w:rPr>
              <w:t>資產總額</w:t>
            </w:r>
          </w:p>
        </w:tc>
        <w:tc>
          <w:tcPr>
            <w:tcW w:w="1629" w:type="pct"/>
            <w:gridSpan w:val="3"/>
            <w:tcBorders>
              <w:top w:val="nil"/>
              <w:left w:val="nil"/>
              <w:bottom w:val="nil"/>
              <w:right w:val="single" w:sz="4" w:space="0" w:color="auto"/>
            </w:tcBorders>
            <w:shd w:val="clear" w:color="auto" w:fill="auto"/>
            <w:noWrap/>
            <w:vAlign w:val="center"/>
          </w:tcPr>
          <w:p w14:paraId="78862790" w14:textId="77777777" w:rsidR="006448DC" w:rsidRPr="000F1699" w:rsidRDefault="006448DC" w:rsidP="00BB3526">
            <w:pPr>
              <w:pStyle w:val="-----0"/>
              <w:spacing w:line="280" w:lineRule="exact"/>
              <w:ind w:rightChars="5" w:right="10"/>
              <w:rPr>
                <w:rFonts w:eastAsia="細明體"/>
                <w:color w:val="000000" w:themeColor="text1"/>
                <w:w w:val="100"/>
              </w:rPr>
            </w:pPr>
            <w:r w:rsidRPr="000F1699">
              <w:rPr>
                <w:color w:val="000000" w:themeColor="text1"/>
                <w:w w:val="100"/>
              </w:rPr>
              <w:t>1,464,539,142</w:t>
            </w:r>
          </w:p>
        </w:tc>
        <w:tc>
          <w:tcPr>
            <w:tcW w:w="1665" w:type="pct"/>
            <w:gridSpan w:val="3"/>
            <w:tcBorders>
              <w:top w:val="nil"/>
              <w:left w:val="single" w:sz="4" w:space="0" w:color="auto"/>
              <w:bottom w:val="nil"/>
            </w:tcBorders>
            <w:shd w:val="clear" w:color="auto" w:fill="auto"/>
            <w:noWrap/>
            <w:vAlign w:val="center"/>
          </w:tcPr>
          <w:p w14:paraId="4DA8C98E" w14:textId="77777777" w:rsidR="006448DC" w:rsidRPr="000F1699" w:rsidRDefault="006448DC" w:rsidP="00BB3526">
            <w:pPr>
              <w:pStyle w:val="-----0"/>
              <w:spacing w:line="280" w:lineRule="exact"/>
              <w:rPr>
                <w:rFonts w:eastAsia="細明體"/>
                <w:color w:val="000000" w:themeColor="text1"/>
                <w:w w:val="100"/>
              </w:rPr>
            </w:pPr>
            <w:r w:rsidRPr="000F1699">
              <w:rPr>
                <w:color w:val="000000" w:themeColor="text1"/>
                <w:w w:val="100"/>
              </w:rPr>
              <w:t>1,464,539,142</w:t>
            </w:r>
          </w:p>
        </w:tc>
      </w:tr>
      <w:tr w:rsidR="000F1699" w:rsidRPr="000F1699" w14:paraId="4B1A0F0A"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1511ACBD" w14:textId="77777777" w:rsidR="006448DC" w:rsidRPr="000F1699" w:rsidRDefault="006448DC" w:rsidP="00BB3526">
            <w:pPr>
              <w:pStyle w:val="----14"/>
              <w:spacing w:line="280" w:lineRule="exact"/>
              <w:rPr>
                <w:rFonts w:ascii="Calibri" w:hAnsi="Calibri"/>
                <w:color w:val="000000" w:themeColor="text1"/>
                <w:w w:val="100"/>
              </w:rPr>
            </w:pPr>
            <w:r w:rsidRPr="000F1699">
              <w:rPr>
                <w:rFonts w:hint="eastAsia"/>
                <w:color w:val="000000" w:themeColor="text1"/>
                <w:w w:val="100"/>
              </w:rPr>
              <w:t>負債</w:t>
            </w:r>
          </w:p>
        </w:tc>
        <w:tc>
          <w:tcPr>
            <w:tcW w:w="1629" w:type="pct"/>
            <w:gridSpan w:val="3"/>
            <w:tcBorders>
              <w:top w:val="nil"/>
              <w:left w:val="nil"/>
              <w:bottom w:val="nil"/>
              <w:right w:val="single" w:sz="4" w:space="0" w:color="auto"/>
            </w:tcBorders>
            <w:shd w:val="clear" w:color="auto" w:fill="auto"/>
            <w:noWrap/>
            <w:vAlign w:val="center"/>
          </w:tcPr>
          <w:p w14:paraId="621C7E3D" w14:textId="77777777" w:rsidR="006448DC" w:rsidRPr="000F1699" w:rsidRDefault="006448DC" w:rsidP="00BB3526">
            <w:pPr>
              <w:pStyle w:val="-----0"/>
              <w:spacing w:line="280" w:lineRule="exact"/>
              <w:ind w:rightChars="5" w:right="10"/>
              <w:rPr>
                <w:rFonts w:eastAsia="細明體"/>
                <w:color w:val="000000" w:themeColor="text1"/>
                <w:w w:val="100"/>
              </w:rPr>
            </w:pPr>
            <w:r w:rsidRPr="000F1699">
              <w:rPr>
                <w:color w:val="000000" w:themeColor="text1"/>
                <w:w w:val="100"/>
              </w:rPr>
              <w:t>920,179,728</w:t>
            </w:r>
          </w:p>
        </w:tc>
        <w:tc>
          <w:tcPr>
            <w:tcW w:w="1665" w:type="pct"/>
            <w:gridSpan w:val="3"/>
            <w:tcBorders>
              <w:top w:val="nil"/>
              <w:left w:val="single" w:sz="4" w:space="0" w:color="auto"/>
              <w:bottom w:val="nil"/>
            </w:tcBorders>
            <w:shd w:val="clear" w:color="auto" w:fill="auto"/>
            <w:noWrap/>
            <w:vAlign w:val="center"/>
          </w:tcPr>
          <w:p w14:paraId="7A23D11C" w14:textId="77777777" w:rsidR="006448DC" w:rsidRPr="000F1699" w:rsidRDefault="006448DC" w:rsidP="00BB3526">
            <w:pPr>
              <w:pStyle w:val="-----0"/>
              <w:spacing w:line="280" w:lineRule="exact"/>
              <w:rPr>
                <w:rFonts w:eastAsia="細明體"/>
                <w:color w:val="000000" w:themeColor="text1"/>
                <w:w w:val="100"/>
              </w:rPr>
            </w:pPr>
            <w:r w:rsidRPr="000F1699">
              <w:rPr>
                <w:color w:val="000000" w:themeColor="text1"/>
                <w:w w:val="100"/>
              </w:rPr>
              <w:t>920,179,728</w:t>
            </w:r>
          </w:p>
        </w:tc>
      </w:tr>
      <w:tr w:rsidR="000F1699" w:rsidRPr="000F1699" w14:paraId="6D9C75E8"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41BFD3D1"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流動負債</w:t>
            </w:r>
          </w:p>
        </w:tc>
        <w:tc>
          <w:tcPr>
            <w:tcW w:w="1629" w:type="pct"/>
            <w:gridSpan w:val="3"/>
            <w:tcBorders>
              <w:top w:val="nil"/>
              <w:left w:val="nil"/>
              <w:bottom w:val="nil"/>
              <w:right w:val="single" w:sz="4" w:space="0" w:color="auto"/>
            </w:tcBorders>
            <w:shd w:val="clear" w:color="auto" w:fill="auto"/>
            <w:noWrap/>
            <w:vAlign w:val="center"/>
          </w:tcPr>
          <w:p w14:paraId="772DC2F4"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253,773,128</w:t>
            </w:r>
          </w:p>
        </w:tc>
        <w:tc>
          <w:tcPr>
            <w:tcW w:w="1665" w:type="pct"/>
            <w:gridSpan w:val="3"/>
            <w:tcBorders>
              <w:top w:val="nil"/>
              <w:left w:val="single" w:sz="4" w:space="0" w:color="auto"/>
              <w:bottom w:val="nil"/>
            </w:tcBorders>
            <w:shd w:val="clear" w:color="auto" w:fill="auto"/>
            <w:noWrap/>
            <w:vAlign w:val="center"/>
          </w:tcPr>
          <w:p w14:paraId="319CF62A"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253,773,128</w:t>
            </w:r>
          </w:p>
        </w:tc>
      </w:tr>
      <w:tr w:rsidR="000F1699" w:rsidRPr="000F1699" w14:paraId="2B732819"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26643E84"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長期負債</w:t>
            </w:r>
          </w:p>
        </w:tc>
        <w:tc>
          <w:tcPr>
            <w:tcW w:w="1629" w:type="pct"/>
            <w:gridSpan w:val="3"/>
            <w:tcBorders>
              <w:top w:val="nil"/>
              <w:left w:val="nil"/>
              <w:bottom w:val="nil"/>
              <w:right w:val="single" w:sz="4" w:space="0" w:color="auto"/>
            </w:tcBorders>
            <w:shd w:val="clear" w:color="auto" w:fill="auto"/>
            <w:noWrap/>
            <w:vAlign w:val="center"/>
          </w:tcPr>
          <w:p w14:paraId="6EBF23E5"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152,664,908</w:t>
            </w:r>
          </w:p>
        </w:tc>
        <w:tc>
          <w:tcPr>
            <w:tcW w:w="1665" w:type="pct"/>
            <w:gridSpan w:val="3"/>
            <w:tcBorders>
              <w:top w:val="nil"/>
              <w:left w:val="single" w:sz="4" w:space="0" w:color="auto"/>
              <w:bottom w:val="nil"/>
            </w:tcBorders>
            <w:shd w:val="clear" w:color="auto" w:fill="auto"/>
            <w:noWrap/>
            <w:vAlign w:val="center"/>
          </w:tcPr>
          <w:p w14:paraId="35D0EF25"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152,664,908</w:t>
            </w:r>
          </w:p>
        </w:tc>
      </w:tr>
      <w:tr w:rsidR="000F1699" w:rsidRPr="000F1699" w14:paraId="4A5761A5"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7BD60FC2"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其他負債</w:t>
            </w:r>
          </w:p>
        </w:tc>
        <w:tc>
          <w:tcPr>
            <w:tcW w:w="1629" w:type="pct"/>
            <w:gridSpan w:val="3"/>
            <w:tcBorders>
              <w:top w:val="nil"/>
              <w:left w:val="nil"/>
              <w:bottom w:val="nil"/>
              <w:right w:val="single" w:sz="4" w:space="0" w:color="auto"/>
            </w:tcBorders>
            <w:shd w:val="clear" w:color="auto" w:fill="auto"/>
            <w:noWrap/>
            <w:vAlign w:val="center"/>
          </w:tcPr>
          <w:p w14:paraId="5E278D05"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513,741,692</w:t>
            </w:r>
          </w:p>
        </w:tc>
        <w:tc>
          <w:tcPr>
            <w:tcW w:w="1665" w:type="pct"/>
            <w:gridSpan w:val="3"/>
            <w:tcBorders>
              <w:top w:val="nil"/>
              <w:left w:val="single" w:sz="4" w:space="0" w:color="auto"/>
              <w:bottom w:val="nil"/>
            </w:tcBorders>
            <w:shd w:val="clear" w:color="auto" w:fill="auto"/>
            <w:noWrap/>
            <w:vAlign w:val="center"/>
          </w:tcPr>
          <w:p w14:paraId="2E59E949"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513,741,692</w:t>
            </w:r>
          </w:p>
        </w:tc>
      </w:tr>
      <w:tr w:rsidR="000F1699" w:rsidRPr="000F1699" w14:paraId="7C0A4847"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1549E5C3" w14:textId="77777777" w:rsidR="006448DC" w:rsidRPr="000F1699" w:rsidRDefault="006448DC" w:rsidP="00BB3526">
            <w:pPr>
              <w:pStyle w:val="----14"/>
              <w:spacing w:line="280" w:lineRule="exact"/>
              <w:rPr>
                <w:rFonts w:ascii="Calibri" w:hAnsi="Calibri"/>
                <w:color w:val="000000" w:themeColor="text1"/>
                <w:w w:val="100"/>
              </w:rPr>
            </w:pPr>
            <w:r w:rsidRPr="000F1699">
              <w:rPr>
                <w:rFonts w:hint="eastAsia"/>
                <w:color w:val="000000" w:themeColor="text1"/>
                <w:w w:val="100"/>
              </w:rPr>
              <w:t>權益</w:t>
            </w:r>
          </w:p>
        </w:tc>
        <w:tc>
          <w:tcPr>
            <w:tcW w:w="1629" w:type="pct"/>
            <w:gridSpan w:val="3"/>
            <w:tcBorders>
              <w:top w:val="nil"/>
              <w:left w:val="nil"/>
              <w:bottom w:val="nil"/>
              <w:right w:val="single" w:sz="4" w:space="0" w:color="auto"/>
            </w:tcBorders>
            <w:shd w:val="clear" w:color="auto" w:fill="auto"/>
            <w:noWrap/>
            <w:vAlign w:val="center"/>
          </w:tcPr>
          <w:p w14:paraId="4F00361E" w14:textId="77777777" w:rsidR="006448DC" w:rsidRPr="000F1699" w:rsidRDefault="006448DC" w:rsidP="00BB3526">
            <w:pPr>
              <w:pStyle w:val="-----0"/>
              <w:spacing w:line="280" w:lineRule="exact"/>
              <w:ind w:rightChars="5" w:right="10"/>
              <w:rPr>
                <w:rFonts w:eastAsia="細明體"/>
                <w:color w:val="000000" w:themeColor="text1"/>
                <w:w w:val="100"/>
              </w:rPr>
            </w:pPr>
            <w:r w:rsidRPr="000F1699">
              <w:rPr>
                <w:color w:val="000000" w:themeColor="text1"/>
                <w:w w:val="100"/>
              </w:rPr>
              <w:t>544,359,414</w:t>
            </w:r>
          </w:p>
        </w:tc>
        <w:tc>
          <w:tcPr>
            <w:tcW w:w="1665" w:type="pct"/>
            <w:gridSpan w:val="3"/>
            <w:tcBorders>
              <w:top w:val="nil"/>
              <w:left w:val="single" w:sz="4" w:space="0" w:color="auto"/>
              <w:bottom w:val="nil"/>
            </w:tcBorders>
            <w:shd w:val="clear" w:color="auto" w:fill="auto"/>
            <w:noWrap/>
            <w:vAlign w:val="center"/>
          </w:tcPr>
          <w:p w14:paraId="5628F34A" w14:textId="77777777" w:rsidR="006448DC" w:rsidRPr="000F1699" w:rsidRDefault="006448DC" w:rsidP="00BB3526">
            <w:pPr>
              <w:pStyle w:val="-----0"/>
              <w:spacing w:line="280" w:lineRule="exact"/>
              <w:rPr>
                <w:rFonts w:eastAsia="細明體"/>
                <w:color w:val="000000" w:themeColor="text1"/>
                <w:w w:val="100"/>
              </w:rPr>
            </w:pPr>
            <w:r w:rsidRPr="000F1699">
              <w:rPr>
                <w:color w:val="000000" w:themeColor="text1"/>
                <w:w w:val="100"/>
              </w:rPr>
              <w:t>544,359,414</w:t>
            </w:r>
          </w:p>
        </w:tc>
      </w:tr>
      <w:tr w:rsidR="000F1699" w:rsidRPr="000F1699" w14:paraId="53D7922C"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3183C94D"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資本</w:t>
            </w:r>
          </w:p>
        </w:tc>
        <w:tc>
          <w:tcPr>
            <w:tcW w:w="1629" w:type="pct"/>
            <w:gridSpan w:val="3"/>
            <w:tcBorders>
              <w:top w:val="nil"/>
              <w:left w:val="nil"/>
              <w:bottom w:val="nil"/>
              <w:right w:val="single" w:sz="4" w:space="0" w:color="auto"/>
            </w:tcBorders>
            <w:shd w:val="clear" w:color="auto" w:fill="auto"/>
            <w:noWrap/>
            <w:vAlign w:val="center"/>
          </w:tcPr>
          <w:p w14:paraId="27CE4C0B"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350,000,000</w:t>
            </w:r>
          </w:p>
        </w:tc>
        <w:tc>
          <w:tcPr>
            <w:tcW w:w="1665" w:type="pct"/>
            <w:gridSpan w:val="3"/>
            <w:tcBorders>
              <w:top w:val="nil"/>
              <w:left w:val="single" w:sz="4" w:space="0" w:color="auto"/>
              <w:bottom w:val="nil"/>
            </w:tcBorders>
            <w:shd w:val="clear" w:color="auto" w:fill="auto"/>
            <w:noWrap/>
            <w:vAlign w:val="center"/>
          </w:tcPr>
          <w:p w14:paraId="3047F6E6"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350,000,000</w:t>
            </w:r>
          </w:p>
        </w:tc>
      </w:tr>
      <w:tr w:rsidR="000F1699" w:rsidRPr="000F1699" w14:paraId="5914093F"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100F79CE"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資本公積</w:t>
            </w:r>
          </w:p>
        </w:tc>
        <w:tc>
          <w:tcPr>
            <w:tcW w:w="1629" w:type="pct"/>
            <w:gridSpan w:val="3"/>
            <w:tcBorders>
              <w:top w:val="nil"/>
              <w:left w:val="nil"/>
              <w:bottom w:val="nil"/>
              <w:right w:val="single" w:sz="4" w:space="0" w:color="auto"/>
            </w:tcBorders>
            <w:shd w:val="clear" w:color="auto" w:fill="auto"/>
            <w:noWrap/>
            <w:vAlign w:val="center"/>
          </w:tcPr>
          <w:p w14:paraId="3CC082D1"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89,948,453</w:t>
            </w:r>
          </w:p>
        </w:tc>
        <w:tc>
          <w:tcPr>
            <w:tcW w:w="1665" w:type="pct"/>
            <w:gridSpan w:val="3"/>
            <w:tcBorders>
              <w:top w:val="nil"/>
              <w:left w:val="single" w:sz="4" w:space="0" w:color="auto"/>
              <w:bottom w:val="nil"/>
            </w:tcBorders>
            <w:shd w:val="clear" w:color="auto" w:fill="auto"/>
            <w:noWrap/>
            <w:vAlign w:val="center"/>
          </w:tcPr>
          <w:p w14:paraId="4067617F"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89,948,453</w:t>
            </w:r>
          </w:p>
        </w:tc>
      </w:tr>
      <w:tr w:rsidR="000F1699" w:rsidRPr="000F1699" w14:paraId="3C4715A9"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70B393FE" w14:textId="77777777" w:rsidR="006448DC" w:rsidRPr="000F1699" w:rsidRDefault="006448DC" w:rsidP="00BB3526">
            <w:pPr>
              <w:pStyle w:val="---20"/>
              <w:spacing w:line="280" w:lineRule="exact"/>
              <w:ind w:leftChars="150" w:left="300"/>
              <w:rPr>
                <w:color w:val="000000" w:themeColor="text1"/>
              </w:rPr>
            </w:pPr>
            <w:r w:rsidRPr="000F1699">
              <w:rPr>
                <w:rFonts w:hint="eastAsia"/>
                <w:color w:val="000000" w:themeColor="text1"/>
              </w:rPr>
              <w:t>保留盈餘（或累積虧損）</w:t>
            </w:r>
          </w:p>
        </w:tc>
        <w:tc>
          <w:tcPr>
            <w:tcW w:w="1629" w:type="pct"/>
            <w:gridSpan w:val="3"/>
            <w:tcBorders>
              <w:top w:val="nil"/>
              <w:left w:val="nil"/>
              <w:bottom w:val="nil"/>
              <w:right w:val="single" w:sz="4" w:space="0" w:color="auto"/>
            </w:tcBorders>
            <w:shd w:val="clear" w:color="auto" w:fill="auto"/>
            <w:noWrap/>
            <w:vAlign w:val="center"/>
          </w:tcPr>
          <w:p w14:paraId="34417CDF" w14:textId="77777777" w:rsidR="006448DC" w:rsidRPr="000F1699" w:rsidRDefault="006448DC" w:rsidP="00BB3526">
            <w:pPr>
              <w:pStyle w:val="----"/>
              <w:spacing w:line="280" w:lineRule="exact"/>
              <w:ind w:rightChars="5" w:right="10"/>
              <w:rPr>
                <w:rFonts w:eastAsia="細明體"/>
                <w:color w:val="000000" w:themeColor="text1"/>
                <w:w w:val="100"/>
              </w:rPr>
            </w:pPr>
            <w:r w:rsidRPr="000F1699">
              <w:rPr>
                <w:color w:val="000000" w:themeColor="text1"/>
                <w:w w:val="100"/>
              </w:rPr>
              <w:t>104,410,961</w:t>
            </w:r>
          </w:p>
        </w:tc>
        <w:tc>
          <w:tcPr>
            <w:tcW w:w="1665" w:type="pct"/>
            <w:gridSpan w:val="3"/>
            <w:tcBorders>
              <w:top w:val="nil"/>
              <w:left w:val="single" w:sz="4" w:space="0" w:color="auto"/>
              <w:bottom w:val="nil"/>
            </w:tcBorders>
            <w:shd w:val="clear" w:color="auto" w:fill="auto"/>
            <w:noWrap/>
            <w:vAlign w:val="center"/>
          </w:tcPr>
          <w:p w14:paraId="4F604BC1" w14:textId="77777777" w:rsidR="006448DC" w:rsidRPr="000F1699" w:rsidRDefault="006448DC" w:rsidP="00BB3526">
            <w:pPr>
              <w:pStyle w:val="----"/>
              <w:spacing w:line="280" w:lineRule="exact"/>
              <w:rPr>
                <w:rFonts w:eastAsia="細明體"/>
                <w:color w:val="000000" w:themeColor="text1"/>
                <w:w w:val="100"/>
              </w:rPr>
            </w:pPr>
            <w:r w:rsidRPr="000F1699">
              <w:rPr>
                <w:color w:val="000000" w:themeColor="text1"/>
                <w:w w:val="100"/>
              </w:rPr>
              <w:t>104,410,961</w:t>
            </w:r>
          </w:p>
        </w:tc>
      </w:tr>
      <w:tr w:rsidR="000F1699" w:rsidRPr="000F1699" w14:paraId="27E92130" w14:textId="77777777" w:rsidTr="00BB3526">
        <w:tblPrEx>
          <w:tblCellMar>
            <w:right w:w="28" w:type="dxa"/>
          </w:tblCellMar>
        </w:tblPrEx>
        <w:trPr>
          <w:cantSplit/>
          <w:trHeight w:val="760"/>
        </w:trPr>
        <w:tc>
          <w:tcPr>
            <w:tcW w:w="1706" w:type="pct"/>
            <w:gridSpan w:val="2"/>
            <w:tcBorders>
              <w:top w:val="nil"/>
              <w:left w:val="nil"/>
              <w:bottom w:val="single" w:sz="4" w:space="0" w:color="auto"/>
              <w:right w:val="single" w:sz="4" w:space="0" w:color="auto"/>
            </w:tcBorders>
            <w:noWrap/>
            <w:vAlign w:val="center"/>
          </w:tcPr>
          <w:p w14:paraId="0E16D97A" w14:textId="77777777" w:rsidR="006448DC" w:rsidRPr="000F1699" w:rsidRDefault="006448DC" w:rsidP="00BB3526">
            <w:pPr>
              <w:pStyle w:val="----14"/>
              <w:spacing w:line="280" w:lineRule="exact"/>
              <w:rPr>
                <w:rFonts w:ascii="Calibri" w:hAnsi="Calibri"/>
                <w:color w:val="000000" w:themeColor="text1"/>
                <w:w w:val="100"/>
              </w:rPr>
            </w:pPr>
            <w:r w:rsidRPr="000F1699">
              <w:rPr>
                <w:rFonts w:hint="eastAsia"/>
                <w:color w:val="000000" w:themeColor="text1"/>
                <w:w w:val="100"/>
              </w:rPr>
              <w:t>負債及權益總額</w:t>
            </w:r>
          </w:p>
        </w:tc>
        <w:tc>
          <w:tcPr>
            <w:tcW w:w="1629" w:type="pct"/>
            <w:gridSpan w:val="3"/>
            <w:tcBorders>
              <w:top w:val="nil"/>
              <w:left w:val="nil"/>
              <w:bottom w:val="single" w:sz="4" w:space="0" w:color="auto"/>
              <w:right w:val="single" w:sz="4" w:space="0" w:color="auto"/>
            </w:tcBorders>
            <w:shd w:val="clear" w:color="auto" w:fill="auto"/>
            <w:noWrap/>
            <w:vAlign w:val="center"/>
          </w:tcPr>
          <w:p w14:paraId="1DA1D212" w14:textId="77777777" w:rsidR="006448DC" w:rsidRPr="000F1699" w:rsidRDefault="006448DC" w:rsidP="00BB3526">
            <w:pPr>
              <w:pStyle w:val="-----0"/>
              <w:spacing w:line="280" w:lineRule="exact"/>
              <w:ind w:rightChars="5" w:right="10"/>
              <w:rPr>
                <w:rFonts w:eastAsia="細明體"/>
                <w:color w:val="000000" w:themeColor="text1"/>
                <w:w w:val="100"/>
              </w:rPr>
            </w:pPr>
            <w:r w:rsidRPr="000F1699">
              <w:rPr>
                <w:color w:val="000000" w:themeColor="text1"/>
                <w:w w:val="100"/>
              </w:rPr>
              <w:t>1,464,539,142</w:t>
            </w:r>
          </w:p>
        </w:tc>
        <w:tc>
          <w:tcPr>
            <w:tcW w:w="1665" w:type="pct"/>
            <w:gridSpan w:val="3"/>
            <w:tcBorders>
              <w:top w:val="nil"/>
              <w:left w:val="single" w:sz="4" w:space="0" w:color="auto"/>
              <w:bottom w:val="single" w:sz="4" w:space="0" w:color="auto"/>
            </w:tcBorders>
            <w:shd w:val="clear" w:color="auto" w:fill="auto"/>
            <w:noWrap/>
            <w:vAlign w:val="center"/>
          </w:tcPr>
          <w:p w14:paraId="6404D195" w14:textId="77777777" w:rsidR="006448DC" w:rsidRPr="000F1699" w:rsidRDefault="006448DC" w:rsidP="00BB3526">
            <w:pPr>
              <w:pStyle w:val="-----0"/>
              <w:spacing w:line="280" w:lineRule="exact"/>
              <w:rPr>
                <w:rFonts w:eastAsia="細明體"/>
                <w:color w:val="000000" w:themeColor="text1"/>
                <w:w w:val="100"/>
              </w:rPr>
            </w:pPr>
            <w:r w:rsidRPr="000F1699">
              <w:rPr>
                <w:color w:val="000000" w:themeColor="text1"/>
                <w:w w:val="100"/>
              </w:rPr>
              <w:t>1,464,539,142</w:t>
            </w:r>
          </w:p>
        </w:tc>
      </w:tr>
      <w:tr w:rsidR="000F1699" w:rsidRPr="000F1699" w14:paraId="7CA02684"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567"/>
        </w:trPr>
        <w:tc>
          <w:tcPr>
            <w:tcW w:w="5000" w:type="pct"/>
            <w:gridSpan w:val="8"/>
            <w:tcBorders>
              <w:top w:val="nil"/>
              <w:left w:val="nil"/>
              <w:bottom w:val="nil"/>
              <w:right w:val="nil"/>
            </w:tcBorders>
          </w:tcPr>
          <w:p w14:paraId="35AB0308" w14:textId="77777777" w:rsidR="006448DC" w:rsidRPr="000F1699" w:rsidRDefault="006448DC" w:rsidP="00BB3526">
            <w:pPr>
              <w:spacing w:line="520" w:lineRule="exact"/>
              <w:jc w:val="center"/>
              <w:rPr>
                <w:rFonts w:ascii="標楷體" w:hAnsi="標楷體"/>
                <w:b/>
                <w:color w:val="000000" w:themeColor="text1"/>
                <w:spacing w:val="20"/>
                <w:sz w:val="32"/>
                <w:u w:val="single"/>
              </w:rPr>
            </w:pPr>
            <w:r w:rsidRPr="000F1699">
              <w:rPr>
                <w:rFonts w:ascii="標楷體" w:hAnsi="標楷體"/>
                <w:color w:val="000000" w:themeColor="text1"/>
              </w:rPr>
              <w:lastRenderedPageBreak/>
              <w:br w:type="page"/>
            </w:r>
            <w:r w:rsidRPr="000F1699">
              <w:rPr>
                <w:rFonts w:ascii="標楷體" w:hAnsi="標楷體" w:cs="新細明體" w:hint="eastAsia"/>
                <w:b/>
                <w:color w:val="000000" w:themeColor="text1"/>
                <w:spacing w:val="20"/>
                <w:kern w:val="0"/>
                <w:sz w:val="32"/>
                <w:szCs w:val="32"/>
                <w:u w:val="single"/>
              </w:rPr>
              <w:t>八、產銷及營運計畫執行情形明細表</w:t>
            </w:r>
          </w:p>
        </w:tc>
      </w:tr>
      <w:tr w:rsidR="000F1699" w:rsidRPr="000F1699" w14:paraId="40A2EEDE"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850"/>
        </w:trPr>
        <w:tc>
          <w:tcPr>
            <w:tcW w:w="5000" w:type="pct"/>
            <w:gridSpan w:val="8"/>
            <w:tcBorders>
              <w:top w:val="nil"/>
              <w:left w:val="nil"/>
              <w:bottom w:val="nil"/>
              <w:right w:val="nil"/>
            </w:tcBorders>
            <w:vAlign w:val="center"/>
          </w:tcPr>
          <w:p w14:paraId="26F28346" w14:textId="77777777" w:rsidR="006448DC" w:rsidRPr="000F1699" w:rsidRDefault="006448DC" w:rsidP="00BB3526">
            <w:pPr>
              <w:pStyle w:val="--ff"/>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0B5D52FC"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567"/>
        </w:trPr>
        <w:tc>
          <w:tcPr>
            <w:tcW w:w="1643" w:type="pct"/>
            <w:vMerge w:val="restart"/>
            <w:tcBorders>
              <w:top w:val="single" w:sz="4" w:space="0" w:color="auto"/>
              <w:left w:val="nil"/>
              <w:bottom w:val="single" w:sz="4" w:space="0" w:color="auto"/>
              <w:right w:val="single" w:sz="4" w:space="0" w:color="auto"/>
            </w:tcBorders>
            <w:vAlign w:val="center"/>
          </w:tcPr>
          <w:p w14:paraId="45B29DB4" w14:textId="77777777" w:rsidR="006448DC" w:rsidRPr="000F1699" w:rsidRDefault="006448DC" w:rsidP="00BB3526">
            <w:pPr>
              <w:pStyle w:val="-a"/>
              <w:ind w:left="60" w:right="60"/>
              <w:rPr>
                <w:color w:val="000000" w:themeColor="text1"/>
              </w:rPr>
            </w:pPr>
            <w:r w:rsidRPr="000F1699">
              <w:rPr>
                <w:rFonts w:hint="eastAsia"/>
                <w:color w:val="000000" w:themeColor="text1"/>
              </w:rPr>
              <w:t>基金名稱及</w:t>
            </w:r>
            <w:r w:rsidRPr="000F1699">
              <w:rPr>
                <w:color w:val="000000" w:themeColor="text1"/>
              </w:rPr>
              <w:br/>
            </w:r>
            <w:r w:rsidRPr="000F1699">
              <w:rPr>
                <w:rFonts w:hint="eastAsia"/>
                <w:color w:val="000000" w:themeColor="text1"/>
              </w:rPr>
              <w:t>主要營運項目</w:t>
            </w:r>
          </w:p>
        </w:tc>
        <w:tc>
          <w:tcPr>
            <w:tcW w:w="521" w:type="pct"/>
            <w:gridSpan w:val="2"/>
            <w:vMerge w:val="restart"/>
            <w:tcBorders>
              <w:top w:val="single" w:sz="4" w:space="0" w:color="auto"/>
              <w:left w:val="single" w:sz="4" w:space="0" w:color="auto"/>
              <w:bottom w:val="single" w:sz="4" w:space="0" w:color="auto"/>
              <w:right w:val="single" w:sz="4" w:space="0" w:color="auto"/>
            </w:tcBorders>
            <w:vAlign w:val="center"/>
          </w:tcPr>
          <w:p w14:paraId="7058E12C" w14:textId="77777777" w:rsidR="006448DC" w:rsidRPr="000F1699" w:rsidRDefault="006448DC" w:rsidP="00BB3526">
            <w:pPr>
              <w:pStyle w:val="-a"/>
              <w:ind w:left="60" w:right="60"/>
              <w:rPr>
                <w:color w:val="000000" w:themeColor="text1"/>
              </w:rPr>
            </w:pPr>
            <w:r w:rsidRPr="000F1699">
              <w:rPr>
                <w:rFonts w:hint="eastAsia"/>
                <w:color w:val="000000" w:themeColor="text1"/>
              </w:rPr>
              <w:t>單位</w:t>
            </w:r>
          </w:p>
        </w:tc>
        <w:tc>
          <w:tcPr>
            <w:tcW w:w="2836" w:type="pct"/>
            <w:gridSpan w:val="5"/>
            <w:tcBorders>
              <w:top w:val="single" w:sz="4" w:space="0" w:color="auto"/>
              <w:left w:val="single" w:sz="4" w:space="0" w:color="auto"/>
              <w:bottom w:val="single" w:sz="4" w:space="0" w:color="auto"/>
              <w:right w:val="nil"/>
            </w:tcBorders>
            <w:vAlign w:val="center"/>
          </w:tcPr>
          <w:p w14:paraId="1CC34C93" w14:textId="77777777" w:rsidR="006448DC" w:rsidRPr="000F1699" w:rsidRDefault="006448DC" w:rsidP="00BB3526">
            <w:pPr>
              <w:pStyle w:val="-a"/>
              <w:ind w:left="60" w:right="60"/>
              <w:rPr>
                <w:color w:val="000000" w:themeColor="text1"/>
              </w:rPr>
            </w:pPr>
            <w:r w:rsidRPr="000F1699">
              <w:rPr>
                <w:rFonts w:hint="eastAsia"/>
                <w:color w:val="000000" w:themeColor="text1"/>
              </w:rPr>
              <w:t>營運計畫</w:t>
            </w:r>
          </w:p>
        </w:tc>
      </w:tr>
      <w:tr w:rsidR="000F1699" w:rsidRPr="000F1699" w14:paraId="3EFF1237"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567"/>
        </w:trPr>
        <w:tc>
          <w:tcPr>
            <w:tcW w:w="1643" w:type="pct"/>
            <w:vMerge/>
            <w:tcBorders>
              <w:top w:val="single" w:sz="4" w:space="0" w:color="auto"/>
              <w:left w:val="nil"/>
              <w:bottom w:val="single" w:sz="4" w:space="0" w:color="auto"/>
              <w:right w:val="single" w:sz="4" w:space="0" w:color="auto"/>
            </w:tcBorders>
            <w:vAlign w:val="center"/>
          </w:tcPr>
          <w:p w14:paraId="16454E23" w14:textId="77777777" w:rsidR="006448DC" w:rsidRPr="000F1699" w:rsidRDefault="006448DC" w:rsidP="00BB3526">
            <w:pPr>
              <w:pStyle w:val="-a"/>
              <w:ind w:left="60" w:right="60"/>
              <w:rPr>
                <w:color w:val="000000" w:themeColor="text1"/>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tcPr>
          <w:p w14:paraId="7BD35E37" w14:textId="77777777" w:rsidR="006448DC" w:rsidRPr="000F1699" w:rsidRDefault="006448DC" w:rsidP="00BB3526">
            <w:pPr>
              <w:pStyle w:val="-a"/>
              <w:ind w:left="60" w:right="60"/>
              <w:rPr>
                <w:color w:val="000000" w:themeColor="text1"/>
              </w:rPr>
            </w:pPr>
          </w:p>
        </w:tc>
        <w:tc>
          <w:tcPr>
            <w:tcW w:w="822" w:type="pct"/>
            <w:tcBorders>
              <w:top w:val="single" w:sz="4" w:space="0" w:color="auto"/>
              <w:left w:val="single" w:sz="4" w:space="0" w:color="auto"/>
              <w:bottom w:val="single" w:sz="4" w:space="0" w:color="auto"/>
              <w:right w:val="single" w:sz="4" w:space="0" w:color="auto"/>
            </w:tcBorders>
            <w:vAlign w:val="center"/>
          </w:tcPr>
          <w:p w14:paraId="76D26B73" w14:textId="77777777" w:rsidR="006448DC" w:rsidRPr="000F1699" w:rsidRDefault="006448DC" w:rsidP="00BB3526">
            <w:pPr>
              <w:pStyle w:val="-a"/>
              <w:ind w:left="60" w:right="60"/>
              <w:rPr>
                <w:color w:val="000000" w:themeColor="text1"/>
              </w:rPr>
            </w:pPr>
            <w:r w:rsidRPr="000F1699">
              <w:rPr>
                <w:rFonts w:hint="eastAsia"/>
                <w:color w:val="000000" w:themeColor="text1"/>
              </w:rPr>
              <w:t>預計數</w:t>
            </w:r>
          </w:p>
        </w:tc>
        <w:tc>
          <w:tcPr>
            <w:tcW w:w="825" w:type="pct"/>
            <w:gridSpan w:val="2"/>
            <w:tcBorders>
              <w:top w:val="single" w:sz="4" w:space="0" w:color="auto"/>
              <w:left w:val="single" w:sz="4" w:space="0" w:color="auto"/>
              <w:bottom w:val="single" w:sz="4" w:space="0" w:color="auto"/>
              <w:right w:val="single" w:sz="4" w:space="0" w:color="auto"/>
            </w:tcBorders>
            <w:vAlign w:val="center"/>
          </w:tcPr>
          <w:p w14:paraId="01710435" w14:textId="77777777" w:rsidR="006448DC" w:rsidRPr="000F1699" w:rsidRDefault="006448DC" w:rsidP="00BB3526">
            <w:pPr>
              <w:pStyle w:val="-a"/>
              <w:ind w:left="60" w:right="60"/>
              <w:rPr>
                <w:color w:val="000000" w:themeColor="text1"/>
              </w:rPr>
            </w:pPr>
            <w:r w:rsidRPr="000F1699">
              <w:rPr>
                <w:rFonts w:hint="eastAsia"/>
                <w:color w:val="000000" w:themeColor="text1"/>
              </w:rPr>
              <w:t>決算數</w:t>
            </w:r>
          </w:p>
        </w:tc>
        <w:tc>
          <w:tcPr>
            <w:tcW w:w="769" w:type="pct"/>
            <w:tcBorders>
              <w:top w:val="single" w:sz="4" w:space="0" w:color="auto"/>
              <w:left w:val="single" w:sz="4" w:space="0" w:color="auto"/>
              <w:bottom w:val="single" w:sz="4" w:space="0" w:color="auto"/>
              <w:right w:val="single" w:sz="4" w:space="0" w:color="auto"/>
            </w:tcBorders>
            <w:vAlign w:val="center"/>
          </w:tcPr>
          <w:p w14:paraId="67BB083E" w14:textId="77777777" w:rsidR="006448DC" w:rsidRPr="000F1699" w:rsidRDefault="006448DC" w:rsidP="00BB3526">
            <w:pPr>
              <w:pStyle w:val="-a"/>
              <w:ind w:left="60" w:right="60"/>
              <w:rPr>
                <w:color w:val="000000" w:themeColor="text1"/>
              </w:rPr>
            </w:pPr>
            <w:r w:rsidRPr="000F1699">
              <w:rPr>
                <w:rFonts w:hint="eastAsia"/>
                <w:color w:val="000000" w:themeColor="text1"/>
              </w:rPr>
              <w:t>比較增減</w:t>
            </w:r>
          </w:p>
        </w:tc>
        <w:tc>
          <w:tcPr>
            <w:tcW w:w="420" w:type="pct"/>
            <w:tcBorders>
              <w:top w:val="single" w:sz="4" w:space="0" w:color="auto"/>
              <w:left w:val="single" w:sz="4" w:space="0" w:color="auto"/>
              <w:bottom w:val="single" w:sz="4" w:space="0" w:color="auto"/>
              <w:right w:val="nil"/>
            </w:tcBorders>
            <w:vAlign w:val="center"/>
          </w:tcPr>
          <w:p w14:paraId="0D382C10"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r>
      <w:tr w:rsidR="000F1699" w:rsidRPr="000F1699" w14:paraId="35EC10A1"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single" w:sz="4" w:space="0" w:color="auto"/>
              <w:left w:val="nil"/>
              <w:bottom w:val="nil"/>
              <w:right w:val="single" w:sz="4" w:space="0" w:color="auto"/>
            </w:tcBorders>
            <w:vAlign w:val="center"/>
          </w:tcPr>
          <w:p w14:paraId="5A6AAEDB" w14:textId="77777777" w:rsidR="006448DC" w:rsidRPr="000F1699" w:rsidRDefault="006448DC" w:rsidP="00BB3526">
            <w:pPr>
              <w:autoSpaceDE w:val="0"/>
              <w:autoSpaceDN w:val="0"/>
              <w:adjustRightInd w:val="0"/>
              <w:spacing w:line="320" w:lineRule="exact"/>
              <w:ind w:right="15"/>
              <w:jc w:val="distribute"/>
              <w:rPr>
                <w:rFonts w:ascii="標楷體" w:hAnsi="標楷體"/>
                <w:b/>
                <w:color w:val="000000" w:themeColor="text1"/>
                <w:sz w:val="22"/>
              </w:rPr>
            </w:pPr>
            <w:r w:rsidRPr="000F1699">
              <w:rPr>
                <w:rFonts w:ascii="標楷體" w:hAnsi="標楷體" w:hint="eastAsia"/>
                <w:b/>
                <w:color w:val="000000" w:themeColor="text1"/>
                <w:sz w:val="22"/>
              </w:rPr>
              <w:t>農業處主管</w:t>
            </w:r>
          </w:p>
        </w:tc>
        <w:tc>
          <w:tcPr>
            <w:tcW w:w="521" w:type="pct"/>
            <w:gridSpan w:val="2"/>
            <w:tcBorders>
              <w:top w:val="single" w:sz="4" w:space="0" w:color="auto"/>
              <w:left w:val="single" w:sz="4" w:space="0" w:color="auto"/>
              <w:bottom w:val="nil"/>
              <w:right w:val="single" w:sz="4" w:space="0" w:color="auto"/>
            </w:tcBorders>
            <w:vAlign w:val="center"/>
          </w:tcPr>
          <w:p w14:paraId="49C2F075" w14:textId="77777777" w:rsidR="006448DC" w:rsidRPr="000F1699" w:rsidRDefault="006448DC" w:rsidP="00BB3526">
            <w:pPr>
              <w:autoSpaceDE w:val="0"/>
              <w:autoSpaceDN w:val="0"/>
              <w:adjustRightInd w:val="0"/>
              <w:snapToGrid w:val="0"/>
              <w:spacing w:line="320" w:lineRule="exact"/>
              <w:ind w:left="-30" w:firstLineChars="6" w:firstLine="12"/>
              <w:jc w:val="center"/>
              <w:rPr>
                <w:rFonts w:ascii="標楷體" w:hAnsi="標楷體"/>
                <w:color w:val="000000" w:themeColor="text1"/>
              </w:rPr>
            </w:pPr>
          </w:p>
        </w:tc>
        <w:tc>
          <w:tcPr>
            <w:tcW w:w="822" w:type="pct"/>
            <w:tcBorders>
              <w:top w:val="single" w:sz="4" w:space="0" w:color="auto"/>
              <w:left w:val="single" w:sz="4" w:space="0" w:color="auto"/>
              <w:bottom w:val="nil"/>
              <w:right w:val="single" w:sz="4" w:space="0" w:color="auto"/>
            </w:tcBorders>
            <w:vAlign w:val="center"/>
          </w:tcPr>
          <w:p w14:paraId="568F9DBB" w14:textId="77777777" w:rsidR="006448DC" w:rsidRPr="000F1699" w:rsidRDefault="006448DC" w:rsidP="00BB3526">
            <w:pPr>
              <w:pStyle w:val="----"/>
              <w:spacing w:line="320" w:lineRule="exact"/>
              <w:rPr>
                <w:color w:val="000000" w:themeColor="text1"/>
                <w:w w:val="100"/>
              </w:rPr>
            </w:pPr>
          </w:p>
        </w:tc>
        <w:tc>
          <w:tcPr>
            <w:tcW w:w="825" w:type="pct"/>
            <w:gridSpan w:val="2"/>
            <w:tcBorders>
              <w:top w:val="single" w:sz="4" w:space="0" w:color="auto"/>
              <w:left w:val="single" w:sz="4" w:space="0" w:color="auto"/>
              <w:bottom w:val="nil"/>
              <w:right w:val="single" w:sz="4" w:space="0" w:color="auto"/>
            </w:tcBorders>
            <w:vAlign w:val="center"/>
          </w:tcPr>
          <w:p w14:paraId="5EA2F7FB" w14:textId="77777777" w:rsidR="006448DC" w:rsidRPr="000F1699" w:rsidRDefault="006448DC" w:rsidP="00BB3526">
            <w:pPr>
              <w:pStyle w:val="----"/>
              <w:spacing w:line="320" w:lineRule="exact"/>
              <w:rPr>
                <w:color w:val="000000" w:themeColor="text1"/>
                <w:w w:val="100"/>
              </w:rPr>
            </w:pPr>
          </w:p>
        </w:tc>
        <w:tc>
          <w:tcPr>
            <w:tcW w:w="769" w:type="pct"/>
            <w:tcBorders>
              <w:top w:val="single" w:sz="4" w:space="0" w:color="auto"/>
              <w:left w:val="single" w:sz="4" w:space="0" w:color="auto"/>
              <w:bottom w:val="nil"/>
              <w:right w:val="single" w:sz="4" w:space="0" w:color="auto"/>
            </w:tcBorders>
            <w:vAlign w:val="center"/>
          </w:tcPr>
          <w:p w14:paraId="2D104B5A" w14:textId="77777777" w:rsidR="006448DC" w:rsidRPr="000F1699" w:rsidRDefault="006448DC" w:rsidP="00BB3526">
            <w:pPr>
              <w:pStyle w:val="----"/>
              <w:spacing w:line="320" w:lineRule="exact"/>
              <w:rPr>
                <w:color w:val="000000" w:themeColor="text1"/>
                <w:w w:val="100"/>
              </w:rPr>
            </w:pPr>
          </w:p>
        </w:tc>
        <w:tc>
          <w:tcPr>
            <w:tcW w:w="420" w:type="pct"/>
            <w:tcBorders>
              <w:top w:val="single" w:sz="4" w:space="0" w:color="auto"/>
              <w:left w:val="single" w:sz="4" w:space="0" w:color="auto"/>
              <w:bottom w:val="nil"/>
              <w:right w:val="nil"/>
            </w:tcBorders>
            <w:vAlign w:val="center"/>
          </w:tcPr>
          <w:p w14:paraId="65277623" w14:textId="77777777" w:rsidR="006448DC" w:rsidRPr="000F1699" w:rsidRDefault="006448DC" w:rsidP="00BB3526">
            <w:pPr>
              <w:pStyle w:val="----"/>
              <w:spacing w:line="320" w:lineRule="exact"/>
              <w:rPr>
                <w:color w:val="000000" w:themeColor="text1"/>
                <w:w w:val="100"/>
              </w:rPr>
            </w:pPr>
          </w:p>
        </w:tc>
      </w:tr>
      <w:tr w:rsidR="000F1699" w:rsidRPr="000F1699" w14:paraId="6421523A"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nil"/>
              <w:right w:val="single" w:sz="4" w:space="0" w:color="auto"/>
            </w:tcBorders>
            <w:vAlign w:val="center"/>
          </w:tcPr>
          <w:p w14:paraId="3C46CA41" w14:textId="77777777" w:rsidR="006448DC" w:rsidRPr="000F1699" w:rsidRDefault="006448DC" w:rsidP="00BB3526">
            <w:pPr>
              <w:autoSpaceDE w:val="0"/>
              <w:autoSpaceDN w:val="0"/>
              <w:adjustRightInd w:val="0"/>
              <w:spacing w:line="320" w:lineRule="exact"/>
              <w:ind w:leftChars="104" w:left="209" w:right="57" w:hanging="1"/>
              <w:jc w:val="distribute"/>
              <w:rPr>
                <w:rFonts w:ascii="標楷體" w:hAnsi="標楷體"/>
                <w:b/>
                <w:color w:val="000000" w:themeColor="text1"/>
              </w:rPr>
            </w:pPr>
            <w:r w:rsidRPr="000F1699">
              <w:rPr>
                <w:rFonts w:ascii="標楷體" w:hAnsi="標楷體" w:hint="eastAsia"/>
                <w:b/>
                <w:color w:val="000000" w:themeColor="text1"/>
              </w:rPr>
              <w:t>雲林縣肉品市場股份有限公司</w:t>
            </w:r>
          </w:p>
        </w:tc>
        <w:tc>
          <w:tcPr>
            <w:tcW w:w="521" w:type="pct"/>
            <w:gridSpan w:val="2"/>
            <w:tcBorders>
              <w:top w:val="nil"/>
              <w:left w:val="single" w:sz="4" w:space="0" w:color="auto"/>
              <w:bottom w:val="nil"/>
              <w:right w:val="single" w:sz="4" w:space="0" w:color="auto"/>
            </w:tcBorders>
            <w:vAlign w:val="center"/>
          </w:tcPr>
          <w:p w14:paraId="02C9EA52" w14:textId="77777777" w:rsidR="006448DC" w:rsidRPr="000F1699" w:rsidRDefault="006448DC" w:rsidP="00BB3526">
            <w:pPr>
              <w:autoSpaceDE w:val="0"/>
              <w:autoSpaceDN w:val="0"/>
              <w:adjustRightInd w:val="0"/>
              <w:snapToGrid w:val="0"/>
              <w:spacing w:line="320" w:lineRule="exact"/>
              <w:ind w:left="-30" w:firstLineChars="6" w:firstLine="12"/>
              <w:jc w:val="center"/>
              <w:rPr>
                <w:rFonts w:ascii="標楷體" w:hAnsi="標楷體"/>
                <w:color w:val="000000" w:themeColor="text1"/>
              </w:rPr>
            </w:pPr>
          </w:p>
        </w:tc>
        <w:tc>
          <w:tcPr>
            <w:tcW w:w="822" w:type="pct"/>
            <w:tcBorders>
              <w:top w:val="nil"/>
              <w:left w:val="single" w:sz="4" w:space="0" w:color="auto"/>
              <w:bottom w:val="nil"/>
              <w:right w:val="single" w:sz="4" w:space="0" w:color="auto"/>
            </w:tcBorders>
            <w:vAlign w:val="center"/>
          </w:tcPr>
          <w:p w14:paraId="172F02F0" w14:textId="77777777" w:rsidR="006448DC" w:rsidRPr="000F1699" w:rsidRDefault="006448DC" w:rsidP="00BB3526">
            <w:pPr>
              <w:pStyle w:val="----"/>
              <w:spacing w:line="320" w:lineRule="exact"/>
              <w:rPr>
                <w:b/>
                <w:color w:val="000000" w:themeColor="text1"/>
                <w:w w:val="100"/>
              </w:rPr>
            </w:pPr>
          </w:p>
        </w:tc>
        <w:tc>
          <w:tcPr>
            <w:tcW w:w="825" w:type="pct"/>
            <w:gridSpan w:val="2"/>
            <w:tcBorders>
              <w:top w:val="nil"/>
              <w:left w:val="single" w:sz="4" w:space="0" w:color="auto"/>
              <w:bottom w:val="nil"/>
              <w:right w:val="single" w:sz="4" w:space="0" w:color="auto"/>
            </w:tcBorders>
            <w:vAlign w:val="center"/>
          </w:tcPr>
          <w:p w14:paraId="01907F0B" w14:textId="77777777" w:rsidR="006448DC" w:rsidRPr="000F1699" w:rsidRDefault="006448DC" w:rsidP="00BB3526">
            <w:pPr>
              <w:pStyle w:val="----"/>
              <w:spacing w:line="320" w:lineRule="exact"/>
              <w:rPr>
                <w:b/>
                <w:color w:val="000000" w:themeColor="text1"/>
                <w:w w:val="100"/>
              </w:rPr>
            </w:pPr>
          </w:p>
        </w:tc>
        <w:tc>
          <w:tcPr>
            <w:tcW w:w="769" w:type="pct"/>
            <w:tcBorders>
              <w:top w:val="nil"/>
              <w:left w:val="single" w:sz="4" w:space="0" w:color="auto"/>
              <w:bottom w:val="nil"/>
              <w:right w:val="single" w:sz="4" w:space="0" w:color="auto"/>
            </w:tcBorders>
            <w:vAlign w:val="center"/>
          </w:tcPr>
          <w:p w14:paraId="1F6688EA" w14:textId="77777777" w:rsidR="006448DC" w:rsidRPr="000F1699" w:rsidRDefault="006448DC" w:rsidP="00BB3526">
            <w:pPr>
              <w:pStyle w:val="----"/>
              <w:spacing w:line="320" w:lineRule="exact"/>
              <w:rPr>
                <w:b/>
                <w:color w:val="000000" w:themeColor="text1"/>
                <w:w w:val="100"/>
              </w:rPr>
            </w:pPr>
          </w:p>
        </w:tc>
        <w:tc>
          <w:tcPr>
            <w:tcW w:w="420" w:type="pct"/>
            <w:tcBorders>
              <w:top w:val="nil"/>
              <w:left w:val="single" w:sz="4" w:space="0" w:color="auto"/>
              <w:bottom w:val="nil"/>
              <w:right w:val="nil"/>
            </w:tcBorders>
            <w:vAlign w:val="center"/>
          </w:tcPr>
          <w:p w14:paraId="3B9F2A2A" w14:textId="77777777" w:rsidR="006448DC" w:rsidRPr="000F1699" w:rsidRDefault="006448DC" w:rsidP="00BB3526">
            <w:pPr>
              <w:pStyle w:val="----"/>
              <w:spacing w:line="320" w:lineRule="exact"/>
              <w:rPr>
                <w:b/>
                <w:color w:val="000000" w:themeColor="text1"/>
                <w:w w:val="100"/>
              </w:rPr>
            </w:pPr>
          </w:p>
        </w:tc>
      </w:tr>
      <w:tr w:rsidR="000F1699" w:rsidRPr="000F1699" w14:paraId="489BF1D2"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nil"/>
              <w:right w:val="single" w:sz="4" w:space="0" w:color="auto"/>
            </w:tcBorders>
            <w:vAlign w:val="center"/>
          </w:tcPr>
          <w:p w14:paraId="6D5C6FCE" w14:textId="77777777" w:rsidR="006448DC" w:rsidRPr="000F1699" w:rsidRDefault="006448DC" w:rsidP="00BB3526">
            <w:pPr>
              <w:autoSpaceDE w:val="0"/>
              <w:autoSpaceDN w:val="0"/>
              <w:adjustRightInd w:val="0"/>
              <w:snapToGrid w:val="0"/>
              <w:spacing w:line="320" w:lineRule="exact"/>
              <w:ind w:left="504" w:right="57" w:firstLineChars="6" w:firstLine="12"/>
              <w:jc w:val="distribute"/>
              <w:rPr>
                <w:rFonts w:ascii="標楷體" w:hAnsi="標楷體"/>
                <w:color w:val="000000" w:themeColor="text1"/>
              </w:rPr>
            </w:pPr>
            <w:r w:rsidRPr="000F1699">
              <w:rPr>
                <w:rFonts w:hint="eastAsia"/>
                <w:color w:val="000000" w:themeColor="text1"/>
              </w:rPr>
              <w:t>毛豬拍賣</w:t>
            </w:r>
          </w:p>
        </w:tc>
        <w:tc>
          <w:tcPr>
            <w:tcW w:w="521" w:type="pct"/>
            <w:gridSpan w:val="2"/>
            <w:tcBorders>
              <w:top w:val="nil"/>
              <w:left w:val="single" w:sz="4" w:space="0" w:color="auto"/>
              <w:bottom w:val="nil"/>
              <w:right w:val="single" w:sz="4" w:space="0" w:color="auto"/>
            </w:tcBorders>
            <w:vAlign w:val="center"/>
          </w:tcPr>
          <w:p w14:paraId="0E3A31E4" w14:textId="77777777" w:rsidR="006448DC" w:rsidRPr="000F1699" w:rsidRDefault="006448DC" w:rsidP="00BB3526">
            <w:pPr>
              <w:autoSpaceDE w:val="0"/>
              <w:autoSpaceDN w:val="0"/>
              <w:adjustRightInd w:val="0"/>
              <w:snapToGrid w:val="0"/>
              <w:spacing w:line="320" w:lineRule="exact"/>
              <w:ind w:left="-30" w:firstLineChars="6" w:firstLine="12"/>
              <w:jc w:val="center"/>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6998BBA3"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780,000</w:t>
            </w:r>
          </w:p>
        </w:tc>
        <w:tc>
          <w:tcPr>
            <w:tcW w:w="825" w:type="pct"/>
            <w:gridSpan w:val="2"/>
            <w:tcBorders>
              <w:top w:val="nil"/>
              <w:left w:val="nil"/>
              <w:bottom w:val="nil"/>
              <w:right w:val="single" w:sz="4" w:space="0" w:color="auto"/>
            </w:tcBorders>
            <w:shd w:val="clear" w:color="auto" w:fill="auto"/>
            <w:vAlign w:val="center"/>
          </w:tcPr>
          <w:p w14:paraId="236344D1"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666,183</w:t>
            </w:r>
          </w:p>
        </w:tc>
        <w:tc>
          <w:tcPr>
            <w:tcW w:w="769" w:type="pct"/>
            <w:tcBorders>
              <w:top w:val="nil"/>
              <w:left w:val="nil"/>
              <w:bottom w:val="nil"/>
              <w:right w:val="single" w:sz="4" w:space="0" w:color="auto"/>
            </w:tcBorders>
            <w:shd w:val="clear" w:color="auto" w:fill="auto"/>
            <w:vAlign w:val="center"/>
          </w:tcPr>
          <w:p w14:paraId="3253CF48"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- 113,817</w:t>
            </w:r>
          </w:p>
        </w:tc>
        <w:tc>
          <w:tcPr>
            <w:tcW w:w="420" w:type="pct"/>
            <w:tcBorders>
              <w:top w:val="nil"/>
              <w:left w:val="nil"/>
              <w:bottom w:val="nil"/>
              <w:right w:val="nil"/>
            </w:tcBorders>
            <w:shd w:val="clear" w:color="auto" w:fill="auto"/>
            <w:vAlign w:val="center"/>
          </w:tcPr>
          <w:p w14:paraId="5443D053"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- 14.59</w:t>
            </w:r>
          </w:p>
        </w:tc>
      </w:tr>
      <w:tr w:rsidR="000F1699" w:rsidRPr="000F1699" w14:paraId="580FDF31"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nil"/>
              <w:right w:val="single" w:sz="4" w:space="0" w:color="auto"/>
            </w:tcBorders>
            <w:vAlign w:val="center"/>
          </w:tcPr>
          <w:p w14:paraId="2198CDD2" w14:textId="77777777" w:rsidR="006448DC" w:rsidRPr="000F1699" w:rsidRDefault="006448DC" w:rsidP="00BB3526">
            <w:pPr>
              <w:autoSpaceDE w:val="0"/>
              <w:autoSpaceDN w:val="0"/>
              <w:adjustRightInd w:val="0"/>
              <w:snapToGrid w:val="0"/>
              <w:spacing w:line="320" w:lineRule="exact"/>
              <w:ind w:left="504" w:right="57" w:firstLineChars="6" w:firstLine="12"/>
              <w:jc w:val="distribute"/>
              <w:rPr>
                <w:rFonts w:ascii="標楷體" w:hAnsi="標楷體"/>
                <w:color w:val="000000" w:themeColor="text1"/>
              </w:rPr>
            </w:pPr>
            <w:r w:rsidRPr="000F1699">
              <w:rPr>
                <w:rFonts w:hint="eastAsia"/>
                <w:color w:val="000000" w:themeColor="text1"/>
              </w:rPr>
              <w:t>羊隻拍賣</w:t>
            </w:r>
          </w:p>
        </w:tc>
        <w:tc>
          <w:tcPr>
            <w:tcW w:w="521" w:type="pct"/>
            <w:gridSpan w:val="2"/>
            <w:tcBorders>
              <w:top w:val="nil"/>
              <w:left w:val="single" w:sz="4" w:space="0" w:color="auto"/>
              <w:bottom w:val="nil"/>
              <w:right w:val="single" w:sz="4" w:space="0" w:color="auto"/>
            </w:tcBorders>
            <w:vAlign w:val="center"/>
          </w:tcPr>
          <w:p w14:paraId="7E1CC488" w14:textId="77777777" w:rsidR="006448DC" w:rsidRPr="000F1699" w:rsidRDefault="006448DC" w:rsidP="00BB3526">
            <w:pPr>
              <w:autoSpaceDE w:val="0"/>
              <w:autoSpaceDN w:val="0"/>
              <w:adjustRightInd w:val="0"/>
              <w:snapToGrid w:val="0"/>
              <w:spacing w:line="320" w:lineRule="exact"/>
              <w:ind w:left="-30" w:firstLineChars="6" w:firstLine="12"/>
              <w:jc w:val="center"/>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30AC8E0B"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22,000</w:t>
            </w:r>
          </w:p>
        </w:tc>
        <w:tc>
          <w:tcPr>
            <w:tcW w:w="825" w:type="pct"/>
            <w:gridSpan w:val="2"/>
            <w:tcBorders>
              <w:top w:val="nil"/>
              <w:left w:val="nil"/>
              <w:bottom w:val="nil"/>
              <w:right w:val="single" w:sz="4" w:space="0" w:color="auto"/>
            </w:tcBorders>
            <w:shd w:val="clear" w:color="auto" w:fill="auto"/>
            <w:vAlign w:val="center"/>
          </w:tcPr>
          <w:p w14:paraId="66D2008E"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16,699</w:t>
            </w:r>
          </w:p>
        </w:tc>
        <w:tc>
          <w:tcPr>
            <w:tcW w:w="769" w:type="pct"/>
            <w:tcBorders>
              <w:top w:val="nil"/>
              <w:left w:val="nil"/>
              <w:bottom w:val="nil"/>
              <w:right w:val="single" w:sz="4" w:space="0" w:color="auto"/>
            </w:tcBorders>
            <w:shd w:val="clear" w:color="auto" w:fill="auto"/>
            <w:vAlign w:val="center"/>
          </w:tcPr>
          <w:p w14:paraId="216C2925"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- 5,301</w:t>
            </w:r>
          </w:p>
        </w:tc>
        <w:tc>
          <w:tcPr>
            <w:tcW w:w="420" w:type="pct"/>
            <w:tcBorders>
              <w:top w:val="nil"/>
              <w:left w:val="nil"/>
              <w:bottom w:val="nil"/>
              <w:right w:val="nil"/>
            </w:tcBorders>
            <w:shd w:val="clear" w:color="auto" w:fill="auto"/>
            <w:vAlign w:val="center"/>
          </w:tcPr>
          <w:p w14:paraId="4D7336F3"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- 24.10</w:t>
            </w:r>
          </w:p>
        </w:tc>
      </w:tr>
      <w:tr w:rsidR="000F1699" w:rsidRPr="000F1699" w14:paraId="74E3529A"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nil"/>
              <w:right w:val="single" w:sz="4" w:space="0" w:color="auto"/>
            </w:tcBorders>
            <w:vAlign w:val="center"/>
          </w:tcPr>
          <w:p w14:paraId="73F24F9C" w14:textId="77777777" w:rsidR="006448DC" w:rsidRPr="000F1699" w:rsidRDefault="006448DC" w:rsidP="00BB3526">
            <w:pPr>
              <w:autoSpaceDE w:val="0"/>
              <w:autoSpaceDN w:val="0"/>
              <w:adjustRightInd w:val="0"/>
              <w:snapToGrid w:val="0"/>
              <w:spacing w:line="320" w:lineRule="exact"/>
              <w:ind w:left="504" w:right="57" w:firstLineChars="6" w:firstLine="12"/>
              <w:jc w:val="distribute"/>
              <w:rPr>
                <w:rFonts w:ascii="標楷體" w:hAnsi="標楷體"/>
                <w:b/>
                <w:color w:val="000000" w:themeColor="text1"/>
                <w:sz w:val="22"/>
              </w:rPr>
            </w:pPr>
            <w:r w:rsidRPr="000F1699">
              <w:rPr>
                <w:rFonts w:hint="eastAsia"/>
                <w:color w:val="000000" w:themeColor="text1"/>
              </w:rPr>
              <w:t>淘汰豬拍賣</w:t>
            </w:r>
          </w:p>
        </w:tc>
        <w:tc>
          <w:tcPr>
            <w:tcW w:w="521" w:type="pct"/>
            <w:gridSpan w:val="2"/>
            <w:tcBorders>
              <w:top w:val="nil"/>
              <w:left w:val="single" w:sz="4" w:space="0" w:color="auto"/>
              <w:bottom w:val="nil"/>
              <w:right w:val="single" w:sz="4" w:space="0" w:color="auto"/>
            </w:tcBorders>
            <w:vAlign w:val="center"/>
          </w:tcPr>
          <w:p w14:paraId="31E51AB2" w14:textId="77777777" w:rsidR="006448DC" w:rsidRPr="000F1699" w:rsidRDefault="006448DC" w:rsidP="00BB3526">
            <w:pPr>
              <w:autoSpaceDE w:val="0"/>
              <w:autoSpaceDN w:val="0"/>
              <w:adjustRightInd w:val="0"/>
              <w:snapToGrid w:val="0"/>
              <w:spacing w:line="320" w:lineRule="exact"/>
              <w:ind w:left="-30" w:firstLineChars="6" w:firstLine="12"/>
              <w:jc w:val="center"/>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3D3DDE6E"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62,000</w:t>
            </w:r>
          </w:p>
        </w:tc>
        <w:tc>
          <w:tcPr>
            <w:tcW w:w="825" w:type="pct"/>
            <w:gridSpan w:val="2"/>
            <w:tcBorders>
              <w:top w:val="nil"/>
              <w:left w:val="nil"/>
              <w:bottom w:val="nil"/>
              <w:right w:val="single" w:sz="4" w:space="0" w:color="auto"/>
            </w:tcBorders>
            <w:shd w:val="clear" w:color="auto" w:fill="auto"/>
            <w:vAlign w:val="center"/>
          </w:tcPr>
          <w:p w14:paraId="098AEB8B"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54,614</w:t>
            </w:r>
          </w:p>
        </w:tc>
        <w:tc>
          <w:tcPr>
            <w:tcW w:w="769" w:type="pct"/>
            <w:tcBorders>
              <w:top w:val="nil"/>
              <w:left w:val="nil"/>
              <w:bottom w:val="nil"/>
              <w:right w:val="single" w:sz="4" w:space="0" w:color="auto"/>
            </w:tcBorders>
            <w:shd w:val="clear" w:color="auto" w:fill="auto"/>
            <w:vAlign w:val="center"/>
          </w:tcPr>
          <w:p w14:paraId="317AF536"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- 7,386</w:t>
            </w:r>
          </w:p>
        </w:tc>
        <w:tc>
          <w:tcPr>
            <w:tcW w:w="420" w:type="pct"/>
            <w:tcBorders>
              <w:top w:val="nil"/>
              <w:left w:val="nil"/>
              <w:bottom w:val="nil"/>
              <w:right w:val="nil"/>
            </w:tcBorders>
            <w:shd w:val="clear" w:color="auto" w:fill="auto"/>
            <w:vAlign w:val="center"/>
          </w:tcPr>
          <w:p w14:paraId="551DD78E"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- 11.91</w:t>
            </w:r>
          </w:p>
        </w:tc>
      </w:tr>
      <w:tr w:rsidR="000F1699" w:rsidRPr="000F1699" w14:paraId="16A63C7A"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nil"/>
              <w:right w:val="single" w:sz="4" w:space="0" w:color="auto"/>
            </w:tcBorders>
            <w:vAlign w:val="center"/>
          </w:tcPr>
          <w:p w14:paraId="4FE4CCFD" w14:textId="77777777" w:rsidR="006448DC" w:rsidRPr="000F1699" w:rsidRDefault="006448DC" w:rsidP="00BB3526">
            <w:pPr>
              <w:autoSpaceDE w:val="0"/>
              <w:autoSpaceDN w:val="0"/>
              <w:adjustRightInd w:val="0"/>
              <w:snapToGrid w:val="0"/>
              <w:spacing w:line="320" w:lineRule="exact"/>
              <w:ind w:left="504" w:right="57" w:firstLineChars="6" w:firstLine="12"/>
              <w:jc w:val="distribute"/>
              <w:rPr>
                <w:rFonts w:ascii="標楷體" w:hAnsi="標楷體"/>
                <w:color w:val="000000" w:themeColor="text1"/>
              </w:rPr>
            </w:pPr>
            <w:r w:rsidRPr="000F1699">
              <w:rPr>
                <w:rFonts w:hint="eastAsia"/>
                <w:color w:val="000000" w:themeColor="text1"/>
              </w:rPr>
              <w:t>毛豬屠宰</w:t>
            </w:r>
          </w:p>
        </w:tc>
        <w:tc>
          <w:tcPr>
            <w:tcW w:w="521" w:type="pct"/>
            <w:gridSpan w:val="2"/>
            <w:tcBorders>
              <w:top w:val="nil"/>
              <w:left w:val="single" w:sz="4" w:space="0" w:color="auto"/>
              <w:bottom w:val="nil"/>
              <w:right w:val="single" w:sz="4" w:space="0" w:color="auto"/>
            </w:tcBorders>
            <w:vAlign w:val="center"/>
          </w:tcPr>
          <w:p w14:paraId="1798E73F" w14:textId="77777777" w:rsidR="006448DC" w:rsidRPr="000F1699" w:rsidRDefault="006448DC" w:rsidP="00BB3526">
            <w:pPr>
              <w:autoSpaceDE w:val="0"/>
              <w:autoSpaceDN w:val="0"/>
              <w:adjustRightInd w:val="0"/>
              <w:snapToGrid w:val="0"/>
              <w:spacing w:line="320" w:lineRule="exact"/>
              <w:ind w:left="-30" w:firstLineChars="6" w:firstLine="12"/>
              <w:jc w:val="center"/>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5FEC0D7D"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180,000</w:t>
            </w:r>
          </w:p>
        </w:tc>
        <w:tc>
          <w:tcPr>
            <w:tcW w:w="825" w:type="pct"/>
            <w:gridSpan w:val="2"/>
            <w:tcBorders>
              <w:top w:val="nil"/>
              <w:left w:val="nil"/>
              <w:bottom w:val="nil"/>
              <w:right w:val="single" w:sz="4" w:space="0" w:color="auto"/>
            </w:tcBorders>
            <w:shd w:val="clear" w:color="auto" w:fill="auto"/>
            <w:vAlign w:val="center"/>
          </w:tcPr>
          <w:p w14:paraId="7DCE57B0"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164,044</w:t>
            </w:r>
          </w:p>
        </w:tc>
        <w:tc>
          <w:tcPr>
            <w:tcW w:w="769" w:type="pct"/>
            <w:tcBorders>
              <w:top w:val="nil"/>
              <w:left w:val="nil"/>
              <w:bottom w:val="nil"/>
              <w:right w:val="single" w:sz="4" w:space="0" w:color="auto"/>
            </w:tcBorders>
            <w:shd w:val="clear" w:color="auto" w:fill="auto"/>
            <w:vAlign w:val="center"/>
          </w:tcPr>
          <w:p w14:paraId="7006EEA0"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- 15,956</w:t>
            </w:r>
          </w:p>
        </w:tc>
        <w:tc>
          <w:tcPr>
            <w:tcW w:w="420" w:type="pct"/>
            <w:tcBorders>
              <w:top w:val="nil"/>
              <w:left w:val="nil"/>
              <w:bottom w:val="nil"/>
              <w:right w:val="nil"/>
            </w:tcBorders>
            <w:shd w:val="clear" w:color="auto" w:fill="auto"/>
            <w:vAlign w:val="center"/>
          </w:tcPr>
          <w:p w14:paraId="54FD5B59"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- 8.86</w:t>
            </w:r>
          </w:p>
        </w:tc>
      </w:tr>
      <w:tr w:rsidR="000F1699" w:rsidRPr="000F1699" w14:paraId="0B61CD09"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nil"/>
              <w:right w:val="single" w:sz="4" w:space="0" w:color="auto"/>
            </w:tcBorders>
            <w:vAlign w:val="center"/>
          </w:tcPr>
          <w:p w14:paraId="026AD151" w14:textId="77777777" w:rsidR="006448DC" w:rsidRPr="000F1699" w:rsidRDefault="006448DC" w:rsidP="00BB352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proofErr w:type="gramStart"/>
            <w:r w:rsidRPr="000F1699">
              <w:rPr>
                <w:rFonts w:hint="eastAsia"/>
                <w:color w:val="000000" w:themeColor="text1"/>
              </w:rPr>
              <w:t>毛豬租宰</w:t>
            </w:r>
            <w:proofErr w:type="gramEnd"/>
          </w:p>
        </w:tc>
        <w:tc>
          <w:tcPr>
            <w:tcW w:w="521" w:type="pct"/>
            <w:gridSpan w:val="2"/>
            <w:tcBorders>
              <w:top w:val="nil"/>
              <w:left w:val="single" w:sz="4" w:space="0" w:color="auto"/>
              <w:bottom w:val="nil"/>
              <w:right w:val="single" w:sz="4" w:space="0" w:color="auto"/>
            </w:tcBorders>
            <w:vAlign w:val="center"/>
          </w:tcPr>
          <w:p w14:paraId="56ECBE5B" w14:textId="77777777" w:rsidR="006448DC" w:rsidRPr="000F1699" w:rsidRDefault="006448DC" w:rsidP="00BB352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534F9029"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96,000</w:t>
            </w:r>
          </w:p>
        </w:tc>
        <w:tc>
          <w:tcPr>
            <w:tcW w:w="825" w:type="pct"/>
            <w:gridSpan w:val="2"/>
            <w:tcBorders>
              <w:top w:val="nil"/>
              <w:left w:val="nil"/>
              <w:bottom w:val="nil"/>
              <w:right w:val="single" w:sz="4" w:space="0" w:color="auto"/>
            </w:tcBorders>
            <w:shd w:val="clear" w:color="auto" w:fill="auto"/>
            <w:vAlign w:val="center"/>
          </w:tcPr>
          <w:p w14:paraId="2E5A6357"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79,381</w:t>
            </w:r>
          </w:p>
        </w:tc>
        <w:tc>
          <w:tcPr>
            <w:tcW w:w="769" w:type="pct"/>
            <w:tcBorders>
              <w:top w:val="nil"/>
              <w:left w:val="nil"/>
              <w:bottom w:val="nil"/>
              <w:right w:val="single" w:sz="4" w:space="0" w:color="auto"/>
            </w:tcBorders>
            <w:shd w:val="clear" w:color="auto" w:fill="auto"/>
            <w:vAlign w:val="center"/>
          </w:tcPr>
          <w:p w14:paraId="5CA1D067"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- 16,619</w:t>
            </w:r>
          </w:p>
        </w:tc>
        <w:tc>
          <w:tcPr>
            <w:tcW w:w="420" w:type="pct"/>
            <w:tcBorders>
              <w:top w:val="nil"/>
              <w:left w:val="nil"/>
              <w:bottom w:val="nil"/>
              <w:right w:val="nil"/>
            </w:tcBorders>
            <w:shd w:val="clear" w:color="auto" w:fill="auto"/>
            <w:vAlign w:val="center"/>
          </w:tcPr>
          <w:p w14:paraId="46C4EA6A"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- 17.31</w:t>
            </w:r>
          </w:p>
        </w:tc>
      </w:tr>
      <w:tr w:rsidR="000F1699" w:rsidRPr="000F1699" w14:paraId="59EBE2C8"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nil"/>
              <w:right w:val="single" w:sz="4" w:space="0" w:color="auto"/>
            </w:tcBorders>
            <w:vAlign w:val="center"/>
          </w:tcPr>
          <w:p w14:paraId="420394A8" w14:textId="77777777" w:rsidR="006448DC" w:rsidRPr="000F1699" w:rsidRDefault="006448DC" w:rsidP="00BB352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r w:rsidRPr="000F1699">
              <w:rPr>
                <w:rFonts w:hint="eastAsia"/>
                <w:color w:val="000000" w:themeColor="text1"/>
              </w:rPr>
              <w:t>淘汰</w:t>
            </w:r>
            <w:proofErr w:type="gramStart"/>
            <w:r w:rsidRPr="000F1699">
              <w:rPr>
                <w:rFonts w:hint="eastAsia"/>
                <w:color w:val="000000" w:themeColor="text1"/>
              </w:rPr>
              <w:t>豬租宰</w:t>
            </w:r>
            <w:proofErr w:type="gramEnd"/>
          </w:p>
        </w:tc>
        <w:tc>
          <w:tcPr>
            <w:tcW w:w="521" w:type="pct"/>
            <w:gridSpan w:val="2"/>
            <w:tcBorders>
              <w:top w:val="nil"/>
              <w:left w:val="single" w:sz="4" w:space="0" w:color="auto"/>
              <w:bottom w:val="nil"/>
              <w:right w:val="single" w:sz="4" w:space="0" w:color="auto"/>
            </w:tcBorders>
            <w:vAlign w:val="center"/>
          </w:tcPr>
          <w:p w14:paraId="1E6AC853" w14:textId="77777777" w:rsidR="006448DC" w:rsidRPr="000F1699" w:rsidRDefault="006448DC" w:rsidP="00BB352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0193E316"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120,000</w:t>
            </w:r>
          </w:p>
        </w:tc>
        <w:tc>
          <w:tcPr>
            <w:tcW w:w="825" w:type="pct"/>
            <w:gridSpan w:val="2"/>
            <w:tcBorders>
              <w:top w:val="nil"/>
              <w:left w:val="nil"/>
              <w:bottom w:val="nil"/>
              <w:right w:val="single" w:sz="4" w:space="0" w:color="auto"/>
            </w:tcBorders>
            <w:shd w:val="clear" w:color="auto" w:fill="auto"/>
            <w:vAlign w:val="center"/>
          </w:tcPr>
          <w:p w14:paraId="217B68AF"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104,987</w:t>
            </w:r>
          </w:p>
        </w:tc>
        <w:tc>
          <w:tcPr>
            <w:tcW w:w="769" w:type="pct"/>
            <w:tcBorders>
              <w:top w:val="nil"/>
              <w:left w:val="nil"/>
              <w:bottom w:val="nil"/>
              <w:right w:val="single" w:sz="4" w:space="0" w:color="auto"/>
            </w:tcBorders>
            <w:shd w:val="clear" w:color="auto" w:fill="auto"/>
            <w:vAlign w:val="center"/>
          </w:tcPr>
          <w:p w14:paraId="166BC311"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- 15,013</w:t>
            </w:r>
          </w:p>
        </w:tc>
        <w:tc>
          <w:tcPr>
            <w:tcW w:w="420" w:type="pct"/>
            <w:tcBorders>
              <w:top w:val="nil"/>
              <w:left w:val="nil"/>
              <w:bottom w:val="nil"/>
              <w:right w:val="nil"/>
            </w:tcBorders>
            <w:shd w:val="clear" w:color="auto" w:fill="auto"/>
            <w:vAlign w:val="center"/>
          </w:tcPr>
          <w:p w14:paraId="3F2718B6"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- 12.51</w:t>
            </w:r>
          </w:p>
        </w:tc>
      </w:tr>
      <w:tr w:rsidR="000F1699" w:rsidRPr="000F1699" w14:paraId="1A3C3AD1"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nil"/>
              <w:right w:val="single" w:sz="4" w:space="0" w:color="auto"/>
            </w:tcBorders>
            <w:vAlign w:val="center"/>
          </w:tcPr>
          <w:p w14:paraId="496800F3" w14:textId="77777777" w:rsidR="006448DC" w:rsidRPr="000F1699" w:rsidRDefault="006448DC" w:rsidP="00BB352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r w:rsidRPr="000F1699">
              <w:rPr>
                <w:rFonts w:hint="eastAsia"/>
                <w:color w:val="000000" w:themeColor="text1"/>
              </w:rPr>
              <w:t>羊隻屠宰</w:t>
            </w:r>
          </w:p>
        </w:tc>
        <w:tc>
          <w:tcPr>
            <w:tcW w:w="521" w:type="pct"/>
            <w:gridSpan w:val="2"/>
            <w:tcBorders>
              <w:top w:val="nil"/>
              <w:left w:val="single" w:sz="4" w:space="0" w:color="auto"/>
              <w:bottom w:val="nil"/>
              <w:right w:val="single" w:sz="4" w:space="0" w:color="auto"/>
            </w:tcBorders>
            <w:vAlign w:val="center"/>
          </w:tcPr>
          <w:p w14:paraId="35F95281" w14:textId="77777777" w:rsidR="006448DC" w:rsidRPr="000F1699" w:rsidRDefault="006448DC" w:rsidP="00BB352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38DEEBBE" w14:textId="77777777" w:rsidR="006448DC" w:rsidRPr="000F1699" w:rsidRDefault="006448DC" w:rsidP="00BB3526">
            <w:pPr>
              <w:pStyle w:val="----"/>
              <w:spacing w:line="320" w:lineRule="exact"/>
              <w:rPr>
                <w:rFonts w:eastAsia="細明體"/>
                <w:color w:val="000000" w:themeColor="text1"/>
                <w:w w:val="100"/>
              </w:rPr>
            </w:pPr>
            <w:r w:rsidRPr="000F1699">
              <w:rPr>
                <w:rFonts w:hint="eastAsia"/>
                <w:color w:val="000000" w:themeColor="text1"/>
                <w:w w:val="100"/>
              </w:rPr>
              <w:t>－</w:t>
            </w:r>
          </w:p>
        </w:tc>
        <w:tc>
          <w:tcPr>
            <w:tcW w:w="825" w:type="pct"/>
            <w:gridSpan w:val="2"/>
            <w:tcBorders>
              <w:top w:val="nil"/>
              <w:left w:val="nil"/>
              <w:bottom w:val="nil"/>
              <w:right w:val="single" w:sz="4" w:space="0" w:color="auto"/>
            </w:tcBorders>
            <w:shd w:val="clear" w:color="auto" w:fill="auto"/>
            <w:vAlign w:val="center"/>
          </w:tcPr>
          <w:p w14:paraId="5B06996F"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126</w:t>
            </w:r>
          </w:p>
        </w:tc>
        <w:tc>
          <w:tcPr>
            <w:tcW w:w="769" w:type="pct"/>
            <w:tcBorders>
              <w:top w:val="nil"/>
              <w:left w:val="nil"/>
              <w:bottom w:val="nil"/>
              <w:right w:val="single" w:sz="4" w:space="0" w:color="auto"/>
            </w:tcBorders>
            <w:shd w:val="clear" w:color="auto" w:fill="auto"/>
            <w:vAlign w:val="center"/>
          </w:tcPr>
          <w:p w14:paraId="2739271E"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126</w:t>
            </w:r>
          </w:p>
        </w:tc>
        <w:tc>
          <w:tcPr>
            <w:tcW w:w="420" w:type="pct"/>
            <w:tcBorders>
              <w:top w:val="nil"/>
              <w:left w:val="nil"/>
              <w:bottom w:val="nil"/>
              <w:right w:val="nil"/>
            </w:tcBorders>
            <w:shd w:val="clear" w:color="auto" w:fill="auto"/>
            <w:vAlign w:val="center"/>
          </w:tcPr>
          <w:p w14:paraId="569E8409"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w:t>
            </w:r>
          </w:p>
        </w:tc>
      </w:tr>
      <w:tr w:rsidR="000F1699" w:rsidRPr="000F1699" w14:paraId="380BAD7B"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nil"/>
              <w:right w:val="single" w:sz="4" w:space="0" w:color="auto"/>
            </w:tcBorders>
            <w:vAlign w:val="center"/>
          </w:tcPr>
          <w:p w14:paraId="13A92CD6" w14:textId="77777777" w:rsidR="006448DC" w:rsidRPr="000F1699" w:rsidRDefault="006448DC" w:rsidP="00BB352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r w:rsidRPr="000F1699">
              <w:rPr>
                <w:rFonts w:hint="eastAsia"/>
                <w:color w:val="000000" w:themeColor="text1"/>
              </w:rPr>
              <w:t>羊</w:t>
            </w:r>
            <w:proofErr w:type="gramStart"/>
            <w:r w:rsidRPr="000F1699">
              <w:rPr>
                <w:rFonts w:hint="eastAsia"/>
                <w:color w:val="000000" w:themeColor="text1"/>
              </w:rPr>
              <w:t>隻租宰</w:t>
            </w:r>
            <w:proofErr w:type="gramEnd"/>
          </w:p>
        </w:tc>
        <w:tc>
          <w:tcPr>
            <w:tcW w:w="521" w:type="pct"/>
            <w:gridSpan w:val="2"/>
            <w:tcBorders>
              <w:top w:val="nil"/>
              <w:left w:val="single" w:sz="4" w:space="0" w:color="auto"/>
              <w:bottom w:val="nil"/>
              <w:right w:val="single" w:sz="4" w:space="0" w:color="auto"/>
            </w:tcBorders>
            <w:vAlign w:val="center"/>
          </w:tcPr>
          <w:p w14:paraId="5C29B71A" w14:textId="77777777" w:rsidR="006448DC" w:rsidRPr="000F1699" w:rsidRDefault="006448DC" w:rsidP="00BB352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47624479"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8,700</w:t>
            </w:r>
          </w:p>
        </w:tc>
        <w:tc>
          <w:tcPr>
            <w:tcW w:w="825" w:type="pct"/>
            <w:gridSpan w:val="2"/>
            <w:tcBorders>
              <w:top w:val="nil"/>
              <w:left w:val="nil"/>
              <w:bottom w:val="nil"/>
              <w:right w:val="single" w:sz="4" w:space="0" w:color="auto"/>
            </w:tcBorders>
            <w:shd w:val="clear" w:color="auto" w:fill="auto"/>
            <w:vAlign w:val="center"/>
          </w:tcPr>
          <w:p w14:paraId="1FE9C29B"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6,156</w:t>
            </w:r>
          </w:p>
        </w:tc>
        <w:tc>
          <w:tcPr>
            <w:tcW w:w="769" w:type="pct"/>
            <w:tcBorders>
              <w:top w:val="nil"/>
              <w:left w:val="nil"/>
              <w:bottom w:val="nil"/>
              <w:right w:val="single" w:sz="4" w:space="0" w:color="auto"/>
            </w:tcBorders>
            <w:shd w:val="clear" w:color="auto" w:fill="auto"/>
            <w:vAlign w:val="center"/>
          </w:tcPr>
          <w:p w14:paraId="65DB7652"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- 2,544</w:t>
            </w:r>
          </w:p>
        </w:tc>
        <w:tc>
          <w:tcPr>
            <w:tcW w:w="420" w:type="pct"/>
            <w:tcBorders>
              <w:top w:val="nil"/>
              <w:left w:val="nil"/>
              <w:bottom w:val="nil"/>
              <w:right w:val="nil"/>
            </w:tcBorders>
            <w:shd w:val="clear" w:color="auto" w:fill="auto"/>
            <w:vAlign w:val="center"/>
          </w:tcPr>
          <w:p w14:paraId="2F57029A"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- 29.24</w:t>
            </w:r>
          </w:p>
        </w:tc>
      </w:tr>
      <w:tr w:rsidR="006448DC" w:rsidRPr="000F1699" w14:paraId="69D34E0C" w14:textId="77777777" w:rsidTr="00BB3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3" w:type="pct"/>
            <w:tcBorders>
              <w:top w:val="nil"/>
              <w:left w:val="nil"/>
              <w:bottom w:val="single" w:sz="4" w:space="0" w:color="auto"/>
              <w:right w:val="single" w:sz="4" w:space="0" w:color="auto"/>
            </w:tcBorders>
            <w:vAlign w:val="center"/>
          </w:tcPr>
          <w:p w14:paraId="330B11DD" w14:textId="77777777" w:rsidR="006448DC" w:rsidRPr="000F1699" w:rsidRDefault="006448DC" w:rsidP="00BB352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r w:rsidRPr="000F1699">
              <w:rPr>
                <w:rFonts w:hint="eastAsia"/>
                <w:color w:val="000000" w:themeColor="text1"/>
              </w:rPr>
              <w:t>牛</w:t>
            </w:r>
            <w:proofErr w:type="gramStart"/>
            <w:r w:rsidRPr="000F1699">
              <w:rPr>
                <w:rFonts w:hint="eastAsia"/>
                <w:color w:val="000000" w:themeColor="text1"/>
              </w:rPr>
              <w:t>隻租宰</w:t>
            </w:r>
            <w:proofErr w:type="gramEnd"/>
          </w:p>
        </w:tc>
        <w:tc>
          <w:tcPr>
            <w:tcW w:w="521" w:type="pct"/>
            <w:gridSpan w:val="2"/>
            <w:tcBorders>
              <w:top w:val="nil"/>
              <w:left w:val="single" w:sz="4" w:space="0" w:color="auto"/>
              <w:bottom w:val="single" w:sz="4" w:space="0" w:color="auto"/>
              <w:right w:val="single" w:sz="4" w:space="0" w:color="auto"/>
            </w:tcBorders>
            <w:vAlign w:val="center"/>
          </w:tcPr>
          <w:p w14:paraId="4AB91E61" w14:textId="77777777" w:rsidR="006448DC" w:rsidRPr="000F1699" w:rsidRDefault="006448DC" w:rsidP="00BB352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single" w:sz="4" w:space="0" w:color="auto"/>
              <w:right w:val="single" w:sz="4" w:space="0" w:color="auto"/>
            </w:tcBorders>
            <w:shd w:val="clear" w:color="auto" w:fill="auto"/>
            <w:vAlign w:val="center"/>
          </w:tcPr>
          <w:p w14:paraId="3ACF59F0"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6,000</w:t>
            </w:r>
          </w:p>
        </w:tc>
        <w:tc>
          <w:tcPr>
            <w:tcW w:w="825" w:type="pct"/>
            <w:gridSpan w:val="2"/>
            <w:tcBorders>
              <w:top w:val="nil"/>
              <w:left w:val="nil"/>
              <w:bottom w:val="single" w:sz="4" w:space="0" w:color="auto"/>
              <w:right w:val="single" w:sz="4" w:space="0" w:color="auto"/>
            </w:tcBorders>
            <w:shd w:val="clear" w:color="auto" w:fill="auto"/>
            <w:vAlign w:val="center"/>
          </w:tcPr>
          <w:p w14:paraId="3FBA18D7"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5,895</w:t>
            </w:r>
          </w:p>
        </w:tc>
        <w:tc>
          <w:tcPr>
            <w:tcW w:w="769" w:type="pct"/>
            <w:tcBorders>
              <w:top w:val="nil"/>
              <w:left w:val="nil"/>
              <w:bottom w:val="single" w:sz="4" w:space="0" w:color="auto"/>
              <w:right w:val="single" w:sz="4" w:space="0" w:color="auto"/>
            </w:tcBorders>
            <w:shd w:val="clear" w:color="auto" w:fill="auto"/>
            <w:vAlign w:val="center"/>
          </w:tcPr>
          <w:p w14:paraId="6157C2F9"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w:t>
            </w:r>
            <w:r w:rsidRPr="000F1699">
              <w:rPr>
                <w:rFonts w:hint="eastAsia"/>
                <w:color w:val="000000" w:themeColor="text1"/>
                <w:w w:val="100"/>
              </w:rPr>
              <w:t xml:space="preserve"> </w:t>
            </w:r>
            <w:r w:rsidRPr="000F1699">
              <w:rPr>
                <w:color w:val="000000" w:themeColor="text1"/>
                <w:w w:val="100"/>
              </w:rPr>
              <w:t>105</w:t>
            </w:r>
          </w:p>
        </w:tc>
        <w:tc>
          <w:tcPr>
            <w:tcW w:w="420" w:type="pct"/>
            <w:tcBorders>
              <w:top w:val="nil"/>
              <w:left w:val="nil"/>
              <w:bottom w:val="single" w:sz="4" w:space="0" w:color="auto"/>
              <w:right w:val="nil"/>
            </w:tcBorders>
            <w:shd w:val="clear" w:color="auto" w:fill="auto"/>
            <w:vAlign w:val="center"/>
          </w:tcPr>
          <w:p w14:paraId="7EDFC69C" w14:textId="77777777" w:rsidR="006448DC" w:rsidRPr="000F1699" w:rsidRDefault="006448DC" w:rsidP="00BB3526">
            <w:pPr>
              <w:pStyle w:val="----"/>
              <w:spacing w:line="320" w:lineRule="exact"/>
              <w:rPr>
                <w:rFonts w:eastAsia="細明體"/>
                <w:color w:val="000000" w:themeColor="text1"/>
                <w:w w:val="100"/>
              </w:rPr>
            </w:pPr>
            <w:r w:rsidRPr="000F1699">
              <w:rPr>
                <w:color w:val="000000" w:themeColor="text1"/>
                <w:w w:val="100"/>
              </w:rPr>
              <w:t>-</w:t>
            </w:r>
            <w:r w:rsidRPr="000F1699">
              <w:rPr>
                <w:rFonts w:hint="eastAsia"/>
                <w:color w:val="000000" w:themeColor="text1"/>
                <w:w w:val="100"/>
              </w:rPr>
              <w:t xml:space="preserve"> </w:t>
            </w:r>
            <w:r w:rsidRPr="000F1699">
              <w:rPr>
                <w:color w:val="000000" w:themeColor="text1"/>
                <w:w w:val="100"/>
              </w:rPr>
              <w:t>1.75</w:t>
            </w:r>
          </w:p>
        </w:tc>
      </w:tr>
    </w:tbl>
    <w:p w14:paraId="6A661A78" w14:textId="77777777" w:rsidR="006448DC" w:rsidRPr="000F1699" w:rsidRDefault="006448DC" w:rsidP="006448DC">
      <w:pPr>
        <w:spacing w:line="20" w:lineRule="exact"/>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1293"/>
        <w:gridCol w:w="554"/>
        <w:gridCol w:w="420"/>
        <w:gridCol w:w="856"/>
        <w:gridCol w:w="121"/>
        <w:gridCol w:w="977"/>
        <w:gridCol w:w="318"/>
        <w:gridCol w:w="659"/>
        <w:gridCol w:w="468"/>
        <w:gridCol w:w="532"/>
        <w:gridCol w:w="898"/>
        <w:gridCol w:w="102"/>
        <w:gridCol w:w="806"/>
        <w:gridCol w:w="505"/>
        <w:gridCol w:w="492"/>
        <w:gridCol w:w="638"/>
      </w:tblGrid>
      <w:tr w:rsidR="000F1699" w:rsidRPr="000F1699" w14:paraId="0DAA9284" w14:textId="77777777" w:rsidTr="00823626">
        <w:trPr>
          <w:cantSplit/>
          <w:trHeight w:hRule="exact" w:val="567"/>
        </w:trPr>
        <w:tc>
          <w:tcPr>
            <w:tcW w:w="5000" w:type="pct"/>
            <w:gridSpan w:val="16"/>
            <w:tcBorders>
              <w:top w:val="nil"/>
              <w:left w:val="nil"/>
              <w:bottom w:val="nil"/>
              <w:right w:val="nil"/>
            </w:tcBorders>
            <w:vAlign w:val="center"/>
          </w:tcPr>
          <w:p w14:paraId="6A124DF3" w14:textId="77777777" w:rsidR="006448DC" w:rsidRPr="000F1699" w:rsidRDefault="006448DC" w:rsidP="00BB3526">
            <w:pPr>
              <w:spacing w:line="520" w:lineRule="exact"/>
              <w:jc w:val="center"/>
              <w:rPr>
                <w:rFonts w:ascii="標楷體" w:hAnsi="標楷體" w:cs="新細明體"/>
                <w:b/>
                <w:color w:val="000000" w:themeColor="text1"/>
                <w:spacing w:val="20"/>
                <w:kern w:val="0"/>
                <w:sz w:val="32"/>
                <w:szCs w:val="32"/>
                <w:u w:val="single"/>
              </w:rPr>
            </w:pPr>
            <w:r w:rsidRPr="000F1699">
              <w:rPr>
                <w:rFonts w:ascii="標楷體" w:hAnsi="標楷體" w:cs="新細明體" w:hint="eastAsia"/>
                <w:b/>
                <w:color w:val="000000" w:themeColor="text1"/>
                <w:spacing w:val="20"/>
                <w:kern w:val="0"/>
                <w:sz w:val="32"/>
                <w:szCs w:val="32"/>
                <w:u w:val="single"/>
              </w:rPr>
              <w:t>九、固定資產建設改良擴充計畫預算執行情形明細表</w:t>
            </w:r>
          </w:p>
          <w:p w14:paraId="5B4553BE"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kern w:val="0"/>
              </w:rPr>
            </w:pPr>
          </w:p>
        </w:tc>
      </w:tr>
      <w:tr w:rsidR="000F1699" w:rsidRPr="000F1699" w14:paraId="62077A6B" w14:textId="77777777" w:rsidTr="00823626">
        <w:trPr>
          <w:cantSplit/>
          <w:trHeight w:hRule="exact" w:val="454"/>
        </w:trPr>
        <w:tc>
          <w:tcPr>
            <w:tcW w:w="5000" w:type="pct"/>
            <w:gridSpan w:val="16"/>
            <w:tcBorders>
              <w:top w:val="nil"/>
              <w:left w:val="nil"/>
              <w:bottom w:val="nil"/>
              <w:right w:val="nil"/>
            </w:tcBorders>
            <w:vAlign w:val="center"/>
          </w:tcPr>
          <w:p w14:paraId="63C39A68" w14:textId="77777777" w:rsidR="006448DC" w:rsidRPr="000F1699" w:rsidRDefault="006448DC" w:rsidP="00BB3526">
            <w:pPr>
              <w:pStyle w:val="--ff"/>
              <w:rPr>
                <w:color w:val="000000" w:themeColor="text1"/>
              </w:rPr>
            </w:pPr>
            <w:r w:rsidRPr="000F1699">
              <w:rPr>
                <w:rFonts w:hint="eastAsia"/>
                <w:color w:val="000000" w:themeColor="text1"/>
              </w:rPr>
              <w:t>中華民國</w:t>
            </w: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465E7F86" w14:textId="77777777" w:rsidTr="0082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397"/>
        </w:trPr>
        <w:tc>
          <w:tcPr>
            <w:tcW w:w="5000" w:type="pct"/>
            <w:gridSpan w:val="16"/>
            <w:tcBorders>
              <w:top w:val="nil"/>
              <w:left w:val="nil"/>
              <w:right w:val="nil"/>
            </w:tcBorders>
            <w:noWrap/>
            <w:vAlign w:val="bottom"/>
          </w:tcPr>
          <w:p w14:paraId="53F057A0" w14:textId="77777777" w:rsidR="006448DC" w:rsidRPr="000F1699" w:rsidRDefault="006448DC" w:rsidP="00BB3526">
            <w:pPr>
              <w:pStyle w:val="-6"/>
              <w:ind w:left="40" w:rightChars="-20" w:right="-40"/>
              <w:rPr>
                <w:color w:val="000000" w:themeColor="text1"/>
                <w:spacing w:val="0"/>
              </w:rPr>
            </w:pPr>
            <w:r w:rsidRPr="000F1699">
              <w:rPr>
                <w:rFonts w:hint="eastAsia"/>
                <w:color w:val="000000" w:themeColor="text1"/>
                <w:spacing w:val="0"/>
              </w:rPr>
              <w:t>單位：新臺幣千元</w:t>
            </w:r>
          </w:p>
        </w:tc>
      </w:tr>
      <w:tr w:rsidR="000F1699" w:rsidRPr="000F1699" w14:paraId="6A468FA1" w14:textId="77777777" w:rsidTr="00823626">
        <w:trPr>
          <w:cantSplit/>
          <w:trHeight w:hRule="exact" w:val="454"/>
        </w:trPr>
        <w:tc>
          <w:tcPr>
            <w:tcW w:w="670" w:type="pct"/>
            <w:vMerge w:val="restart"/>
            <w:tcBorders>
              <w:top w:val="single" w:sz="4" w:space="0" w:color="auto"/>
              <w:left w:val="nil"/>
              <w:bottom w:val="single" w:sz="4" w:space="0" w:color="auto"/>
              <w:right w:val="single" w:sz="4" w:space="0" w:color="auto"/>
            </w:tcBorders>
            <w:vAlign w:val="center"/>
          </w:tcPr>
          <w:p w14:paraId="324F0ED3" w14:textId="77777777" w:rsidR="006448DC" w:rsidRPr="000F1699" w:rsidRDefault="006448DC" w:rsidP="00BB3526">
            <w:pPr>
              <w:pStyle w:val="-a"/>
              <w:ind w:left="60" w:right="60"/>
              <w:rPr>
                <w:color w:val="000000" w:themeColor="text1"/>
              </w:rPr>
            </w:pPr>
            <w:r w:rsidRPr="000F1699">
              <w:rPr>
                <w:rFonts w:hint="eastAsia"/>
                <w:color w:val="000000" w:themeColor="text1"/>
              </w:rPr>
              <w:t>基金名稱</w:t>
            </w:r>
          </w:p>
          <w:p w14:paraId="1DF871A5" w14:textId="77777777" w:rsidR="006448DC" w:rsidRPr="000F1699" w:rsidRDefault="006448DC" w:rsidP="00BB3526">
            <w:pPr>
              <w:pStyle w:val="-a"/>
              <w:ind w:left="60" w:right="60"/>
              <w:rPr>
                <w:color w:val="000000" w:themeColor="text1"/>
              </w:rPr>
            </w:pPr>
            <w:r w:rsidRPr="000F1699">
              <w:rPr>
                <w:rFonts w:hint="eastAsia"/>
                <w:color w:val="000000" w:themeColor="text1"/>
              </w:rPr>
              <w:t>及計畫別</w:t>
            </w:r>
          </w:p>
        </w:tc>
        <w:tc>
          <w:tcPr>
            <w:tcW w:w="2026" w:type="pct"/>
            <w:gridSpan w:val="7"/>
            <w:tcBorders>
              <w:top w:val="single" w:sz="4" w:space="0" w:color="auto"/>
              <w:left w:val="single" w:sz="4" w:space="0" w:color="auto"/>
              <w:bottom w:val="single" w:sz="4" w:space="0" w:color="auto"/>
              <w:right w:val="single" w:sz="4" w:space="0" w:color="auto"/>
            </w:tcBorders>
            <w:vAlign w:val="center"/>
          </w:tcPr>
          <w:p w14:paraId="5F2C9B3C" w14:textId="77777777" w:rsidR="006448DC" w:rsidRPr="000F1699" w:rsidRDefault="006448DC" w:rsidP="00BB3526">
            <w:pPr>
              <w:autoSpaceDE w:val="0"/>
              <w:autoSpaceDN w:val="0"/>
              <w:adjustRightInd w:val="0"/>
              <w:spacing w:line="240" w:lineRule="exact"/>
              <w:ind w:left="142" w:right="142"/>
              <w:jc w:val="distribute"/>
              <w:rPr>
                <w:rFonts w:ascii="標楷體" w:hAnsi="標楷體"/>
                <w:color w:val="000000" w:themeColor="text1"/>
                <w:spacing w:val="-12"/>
              </w:rPr>
            </w:pPr>
            <w:r w:rsidRPr="000F1699">
              <w:rPr>
                <w:rFonts w:ascii="標楷體" w:hAnsi="標楷體" w:hint="eastAsia"/>
                <w:color w:val="000000" w:themeColor="text1"/>
                <w:spacing w:val="-12"/>
              </w:rPr>
              <w:t>可用預算數</w:t>
            </w:r>
          </w:p>
        </w:tc>
        <w:tc>
          <w:tcPr>
            <w:tcW w:w="519" w:type="pct"/>
            <w:gridSpan w:val="2"/>
            <w:vMerge w:val="restart"/>
            <w:tcBorders>
              <w:top w:val="single" w:sz="4" w:space="0" w:color="auto"/>
              <w:left w:val="single" w:sz="4" w:space="0" w:color="auto"/>
              <w:bottom w:val="single" w:sz="4" w:space="0" w:color="auto"/>
              <w:right w:val="single" w:sz="4" w:space="0" w:color="auto"/>
            </w:tcBorders>
            <w:vAlign w:val="center"/>
          </w:tcPr>
          <w:p w14:paraId="4D4C33E6" w14:textId="77777777" w:rsidR="006448DC" w:rsidRPr="000F1699" w:rsidRDefault="006448DC" w:rsidP="00BB3526">
            <w:pPr>
              <w:autoSpaceDE w:val="0"/>
              <w:autoSpaceDN w:val="0"/>
              <w:adjustRightInd w:val="0"/>
              <w:spacing w:line="240" w:lineRule="exact"/>
              <w:ind w:rightChars="5" w:right="10"/>
              <w:jc w:val="distribute"/>
              <w:rPr>
                <w:rFonts w:ascii="標楷體" w:hAnsi="標楷體"/>
                <w:color w:val="000000" w:themeColor="text1"/>
                <w:spacing w:val="-12"/>
              </w:rPr>
            </w:pPr>
            <w:r w:rsidRPr="000F1699">
              <w:rPr>
                <w:rFonts w:ascii="標楷體" w:hAnsi="標楷體" w:hint="eastAsia"/>
                <w:color w:val="000000" w:themeColor="text1"/>
                <w:spacing w:val="-12"/>
              </w:rPr>
              <w:t>決算數</w:t>
            </w:r>
          </w:p>
        </w:tc>
        <w:tc>
          <w:tcPr>
            <w:tcW w:w="937" w:type="pct"/>
            <w:gridSpan w:val="3"/>
            <w:tcBorders>
              <w:top w:val="single" w:sz="4" w:space="0" w:color="auto"/>
              <w:left w:val="single" w:sz="4" w:space="0" w:color="auto"/>
              <w:bottom w:val="single" w:sz="4" w:space="0" w:color="auto"/>
              <w:right w:val="single" w:sz="4" w:space="0" w:color="auto"/>
            </w:tcBorders>
            <w:vAlign w:val="center"/>
          </w:tcPr>
          <w:p w14:paraId="7F6FD5FE" w14:textId="77777777" w:rsidR="006448DC" w:rsidRPr="000F1699" w:rsidRDefault="006448DC" w:rsidP="00BB3526">
            <w:pPr>
              <w:autoSpaceDE w:val="0"/>
              <w:autoSpaceDN w:val="0"/>
              <w:adjustRightInd w:val="0"/>
              <w:spacing w:line="240" w:lineRule="exact"/>
              <w:ind w:rightChars="10" w:right="20"/>
              <w:jc w:val="distribute"/>
              <w:rPr>
                <w:rFonts w:ascii="標楷體" w:hAnsi="標楷體"/>
                <w:color w:val="000000" w:themeColor="text1"/>
                <w:spacing w:val="-12"/>
              </w:rPr>
            </w:pPr>
            <w:r w:rsidRPr="000F1699">
              <w:rPr>
                <w:rFonts w:ascii="標楷體" w:hAnsi="標楷體" w:hint="eastAsia"/>
                <w:color w:val="000000" w:themeColor="text1"/>
                <w:spacing w:val="-12"/>
              </w:rPr>
              <w:t>比較增減</w:t>
            </w:r>
          </w:p>
        </w:tc>
        <w:tc>
          <w:tcPr>
            <w:tcW w:w="517" w:type="pct"/>
            <w:gridSpan w:val="2"/>
            <w:vMerge w:val="restart"/>
            <w:tcBorders>
              <w:top w:val="single" w:sz="4" w:space="0" w:color="auto"/>
              <w:left w:val="single" w:sz="4" w:space="0" w:color="auto"/>
              <w:bottom w:val="single" w:sz="4" w:space="0" w:color="auto"/>
              <w:right w:val="single" w:sz="4" w:space="0" w:color="auto"/>
            </w:tcBorders>
            <w:vAlign w:val="center"/>
          </w:tcPr>
          <w:p w14:paraId="00717082" w14:textId="77777777" w:rsidR="006448DC" w:rsidRPr="000F1699" w:rsidRDefault="006448DC" w:rsidP="00BB3526">
            <w:pPr>
              <w:autoSpaceDE w:val="0"/>
              <w:autoSpaceDN w:val="0"/>
              <w:adjustRightInd w:val="0"/>
              <w:spacing w:line="240" w:lineRule="exact"/>
              <w:ind w:rightChars="5" w:right="10"/>
              <w:jc w:val="distribute"/>
              <w:rPr>
                <w:rFonts w:ascii="標楷體" w:hAnsi="標楷體"/>
                <w:color w:val="000000" w:themeColor="text1"/>
                <w:spacing w:val="-12"/>
              </w:rPr>
            </w:pPr>
            <w:r w:rsidRPr="000F1699">
              <w:rPr>
                <w:rFonts w:ascii="標楷體" w:hAnsi="標楷體" w:hint="eastAsia"/>
                <w:color w:val="000000" w:themeColor="text1"/>
                <w:spacing w:val="-12"/>
              </w:rPr>
              <w:t>保留數</w:t>
            </w:r>
          </w:p>
        </w:tc>
        <w:tc>
          <w:tcPr>
            <w:tcW w:w="332" w:type="pct"/>
            <w:vMerge w:val="restart"/>
            <w:tcBorders>
              <w:top w:val="single" w:sz="4" w:space="0" w:color="auto"/>
              <w:left w:val="single" w:sz="4" w:space="0" w:color="auto"/>
              <w:bottom w:val="single" w:sz="4" w:space="0" w:color="auto"/>
              <w:right w:val="nil"/>
            </w:tcBorders>
            <w:vAlign w:val="center"/>
          </w:tcPr>
          <w:p w14:paraId="1AF5C8D3"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20"/>
              </w:rPr>
            </w:pPr>
            <w:r w:rsidRPr="000F1699">
              <w:rPr>
                <w:rFonts w:ascii="標楷體" w:hAnsi="標楷體" w:hint="eastAsia"/>
                <w:color w:val="000000" w:themeColor="text1"/>
                <w:spacing w:val="-20"/>
                <w:kern w:val="0"/>
              </w:rPr>
              <w:t>保留</w:t>
            </w:r>
            <w:r w:rsidRPr="000F1699">
              <w:rPr>
                <w:rFonts w:ascii="標楷體" w:hAnsi="標楷體" w:hint="eastAsia"/>
                <w:color w:val="000000" w:themeColor="text1"/>
                <w:spacing w:val="-20"/>
              </w:rPr>
              <w:t>數占可用預算數</w:t>
            </w:r>
          </w:p>
          <w:p w14:paraId="622616D3"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20"/>
              </w:rPr>
            </w:pPr>
            <w:r w:rsidRPr="000F1699">
              <w:rPr>
                <w:rFonts w:ascii="標楷體" w:hAnsi="標楷體" w:hint="eastAsia"/>
                <w:color w:val="000000" w:themeColor="text1"/>
                <w:spacing w:val="-20"/>
              </w:rPr>
              <w:t>％</w:t>
            </w:r>
          </w:p>
        </w:tc>
      </w:tr>
      <w:tr w:rsidR="000F1699" w:rsidRPr="000F1699" w14:paraId="18E0242A" w14:textId="77777777" w:rsidTr="00823626">
        <w:trPr>
          <w:cantSplit/>
          <w:trHeight w:hRule="exact" w:val="776"/>
        </w:trPr>
        <w:tc>
          <w:tcPr>
            <w:tcW w:w="670" w:type="pct"/>
            <w:vMerge/>
            <w:tcBorders>
              <w:top w:val="single" w:sz="4" w:space="0" w:color="auto"/>
              <w:left w:val="nil"/>
              <w:bottom w:val="single" w:sz="4" w:space="0" w:color="auto"/>
              <w:right w:val="single" w:sz="4" w:space="0" w:color="auto"/>
            </w:tcBorders>
            <w:vAlign w:val="center"/>
          </w:tcPr>
          <w:p w14:paraId="3000F618" w14:textId="77777777" w:rsidR="006448DC" w:rsidRPr="000F1699" w:rsidRDefault="006448DC" w:rsidP="00BB3526">
            <w:pPr>
              <w:spacing w:line="240" w:lineRule="exact"/>
              <w:rPr>
                <w:rFonts w:ascii="標楷體" w:hAnsi="標楷體"/>
                <w:color w:val="000000" w:themeColor="text1"/>
                <w:spacing w:val="-12"/>
              </w:rPr>
            </w:pPr>
          </w:p>
        </w:tc>
        <w:tc>
          <w:tcPr>
            <w:tcW w:w="505" w:type="pct"/>
            <w:gridSpan w:val="2"/>
            <w:tcBorders>
              <w:top w:val="single" w:sz="4" w:space="0" w:color="auto"/>
              <w:left w:val="single" w:sz="4" w:space="0" w:color="auto"/>
              <w:bottom w:val="single" w:sz="4" w:space="0" w:color="auto"/>
              <w:right w:val="single" w:sz="4" w:space="0" w:color="auto"/>
            </w:tcBorders>
            <w:vAlign w:val="center"/>
          </w:tcPr>
          <w:p w14:paraId="2FEDD20F"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以前年度</w:t>
            </w:r>
          </w:p>
          <w:p w14:paraId="51A04D09"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保留數</w:t>
            </w:r>
          </w:p>
        </w:tc>
        <w:tc>
          <w:tcPr>
            <w:tcW w:w="507" w:type="pct"/>
            <w:gridSpan w:val="2"/>
            <w:tcBorders>
              <w:top w:val="single" w:sz="4" w:space="0" w:color="auto"/>
              <w:left w:val="single" w:sz="4" w:space="0" w:color="auto"/>
              <w:bottom w:val="single" w:sz="4" w:space="0" w:color="auto"/>
              <w:right w:val="single" w:sz="4" w:space="0" w:color="auto"/>
            </w:tcBorders>
            <w:vAlign w:val="center"/>
          </w:tcPr>
          <w:p w14:paraId="0DB825F8"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本年度</w:t>
            </w:r>
          </w:p>
          <w:p w14:paraId="6C954A72"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預算數</w:t>
            </w:r>
          </w:p>
        </w:tc>
        <w:tc>
          <w:tcPr>
            <w:tcW w:w="507" w:type="pct"/>
            <w:tcBorders>
              <w:top w:val="single" w:sz="4" w:space="0" w:color="auto"/>
              <w:left w:val="single" w:sz="4" w:space="0" w:color="auto"/>
              <w:bottom w:val="single" w:sz="4" w:space="0" w:color="auto"/>
              <w:right w:val="single" w:sz="4" w:space="0" w:color="auto"/>
            </w:tcBorders>
            <w:vAlign w:val="center"/>
          </w:tcPr>
          <w:p w14:paraId="3655EFD3" w14:textId="77777777" w:rsidR="006448DC" w:rsidRPr="000F1699" w:rsidRDefault="006448DC" w:rsidP="00BB3526">
            <w:pPr>
              <w:autoSpaceDE w:val="0"/>
              <w:autoSpaceDN w:val="0"/>
              <w:adjustRightInd w:val="0"/>
              <w:spacing w:line="240" w:lineRule="exact"/>
              <w:ind w:rightChars="1" w:right="2"/>
              <w:jc w:val="distribute"/>
              <w:rPr>
                <w:rFonts w:ascii="標楷體" w:hAnsi="標楷體"/>
                <w:color w:val="000000" w:themeColor="text1"/>
                <w:spacing w:val="-30"/>
              </w:rPr>
            </w:pPr>
            <w:r w:rsidRPr="000F1699">
              <w:rPr>
                <w:rFonts w:ascii="標楷體" w:hAnsi="標楷體" w:hint="eastAsia"/>
                <w:color w:val="000000" w:themeColor="text1"/>
                <w:spacing w:val="-30"/>
              </w:rPr>
              <w:t>本年度</w:t>
            </w:r>
          </w:p>
          <w:p w14:paraId="19DE4799" w14:textId="77777777" w:rsidR="006448DC" w:rsidRPr="000F1699" w:rsidRDefault="006448DC" w:rsidP="00BB3526">
            <w:pPr>
              <w:autoSpaceDE w:val="0"/>
              <w:autoSpaceDN w:val="0"/>
              <w:adjustRightInd w:val="0"/>
              <w:spacing w:line="240" w:lineRule="exact"/>
              <w:ind w:rightChars="1" w:right="2"/>
              <w:jc w:val="distribute"/>
              <w:rPr>
                <w:rFonts w:ascii="標楷體" w:hAnsi="標楷體"/>
                <w:color w:val="000000" w:themeColor="text1"/>
                <w:spacing w:val="-20"/>
              </w:rPr>
            </w:pPr>
            <w:r w:rsidRPr="000F1699">
              <w:rPr>
                <w:rFonts w:ascii="標楷體" w:hAnsi="標楷體" w:hint="eastAsia"/>
                <w:color w:val="000000" w:themeColor="text1"/>
                <w:spacing w:val="-20"/>
              </w:rPr>
              <w:t>奉准先行</w:t>
            </w:r>
          </w:p>
          <w:p w14:paraId="7F6D792B" w14:textId="77777777" w:rsidR="006448DC" w:rsidRPr="000F1699" w:rsidRDefault="006448DC" w:rsidP="00BB3526">
            <w:pPr>
              <w:tabs>
                <w:tab w:val="left" w:pos="677"/>
              </w:tabs>
              <w:autoSpaceDE w:val="0"/>
              <w:autoSpaceDN w:val="0"/>
              <w:adjustRightInd w:val="0"/>
              <w:spacing w:line="240" w:lineRule="exact"/>
              <w:jc w:val="distribute"/>
              <w:rPr>
                <w:rFonts w:ascii="標楷體" w:hAnsi="標楷體"/>
                <w:color w:val="000000" w:themeColor="text1"/>
                <w:spacing w:val="-12"/>
              </w:rPr>
            </w:pPr>
            <w:r w:rsidRPr="000F1699">
              <w:rPr>
                <w:rFonts w:ascii="標楷體" w:hAnsi="標楷體" w:hint="eastAsia"/>
                <w:color w:val="000000" w:themeColor="text1"/>
                <w:spacing w:val="-12"/>
              </w:rPr>
              <w:t>辦理數</w:t>
            </w:r>
          </w:p>
        </w:tc>
        <w:tc>
          <w:tcPr>
            <w:tcW w:w="507" w:type="pct"/>
            <w:gridSpan w:val="2"/>
            <w:tcBorders>
              <w:top w:val="single" w:sz="4" w:space="0" w:color="auto"/>
              <w:left w:val="single" w:sz="4" w:space="0" w:color="auto"/>
              <w:bottom w:val="single" w:sz="4" w:space="0" w:color="auto"/>
              <w:right w:val="single" w:sz="4" w:space="0" w:color="auto"/>
            </w:tcBorders>
            <w:vAlign w:val="center"/>
          </w:tcPr>
          <w:p w14:paraId="25CE567E"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合計</w:t>
            </w:r>
          </w:p>
        </w:tc>
        <w:tc>
          <w:tcPr>
            <w:tcW w:w="519" w:type="pct"/>
            <w:gridSpan w:val="2"/>
            <w:vMerge/>
            <w:tcBorders>
              <w:top w:val="single" w:sz="4" w:space="0" w:color="auto"/>
              <w:left w:val="single" w:sz="4" w:space="0" w:color="auto"/>
              <w:bottom w:val="single" w:sz="4" w:space="0" w:color="auto"/>
              <w:right w:val="single" w:sz="4" w:space="0" w:color="auto"/>
            </w:tcBorders>
            <w:vAlign w:val="center"/>
          </w:tcPr>
          <w:p w14:paraId="77D8DA97" w14:textId="77777777" w:rsidR="006448DC" w:rsidRPr="000F1699" w:rsidRDefault="006448DC" w:rsidP="00BB3526">
            <w:pPr>
              <w:autoSpaceDE w:val="0"/>
              <w:autoSpaceDN w:val="0"/>
              <w:adjustRightInd w:val="0"/>
              <w:spacing w:line="240" w:lineRule="exact"/>
              <w:ind w:left="170" w:right="170"/>
              <w:jc w:val="distribute"/>
              <w:rPr>
                <w:rFonts w:ascii="標楷體" w:hAnsi="標楷體"/>
                <w:color w:val="000000" w:themeColor="text1"/>
                <w:spacing w:val="-12"/>
              </w:rPr>
            </w:pPr>
          </w:p>
        </w:tc>
        <w:tc>
          <w:tcPr>
            <w:tcW w:w="519" w:type="pct"/>
            <w:gridSpan w:val="2"/>
            <w:tcBorders>
              <w:top w:val="single" w:sz="4" w:space="0" w:color="auto"/>
              <w:left w:val="single" w:sz="4" w:space="0" w:color="auto"/>
              <w:bottom w:val="single" w:sz="4" w:space="0" w:color="auto"/>
              <w:right w:val="single" w:sz="4" w:space="0" w:color="auto"/>
            </w:tcBorders>
            <w:vAlign w:val="center"/>
          </w:tcPr>
          <w:p w14:paraId="5546C33F" w14:textId="77777777" w:rsidR="006448DC" w:rsidRPr="000F1699" w:rsidRDefault="006448DC" w:rsidP="00BB3526">
            <w:pPr>
              <w:autoSpaceDE w:val="0"/>
              <w:autoSpaceDN w:val="0"/>
              <w:adjustRightInd w:val="0"/>
              <w:spacing w:line="240" w:lineRule="exact"/>
              <w:ind w:rightChars="5" w:right="10"/>
              <w:jc w:val="distribute"/>
              <w:rPr>
                <w:rFonts w:ascii="標楷體" w:hAnsi="標楷體"/>
                <w:color w:val="000000" w:themeColor="text1"/>
                <w:spacing w:val="-12"/>
              </w:rPr>
            </w:pPr>
            <w:r w:rsidRPr="000F1699">
              <w:rPr>
                <w:rFonts w:ascii="標楷體" w:hAnsi="標楷體" w:hint="eastAsia"/>
                <w:color w:val="000000" w:themeColor="text1"/>
                <w:spacing w:val="-12"/>
              </w:rPr>
              <w:t>金額</w:t>
            </w:r>
          </w:p>
        </w:tc>
        <w:tc>
          <w:tcPr>
            <w:tcW w:w="418" w:type="pct"/>
            <w:tcBorders>
              <w:top w:val="single" w:sz="4" w:space="0" w:color="auto"/>
              <w:left w:val="single" w:sz="4" w:space="0" w:color="auto"/>
              <w:bottom w:val="single" w:sz="4" w:space="0" w:color="auto"/>
              <w:right w:val="single" w:sz="4" w:space="0" w:color="auto"/>
            </w:tcBorders>
            <w:vAlign w:val="center"/>
          </w:tcPr>
          <w:p w14:paraId="16BD3369" w14:textId="77777777" w:rsidR="006448DC" w:rsidRPr="000F1699" w:rsidRDefault="006448DC" w:rsidP="00BB3526">
            <w:pPr>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w:t>
            </w:r>
          </w:p>
        </w:tc>
        <w:tc>
          <w:tcPr>
            <w:tcW w:w="517" w:type="pct"/>
            <w:gridSpan w:val="2"/>
            <w:vMerge/>
            <w:tcBorders>
              <w:top w:val="single" w:sz="4" w:space="0" w:color="auto"/>
              <w:left w:val="single" w:sz="4" w:space="0" w:color="auto"/>
              <w:bottom w:val="single" w:sz="4" w:space="0" w:color="auto"/>
              <w:right w:val="single" w:sz="4" w:space="0" w:color="auto"/>
            </w:tcBorders>
            <w:vAlign w:val="center"/>
          </w:tcPr>
          <w:p w14:paraId="736A0FB8" w14:textId="77777777" w:rsidR="006448DC" w:rsidRPr="000F1699" w:rsidRDefault="006448DC" w:rsidP="00BB3526">
            <w:pPr>
              <w:spacing w:line="240" w:lineRule="exact"/>
              <w:ind w:left="-28"/>
              <w:jc w:val="distribute"/>
              <w:rPr>
                <w:rFonts w:ascii="標楷體" w:hAnsi="標楷體"/>
                <w:color w:val="000000" w:themeColor="text1"/>
                <w:spacing w:val="-12"/>
              </w:rPr>
            </w:pPr>
          </w:p>
        </w:tc>
        <w:tc>
          <w:tcPr>
            <w:tcW w:w="332" w:type="pct"/>
            <w:vMerge/>
            <w:tcBorders>
              <w:top w:val="single" w:sz="4" w:space="0" w:color="auto"/>
              <w:left w:val="single" w:sz="4" w:space="0" w:color="auto"/>
              <w:bottom w:val="single" w:sz="4" w:space="0" w:color="auto"/>
              <w:right w:val="nil"/>
            </w:tcBorders>
            <w:vAlign w:val="center"/>
          </w:tcPr>
          <w:p w14:paraId="46E9F81C" w14:textId="77777777" w:rsidR="006448DC" w:rsidRPr="000F1699" w:rsidRDefault="006448DC" w:rsidP="00BB3526">
            <w:pPr>
              <w:spacing w:line="240" w:lineRule="exact"/>
              <w:ind w:left="-28"/>
              <w:jc w:val="distribute"/>
              <w:rPr>
                <w:rFonts w:ascii="標楷體" w:hAnsi="標楷體"/>
                <w:color w:val="000000" w:themeColor="text1"/>
                <w:spacing w:val="-12"/>
              </w:rPr>
            </w:pPr>
          </w:p>
        </w:tc>
      </w:tr>
      <w:tr w:rsidR="000F1699" w:rsidRPr="000F1699" w14:paraId="2E1D336C" w14:textId="77777777" w:rsidTr="00823626">
        <w:trPr>
          <w:cantSplit/>
          <w:trHeight w:val="2260"/>
        </w:trPr>
        <w:tc>
          <w:tcPr>
            <w:tcW w:w="670" w:type="pct"/>
            <w:tcBorders>
              <w:top w:val="single" w:sz="4" w:space="0" w:color="auto"/>
              <w:left w:val="nil"/>
              <w:bottom w:val="nil"/>
              <w:right w:val="single" w:sz="4" w:space="0" w:color="auto"/>
            </w:tcBorders>
            <w:shd w:val="clear" w:color="auto" w:fill="auto"/>
            <w:vAlign w:val="center"/>
          </w:tcPr>
          <w:p w14:paraId="69D81880" w14:textId="77777777" w:rsidR="006448DC" w:rsidRPr="000F1699" w:rsidRDefault="006448DC" w:rsidP="00BB3526">
            <w:pPr>
              <w:autoSpaceDE w:val="0"/>
              <w:autoSpaceDN w:val="0"/>
              <w:adjustRightInd w:val="0"/>
              <w:snapToGrid w:val="0"/>
              <w:ind w:left="57" w:right="57"/>
              <w:jc w:val="distribute"/>
              <w:rPr>
                <w:rFonts w:ascii="標楷體" w:hAnsi="標楷體"/>
                <w:b/>
                <w:color w:val="000000" w:themeColor="text1"/>
                <w:spacing w:val="-10"/>
              </w:rPr>
            </w:pPr>
            <w:r w:rsidRPr="000F1699">
              <w:rPr>
                <w:rFonts w:ascii="標楷體" w:hAnsi="標楷體" w:hint="eastAsia"/>
                <w:b/>
                <w:color w:val="000000" w:themeColor="text1"/>
                <w:spacing w:val="-10"/>
              </w:rPr>
              <w:t>合計</w:t>
            </w:r>
          </w:p>
        </w:tc>
        <w:tc>
          <w:tcPr>
            <w:tcW w:w="505" w:type="pct"/>
            <w:gridSpan w:val="2"/>
            <w:tcBorders>
              <w:bottom w:val="nil"/>
            </w:tcBorders>
            <w:shd w:val="clear" w:color="auto" w:fill="auto"/>
            <w:vAlign w:val="center"/>
          </w:tcPr>
          <w:p w14:paraId="2230DE03" w14:textId="77777777" w:rsidR="006448DC" w:rsidRPr="000F1699" w:rsidRDefault="006448DC" w:rsidP="00BB3526">
            <w:pPr>
              <w:pStyle w:val="---f1"/>
              <w:rPr>
                <w:color w:val="000000" w:themeColor="text1"/>
                <w:w w:val="100"/>
              </w:rPr>
            </w:pPr>
            <w:r w:rsidRPr="000F1699">
              <w:rPr>
                <w:color w:val="000000" w:themeColor="text1"/>
                <w:w w:val="100"/>
              </w:rPr>
              <w:t>376,462</w:t>
            </w:r>
          </w:p>
        </w:tc>
        <w:tc>
          <w:tcPr>
            <w:tcW w:w="507" w:type="pct"/>
            <w:gridSpan w:val="2"/>
            <w:tcBorders>
              <w:bottom w:val="nil"/>
            </w:tcBorders>
            <w:shd w:val="clear" w:color="auto" w:fill="auto"/>
            <w:vAlign w:val="center"/>
          </w:tcPr>
          <w:p w14:paraId="47C1E810" w14:textId="77777777" w:rsidR="006448DC" w:rsidRPr="000F1699" w:rsidRDefault="006448DC" w:rsidP="00BB3526">
            <w:pPr>
              <w:pStyle w:val="---f1"/>
              <w:rPr>
                <w:color w:val="000000" w:themeColor="text1"/>
                <w:w w:val="100"/>
              </w:rPr>
            </w:pPr>
            <w:r w:rsidRPr="000F1699">
              <w:rPr>
                <w:rFonts w:hint="eastAsia"/>
                <w:color w:val="000000" w:themeColor="text1"/>
                <w:w w:val="100"/>
              </w:rPr>
              <w:t>2</w:t>
            </w:r>
            <w:r w:rsidRPr="000F1699">
              <w:rPr>
                <w:color w:val="000000" w:themeColor="text1"/>
                <w:w w:val="100"/>
              </w:rPr>
              <w:t>64,700</w:t>
            </w:r>
          </w:p>
        </w:tc>
        <w:tc>
          <w:tcPr>
            <w:tcW w:w="507" w:type="pct"/>
            <w:tcBorders>
              <w:bottom w:val="nil"/>
            </w:tcBorders>
            <w:shd w:val="clear" w:color="auto" w:fill="auto"/>
            <w:vAlign w:val="center"/>
          </w:tcPr>
          <w:p w14:paraId="74F098E2" w14:textId="77777777" w:rsidR="006448DC" w:rsidRPr="000F1699" w:rsidRDefault="006448DC" w:rsidP="00BB3526">
            <w:pPr>
              <w:pStyle w:val="---f1"/>
              <w:rPr>
                <w:color w:val="000000" w:themeColor="text1"/>
                <w:w w:val="100"/>
              </w:rPr>
            </w:pPr>
            <w:r w:rsidRPr="000F1699">
              <w:rPr>
                <w:rFonts w:hint="eastAsia"/>
                <w:color w:val="000000" w:themeColor="text1"/>
                <w:w w:val="100"/>
              </w:rPr>
              <w:t>－</w:t>
            </w:r>
          </w:p>
        </w:tc>
        <w:tc>
          <w:tcPr>
            <w:tcW w:w="507" w:type="pct"/>
            <w:gridSpan w:val="2"/>
            <w:tcBorders>
              <w:bottom w:val="nil"/>
            </w:tcBorders>
            <w:shd w:val="clear" w:color="auto" w:fill="auto"/>
            <w:vAlign w:val="center"/>
          </w:tcPr>
          <w:p w14:paraId="4D260598" w14:textId="77777777" w:rsidR="006448DC" w:rsidRPr="000F1699" w:rsidRDefault="006448DC" w:rsidP="00BB3526">
            <w:pPr>
              <w:pStyle w:val="---f1"/>
              <w:rPr>
                <w:color w:val="000000" w:themeColor="text1"/>
                <w:w w:val="100"/>
              </w:rPr>
            </w:pPr>
            <w:r w:rsidRPr="000F1699">
              <w:rPr>
                <w:rFonts w:hint="eastAsia"/>
                <w:color w:val="000000" w:themeColor="text1"/>
                <w:w w:val="100"/>
              </w:rPr>
              <w:t>6</w:t>
            </w:r>
            <w:r w:rsidRPr="000F1699">
              <w:rPr>
                <w:color w:val="000000" w:themeColor="text1"/>
                <w:w w:val="100"/>
              </w:rPr>
              <w:t>41,162</w:t>
            </w:r>
          </w:p>
        </w:tc>
        <w:tc>
          <w:tcPr>
            <w:tcW w:w="519" w:type="pct"/>
            <w:gridSpan w:val="2"/>
            <w:tcBorders>
              <w:bottom w:val="nil"/>
            </w:tcBorders>
            <w:shd w:val="clear" w:color="auto" w:fill="auto"/>
            <w:vAlign w:val="center"/>
          </w:tcPr>
          <w:p w14:paraId="46B17CD9" w14:textId="77777777" w:rsidR="006448DC" w:rsidRPr="000F1699" w:rsidRDefault="006448DC" w:rsidP="00BB3526">
            <w:pPr>
              <w:pStyle w:val="---f1"/>
              <w:rPr>
                <w:color w:val="000000" w:themeColor="text1"/>
                <w:w w:val="100"/>
              </w:rPr>
            </w:pPr>
            <w:r w:rsidRPr="000F1699">
              <w:rPr>
                <w:color w:val="000000" w:themeColor="text1"/>
                <w:w w:val="100"/>
              </w:rPr>
              <w:t>469,403</w:t>
            </w:r>
          </w:p>
        </w:tc>
        <w:tc>
          <w:tcPr>
            <w:tcW w:w="519" w:type="pct"/>
            <w:gridSpan w:val="2"/>
            <w:tcBorders>
              <w:bottom w:val="nil"/>
            </w:tcBorders>
            <w:shd w:val="clear" w:color="auto" w:fill="auto"/>
            <w:vAlign w:val="center"/>
          </w:tcPr>
          <w:p w14:paraId="220F6880" w14:textId="77777777" w:rsidR="006448DC" w:rsidRPr="000F1699" w:rsidRDefault="006448DC" w:rsidP="00BB3526">
            <w:pPr>
              <w:pStyle w:val="---f1"/>
              <w:rPr>
                <w:color w:val="000000" w:themeColor="text1"/>
                <w:w w:val="100"/>
              </w:rPr>
            </w:pPr>
            <w:r w:rsidRPr="000F1699">
              <w:rPr>
                <w:color w:val="000000" w:themeColor="text1"/>
                <w:w w:val="100"/>
              </w:rPr>
              <w:t xml:space="preserve">- </w:t>
            </w:r>
            <w:r w:rsidRPr="000F1699">
              <w:rPr>
                <w:rFonts w:hint="eastAsia"/>
                <w:color w:val="000000" w:themeColor="text1"/>
                <w:w w:val="100"/>
              </w:rPr>
              <w:t>1</w:t>
            </w:r>
            <w:r w:rsidRPr="000F1699">
              <w:rPr>
                <w:color w:val="000000" w:themeColor="text1"/>
                <w:w w:val="100"/>
              </w:rPr>
              <w:t>71,759</w:t>
            </w:r>
          </w:p>
        </w:tc>
        <w:tc>
          <w:tcPr>
            <w:tcW w:w="418" w:type="pct"/>
            <w:tcBorders>
              <w:bottom w:val="nil"/>
            </w:tcBorders>
            <w:shd w:val="clear" w:color="auto" w:fill="auto"/>
            <w:vAlign w:val="center"/>
          </w:tcPr>
          <w:p w14:paraId="4428BDE8" w14:textId="77777777" w:rsidR="006448DC" w:rsidRPr="000F1699" w:rsidRDefault="006448DC" w:rsidP="00BB3526">
            <w:pPr>
              <w:pStyle w:val="---f1"/>
              <w:rPr>
                <w:color w:val="000000" w:themeColor="text1"/>
                <w:w w:val="100"/>
              </w:rPr>
            </w:pPr>
            <w:r w:rsidRPr="000F1699">
              <w:rPr>
                <w:color w:val="000000" w:themeColor="text1"/>
                <w:w w:val="100"/>
              </w:rPr>
              <w:t xml:space="preserve">- </w:t>
            </w:r>
            <w:r w:rsidRPr="000F1699">
              <w:rPr>
                <w:rFonts w:hint="eastAsia"/>
                <w:color w:val="000000" w:themeColor="text1"/>
                <w:w w:val="100"/>
              </w:rPr>
              <w:t>2</w:t>
            </w:r>
            <w:r w:rsidRPr="000F1699">
              <w:rPr>
                <w:color w:val="000000" w:themeColor="text1"/>
                <w:w w:val="100"/>
              </w:rPr>
              <w:t>6.79</w:t>
            </w:r>
          </w:p>
        </w:tc>
        <w:tc>
          <w:tcPr>
            <w:tcW w:w="517" w:type="pct"/>
            <w:gridSpan w:val="2"/>
            <w:tcBorders>
              <w:top w:val="nil"/>
              <w:left w:val="single" w:sz="4" w:space="0" w:color="auto"/>
              <w:bottom w:val="nil"/>
              <w:right w:val="single" w:sz="4" w:space="0" w:color="auto"/>
            </w:tcBorders>
            <w:shd w:val="clear" w:color="auto" w:fill="auto"/>
            <w:vAlign w:val="center"/>
          </w:tcPr>
          <w:p w14:paraId="6A0A4B17" w14:textId="77777777" w:rsidR="006448DC" w:rsidRPr="000F1699" w:rsidRDefault="006448DC" w:rsidP="00BB3526">
            <w:pPr>
              <w:pStyle w:val="---f1"/>
              <w:rPr>
                <w:color w:val="000000" w:themeColor="text1"/>
                <w:w w:val="100"/>
              </w:rPr>
            </w:pPr>
            <w:r w:rsidRPr="000F1699">
              <w:rPr>
                <w:rFonts w:hint="eastAsia"/>
                <w:color w:val="000000" w:themeColor="text1"/>
                <w:w w:val="100"/>
              </w:rPr>
              <w:t>1</w:t>
            </w:r>
            <w:r w:rsidRPr="000F1699">
              <w:rPr>
                <w:color w:val="000000" w:themeColor="text1"/>
                <w:w w:val="100"/>
              </w:rPr>
              <w:t>67,404</w:t>
            </w:r>
          </w:p>
        </w:tc>
        <w:tc>
          <w:tcPr>
            <w:tcW w:w="332" w:type="pct"/>
            <w:tcBorders>
              <w:top w:val="nil"/>
              <w:left w:val="single" w:sz="4" w:space="0" w:color="auto"/>
              <w:bottom w:val="nil"/>
              <w:right w:val="nil"/>
            </w:tcBorders>
            <w:shd w:val="clear" w:color="auto" w:fill="auto"/>
            <w:vAlign w:val="center"/>
          </w:tcPr>
          <w:p w14:paraId="27EF9B15" w14:textId="77777777" w:rsidR="006448DC" w:rsidRPr="000F1699" w:rsidRDefault="006448DC" w:rsidP="00BB3526">
            <w:pPr>
              <w:pStyle w:val="---f1"/>
              <w:rPr>
                <w:color w:val="000000" w:themeColor="text1"/>
                <w:w w:val="100"/>
              </w:rPr>
            </w:pPr>
            <w:r w:rsidRPr="000F1699">
              <w:rPr>
                <w:rFonts w:hint="eastAsia"/>
                <w:color w:val="000000" w:themeColor="text1"/>
                <w:w w:val="100"/>
              </w:rPr>
              <w:t>2</w:t>
            </w:r>
            <w:r w:rsidRPr="000F1699">
              <w:rPr>
                <w:color w:val="000000" w:themeColor="text1"/>
                <w:w w:val="100"/>
              </w:rPr>
              <w:t>6.11</w:t>
            </w:r>
          </w:p>
        </w:tc>
      </w:tr>
      <w:tr w:rsidR="000F1699" w:rsidRPr="000F1699" w14:paraId="5F82ED71" w14:textId="77777777" w:rsidTr="00567504">
        <w:trPr>
          <w:cantSplit/>
          <w:trHeight w:val="2260"/>
        </w:trPr>
        <w:tc>
          <w:tcPr>
            <w:tcW w:w="670" w:type="pct"/>
            <w:tcBorders>
              <w:top w:val="nil"/>
              <w:left w:val="nil"/>
              <w:bottom w:val="nil"/>
              <w:right w:val="single" w:sz="4" w:space="0" w:color="auto"/>
            </w:tcBorders>
            <w:shd w:val="clear" w:color="auto" w:fill="auto"/>
          </w:tcPr>
          <w:p w14:paraId="314A71F4" w14:textId="77777777" w:rsidR="006448DC" w:rsidRPr="000F1699" w:rsidRDefault="006448DC" w:rsidP="00567504">
            <w:pPr>
              <w:autoSpaceDE w:val="0"/>
              <w:autoSpaceDN w:val="0"/>
              <w:adjustRightInd w:val="0"/>
              <w:snapToGrid w:val="0"/>
              <w:spacing w:beforeLines="300" w:before="720"/>
              <w:ind w:left="57" w:right="57"/>
              <w:jc w:val="distribute"/>
              <w:rPr>
                <w:rFonts w:ascii="標楷體" w:hAnsi="標楷體"/>
                <w:b/>
                <w:color w:val="000000" w:themeColor="text1"/>
                <w:spacing w:val="-10"/>
              </w:rPr>
            </w:pPr>
            <w:r w:rsidRPr="000F1699">
              <w:rPr>
                <w:rFonts w:ascii="標楷體" w:hAnsi="標楷體" w:hint="eastAsia"/>
                <w:b/>
                <w:color w:val="000000" w:themeColor="text1"/>
                <w:spacing w:val="-10"/>
              </w:rPr>
              <w:t>農業處主管</w:t>
            </w:r>
          </w:p>
        </w:tc>
        <w:tc>
          <w:tcPr>
            <w:tcW w:w="505" w:type="pct"/>
            <w:gridSpan w:val="2"/>
            <w:tcBorders>
              <w:top w:val="nil"/>
              <w:bottom w:val="nil"/>
            </w:tcBorders>
            <w:shd w:val="clear" w:color="auto" w:fill="auto"/>
          </w:tcPr>
          <w:p w14:paraId="10026E91" w14:textId="77777777" w:rsidR="006448DC" w:rsidRPr="000F1699" w:rsidRDefault="006448DC" w:rsidP="00567504">
            <w:pPr>
              <w:pStyle w:val="---f1"/>
              <w:spacing w:beforeLines="300" w:before="720"/>
              <w:rPr>
                <w:color w:val="000000" w:themeColor="text1"/>
                <w:w w:val="100"/>
              </w:rPr>
            </w:pPr>
            <w:r w:rsidRPr="000F1699">
              <w:rPr>
                <w:color w:val="000000" w:themeColor="text1"/>
                <w:w w:val="100"/>
              </w:rPr>
              <w:t>376,462</w:t>
            </w:r>
          </w:p>
        </w:tc>
        <w:tc>
          <w:tcPr>
            <w:tcW w:w="507" w:type="pct"/>
            <w:gridSpan w:val="2"/>
            <w:tcBorders>
              <w:top w:val="nil"/>
              <w:bottom w:val="nil"/>
            </w:tcBorders>
            <w:shd w:val="clear" w:color="auto" w:fill="auto"/>
          </w:tcPr>
          <w:p w14:paraId="48586ABF"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2</w:t>
            </w:r>
            <w:r w:rsidRPr="000F1699">
              <w:rPr>
                <w:color w:val="000000" w:themeColor="text1"/>
                <w:w w:val="100"/>
              </w:rPr>
              <w:t>64,700</w:t>
            </w:r>
          </w:p>
        </w:tc>
        <w:tc>
          <w:tcPr>
            <w:tcW w:w="507" w:type="pct"/>
            <w:tcBorders>
              <w:top w:val="nil"/>
              <w:bottom w:val="nil"/>
            </w:tcBorders>
            <w:shd w:val="clear" w:color="auto" w:fill="auto"/>
          </w:tcPr>
          <w:p w14:paraId="0303F277"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w:t>
            </w:r>
          </w:p>
        </w:tc>
        <w:tc>
          <w:tcPr>
            <w:tcW w:w="507" w:type="pct"/>
            <w:gridSpan w:val="2"/>
            <w:tcBorders>
              <w:top w:val="nil"/>
              <w:bottom w:val="nil"/>
            </w:tcBorders>
            <w:shd w:val="clear" w:color="auto" w:fill="auto"/>
          </w:tcPr>
          <w:p w14:paraId="497960DF"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6</w:t>
            </w:r>
            <w:r w:rsidRPr="000F1699">
              <w:rPr>
                <w:color w:val="000000" w:themeColor="text1"/>
                <w:w w:val="100"/>
              </w:rPr>
              <w:t>41,162</w:t>
            </w:r>
          </w:p>
        </w:tc>
        <w:tc>
          <w:tcPr>
            <w:tcW w:w="519" w:type="pct"/>
            <w:gridSpan w:val="2"/>
            <w:tcBorders>
              <w:top w:val="nil"/>
              <w:bottom w:val="nil"/>
            </w:tcBorders>
            <w:shd w:val="clear" w:color="auto" w:fill="auto"/>
          </w:tcPr>
          <w:p w14:paraId="50863A35" w14:textId="77777777" w:rsidR="006448DC" w:rsidRPr="000F1699" w:rsidRDefault="006448DC" w:rsidP="00567504">
            <w:pPr>
              <w:pStyle w:val="---f1"/>
              <w:spacing w:beforeLines="300" w:before="720"/>
              <w:rPr>
                <w:color w:val="000000" w:themeColor="text1"/>
                <w:w w:val="100"/>
              </w:rPr>
            </w:pPr>
            <w:r w:rsidRPr="000F1699">
              <w:rPr>
                <w:color w:val="000000" w:themeColor="text1"/>
                <w:w w:val="100"/>
              </w:rPr>
              <w:t>469,403</w:t>
            </w:r>
          </w:p>
        </w:tc>
        <w:tc>
          <w:tcPr>
            <w:tcW w:w="519" w:type="pct"/>
            <w:gridSpan w:val="2"/>
            <w:tcBorders>
              <w:top w:val="nil"/>
              <w:bottom w:val="nil"/>
            </w:tcBorders>
            <w:shd w:val="clear" w:color="auto" w:fill="auto"/>
          </w:tcPr>
          <w:p w14:paraId="4873E303" w14:textId="77777777" w:rsidR="006448DC" w:rsidRPr="000F1699" w:rsidRDefault="006448DC" w:rsidP="00567504">
            <w:pPr>
              <w:pStyle w:val="---f1"/>
              <w:spacing w:beforeLines="300" w:before="720"/>
              <w:rPr>
                <w:color w:val="000000" w:themeColor="text1"/>
                <w:w w:val="100"/>
              </w:rPr>
            </w:pPr>
            <w:r w:rsidRPr="000F1699">
              <w:rPr>
                <w:color w:val="000000" w:themeColor="text1"/>
                <w:w w:val="100"/>
              </w:rPr>
              <w:t xml:space="preserve">- </w:t>
            </w:r>
            <w:r w:rsidRPr="000F1699">
              <w:rPr>
                <w:rFonts w:hint="eastAsia"/>
                <w:color w:val="000000" w:themeColor="text1"/>
                <w:w w:val="100"/>
              </w:rPr>
              <w:t>1</w:t>
            </w:r>
            <w:r w:rsidRPr="000F1699">
              <w:rPr>
                <w:color w:val="000000" w:themeColor="text1"/>
                <w:w w:val="100"/>
              </w:rPr>
              <w:t>71,759</w:t>
            </w:r>
          </w:p>
        </w:tc>
        <w:tc>
          <w:tcPr>
            <w:tcW w:w="418" w:type="pct"/>
            <w:tcBorders>
              <w:top w:val="nil"/>
              <w:bottom w:val="nil"/>
            </w:tcBorders>
            <w:shd w:val="clear" w:color="auto" w:fill="auto"/>
          </w:tcPr>
          <w:p w14:paraId="20D8C92D" w14:textId="77777777" w:rsidR="006448DC" w:rsidRPr="000F1699" w:rsidRDefault="006448DC" w:rsidP="00567504">
            <w:pPr>
              <w:pStyle w:val="---f1"/>
              <w:spacing w:beforeLines="300" w:before="720"/>
              <w:rPr>
                <w:color w:val="000000" w:themeColor="text1"/>
                <w:w w:val="100"/>
              </w:rPr>
            </w:pPr>
            <w:r w:rsidRPr="000F1699">
              <w:rPr>
                <w:color w:val="000000" w:themeColor="text1"/>
                <w:w w:val="100"/>
              </w:rPr>
              <w:t xml:space="preserve">- </w:t>
            </w:r>
            <w:r w:rsidRPr="000F1699">
              <w:rPr>
                <w:rFonts w:hint="eastAsia"/>
                <w:color w:val="000000" w:themeColor="text1"/>
                <w:w w:val="100"/>
              </w:rPr>
              <w:t>2</w:t>
            </w:r>
            <w:r w:rsidRPr="000F1699">
              <w:rPr>
                <w:color w:val="000000" w:themeColor="text1"/>
                <w:w w:val="100"/>
              </w:rPr>
              <w:t>6.79</w:t>
            </w:r>
          </w:p>
        </w:tc>
        <w:tc>
          <w:tcPr>
            <w:tcW w:w="517" w:type="pct"/>
            <w:gridSpan w:val="2"/>
            <w:tcBorders>
              <w:top w:val="nil"/>
              <w:left w:val="single" w:sz="4" w:space="0" w:color="auto"/>
              <w:bottom w:val="nil"/>
              <w:right w:val="single" w:sz="4" w:space="0" w:color="auto"/>
            </w:tcBorders>
            <w:shd w:val="clear" w:color="auto" w:fill="auto"/>
          </w:tcPr>
          <w:p w14:paraId="37AA8A15"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1</w:t>
            </w:r>
            <w:r w:rsidRPr="000F1699">
              <w:rPr>
                <w:color w:val="000000" w:themeColor="text1"/>
                <w:w w:val="100"/>
              </w:rPr>
              <w:t>67,404</w:t>
            </w:r>
          </w:p>
        </w:tc>
        <w:tc>
          <w:tcPr>
            <w:tcW w:w="332" w:type="pct"/>
            <w:tcBorders>
              <w:top w:val="nil"/>
              <w:left w:val="single" w:sz="4" w:space="0" w:color="auto"/>
              <w:bottom w:val="nil"/>
              <w:right w:val="nil"/>
            </w:tcBorders>
            <w:shd w:val="clear" w:color="auto" w:fill="auto"/>
          </w:tcPr>
          <w:p w14:paraId="24800D17"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2</w:t>
            </w:r>
            <w:r w:rsidRPr="000F1699">
              <w:rPr>
                <w:color w:val="000000" w:themeColor="text1"/>
                <w:w w:val="100"/>
              </w:rPr>
              <w:t>6.11</w:t>
            </w:r>
          </w:p>
        </w:tc>
      </w:tr>
      <w:tr w:rsidR="000F1699" w:rsidRPr="000F1699" w14:paraId="60E13800" w14:textId="77777777" w:rsidTr="00567504">
        <w:trPr>
          <w:cantSplit/>
          <w:trHeight w:val="2260"/>
        </w:trPr>
        <w:tc>
          <w:tcPr>
            <w:tcW w:w="670" w:type="pct"/>
            <w:tcBorders>
              <w:top w:val="nil"/>
              <w:left w:val="nil"/>
              <w:bottom w:val="nil"/>
              <w:right w:val="single" w:sz="4" w:space="0" w:color="auto"/>
            </w:tcBorders>
            <w:shd w:val="clear" w:color="auto" w:fill="auto"/>
          </w:tcPr>
          <w:p w14:paraId="3CDBE9D5" w14:textId="77777777" w:rsidR="006448DC" w:rsidRPr="000F1699" w:rsidRDefault="006448DC" w:rsidP="00567504">
            <w:pPr>
              <w:autoSpaceDE w:val="0"/>
              <w:autoSpaceDN w:val="0"/>
              <w:adjustRightInd w:val="0"/>
              <w:snapToGrid w:val="0"/>
              <w:spacing w:beforeLines="300" w:before="720"/>
              <w:ind w:left="227" w:right="57"/>
              <w:jc w:val="distribute"/>
              <w:rPr>
                <w:rFonts w:ascii="標楷體" w:hAnsi="標楷體"/>
                <w:b/>
                <w:color w:val="000000" w:themeColor="text1"/>
                <w:spacing w:val="-10"/>
              </w:rPr>
            </w:pPr>
            <w:r w:rsidRPr="000F1699">
              <w:rPr>
                <w:rFonts w:ascii="標楷體" w:hAnsi="標楷體" w:hint="eastAsia"/>
                <w:b/>
                <w:color w:val="000000" w:themeColor="text1"/>
                <w:spacing w:val="-10"/>
              </w:rPr>
              <w:t>雲林縣肉品市場股份有限公司</w:t>
            </w:r>
          </w:p>
        </w:tc>
        <w:tc>
          <w:tcPr>
            <w:tcW w:w="505" w:type="pct"/>
            <w:gridSpan w:val="2"/>
            <w:tcBorders>
              <w:top w:val="nil"/>
              <w:bottom w:val="nil"/>
            </w:tcBorders>
            <w:shd w:val="clear" w:color="auto" w:fill="auto"/>
          </w:tcPr>
          <w:p w14:paraId="5BA66BCA" w14:textId="77777777" w:rsidR="006448DC" w:rsidRPr="000F1699" w:rsidRDefault="006448DC" w:rsidP="00567504">
            <w:pPr>
              <w:pStyle w:val="---f1"/>
              <w:spacing w:beforeLines="300" w:before="720"/>
              <w:rPr>
                <w:color w:val="000000" w:themeColor="text1"/>
                <w:w w:val="100"/>
              </w:rPr>
            </w:pPr>
            <w:r w:rsidRPr="000F1699">
              <w:rPr>
                <w:color w:val="000000" w:themeColor="text1"/>
                <w:w w:val="100"/>
              </w:rPr>
              <w:t>376,462</w:t>
            </w:r>
          </w:p>
        </w:tc>
        <w:tc>
          <w:tcPr>
            <w:tcW w:w="507" w:type="pct"/>
            <w:gridSpan w:val="2"/>
            <w:tcBorders>
              <w:top w:val="nil"/>
              <w:bottom w:val="nil"/>
            </w:tcBorders>
            <w:shd w:val="clear" w:color="auto" w:fill="auto"/>
          </w:tcPr>
          <w:p w14:paraId="1A82154D"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2</w:t>
            </w:r>
            <w:r w:rsidRPr="000F1699">
              <w:rPr>
                <w:color w:val="000000" w:themeColor="text1"/>
                <w:w w:val="100"/>
              </w:rPr>
              <w:t>64,700</w:t>
            </w:r>
          </w:p>
        </w:tc>
        <w:tc>
          <w:tcPr>
            <w:tcW w:w="507" w:type="pct"/>
            <w:tcBorders>
              <w:top w:val="nil"/>
              <w:bottom w:val="nil"/>
            </w:tcBorders>
            <w:shd w:val="clear" w:color="auto" w:fill="auto"/>
          </w:tcPr>
          <w:p w14:paraId="0B77FA8D"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w:t>
            </w:r>
          </w:p>
        </w:tc>
        <w:tc>
          <w:tcPr>
            <w:tcW w:w="507" w:type="pct"/>
            <w:gridSpan w:val="2"/>
            <w:tcBorders>
              <w:top w:val="nil"/>
              <w:bottom w:val="nil"/>
            </w:tcBorders>
            <w:shd w:val="clear" w:color="auto" w:fill="auto"/>
          </w:tcPr>
          <w:p w14:paraId="14D3A2F4"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6</w:t>
            </w:r>
            <w:r w:rsidRPr="000F1699">
              <w:rPr>
                <w:color w:val="000000" w:themeColor="text1"/>
                <w:w w:val="100"/>
              </w:rPr>
              <w:t>41,162</w:t>
            </w:r>
          </w:p>
        </w:tc>
        <w:tc>
          <w:tcPr>
            <w:tcW w:w="519" w:type="pct"/>
            <w:gridSpan w:val="2"/>
            <w:tcBorders>
              <w:top w:val="nil"/>
              <w:bottom w:val="nil"/>
            </w:tcBorders>
            <w:shd w:val="clear" w:color="auto" w:fill="auto"/>
          </w:tcPr>
          <w:p w14:paraId="161F392B" w14:textId="77777777" w:rsidR="006448DC" w:rsidRPr="000F1699" w:rsidRDefault="006448DC" w:rsidP="00567504">
            <w:pPr>
              <w:pStyle w:val="---f1"/>
              <w:spacing w:beforeLines="300" w:before="720"/>
              <w:rPr>
                <w:color w:val="000000" w:themeColor="text1"/>
                <w:w w:val="100"/>
              </w:rPr>
            </w:pPr>
            <w:r w:rsidRPr="000F1699">
              <w:rPr>
                <w:color w:val="000000" w:themeColor="text1"/>
                <w:w w:val="100"/>
              </w:rPr>
              <w:t>469,403</w:t>
            </w:r>
          </w:p>
        </w:tc>
        <w:tc>
          <w:tcPr>
            <w:tcW w:w="519" w:type="pct"/>
            <w:gridSpan w:val="2"/>
            <w:tcBorders>
              <w:top w:val="nil"/>
              <w:bottom w:val="nil"/>
            </w:tcBorders>
            <w:shd w:val="clear" w:color="auto" w:fill="auto"/>
          </w:tcPr>
          <w:p w14:paraId="46E0E7E2" w14:textId="77777777" w:rsidR="006448DC" w:rsidRPr="000F1699" w:rsidRDefault="006448DC" w:rsidP="00567504">
            <w:pPr>
              <w:pStyle w:val="---f1"/>
              <w:spacing w:beforeLines="300" w:before="720"/>
              <w:rPr>
                <w:color w:val="000000" w:themeColor="text1"/>
                <w:w w:val="100"/>
              </w:rPr>
            </w:pPr>
            <w:r w:rsidRPr="000F1699">
              <w:rPr>
                <w:color w:val="000000" w:themeColor="text1"/>
                <w:w w:val="100"/>
              </w:rPr>
              <w:t xml:space="preserve">- </w:t>
            </w:r>
            <w:r w:rsidRPr="000F1699">
              <w:rPr>
                <w:rFonts w:hint="eastAsia"/>
                <w:color w:val="000000" w:themeColor="text1"/>
                <w:w w:val="100"/>
              </w:rPr>
              <w:t>1</w:t>
            </w:r>
            <w:r w:rsidRPr="000F1699">
              <w:rPr>
                <w:color w:val="000000" w:themeColor="text1"/>
                <w:w w:val="100"/>
              </w:rPr>
              <w:t>71,759</w:t>
            </w:r>
          </w:p>
        </w:tc>
        <w:tc>
          <w:tcPr>
            <w:tcW w:w="418" w:type="pct"/>
            <w:tcBorders>
              <w:top w:val="nil"/>
              <w:bottom w:val="nil"/>
            </w:tcBorders>
            <w:shd w:val="clear" w:color="auto" w:fill="auto"/>
          </w:tcPr>
          <w:p w14:paraId="3D2CAAF5" w14:textId="77777777" w:rsidR="006448DC" w:rsidRPr="000F1699" w:rsidRDefault="006448DC" w:rsidP="00567504">
            <w:pPr>
              <w:pStyle w:val="---f1"/>
              <w:spacing w:beforeLines="300" w:before="720"/>
              <w:rPr>
                <w:color w:val="000000" w:themeColor="text1"/>
                <w:w w:val="100"/>
              </w:rPr>
            </w:pPr>
            <w:r w:rsidRPr="000F1699">
              <w:rPr>
                <w:color w:val="000000" w:themeColor="text1"/>
                <w:w w:val="100"/>
              </w:rPr>
              <w:t xml:space="preserve">- </w:t>
            </w:r>
            <w:r w:rsidRPr="000F1699">
              <w:rPr>
                <w:rFonts w:hint="eastAsia"/>
                <w:color w:val="000000" w:themeColor="text1"/>
                <w:w w:val="100"/>
              </w:rPr>
              <w:t>2</w:t>
            </w:r>
            <w:r w:rsidRPr="000F1699">
              <w:rPr>
                <w:color w:val="000000" w:themeColor="text1"/>
                <w:w w:val="100"/>
              </w:rPr>
              <w:t>6.79</w:t>
            </w:r>
          </w:p>
        </w:tc>
        <w:tc>
          <w:tcPr>
            <w:tcW w:w="517" w:type="pct"/>
            <w:gridSpan w:val="2"/>
            <w:tcBorders>
              <w:top w:val="nil"/>
              <w:left w:val="single" w:sz="4" w:space="0" w:color="auto"/>
              <w:bottom w:val="nil"/>
              <w:right w:val="single" w:sz="4" w:space="0" w:color="auto"/>
            </w:tcBorders>
            <w:shd w:val="clear" w:color="auto" w:fill="auto"/>
          </w:tcPr>
          <w:p w14:paraId="75A75B62"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1</w:t>
            </w:r>
            <w:r w:rsidRPr="000F1699">
              <w:rPr>
                <w:color w:val="000000" w:themeColor="text1"/>
                <w:w w:val="100"/>
              </w:rPr>
              <w:t>67,404</w:t>
            </w:r>
          </w:p>
        </w:tc>
        <w:tc>
          <w:tcPr>
            <w:tcW w:w="332" w:type="pct"/>
            <w:tcBorders>
              <w:top w:val="nil"/>
              <w:left w:val="single" w:sz="4" w:space="0" w:color="auto"/>
              <w:bottom w:val="nil"/>
              <w:right w:val="nil"/>
            </w:tcBorders>
            <w:shd w:val="clear" w:color="auto" w:fill="auto"/>
          </w:tcPr>
          <w:p w14:paraId="3069AB66" w14:textId="77777777" w:rsidR="006448DC" w:rsidRPr="000F1699" w:rsidRDefault="006448DC" w:rsidP="00567504">
            <w:pPr>
              <w:pStyle w:val="---f1"/>
              <w:spacing w:beforeLines="300" w:before="720"/>
              <w:rPr>
                <w:color w:val="000000" w:themeColor="text1"/>
                <w:w w:val="100"/>
              </w:rPr>
            </w:pPr>
            <w:r w:rsidRPr="000F1699">
              <w:rPr>
                <w:rFonts w:hint="eastAsia"/>
                <w:color w:val="000000" w:themeColor="text1"/>
                <w:w w:val="100"/>
              </w:rPr>
              <w:t>2</w:t>
            </w:r>
            <w:r w:rsidRPr="000F1699">
              <w:rPr>
                <w:color w:val="000000" w:themeColor="text1"/>
                <w:w w:val="100"/>
              </w:rPr>
              <w:t>6.11</w:t>
            </w:r>
          </w:p>
        </w:tc>
      </w:tr>
      <w:tr w:rsidR="000F1699" w:rsidRPr="000F1699" w14:paraId="50CFDA62" w14:textId="77777777" w:rsidTr="00567504">
        <w:trPr>
          <w:cantSplit/>
          <w:trHeight w:val="2260"/>
        </w:trPr>
        <w:tc>
          <w:tcPr>
            <w:tcW w:w="670" w:type="pct"/>
            <w:tcBorders>
              <w:top w:val="nil"/>
              <w:left w:val="nil"/>
              <w:bottom w:val="nil"/>
              <w:right w:val="single" w:sz="4" w:space="0" w:color="auto"/>
            </w:tcBorders>
            <w:shd w:val="clear" w:color="auto" w:fill="auto"/>
          </w:tcPr>
          <w:p w14:paraId="3B2E50EF" w14:textId="77777777" w:rsidR="006448DC" w:rsidRPr="000F1699" w:rsidRDefault="006448DC" w:rsidP="00567504">
            <w:pPr>
              <w:autoSpaceDE w:val="0"/>
              <w:autoSpaceDN w:val="0"/>
              <w:adjustRightInd w:val="0"/>
              <w:snapToGrid w:val="0"/>
              <w:spacing w:beforeLines="300" w:before="720"/>
              <w:ind w:left="340" w:right="57"/>
              <w:jc w:val="distribute"/>
              <w:rPr>
                <w:rFonts w:ascii="標楷體" w:hAnsi="標楷體"/>
                <w:color w:val="000000" w:themeColor="text1"/>
                <w:spacing w:val="-10"/>
              </w:rPr>
            </w:pPr>
            <w:r w:rsidRPr="000F1699">
              <w:rPr>
                <w:rFonts w:ascii="標楷體" w:hAnsi="標楷體" w:hint="eastAsia"/>
                <w:color w:val="000000" w:themeColor="text1"/>
                <w:spacing w:val="-10"/>
              </w:rPr>
              <w:t>專案計畫</w:t>
            </w:r>
          </w:p>
        </w:tc>
        <w:tc>
          <w:tcPr>
            <w:tcW w:w="505" w:type="pct"/>
            <w:gridSpan w:val="2"/>
            <w:tcBorders>
              <w:top w:val="nil"/>
              <w:bottom w:val="nil"/>
            </w:tcBorders>
            <w:shd w:val="clear" w:color="auto" w:fill="auto"/>
          </w:tcPr>
          <w:p w14:paraId="7AE3C11B"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376,462</w:t>
            </w:r>
          </w:p>
        </w:tc>
        <w:tc>
          <w:tcPr>
            <w:tcW w:w="507" w:type="pct"/>
            <w:gridSpan w:val="2"/>
            <w:tcBorders>
              <w:top w:val="nil"/>
              <w:bottom w:val="nil"/>
            </w:tcBorders>
            <w:shd w:val="clear" w:color="auto" w:fill="auto"/>
          </w:tcPr>
          <w:p w14:paraId="0E741250"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2</w:t>
            </w:r>
            <w:r w:rsidRPr="000F1699">
              <w:rPr>
                <w:color w:val="000000" w:themeColor="text1"/>
                <w:w w:val="100"/>
              </w:rPr>
              <w:t>57,200</w:t>
            </w:r>
          </w:p>
        </w:tc>
        <w:tc>
          <w:tcPr>
            <w:tcW w:w="507" w:type="pct"/>
            <w:tcBorders>
              <w:top w:val="nil"/>
              <w:bottom w:val="nil"/>
            </w:tcBorders>
            <w:shd w:val="clear" w:color="auto" w:fill="auto"/>
          </w:tcPr>
          <w:p w14:paraId="15EF30F3"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w:t>
            </w:r>
          </w:p>
        </w:tc>
        <w:tc>
          <w:tcPr>
            <w:tcW w:w="507" w:type="pct"/>
            <w:gridSpan w:val="2"/>
            <w:tcBorders>
              <w:top w:val="nil"/>
              <w:bottom w:val="nil"/>
            </w:tcBorders>
            <w:shd w:val="clear" w:color="auto" w:fill="auto"/>
          </w:tcPr>
          <w:p w14:paraId="1435A25D" w14:textId="77777777" w:rsidR="006448DC" w:rsidRPr="000F1699" w:rsidRDefault="006448DC" w:rsidP="00567504">
            <w:pPr>
              <w:pStyle w:val="--ffa"/>
              <w:spacing w:beforeLines="300" w:before="720"/>
              <w:rPr>
                <w:color w:val="000000" w:themeColor="text1"/>
                <w:w w:val="100"/>
              </w:rPr>
            </w:pPr>
            <w:r w:rsidRPr="000F1699">
              <w:rPr>
                <w:color w:val="000000" w:themeColor="text1"/>
                <w:w w:val="100"/>
              </w:rPr>
              <w:t>633,662</w:t>
            </w:r>
          </w:p>
        </w:tc>
        <w:tc>
          <w:tcPr>
            <w:tcW w:w="519" w:type="pct"/>
            <w:gridSpan w:val="2"/>
            <w:tcBorders>
              <w:top w:val="nil"/>
              <w:bottom w:val="nil"/>
            </w:tcBorders>
            <w:shd w:val="clear" w:color="auto" w:fill="auto"/>
          </w:tcPr>
          <w:p w14:paraId="68A27338" w14:textId="77777777" w:rsidR="006448DC" w:rsidRPr="000F1699" w:rsidRDefault="006448DC" w:rsidP="00567504">
            <w:pPr>
              <w:pStyle w:val="--ffa"/>
              <w:spacing w:beforeLines="300" w:before="720"/>
              <w:rPr>
                <w:color w:val="000000" w:themeColor="text1"/>
                <w:w w:val="100"/>
              </w:rPr>
            </w:pPr>
            <w:r w:rsidRPr="000F1699">
              <w:rPr>
                <w:color w:val="000000" w:themeColor="text1"/>
                <w:w w:val="100"/>
              </w:rPr>
              <w:t>466,258</w:t>
            </w:r>
          </w:p>
        </w:tc>
        <w:tc>
          <w:tcPr>
            <w:tcW w:w="519" w:type="pct"/>
            <w:gridSpan w:val="2"/>
            <w:tcBorders>
              <w:top w:val="nil"/>
              <w:bottom w:val="nil"/>
            </w:tcBorders>
            <w:shd w:val="clear" w:color="auto" w:fill="auto"/>
          </w:tcPr>
          <w:p w14:paraId="3B2B1658" w14:textId="77777777" w:rsidR="006448DC" w:rsidRPr="000F1699" w:rsidRDefault="006448DC" w:rsidP="00567504">
            <w:pPr>
              <w:pStyle w:val="--ffa"/>
              <w:spacing w:beforeLines="300" w:before="720"/>
              <w:rPr>
                <w:color w:val="000000" w:themeColor="text1"/>
                <w:w w:val="100"/>
              </w:rPr>
            </w:pPr>
            <w:r w:rsidRPr="000F1699">
              <w:rPr>
                <w:color w:val="000000" w:themeColor="text1"/>
                <w:w w:val="100"/>
              </w:rPr>
              <w:t xml:space="preserve">- </w:t>
            </w:r>
            <w:r w:rsidRPr="000F1699">
              <w:rPr>
                <w:rFonts w:hint="eastAsia"/>
                <w:color w:val="000000" w:themeColor="text1"/>
                <w:w w:val="100"/>
              </w:rPr>
              <w:t>1</w:t>
            </w:r>
            <w:r w:rsidRPr="000F1699">
              <w:rPr>
                <w:color w:val="000000" w:themeColor="text1"/>
                <w:w w:val="100"/>
              </w:rPr>
              <w:t>67,404</w:t>
            </w:r>
          </w:p>
        </w:tc>
        <w:tc>
          <w:tcPr>
            <w:tcW w:w="418" w:type="pct"/>
            <w:tcBorders>
              <w:top w:val="nil"/>
              <w:bottom w:val="nil"/>
            </w:tcBorders>
            <w:shd w:val="clear" w:color="auto" w:fill="auto"/>
          </w:tcPr>
          <w:p w14:paraId="7F04F020" w14:textId="77777777" w:rsidR="006448DC" w:rsidRPr="000F1699" w:rsidRDefault="006448DC" w:rsidP="00567504">
            <w:pPr>
              <w:pStyle w:val="--ffa"/>
              <w:spacing w:beforeLines="300" w:before="720"/>
              <w:rPr>
                <w:color w:val="000000" w:themeColor="text1"/>
                <w:w w:val="100"/>
              </w:rPr>
            </w:pPr>
            <w:r w:rsidRPr="000F1699">
              <w:rPr>
                <w:color w:val="000000" w:themeColor="text1"/>
                <w:w w:val="100"/>
              </w:rPr>
              <w:t>-</w:t>
            </w:r>
            <w:r w:rsidRPr="000F1699">
              <w:rPr>
                <w:rFonts w:hint="eastAsia"/>
                <w:color w:val="000000" w:themeColor="text1"/>
                <w:w w:val="100"/>
              </w:rPr>
              <w:t xml:space="preserve"> </w:t>
            </w:r>
            <w:r w:rsidRPr="000F1699">
              <w:rPr>
                <w:color w:val="000000" w:themeColor="text1"/>
                <w:w w:val="100"/>
              </w:rPr>
              <w:t>26.42</w:t>
            </w:r>
          </w:p>
        </w:tc>
        <w:tc>
          <w:tcPr>
            <w:tcW w:w="517" w:type="pct"/>
            <w:gridSpan w:val="2"/>
            <w:tcBorders>
              <w:top w:val="nil"/>
              <w:left w:val="single" w:sz="4" w:space="0" w:color="auto"/>
              <w:bottom w:val="nil"/>
              <w:right w:val="single" w:sz="4" w:space="0" w:color="auto"/>
            </w:tcBorders>
            <w:shd w:val="clear" w:color="auto" w:fill="auto"/>
          </w:tcPr>
          <w:p w14:paraId="7B7D0ABC"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167,404</w:t>
            </w:r>
          </w:p>
        </w:tc>
        <w:tc>
          <w:tcPr>
            <w:tcW w:w="332" w:type="pct"/>
            <w:tcBorders>
              <w:top w:val="nil"/>
              <w:left w:val="single" w:sz="4" w:space="0" w:color="auto"/>
              <w:bottom w:val="nil"/>
              <w:right w:val="nil"/>
            </w:tcBorders>
            <w:shd w:val="clear" w:color="auto" w:fill="auto"/>
          </w:tcPr>
          <w:p w14:paraId="0711CC1B"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2</w:t>
            </w:r>
            <w:r w:rsidRPr="000F1699">
              <w:rPr>
                <w:color w:val="000000" w:themeColor="text1"/>
                <w:w w:val="100"/>
              </w:rPr>
              <w:t>6.42</w:t>
            </w:r>
          </w:p>
        </w:tc>
      </w:tr>
      <w:tr w:rsidR="000F1699" w:rsidRPr="000F1699" w14:paraId="45FDAE0A" w14:textId="77777777" w:rsidTr="00567504">
        <w:trPr>
          <w:cantSplit/>
          <w:trHeight w:val="2260"/>
        </w:trPr>
        <w:tc>
          <w:tcPr>
            <w:tcW w:w="670" w:type="pct"/>
            <w:tcBorders>
              <w:top w:val="nil"/>
              <w:left w:val="nil"/>
              <w:bottom w:val="single" w:sz="4" w:space="0" w:color="auto"/>
              <w:right w:val="single" w:sz="4" w:space="0" w:color="auto"/>
            </w:tcBorders>
            <w:shd w:val="clear" w:color="auto" w:fill="auto"/>
          </w:tcPr>
          <w:p w14:paraId="1B16A781" w14:textId="7F942789" w:rsidR="006448DC" w:rsidRPr="000F1699" w:rsidRDefault="006448DC" w:rsidP="00567504">
            <w:pPr>
              <w:autoSpaceDE w:val="0"/>
              <w:autoSpaceDN w:val="0"/>
              <w:adjustRightInd w:val="0"/>
              <w:snapToGrid w:val="0"/>
              <w:spacing w:beforeLines="300" w:before="720"/>
              <w:ind w:left="340" w:right="57"/>
              <w:jc w:val="distribute"/>
              <w:rPr>
                <w:rFonts w:ascii="標楷體" w:hAnsi="標楷體"/>
                <w:color w:val="000000" w:themeColor="text1"/>
                <w:spacing w:val="-10"/>
              </w:rPr>
            </w:pPr>
            <w:r w:rsidRPr="000F1699">
              <w:rPr>
                <w:rFonts w:ascii="標楷體" w:hAnsi="標楷體" w:hint="eastAsia"/>
                <w:color w:val="000000" w:themeColor="text1"/>
                <w:spacing w:val="-20"/>
              </w:rPr>
              <w:t>一般建築及設備計畫</w:t>
            </w:r>
          </w:p>
        </w:tc>
        <w:tc>
          <w:tcPr>
            <w:tcW w:w="505" w:type="pct"/>
            <w:gridSpan w:val="2"/>
            <w:tcBorders>
              <w:top w:val="nil"/>
              <w:bottom w:val="single" w:sz="4" w:space="0" w:color="auto"/>
            </w:tcBorders>
            <w:shd w:val="clear" w:color="auto" w:fill="auto"/>
          </w:tcPr>
          <w:p w14:paraId="4F24C998"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w:t>
            </w:r>
          </w:p>
        </w:tc>
        <w:tc>
          <w:tcPr>
            <w:tcW w:w="507" w:type="pct"/>
            <w:gridSpan w:val="2"/>
            <w:tcBorders>
              <w:top w:val="nil"/>
              <w:bottom w:val="single" w:sz="4" w:space="0" w:color="auto"/>
            </w:tcBorders>
            <w:shd w:val="clear" w:color="auto" w:fill="auto"/>
          </w:tcPr>
          <w:p w14:paraId="51569BDE"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7</w:t>
            </w:r>
            <w:r w:rsidRPr="000F1699">
              <w:rPr>
                <w:color w:val="000000" w:themeColor="text1"/>
                <w:w w:val="100"/>
              </w:rPr>
              <w:t>,500</w:t>
            </w:r>
          </w:p>
        </w:tc>
        <w:tc>
          <w:tcPr>
            <w:tcW w:w="507" w:type="pct"/>
            <w:tcBorders>
              <w:top w:val="nil"/>
              <w:bottom w:val="single" w:sz="4" w:space="0" w:color="auto"/>
            </w:tcBorders>
            <w:shd w:val="clear" w:color="auto" w:fill="auto"/>
          </w:tcPr>
          <w:p w14:paraId="02A670B7"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w:t>
            </w:r>
          </w:p>
        </w:tc>
        <w:tc>
          <w:tcPr>
            <w:tcW w:w="507" w:type="pct"/>
            <w:gridSpan w:val="2"/>
            <w:tcBorders>
              <w:top w:val="nil"/>
              <w:bottom w:val="single" w:sz="4" w:space="0" w:color="auto"/>
            </w:tcBorders>
            <w:shd w:val="clear" w:color="auto" w:fill="auto"/>
          </w:tcPr>
          <w:p w14:paraId="463EC085" w14:textId="77777777" w:rsidR="006448DC" w:rsidRPr="000F1699" w:rsidRDefault="006448DC" w:rsidP="00567504">
            <w:pPr>
              <w:pStyle w:val="--ffa"/>
              <w:spacing w:beforeLines="300" w:before="720"/>
              <w:rPr>
                <w:color w:val="000000" w:themeColor="text1"/>
              </w:rPr>
            </w:pPr>
            <w:r w:rsidRPr="000F1699">
              <w:rPr>
                <w:rFonts w:hint="eastAsia"/>
                <w:color w:val="000000" w:themeColor="text1"/>
                <w:w w:val="100"/>
              </w:rPr>
              <w:t>7</w:t>
            </w:r>
            <w:r w:rsidRPr="000F1699">
              <w:rPr>
                <w:color w:val="000000" w:themeColor="text1"/>
                <w:w w:val="100"/>
              </w:rPr>
              <w:t>,500</w:t>
            </w:r>
          </w:p>
        </w:tc>
        <w:tc>
          <w:tcPr>
            <w:tcW w:w="519" w:type="pct"/>
            <w:gridSpan w:val="2"/>
            <w:tcBorders>
              <w:top w:val="nil"/>
              <w:bottom w:val="single" w:sz="4" w:space="0" w:color="auto"/>
            </w:tcBorders>
            <w:shd w:val="clear" w:color="auto" w:fill="auto"/>
          </w:tcPr>
          <w:p w14:paraId="706C9651"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3</w:t>
            </w:r>
            <w:r w:rsidRPr="000F1699">
              <w:rPr>
                <w:color w:val="000000" w:themeColor="text1"/>
                <w:w w:val="100"/>
              </w:rPr>
              <w:t>,145</w:t>
            </w:r>
          </w:p>
        </w:tc>
        <w:tc>
          <w:tcPr>
            <w:tcW w:w="519" w:type="pct"/>
            <w:gridSpan w:val="2"/>
            <w:tcBorders>
              <w:top w:val="nil"/>
              <w:bottom w:val="single" w:sz="4" w:space="0" w:color="auto"/>
            </w:tcBorders>
            <w:shd w:val="clear" w:color="auto" w:fill="auto"/>
          </w:tcPr>
          <w:p w14:paraId="10CF96C4" w14:textId="77777777" w:rsidR="006448DC" w:rsidRPr="000F1699" w:rsidRDefault="006448DC" w:rsidP="00567504">
            <w:pPr>
              <w:pStyle w:val="--ffa"/>
              <w:spacing w:beforeLines="300" w:before="720"/>
              <w:rPr>
                <w:color w:val="000000" w:themeColor="text1"/>
                <w:w w:val="100"/>
              </w:rPr>
            </w:pPr>
            <w:r w:rsidRPr="000F1699">
              <w:rPr>
                <w:color w:val="000000" w:themeColor="text1"/>
                <w:w w:val="100"/>
              </w:rPr>
              <w:t xml:space="preserve">- </w:t>
            </w:r>
            <w:r w:rsidRPr="000F1699">
              <w:rPr>
                <w:rFonts w:hint="eastAsia"/>
                <w:color w:val="000000" w:themeColor="text1"/>
                <w:w w:val="100"/>
              </w:rPr>
              <w:t>4</w:t>
            </w:r>
            <w:r w:rsidRPr="000F1699">
              <w:rPr>
                <w:color w:val="000000" w:themeColor="text1"/>
                <w:w w:val="100"/>
              </w:rPr>
              <w:t>,354</w:t>
            </w:r>
          </w:p>
        </w:tc>
        <w:tc>
          <w:tcPr>
            <w:tcW w:w="418" w:type="pct"/>
            <w:tcBorders>
              <w:top w:val="nil"/>
              <w:bottom w:val="single" w:sz="4" w:space="0" w:color="auto"/>
            </w:tcBorders>
            <w:shd w:val="clear" w:color="auto" w:fill="auto"/>
          </w:tcPr>
          <w:p w14:paraId="06D7A211" w14:textId="77777777" w:rsidR="006448DC" w:rsidRPr="000F1699" w:rsidRDefault="006448DC" w:rsidP="00567504">
            <w:pPr>
              <w:pStyle w:val="--ffa"/>
              <w:spacing w:beforeLines="300" w:before="720"/>
              <w:rPr>
                <w:color w:val="000000" w:themeColor="text1"/>
                <w:w w:val="100"/>
              </w:rPr>
            </w:pPr>
            <w:r w:rsidRPr="000F1699">
              <w:rPr>
                <w:color w:val="000000" w:themeColor="text1"/>
                <w:w w:val="100"/>
              </w:rPr>
              <w:t xml:space="preserve">- </w:t>
            </w:r>
            <w:r w:rsidRPr="000F1699">
              <w:rPr>
                <w:rFonts w:hint="eastAsia"/>
                <w:color w:val="000000" w:themeColor="text1"/>
                <w:w w:val="100"/>
              </w:rPr>
              <w:t>5</w:t>
            </w:r>
            <w:r w:rsidRPr="000F1699">
              <w:rPr>
                <w:color w:val="000000" w:themeColor="text1"/>
                <w:w w:val="100"/>
              </w:rPr>
              <w:t>8.06</w:t>
            </w:r>
          </w:p>
        </w:tc>
        <w:tc>
          <w:tcPr>
            <w:tcW w:w="517" w:type="pct"/>
            <w:gridSpan w:val="2"/>
            <w:tcBorders>
              <w:top w:val="nil"/>
              <w:left w:val="single" w:sz="4" w:space="0" w:color="auto"/>
              <w:bottom w:val="single" w:sz="4" w:space="0" w:color="auto"/>
              <w:right w:val="single" w:sz="4" w:space="0" w:color="auto"/>
            </w:tcBorders>
            <w:shd w:val="clear" w:color="auto" w:fill="auto"/>
          </w:tcPr>
          <w:p w14:paraId="197116E2"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w:t>
            </w:r>
          </w:p>
        </w:tc>
        <w:tc>
          <w:tcPr>
            <w:tcW w:w="332" w:type="pct"/>
            <w:tcBorders>
              <w:top w:val="nil"/>
              <w:left w:val="single" w:sz="4" w:space="0" w:color="auto"/>
              <w:bottom w:val="single" w:sz="4" w:space="0" w:color="auto"/>
              <w:right w:val="nil"/>
            </w:tcBorders>
            <w:shd w:val="clear" w:color="auto" w:fill="auto"/>
          </w:tcPr>
          <w:p w14:paraId="22879221" w14:textId="77777777" w:rsidR="006448DC" w:rsidRPr="000F1699" w:rsidRDefault="006448DC" w:rsidP="00567504">
            <w:pPr>
              <w:pStyle w:val="--ffa"/>
              <w:spacing w:beforeLines="300" w:before="720"/>
              <w:rPr>
                <w:color w:val="000000" w:themeColor="text1"/>
                <w:w w:val="100"/>
              </w:rPr>
            </w:pPr>
            <w:r w:rsidRPr="000F1699">
              <w:rPr>
                <w:rFonts w:hint="eastAsia"/>
                <w:color w:val="000000" w:themeColor="text1"/>
                <w:w w:val="100"/>
              </w:rPr>
              <w:t>－</w:t>
            </w:r>
          </w:p>
        </w:tc>
      </w:tr>
      <w:tr w:rsidR="000F1699" w:rsidRPr="000F1699" w14:paraId="601A842F"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454"/>
        </w:trPr>
        <w:tc>
          <w:tcPr>
            <w:tcW w:w="5000" w:type="pct"/>
            <w:gridSpan w:val="16"/>
            <w:tcBorders>
              <w:top w:val="nil"/>
              <w:left w:val="nil"/>
              <w:bottom w:val="nil"/>
              <w:right w:val="nil"/>
            </w:tcBorders>
          </w:tcPr>
          <w:p w14:paraId="31D55494" w14:textId="77777777" w:rsidR="006448DC" w:rsidRPr="000F1699" w:rsidRDefault="006448DC" w:rsidP="00BB3526">
            <w:pPr>
              <w:spacing w:line="400" w:lineRule="exact"/>
              <w:ind w:right="142"/>
              <w:jc w:val="center"/>
              <w:rPr>
                <w:rFonts w:ascii="標楷體" w:hAnsi="Times New Roman" w:cs="Times New Roman"/>
                <w:b/>
                <w:color w:val="000000" w:themeColor="text1"/>
                <w:spacing w:val="20"/>
                <w:sz w:val="32"/>
                <w:szCs w:val="24"/>
                <w:u w:val="single"/>
              </w:rPr>
            </w:pPr>
            <w:r w:rsidRPr="000F1699">
              <w:rPr>
                <w:rFonts w:ascii="標楷體" w:hAnsi="Times New Roman" w:cs="Times New Roman" w:hint="eastAsia"/>
                <w:b/>
                <w:color w:val="000000" w:themeColor="text1"/>
                <w:spacing w:val="20"/>
                <w:sz w:val="36"/>
                <w:szCs w:val="28"/>
                <w:u w:val="single"/>
              </w:rPr>
              <w:lastRenderedPageBreak/>
              <w:t>貳、非營業部分</w:t>
            </w:r>
          </w:p>
        </w:tc>
      </w:tr>
      <w:tr w:rsidR="000F1699" w:rsidRPr="000F1699" w14:paraId="6E27A565"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454"/>
        </w:trPr>
        <w:tc>
          <w:tcPr>
            <w:tcW w:w="5000" w:type="pct"/>
            <w:gridSpan w:val="16"/>
            <w:tcBorders>
              <w:top w:val="nil"/>
              <w:left w:val="nil"/>
              <w:bottom w:val="nil"/>
              <w:right w:val="nil"/>
            </w:tcBorders>
          </w:tcPr>
          <w:p w14:paraId="744DF7C8" w14:textId="77777777" w:rsidR="006448DC" w:rsidRPr="000F1699" w:rsidRDefault="006448DC" w:rsidP="00BB3526">
            <w:pPr>
              <w:spacing w:line="400" w:lineRule="exact"/>
              <w:ind w:right="142"/>
              <w:jc w:val="center"/>
              <w:rPr>
                <w:rFonts w:ascii="標楷體" w:hAnsi="Times New Roman" w:cs="Times New Roman"/>
                <w:b/>
                <w:color w:val="000000" w:themeColor="text1"/>
                <w:spacing w:val="20"/>
                <w:sz w:val="32"/>
                <w:szCs w:val="24"/>
                <w:u w:val="single"/>
              </w:rPr>
            </w:pPr>
            <w:r w:rsidRPr="000F1699">
              <w:rPr>
                <w:rFonts w:ascii="標楷體" w:hAnsi="Times New Roman" w:cs="Times New Roman" w:hint="eastAsia"/>
                <w:b/>
                <w:color w:val="000000" w:themeColor="text1"/>
                <w:spacing w:val="20"/>
                <w:sz w:val="32"/>
                <w:szCs w:val="24"/>
                <w:u w:val="single"/>
              </w:rPr>
              <w:t>一、作業基金</w:t>
            </w:r>
          </w:p>
        </w:tc>
      </w:tr>
      <w:tr w:rsidR="000F1699" w:rsidRPr="000F1699" w14:paraId="7CDE1B86"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471"/>
        </w:trPr>
        <w:tc>
          <w:tcPr>
            <w:tcW w:w="5000" w:type="pct"/>
            <w:gridSpan w:val="16"/>
            <w:tcBorders>
              <w:top w:val="nil"/>
              <w:left w:val="nil"/>
              <w:bottom w:val="nil"/>
              <w:right w:val="nil"/>
            </w:tcBorders>
          </w:tcPr>
          <w:p w14:paraId="020109B5" w14:textId="77777777" w:rsidR="006448DC" w:rsidRPr="000F1699" w:rsidRDefault="006448DC" w:rsidP="00BB3526">
            <w:pPr>
              <w:spacing w:line="500" w:lineRule="exact"/>
              <w:ind w:leftChars="550" w:left="1100" w:right="142"/>
              <w:jc w:val="center"/>
              <w:rPr>
                <w:rFonts w:ascii="標楷體" w:hAnsi="Times New Roman" w:cs="Times New Roman"/>
                <w:b/>
                <w:color w:val="000000" w:themeColor="text1"/>
                <w:spacing w:val="20"/>
                <w:sz w:val="32"/>
                <w:szCs w:val="24"/>
                <w:u w:val="single"/>
              </w:rPr>
            </w:pPr>
            <w:r w:rsidRPr="000F1699">
              <w:rPr>
                <w:rFonts w:ascii="標楷體" w:hAnsi="Times New Roman" w:cs="Times New Roman" w:hint="eastAsia"/>
                <w:b/>
                <w:color w:val="000000" w:themeColor="text1"/>
                <w:spacing w:val="20"/>
                <w:sz w:val="32"/>
                <w:szCs w:val="24"/>
                <w:u w:val="single"/>
              </w:rPr>
              <w:t>（一）收支餘</w:t>
            </w:r>
            <w:proofErr w:type="gramStart"/>
            <w:r w:rsidRPr="000F1699">
              <w:rPr>
                <w:rFonts w:ascii="標楷體" w:hAnsi="Times New Roman" w:cs="Times New Roman" w:hint="eastAsia"/>
                <w:b/>
                <w:color w:val="000000" w:themeColor="text1"/>
                <w:spacing w:val="20"/>
                <w:sz w:val="32"/>
                <w:szCs w:val="24"/>
                <w:u w:val="single"/>
              </w:rPr>
              <w:t>絀</w:t>
            </w:r>
            <w:proofErr w:type="gramEnd"/>
            <w:r w:rsidRPr="000F1699">
              <w:rPr>
                <w:rFonts w:ascii="標楷體" w:hAnsi="Times New Roman" w:cs="Times New Roman" w:hint="eastAsia"/>
                <w:b/>
                <w:color w:val="000000" w:themeColor="text1"/>
                <w:spacing w:val="20"/>
                <w:sz w:val="32"/>
                <w:szCs w:val="24"/>
                <w:u w:val="single"/>
              </w:rPr>
              <w:t>審定數額綜計表</w:t>
            </w:r>
            <w:r w:rsidRPr="000F1699">
              <w:rPr>
                <w:rFonts w:ascii="標楷體" w:hAnsi="Times New Roman" w:cs="Times New Roman" w:hint="eastAsia"/>
                <w:bCs/>
                <w:color w:val="000000" w:themeColor="text1"/>
                <w:spacing w:val="20"/>
                <w:sz w:val="28"/>
                <w:szCs w:val="28"/>
              </w:rPr>
              <w:t>（科目別）</w:t>
            </w:r>
          </w:p>
        </w:tc>
      </w:tr>
      <w:tr w:rsidR="000F1699" w:rsidRPr="000F1699" w14:paraId="07386C78"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340"/>
        </w:trPr>
        <w:tc>
          <w:tcPr>
            <w:tcW w:w="5000" w:type="pct"/>
            <w:gridSpan w:val="16"/>
            <w:tcBorders>
              <w:top w:val="nil"/>
              <w:left w:val="nil"/>
              <w:bottom w:val="nil"/>
              <w:right w:val="nil"/>
            </w:tcBorders>
            <w:vAlign w:val="center"/>
          </w:tcPr>
          <w:p w14:paraId="6FD2DB6A" w14:textId="77777777" w:rsidR="006448DC" w:rsidRPr="000F1699" w:rsidRDefault="006448DC" w:rsidP="00BB3526">
            <w:pPr>
              <w:jc w:val="center"/>
              <w:rPr>
                <w:rFonts w:ascii="標楷體" w:hAnsi="標楷體" w:cs="Times New Roman"/>
                <w:color w:val="000000" w:themeColor="text1"/>
                <w:sz w:val="24"/>
                <w:szCs w:val="24"/>
              </w:rPr>
            </w:pPr>
            <w:r w:rsidRPr="000F1699">
              <w:rPr>
                <w:rFonts w:ascii="標楷體" w:hAnsi="標楷體" w:cs="Times New Roman" w:hint="eastAsia"/>
                <w:color w:val="000000" w:themeColor="text1"/>
                <w:sz w:val="24"/>
                <w:szCs w:val="24"/>
              </w:rPr>
              <w:t>中華民國</w:t>
            </w:r>
            <w:proofErr w:type="gramStart"/>
            <w:r w:rsidRPr="000F1699">
              <w:rPr>
                <w:rFonts w:ascii="標楷體" w:hAnsi="標楷體" w:cs="Times New Roman" w:hint="eastAsia"/>
                <w:color w:val="000000" w:themeColor="text1"/>
                <w:sz w:val="24"/>
                <w:szCs w:val="24"/>
              </w:rPr>
              <w:t>113</w:t>
            </w:r>
            <w:proofErr w:type="gramEnd"/>
            <w:r w:rsidRPr="000F1699">
              <w:rPr>
                <w:rFonts w:ascii="標楷體" w:hAnsi="標楷體" w:cs="Times New Roman" w:hint="eastAsia"/>
                <w:color w:val="000000" w:themeColor="text1"/>
                <w:sz w:val="24"/>
                <w:szCs w:val="24"/>
              </w:rPr>
              <w:t>年度</w:t>
            </w:r>
          </w:p>
        </w:tc>
      </w:tr>
      <w:tr w:rsidR="000F1699" w:rsidRPr="000F1699" w14:paraId="6AA51E4B"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340"/>
        </w:trPr>
        <w:tc>
          <w:tcPr>
            <w:tcW w:w="5000" w:type="pct"/>
            <w:gridSpan w:val="16"/>
            <w:tcBorders>
              <w:top w:val="nil"/>
              <w:left w:val="nil"/>
              <w:bottom w:val="single" w:sz="4" w:space="0" w:color="auto"/>
              <w:right w:val="nil"/>
            </w:tcBorders>
            <w:vAlign w:val="bottom"/>
          </w:tcPr>
          <w:p w14:paraId="1AA5EDEB" w14:textId="77777777" w:rsidR="006448DC" w:rsidRPr="000F1699" w:rsidRDefault="006448DC" w:rsidP="00BB3526">
            <w:pPr>
              <w:spacing w:line="240" w:lineRule="exact"/>
              <w:ind w:leftChars="20" w:left="40" w:rightChars="20" w:right="40"/>
              <w:jc w:val="right"/>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單位：新臺幣元</w:t>
            </w:r>
          </w:p>
        </w:tc>
      </w:tr>
      <w:tr w:rsidR="000F1699" w:rsidRPr="000F1699" w14:paraId="5EE1906B"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283"/>
        </w:trPr>
        <w:tc>
          <w:tcPr>
            <w:tcW w:w="957" w:type="pct"/>
            <w:gridSpan w:val="2"/>
            <w:vMerge w:val="restart"/>
            <w:tcBorders>
              <w:top w:val="single" w:sz="4" w:space="0" w:color="auto"/>
              <w:left w:val="nil"/>
              <w:bottom w:val="single" w:sz="4" w:space="0" w:color="auto"/>
            </w:tcBorders>
            <w:vAlign w:val="center"/>
          </w:tcPr>
          <w:p w14:paraId="5B881FDA"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科目</w:t>
            </w:r>
          </w:p>
        </w:tc>
        <w:tc>
          <w:tcPr>
            <w:tcW w:w="662" w:type="pct"/>
            <w:gridSpan w:val="2"/>
            <w:vMerge w:val="restart"/>
            <w:tcBorders>
              <w:top w:val="single" w:sz="4" w:space="0" w:color="auto"/>
              <w:bottom w:val="single" w:sz="4" w:space="0" w:color="auto"/>
            </w:tcBorders>
            <w:vAlign w:val="center"/>
          </w:tcPr>
          <w:p w14:paraId="103ACAA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預算數</w:t>
            </w:r>
          </w:p>
        </w:tc>
        <w:tc>
          <w:tcPr>
            <w:tcW w:w="735" w:type="pct"/>
            <w:gridSpan w:val="3"/>
            <w:vMerge w:val="restart"/>
            <w:tcBorders>
              <w:top w:val="single" w:sz="4" w:space="0" w:color="auto"/>
              <w:bottom w:val="single" w:sz="4" w:space="0" w:color="auto"/>
            </w:tcBorders>
            <w:vAlign w:val="center"/>
          </w:tcPr>
          <w:p w14:paraId="3A7D6E6A"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決算數</w:t>
            </w:r>
          </w:p>
        </w:tc>
        <w:tc>
          <w:tcPr>
            <w:tcW w:w="585" w:type="pct"/>
            <w:gridSpan w:val="2"/>
            <w:vMerge w:val="restart"/>
            <w:tcBorders>
              <w:top w:val="single" w:sz="4" w:space="0" w:color="auto"/>
            </w:tcBorders>
            <w:vAlign w:val="center"/>
          </w:tcPr>
          <w:p w14:paraId="7901BB1C"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修正數</w:t>
            </w:r>
          </w:p>
        </w:tc>
        <w:tc>
          <w:tcPr>
            <w:tcW w:w="742" w:type="pct"/>
            <w:gridSpan w:val="2"/>
            <w:vMerge w:val="restart"/>
            <w:tcBorders>
              <w:top w:val="single" w:sz="4" w:space="0" w:color="auto"/>
              <w:bottom w:val="single" w:sz="4" w:space="0" w:color="auto"/>
            </w:tcBorders>
            <w:vAlign w:val="center"/>
          </w:tcPr>
          <w:p w14:paraId="527422DF"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決算審定數</w:t>
            </w:r>
          </w:p>
        </w:tc>
        <w:tc>
          <w:tcPr>
            <w:tcW w:w="1320" w:type="pct"/>
            <w:gridSpan w:val="5"/>
            <w:tcBorders>
              <w:top w:val="single" w:sz="4" w:space="0" w:color="auto"/>
              <w:bottom w:val="single" w:sz="4" w:space="0" w:color="auto"/>
              <w:right w:val="nil"/>
            </w:tcBorders>
            <w:vAlign w:val="center"/>
          </w:tcPr>
          <w:p w14:paraId="4C6AAF0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審定數與預算數</w:t>
            </w:r>
          </w:p>
          <w:p w14:paraId="33C9C6EF"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比較增減</w:t>
            </w:r>
          </w:p>
        </w:tc>
      </w:tr>
      <w:tr w:rsidR="000F1699" w:rsidRPr="000F1699" w14:paraId="23EA7994"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227"/>
        </w:trPr>
        <w:tc>
          <w:tcPr>
            <w:tcW w:w="957" w:type="pct"/>
            <w:gridSpan w:val="2"/>
            <w:vMerge/>
            <w:tcBorders>
              <w:top w:val="nil"/>
              <w:left w:val="nil"/>
              <w:bottom w:val="single" w:sz="4" w:space="0" w:color="auto"/>
            </w:tcBorders>
            <w:vAlign w:val="center"/>
          </w:tcPr>
          <w:p w14:paraId="0E6E51A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662" w:type="pct"/>
            <w:gridSpan w:val="2"/>
            <w:vMerge/>
            <w:tcBorders>
              <w:bottom w:val="single" w:sz="4" w:space="0" w:color="auto"/>
            </w:tcBorders>
            <w:vAlign w:val="center"/>
          </w:tcPr>
          <w:p w14:paraId="393F6C61"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735" w:type="pct"/>
            <w:gridSpan w:val="3"/>
            <w:vMerge/>
            <w:tcBorders>
              <w:bottom w:val="single" w:sz="4" w:space="0" w:color="auto"/>
            </w:tcBorders>
            <w:vAlign w:val="center"/>
          </w:tcPr>
          <w:p w14:paraId="512D909E"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585" w:type="pct"/>
            <w:gridSpan w:val="2"/>
            <w:vMerge/>
            <w:tcBorders>
              <w:bottom w:val="single" w:sz="4" w:space="0" w:color="auto"/>
            </w:tcBorders>
          </w:tcPr>
          <w:p w14:paraId="5C11CCE5"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742" w:type="pct"/>
            <w:gridSpan w:val="2"/>
            <w:vMerge/>
            <w:tcBorders>
              <w:bottom w:val="single" w:sz="4" w:space="0" w:color="auto"/>
            </w:tcBorders>
            <w:vAlign w:val="center"/>
          </w:tcPr>
          <w:p w14:paraId="31EE62AE"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733" w:type="pct"/>
            <w:gridSpan w:val="3"/>
            <w:tcBorders>
              <w:top w:val="single" w:sz="4" w:space="0" w:color="auto"/>
              <w:bottom w:val="single" w:sz="4" w:space="0" w:color="auto"/>
            </w:tcBorders>
            <w:vAlign w:val="center"/>
          </w:tcPr>
          <w:p w14:paraId="214C7FDC"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金額</w:t>
            </w:r>
          </w:p>
        </w:tc>
        <w:tc>
          <w:tcPr>
            <w:tcW w:w="587" w:type="pct"/>
            <w:gridSpan w:val="2"/>
            <w:tcBorders>
              <w:top w:val="single" w:sz="4" w:space="0" w:color="auto"/>
              <w:bottom w:val="single" w:sz="4" w:space="0" w:color="auto"/>
              <w:right w:val="nil"/>
            </w:tcBorders>
            <w:vAlign w:val="center"/>
          </w:tcPr>
          <w:p w14:paraId="0ED1DBD0"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w:t>
            </w:r>
          </w:p>
        </w:tc>
      </w:tr>
      <w:tr w:rsidR="000F1699" w:rsidRPr="000F1699" w14:paraId="275B5261"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single" w:sz="4" w:space="0" w:color="auto"/>
              <w:left w:val="nil"/>
              <w:bottom w:val="nil"/>
            </w:tcBorders>
            <w:shd w:val="clear" w:color="auto" w:fill="auto"/>
            <w:vAlign w:val="center"/>
          </w:tcPr>
          <w:p w14:paraId="7546F363" w14:textId="77777777" w:rsidR="006448DC" w:rsidRPr="000F1699" w:rsidRDefault="006448DC" w:rsidP="00BB3526">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業務收入</w:t>
            </w:r>
          </w:p>
        </w:tc>
        <w:tc>
          <w:tcPr>
            <w:tcW w:w="662" w:type="pct"/>
            <w:gridSpan w:val="2"/>
            <w:tcBorders>
              <w:top w:val="single" w:sz="4" w:space="0" w:color="auto"/>
              <w:bottom w:val="nil"/>
            </w:tcBorders>
            <w:shd w:val="clear" w:color="auto" w:fill="auto"/>
            <w:vAlign w:val="center"/>
          </w:tcPr>
          <w:p w14:paraId="3DF407E3"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256,642,000</w:t>
            </w:r>
          </w:p>
        </w:tc>
        <w:tc>
          <w:tcPr>
            <w:tcW w:w="735" w:type="pct"/>
            <w:gridSpan w:val="3"/>
            <w:tcBorders>
              <w:top w:val="single" w:sz="4" w:space="0" w:color="auto"/>
              <w:bottom w:val="nil"/>
            </w:tcBorders>
            <w:shd w:val="clear" w:color="auto" w:fill="auto"/>
            <w:vAlign w:val="center"/>
          </w:tcPr>
          <w:p w14:paraId="55DF7118"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3,308,316,667</w:t>
            </w:r>
          </w:p>
        </w:tc>
        <w:tc>
          <w:tcPr>
            <w:tcW w:w="585" w:type="pct"/>
            <w:gridSpan w:val="2"/>
            <w:tcBorders>
              <w:top w:val="single" w:sz="4" w:space="0" w:color="auto"/>
              <w:bottom w:val="nil"/>
            </w:tcBorders>
            <w:vAlign w:val="center"/>
          </w:tcPr>
          <w:p w14:paraId="7802998E"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w:t>
            </w:r>
          </w:p>
        </w:tc>
        <w:tc>
          <w:tcPr>
            <w:tcW w:w="742" w:type="pct"/>
            <w:gridSpan w:val="2"/>
            <w:tcBorders>
              <w:top w:val="single" w:sz="4" w:space="0" w:color="auto"/>
              <w:bottom w:val="nil"/>
            </w:tcBorders>
            <w:shd w:val="clear" w:color="auto" w:fill="auto"/>
            <w:vAlign w:val="center"/>
          </w:tcPr>
          <w:p w14:paraId="16C9D5BF"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3,308,316,667</w:t>
            </w:r>
          </w:p>
        </w:tc>
        <w:tc>
          <w:tcPr>
            <w:tcW w:w="733" w:type="pct"/>
            <w:gridSpan w:val="3"/>
            <w:tcBorders>
              <w:top w:val="single" w:sz="4" w:space="0" w:color="auto"/>
              <w:bottom w:val="nil"/>
            </w:tcBorders>
            <w:shd w:val="clear" w:color="auto" w:fill="auto"/>
            <w:vAlign w:val="center"/>
          </w:tcPr>
          <w:p w14:paraId="5819CF49"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3,051,674,667</w:t>
            </w:r>
          </w:p>
        </w:tc>
        <w:tc>
          <w:tcPr>
            <w:tcW w:w="587" w:type="pct"/>
            <w:gridSpan w:val="2"/>
            <w:tcBorders>
              <w:top w:val="single" w:sz="4" w:space="0" w:color="auto"/>
              <w:bottom w:val="nil"/>
              <w:right w:val="nil"/>
            </w:tcBorders>
            <w:shd w:val="clear" w:color="auto" w:fill="auto"/>
            <w:vAlign w:val="center"/>
          </w:tcPr>
          <w:p w14:paraId="7132079F"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1,189.08</w:t>
            </w:r>
          </w:p>
        </w:tc>
      </w:tr>
      <w:tr w:rsidR="000F1699" w:rsidRPr="000F1699" w14:paraId="4CA861B4"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75741133"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勞務收入</w:t>
            </w:r>
          </w:p>
        </w:tc>
        <w:tc>
          <w:tcPr>
            <w:tcW w:w="662" w:type="pct"/>
            <w:gridSpan w:val="2"/>
            <w:tcBorders>
              <w:top w:val="nil"/>
              <w:bottom w:val="nil"/>
            </w:tcBorders>
            <w:shd w:val="clear" w:color="auto" w:fill="auto"/>
            <w:vAlign w:val="center"/>
          </w:tcPr>
          <w:p w14:paraId="00C4DA0D"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hint="eastAsia"/>
                <w:noProof/>
                <w:color w:val="000000" w:themeColor="text1"/>
                <w:szCs w:val="20"/>
              </w:rPr>
              <w:t>5,140,000</w:t>
            </w:r>
          </w:p>
        </w:tc>
        <w:tc>
          <w:tcPr>
            <w:tcW w:w="735" w:type="pct"/>
            <w:gridSpan w:val="3"/>
            <w:tcBorders>
              <w:top w:val="nil"/>
              <w:bottom w:val="nil"/>
            </w:tcBorders>
            <w:shd w:val="clear" w:color="auto" w:fill="auto"/>
            <w:vAlign w:val="center"/>
          </w:tcPr>
          <w:p w14:paraId="1AEDD667"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hint="eastAsia"/>
                <w:noProof/>
                <w:color w:val="000000" w:themeColor="text1"/>
                <w:szCs w:val="20"/>
              </w:rPr>
              <w:t>－</w:t>
            </w:r>
          </w:p>
        </w:tc>
        <w:tc>
          <w:tcPr>
            <w:tcW w:w="585" w:type="pct"/>
            <w:gridSpan w:val="2"/>
            <w:tcBorders>
              <w:top w:val="nil"/>
              <w:bottom w:val="nil"/>
            </w:tcBorders>
          </w:tcPr>
          <w:p w14:paraId="3146F14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09A4120C"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hint="eastAsia"/>
                <w:noProof/>
                <w:color w:val="000000" w:themeColor="text1"/>
                <w:szCs w:val="20"/>
              </w:rPr>
              <w:t>－</w:t>
            </w:r>
          </w:p>
        </w:tc>
        <w:tc>
          <w:tcPr>
            <w:tcW w:w="733" w:type="pct"/>
            <w:gridSpan w:val="3"/>
            <w:tcBorders>
              <w:top w:val="nil"/>
              <w:bottom w:val="nil"/>
            </w:tcBorders>
            <w:shd w:val="clear" w:color="auto" w:fill="auto"/>
            <w:vAlign w:val="center"/>
          </w:tcPr>
          <w:p w14:paraId="765503E0"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hint="eastAsia"/>
                <w:noProof/>
                <w:color w:val="000000" w:themeColor="text1"/>
                <w:szCs w:val="20"/>
              </w:rPr>
              <w:t>- 5,140,000</w:t>
            </w:r>
          </w:p>
        </w:tc>
        <w:tc>
          <w:tcPr>
            <w:tcW w:w="587" w:type="pct"/>
            <w:gridSpan w:val="2"/>
            <w:tcBorders>
              <w:top w:val="nil"/>
              <w:bottom w:val="nil"/>
              <w:right w:val="nil"/>
            </w:tcBorders>
            <w:shd w:val="clear" w:color="auto" w:fill="auto"/>
            <w:vAlign w:val="center"/>
          </w:tcPr>
          <w:p w14:paraId="3682A2B2"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- 100.00</w:t>
            </w:r>
          </w:p>
        </w:tc>
      </w:tr>
      <w:tr w:rsidR="000F1699" w:rsidRPr="000F1699" w14:paraId="2F69ED3A"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72B90477"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租金及權利金收入</w:t>
            </w:r>
          </w:p>
        </w:tc>
        <w:tc>
          <w:tcPr>
            <w:tcW w:w="662" w:type="pct"/>
            <w:gridSpan w:val="2"/>
            <w:tcBorders>
              <w:top w:val="nil"/>
              <w:bottom w:val="nil"/>
            </w:tcBorders>
            <w:shd w:val="clear" w:color="auto" w:fill="auto"/>
            <w:vAlign w:val="center"/>
          </w:tcPr>
          <w:p w14:paraId="3EED2D69"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2,340,000</w:t>
            </w:r>
          </w:p>
        </w:tc>
        <w:tc>
          <w:tcPr>
            <w:tcW w:w="735" w:type="pct"/>
            <w:gridSpan w:val="3"/>
            <w:tcBorders>
              <w:top w:val="nil"/>
              <w:bottom w:val="nil"/>
            </w:tcBorders>
            <w:shd w:val="clear" w:color="auto" w:fill="auto"/>
            <w:vAlign w:val="center"/>
          </w:tcPr>
          <w:p w14:paraId="2BF3E971"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7,777,733</w:t>
            </w:r>
          </w:p>
        </w:tc>
        <w:tc>
          <w:tcPr>
            <w:tcW w:w="585" w:type="pct"/>
            <w:gridSpan w:val="2"/>
            <w:tcBorders>
              <w:top w:val="nil"/>
              <w:bottom w:val="nil"/>
            </w:tcBorders>
          </w:tcPr>
          <w:p w14:paraId="474F54CA"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4974A0D3"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7,777,733</w:t>
            </w:r>
          </w:p>
        </w:tc>
        <w:tc>
          <w:tcPr>
            <w:tcW w:w="733" w:type="pct"/>
            <w:gridSpan w:val="3"/>
            <w:tcBorders>
              <w:top w:val="nil"/>
              <w:bottom w:val="nil"/>
            </w:tcBorders>
            <w:shd w:val="clear" w:color="auto" w:fill="auto"/>
            <w:vAlign w:val="center"/>
          </w:tcPr>
          <w:p w14:paraId="1A4A9785"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5,437,733</w:t>
            </w:r>
          </w:p>
        </w:tc>
        <w:tc>
          <w:tcPr>
            <w:tcW w:w="587" w:type="pct"/>
            <w:gridSpan w:val="2"/>
            <w:tcBorders>
              <w:top w:val="nil"/>
              <w:bottom w:val="nil"/>
              <w:right w:val="nil"/>
            </w:tcBorders>
            <w:shd w:val="clear" w:color="auto" w:fill="auto"/>
            <w:vAlign w:val="center"/>
          </w:tcPr>
          <w:p w14:paraId="3AA38D21"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232.38</w:t>
            </w:r>
          </w:p>
        </w:tc>
      </w:tr>
      <w:tr w:rsidR="000F1699" w:rsidRPr="000F1699" w14:paraId="132FEB84"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0DBE936E"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投融資業務收入</w:t>
            </w:r>
          </w:p>
        </w:tc>
        <w:tc>
          <w:tcPr>
            <w:tcW w:w="662" w:type="pct"/>
            <w:gridSpan w:val="2"/>
            <w:tcBorders>
              <w:top w:val="nil"/>
              <w:bottom w:val="nil"/>
            </w:tcBorders>
            <w:shd w:val="clear" w:color="auto" w:fill="auto"/>
            <w:vAlign w:val="center"/>
          </w:tcPr>
          <w:p w14:paraId="632A8FC4"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176,134,000</w:t>
            </w:r>
          </w:p>
        </w:tc>
        <w:tc>
          <w:tcPr>
            <w:tcW w:w="735" w:type="pct"/>
            <w:gridSpan w:val="3"/>
            <w:tcBorders>
              <w:top w:val="nil"/>
              <w:bottom w:val="nil"/>
            </w:tcBorders>
            <w:shd w:val="clear" w:color="auto" w:fill="auto"/>
            <w:vAlign w:val="center"/>
          </w:tcPr>
          <w:p w14:paraId="72DA43D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2,238,379,435</w:t>
            </w:r>
          </w:p>
        </w:tc>
        <w:tc>
          <w:tcPr>
            <w:tcW w:w="585" w:type="pct"/>
            <w:gridSpan w:val="2"/>
            <w:tcBorders>
              <w:top w:val="nil"/>
              <w:bottom w:val="nil"/>
            </w:tcBorders>
            <w:vAlign w:val="center"/>
          </w:tcPr>
          <w:p w14:paraId="3A6A8A8B"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2451C9B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2,238,379,435</w:t>
            </w:r>
          </w:p>
        </w:tc>
        <w:tc>
          <w:tcPr>
            <w:tcW w:w="733" w:type="pct"/>
            <w:gridSpan w:val="3"/>
            <w:tcBorders>
              <w:top w:val="nil"/>
              <w:bottom w:val="nil"/>
            </w:tcBorders>
            <w:shd w:val="clear" w:color="auto" w:fill="auto"/>
            <w:vAlign w:val="center"/>
          </w:tcPr>
          <w:p w14:paraId="70B5504B"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2,062,245,435</w:t>
            </w:r>
          </w:p>
        </w:tc>
        <w:tc>
          <w:tcPr>
            <w:tcW w:w="587" w:type="pct"/>
            <w:gridSpan w:val="2"/>
            <w:tcBorders>
              <w:top w:val="nil"/>
              <w:bottom w:val="nil"/>
              <w:right w:val="nil"/>
            </w:tcBorders>
            <w:shd w:val="clear" w:color="auto" w:fill="auto"/>
            <w:vAlign w:val="center"/>
          </w:tcPr>
          <w:p w14:paraId="76D63804"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1,170.84</w:t>
            </w:r>
          </w:p>
        </w:tc>
      </w:tr>
      <w:tr w:rsidR="000F1699" w:rsidRPr="000F1699" w14:paraId="4BCD9095"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306AD662"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醫療收入</w:t>
            </w:r>
          </w:p>
        </w:tc>
        <w:tc>
          <w:tcPr>
            <w:tcW w:w="662" w:type="pct"/>
            <w:gridSpan w:val="2"/>
            <w:tcBorders>
              <w:top w:val="nil"/>
              <w:bottom w:val="nil"/>
            </w:tcBorders>
            <w:shd w:val="clear" w:color="auto" w:fill="auto"/>
            <w:vAlign w:val="center"/>
          </w:tcPr>
          <w:p w14:paraId="0DAF469F"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73,018,000</w:t>
            </w:r>
          </w:p>
        </w:tc>
        <w:tc>
          <w:tcPr>
            <w:tcW w:w="735" w:type="pct"/>
            <w:gridSpan w:val="3"/>
            <w:tcBorders>
              <w:top w:val="nil"/>
              <w:bottom w:val="nil"/>
            </w:tcBorders>
            <w:shd w:val="clear" w:color="auto" w:fill="auto"/>
            <w:vAlign w:val="center"/>
          </w:tcPr>
          <w:p w14:paraId="1834ED26"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54,268,679</w:t>
            </w:r>
          </w:p>
        </w:tc>
        <w:tc>
          <w:tcPr>
            <w:tcW w:w="585" w:type="pct"/>
            <w:gridSpan w:val="2"/>
            <w:tcBorders>
              <w:top w:val="nil"/>
              <w:bottom w:val="nil"/>
            </w:tcBorders>
            <w:vAlign w:val="center"/>
          </w:tcPr>
          <w:p w14:paraId="417A84CD"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14457694"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54,268,679</w:t>
            </w:r>
          </w:p>
        </w:tc>
        <w:tc>
          <w:tcPr>
            <w:tcW w:w="733" w:type="pct"/>
            <w:gridSpan w:val="3"/>
            <w:tcBorders>
              <w:top w:val="nil"/>
              <w:bottom w:val="nil"/>
            </w:tcBorders>
            <w:shd w:val="clear" w:color="auto" w:fill="auto"/>
            <w:vAlign w:val="center"/>
          </w:tcPr>
          <w:p w14:paraId="47E2D7E5"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- 18,749,321</w:t>
            </w:r>
          </w:p>
        </w:tc>
        <w:tc>
          <w:tcPr>
            <w:tcW w:w="587" w:type="pct"/>
            <w:gridSpan w:val="2"/>
            <w:tcBorders>
              <w:top w:val="nil"/>
              <w:bottom w:val="nil"/>
              <w:right w:val="nil"/>
            </w:tcBorders>
            <w:shd w:val="clear" w:color="auto" w:fill="auto"/>
            <w:vAlign w:val="center"/>
          </w:tcPr>
          <w:p w14:paraId="648134A5"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- 25.68</w:t>
            </w:r>
          </w:p>
        </w:tc>
      </w:tr>
      <w:tr w:rsidR="000F1699" w:rsidRPr="000F1699" w14:paraId="53F8F849"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28307A86"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徵收收入</w:t>
            </w:r>
          </w:p>
        </w:tc>
        <w:tc>
          <w:tcPr>
            <w:tcW w:w="662" w:type="pct"/>
            <w:gridSpan w:val="2"/>
            <w:tcBorders>
              <w:top w:val="nil"/>
              <w:bottom w:val="nil"/>
            </w:tcBorders>
            <w:shd w:val="clear" w:color="auto" w:fill="auto"/>
            <w:vAlign w:val="center"/>
          </w:tcPr>
          <w:p w14:paraId="66D92AB6"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10,000</w:t>
            </w:r>
          </w:p>
        </w:tc>
        <w:tc>
          <w:tcPr>
            <w:tcW w:w="735" w:type="pct"/>
            <w:gridSpan w:val="3"/>
            <w:tcBorders>
              <w:top w:val="nil"/>
              <w:bottom w:val="nil"/>
            </w:tcBorders>
            <w:shd w:val="clear" w:color="auto" w:fill="auto"/>
            <w:vAlign w:val="center"/>
          </w:tcPr>
          <w:p w14:paraId="344885A0"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75,200</w:t>
            </w:r>
          </w:p>
        </w:tc>
        <w:tc>
          <w:tcPr>
            <w:tcW w:w="585" w:type="pct"/>
            <w:gridSpan w:val="2"/>
            <w:tcBorders>
              <w:top w:val="nil"/>
              <w:bottom w:val="nil"/>
            </w:tcBorders>
            <w:vAlign w:val="center"/>
          </w:tcPr>
          <w:p w14:paraId="5D3B081D"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3CB33B31"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75,200</w:t>
            </w:r>
          </w:p>
        </w:tc>
        <w:tc>
          <w:tcPr>
            <w:tcW w:w="733" w:type="pct"/>
            <w:gridSpan w:val="3"/>
            <w:tcBorders>
              <w:top w:val="nil"/>
              <w:bottom w:val="nil"/>
            </w:tcBorders>
            <w:shd w:val="clear" w:color="auto" w:fill="auto"/>
            <w:vAlign w:val="center"/>
          </w:tcPr>
          <w:p w14:paraId="42F2ADE7"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65,200</w:t>
            </w:r>
          </w:p>
        </w:tc>
        <w:tc>
          <w:tcPr>
            <w:tcW w:w="587" w:type="pct"/>
            <w:gridSpan w:val="2"/>
            <w:tcBorders>
              <w:top w:val="nil"/>
              <w:bottom w:val="nil"/>
              <w:right w:val="nil"/>
            </w:tcBorders>
            <w:shd w:val="clear" w:color="auto" w:fill="auto"/>
            <w:vAlign w:val="center"/>
          </w:tcPr>
          <w:p w14:paraId="73064E5B"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652.00</w:t>
            </w:r>
          </w:p>
        </w:tc>
      </w:tr>
      <w:tr w:rsidR="000F1699" w:rsidRPr="000F1699" w14:paraId="6EA2BE08"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1159F2D9"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其他業務收入</w:t>
            </w:r>
          </w:p>
        </w:tc>
        <w:tc>
          <w:tcPr>
            <w:tcW w:w="662" w:type="pct"/>
            <w:gridSpan w:val="2"/>
            <w:tcBorders>
              <w:top w:val="nil"/>
              <w:bottom w:val="nil"/>
            </w:tcBorders>
            <w:shd w:val="clear" w:color="auto" w:fill="auto"/>
            <w:vAlign w:val="center"/>
          </w:tcPr>
          <w:p w14:paraId="42C618A4"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hint="eastAsia"/>
                <w:noProof/>
                <w:color w:val="000000" w:themeColor="text1"/>
                <w:szCs w:val="20"/>
              </w:rPr>
              <w:t>－</w:t>
            </w:r>
          </w:p>
        </w:tc>
        <w:tc>
          <w:tcPr>
            <w:tcW w:w="735" w:type="pct"/>
            <w:gridSpan w:val="3"/>
            <w:tcBorders>
              <w:top w:val="nil"/>
              <w:bottom w:val="nil"/>
            </w:tcBorders>
            <w:shd w:val="clear" w:color="auto" w:fill="auto"/>
            <w:vAlign w:val="center"/>
          </w:tcPr>
          <w:p w14:paraId="44AC330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hint="eastAsia"/>
                <w:noProof/>
                <w:color w:val="000000" w:themeColor="text1"/>
                <w:szCs w:val="20"/>
              </w:rPr>
              <w:t>1,007,815,620</w:t>
            </w:r>
          </w:p>
        </w:tc>
        <w:tc>
          <w:tcPr>
            <w:tcW w:w="585" w:type="pct"/>
            <w:gridSpan w:val="2"/>
            <w:tcBorders>
              <w:top w:val="nil"/>
              <w:bottom w:val="nil"/>
            </w:tcBorders>
            <w:vAlign w:val="center"/>
          </w:tcPr>
          <w:p w14:paraId="1D2F7402"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408234FD"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hint="eastAsia"/>
                <w:noProof/>
                <w:color w:val="000000" w:themeColor="text1"/>
                <w:szCs w:val="20"/>
              </w:rPr>
              <w:t>1,007,815,620</w:t>
            </w:r>
          </w:p>
        </w:tc>
        <w:tc>
          <w:tcPr>
            <w:tcW w:w="733" w:type="pct"/>
            <w:gridSpan w:val="3"/>
            <w:tcBorders>
              <w:top w:val="nil"/>
              <w:bottom w:val="nil"/>
            </w:tcBorders>
            <w:shd w:val="clear" w:color="auto" w:fill="auto"/>
            <w:vAlign w:val="center"/>
          </w:tcPr>
          <w:p w14:paraId="5E379398"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1,007,815,620</w:t>
            </w:r>
          </w:p>
        </w:tc>
        <w:tc>
          <w:tcPr>
            <w:tcW w:w="587" w:type="pct"/>
            <w:gridSpan w:val="2"/>
            <w:tcBorders>
              <w:top w:val="nil"/>
              <w:bottom w:val="nil"/>
              <w:right w:val="nil"/>
            </w:tcBorders>
            <w:shd w:val="clear" w:color="auto" w:fill="auto"/>
            <w:vAlign w:val="center"/>
          </w:tcPr>
          <w:p w14:paraId="15260537"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r>
      <w:tr w:rsidR="000F1699" w:rsidRPr="000F1699" w14:paraId="4238D4FF"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74613BCE" w14:textId="77777777" w:rsidR="006448DC" w:rsidRPr="000F1699" w:rsidRDefault="006448DC" w:rsidP="00BB3526">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業務成本與費用</w:t>
            </w:r>
          </w:p>
        </w:tc>
        <w:tc>
          <w:tcPr>
            <w:tcW w:w="662" w:type="pct"/>
            <w:gridSpan w:val="2"/>
            <w:tcBorders>
              <w:top w:val="nil"/>
              <w:bottom w:val="nil"/>
            </w:tcBorders>
            <w:shd w:val="clear" w:color="auto" w:fill="auto"/>
            <w:vAlign w:val="center"/>
          </w:tcPr>
          <w:p w14:paraId="51403443"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356,062,000</w:t>
            </w:r>
          </w:p>
        </w:tc>
        <w:tc>
          <w:tcPr>
            <w:tcW w:w="735" w:type="pct"/>
            <w:gridSpan w:val="3"/>
            <w:tcBorders>
              <w:top w:val="nil"/>
              <w:bottom w:val="nil"/>
            </w:tcBorders>
            <w:shd w:val="clear" w:color="auto" w:fill="auto"/>
            <w:vAlign w:val="center"/>
          </w:tcPr>
          <w:p w14:paraId="2721D3DF"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455,994,316</w:t>
            </w:r>
          </w:p>
        </w:tc>
        <w:tc>
          <w:tcPr>
            <w:tcW w:w="585" w:type="pct"/>
            <w:gridSpan w:val="2"/>
            <w:tcBorders>
              <w:top w:val="nil"/>
              <w:bottom w:val="nil"/>
            </w:tcBorders>
            <w:vAlign w:val="center"/>
          </w:tcPr>
          <w:p w14:paraId="57C9CA35"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w:t>
            </w:r>
          </w:p>
        </w:tc>
        <w:tc>
          <w:tcPr>
            <w:tcW w:w="742" w:type="pct"/>
            <w:gridSpan w:val="2"/>
            <w:tcBorders>
              <w:top w:val="nil"/>
              <w:bottom w:val="nil"/>
            </w:tcBorders>
            <w:shd w:val="clear" w:color="auto" w:fill="auto"/>
            <w:vAlign w:val="center"/>
          </w:tcPr>
          <w:p w14:paraId="735F35EF"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455,994,316</w:t>
            </w:r>
          </w:p>
        </w:tc>
        <w:tc>
          <w:tcPr>
            <w:tcW w:w="733" w:type="pct"/>
            <w:gridSpan w:val="3"/>
            <w:tcBorders>
              <w:top w:val="nil"/>
              <w:bottom w:val="nil"/>
            </w:tcBorders>
            <w:shd w:val="clear" w:color="auto" w:fill="auto"/>
            <w:vAlign w:val="center"/>
          </w:tcPr>
          <w:p w14:paraId="26A4F422"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99,932,316</w:t>
            </w:r>
          </w:p>
        </w:tc>
        <w:tc>
          <w:tcPr>
            <w:tcW w:w="587" w:type="pct"/>
            <w:gridSpan w:val="2"/>
            <w:tcBorders>
              <w:top w:val="nil"/>
              <w:bottom w:val="nil"/>
              <w:right w:val="nil"/>
            </w:tcBorders>
            <w:shd w:val="clear" w:color="auto" w:fill="auto"/>
            <w:vAlign w:val="center"/>
          </w:tcPr>
          <w:p w14:paraId="21367BD1"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28.07</w:t>
            </w:r>
          </w:p>
        </w:tc>
      </w:tr>
      <w:tr w:rsidR="000F1699" w:rsidRPr="000F1699" w14:paraId="02949B43"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19500CD6"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投融資業務成本</w:t>
            </w:r>
          </w:p>
        </w:tc>
        <w:tc>
          <w:tcPr>
            <w:tcW w:w="662" w:type="pct"/>
            <w:gridSpan w:val="2"/>
            <w:tcBorders>
              <w:top w:val="nil"/>
              <w:bottom w:val="nil"/>
            </w:tcBorders>
            <w:shd w:val="clear" w:color="auto" w:fill="auto"/>
            <w:vAlign w:val="center"/>
          </w:tcPr>
          <w:p w14:paraId="2F092B2F"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176,134,000</w:t>
            </w:r>
          </w:p>
        </w:tc>
        <w:tc>
          <w:tcPr>
            <w:tcW w:w="735" w:type="pct"/>
            <w:gridSpan w:val="3"/>
            <w:tcBorders>
              <w:top w:val="nil"/>
              <w:bottom w:val="nil"/>
            </w:tcBorders>
            <w:shd w:val="clear" w:color="auto" w:fill="auto"/>
            <w:vAlign w:val="center"/>
          </w:tcPr>
          <w:p w14:paraId="0DCA81D2"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241,557,023</w:t>
            </w:r>
          </w:p>
        </w:tc>
        <w:tc>
          <w:tcPr>
            <w:tcW w:w="585" w:type="pct"/>
            <w:gridSpan w:val="2"/>
            <w:tcBorders>
              <w:top w:val="nil"/>
              <w:bottom w:val="nil"/>
            </w:tcBorders>
            <w:vAlign w:val="center"/>
          </w:tcPr>
          <w:p w14:paraId="2CE2FD4D"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1B1C4CAA"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241,557,023</w:t>
            </w:r>
          </w:p>
        </w:tc>
        <w:tc>
          <w:tcPr>
            <w:tcW w:w="733" w:type="pct"/>
            <w:gridSpan w:val="3"/>
            <w:tcBorders>
              <w:top w:val="nil"/>
              <w:bottom w:val="nil"/>
            </w:tcBorders>
            <w:shd w:val="clear" w:color="auto" w:fill="auto"/>
            <w:vAlign w:val="center"/>
          </w:tcPr>
          <w:p w14:paraId="27B5D97F"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65,423,023</w:t>
            </w:r>
          </w:p>
        </w:tc>
        <w:tc>
          <w:tcPr>
            <w:tcW w:w="587" w:type="pct"/>
            <w:gridSpan w:val="2"/>
            <w:tcBorders>
              <w:top w:val="nil"/>
              <w:bottom w:val="nil"/>
              <w:right w:val="nil"/>
            </w:tcBorders>
            <w:shd w:val="clear" w:color="auto" w:fill="auto"/>
            <w:vAlign w:val="center"/>
          </w:tcPr>
          <w:p w14:paraId="06659869"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37.14</w:t>
            </w:r>
          </w:p>
        </w:tc>
      </w:tr>
      <w:tr w:rsidR="000F1699" w:rsidRPr="000F1699" w14:paraId="4DB6DD61"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1A1505C6"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醫療成本</w:t>
            </w:r>
          </w:p>
        </w:tc>
        <w:tc>
          <w:tcPr>
            <w:tcW w:w="662" w:type="pct"/>
            <w:gridSpan w:val="2"/>
            <w:tcBorders>
              <w:top w:val="nil"/>
              <w:bottom w:val="nil"/>
            </w:tcBorders>
            <w:shd w:val="clear" w:color="auto" w:fill="auto"/>
            <w:vAlign w:val="center"/>
          </w:tcPr>
          <w:p w14:paraId="338B4BC2"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71,357,000</w:t>
            </w:r>
          </w:p>
        </w:tc>
        <w:tc>
          <w:tcPr>
            <w:tcW w:w="735" w:type="pct"/>
            <w:gridSpan w:val="3"/>
            <w:tcBorders>
              <w:top w:val="nil"/>
              <w:bottom w:val="nil"/>
            </w:tcBorders>
            <w:shd w:val="clear" w:color="auto" w:fill="auto"/>
            <w:vAlign w:val="center"/>
          </w:tcPr>
          <w:p w14:paraId="01E61F42"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52,834,059</w:t>
            </w:r>
          </w:p>
        </w:tc>
        <w:tc>
          <w:tcPr>
            <w:tcW w:w="585" w:type="pct"/>
            <w:gridSpan w:val="2"/>
            <w:tcBorders>
              <w:top w:val="nil"/>
              <w:bottom w:val="nil"/>
            </w:tcBorders>
            <w:vAlign w:val="center"/>
          </w:tcPr>
          <w:p w14:paraId="7449C8EB"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4DADC414"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52,834,059</w:t>
            </w:r>
          </w:p>
        </w:tc>
        <w:tc>
          <w:tcPr>
            <w:tcW w:w="733" w:type="pct"/>
            <w:gridSpan w:val="3"/>
            <w:tcBorders>
              <w:top w:val="nil"/>
              <w:bottom w:val="nil"/>
            </w:tcBorders>
            <w:shd w:val="clear" w:color="auto" w:fill="auto"/>
            <w:vAlign w:val="center"/>
          </w:tcPr>
          <w:p w14:paraId="1E48029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- 18,522,941</w:t>
            </w:r>
          </w:p>
        </w:tc>
        <w:tc>
          <w:tcPr>
            <w:tcW w:w="587" w:type="pct"/>
            <w:gridSpan w:val="2"/>
            <w:tcBorders>
              <w:top w:val="nil"/>
              <w:bottom w:val="nil"/>
              <w:right w:val="nil"/>
            </w:tcBorders>
            <w:shd w:val="clear" w:color="auto" w:fill="auto"/>
            <w:vAlign w:val="center"/>
          </w:tcPr>
          <w:p w14:paraId="4B992896"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- 25.96</w:t>
            </w:r>
          </w:p>
        </w:tc>
      </w:tr>
      <w:tr w:rsidR="000F1699" w:rsidRPr="000F1699" w14:paraId="23E80988"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7B57B8BD"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管理及總務費用</w:t>
            </w:r>
          </w:p>
        </w:tc>
        <w:tc>
          <w:tcPr>
            <w:tcW w:w="662" w:type="pct"/>
            <w:gridSpan w:val="2"/>
            <w:tcBorders>
              <w:top w:val="nil"/>
              <w:bottom w:val="nil"/>
            </w:tcBorders>
            <w:shd w:val="clear" w:color="auto" w:fill="auto"/>
            <w:vAlign w:val="center"/>
          </w:tcPr>
          <w:p w14:paraId="6F571714"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108,271,000</w:t>
            </w:r>
          </w:p>
        </w:tc>
        <w:tc>
          <w:tcPr>
            <w:tcW w:w="735" w:type="pct"/>
            <w:gridSpan w:val="3"/>
            <w:tcBorders>
              <w:top w:val="nil"/>
              <w:bottom w:val="nil"/>
            </w:tcBorders>
            <w:shd w:val="clear" w:color="auto" w:fill="auto"/>
            <w:vAlign w:val="center"/>
          </w:tcPr>
          <w:p w14:paraId="7B1D542C"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161,365,811</w:t>
            </w:r>
          </w:p>
        </w:tc>
        <w:tc>
          <w:tcPr>
            <w:tcW w:w="585" w:type="pct"/>
            <w:gridSpan w:val="2"/>
            <w:tcBorders>
              <w:top w:val="nil"/>
              <w:bottom w:val="nil"/>
            </w:tcBorders>
            <w:vAlign w:val="center"/>
          </w:tcPr>
          <w:p w14:paraId="2F330A35"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541B4E39"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161,365,811</w:t>
            </w:r>
          </w:p>
        </w:tc>
        <w:tc>
          <w:tcPr>
            <w:tcW w:w="733" w:type="pct"/>
            <w:gridSpan w:val="3"/>
            <w:tcBorders>
              <w:top w:val="nil"/>
              <w:bottom w:val="nil"/>
            </w:tcBorders>
            <w:shd w:val="clear" w:color="auto" w:fill="auto"/>
            <w:vAlign w:val="center"/>
          </w:tcPr>
          <w:p w14:paraId="3694B8AC"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53,094,811</w:t>
            </w:r>
          </w:p>
        </w:tc>
        <w:tc>
          <w:tcPr>
            <w:tcW w:w="587" w:type="pct"/>
            <w:gridSpan w:val="2"/>
            <w:tcBorders>
              <w:top w:val="nil"/>
              <w:bottom w:val="nil"/>
              <w:right w:val="nil"/>
            </w:tcBorders>
            <w:shd w:val="clear" w:color="auto" w:fill="auto"/>
            <w:vAlign w:val="center"/>
          </w:tcPr>
          <w:p w14:paraId="027D81C5"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49.04</w:t>
            </w:r>
          </w:p>
        </w:tc>
      </w:tr>
      <w:tr w:rsidR="000F1699" w:rsidRPr="000F1699" w14:paraId="09B57087"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17C26B45"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其他業務費用</w:t>
            </w:r>
          </w:p>
        </w:tc>
        <w:tc>
          <w:tcPr>
            <w:tcW w:w="662" w:type="pct"/>
            <w:gridSpan w:val="2"/>
            <w:tcBorders>
              <w:top w:val="nil"/>
              <w:bottom w:val="nil"/>
            </w:tcBorders>
            <w:shd w:val="clear" w:color="auto" w:fill="auto"/>
            <w:vAlign w:val="center"/>
          </w:tcPr>
          <w:p w14:paraId="1899FDC7"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300,000</w:t>
            </w:r>
          </w:p>
        </w:tc>
        <w:tc>
          <w:tcPr>
            <w:tcW w:w="735" w:type="pct"/>
            <w:gridSpan w:val="3"/>
            <w:tcBorders>
              <w:top w:val="nil"/>
              <w:bottom w:val="nil"/>
            </w:tcBorders>
            <w:shd w:val="clear" w:color="auto" w:fill="auto"/>
            <w:vAlign w:val="center"/>
          </w:tcPr>
          <w:p w14:paraId="66A9683F"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237,423</w:t>
            </w:r>
          </w:p>
        </w:tc>
        <w:tc>
          <w:tcPr>
            <w:tcW w:w="585" w:type="pct"/>
            <w:gridSpan w:val="2"/>
            <w:tcBorders>
              <w:top w:val="nil"/>
              <w:bottom w:val="nil"/>
            </w:tcBorders>
            <w:vAlign w:val="center"/>
          </w:tcPr>
          <w:p w14:paraId="0C11387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0BB0FA11"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237,423</w:t>
            </w:r>
          </w:p>
        </w:tc>
        <w:tc>
          <w:tcPr>
            <w:tcW w:w="733" w:type="pct"/>
            <w:gridSpan w:val="3"/>
            <w:tcBorders>
              <w:top w:val="nil"/>
              <w:bottom w:val="nil"/>
            </w:tcBorders>
            <w:shd w:val="clear" w:color="auto" w:fill="auto"/>
            <w:vAlign w:val="center"/>
          </w:tcPr>
          <w:p w14:paraId="1F760BCF"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- 62,577</w:t>
            </w:r>
          </w:p>
        </w:tc>
        <w:tc>
          <w:tcPr>
            <w:tcW w:w="587" w:type="pct"/>
            <w:gridSpan w:val="2"/>
            <w:tcBorders>
              <w:top w:val="nil"/>
              <w:bottom w:val="nil"/>
              <w:right w:val="nil"/>
            </w:tcBorders>
            <w:shd w:val="clear" w:color="auto" w:fill="auto"/>
            <w:vAlign w:val="center"/>
          </w:tcPr>
          <w:p w14:paraId="0EAFCF6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- 20.86</w:t>
            </w:r>
          </w:p>
        </w:tc>
      </w:tr>
      <w:tr w:rsidR="000F1699" w:rsidRPr="000F1699" w14:paraId="1DE1C2A3"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10AA9C0D" w14:textId="77777777" w:rsidR="006448DC" w:rsidRPr="000F1699" w:rsidRDefault="006448DC" w:rsidP="00BB3526">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業務賸餘（短絀）</w:t>
            </w:r>
          </w:p>
        </w:tc>
        <w:tc>
          <w:tcPr>
            <w:tcW w:w="662" w:type="pct"/>
            <w:gridSpan w:val="2"/>
            <w:tcBorders>
              <w:top w:val="nil"/>
              <w:bottom w:val="nil"/>
            </w:tcBorders>
            <w:shd w:val="clear" w:color="auto" w:fill="auto"/>
            <w:vAlign w:val="center"/>
          </w:tcPr>
          <w:p w14:paraId="7C314A41"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- 99,420,000</w:t>
            </w:r>
          </w:p>
        </w:tc>
        <w:tc>
          <w:tcPr>
            <w:tcW w:w="735" w:type="pct"/>
            <w:gridSpan w:val="3"/>
            <w:tcBorders>
              <w:top w:val="nil"/>
              <w:bottom w:val="nil"/>
            </w:tcBorders>
            <w:shd w:val="clear" w:color="auto" w:fill="auto"/>
            <w:vAlign w:val="center"/>
          </w:tcPr>
          <w:p w14:paraId="09FA8DE9"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2,852,322,351</w:t>
            </w:r>
          </w:p>
        </w:tc>
        <w:tc>
          <w:tcPr>
            <w:tcW w:w="585" w:type="pct"/>
            <w:gridSpan w:val="2"/>
            <w:tcBorders>
              <w:top w:val="nil"/>
              <w:bottom w:val="nil"/>
            </w:tcBorders>
            <w:vAlign w:val="center"/>
          </w:tcPr>
          <w:p w14:paraId="6C22E581"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w:t>
            </w:r>
          </w:p>
        </w:tc>
        <w:tc>
          <w:tcPr>
            <w:tcW w:w="742" w:type="pct"/>
            <w:gridSpan w:val="2"/>
            <w:tcBorders>
              <w:top w:val="nil"/>
              <w:bottom w:val="nil"/>
            </w:tcBorders>
            <w:shd w:val="clear" w:color="auto" w:fill="auto"/>
            <w:vAlign w:val="center"/>
          </w:tcPr>
          <w:p w14:paraId="11CB791B"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2,852,322,351</w:t>
            </w:r>
          </w:p>
        </w:tc>
        <w:tc>
          <w:tcPr>
            <w:tcW w:w="733" w:type="pct"/>
            <w:gridSpan w:val="3"/>
            <w:tcBorders>
              <w:top w:val="nil"/>
              <w:bottom w:val="nil"/>
            </w:tcBorders>
            <w:shd w:val="clear" w:color="auto" w:fill="auto"/>
            <w:vAlign w:val="center"/>
          </w:tcPr>
          <w:p w14:paraId="45F1C25F"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2,951,742,351</w:t>
            </w:r>
          </w:p>
        </w:tc>
        <w:tc>
          <w:tcPr>
            <w:tcW w:w="587" w:type="pct"/>
            <w:gridSpan w:val="2"/>
            <w:tcBorders>
              <w:top w:val="nil"/>
              <w:bottom w:val="nil"/>
              <w:right w:val="nil"/>
            </w:tcBorders>
            <w:shd w:val="clear" w:color="auto" w:fill="auto"/>
            <w:vAlign w:val="center"/>
          </w:tcPr>
          <w:p w14:paraId="66BA8DE0"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w:t>
            </w:r>
          </w:p>
        </w:tc>
      </w:tr>
      <w:tr w:rsidR="000F1699" w:rsidRPr="000F1699" w14:paraId="475B27D7"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78F4AF25" w14:textId="77777777" w:rsidR="006448DC" w:rsidRPr="000F1699" w:rsidRDefault="006448DC" w:rsidP="00BB3526">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業務外收入</w:t>
            </w:r>
          </w:p>
        </w:tc>
        <w:tc>
          <w:tcPr>
            <w:tcW w:w="662" w:type="pct"/>
            <w:gridSpan w:val="2"/>
            <w:tcBorders>
              <w:top w:val="nil"/>
              <w:bottom w:val="nil"/>
            </w:tcBorders>
            <w:shd w:val="clear" w:color="auto" w:fill="auto"/>
            <w:vAlign w:val="center"/>
          </w:tcPr>
          <w:p w14:paraId="5DF006AA"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17,291,000</w:t>
            </w:r>
          </w:p>
        </w:tc>
        <w:tc>
          <w:tcPr>
            <w:tcW w:w="735" w:type="pct"/>
            <w:gridSpan w:val="3"/>
            <w:tcBorders>
              <w:top w:val="nil"/>
              <w:bottom w:val="nil"/>
            </w:tcBorders>
            <w:shd w:val="clear" w:color="auto" w:fill="auto"/>
            <w:vAlign w:val="center"/>
          </w:tcPr>
          <w:p w14:paraId="5C3C9B12"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34,173,545</w:t>
            </w:r>
          </w:p>
        </w:tc>
        <w:tc>
          <w:tcPr>
            <w:tcW w:w="585" w:type="pct"/>
            <w:gridSpan w:val="2"/>
            <w:tcBorders>
              <w:top w:val="nil"/>
              <w:bottom w:val="nil"/>
            </w:tcBorders>
            <w:vAlign w:val="center"/>
          </w:tcPr>
          <w:p w14:paraId="1C15F049"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w:t>
            </w:r>
          </w:p>
        </w:tc>
        <w:tc>
          <w:tcPr>
            <w:tcW w:w="742" w:type="pct"/>
            <w:gridSpan w:val="2"/>
            <w:tcBorders>
              <w:top w:val="nil"/>
              <w:bottom w:val="nil"/>
            </w:tcBorders>
            <w:shd w:val="clear" w:color="auto" w:fill="auto"/>
            <w:vAlign w:val="center"/>
          </w:tcPr>
          <w:p w14:paraId="10AFE5D5"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34,173,545</w:t>
            </w:r>
          </w:p>
        </w:tc>
        <w:tc>
          <w:tcPr>
            <w:tcW w:w="733" w:type="pct"/>
            <w:gridSpan w:val="3"/>
            <w:tcBorders>
              <w:top w:val="nil"/>
              <w:bottom w:val="nil"/>
            </w:tcBorders>
            <w:shd w:val="clear" w:color="auto" w:fill="auto"/>
            <w:vAlign w:val="center"/>
          </w:tcPr>
          <w:p w14:paraId="4710D087"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16,882,545</w:t>
            </w:r>
          </w:p>
        </w:tc>
        <w:tc>
          <w:tcPr>
            <w:tcW w:w="587" w:type="pct"/>
            <w:gridSpan w:val="2"/>
            <w:tcBorders>
              <w:top w:val="nil"/>
              <w:bottom w:val="nil"/>
              <w:right w:val="nil"/>
            </w:tcBorders>
            <w:shd w:val="clear" w:color="auto" w:fill="auto"/>
            <w:vAlign w:val="center"/>
          </w:tcPr>
          <w:p w14:paraId="6B1CB510"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97.64</w:t>
            </w:r>
          </w:p>
        </w:tc>
      </w:tr>
      <w:tr w:rsidR="000F1699" w:rsidRPr="000F1699" w14:paraId="65CAE790"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0F1434DB"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財務收入</w:t>
            </w:r>
          </w:p>
        </w:tc>
        <w:tc>
          <w:tcPr>
            <w:tcW w:w="662" w:type="pct"/>
            <w:gridSpan w:val="2"/>
            <w:tcBorders>
              <w:top w:val="nil"/>
              <w:bottom w:val="nil"/>
            </w:tcBorders>
            <w:shd w:val="clear" w:color="auto" w:fill="auto"/>
            <w:vAlign w:val="center"/>
          </w:tcPr>
          <w:p w14:paraId="153C6F8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16,824,000</w:t>
            </w:r>
          </w:p>
        </w:tc>
        <w:tc>
          <w:tcPr>
            <w:tcW w:w="735" w:type="pct"/>
            <w:gridSpan w:val="3"/>
            <w:tcBorders>
              <w:top w:val="nil"/>
              <w:bottom w:val="nil"/>
            </w:tcBorders>
            <w:shd w:val="clear" w:color="auto" w:fill="auto"/>
            <w:vAlign w:val="center"/>
          </w:tcPr>
          <w:p w14:paraId="4A9064B1"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30,743,407</w:t>
            </w:r>
          </w:p>
        </w:tc>
        <w:tc>
          <w:tcPr>
            <w:tcW w:w="585" w:type="pct"/>
            <w:gridSpan w:val="2"/>
            <w:tcBorders>
              <w:top w:val="nil"/>
              <w:bottom w:val="nil"/>
            </w:tcBorders>
            <w:vAlign w:val="center"/>
          </w:tcPr>
          <w:p w14:paraId="2073A66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0FC4926B"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30,743,407</w:t>
            </w:r>
          </w:p>
        </w:tc>
        <w:tc>
          <w:tcPr>
            <w:tcW w:w="733" w:type="pct"/>
            <w:gridSpan w:val="3"/>
            <w:tcBorders>
              <w:top w:val="nil"/>
              <w:bottom w:val="nil"/>
            </w:tcBorders>
            <w:shd w:val="clear" w:color="auto" w:fill="auto"/>
            <w:vAlign w:val="center"/>
          </w:tcPr>
          <w:p w14:paraId="0331DF27"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13,919,407</w:t>
            </w:r>
          </w:p>
        </w:tc>
        <w:tc>
          <w:tcPr>
            <w:tcW w:w="587" w:type="pct"/>
            <w:gridSpan w:val="2"/>
            <w:tcBorders>
              <w:top w:val="nil"/>
              <w:bottom w:val="nil"/>
              <w:right w:val="nil"/>
            </w:tcBorders>
            <w:shd w:val="clear" w:color="auto" w:fill="auto"/>
            <w:vAlign w:val="center"/>
          </w:tcPr>
          <w:p w14:paraId="2B4A8B33"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82.74</w:t>
            </w:r>
          </w:p>
        </w:tc>
      </w:tr>
      <w:tr w:rsidR="000F1699" w:rsidRPr="000F1699" w14:paraId="5EE968B2"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34226D75"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其他業務外收入</w:t>
            </w:r>
          </w:p>
        </w:tc>
        <w:tc>
          <w:tcPr>
            <w:tcW w:w="662" w:type="pct"/>
            <w:gridSpan w:val="2"/>
            <w:tcBorders>
              <w:top w:val="nil"/>
              <w:bottom w:val="nil"/>
            </w:tcBorders>
            <w:shd w:val="clear" w:color="auto" w:fill="auto"/>
            <w:vAlign w:val="center"/>
          </w:tcPr>
          <w:p w14:paraId="27CDFBCB"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467,000</w:t>
            </w:r>
          </w:p>
        </w:tc>
        <w:tc>
          <w:tcPr>
            <w:tcW w:w="735" w:type="pct"/>
            <w:gridSpan w:val="3"/>
            <w:tcBorders>
              <w:top w:val="nil"/>
              <w:bottom w:val="nil"/>
            </w:tcBorders>
            <w:shd w:val="clear" w:color="auto" w:fill="auto"/>
            <w:vAlign w:val="center"/>
          </w:tcPr>
          <w:p w14:paraId="24416FD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3,430,138</w:t>
            </w:r>
          </w:p>
        </w:tc>
        <w:tc>
          <w:tcPr>
            <w:tcW w:w="585" w:type="pct"/>
            <w:gridSpan w:val="2"/>
            <w:tcBorders>
              <w:top w:val="nil"/>
              <w:bottom w:val="nil"/>
            </w:tcBorders>
            <w:vAlign w:val="center"/>
          </w:tcPr>
          <w:p w14:paraId="7D6D584F"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66E1C589"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3,430,138</w:t>
            </w:r>
          </w:p>
        </w:tc>
        <w:tc>
          <w:tcPr>
            <w:tcW w:w="733" w:type="pct"/>
            <w:gridSpan w:val="3"/>
            <w:tcBorders>
              <w:top w:val="nil"/>
              <w:bottom w:val="nil"/>
            </w:tcBorders>
            <w:shd w:val="clear" w:color="auto" w:fill="auto"/>
            <w:vAlign w:val="center"/>
          </w:tcPr>
          <w:p w14:paraId="7E63F5E7"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2,963,138</w:t>
            </w:r>
          </w:p>
        </w:tc>
        <w:tc>
          <w:tcPr>
            <w:tcW w:w="587" w:type="pct"/>
            <w:gridSpan w:val="2"/>
            <w:tcBorders>
              <w:top w:val="nil"/>
              <w:bottom w:val="nil"/>
              <w:right w:val="nil"/>
            </w:tcBorders>
            <w:shd w:val="clear" w:color="auto" w:fill="auto"/>
            <w:vAlign w:val="center"/>
          </w:tcPr>
          <w:p w14:paraId="5BDD96A7"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634.50</w:t>
            </w:r>
          </w:p>
        </w:tc>
      </w:tr>
      <w:tr w:rsidR="000F1699" w:rsidRPr="000F1699" w14:paraId="1118F8B1"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3B626150" w14:textId="77777777" w:rsidR="006448DC" w:rsidRPr="000F1699" w:rsidRDefault="006448DC" w:rsidP="00BB3526">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業務外費用</w:t>
            </w:r>
          </w:p>
        </w:tc>
        <w:tc>
          <w:tcPr>
            <w:tcW w:w="662" w:type="pct"/>
            <w:gridSpan w:val="2"/>
            <w:tcBorders>
              <w:top w:val="nil"/>
              <w:bottom w:val="nil"/>
            </w:tcBorders>
            <w:shd w:val="clear" w:color="auto" w:fill="auto"/>
            <w:vAlign w:val="center"/>
          </w:tcPr>
          <w:p w14:paraId="483BFC13"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3,376,000</w:t>
            </w:r>
          </w:p>
        </w:tc>
        <w:tc>
          <w:tcPr>
            <w:tcW w:w="735" w:type="pct"/>
            <w:gridSpan w:val="3"/>
            <w:tcBorders>
              <w:top w:val="nil"/>
              <w:bottom w:val="nil"/>
            </w:tcBorders>
            <w:shd w:val="clear" w:color="auto" w:fill="auto"/>
            <w:vAlign w:val="center"/>
          </w:tcPr>
          <w:p w14:paraId="40423FB7"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3,225,127</w:t>
            </w:r>
          </w:p>
        </w:tc>
        <w:tc>
          <w:tcPr>
            <w:tcW w:w="585" w:type="pct"/>
            <w:gridSpan w:val="2"/>
            <w:tcBorders>
              <w:top w:val="nil"/>
              <w:bottom w:val="nil"/>
            </w:tcBorders>
            <w:vAlign w:val="center"/>
          </w:tcPr>
          <w:p w14:paraId="48932F04"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w:t>
            </w:r>
          </w:p>
        </w:tc>
        <w:tc>
          <w:tcPr>
            <w:tcW w:w="742" w:type="pct"/>
            <w:gridSpan w:val="2"/>
            <w:tcBorders>
              <w:top w:val="nil"/>
              <w:bottom w:val="nil"/>
            </w:tcBorders>
            <w:shd w:val="clear" w:color="auto" w:fill="auto"/>
            <w:vAlign w:val="center"/>
          </w:tcPr>
          <w:p w14:paraId="517F76A2"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3,225,127</w:t>
            </w:r>
          </w:p>
        </w:tc>
        <w:tc>
          <w:tcPr>
            <w:tcW w:w="733" w:type="pct"/>
            <w:gridSpan w:val="3"/>
            <w:tcBorders>
              <w:top w:val="nil"/>
              <w:bottom w:val="nil"/>
            </w:tcBorders>
            <w:shd w:val="clear" w:color="auto" w:fill="auto"/>
            <w:vAlign w:val="center"/>
          </w:tcPr>
          <w:p w14:paraId="21F6F7F3"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- 150,873</w:t>
            </w:r>
          </w:p>
        </w:tc>
        <w:tc>
          <w:tcPr>
            <w:tcW w:w="587" w:type="pct"/>
            <w:gridSpan w:val="2"/>
            <w:tcBorders>
              <w:top w:val="nil"/>
              <w:bottom w:val="nil"/>
              <w:right w:val="nil"/>
            </w:tcBorders>
            <w:shd w:val="clear" w:color="auto" w:fill="auto"/>
            <w:vAlign w:val="center"/>
          </w:tcPr>
          <w:p w14:paraId="1A92E99D"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- 4.47</w:t>
            </w:r>
          </w:p>
        </w:tc>
      </w:tr>
      <w:tr w:rsidR="000F1699" w:rsidRPr="000F1699" w14:paraId="36BE79E2"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06094AD0"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財務費用</w:t>
            </w:r>
          </w:p>
        </w:tc>
        <w:tc>
          <w:tcPr>
            <w:tcW w:w="662" w:type="pct"/>
            <w:gridSpan w:val="2"/>
            <w:tcBorders>
              <w:top w:val="nil"/>
              <w:bottom w:val="nil"/>
            </w:tcBorders>
            <w:shd w:val="clear" w:color="auto" w:fill="auto"/>
            <w:vAlign w:val="center"/>
          </w:tcPr>
          <w:p w14:paraId="2D87BCFE"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3,210,000</w:t>
            </w:r>
          </w:p>
        </w:tc>
        <w:tc>
          <w:tcPr>
            <w:tcW w:w="735" w:type="pct"/>
            <w:gridSpan w:val="3"/>
            <w:tcBorders>
              <w:top w:val="nil"/>
              <w:bottom w:val="nil"/>
            </w:tcBorders>
            <w:shd w:val="clear" w:color="auto" w:fill="auto"/>
            <w:vAlign w:val="center"/>
          </w:tcPr>
          <w:p w14:paraId="4B6A354A"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3,210,000</w:t>
            </w:r>
          </w:p>
        </w:tc>
        <w:tc>
          <w:tcPr>
            <w:tcW w:w="585" w:type="pct"/>
            <w:gridSpan w:val="2"/>
            <w:tcBorders>
              <w:top w:val="nil"/>
              <w:bottom w:val="nil"/>
            </w:tcBorders>
            <w:vAlign w:val="center"/>
          </w:tcPr>
          <w:p w14:paraId="448B29A1"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29C8E5D9"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3,210,000</w:t>
            </w:r>
          </w:p>
        </w:tc>
        <w:tc>
          <w:tcPr>
            <w:tcW w:w="733" w:type="pct"/>
            <w:gridSpan w:val="3"/>
            <w:tcBorders>
              <w:top w:val="nil"/>
              <w:bottom w:val="nil"/>
            </w:tcBorders>
            <w:shd w:val="clear" w:color="auto" w:fill="auto"/>
            <w:vAlign w:val="center"/>
          </w:tcPr>
          <w:p w14:paraId="1B267FF0"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587" w:type="pct"/>
            <w:gridSpan w:val="2"/>
            <w:tcBorders>
              <w:top w:val="nil"/>
              <w:bottom w:val="nil"/>
              <w:right w:val="nil"/>
            </w:tcBorders>
            <w:shd w:val="clear" w:color="auto" w:fill="auto"/>
            <w:vAlign w:val="center"/>
          </w:tcPr>
          <w:p w14:paraId="2F06E651"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r>
      <w:tr w:rsidR="000F1699" w:rsidRPr="000F1699" w14:paraId="33D57918"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44569F61" w14:textId="77777777" w:rsidR="006448DC" w:rsidRPr="000F1699" w:rsidRDefault="006448DC" w:rsidP="00BB3526">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其他業務外費用</w:t>
            </w:r>
          </w:p>
        </w:tc>
        <w:tc>
          <w:tcPr>
            <w:tcW w:w="662" w:type="pct"/>
            <w:gridSpan w:val="2"/>
            <w:tcBorders>
              <w:top w:val="nil"/>
              <w:bottom w:val="nil"/>
            </w:tcBorders>
            <w:shd w:val="clear" w:color="auto" w:fill="auto"/>
            <w:vAlign w:val="center"/>
          </w:tcPr>
          <w:p w14:paraId="4A2D22A1"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166,000</w:t>
            </w:r>
          </w:p>
        </w:tc>
        <w:tc>
          <w:tcPr>
            <w:tcW w:w="735" w:type="pct"/>
            <w:gridSpan w:val="3"/>
            <w:tcBorders>
              <w:top w:val="nil"/>
              <w:bottom w:val="nil"/>
            </w:tcBorders>
            <w:shd w:val="clear" w:color="auto" w:fill="auto"/>
            <w:vAlign w:val="center"/>
          </w:tcPr>
          <w:p w14:paraId="409664E3"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15,127</w:t>
            </w:r>
          </w:p>
        </w:tc>
        <w:tc>
          <w:tcPr>
            <w:tcW w:w="585" w:type="pct"/>
            <w:gridSpan w:val="2"/>
            <w:tcBorders>
              <w:top w:val="nil"/>
              <w:bottom w:val="nil"/>
            </w:tcBorders>
            <w:vAlign w:val="center"/>
          </w:tcPr>
          <w:p w14:paraId="64A92F9B"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w:t>
            </w:r>
          </w:p>
        </w:tc>
        <w:tc>
          <w:tcPr>
            <w:tcW w:w="742" w:type="pct"/>
            <w:gridSpan w:val="2"/>
            <w:tcBorders>
              <w:top w:val="nil"/>
              <w:bottom w:val="nil"/>
            </w:tcBorders>
            <w:shd w:val="clear" w:color="auto" w:fill="auto"/>
            <w:vAlign w:val="center"/>
          </w:tcPr>
          <w:p w14:paraId="499430AA"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15,127</w:t>
            </w:r>
          </w:p>
        </w:tc>
        <w:tc>
          <w:tcPr>
            <w:tcW w:w="733" w:type="pct"/>
            <w:gridSpan w:val="3"/>
            <w:tcBorders>
              <w:top w:val="nil"/>
              <w:bottom w:val="nil"/>
            </w:tcBorders>
            <w:shd w:val="clear" w:color="auto" w:fill="auto"/>
            <w:vAlign w:val="center"/>
          </w:tcPr>
          <w:p w14:paraId="551BBE0D"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- 150,873</w:t>
            </w:r>
          </w:p>
        </w:tc>
        <w:tc>
          <w:tcPr>
            <w:tcW w:w="587" w:type="pct"/>
            <w:gridSpan w:val="2"/>
            <w:tcBorders>
              <w:top w:val="nil"/>
              <w:bottom w:val="nil"/>
              <w:right w:val="nil"/>
            </w:tcBorders>
            <w:shd w:val="clear" w:color="auto" w:fill="auto"/>
            <w:vAlign w:val="center"/>
          </w:tcPr>
          <w:p w14:paraId="2456DFD3" w14:textId="77777777" w:rsidR="006448DC" w:rsidRPr="000F1699" w:rsidRDefault="006448DC" w:rsidP="00BB3526">
            <w:pPr>
              <w:spacing w:line="320" w:lineRule="exact"/>
              <w:jc w:val="right"/>
              <w:rPr>
                <w:rFonts w:ascii="細明體" w:eastAsia="細明體" w:hAnsi="細明體" w:cs="Times New Roman"/>
                <w:noProof/>
                <w:color w:val="000000" w:themeColor="text1"/>
                <w:szCs w:val="20"/>
              </w:rPr>
            </w:pPr>
            <w:r w:rsidRPr="000F1699">
              <w:rPr>
                <w:rFonts w:ascii="細明體" w:eastAsia="細明體" w:hAnsi="細明體" w:cs="Times New Roman"/>
                <w:noProof/>
                <w:color w:val="000000" w:themeColor="text1"/>
                <w:szCs w:val="20"/>
              </w:rPr>
              <w:t>- 90.89</w:t>
            </w:r>
          </w:p>
        </w:tc>
      </w:tr>
      <w:tr w:rsidR="000F1699" w:rsidRPr="000F1699" w14:paraId="4E6A2A52"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nil"/>
            </w:tcBorders>
            <w:shd w:val="clear" w:color="auto" w:fill="auto"/>
            <w:vAlign w:val="center"/>
          </w:tcPr>
          <w:p w14:paraId="1F936696" w14:textId="77777777" w:rsidR="006448DC" w:rsidRPr="000F1699" w:rsidRDefault="006448DC" w:rsidP="00BB3526">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業務外賸餘（短絀）</w:t>
            </w:r>
          </w:p>
        </w:tc>
        <w:tc>
          <w:tcPr>
            <w:tcW w:w="662" w:type="pct"/>
            <w:gridSpan w:val="2"/>
            <w:tcBorders>
              <w:top w:val="nil"/>
              <w:bottom w:val="nil"/>
            </w:tcBorders>
            <w:shd w:val="clear" w:color="auto" w:fill="auto"/>
            <w:vAlign w:val="center"/>
          </w:tcPr>
          <w:p w14:paraId="74D34C4D"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13,915,000</w:t>
            </w:r>
          </w:p>
        </w:tc>
        <w:tc>
          <w:tcPr>
            <w:tcW w:w="735" w:type="pct"/>
            <w:gridSpan w:val="3"/>
            <w:tcBorders>
              <w:top w:val="nil"/>
              <w:bottom w:val="nil"/>
            </w:tcBorders>
            <w:shd w:val="clear" w:color="auto" w:fill="auto"/>
            <w:vAlign w:val="center"/>
          </w:tcPr>
          <w:p w14:paraId="69230E92"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30,948,418</w:t>
            </w:r>
          </w:p>
        </w:tc>
        <w:tc>
          <w:tcPr>
            <w:tcW w:w="585" w:type="pct"/>
            <w:gridSpan w:val="2"/>
            <w:tcBorders>
              <w:top w:val="nil"/>
              <w:bottom w:val="nil"/>
            </w:tcBorders>
            <w:vAlign w:val="center"/>
          </w:tcPr>
          <w:p w14:paraId="00F2E6C3"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w:t>
            </w:r>
          </w:p>
        </w:tc>
        <w:tc>
          <w:tcPr>
            <w:tcW w:w="742" w:type="pct"/>
            <w:gridSpan w:val="2"/>
            <w:tcBorders>
              <w:top w:val="nil"/>
              <w:bottom w:val="nil"/>
            </w:tcBorders>
            <w:shd w:val="clear" w:color="auto" w:fill="auto"/>
            <w:vAlign w:val="center"/>
          </w:tcPr>
          <w:p w14:paraId="018B73A7"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30,948,418</w:t>
            </w:r>
          </w:p>
        </w:tc>
        <w:tc>
          <w:tcPr>
            <w:tcW w:w="733" w:type="pct"/>
            <w:gridSpan w:val="3"/>
            <w:tcBorders>
              <w:top w:val="nil"/>
              <w:bottom w:val="nil"/>
            </w:tcBorders>
            <w:shd w:val="clear" w:color="auto" w:fill="auto"/>
            <w:vAlign w:val="center"/>
          </w:tcPr>
          <w:p w14:paraId="5DE0729B"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17,033,418</w:t>
            </w:r>
          </w:p>
        </w:tc>
        <w:tc>
          <w:tcPr>
            <w:tcW w:w="587" w:type="pct"/>
            <w:gridSpan w:val="2"/>
            <w:tcBorders>
              <w:top w:val="nil"/>
              <w:bottom w:val="nil"/>
              <w:right w:val="nil"/>
            </w:tcBorders>
            <w:shd w:val="clear" w:color="auto" w:fill="auto"/>
            <w:vAlign w:val="center"/>
          </w:tcPr>
          <w:p w14:paraId="06999EB5"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122.41</w:t>
            </w:r>
          </w:p>
        </w:tc>
      </w:tr>
      <w:tr w:rsidR="006448DC" w:rsidRPr="000F1699" w14:paraId="000FC023"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57" w:type="pct"/>
            <w:gridSpan w:val="2"/>
            <w:tcBorders>
              <w:top w:val="nil"/>
              <w:left w:val="nil"/>
              <w:bottom w:val="single" w:sz="4" w:space="0" w:color="auto"/>
            </w:tcBorders>
            <w:vAlign w:val="center"/>
          </w:tcPr>
          <w:p w14:paraId="59E657D7" w14:textId="77777777" w:rsidR="006448DC" w:rsidRPr="000F1699" w:rsidRDefault="006448DC" w:rsidP="00BB3526">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本期賸餘（短絀）</w:t>
            </w:r>
          </w:p>
        </w:tc>
        <w:tc>
          <w:tcPr>
            <w:tcW w:w="662" w:type="pct"/>
            <w:gridSpan w:val="2"/>
            <w:tcBorders>
              <w:top w:val="nil"/>
              <w:bottom w:val="single" w:sz="4" w:space="0" w:color="auto"/>
            </w:tcBorders>
            <w:vAlign w:val="center"/>
          </w:tcPr>
          <w:p w14:paraId="74C4BAF4"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- 85,505,000</w:t>
            </w:r>
          </w:p>
        </w:tc>
        <w:tc>
          <w:tcPr>
            <w:tcW w:w="735" w:type="pct"/>
            <w:gridSpan w:val="3"/>
            <w:tcBorders>
              <w:top w:val="nil"/>
              <w:bottom w:val="single" w:sz="4" w:space="0" w:color="auto"/>
            </w:tcBorders>
            <w:vAlign w:val="center"/>
          </w:tcPr>
          <w:p w14:paraId="3A451967"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2,883,270,769</w:t>
            </w:r>
          </w:p>
        </w:tc>
        <w:tc>
          <w:tcPr>
            <w:tcW w:w="585" w:type="pct"/>
            <w:gridSpan w:val="2"/>
            <w:tcBorders>
              <w:top w:val="nil"/>
              <w:bottom w:val="single" w:sz="4" w:space="0" w:color="auto"/>
            </w:tcBorders>
            <w:vAlign w:val="center"/>
          </w:tcPr>
          <w:p w14:paraId="07EC5A84"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w:t>
            </w:r>
          </w:p>
        </w:tc>
        <w:tc>
          <w:tcPr>
            <w:tcW w:w="742" w:type="pct"/>
            <w:gridSpan w:val="2"/>
            <w:tcBorders>
              <w:top w:val="nil"/>
              <w:bottom w:val="single" w:sz="4" w:space="0" w:color="auto"/>
            </w:tcBorders>
            <w:vAlign w:val="center"/>
          </w:tcPr>
          <w:p w14:paraId="1159221E"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2,883,270,769</w:t>
            </w:r>
          </w:p>
        </w:tc>
        <w:tc>
          <w:tcPr>
            <w:tcW w:w="733" w:type="pct"/>
            <w:gridSpan w:val="3"/>
            <w:tcBorders>
              <w:top w:val="nil"/>
              <w:bottom w:val="single" w:sz="4" w:space="0" w:color="auto"/>
            </w:tcBorders>
            <w:vAlign w:val="center"/>
          </w:tcPr>
          <w:p w14:paraId="237E9A2A"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2,968,775,769</w:t>
            </w:r>
          </w:p>
        </w:tc>
        <w:tc>
          <w:tcPr>
            <w:tcW w:w="587" w:type="pct"/>
            <w:gridSpan w:val="2"/>
            <w:tcBorders>
              <w:top w:val="nil"/>
              <w:bottom w:val="single" w:sz="4" w:space="0" w:color="auto"/>
              <w:right w:val="nil"/>
            </w:tcBorders>
            <w:vAlign w:val="center"/>
          </w:tcPr>
          <w:p w14:paraId="4AECF8C0" w14:textId="77777777" w:rsidR="006448DC" w:rsidRPr="000F1699" w:rsidRDefault="006448DC" w:rsidP="00BB3526">
            <w:pPr>
              <w:spacing w:line="320" w:lineRule="exact"/>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w:t>
            </w:r>
          </w:p>
        </w:tc>
      </w:tr>
    </w:tbl>
    <w:p w14:paraId="774A9EC8" w14:textId="77777777" w:rsidR="006448DC" w:rsidRPr="000F1699" w:rsidRDefault="006448DC" w:rsidP="006448DC">
      <w:pPr>
        <w:pStyle w:val="--ffc"/>
        <w:spacing w:line="14" w:lineRule="exact"/>
        <w:jc w:val="left"/>
        <w:rPr>
          <w:color w:val="000000" w:themeColor="text1"/>
          <w:sz w:val="2"/>
          <w:szCs w:val="2"/>
        </w:rPr>
      </w:pPr>
    </w:p>
    <w:p w14:paraId="04BA54F9" w14:textId="77777777" w:rsidR="006448DC" w:rsidRPr="000F1699" w:rsidRDefault="006448DC" w:rsidP="006448DC">
      <w:pPr>
        <w:pStyle w:val="--ffc"/>
        <w:spacing w:line="14" w:lineRule="exact"/>
        <w:jc w:val="left"/>
        <w:rPr>
          <w:color w:val="000000" w:themeColor="text1"/>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51"/>
        <w:gridCol w:w="402"/>
        <w:gridCol w:w="1072"/>
        <w:gridCol w:w="609"/>
        <w:gridCol w:w="187"/>
        <w:gridCol w:w="681"/>
        <w:gridCol w:w="814"/>
        <w:gridCol w:w="135"/>
        <w:gridCol w:w="239"/>
        <w:gridCol w:w="758"/>
        <w:gridCol w:w="434"/>
        <w:gridCol w:w="679"/>
        <w:gridCol w:w="307"/>
        <w:gridCol w:w="441"/>
        <w:gridCol w:w="1130"/>
      </w:tblGrid>
      <w:tr w:rsidR="000F1699" w:rsidRPr="000F1699" w14:paraId="5C14E25F" w14:textId="77777777" w:rsidTr="00F11078">
        <w:trPr>
          <w:cantSplit/>
          <w:trHeight w:val="480"/>
        </w:trPr>
        <w:tc>
          <w:tcPr>
            <w:tcW w:w="5000" w:type="pct"/>
            <w:gridSpan w:val="15"/>
            <w:tcBorders>
              <w:top w:val="nil"/>
              <w:left w:val="nil"/>
              <w:bottom w:val="nil"/>
              <w:right w:val="nil"/>
            </w:tcBorders>
            <w:vAlign w:val="center"/>
          </w:tcPr>
          <w:p w14:paraId="7B5A8E60" w14:textId="77777777" w:rsidR="006448DC" w:rsidRPr="000F1699" w:rsidRDefault="006448DC" w:rsidP="00BB3526">
            <w:pPr>
              <w:spacing w:line="500" w:lineRule="exact"/>
              <w:ind w:leftChars="550" w:left="1100" w:right="142"/>
              <w:jc w:val="center"/>
              <w:rPr>
                <w:rFonts w:ascii="標楷體" w:hAnsi="標楷體" w:cs="Times New Roman"/>
                <w:b/>
                <w:bCs/>
                <w:color w:val="000000" w:themeColor="text1"/>
                <w:spacing w:val="20"/>
                <w:sz w:val="28"/>
                <w:szCs w:val="36"/>
                <w:u w:val="single"/>
              </w:rPr>
            </w:pPr>
            <w:r w:rsidRPr="000F1699">
              <w:rPr>
                <w:rFonts w:ascii="標楷體" w:hAnsi="Times New Roman" w:cs="Times New Roman" w:hint="eastAsia"/>
                <w:b/>
                <w:color w:val="000000" w:themeColor="text1"/>
                <w:spacing w:val="20"/>
                <w:sz w:val="32"/>
                <w:szCs w:val="24"/>
                <w:u w:val="single"/>
              </w:rPr>
              <w:t>（二）</w:t>
            </w:r>
            <w:r w:rsidRPr="000F1699">
              <w:rPr>
                <w:rFonts w:ascii="標楷體" w:hAnsi="標楷體" w:cs="Times New Roman" w:hint="eastAsia"/>
                <w:b/>
                <w:bCs/>
                <w:color w:val="000000" w:themeColor="text1"/>
                <w:spacing w:val="20"/>
                <w:sz w:val="32"/>
                <w:szCs w:val="36"/>
                <w:u w:val="single"/>
              </w:rPr>
              <w:t>餘</w:t>
            </w:r>
            <w:proofErr w:type="gramStart"/>
            <w:r w:rsidRPr="000F1699">
              <w:rPr>
                <w:rFonts w:ascii="標楷體" w:hAnsi="標楷體" w:cs="Times New Roman" w:hint="eastAsia"/>
                <w:b/>
                <w:bCs/>
                <w:color w:val="000000" w:themeColor="text1"/>
                <w:spacing w:val="20"/>
                <w:sz w:val="32"/>
                <w:szCs w:val="36"/>
                <w:u w:val="single"/>
              </w:rPr>
              <w:t>絀</w:t>
            </w:r>
            <w:proofErr w:type="gramEnd"/>
            <w:r w:rsidRPr="000F1699">
              <w:rPr>
                <w:rFonts w:ascii="標楷體" w:hAnsi="標楷體" w:cs="Times New Roman" w:hint="eastAsia"/>
                <w:b/>
                <w:bCs/>
                <w:color w:val="000000" w:themeColor="text1"/>
                <w:spacing w:val="20"/>
                <w:sz w:val="32"/>
                <w:szCs w:val="36"/>
                <w:u w:val="single"/>
              </w:rPr>
              <w:t>撥補審定數額綜計表</w:t>
            </w:r>
            <w:r w:rsidRPr="000F1699">
              <w:rPr>
                <w:rFonts w:ascii="標楷體" w:hAnsi="標楷體" w:cs="Times New Roman" w:hint="eastAsia"/>
                <w:color w:val="000000" w:themeColor="text1"/>
                <w:spacing w:val="20"/>
                <w:sz w:val="28"/>
                <w:szCs w:val="28"/>
              </w:rPr>
              <w:t>（項目別）</w:t>
            </w:r>
          </w:p>
        </w:tc>
      </w:tr>
      <w:tr w:rsidR="000F1699" w:rsidRPr="000F1699" w14:paraId="52C48CB5" w14:textId="77777777" w:rsidTr="00F11078">
        <w:trPr>
          <w:cantSplit/>
          <w:trHeight w:val="480"/>
        </w:trPr>
        <w:tc>
          <w:tcPr>
            <w:tcW w:w="5000" w:type="pct"/>
            <w:gridSpan w:val="15"/>
            <w:tcBorders>
              <w:top w:val="nil"/>
              <w:left w:val="nil"/>
              <w:bottom w:val="nil"/>
              <w:right w:val="nil"/>
            </w:tcBorders>
            <w:vAlign w:val="bottom"/>
          </w:tcPr>
          <w:p w14:paraId="283D4D20" w14:textId="77777777" w:rsidR="006448DC" w:rsidRPr="000F1699" w:rsidRDefault="006448DC" w:rsidP="00BB3526">
            <w:pPr>
              <w:tabs>
                <w:tab w:val="left" w:pos="4440"/>
                <w:tab w:val="left" w:pos="8160"/>
              </w:tabs>
              <w:snapToGrid w:val="0"/>
              <w:spacing w:after="60"/>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w:t>
            </w:r>
            <w:proofErr w:type="gramStart"/>
            <w:r w:rsidRPr="000F1699">
              <w:rPr>
                <w:rFonts w:ascii="標楷體" w:hAnsi="標楷體" w:hint="eastAsia"/>
                <w:color w:val="000000" w:themeColor="text1"/>
                <w:sz w:val="24"/>
                <w:szCs w:val="24"/>
              </w:rPr>
              <w:t>113</w:t>
            </w:r>
            <w:proofErr w:type="gramEnd"/>
            <w:r w:rsidRPr="000F1699">
              <w:rPr>
                <w:rFonts w:ascii="標楷體" w:hAnsi="標楷體" w:hint="eastAsia"/>
                <w:color w:val="000000" w:themeColor="text1"/>
                <w:sz w:val="24"/>
                <w:szCs w:val="24"/>
              </w:rPr>
              <w:t>年度</w:t>
            </w:r>
          </w:p>
        </w:tc>
      </w:tr>
      <w:tr w:rsidR="000F1699" w:rsidRPr="000F1699" w14:paraId="71CBCB38" w14:textId="77777777" w:rsidTr="00F11078">
        <w:trPr>
          <w:cantSplit/>
          <w:trHeight w:val="480"/>
        </w:trPr>
        <w:tc>
          <w:tcPr>
            <w:tcW w:w="5000" w:type="pct"/>
            <w:gridSpan w:val="15"/>
            <w:tcBorders>
              <w:top w:val="nil"/>
              <w:left w:val="nil"/>
              <w:bottom w:val="nil"/>
              <w:right w:val="nil"/>
            </w:tcBorders>
            <w:vAlign w:val="bottom"/>
          </w:tcPr>
          <w:p w14:paraId="5956CB8D" w14:textId="77777777" w:rsidR="006448DC" w:rsidRPr="000F1699" w:rsidRDefault="006448DC" w:rsidP="00BB3526">
            <w:pPr>
              <w:snapToGrid w:val="0"/>
              <w:jc w:val="right"/>
              <w:rPr>
                <w:rFonts w:ascii="標楷體" w:hAnsi="Arial Narrow" w:cs="Times New Roman"/>
                <w:color w:val="000000" w:themeColor="text1"/>
                <w:szCs w:val="20"/>
              </w:rPr>
            </w:pPr>
            <w:r w:rsidRPr="000F1699">
              <w:rPr>
                <w:rFonts w:ascii="標楷體" w:hAnsi="Arial Narrow" w:cs="Times New Roman" w:hint="eastAsia"/>
                <w:color w:val="000000" w:themeColor="text1"/>
                <w:szCs w:val="20"/>
              </w:rPr>
              <w:t>單位：新臺幣元</w:t>
            </w:r>
          </w:p>
        </w:tc>
      </w:tr>
      <w:tr w:rsidR="000F1699" w:rsidRPr="000F1699" w14:paraId="49E69858" w14:textId="77777777" w:rsidTr="00567504">
        <w:trPr>
          <w:cantSplit/>
          <w:trHeight w:val="480"/>
        </w:trPr>
        <w:tc>
          <w:tcPr>
            <w:tcW w:w="909" w:type="pct"/>
            <w:vMerge w:val="restart"/>
            <w:tcBorders>
              <w:left w:val="nil"/>
              <w:bottom w:val="nil"/>
            </w:tcBorders>
            <w:vAlign w:val="center"/>
          </w:tcPr>
          <w:p w14:paraId="32400BDF"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項目</w:t>
            </w:r>
          </w:p>
        </w:tc>
        <w:tc>
          <w:tcPr>
            <w:tcW w:w="765" w:type="pct"/>
            <w:gridSpan w:val="2"/>
            <w:vMerge w:val="restart"/>
            <w:vAlign w:val="center"/>
          </w:tcPr>
          <w:p w14:paraId="5E142C7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預算數</w:t>
            </w:r>
          </w:p>
        </w:tc>
        <w:tc>
          <w:tcPr>
            <w:tcW w:w="766" w:type="pct"/>
            <w:gridSpan w:val="3"/>
            <w:vMerge w:val="restart"/>
            <w:vAlign w:val="center"/>
          </w:tcPr>
          <w:p w14:paraId="46FAFC3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決算數</w:t>
            </w:r>
          </w:p>
        </w:tc>
        <w:tc>
          <w:tcPr>
            <w:tcW w:w="492" w:type="pct"/>
            <w:gridSpan w:val="2"/>
            <w:vMerge w:val="restart"/>
            <w:tcBorders>
              <w:bottom w:val="nil"/>
            </w:tcBorders>
            <w:vAlign w:val="center"/>
          </w:tcPr>
          <w:p w14:paraId="25AAB72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修正數</w:t>
            </w:r>
          </w:p>
        </w:tc>
        <w:tc>
          <w:tcPr>
            <w:tcW w:w="742" w:type="pct"/>
            <w:gridSpan w:val="3"/>
            <w:vMerge w:val="restart"/>
            <w:vAlign w:val="center"/>
          </w:tcPr>
          <w:p w14:paraId="21411F9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決算審定數</w:t>
            </w:r>
          </w:p>
        </w:tc>
        <w:tc>
          <w:tcPr>
            <w:tcW w:w="1326" w:type="pct"/>
            <w:gridSpan w:val="4"/>
            <w:tcBorders>
              <w:bottom w:val="nil"/>
              <w:right w:val="nil"/>
            </w:tcBorders>
            <w:vAlign w:val="center"/>
          </w:tcPr>
          <w:p w14:paraId="5A65EE8C"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審定數與預算數</w:t>
            </w:r>
          </w:p>
          <w:p w14:paraId="137D5305"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比較增減</w:t>
            </w:r>
          </w:p>
        </w:tc>
      </w:tr>
      <w:tr w:rsidR="000F1699" w:rsidRPr="000F1699" w14:paraId="47266D96" w14:textId="77777777" w:rsidTr="00567504">
        <w:trPr>
          <w:cantSplit/>
          <w:trHeight w:val="480"/>
        </w:trPr>
        <w:tc>
          <w:tcPr>
            <w:tcW w:w="909" w:type="pct"/>
            <w:vMerge/>
            <w:tcBorders>
              <w:top w:val="nil"/>
              <w:left w:val="nil"/>
              <w:bottom w:val="single" w:sz="4" w:space="0" w:color="auto"/>
            </w:tcBorders>
            <w:vAlign w:val="center"/>
          </w:tcPr>
          <w:p w14:paraId="2E6F4448"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765" w:type="pct"/>
            <w:gridSpan w:val="2"/>
            <w:vMerge/>
            <w:tcBorders>
              <w:bottom w:val="single" w:sz="4" w:space="0" w:color="auto"/>
            </w:tcBorders>
            <w:vAlign w:val="center"/>
          </w:tcPr>
          <w:p w14:paraId="7D9B4F9A"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766" w:type="pct"/>
            <w:gridSpan w:val="3"/>
            <w:vMerge/>
            <w:tcBorders>
              <w:bottom w:val="single" w:sz="4" w:space="0" w:color="auto"/>
            </w:tcBorders>
            <w:vAlign w:val="center"/>
          </w:tcPr>
          <w:p w14:paraId="4A49B1CB"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492" w:type="pct"/>
            <w:gridSpan w:val="2"/>
            <w:vMerge/>
            <w:tcBorders>
              <w:top w:val="nil"/>
              <w:bottom w:val="single" w:sz="4" w:space="0" w:color="auto"/>
            </w:tcBorders>
            <w:vAlign w:val="center"/>
          </w:tcPr>
          <w:p w14:paraId="0836937D"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742" w:type="pct"/>
            <w:gridSpan w:val="3"/>
            <w:vMerge/>
            <w:tcBorders>
              <w:bottom w:val="single" w:sz="4" w:space="0" w:color="auto"/>
            </w:tcBorders>
            <w:vAlign w:val="center"/>
          </w:tcPr>
          <w:p w14:paraId="30C4D49D"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740" w:type="pct"/>
            <w:gridSpan w:val="3"/>
            <w:tcBorders>
              <w:bottom w:val="single" w:sz="4" w:space="0" w:color="auto"/>
            </w:tcBorders>
            <w:vAlign w:val="center"/>
          </w:tcPr>
          <w:p w14:paraId="0A1D595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金額</w:t>
            </w:r>
          </w:p>
        </w:tc>
        <w:tc>
          <w:tcPr>
            <w:tcW w:w="586" w:type="pct"/>
            <w:tcBorders>
              <w:bottom w:val="single" w:sz="4" w:space="0" w:color="auto"/>
              <w:right w:val="nil"/>
            </w:tcBorders>
            <w:vAlign w:val="center"/>
          </w:tcPr>
          <w:p w14:paraId="22F90AF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w:t>
            </w:r>
          </w:p>
        </w:tc>
      </w:tr>
      <w:tr w:rsidR="000F1699" w:rsidRPr="000F1699" w14:paraId="598EBFC4" w14:textId="77777777" w:rsidTr="00567504">
        <w:trPr>
          <w:cantSplit/>
          <w:trHeight w:val="959"/>
        </w:trPr>
        <w:tc>
          <w:tcPr>
            <w:tcW w:w="909" w:type="pct"/>
            <w:tcBorders>
              <w:top w:val="nil"/>
              <w:left w:val="nil"/>
              <w:bottom w:val="nil"/>
            </w:tcBorders>
            <w:vAlign w:val="center"/>
          </w:tcPr>
          <w:p w14:paraId="2846F4C0" w14:textId="77777777" w:rsidR="006448DC" w:rsidRPr="000F1699" w:rsidRDefault="006448DC" w:rsidP="00BB3526">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賸餘之部</w:t>
            </w:r>
          </w:p>
        </w:tc>
        <w:tc>
          <w:tcPr>
            <w:tcW w:w="765" w:type="pct"/>
            <w:gridSpan w:val="2"/>
            <w:tcBorders>
              <w:top w:val="nil"/>
              <w:bottom w:val="nil"/>
            </w:tcBorders>
            <w:vAlign w:val="center"/>
          </w:tcPr>
          <w:p w14:paraId="45283ABF"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4,276,873,000</w:t>
            </w:r>
          </w:p>
        </w:tc>
        <w:tc>
          <w:tcPr>
            <w:tcW w:w="766" w:type="pct"/>
            <w:gridSpan w:val="3"/>
            <w:tcBorders>
              <w:top w:val="nil"/>
              <w:bottom w:val="nil"/>
            </w:tcBorders>
            <w:vAlign w:val="center"/>
          </w:tcPr>
          <w:p w14:paraId="336298CA"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7,231,951,450</w:t>
            </w:r>
          </w:p>
        </w:tc>
        <w:tc>
          <w:tcPr>
            <w:tcW w:w="492" w:type="pct"/>
            <w:gridSpan w:val="2"/>
            <w:tcBorders>
              <w:top w:val="nil"/>
              <w:bottom w:val="nil"/>
            </w:tcBorders>
            <w:vAlign w:val="center"/>
          </w:tcPr>
          <w:p w14:paraId="688C4A55"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742" w:type="pct"/>
            <w:gridSpan w:val="3"/>
            <w:tcBorders>
              <w:top w:val="nil"/>
              <w:bottom w:val="nil"/>
            </w:tcBorders>
            <w:vAlign w:val="center"/>
          </w:tcPr>
          <w:p w14:paraId="690C8D9F"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7,231,951,450</w:t>
            </w:r>
          </w:p>
        </w:tc>
        <w:tc>
          <w:tcPr>
            <w:tcW w:w="740" w:type="pct"/>
            <w:gridSpan w:val="3"/>
            <w:tcBorders>
              <w:top w:val="nil"/>
              <w:bottom w:val="nil"/>
            </w:tcBorders>
            <w:vAlign w:val="center"/>
          </w:tcPr>
          <w:p w14:paraId="21A1F870"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2,955,078,450</w:t>
            </w:r>
          </w:p>
        </w:tc>
        <w:tc>
          <w:tcPr>
            <w:tcW w:w="586" w:type="pct"/>
            <w:tcBorders>
              <w:top w:val="nil"/>
              <w:bottom w:val="nil"/>
              <w:right w:val="nil"/>
            </w:tcBorders>
            <w:vAlign w:val="center"/>
          </w:tcPr>
          <w:p w14:paraId="5DC494D6"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69.09</w:t>
            </w:r>
          </w:p>
        </w:tc>
      </w:tr>
      <w:tr w:rsidR="000F1699" w:rsidRPr="000F1699" w14:paraId="25A8A13F" w14:textId="77777777" w:rsidTr="00567504">
        <w:trPr>
          <w:cantSplit/>
          <w:trHeight w:val="959"/>
        </w:trPr>
        <w:tc>
          <w:tcPr>
            <w:tcW w:w="909" w:type="pct"/>
            <w:tcBorders>
              <w:top w:val="nil"/>
              <w:left w:val="nil"/>
              <w:bottom w:val="nil"/>
            </w:tcBorders>
            <w:vAlign w:val="center"/>
          </w:tcPr>
          <w:p w14:paraId="545F9CDE" w14:textId="77777777" w:rsidR="006448DC" w:rsidRPr="000F1699" w:rsidRDefault="006448DC" w:rsidP="00BB3526">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本期賸餘</w:t>
            </w:r>
          </w:p>
        </w:tc>
        <w:tc>
          <w:tcPr>
            <w:tcW w:w="765" w:type="pct"/>
            <w:gridSpan w:val="2"/>
            <w:tcBorders>
              <w:top w:val="nil"/>
              <w:bottom w:val="nil"/>
            </w:tcBorders>
            <w:vAlign w:val="center"/>
          </w:tcPr>
          <w:p w14:paraId="7311C23E"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1,805,000</w:t>
            </w:r>
          </w:p>
        </w:tc>
        <w:tc>
          <w:tcPr>
            <w:tcW w:w="766" w:type="pct"/>
            <w:gridSpan w:val="3"/>
            <w:tcBorders>
              <w:top w:val="nil"/>
              <w:bottom w:val="nil"/>
            </w:tcBorders>
            <w:vAlign w:val="center"/>
          </w:tcPr>
          <w:p w14:paraId="0B55BD50"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2,883,270,769</w:t>
            </w:r>
          </w:p>
        </w:tc>
        <w:tc>
          <w:tcPr>
            <w:tcW w:w="492" w:type="pct"/>
            <w:gridSpan w:val="2"/>
            <w:tcBorders>
              <w:top w:val="nil"/>
              <w:bottom w:val="nil"/>
            </w:tcBorders>
            <w:vAlign w:val="center"/>
          </w:tcPr>
          <w:p w14:paraId="734C520B"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42" w:type="pct"/>
            <w:gridSpan w:val="3"/>
            <w:tcBorders>
              <w:top w:val="nil"/>
              <w:bottom w:val="nil"/>
            </w:tcBorders>
            <w:vAlign w:val="center"/>
          </w:tcPr>
          <w:p w14:paraId="51F461BD"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2,883,270,769</w:t>
            </w:r>
          </w:p>
        </w:tc>
        <w:tc>
          <w:tcPr>
            <w:tcW w:w="740" w:type="pct"/>
            <w:gridSpan w:val="3"/>
            <w:tcBorders>
              <w:top w:val="nil"/>
              <w:bottom w:val="nil"/>
            </w:tcBorders>
            <w:vAlign w:val="center"/>
          </w:tcPr>
          <w:p w14:paraId="27565F50"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2,881,465,769</w:t>
            </w:r>
          </w:p>
        </w:tc>
        <w:tc>
          <w:tcPr>
            <w:tcW w:w="586" w:type="pct"/>
            <w:tcBorders>
              <w:top w:val="nil"/>
              <w:bottom w:val="nil"/>
              <w:right w:val="nil"/>
            </w:tcBorders>
            <w:vAlign w:val="center"/>
          </w:tcPr>
          <w:p w14:paraId="379336C3"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159,637.99</w:t>
            </w:r>
          </w:p>
        </w:tc>
      </w:tr>
      <w:tr w:rsidR="000F1699" w:rsidRPr="000F1699" w14:paraId="667FC671" w14:textId="77777777" w:rsidTr="00567504">
        <w:trPr>
          <w:cantSplit/>
          <w:trHeight w:val="959"/>
        </w:trPr>
        <w:tc>
          <w:tcPr>
            <w:tcW w:w="909" w:type="pct"/>
            <w:tcBorders>
              <w:top w:val="nil"/>
              <w:left w:val="nil"/>
              <w:bottom w:val="nil"/>
            </w:tcBorders>
            <w:vAlign w:val="center"/>
          </w:tcPr>
          <w:p w14:paraId="513EAF86" w14:textId="77777777" w:rsidR="006448DC" w:rsidRPr="000F1699" w:rsidRDefault="006448DC" w:rsidP="00BB3526">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前期未分配賸餘</w:t>
            </w:r>
          </w:p>
        </w:tc>
        <w:tc>
          <w:tcPr>
            <w:tcW w:w="765" w:type="pct"/>
            <w:gridSpan w:val="2"/>
            <w:tcBorders>
              <w:top w:val="nil"/>
              <w:bottom w:val="nil"/>
            </w:tcBorders>
            <w:vAlign w:val="center"/>
          </w:tcPr>
          <w:p w14:paraId="6CE08603"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4,275,068,000</w:t>
            </w:r>
          </w:p>
        </w:tc>
        <w:tc>
          <w:tcPr>
            <w:tcW w:w="766" w:type="pct"/>
            <w:gridSpan w:val="3"/>
            <w:tcBorders>
              <w:top w:val="nil"/>
              <w:bottom w:val="nil"/>
            </w:tcBorders>
            <w:vAlign w:val="center"/>
          </w:tcPr>
          <w:p w14:paraId="7C82153A"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4,348,680,681</w:t>
            </w:r>
          </w:p>
        </w:tc>
        <w:tc>
          <w:tcPr>
            <w:tcW w:w="492" w:type="pct"/>
            <w:gridSpan w:val="2"/>
            <w:tcBorders>
              <w:top w:val="nil"/>
              <w:bottom w:val="nil"/>
            </w:tcBorders>
            <w:vAlign w:val="center"/>
          </w:tcPr>
          <w:p w14:paraId="257540E4"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42" w:type="pct"/>
            <w:gridSpan w:val="3"/>
            <w:tcBorders>
              <w:top w:val="nil"/>
              <w:bottom w:val="nil"/>
            </w:tcBorders>
            <w:vAlign w:val="center"/>
          </w:tcPr>
          <w:p w14:paraId="1E47372F"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4,348,680,681</w:t>
            </w:r>
          </w:p>
        </w:tc>
        <w:tc>
          <w:tcPr>
            <w:tcW w:w="740" w:type="pct"/>
            <w:gridSpan w:val="3"/>
            <w:tcBorders>
              <w:top w:val="nil"/>
              <w:bottom w:val="nil"/>
            </w:tcBorders>
            <w:vAlign w:val="center"/>
          </w:tcPr>
          <w:p w14:paraId="2D1CBD13"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73,612,681</w:t>
            </w:r>
          </w:p>
        </w:tc>
        <w:tc>
          <w:tcPr>
            <w:tcW w:w="586" w:type="pct"/>
            <w:tcBorders>
              <w:top w:val="nil"/>
              <w:bottom w:val="nil"/>
              <w:right w:val="nil"/>
            </w:tcBorders>
            <w:vAlign w:val="center"/>
          </w:tcPr>
          <w:p w14:paraId="428E41D1"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1.72</w:t>
            </w:r>
          </w:p>
        </w:tc>
      </w:tr>
      <w:tr w:rsidR="000F1699" w:rsidRPr="000F1699" w14:paraId="549EBB87" w14:textId="77777777" w:rsidTr="00567504">
        <w:trPr>
          <w:cantSplit/>
          <w:trHeight w:val="959"/>
        </w:trPr>
        <w:tc>
          <w:tcPr>
            <w:tcW w:w="909" w:type="pct"/>
            <w:tcBorders>
              <w:top w:val="nil"/>
              <w:left w:val="nil"/>
              <w:bottom w:val="nil"/>
            </w:tcBorders>
            <w:vAlign w:val="center"/>
          </w:tcPr>
          <w:p w14:paraId="4EECBCE2" w14:textId="77777777" w:rsidR="006448DC" w:rsidRPr="000F1699" w:rsidRDefault="006448DC" w:rsidP="00BB3526">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分配之部</w:t>
            </w:r>
          </w:p>
        </w:tc>
        <w:tc>
          <w:tcPr>
            <w:tcW w:w="765" w:type="pct"/>
            <w:gridSpan w:val="2"/>
            <w:tcBorders>
              <w:top w:val="nil"/>
              <w:bottom w:val="nil"/>
            </w:tcBorders>
            <w:vAlign w:val="center"/>
          </w:tcPr>
          <w:p w14:paraId="6B171027"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87,310,000</w:t>
            </w:r>
          </w:p>
        </w:tc>
        <w:tc>
          <w:tcPr>
            <w:tcW w:w="766" w:type="pct"/>
            <w:gridSpan w:val="3"/>
            <w:tcBorders>
              <w:top w:val="nil"/>
              <w:bottom w:val="nil"/>
            </w:tcBorders>
            <w:vAlign w:val="center"/>
          </w:tcPr>
          <w:p w14:paraId="6ED39124"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1,007,815,620</w:t>
            </w:r>
          </w:p>
        </w:tc>
        <w:tc>
          <w:tcPr>
            <w:tcW w:w="492" w:type="pct"/>
            <w:gridSpan w:val="2"/>
            <w:tcBorders>
              <w:top w:val="nil"/>
              <w:bottom w:val="nil"/>
            </w:tcBorders>
            <w:vAlign w:val="center"/>
          </w:tcPr>
          <w:p w14:paraId="4573FE59"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742" w:type="pct"/>
            <w:gridSpan w:val="3"/>
            <w:tcBorders>
              <w:top w:val="nil"/>
              <w:bottom w:val="nil"/>
            </w:tcBorders>
            <w:vAlign w:val="center"/>
          </w:tcPr>
          <w:p w14:paraId="0DF1884F"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1,007,815,620</w:t>
            </w:r>
          </w:p>
        </w:tc>
        <w:tc>
          <w:tcPr>
            <w:tcW w:w="740" w:type="pct"/>
            <w:gridSpan w:val="3"/>
            <w:tcBorders>
              <w:top w:val="nil"/>
              <w:bottom w:val="nil"/>
            </w:tcBorders>
            <w:vAlign w:val="center"/>
          </w:tcPr>
          <w:p w14:paraId="0606E85D"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920,505,620</w:t>
            </w:r>
          </w:p>
        </w:tc>
        <w:tc>
          <w:tcPr>
            <w:tcW w:w="586" w:type="pct"/>
            <w:tcBorders>
              <w:top w:val="nil"/>
              <w:bottom w:val="nil"/>
              <w:right w:val="nil"/>
            </w:tcBorders>
            <w:vAlign w:val="center"/>
          </w:tcPr>
          <w:p w14:paraId="520CEAF6"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1,054.30</w:t>
            </w:r>
          </w:p>
        </w:tc>
      </w:tr>
      <w:tr w:rsidR="000F1699" w:rsidRPr="000F1699" w14:paraId="53CECA7D" w14:textId="77777777" w:rsidTr="00567504">
        <w:trPr>
          <w:cantSplit/>
          <w:trHeight w:val="959"/>
        </w:trPr>
        <w:tc>
          <w:tcPr>
            <w:tcW w:w="909" w:type="pct"/>
            <w:tcBorders>
              <w:top w:val="nil"/>
              <w:left w:val="nil"/>
              <w:bottom w:val="nil"/>
            </w:tcBorders>
            <w:vAlign w:val="center"/>
          </w:tcPr>
          <w:p w14:paraId="688D13EA" w14:textId="77777777" w:rsidR="006448DC" w:rsidRPr="000F1699" w:rsidRDefault="006448DC" w:rsidP="00BB3526">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填補累積短</w:t>
            </w:r>
            <w:proofErr w:type="gramStart"/>
            <w:r w:rsidRPr="000F1699">
              <w:rPr>
                <w:rFonts w:ascii="標楷體" w:hAnsi="標楷體" w:cs="Times New Roman" w:hint="eastAsia"/>
                <w:color w:val="000000" w:themeColor="text1"/>
                <w:szCs w:val="20"/>
              </w:rPr>
              <w:t>絀</w:t>
            </w:r>
            <w:proofErr w:type="gramEnd"/>
          </w:p>
        </w:tc>
        <w:tc>
          <w:tcPr>
            <w:tcW w:w="765" w:type="pct"/>
            <w:gridSpan w:val="2"/>
            <w:tcBorders>
              <w:top w:val="nil"/>
              <w:bottom w:val="nil"/>
            </w:tcBorders>
            <w:vAlign w:val="center"/>
          </w:tcPr>
          <w:p w14:paraId="0741EB1A"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87,310,000</w:t>
            </w:r>
          </w:p>
        </w:tc>
        <w:tc>
          <w:tcPr>
            <w:tcW w:w="766" w:type="pct"/>
            <w:gridSpan w:val="3"/>
            <w:tcBorders>
              <w:top w:val="nil"/>
              <w:bottom w:val="nil"/>
            </w:tcBorders>
            <w:vAlign w:val="center"/>
          </w:tcPr>
          <w:p w14:paraId="06E4F7ED"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492" w:type="pct"/>
            <w:gridSpan w:val="2"/>
            <w:tcBorders>
              <w:top w:val="nil"/>
              <w:bottom w:val="nil"/>
            </w:tcBorders>
            <w:vAlign w:val="center"/>
          </w:tcPr>
          <w:p w14:paraId="1907EA69"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42" w:type="pct"/>
            <w:gridSpan w:val="3"/>
            <w:tcBorders>
              <w:top w:val="nil"/>
              <w:bottom w:val="nil"/>
            </w:tcBorders>
            <w:vAlign w:val="center"/>
          </w:tcPr>
          <w:p w14:paraId="5FB8712B"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40" w:type="pct"/>
            <w:gridSpan w:val="3"/>
            <w:tcBorders>
              <w:top w:val="nil"/>
              <w:bottom w:val="nil"/>
            </w:tcBorders>
            <w:vAlign w:val="center"/>
          </w:tcPr>
          <w:p w14:paraId="41DA7336"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- 87,310,000</w:t>
            </w:r>
          </w:p>
        </w:tc>
        <w:tc>
          <w:tcPr>
            <w:tcW w:w="586" w:type="pct"/>
            <w:tcBorders>
              <w:top w:val="nil"/>
              <w:bottom w:val="nil"/>
              <w:right w:val="nil"/>
            </w:tcBorders>
            <w:vAlign w:val="center"/>
          </w:tcPr>
          <w:p w14:paraId="7482AA5E"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- 100.00</w:t>
            </w:r>
          </w:p>
        </w:tc>
      </w:tr>
      <w:tr w:rsidR="000F1699" w:rsidRPr="000F1699" w14:paraId="41F9CE04" w14:textId="77777777" w:rsidTr="00567504">
        <w:trPr>
          <w:cantSplit/>
          <w:trHeight w:val="959"/>
        </w:trPr>
        <w:tc>
          <w:tcPr>
            <w:tcW w:w="909" w:type="pct"/>
            <w:tcBorders>
              <w:top w:val="nil"/>
              <w:left w:val="nil"/>
              <w:bottom w:val="nil"/>
            </w:tcBorders>
            <w:vAlign w:val="center"/>
          </w:tcPr>
          <w:p w14:paraId="3F3AFE71" w14:textId="77777777" w:rsidR="006448DC" w:rsidRPr="000F1699" w:rsidRDefault="006448DC" w:rsidP="00BB3526">
            <w:pPr>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其他依法分配數</w:t>
            </w:r>
          </w:p>
        </w:tc>
        <w:tc>
          <w:tcPr>
            <w:tcW w:w="765" w:type="pct"/>
            <w:gridSpan w:val="2"/>
            <w:tcBorders>
              <w:top w:val="nil"/>
              <w:bottom w:val="nil"/>
            </w:tcBorders>
            <w:vAlign w:val="center"/>
          </w:tcPr>
          <w:p w14:paraId="55401781"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66" w:type="pct"/>
            <w:gridSpan w:val="3"/>
            <w:tcBorders>
              <w:top w:val="nil"/>
              <w:bottom w:val="nil"/>
            </w:tcBorders>
            <w:vAlign w:val="center"/>
          </w:tcPr>
          <w:p w14:paraId="16D2A3A1"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1,007,815,620</w:t>
            </w:r>
          </w:p>
        </w:tc>
        <w:tc>
          <w:tcPr>
            <w:tcW w:w="492" w:type="pct"/>
            <w:gridSpan w:val="2"/>
            <w:tcBorders>
              <w:top w:val="nil"/>
              <w:bottom w:val="nil"/>
            </w:tcBorders>
            <w:vAlign w:val="center"/>
          </w:tcPr>
          <w:p w14:paraId="29DC2351"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42" w:type="pct"/>
            <w:gridSpan w:val="3"/>
            <w:tcBorders>
              <w:top w:val="nil"/>
              <w:bottom w:val="nil"/>
            </w:tcBorders>
            <w:vAlign w:val="center"/>
          </w:tcPr>
          <w:p w14:paraId="7D43AD5E"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1,007,815,620</w:t>
            </w:r>
          </w:p>
        </w:tc>
        <w:tc>
          <w:tcPr>
            <w:tcW w:w="740" w:type="pct"/>
            <w:gridSpan w:val="3"/>
            <w:tcBorders>
              <w:top w:val="nil"/>
              <w:bottom w:val="nil"/>
            </w:tcBorders>
            <w:vAlign w:val="center"/>
          </w:tcPr>
          <w:p w14:paraId="285EF246"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1,007,815,620</w:t>
            </w:r>
          </w:p>
        </w:tc>
        <w:tc>
          <w:tcPr>
            <w:tcW w:w="586" w:type="pct"/>
            <w:tcBorders>
              <w:top w:val="nil"/>
              <w:bottom w:val="nil"/>
              <w:right w:val="nil"/>
            </w:tcBorders>
            <w:vAlign w:val="center"/>
          </w:tcPr>
          <w:p w14:paraId="5D813C79"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r>
      <w:tr w:rsidR="000F1699" w:rsidRPr="000F1699" w14:paraId="3CC00CF1" w14:textId="77777777" w:rsidTr="00567504">
        <w:trPr>
          <w:cantSplit/>
          <w:trHeight w:val="959"/>
        </w:trPr>
        <w:tc>
          <w:tcPr>
            <w:tcW w:w="909" w:type="pct"/>
            <w:tcBorders>
              <w:top w:val="nil"/>
              <w:left w:val="nil"/>
              <w:bottom w:val="nil"/>
            </w:tcBorders>
            <w:vAlign w:val="center"/>
          </w:tcPr>
          <w:p w14:paraId="2761440D" w14:textId="77777777" w:rsidR="006448DC" w:rsidRPr="000F1699" w:rsidRDefault="006448DC" w:rsidP="00BB3526">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未分配賸餘</w:t>
            </w:r>
          </w:p>
        </w:tc>
        <w:tc>
          <w:tcPr>
            <w:tcW w:w="765" w:type="pct"/>
            <w:gridSpan w:val="2"/>
            <w:tcBorders>
              <w:top w:val="nil"/>
              <w:bottom w:val="nil"/>
            </w:tcBorders>
            <w:vAlign w:val="center"/>
          </w:tcPr>
          <w:p w14:paraId="597C5CF8"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4,189,563,000</w:t>
            </w:r>
          </w:p>
        </w:tc>
        <w:tc>
          <w:tcPr>
            <w:tcW w:w="766" w:type="pct"/>
            <w:gridSpan w:val="3"/>
            <w:tcBorders>
              <w:top w:val="nil"/>
              <w:bottom w:val="nil"/>
            </w:tcBorders>
            <w:vAlign w:val="center"/>
          </w:tcPr>
          <w:p w14:paraId="1307836B"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6,224,135,830</w:t>
            </w:r>
          </w:p>
        </w:tc>
        <w:tc>
          <w:tcPr>
            <w:tcW w:w="492" w:type="pct"/>
            <w:gridSpan w:val="2"/>
            <w:tcBorders>
              <w:top w:val="nil"/>
              <w:bottom w:val="nil"/>
            </w:tcBorders>
            <w:vAlign w:val="center"/>
          </w:tcPr>
          <w:p w14:paraId="224953E0"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742" w:type="pct"/>
            <w:gridSpan w:val="3"/>
            <w:tcBorders>
              <w:top w:val="nil"/>
              <w:bottom w:val="nil"/>
            </w:tcBorders>
            <w:vAlign w:val="center"/>
          </w:tcPr>
          <w:p w14:paraId="72236E19"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6,224,135,830</w:t>
            </w:r>
          </w:p>
        </w:tc>
        <w:tc>
          <w:tcPr>
            <w:tcW w:w="740" w:type="pct"/>
            <w:gridSpan w:val="3"/>
            <w:tcBorders>
              <w:top w:val="nil"/>
              <w:bottom w:val="nil"/>
            </w:tcBorders>
            <w:vAlign w:val="center"/>
          </w:tcPr>
          <w:p w14:paraId="544397FD"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2,034,572,830</w:t>
            </w:r>
          </w:p>
        </w:tc>
        <w:tc>
          <w:tcPr>
            <w:tcW w:w="586" w:type="pct"/>
            <w:tcBorders>
              <w:top w:val="nil"/>
              <w:bottom w:val="nil"/>
              <w:right w:val="nil"/>
            </w:tcBorders>
            <w:vAlign w:val="center"/>
          </w:tcPr>
          <w:p w14:paraId="402A95C2"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48.56</w:t>
            </w:r>
          </w:p>
        </w:tc>
      </w:tr>
      <w:tr w:rsidR="000F1699" w:rsidRPr="000F1699" w14:paraId="2467FF61" w14:textId="77777777" w:rsidTr="00567504">
        <w:trPr>
          <w:cantSplit/>
          <w:trHeight w:val="959"/>
        </w:trPr>
        <w:tc>
          <w:tcPr>
            <w:tcW w:w="909" w:type="pct"/>
            <w:tcBorders>
              <w:top w:val="nil"/>
              <w:left w:val="nil"/>
              <w:bottom w:val="nil"/>
            </w:tcBorders>
            <w:vAlign w:val="center"/>
          </w:tcPr>
          <w:p w14:paraId="2EBD4EBF" w14:textId="77777777" w:rsidR="006448DC" w:rsidRPr="000F1699" w:rsidRDefault="006448DC" w:rsidP="00BB3526">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短絀之部</w:t>
            </w:r>
          </w:p>
        </w:tc>
        <w:tc>
          <w:tcPr>
            <w:tcW w:w="765" w:type="pct"/>
            <w:gridSpan w:val="2"/>
            <w:tcBorders>
              <w:top w:val="nil"/>
              <w:bottom w:val="nil"/>
            </w:tcBorders>
            <w:vAlign w:val="center"/>
          </w:tcPr>
          <w:p w14:paraId="2F82BD05"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87,310,000</w:t>
            </w:r>
          </w:p>
        </w:tc>
        <w:tc>
          <w:tcPr>
            <w:tcW w:w="766" w:type="pct"/>
            <w:gridSpan w:val="3"/>
            <w:tcBorders>
              <w:top w:val="nil"/>
              <w:bottom w:val="nil"/>
            </w:tcBorders>
            <w:vAlign w:val="center"/>
          </w:tcPr>
          <w:p w14:paraId="459A352B"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492" w:type="pct"/>
            <w:gridSpan w:val="2"/>
            <w:tcBorders>
              <w:top w:val="nil"/>
              <w:bottom w:val="nil"/>
            </w:tcBorders>
            <w:vAlign w:val="center"/>
          </w:tcPr>
          <w:p w14:paraId="47F68FFB"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742" w:type="pct"/>
            <w:gridSpan w:val="3"/>
            <w:tcBorders>
              <w:top w:val="nil"/>
              <w:bottom w:val="nil"/>
            </w:tcBorders>
            <w:vAlign w:val="center"/>
          </w:tcPr>
          <w:p w14:paraId="58FE7676"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740" w:type="pct"/>
            <w:gridSpan w:val="3"/>
            <w:tcBorders>
              <w:top w:val="nil"/>
              <w:bottom w:val="nil"/>
            </w:tcBorders>
            <w:vAlign w:val="center"/>
          </w:tcPr>
          <w:p w14:paraId="35136462"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- 87,310,000</w:t>
            </w:r>
          </w:p>
        </w:tc>
        <w:tc>
          <w:tcPr>
            <w:tcW w:w="586" w:type="pct"/>
            <w:tcBorders>
              <w:top w:val="nil"/>
              <w:bottom w:val="nil"/>
              <w:right w:val="nil"/>
            </w:tcBorders>
            <w:vAlign w:val="center"/>
          </w:tcPr>
          <w:p w14:paraId="43FEE36F"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- 100.00</w:t>
            </w:r>
          </w:p>
        </w:tc>
      </w:tr>
      <w:tr w:rsidR="000F1699" w:rsidRPr="000F1699" w14:paraId="2B5672E3" w14:textId="77777777" w:rsidTr="00567504">
        <w:trPr>
          <w:cantSplit/>
          <w:trHeight w:val="959"/>
        </w:trPr>
        <w:tc>
          <w:tcPr>
            <w:tcW w:w="909" w:type="pct"/>
            <w:tcBorders>
              <w:top w:val="nil"/>
              <w:left w:val="nil"/>
              <w:bottom w:val="nil"/>
            </w:tcBorders>
            <w:vAlign w:val="center"/>
          </w:tcPr>
          <w:p w14:paraId="44BCEED9" w14:textId="77777777" w:rsidR="006448DC" w:rsidRPr="000F1699" w:rsidRDefault="006448DC" w:rsidP="00BB3526">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本期短</w:t>
            </w:r>
            <w:proofErr w:type="gramStart"/>
            <w:r w:rsidRPr="000F1699">
              <w:rPr>
                <w:rFonts w:ascii="標楷體" w:hAnsi="標楷體" w:cs="Times New Roman" w:hint="eastAsia"/>
                <w:color w:val="000000" w:themeColor="text1"/>
                <w:szCs w:val="20"/>
              </w:rPr>
              <w:t>絀</w:t>
            </w:r>
            <w:proofErr w:type="gramEnd"/>
          </w:p>
        </w:tc>
        <w:tc>
          <w:tcPr>
            <w:tcW w:w="765" w:type="pct"/>
            <w:gridSpan w:val="2"/>
            <w:tcBorders>
              <w:top w:val="nil"/>
              <w:bottom w:val="nil"/>
            </w:tcBorders>
            <w:vAlign w:val="center"/>
          </w:tcPr>
          <w:p w14:paraId="1F23E708"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87,310,000</w:t>
            </w:r>
          </w:p>
        </w:tc>
        <w:tc>
          <w:tcPr>
            <w:tcW w:w="766" w:type="pct"/>
            <w:gridSpan w:val="3"/>
            <w:tcBorders>
              <w:top w:val="nil"/>
              <w:bottom w:val="nil"/>
            </w:tcBorders>
            <w:vAlign w:val="center"/>
          </w:tcPr>
          <w:p w14:paraId="3F62DC79"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492" w:type="pct"/>
            <w:gridSpan w:val="2"/>
            <w:tcBorders>
              <w:top w:val="nil"/>
              <w:bottom w:val="nil"/>
            </w:tcBorders>
            <w:vAlign w:val="center"/>
          </w:tcPr>
          <w:p w14:paraId="4EB0DB22"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42" w:type="pct"/>
            <w:gridSpan w:val="3"/>
            <w:tcBorders>
              <w:top w:val="nil"/>
              <w:bottom w:val="nil"/>
            </w:tcBorders>
            <w:vAlign w:val="center"/>
          </w:tcPr>
          <w:p w14:paraId="71D384A2"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40" w:type="pct"/>
            <w:gridSpan w:val="3"/>
            <w:tcBorders>
              <w:top w:val="nil"/>
              <w:bottom w:val="nil"/>
            </w:tcBorders>
            <w:vAlign w:val="center"/>
          </w:tcPr>
          <w:p w14:paraId="5A944086"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- 87,310,000</w:t>
            </w:r>
          </w:p>
        </w:tc>
        <w:tc>
          <w:tcPr>
            <w:tcW w:w="586" w:type="pct"/>
            <w:tcBorders>
              <w:top w:val="nil"/>
              <w:bottom w:val="nil"/>
              <w:right w:val="nil"/>
            </w:tcBorders>
            <w:vAlign w:val="center"/>
          </w:tcPr>
          <w:p w14:paraId="047C3052"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- 100.00</w:t>
            </w:r>
          </w:p>
        </w:tc>
      </w:tr>
      <w:tr w:rsidR="000F1699" w:rsidRPr="000F1699" w14:paraId="77722F06" w14:textId="77777777" w:rsidTr="00567504">
        <w:trPr>
          <w:cantSplit/>
          <w:trHeight w:val="959"/>
        </w:trPr>
        <w:tc>
          <w:tcPr>
            <w:tcW w:w="909" w:type="pct"/>
            <w:tcBorders>
              <w:top w:val="nil"/>
              <w:left w:val="nil"/>
              <w:bottom w:val="nil"/>
            </w:tcBorders>
            <w:vAlign w:val="center"/>
          </w:tcPr>
          <w:p w14:paraId="2E8231AD" w14:textId="77777777" w:rsidR="006448DC" w:rsidRPr="000F1699" w:rsidRDefault="006448DC" w:rsidP="00BB3526">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填補之部</w:t>
            </w:r>
          </w:p>
        </w:tc>
        <w:tc>
          <w:tcPr>
            <w:tcW w:w="765" w:type="pct"/>
            <w:gridSpan w:val="2"/>
            <w:tcBorders>
              <w:top w:val="nil"/>
              <w:bottom w:val="nil"/>
            </w:tcBorders>
            <w:vAlign w:val="center"/>
          </w:tcPr>
          <w:p w14:paraId="53B89110"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87,310,000</w:t>
            </w:r>
          </w:p>
        </w:tc>
        <w:tc>
          <w:tcPr>
            <w:tcW w:w="766" w:type="pct"/>
            <w:gridSpan w:val="3"/>
            <w:tcBorders>
              <w:top w:val="nil"/>
              <w:bottom w:val="nil"/>
            </w:tcBorders>
            <w:vAlign w:val="center"/>
          </w:tcPr>
          <w:p w14:paraId="6AA1FD22"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492" w:type="pct"/>
            <w:gridSpan w:val="2"/>
            <w:tcBorders>
              <w:top w:val="nil"/>
              <w:bottom w:val="nil"/>
            </w:tcBorders>
            <w:vAlign w:val="center"/>
          </w:tcPr>
          <w:p w14:paraId="6378F7E3"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742" w:type="pct"/>
            <w:gridSpan w:val="3"/>
            <w:tcBorders>
              <w:top w:val="nil"/>
              <w:bottom w:val="nil"/>
            </w:tcBorders>
            <w:vAlign w:val="center"/>
          </w:tcPr>
          <w:p w14:paraId="32CAA6F1"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740" w:type="pct"/>
            <w:gridSpan w:val="3"/>
            <w:tcBorders>
              <w:top w:val="nil"/>
              <w:bottom w:val="nil"/>
            </w:tcBorders>
            <w:vAlign w:val="center"/>
          </w:tcPr>
          <w:p w14:paraId="23733F79"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- 87,310,000</w:t>
            </w:r>
          </w:p>
        </w:tc>
        <w:tc>
          <w:tcPr>
            <w:tcW w:w="586" w:type="pct"/>
            <w:tcBorders>
              <w:top w:val="nil"/>
              <w:bottom w:val="nil"/>
              <w:right w:val="nil"/>
            </w:tcBorders>
            <w:vAlign w:val="center"/>
          </w:tcPr>
          <w:p w14:paraId="1756C938"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- 100.00</w:t>
            </w:r>
          </w:p>
        </w:tc>
      </w:tr>
      <w:tr w:rsidR="000F1699" w:rsidRPr="000F1699" w14:paraId="1A11A252" w14:textId="77777777" w:rsidTr="00567504">
        <w:trPr>
          <w:cantSplit/>
          <w:trHeight w:val="959"/>
        </w:trPr>
        <w:tc>
          <w:tcPr>
            <w:tcW w:w="909" w:type="pct"/>
            <w:tcBorders>
              <w:top w:val="nil"/>
              <w:left w:val="nil"/>
              <w:bottom w:val="nil"/>
            </w:tcBorders>
            <w:vAlign w:val="center"/>
          </w:tcPr>
          <w:p w14:paraId="7282F688" w14:textId="77777777" w:rsidR="006448DC" w:rsidRPr="000F1699" w:rsidRDefault="006448DC" w:rsidP="00BB3526">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撥用賸餘</w:t>
            </w:r>
          </w:p>
        </w:tc>
        <w:tc>
          <w:tcPr>
            <w:tcW w:w="765" w:type="pct"/>
            <w:gridSpan w:val="2"/>
            <w:tcBorders>
              <w:top w:val="nil"/>
              <w:bottom w:val="nil"/>
            </w:tcBorders>
            <w:vAlign w:val="center"/>
          </w:tcPr>
          <w:p w14:paraId="2538BB44"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87,310,000</w:t>
            </w:r>
          </w:p>
        </w:tc>
        <w:tc>
          <w:tcPr>
            <w:tcW w:w="766" w:type="pct"/>
            <w:gridSpan w:val="3"/>
            <w:tcBorders>
              <w:top w:val="nil"/>
              <w:bottom w:val="nil"/>
            </w:tcBorders>
            <w:vAlign w:val="center"/>
          </w:tcPr>
          <w:p w14:paraId="0C74DCEC"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492" w:type="pct"/>
            <w:gridSpan w:val="2"/>
            <w:tcBorders>
              <w:top w:val="nil"/>
              <w:bottom w:val="nil"/>
            </w:tcBorders>
            <w:vAlign w:val="center"/>
          </w:tcPr>
          <w:p w14:paraId="7A4C0C91"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42" w:type="pct"/>
            <w:gridSpan w:val="3"/>
            <w:tcBorders>
              <w:top w:val="nil"/>
              <w:bottom w:val="nil"/>
            </w:tcBorders>
            <w:vAlign w:val="center"/>
          </w:tcPr>
          <w:p w14:paraId="528B17C7"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w:t>
            </w:r>
          </w:p>
        </w:tc>
        <w:tc>
          <w:tcPr>
            <w:tcW w:w="740" w:type="pct"/>
            <w:gridSpan w:val="3"/>
            <w:tcBorders>
              <w:top w:val="nil"/>
              <w:bottom w:val="nil"/>
            </w:tcBorders>
            <w:vAlign w:val="center"/>
          </w:tcPr>
          <w:p w14:paraId="3D1C05EF"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- 87,310,000</w:t>
            </w:r>
          </w:p>
        </w:tc>
        <w:tc>
          <w:tcPr>
            <w:tcW w:w="586" w:type="pct"/>
            <w:tcBorders>
              <w:top w:val="nil"/>
              <w:bottom w:val="nil"/>
              <w:right w:val="nil"/>
            </w:tcBorders>
            <w:vAlign w:val="center"/>
          </w:tcPr>
          <w:p w14:paraId="771C7717" w14:textId="77777777" w:rsidR="006448DC" w:rsidRPr="000F1699" w:rsidRDefault="006448DC" w:rsidP="00BB3526">
            <w:pPr>
              <w:jc w:val="right"/>
              <w:rPr>
                <w:rFonts w:ascii="細明體" w:eastAsia="細明體" w:hAnsi="細明體" w:cs="Times New Roman"/>
                <w:bCs/>
                <w:color w:val="000000" w:themeColor="text1"/>
                <w:szCs w:val="18"/>
              </w:rPr>
            </w:pPr>
            <w:r w:rsidRPr="000F1699">
              <w:rPr>
                <w:rFonts w:ascii="細明體" w:eastAsia="細明體" w:hAnsi="細明體" w:cs="Times New Roman" w:hint="eastAsia"/>
                <w:bCs/>
                <w:color w:val="000000" w:themeColor="text1"/>
                <w:szCs w:val="18"/>
              </w:rPr>
              <w:t>- 100.00</w:t>
            </w:r>
          </w:p>
        </w:tc>
      </w:tr>
      <w:tr w:rsidR="000F1699" w:rsidRPr="000F1699" w14:paraId="69F19A9B" w14:textId="77777777" w:rsidTr="00567504">
        <w:trPr>
          <w:cantSplit/>
          <w:trHeight w:val="959"/>
        </w:trPr>
        <w:tc>
          <w:tcPr>
            <w:tcW w:w="909" w:type="pct"/>
            <w:tcBorders>
              <w:top w:val="nil"/>
              <w:left w:val="nil"/>
              <w:bottom w:val="single" w:sz="4" w:space="0" w:color="auto"/>
            </w:tcBorders>
            <w:vAlign w:val="center"/>
          </w:tcPr>
          <w:p w14:paraId="318CEC19" w14:textId="77777777" w:rsidR="006448DC" w:rsidRPr="000F1699" w:rsidRDefault="006448DC" w:rsidP="00BB3526">
            <w:pPr>
              <w:jc w:val="distribute"/>
              <w:rPr>
                <w:rFonts w:ascii="標楷體" w:hAnsi="標楷體" w:cs="Times New Roman"/>
                <w:color w:val="000000" w:themeColor="text1"/>
                <w:szCs w:val="20"/>
              </w:rPr>
            </w:pPr>
            <w:r w:rsidRPr="000F1699">
              <w:rPr>
                <w:rFonts w:ascii="標楷體" w:hAnsi="標楷體" w:hint="eastAsia"/>
                <w:b/>
                <w:color w:val="000000" w:themeColor="text1"/>
                <w:kern w:val="0"/>
                <w:szCs w:val="20"/>
              </w:rPr>
              <w:t>待填補之短</w:t>
            </w:r>
            <w:proofErr w:type="gramStart"/>
            <w:r w:rsidRPr="000F1699">
              <w:rPr>
                <w:rFonts w:ascii="標楷體" w:hAnsi="標楷體" w:hint="eastAsia"/>
                <w:b/>
                <w:color w:val="000000" w:themeColor="text1"/>
                <w:kern w:val="0"/>
                <w:szCs w:val="20"/>
              </w:rPr>
              <w:t>絀</w:t>
            </w:r>
            <w:proofErr w:type="gramEnd"/>
          </w:p>
        </w:tc>
        <w:tc>
          <w:tcPr>
            <w:tcW w:w="765" w:type="pct"/>
            <w:gridSpan w:val="2"/>
            <w:tcBorders>
              <w:top w:val="nil"/>
              <w:bottom w:val="single" w:sz="4" w:space="0" w:color="auto"/>
            </w:tcBorders>
            <w:vAlign w:val="center"/>
          </w:tcPr>
          <w:p w14:paraId="064A396D"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766" w:type="pct"/>
            <w:gridSpan w:val="3"/>
            <w:tcBorders>
              <w:top w:val="nil"/>
              <w:bottom w:val="single" w:sz="4" w:space="0" w:color="auto"/>
            </w:tcBorders>
            <w:vAlign w:val="center"/>
          </w:tcPr>
          <w:p w14:paraId="6889C2DE"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492" w:type="pct"/>
            <w:gridSpan w:val="2"/>
            <w:tcBorders>
              <w:top w:val="nil"/>
              <w:bottom w:val="single" w:sz="4" w:space="0" w:color="auto"/>
            </w:tcBorders>
            <w:vAlign w:val="center"/>
          </w:tcPr>
          <w:p w14:paraId="0805A84D" w14:textId="77777777" w:rsidR="006448DC" w:rsidRPr="000F1699" w:rsidRDefault="006448DC" w:rsidP="00BB3526">
            <w:pPr>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w:t>
            </w:r>
          </w:p>
        </w:tc>
        <w:tc>
          <w:tcPr>
            <w:tcW w:w="742" w:type="pct"/>
            <w:gridSpan w:val="3"/>
            <w:tcBorders>
              <w:top w:val="nil"/>
              <w:bottom w:val="single" w:sz="4" w:space="0" w:color="auto"/>
            </w:tcBorders>
            <w:vAlign w:val="center"/>
          </w:tcPr>
          <w:p w14:paraId="5C1649CB" w14:textId="77777777" w:rsidR="006448DC" w:rsidRPr="000F1699" w:rsidRDefault="006448DC" w:rsidP="00BB3526">
            <w:pPr>
              <w:jc w:val="right"/>
              <w:rPr>
                <w:rFonts w:ascii="細明體" w:eastAsia="細明體" w:hAnsi="細明體" w:cs="Times New Roman"/>
                <w:b/>
                <w:color w:val="000000" w:themeColor="text1"/>
                <w:szCs w:val="18"/>
              </w:rPr>
            </w:pPr>
            <w:r w:rsidRPr="000F1699">
              <w:rPr>
                <w:rFonts w:ascii="細明體" w:eastAsia="細明體" w:hAnsi="細明體" w:cs="Times New Roman" w:hint="eastAsia"/>
                <w:b/>
                <w:color w:val="000000" w:themeColor="text1"/>
                <w:szCs w:val="18"/>
              </w:rPr>
              <w:t>－</w:t>
            </w:r>
          </w:p>
        </w:tc>
        <w:tc>
          <w:tcPr>
            <w:tcW w:w="740" w:type="pct"/>
            <w:gridSpan w:val="3"/>
            <w:tcBorders>
              <w:top w:val="nil"/>
              <w:bottom w:val="single" w:sz="4" w:space="0" w:color="auto"/>
            </w:tcBorders>
            <w:vAlign w:val="center"/>
          </w:tcPr>
          <w:p w14:paraId="5E19D6F2" w14:textId="77777777" w:rsidR="006448DC" w:rsidRPr="000F1699" w:rsidRDefault="006448DC" w:rsidP="00BB3526">
            <w:pPr>
              <w:jc w:val="right"/>
              <w:rPr>
                <w:rFonts w:ascii="細明體" w:eastAsia="細明體" w:hAnsi="細明體" w:cs="Times New Roman"/>
                <w:b/>
                <w:color w:val="000000" w:themeColor="text1"/>
                <w:szCs w:val="18"/>
              </w:rPr>
            </w:pPr>
            <w:r w:rsidRPr="000F1699">
              <w:rPr>
                <w:rFonts w:ascii="細明體" w:eastAsia="細明體" w:hAnsi="細明體" w:cs="Times New Roman" w:hint="eastAsia"/>
                <w:b/>
                <w:color w:val="000000" w:themeColor="text1"/>
                <w:szCs w:val="18"/>
              </w:rPr>
              <w:t>－</w:t>
            </w:r>
          </w:p>
        </w:tc>
        <w:tc>
          <w:tcPr>
            <w:tcW w:w="586" w:type="pct"/>
            <w:tcBorders>
              <w:top w:val="nil"/>
              <w:bottom w:val="single" w:sz="4" w:space="0" w:color="auto"/>
              <w:right w:val="nil"/>
            </w:tcBorders>
            <w:vAlign w:val="center"/>
          </w:tcPr>
          <w:p w14:paraId="2057F8D4" w14:textId="77777777" w:rsidR="006448DC" w:rsidRPr="000F1699" w:rsidRDefault="006448DC" w:rsidP="00BB3526">
            <w:pPr>
              <w:jc w:val="right"/>
              <w:rPr>
                <w:rFonts w:ascii="細明體" w:eastAsia="細明體" w:hAnsi="細明體" w:cs="Times New Roman"/>
                <w:b/>
                <w:color w:val="000000" w:themeColor="text1"/>
                <w:szCs w:val="18"/>
              </w:rPr>
            </w:pPr>
            <w:r w:rsidRPr="000F1699">
              <w:rPr>
                <w:rFonts w:ascii="細明體" w:eastAsia="細明體" w:hAnsi="細明體" w:cs="Times New Roman" w:hint="eastAsia"/>
                <w:b/>
                <w:color w:val="000000" w:themeColor="text1"/>
                <w:szCs w:val="18"/>
              </w:rPr>
              <w:t>--</w:t>
            </w:r>
          </w:p>
        </w:tc>
      </w:tr>
      <w:tr w:rsidR="000F1699" w:rsidRPr="000F1699" w14:paraId="474FDD0B" w14:textId="77777777" w:rsidTr="00F11078">
        <w:tblPrEx>
          <w:tblBorders>
            <w:top w:val="single" w:sz="4" w:space="0" w:color="auto"/>
            <w:left w:val="single" w:sz="4" w:space="0" w:color="auto"/>
            <w:bottom w:val="single" w:sz="4" w:space="0" w:color="auto"/>
            <w:right w:val="single" w:sz="4" w:space="0" w:color="auto"/>
          </w:tblBorders>
        </w:tblPrEx>
        <w:trPr>
          <w:cantSplit/>
          <w:trHeight w:hRule="exact" w:val="567"/>
        </w:trPr>
        <w:tc>
          <w:tcPr>
            <w:tcW w:w="5000" w:type="pct"/>
            <w:gridSpan w:val="15"/>
            <w:tcBorders>
              <w:top w:val="nil"/>
              <w:left w:val="nil"/>
              <w:bottom w:val="nil"/>
              <w:right w:val="nil"/>
            </w:tcBorders>
            <w:vAlign w:val="center"/>
          </w:tcPr>
          <w:p w14:paraId="74C511FC" w14:textId="77777777" w:rsidR="006448DC" w:rsidRPr="000F1699" w:rsidRDefault="006448DC" w:rsidP="00BB3526">
            <w:pPr>
              <w:pStyle w:val="af2"/>
              <w:ind w:left="60" w:right="60"/>
              <w:rPr>
                <w:color w:val="000000" w:themeColor="text1"/>
              </w:rPr>
            </w:pPr>
            <w:r w:rsidRPr="000F1699">
              <w:rPr>
                <w:rFonts w:asciiTheme="minorHAnsi" w:hAnsiTheme="minorHAnsi" w:cstheme="minorBidi"/>
                <w:b w:val="0"/>
                <w:color w:val="000000" w:themeColor="text1"/>
                <w:spacing w:val="0"/>
                <w:sz w:val="20"/>
                <w:szCs w:val="22"/>
                <w:u w:val="none"/>
              </w:rPr>
              <w:lastRenderedPageBreak/>
              <w:br w:type="page"/>
            </w:r>
            <w:r w:rsidRPr="000F1699">
              <w:rPr>
                <w:rFonts w:hint="eastAsia"/>
                <w:color w:val="000000" w:themeColor="text1"/>
              </w:rPr>
              <w:t>（三）餘</w:t>
            </w:r>
            <w:proofErr w:type="gramStart"/>
            <w:r w:rsidRPr="000F1699">
              <w:rPr>
                <w:rFonts w:hint="eastAsia"/>
                <w:color w:val="000000" w:themeColor="text1"/>
              </w:rPr>
              <w:t>絀</w:t>
            </w:r>
            <w:proofErr w:type="gramEnd"/>
            <w:r w:rsidRPr="000F1699">
              <w:rPr>
                <w:rFonts w:hint="eastAsia"/>
                <w:color w:val="000000" w:themeColor="text1"/>
              </w:rPr>
              <w:t>撥補審定</w:t>
            </w:r>
          </w:p>
        </w:tc>
      </w:tr>
      <w:tr w:rsidR="000F1699" w:rsidRPr="000F1699" w14:paraId="6D3F8A61" w14:textId="77777777" w:rsidTr="00F11078">
        <w:tblPrEx>
          <w:tblBorders>
            <w:top w:val="single" w:sz="4" w:space="0" w:color="auto"/>
            <w:left w:val="single" w:sz="4" w:space="0" w:color="auto"/>
            <w:bottom w:val="single" w:sz="4" w:space="0" w:color="auto"/>
            <w:right w:val="single" w:sz="4" w:space="0" w:color="auto"/>
          </w:tblBorders>
        </w:tblPrEx>
        <w:trPr>
          <w:cantSplit/>
          <w:trHeight w:hRule="exact" w:val="454"/>
        </w:trPr>
        <w:tc>
          <w:tcPr>
            <w:tcW w:w="5000" w:type="pct"/>
            <w:gridSpan w:val="15"/>
            <w:tcBorders>
              <w:top w:val="nil"/>
              <w:left w:val="nil"/>
              <w:bottom w:val="nil"/>
              <w:right w:val="nil"/>
            </w:tcBorders>
            <w:vAlign w:val="center"/>
          </w:tcPr>
          <w:p w14:paraId="5DDFC96F" w14:textId="77777777" w:rsidR="006448DC" w:rsidRPr="000F1699" w:rsidRDefault="006448DC" w:rsidP="00BB3526">
            <w:pPr>
              <w:pStyle w:val="affe"/>
              <w:jc w:val="right"/>
              <w:rPr>
                <w:color w:val="000000" w:themeColor="text1"/>
              </w:rPr>
            </w:pPr>
            <w:r w:rsidRPr="000F1699">
              <w:rPr>
                <w:rFonts w:hint="eastAsia"/>
                <w:color w:val="000000" w:themeColor="text1"/>
              </w:rPr>
              <w:t>中華民國</w:t>
            </w:r>
          </w:p>
        </w:tc>
      </w:tr>
      <w:tr w:rsidR="000F1699" w:rsidRPr="000F1699" w14:paraId="2B37D97A" w14:textId="77777777" w:rsidTr="00567504">
        <w:tblPrEx>
          <w:tblBorders>
            <w:top w:val="single" w:sz="4" w:space="0" w:color="auto"/>
            <w:left w:val="single" w:sz="4" w:space="0" w:color="auto"/>
            <w:bottom w:val="single" w:sz="4" w:space="0" w:color="auto"/>
            <w:right w:val="single" w:sz="4" w:space="0" w:color="auto"/>
          </w:tblBorders>
        </w:tblPrEx>
        <w:trPr>
          <w:cantSplit/>
          <w:trHeight w:hRule="exact" w:val="567"/>
        </w:trPr>
        <w:tc>
          <w:tcPr>
            <w:tcW w:w="5000" w:type="pct"/>
            <w:gridSpan w:val="15"/>
            <w:tcBorders>
              <w:top w:val="nil"/>
              <w:left w:val="nil"/>
              <w:bottom w:val="nil"/>
              <w:right w:val="nil"/>
            </w:tcBorders>
            <w:vAlign w:val="bottom"/>
          </w:tcPr>
          <w:p w14:paraId="39AC8A06" w14:textId="77777777" w:rsidR="006448DC" w:rsidRPr="000F1699" w:rsidRDefault="006448DC" w:rsidP="00567504">
            <w:pPr>
              <w:pStyle w:val="2"/>
              <w:spacing w:line="400" w:lineRule="exact"/>
              <w:rPr>
                <w:color w:val="000000" w:themeColor="text1"/>
              </w:rPr>
            </w:pPr>
            <w:proofErr w:type="spellStart"/>
            <w:r w:rsidRPr="000F1699">
              <w:rPr>
                <w:rFonts w:hint="eastAsia"/>
                <w:color w:val="000000" w:themeColor="text1"/>
                <w:sz w:val="24"/>
                <w:szCs w:val="24"/>
              </w:rPr>
              <w:t>賸餘分配</w:t>
            </w:r>
            <w:proofErr w:type="spellEnd"/>
          </w:p>
        </w:tc>
      </w:tr>
      <w:tr w:rsidR="000F1699" w:rsidRPr="000F1699" w14:paraId="06CA4196" w14:textId="77777777" w:rsidTr="00F11078">
        <w:tblPrEx>
          <w:tblBorders>
            <w:top w:val="single" w:sz="4" w:space="0" w:color="auto"/>
            <w:left w:val="single" w:sz="4" w:space="0" w:color="auto"/>
            <w:bottom w:val="single" w:sz="4" w:space="0" w:color="auto"/>
            <w:right w:val="single" w:sz="4" w:space="0" w:color="auto"/>
          </w:tblBorders>
        </w:tblPrEx>
        <w:trPr>
          <w:cantSplit/>
          <w:trHeight w:hRule="exact" w:val="624"/>
        </w:trPr>
        <w:tc>
          <w:tcPr>
            <w:tcW w:w="1118" w:type="pct"/>
            <w:gridSpan w:val="2"/>
            <w:tcBorders>
              <w:top w:val="single" w:sz="4" w:space="0" w:color="auto"/>
              <w:left w:val="nil"/>
              <w:bottom w:val="single" w:sz="4" w:space="0" w:color="auto"/>
              <w:right w:val="single" w:sz="4" w:space="0" w:color="auto"/>
            </w:tcBorders>
            <w:vAlign w:val="center"/>
          </w:tcPr>
          <w:p w14:paraId="189EFA3C"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基金名稱</w:t>
            </w:r>
          </w:p>
        </w:tc>
        <w:tc>
          <w:tcPr>
            <w:tcW w:w="872" w:type="pct"/>
            <w:gridSpan w:val="2"/>
            <w:tcBorders>
              <w:top w:val="single" w:sz="4" w:space="0" w:color="auto"/>
              <w:left w:val="single" w:sz="4" w:space="0" w:color="auto"/>
              <w:bottom w:val="single" w:sz="4" w:space="0" w:color="auto"/>
              <w:right w:val="single" w:sz="4" w:space="0" w:color="auto"/>
            </w:tcBorders>
            <w:vAlign w:val="center"/>
          </w:tcPr>
          <w:p w14:paraId="25F28C44" w14:textId="77777777" w:rsidR="006448DC" w:rsidRPr="000F1699" w:rsidRDefault="006448DC" w:rsidP="00BB3526">
            <w:pPr>
              <w:pStyle w:val="afb"/>
              <w:spacing w:line="240" w:lineRule="exact"/>
              <w:rPr>
                <w:b/>
                <w:bCs/>
                <w:color w:val="000000" w:themeColor="text1"/>
                <w:szCs w:val="20"/>
              </w:rPr>
            </w:pPr>
            <w:r w:rsidRPr="000F1699">
              <w:rPr>
                <w:rFonts w:hint="eastAsia"/>
                <w:color w:val="000000" w:themeColor="text1"/>
                <w:szCs w:val="20"/>
              </w:rPr>
              <w:t>本期賸餘</w:t>
            </w:r>
          </w:p>
        </w:tc>
        <w:tc>
          <w:tcPr>
            <w:tcW w:w="872" w:type="pct"/>
            <w:gridSpan w:val="3"/>
            <w:tcBorders>
              <w:top w:val="single" w:sz="4" w:space="0" w:color="auto"/>
              <w:left w:val="single" w:sz="4" w:space="0" w:color="auto"/>
              <w:bottom w:val="single" w:sz="4" w:space="0" w:color="auto"/>
              <w:right w:val="single" w:sz="4" w:space="0" w:color="auto"/>
            </w:tcBorders>
            <w:vAlign w:val="center"/>
          </w:tcPr>
          <w:p w14:paraId="64FBD695"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前期未分配賸餘</w:t>
            </w:r>
          </w:p>
        </w:tc>
        <w:tc>
          <w:tcPr>
            <w:tcW w:w="587" w:type="pct"/>
            <w:gridSpan w:val="3"/>
            <w:tcBorders>
              <w:top w:val="single" w:sz="4" w:space="0" w:color="auto"/>
              <w:left w:val="single" w:sz="4" w:space="0" w:color="auto"/>
              <w:bottom w:val="single" w:sz="4" w:space="0" w:color="auto"/>
              <w:right w:val="single" w:sz="4" w:space="0" w:color="auto"/>
            </w:tcBorders>
            <w:vAlign w:val="center"/>
          </w:tcPr>
          <w:p w14:paraId="2C63EFB7" w14:textId="77777777" w:rsidR="006448DC" w:rsidRPr="000F1699" w:rsidRDefault="006448DC" w:rsidP="00BB3526">
            <w:pPr>
              <w:ind w:leftChars="6" w:left="12" w:rightChars="6" w:right="12"/>
              <w:jc w:val="distribute"/>
              <w:rPr>
                <w:color w:val="000000" w:themeColor="text1"/>
                <w:spacing w:val="-4"/>
                <w:szCs w:val="20"/>
              </w:rPr>
            </w:pPr>
            <w:r w:rsidRPr="000F1699">
              <w:rPr>
                <w:rFonts w:hint="eastAsia"/>
                <w:color w:val="000000" w:themeColor="text1"/>
                <w:spacing w:val="-20"/>
                <w:szCs w:val="20"/>
              </w:rPr>
              <w:t>公積轉列數</w:t>
            </w:r>
          </w:p>
        </w:tc>
        <w:tc>
          <w:tcPr>
            <w:tcW w:w="736" w:type="pct"/>
            <w:gridSpan w:val="3"/>
            <w:tcBorders>
              <w:top w:val="single" w:sz="4" w:space="0" w:color="auto"/>
              <w:left w:val="single" w:sz="4" w:space="0" w:color="auto"/>
              <w:bottom w:val="single" w:sz="4" w:space="0" w:color="auto"/>
              <w:right w:val="single" w:sz="4" w:space="0" w:color="auto"/>
            </w:tcBorders>
            <w:vAlign w:val="center"/>
          </w:tcPr>
          <w:p w14:paraId="10F0144D"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合計</w:t>
            </w:r>
          </w:p>
        </w:tc>
        <w:tc>
          <w:tcPr>
            <w:tcW w:w="815" w:type="pct"/>
            <w:gridSpan w:val="2"/>
            <w:tcBorders>
              <w:top w:val="single" w:sz="4" w:space="0" w:color="auto"/>
              <w:left w:val="single" w:sz="4" w:space="0" w:color="auto"/>
              <w:bottom w:val="single" w:sz="4" w:space="0" w:color="auto"/>
              <w:right w:val="single" w:sz="4" w:space="0" w:color="auto"/>
            </w:tcBorders>
            <w:vAlign w:val="center"/>
          </w:tcPr>
          <w:p w14:paraId="65479920" w14:textId="77777777" w:rsidR="006448DC" w:rsidRPr="000F1699" w:rsidRDefault="006448DC" w:rsidP="00BB3526">
            <w:pPr>
              <w:pStyle w:val="afb"/>
              <w:spacing w:line="240" w:lineRule="exact"/>
              <w:rPr>
                <w:b/>
                <w:bCs/>
                <w:color w:val="000000" w:themeColor="text1"/>
                <w:szCs w:val="20"/>
              </w:rPr>
            </w:pPr>
            <w:r w:rsidRPr="000F1699">
              <w:rPr>
                <w:rFonts w:hint="eastAsia"/>
                <w:color w:val="000000" w:themeColor="text1"/>
                <w:szCs w:val="20"/>
              </w:rPr>
              <w:t>填補累積短</w:t>
            </w:r>
            <w:proofErr w:type="gramStart"/>
            <w:r w:rsidRPr="000F1699">
              <w:rPr>
                <w:rFonts w:hint="eastAsia"/>
                <w:color w:val="000000" w:themeColor="text1"/>
                <w:szCs w:val="20"/>
              </w:rPr>
              <w:t>絀</w:t>
            </w:r>
            <w:proofErr w:type="gramEnd"/>
          </w:p>
        </w:tc>
      </w:tr>
      <w:tr w:rsidR="000F1699" w:rsidRPr="000F1699" w14:paraId="526FB1CB"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397"/>
        </w:trPr>
        <w:tc>
          <w:tcPr>
            <w:tcW w:w="1118" w:type="pct"/>
            <w:gridSpan w:val="2"/>
            <w:tcBorders>
              <w:top w:val="nil"/>
              <w:left w:val="nil"/>
              <w:bottom w:val="nil"/>
              <w:right w:val="single" w:sz="4" w:space="0" w:color="auto"/>
            </w:tcBorders>
            <w:vAlign w:val="center"/>
          </w:tcPr>
          <w:p w14:paraId="1842CC9E" w14:textId="77777777" w:rsidR="006448DC" w:rsidRPr="000F1699" w:rsidRDefault="006448DC" w:rsidP="00EA3CF0">
            <w:pPr>
              <w:spacing w:line="240" w:lineRule="exact"/>
              <w:ind w:left="14" w:right="42"/>
              <w:jc w:val="distribute"/>
              <w:rPr>
                <w:color w:val="000000" w:themeColor="text1"/>
                <w:spacing w:val="-12"/>
                <w:highlight w:val="yellow"/>
              </w:rPr>
            </w:pPr>
            <w:r w:rsidRPr="000F1699">
              <w:rPr>
                <w:rFonts w:ascii="標楷體" w:hAnsi="標楷體" w:hint="eastAsia"/>
                <w:b/>
                <w:noProof/>
                <w:color w:val="000000" w:themeColor="text1"/>
                <w:spacing w:val="-12"/>
                <w:kern w:val="0"/>
              </w:rPr>
              <w:t>合計</w:t>
            </w:r>
          </w:p>
        </w:tc>
        <w:tc>
          <w:tcPr>
            <w:tcW w:w="872" w:type="pct"/>
            <w:gridSpan w:val="2"/>
            <w:tcBorders>
              <w:top w:val="nil"/>
              <w:left w:val="single" w:sz="4" w:space="0" w:color="auto"/>
              <w:bottom w:val="nil"/>
              <w:right w:val="single" w:sz="4" w:space="0" w:color="auto"/>
            </w:tcBorders>
            <w:vAlign w:val="center"/>
          </w:tcPr>
          <w:p w14:paraId="55B09AEB" w14:textId="77777777" w:rsidR="006448DC" w:rsidRPr="000F1699" w:rsidRDefault="006448DC" w:rsidP="00EA3CF0">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2,883,270,769</w:t>
            </w:r>
          </w:p>
        </w:tc>
        <w:tc>
          <w:tcPr>
            <w:tcW w:w="872" w:type="pct"/>
            <w:gridSpan w:val="3"/>
            <w:tcBorders>
              <w:top w:val="nil"/>
              <w:left w:val="single" w:sz="4" w:space="0" w:color="auto"/>
              <w:bottom w:val="nil"/>
              <w:right w:val="single" w:sz="4" w:space="0" w:color="auto"/>
            </w:tcBorders>
            <w:vAlign w:val="center"/>
          </w:tcPr>
          <w:p w14:paraId="73341B2F" w14:textId="77777777" w:rsidR="006448DC" w:rsidRPr="000F1699" w:rsidRDefault="006448DC" w:rsidP="00EA3CF0">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4,348,680,681</w:t>
            </w:r>
          </w:p>
        </w:tc>
        <w:tc>
          <w:tcPr>
            <w:tcW w:w="587" w:type="pct"/>
            <w:gridSpan w:val="3"/>
            <w:tcBorders>
              <w:top w:val="nil"/>
              <w:left w:val="single" w:sz="4" w:space="0" w:color="auto"/>
              <w:bottom w:val="nil"/>
              <w:right w:val="single" w:sz="4" w:space="0" w:color="auto"/>
            </w:tcBorders>
            <w:vAlign w:val="center"/>
          </w:tcPr>
          <w:p w14:paraId="3103D6E8" w14:textId="77777777" w:rsidR="006448DC" w:rsidRPr="000F1699" w:rsidRDefault="006448DC" w:rsidP="00EA3CF0">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736" w:type="pct"/>
            <w:gridSpan w:val="3"/>
            <w:tcBorders>
              <w:top w:val="nil"/>
              <w:left w:val="single" w:sz="4" w:space="0" w:color="auto"/>
              <w:bottom w:val="nil"/>
              <w:right w:val="single" w:sz="4" w:space="0" w:color="auto"/>
            </w:tcBorders>
            <w:vAlign w:val="center"/>
          </w:tcPr>
          <w:p w14:paraId="7B584D6E" w14:textId="77777777" w:rsidR="006448DC" w:rsidRPr="000F1699" w:rsidRDefault="006448DC" w:rsidP="00EA3CF0">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7,231,951,450</w:t>
            </w:r>
          </w:p>
        </w:tc>
        <w:tc>
          <w:tcPr>
            <w:tcW w:w="815" w:type="pct"/>
            <w:gridSpan w:val="2"/>
            <w:tcBorders>
              <w:top w:val="nil"/>
              <w:left w:val="single" w:sz="4" w:space="0" w:color="auto"/>
              <w:bottom w:val="nil"/>
              <w:right w:val="single" w:sz="4" w:space="0" w:color="auto"/>
            </w:tcBorders>
            <w:vAlign w:val="center"/>
          </w:tcPr>
          <w:p w14:paraId="059F7C49" w14:textId="77777777" w:rsidR="006448DC" w:rsidRPr="000F1699" w:rsidRDefault="006448DC" w:rsidP="00EA3CF0">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w:t>
            </w:r>
          </w:p>
        </w:tc>
      </w:tr>
      <w:tr w:rsidR="000F1699" w:rsidRPr="000F1699" w14:paraId="7461847A"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397"/>
        </w:trPr>
        <w:tc>
          <w:tcPr>
            <w:tcW w:w="1118" w:type="pct"/>
            <w:gridSpan w:val="2"/>
            <w:tcBorders>
              <w:top w:val="nil"/>
              <w:left w:val="nil"/>
              <w:bottom w:val="nil"/>
              <w:right w:val="single" w:sz="4" w:space="0" w:color="auto"/>
            </w:tcBorders>
            <w:vAlign w:val="center"/>
          </w:tcPr>
          <w:p w14:paraId="22049835" w14:textId="77777777" w:rsidR="006448DC" w:rsidRPr="000F1699" w:rsidRDefault="006448DC" w:rsidP="00BB3526">
            <w:pPr>
              <w:spacing w:line="240" w:lineRule="exact"/>
              <w:ind w:leftChars="100" w:left="200" w:right="42"/>
              <w:jc w:val="distribute"/>
              <w:rPr>
                <w:b/>
                <w:color w:val="000000" w:themeColor="text1"/>
                <w:highlight w:val="yellow"/>
              </w:rPr>
            </w:pPr>
            <w:r w:rsidRPr="000F1699">
              <w:rPr>
                <w:rFonts w:ascii="標楷體" w:hAnsi="標楷體" w:hint="eastAsia"/>
                <w:b/>
                <w:noProof/>
                <w:color w:val="000000" w:themeColor="text1"/>
                <w:spacing w:val="-6"/>
                <w:kern w:val="0"/>
              </w:rPr>
              <w:t>縣政府主管</w:t>
            </w:r>
          </w:p>
        </w:tc>
        <w:tc>
          <w:tcPr>
            <w:tcW w:w="872" w:type="pct"/>
            <w:gridSpan w:val="2"/>
            <w:tcBorders>
              <w:top w:val="nil"/>
              <w:left w:val="single" w:sz="4" w:space="0" w:color="auto"/>
              <w:bottom w:val="nil"/>
              <w:right w:val="single" w:sz="4" w:space="0" w:color="auto"/>
            </w:tcBorders>
            <w:vAlign w:val="center"/>
          </w:tcPr>
          <w:p w14:paraId="254FEC77"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4,149,649</w:t>
            </w:r>
          </w:p>
        </w:tc>
        <w:tc>
          <w:tcPr>
            <w:tcW w:w="872" w:type="pct"/>
            <w:gridSpan w:val="3"/>
            <w:tcBorders>
              <w:top w:val="nil"/>
              <w:left w:val="single" w:sz="4" w:space="0" w:color="auto"/>
              <w:bottom w:val="nil"/>
              <w:right w:val="single" w:sz="4" w:space="0" w:color="auto"/>
            </w:tcBorders>
            <w:vAlign w:val="center"/>
          </w:tcPr>
          <w:p w14:paraId="062F6873"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121,384,172</w:t>
            </w:r>
          </w:p>
        </w:tc>
        <w:tc>
          <w:tcPr>
            <w:tcW w:w="587" w:type="pct"/>
            <w:gridSpan w:val="3"/>
            <w:tcBorders>
              <w:top w:val="nil"/>
              <w:left w:val="single" w:sz="4" w:space="0" w:color="auto"/>
              <w:bottom w:val="nil"/>
              <w:right w:val="single" w:sz="4" w:space="0" w:color="auto"/>
            </w:tcBorders>
            <w:vAlign w:val="center"/>
          </w:tcPr>
          <w:p w14:paraId="63C6C7BC"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736" w:type="pct"/>
            <w:gridSpan w:val="3"/>
            <w:tcBorders>
              <w:top w:val="nil"/>
              <w:left w:val="single" w:sz="4" w:space="0" w:color="auto"/>
              <w:bottom w:val="nil"/>
              <w:right w:val="single" w:sz="4" w:space="0" w:color="auto"/>
            </w:tcBorders>
            <w:vAlign w:val="center"/>
          </w:tcPr>
          <w:p w14:paraId="5BE96DD5"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125,533,821</w:t>
            </w:r>
          </w:p>
        </w:tc>
        <w:tc>
          <w:tcPr>
            <w:tcW w:w="815" w:type="pct"/>
            <w:gridSpan w:val="2"/>
            <w:tcBorders>
              <w:top w:val="nil"/>
              <w:left w:val="single" w:sz="4" w:space="0" w:color="auto"/>
              <w:bottom w:val="nil"/>
              <w:right w:val="single" w:sz="4" w:space="0" w:color="auto"/>
            </w:tcBorders>
            <w:vAlign w:val="center"/>
          </w:tcPr>
          <w:p w14:paraId="25276BDB"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w:t>
            </w:r>
          </w:p>
        </w:tc>
      </w:tr>
      <w:tr w:rsidR="000F1699" w:rsidRPr="000F1699" w14:paraId="674A636F"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5C2426F1" w14:textId="77777777" w:rsidR="006448DC" w:rsidRPr="000F1699" w:rsidRDefault="006448DC" w:rsidP="00BB3526">
            <w:pPr>
              <w:pStyle w:val="--22"/>
              <w:spacing w:line="240" w:lineRule="exact"/>
              <w:ind w:left="400"/>
              <w:rPr>
                <w:color w:val="000000" w:themeColor="text1"/>
                <w:w w:val="100"/>
              </w:rPr>
            </w:pPr>
            <w:r w:rsidRPr="000F1699">
              <w:rPr>
                <w:rFonts w:hint="eastAsia"/>
                <w:color w:val="000000" w:themeColor="text1"/>
                <w:w w:val="100"/>
              </w:rPr>
              <w:t>雲林縣停車場</w:t>
            </w:r>
          </w:p>
          <w:p w14:paraId="71F6D7AB" w14:textId="77777777" w:rsidR="006448DC" w:rsidRPr="000F1699" w:rsidRDefault="006448DC" w:rsidP="00BB3526">
            <w:pPr>
              <w:pStyle w:val="--22"/>
              <w:spacing w:line="240" w:lineRule="exact"/>
              <w:ind w:left="400"/>
              <w:rPr>
                <w:color w:val="000000" w:themeColor="text1"/>
                <w:highlight w:val="yellow"/>
              </w:rPr>
            </w:pPr>
            <w:r w:rsidRPr="000F1699">
              <w:rPr>
                <w:rFonts w:hint="eastAsia"/>
                <w:color w:val="000000" w:themeColor="text1"/>
                <w:w w:val="100"/>
              </w:rPr>
              <w:t>作業基金</w:t>
            </w:r>
          </w:p>
        </w:tc>
        <w:tc>
          <w:tcPr>
            <w:tcW w:w="872" w:type="pct"/>
            <w:gridSpan w:val="2"/>
            <w:tcBorders>
              <w:top w:val="nil"/>
              <w:left w:val="single" w:sz="4" w:space="0" w:color="auto"/>
              <w:bottom w:val="nil"/>
              <w:right w:val="single" w:sz="4" w:space="0" w:color="auto"/>
            </w:tcBorders>
          </w:tcPr>
          <w:p w14:paraId="25BCBF72"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4,149,649</w:t>
            </w:r>
          </w:p>
        </w:tc>
        <w:tc>
          <w:tcPr>
            <w:tcW w:w="872" w:type="pct"/>
            <w:gridSpan w:val="3"/>
            <w:tcBorders>
              <w:top w:val="nil"/>
              <w:left w:val="single" w:sz="4" w:space="0" w:color="auto"/>
              <w:bottom w:val="nil"/>
              <w:right w:val="single" w:sz="4" w:space="0" w:color="auto"/>
            </w:tcBorders>
          </w:tcPr>
          <w:p w14:paraId="550949DC"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121,384,172</w:t>
            </w:r>
          </w:p>
        </w:tc>
        <w:tc>
          <w:tcPr>
            <w:tcW w:w="587" w:type="pct"/>
            <w:gridSpan w:val="3"/>
            <w:tcBorders>
              <w:top w:val="nil"/>
              <w:left w:val="single" w:sz="4" w:space="0" w:color="auto"/>
              <w:bottom w:val="nil"/>
              <w:right w:val="single" w:sz="4" w:space="0" w:color="auto"/>
            </w:tcBorders>
          </w:tcPr>
          <w:p w14:paraId="606367C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736" w:type="pct"/>
            <w:gridSpan w:val="3"/>
            <w:tcBorders>
              <w:top w:val="nil"/>
              <w:left w:val="single" w:sz="4" w:space="0" w:color="auto"/>
              <w:bottom w:val="nil"/>
              <w:right w:val="single" w:sz="4" w:space="0" w:color="auto"/>
            </w:tcBorders>
          </w:tcPr>
          <w:p w14:paraId="6090CB2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125,533,821</w:t>
            </w:r>
          </w:p>
        </w:tc>
        <w:tc>
          <w:tcPr>
            <w:tcW w:w="815" w:type="pct"/>
            <w:gridSpan w:val="2"/>
            <w:tcBorders>
              <w:top w:val="nil"/>
              <w:left w:val="single" w:sz="4" w:space="0" w:color="auto"/>
              <w:bottom w:val="nil"/>
              <w:right w:val="single" w:sz="4" w:space="0" w:color="auto"/>
            </w:tcBorders>
          </w:tcPr>
          <w:p w14:paraId="2DCE8829"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r>
      <w:tr w:rsidR="000F1699" w:rsidRPr="000F1699" w14:paraId="5C0CE636"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454"/>
        </w:trPr>
        <w:tc>
          <w:tcPr>
            <w:tcW w:w="1118" w:type="pct"/>
            <w:gridSpan w:val="2"/>
            <w:tcBorders>
              <w:top w:val="nil"/>
              <w:left w:val="nil"/>
              <w:bottom w:val="nil"/>
              <w:right w:val="single" w:sz="4" w:space="0" w:color="auto"/>
            </w:tcBorders>
            <w:vAlign w:val="center"/>
          </w:tcPr>
          <w:p w14:paraId="2BD591A9" w14:textId="77777777" w:rsidR="006448DC" w:rsidRPr="000F1699" w:rsidRDefault="006448DC" w:rsidP="00567504">
            <w:pPr>
              <w:spacing w:afterLines="60" w:after="144" w:line="240" w:lineRule="exact"/>
              <w:ind w:leftChars="100" w:left="200" w:right="42"/>
              <w:jc w:val="distribute"/>
              <w:rPr>
                <w:b/>
                <w:color w:val="000000" w:themeColor="text1"/>
                <w:highlight w:val="yellow"/>
              </w:rPr>
            </w:pPr>
            <w:r w:rsidRPr="000F1699">
              <w:rPr>
                <w:rFonts w:ascii="標楷體" w:hAnsi="標楷體" w:hint="eastAsia"/>
                <w:b/>
                <w:noProof/>
                <w:color w:val="000000" w:themeColor="text1"/>
                <w:spacing w:val="-6"/>
                <w:kern w:val="0"/>
              </w:rPr>
              <w:t>地政處主管</w:t>
            </w:r>
          </w:p>
        </w:tc>
        <w:tc>
          <w:tcPr>
            <w:tcW w:w="872" w:type="pct"/>
            <w:gridSpan w:val="2"/>
            <w:tcBorders>
              <w:top w:val="nil"/>
              <w:left w:val="single" w:sz="4" w:space="0" w:color="auto"/>
              <w:bottom w:val="nil"/>
              <w:right w:val="single" w:sz="4" w:space="0" w:color="auto"/>
            </w:tcBorders>
            <w:vAlign w:val="center"/>
          </w:tcPr>
          <w:p w14:paraId="3B41CF4B"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2,877,314,308</w:t>
            </w:r>
          </w:p>
        </w:tc>
        <w:tc>
          <w:tcPr>
            <w:tcW w:w="872" w:type="pct"/>
            <w:gridSpan w:val="3"/>
            <w:tcBorders>
              <w:top w:val="nil"/>
              <w:left w:val="single" w:sz="4" w:space="0" w:color="auto"/>
              <w:bottom w:val="nil"/>
              <w:right w:val="single" w:sz="4" w:space="0" w:color="auto"/>
            </w:tcBorders>
            <w:vAlign w:val="center"/>
          </w:tcPr>
          <w:p w14:paraId="66BA5459"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4,218,630,958</w:t>
            </w:r>
          </w:p>
        </w:tc>
        <w:tc>
          <w:tcPr>
            <w:tcW w:w="587" w:type="pct"/>
            <w:gridSpan w:val="3"/>
            <w:tcBorders>
              <w:top w:val="nil"/>
              <w:left w:val="single" w:sz="4" w:space="0" w:color="auto"/>
              <w:bottom w:val="nil"/>
              <w:right w:val="single" w:sz="4" w:space="0" w:color="auto"/>
            </w:tcBorders>
            <w:vAlign w:val="center"/>
          </w:tcPr>
          <w:p w14:paraId="1542CDF3"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736" w:type="pct"/>
            <w:gridSpan w:val="3"/>
            <w:tcBorders>
              <w:top w:val="nil"/>
              <w:left w:val="single" w:sz="4" w:space="0" w:color="auto"/>
              <w:bottom w:val="nil"/>
              <w:right w:val="single" w:sz="4" w:space="0" w:color="auto"/>
            </w:tcBorders>
            <w:vAlign w:val="center"/>
          </w:tcPr>
          <w:p w14:paraId="3EE3A12B"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7,095,945,266</w:t>
            </w:r>
          </w:p>
        </w:tc>
        <w:tc>
          <w:tcPr>
            <w:tcW w:w="815" w:type="pct"/>
            <w:gridSpan w:val="2"/>
            <w:tcBorders>
              <w:top w:val="nil"/>
              <w:left w:val="single" w:sz="4" w:space="0" w:color="auto"/>
              <w:bottom w:val="nil"/>
              <w:right w:val="single" w:sz="4" w:space="0" w:color="auto"/>
            </w:tcBorders>
            <w:vAlign w:val="center"/>
          </w:tcPr>
          <w:p w14:paraId="3DAAC9CF"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w:t>
            </w:r>
          </w:p>
        </w:tc>
      </w:tr>
      <w:tr w:rsidR="000F1699" w:rsidRPr="000F1699" w14:paraId="2934824A"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75E8818D" w14:textId="77777777" w:rsidR="006448DC" w:rsidRPr="000F1699" w:rsidRDefault="006448DC" w:rsidP="00BB3526">
            <w:pPr>
              <w:pStyle w:val="--22"/>
              <w:spacing w:line="240" w:lineRule="exact"/>
              <w:ind w:left="400"/>
              <w:rPr>
                <w:color w:val="000000" w:themeColor="text1"/>
                <w:w w:val="100"/>
              </w:rPr>
            </w:pPr>
            <w:r w:rsidRPr="000F1699">
              <w:rPr>
                <w:rFonts w:hint="eastAsia"/>
                <w:color w:val="000000" w:themeColor="text1"/>
                <w:w w:val="100"/>
              </w:rPr>
              <w:t>雲林縣平均</w:t>
            </w:r>
          </w:p>
          <w:p w14:paraId="73BEF98D" w14:textId="77777777" w:rsidR="006448DC" w:rsidRPr="000F1699" w:rsidRDefault="006448DC" w:rsidP="00BB3526">
            <w:pPr>
              <w:pStyle w:val="--22"/>
              <w:spacing w:line="240" w:lineRule="exact"/>
              <w:ind w:left="400"/>
              <w:rPr>
                <w:color w:val="000000" w:themeColor="text1"/>
                <w:w w:val="100"/>
                <w:highlight w:val="yellow"/>
              </w:rPr>
            </w:pPr>
            <w:r w:rsidRPr="000F1699">
              <w:rPr>
                <w:rFonts w:hint="eastAsia"/>
                <w:color w:val="000000" w:themeColor="text1"/>
                <w:w w:val="100"/>
              </w:rPr>
              <w:t>地權基金</w:t>
            </w:r>
          </w:p>
        </w:tc>
        <w:tc>
          <w:tcPr>
            <w:tcW w:w="872" w:type="pct"/>
            <w:gridSpan w:val="2"/>
            <w:tcBorders>
              <w:top w:val="nil"/>
              <w:left w:val="single" w:sz="4" w:space="0" w:color="auto"/>
              <w:bottom w:val="nil"/>
              <w:right w:val="single" w:sz="4" w:space="0" w:color="auto"/>
            </w:tcBorders>
          </w:tcPr>
          <w:p w14:paraId="007895D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868,180,437</w:t>
            </w:r>
          </w:p>
        </w:tc>
        <w:tc>
          <w:tcPr>
            <w:tcW w:w="872" w:type="pct"/>
            <w:gridSpan w:val="3"/>
            <w:tcBorders>
              <w:top w:val="nil"/>
              <w:left w:val="single" w:sz="4" w:space="0" w:color="auto"/>
              <w:bottom w:val="nil"/>
              <w:right w:val="single" w:sz="4" w:space="0" w:color="auto"/>
            </w:tcBorders>
          </w:tcPr>
          <w:p w14:paraId="2D18A66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3,563,428,856</w:t>
            </w:r>
          </w:p>
        </w:tc>
        <w:tc>
          <w:tcPr>
            <w:tcW w:w="587" w:type="pct"/>
            <w:gridSpan w:val="3"/>
            <w:tcBorders>
              <w:top w:val="nil"/>
              <w:left w:val="single" w:sz="4" w:space="0" w:color="auto"/>
              <w:bottom w:val="nil"/>
              <w:right w:val="single" w:sz="4" w:space="0" w:color="auto"/>
            </w:tcBorders>
          </w:tcPr>
          <w:p w14:paraId="25B3B23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736" w:type="pct"/>
            <w:gridSpan w:val="3"/>
            <w:tcBorders>
              <w:top w:val="nil"/>
              <w:left w:val="single" w:sz="4" w:space="0" w:color="auto"/>
              <w:bottom w:val="nil"/>
              <w:right w:val="single" w:sz="4" w:space="0" w:color="auto"/>
            </w:tcBorders>
          </w:tcPr>
          <w:p w14:paraId="79C8477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4,431,609,293</w:t>
            </w:r>
          </w:p>
        </w:tc>
        <w:tc>
          <w:tcPr>
            <w:tcW w:w="815" w:type="pct"/>
            <w:gridSpan w:val="2"/>
            <w:tcBorders>
              <w:top w:val="nil"/>
              <w:left w:val="single" w:sz="4" w:space="0" w:color="auto"/>
              <w:bottom w:val="nil"/>
              <w:right w:val="single" w:sz="4" w:space="0" w:color="auto"/>
            </w:tcBorders>
          </w:tcPr>
          <w:p w14:paraId="136BCA1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r>
      <w:tr w:rsidR="000F1699" w:rsidRPr="000F1699" w14:paraId="23E27C58"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5E77119F" w14:textId="77777777" w:rsidR="006448DC" w:rsidRPr="000F1699" w:rsidRDefault="006448DC" w:rsidP="00BB3526">
            <w:pPr>
              <w:pStyle w:val="--22"/>
              <w:spacing w:line="240" w:lineRule="exact"/>
              <w:ind w:left="400"/>
              <w:rPr>
                <w:color w:val="000000" w:themeColor="text1"/>
                <w:spacing w:val="-6"/>
                <w:w w:val="100"/>
              </w:rPr>
            </w:pPr>
            <w:r w:rsidRPr="000F1699">
              <w:rPr>
                <w:rFonts w:hint="eastAsia"/>
                <w:color w:val="000000" w:themeColor="text1"/>
                <w:spacing w:val="-6"/>
                <w:w w:val="100"/>
              </w:rPr>
              <w:t>雲林縣斗六市社口</w:t>
            </w:r>
          </w:p>
          <w:p w14:paraId="18EBD835" w14:textId="77777777" w:rsidR="006448DC" w:rsidRPr="000F1699" w:rsidRDefault="006448DC" w:rsidP="00BB3526">
            <w:pPr>
              <w:pStyle w:val="--22"/>
              <w:spacing w:line="240" w:lineRule="exact"/>
              <w:ind w:left="400"/>
              <w:rPr>
                <w:color w:val="000000" w:themeColor="text1"/>
                <w:w w:val="100"/>
                <w:highlight w:val="yellow"/>
              </w:rPr>
            </w:pPr>
            <w:r w:rsidRPr="000F1699">
              <w:rPr>
                <w:rFonts w:hint="eastAsia"/>
                <w:color w:val="000000" w:themeColor="text1"/>
                <w:w w:val="100"/>
              </w:rPr>
              <w:t>區段徵收基金</w:t>
            </w:r>
          </w:p>
        </w:tc>
        <w:tc>
          <w:tcPr>
            <w:tcW w:w="872" w:type="pct"/>
            <w:gridSpan w:val="2"/>
            <w:tcBorders>
              <w:top w:val="nil"/>
              <w:left w:val="single" w:sz="4" w:space="0" w:color="auto"/>
              <w:bottom w:val="nil"/>
              <w:right w:val="single" w:sz="4" w:space="0" w:color="auto"/>
            </w:tcBorders>
          </w:tcPr>
          <w:p w14:paraId="2AD21BC2"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1,275,716</w:t>
            </w:r>
          </w:p>
        </w:tc>
        <w:tc>
          <w:tcPr>
            <w:tcW w:w="872" w:type="pct"/>
            <w:gridSpan w:val="3"/>
            <w:tcBorders>
              <w:top w:val="nil"/>
              <w:left w:val="single" w:sz="4" w:space="0" w:color="auto"/>
              <w:bottom w:val="nil"/>
              <w:right w:val="single" w:sz="4" w:space="0" w:color="auto"/>
            </w:tcBorders>
          </w:tcPr>
          <w:p w14:paraId="597FA549"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652,330,603</w:t>
            </w:r>
          </w:p>
        </w:tc>
        <w:tc>
          <w:tcPr>
            <w:tcW w:w="587" w:type="pct"/>
            <w:gridSpan w:val="3"/>
            <w:tcBorders>
              <w:top w:val="nil"/>
              <w:left w:val="single" w:sz="4" w:space="0" w:color="auto"/>
              <w:bottom w:val="nil"/>
              <w:right w:val="single" w:sz="4" w:space="0" w:color="auto"/>
            </w:tcBorders>
          </w:tcPr>
          <w:p w14:paraId="10F4CA1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736" w:type="pct"/>
            <w:gridSpan w:val="3"/>
            <w:tcBorders>
              <w:top w:val="nil"/>
              <w:left w:val="single" w:sz="4" w:space="0" w:color="auto"/>
              <w:bottom w:val="nil"/>
              <w:right w:val="single" w:sz="4" w:space="0" w:color="auto"/>
            </w:tcBorders>
          </w:tcPr>
          <w:p w14:paraId="19FAD09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653,606,319</w:t>
            </w:r>
          </w:p>
        </w:tc>
        <w:tc>
          <w:tcPr>
            <w:tcW w:w="815" w:type="pct"/>
            <w:gridSpan w:val="2"/>
            <w:tcBorders>
              <w:top w:val="nil"/>
              <w:left w:val="single" w:sz="4" w:space="0" w:color="auto"/>
              <w:bottom w:val="nil"/>
              <w:right w:val="single" w:sz="4" w:space="0" w:color="auto"/>
            </w:tcBorders>
          </w:tcPr>
          <w:p w14:paraId="46221092"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r>
      <w:tr w:rsidR="000F1699" w:rsidRPr="000F1699" w14:paraId="3584CF4D"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42C90480" w14:textId="77777777" w:rsidR="006448DC" w:rsidRPr="000F1699" w:rsidRDefault="006448DC" w:rsidP="00BB3526">
            <w:pPr>
              <w:pStyle w:val="--22"/>
              <w:spacing w:line="240" w:lineRule="exact"/>
              <w:ind w:left="400"/>
              <w:rPr>
                <w:color w:val="000000" w:themeColor="text1"/>
                <w:spacing w:val="-6"/>
                <w:w w:val="100"/>
              </w:rPr>
            </w:pPr>
            <w:r w:rsidRPr="000F1699">
              <w:rPr>
                <w:rFonts w:hint="eastAsia"/>
                <w:color w:val="000000" w:themeColor="text1"/>
                <w:spacing w:val="-6"/>
                <w:w w:val="100"/>
              </w:rPr>
              <w:t>雲林縣斗南鎮小東</w:t>
            </w:r>
          </w:p>
          <w:p w14:paraId="34BE75BF" w14:textId="77777777" w:rsidR="006448DC" w:rsidRPr="000F1699" w:rsidRDefault="006448DC" w:rsidP="00BB3526">
            <w:pPr>
              <w:pStyle w:val="--22"/>
              <w:spacing w:line="240" w:lineRule="exact"/>
              <w:ind w:left="400"/>
              <w:rPr>
                <w:color w:val="000000" w:themeColor="text1"/>
                <w:w w:val="100"/>
                <w:highlight w:val="yellow"/>
              </w:rPr>
            </w:pPr>
            <w:r w:rsidRPr="000F1699">
              <w:rPr>
                <w:rFonts w:hint="eastAsia"/>
                <w:color w:val="000000" w:themeColor="text1"/>
                <w:w w:val="100"/>
              </w:rPr>
              <w:t>市地重劃基金</w:t>
            </w:r>
          </w:p>
        </w:tc>
        <w:tc>
          <w:tcPr>
            <w:tcW w:w="872" w:type="pct"/>
            <w:gridSpan w:val="2"/>
            <w:tcBorders>
              <w:top w:val="nil"/>
              <w:left w:val="single" w:sz="4" w:space="0" w:color="auto"/>
              <w:bottom w:val="nil"/>
              <w:right w:val="single" w:sz="4" w:space="0" w:color="auto"/>
            </w:tcBorders>
          </w:tcPr>
          <w:p w14:paraId="09B7F2A9"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2,007,858,155</w:t>
            </w:r>
          </w:p>
        </w:tc>
        <w:tc>
          <w:tcPr>
            <w:tcW w:w="872" w:type="pct"/>
            <w:gridSpan w:val="3"/>
            <w:tcBorders>
              <w:top w:val="nil"/>
              <w:left w:val="single" w:sz="4" w:space="0" w:color="auto"/>
              <w:bottom w:val="nil"/>
              <w:right w:val="single" w:sz="4" w:space="0" w:color="auto"/>
            </w:tcBorders>
          </w:tcPr>
          <w:p w14:paraId="70E501C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2,849,499</w:t>
            </w:r>
          </w:p>
        </w:tc>
        <w:tc>
          <w:tcPr>
            <w:tcW w:w="587" w:type="pct"/>
            <w:gridSpan w:val="3"/>
            <w:tcBorders>
              <w:top w:val="nil"/>
              <w:left w:val="single" w:sz="4" w:space="0" w:color="auto"/>
              <w:bottom w:val="nil"/>
              <w:right w:val="single" w:sz="4" w:space="0" w:color="auto"/>
            </w:tcBorders>
          </w:tcPr>
          <w:p w14:paraId="1C830F7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736" w:type="pct"/>
            <w:gridSpan w:val="3"/>
            <w:tcBorders>
              <w:top w:val="nil"/>
              <w:left w:val="single" w:sz="4" w:space="0" w:color="auto"/>
              <w:bottom w:val="nil"/>
              <w:right w:val="single" w:sz="4" w:space="0" w:color="auto"/>
            </w:tcBorders>
          </w:tcPr>
          <w:p w14:paraId="6AF4CA40"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2,010,707,654</w:t>
            </w:r>
          </w:p>
        </w:tc>
        <w:tc>
          <w:tcPr>
            <w:tcW w:w="815" w:type="pct"/>
            <w:gridSpan w:val="2"/>
            <w:tcBorders>
              <w:top w:val="nil"/>
              <w:left w:val="single" w:sz="4" w:space="0" w:color="auto"/>
              <w:bottom w:val="nil"/>
              <w:right w:val="single" w:sz="4" w:space="0" w:color="auto"/>
            </w:tcBorders>
          </w:tcPr>
          <w:p w14:paraId="4BFFF5C8"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r>
      <w:tr w:rsidR="000F1699" w:rsidRPr="000F1699" w14:paraId="3CDBAA9E"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4311880D" w14:textId="77777777" w:rsidR="006448DC" w:rsidRPr="000F1699" w:rsidRDefault="006448DC" w:rsidP="00BB3526">
            <w:pPr>
              <w:pStyle w:val="--22"/>
              <w:spacing w:line="240" w:lineRule="exact"/>
              <w:ind w:left="400"/>
              <w:rPr>
                <w:color w:val="000000" w:themeColor="text1"/>
                <w:spacing w:val="-6"/>
                <w:w w:val="100"/>
              </w:rPr>
            </w:pPr>
            <w:r w:rsidRPr="000F1699">
              <w:rPr>
                <w:rFonts w:hint="eastAsia"/>
                <w:color w:val="000000" w:themeColor="text1"/>
                <w:spacing w:val="-6"/>
                <w:w w:val="100"/>
              </w:rPr>
              <w:t>雲林縣斗六人文公</w:t>
            </w:r>
          </w:p>
          <w:p w14:paraId="129D34B7" w14:textId="77777777" w:rsidR="006448DC" w:rsidRPr="000F1699" w:rsidRDefault="006448DC" w:rsidP="00BB3526">
            <w:pPr>
              <w:pStyle w:val="--22"/>
              <w:spacing w:line="240" w:lineRule="exact"/>
              <w:ind w:left="400"/>
              <w:rPr>
                <w:color w:val="000000" w:themeColor="text1"/>
                <w:w w:val="100"/>
                <w:highlight w:val="yellow"/>
              </w:rPr>
            </w:pPr>
            <w:r w:rsidRPr="000F1699">
              <w:rPr>
                <w:rFonts w:hint="eastAsia"/>
                <w:color w:val="000000" w:themeColor="text1"/>
                <w:w w:val="100"/>
              </w:rPr>
              <w:t>園區段徵收基金</w:t>
            </w:r>
          </w:p>
        </w:tc>
        <w:tc>
          <w:tcPr>
            <w:tcW w:w="872" w:type="pct"/>
            <w:gridSpan w:val="2"/>
            <w:tcBorders>
              <w:top w:val="nil"/>
              <w:left w:val="single" w:sz="4" w:space="0" w:color="auto"/>
              <w:bottom w:val="nil"/>
              <w:right w:val="single" w:sz="4" w:space="0" w:color="auto"/>
            </w:tcBorders>
          </w:tcPr>
          <w:p w14:paraId="33FC09BA"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72" w:type="pct"/>
            <w:gridSpan w:val="3"/>
            <w:tcBorders>
              <w:top w:val="nil"/>
              <w:left w:val="single" w:sz="4" w:space="0" w:color="auto"/>
              <w:bottom w:val="nil"/>
              <w:right w:val="single" w:sz="4" w:space="0" w:color="auto"/>
            </w:tcBorders>
          </w:tcPr>
          <w:p w14:paraId="670DF5B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587" w:type="pct"/>
            <w:gridSpan w:val="3"/>
            <w:tcBorders>
              <w:top w:val="nil"/>
              <w:left w:val="single" w:sz="4" w:space="0" w:color="auto"/>
              <w:bottom w:val="nil"/>
              <w:right w:val="single" w:sz="4" w:space="0" w:color="auto"/>
            </w:tcBorders>
          </w:tcPr>
          <w:p w14:paraId="1D9862D2"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736" w:type="pct"/>
            <w:gridSpan w:val="3"/>
            <w:tcBorders>
              <w:top w:val="nil"/>
              <w:left w:val="single" w:sz="4" w:space="0" w:color="auto"/>
              <w:bottom w:val="nil"/>
              <w:right w:val="single" w:sz="4" w:space="0" w:color="auto"/>
            </w:tcBorders>
          </w:tcPr>
          <w:p w14:paraId="7A13D6F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15" w:type="pct"/>
            <w:gridSpan w:val="2"/>
            <w:tcBorders>
              <w:top w:val="nil"/>
              <w:left w:val="single" w:sz="4" w:space="0" w:color="auto"/>
              <w:bottom w:val="nil"/>
              <w:right w:val="single" w:sz="4" w:space="0" w:color="auto"/>
            </w:tcBorders>
          </w:tcPr>
          <w:p w14:paraId="662BE42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r>
      <w:tr w:rsidR="000F1699" w:rsidRPr="000F1699" w14:paraId="73FA6BA3"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522D4710" w14:textId="77777777" w:rsidR="006448DC" w:rsidRPr="000F1699" w:rsidRDefault="006448DC" w:rsidP="00BB3526">
            <w:pPr>
              <w:pStyle w:val="--22"/>
              <w:spacing w:line="240" w:lineRule="exact"/>
              <w:ind w:left="400"/>
              <w:rPr>
                <w:color w:val="000000" w:themeColor="text1"/>
                <w:w w:val="100"/>
              </w:rPr>
            </w:pPr>
            <w:r w:rsidRPr="000F1699">
              <w:rPr>
                <w:rFonts w:hint="eastAsia"/>
                <w:color w:val="000000" w:themeColor="text1"/>
                <w:w w:val="100"/>
              </w:rPr>
              <w:t>雲林縣北港糖廠</w:t>
            </w:r>
          </w:p>
          <w:p w14:paraId="2E0C1E95" w14:textId="77777777" w:rsidR="006448DC" w:rsidRPr="000F1699" w:rsidRDefault="006448DC" w:rsidP="00BB3526">
            <w:pPr>
              <w:pStyle w:val="--22"/>
              <w:spacing w:line="240" w:lineRule="exact"/>
              <w:ind w:left="400"/>
              <w:rPr>
                <w:color w:val="000000" w:themeColor="text1"/>
                <w:w w:val="100"/>
                <w:highlight w:val="yellow"/>
              </w:rPr>
            </w:pPr>
            <w:r w:rsidRPr="000F1699">
              <w:rPr>
                <w:rFonts w:hint="eastAsia"/>
                <w:color w:val="000000" w:themeColor="text1"/>
                <w:w w:val="100"/>
              </w:rPr>
              <w:t>市地重劃基金</w:t>
            </w:r>
          </w:p>
        </w:tc>
        <w:tc>
          <w:tcPr>
            <w:tcW w:w="872" w:type="pct"/>
            <w:gridSpan w:val="2"/>
            <w:tcBorders>
              <w:top w:val="nil"/>
              <w:left w:val="single" w:sz="4" w:space="0" w:color="auto"/>
              <w:bottom w:val="nil"/>
              <w:right w:val="single" w:sz="4" w:space="0" w:color="auto"/>
            </w:tcBorders>
          </w:tcPr>
          <w:p w14:paraId="21FE17F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72" w:type="pct"/>
            <w:gridSpan w:val="3"/>
            <w:tcBorders>
              <w:top w:val="nil"/>
              <w:left w:val="single" w:sz="4" w:space="0" w:color="auto"/>
              <w:bottom w:val="nil"/>
              <w:right w:val="single" w:sz="4" w:space="0" w:color="auto"/>
            </w:tcBorders>
          </w:tcPr>
          <w:p w14:paraId="2BE93BEA"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22,000</w:t>
            </w:r>
          </w:p>
        </w:tc>
        <w:tc>
          <w:tcPr>
            <w:tcW w:w="587" w:type="pct"/>
            <w:gridSpan w:val="3"/>
            <w:tcBorders>
              <w:top w:val="nil"/>
              <w:left w:val="single" w:sz="4" w:space="0" w:color="auto"/>
              <w:bottom w:val="nil"/>
              <w:right w:val="single" w:sz="4" w:space="0" w:color="auto"/>
            </w:tcBorders>
          </w:tcPr>
          <w:p w14:paraId="2DAC3EC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736" w:type="pct"/>
            <w:gridSpan w:val="3"/>
            <w:tcBorders>
              <w:top w:val="nil"/>
              <w:left w:val="single" w:sz="4" w:space="0" w:color="auto"/>
              <w:bottom w:val="nil"/>
              <w:right w:val="single" w:sz="4" w:space="0" w:color="auto"/>
            </w:tcBorders>
          </w:tcPr>
          <w:p w14:paraId="43F1FA3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22,000</w:t>
            </w:r>
          </w:p>
        </w:tc>
        <w:tc>
          <w:tcPr>
            <w:tcW w:w="815" w:type="pct"/>
            <w:gridSpan w:val="2"/>
            <w:tcBorders>
              <w:top w:val="nil"/>
              <w:left w:val="single" w:sz="4" w:space="0" w:color="auto"/>
              <w:bottom w:val="nil"/>
              <w:right w:val="single" w:sz="4" w:space="0" w:color="auto"/>
            </w:tcBorders>
          </w:tcPr>
          <w:p w14:paraId="3517FAB9"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r>
      <w:tr w:rsidR="000F1699" w:rsidRPr="000F1699" w14:paraId="72D9226F"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454"/>
        </w:trPr>
        <w:tc>
          <w:tcPr>
            <w:tcW w:w="1118" w:type="pct"/>
            <w:gridSpan w:val="2"/>
            <w:tcBorders>
              <w:top w:val="nil"/>
              <w:left w:val="nil"/>
              <w:bottom w:val="nil"/>
              <w:right w:val="single" w:sz="4" w:space="0" w:color="auto"/>
            </w:tcBorders>
            <w:vAlign w:val="center"/>
          </w:tcPr>
          <w:p w14:paraId="690043A6" w14:textId="77777777" w:rsidR="006448DC" w:rsidRPr="000F1699" w:rsidRDefault="006448DC" w:rsidP="00567504">
            <w:pPr>
              <w:spacing w:afterLines="60" w:after="144" w:line="240" w:lineRule="exact"/>
              <w:ind w:leftChars="100" w:left="200" w:right="42"/>
              <w:jc w:val="distribute"/>
              <w:rPr>
                <w:b/>
                <w:color w:val="000000" w:themeColor="text1"/>
                <w:highlight w:val="yellow"/>
              </w:rPr>
            </w:pPr>
            <w:r w:rsidRPr="000F1699">
              <w:rPr>
                <w:rFonts w:ascii="標楷體" w:hAnsi="標楷體" w:hint="eastAsia"/>
                <w:b/>
                <w:noProof/>
                <w:color w:val="000000" w:themeColor="text1"/>
                <w:spacing w:val="-6"/>
                <w:kern w:val="0"/>
              </w:rPr>
              <w:t>衛生局主管</w:t>
            </w:r>
          </w:p>
        </w:tc>
        <w:tc>
          <w:tcPr>
            <w:tcW w:w="872" w:type="pct"/>
            <w:gridSpan w:val="2"/>
            <w:tcBorders>
              <w:top w:val="nil"/>
              <w:left w:val="single" w:sz="4" w:space="0" w:color="auto"/>
              <w:bottom w:val="nil"/>
              <w:right w:val="single" w:sz="4" w:space="0" w:color="auto"/>
            </w:tcBorders>
            <w:vAlign w:val="center"/>
          </w:tcPr>
          <w:p w14:paraId="4A3025D3"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1,806,812</w:t>
            </w:r>
          </w:p>
        </w:tc>
        <w:tc>
          <w:tcPr>
            <w:tcW w:w="872" w:type="pct"/>
            <w:gridSpan w:val="3"/>
            <w:tcBorders>
              <w:top w:val="nil"/>
              <w:left w:val="single" w:sz="4" w:space="0" w:color="auto"/>
              <w:bottom w:val="nil"/>
              <w:right w:val="single" w:sz="4" w:space="0" w:color="auto"/>
            </w:tcBorders>
            <w:vAlign w:val="center"/>
          </w:tcPr>
          <w:p w14:paraId="3427E66C"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8,665,551</w:t>
            </w:r>
          </w:p>
        </w:tc>
        <w:tc>
          <w:tcPr>
            <w:tcW w:w="587" w:type="pct"/>
            <w:gridSpan w:val="3"/>
            <w:tcBorders>
              <w:top w:val="nil"/>
              <w:left w:val="single" w:sz="4" w:space="0" w:color="auto"/>
              <w:bottom w:val="nil"/>
              <w:right w:val="single" w:sz="4" w:space="0" w:color="auto"/>
            </w:tcBorders>
            <w:vAlign w:val="center"/>
          </w:tcPr>
          <w:p w14:paraId="79BF7DBF"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736" w:type="pct"/>
            <w:gridSpan w:val="3"/>
            <w:tcBorders>
              <w:top w:val="nil"/>
              <w:left w:val="single" w:sz="4" w:space="0" w:color="auto"/>
              <w:bottom w:val="nil"/>
              <w:right w:val="single" w:sz="4" w:space="0" w:color="auto"/>
            </w:tcBorders>
            <w:vAlign w:val="center"/>
          </w:tcPr>
          <w:p w14:paraId="4247F149"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10,472,363</w:t>
            </w:r>
          </w:p>
        </w:tc>
        <w:tc>
          <w:tcPr>
            <w:tcW w:w="815" w:type="pct"/>
            <w:gridSpan w:val="2"/>
            <w:tcBorders>
              <w:top w:val="nil"/>
              <w:left w:val="single" w:sz="4" w:space="0" w:color="auto"/>
              <w:bottom w:val="nil"/>
              <w:right w:val="single" w:sz="4" w:space="0" w:color="auto"/>
            </w:tcBorders>
            <w:vAlign w:val="center"/>
          </w:tcPr>
          <w:p w14:paraId="5D0062BF" w14:textId="77777777" w:rsidR="006448DC" w:rsidRPr="000F1699" w:rsidRDefault="006448DC" w:rsidP="00567504">
            <w:pPr>
              <w:spacing w:afterLines="60" w:after="144"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w:t>
            </w:r>
          </w:p>
        </w:tc>
      </w:tr>
      <w:tr w:rsidR="000F1699" w:rsidRPr="000F1699" w14:paraId="52B1C504" w14:textId="77777777" w:rsidTr="00F11078">
        <w:tblPrEx>
          <w:tblBorders>
            <w:top w:val="single" w:sz="4" w:space="0" w:color="auto"/>
            <w:left w:val="single" w:sz="4" w:space="0" w:color="auto"/>
            <w:bottom w:val="single" w:sz="4" w:space="0" w:color="auto"/>
            <w:right w:val="single" w:sz="4" w:space="0" w:color="auto"/>
          </w:tblBorders>
        </w:tblPrEx>
        <w:trPr>
          <w:cantSplit/>
          <w:trHeight w:hRule="exact" w:val="482"/>
        </w:trPr>
        <w:tc>
          <w:tcPr>
            <w:tcW w:w="1118" w:type="pct"/>
            <w:gridSpan w:val="2"/>
            <w:tcBorders>
              <w:top w:val="nil"/>
              <w:left w:val="nil"/>
              <w:bottom w:val="single" w:sz="4" w:space="0" w:color="auto"/>
              <w:right w:val="single" w:sz="4" w:space="0" w:color="auto"/>
            </w:tcBorders>
          </w:tcPr>
          <w:p w14:paraId="0F0AEF7E" w14:textId="77777777" w:rsidR="006448DC" w:rsidRPr="000F1699" w:rsidRDefault="006448DC" w:rsidP="00BB3526">
            <w:pPr>
              <w:pStyle w:val="--22"/>
              <w:spacing w:line="240" w:lineRule="exact"/>
              <w:ind w:left="400"/>
              <w:rPr>
                <w:color w:val="000000" w:themeColor="text1"/>
                <w:spacing w:val="-10"/>
                <w:w w:val="100"/>
              </w:rPr>
            </w:pPr>
            <w:r w:rsidRPr="000F1699">
              <w:rPr>
                <w:rFonts w:hint="eastAsia"/>
                <w:color w:val="000000" w:themeColor="text1"/>
                <w:spacing w:val="-10"/>
                <w:w w:val="100"/>
              </w:rPr>
              <w:t>雲林縣各衛生所</w:t>
            </w:r>
          </w:p>
          <w:p w14:paraId="31926F4B" w14:textId="77777777" w:rsidR="006448DC" w:rsidRPr="000F1699" w:rsidRDefault="006448DC" w:rsidP="00BB3526">
            <w:pPr>
              <w:pStyle w:val="--22"/>
              <w:spacing w:line="240" w:lineRule="exact"/>
              <w:ind w:left="400"/>
              <w:rPr>
                <w:color w:val="000000" w:themeColor="text1"/>
                <w:spacing w:val="-10"/>
                <w:highlight w:val="yellow"/>
              </w:rPr>
            </w:pPr>
            <w:r w:rsidRPr="000F1699">
              <w:rPr>
                <w:rFonts w:hint="eastAsia"/>
                <w:color w:val="000000" w:themeColor="text1"/>
                <w:spacing w:val="-10"/>
                <w:w w:val="100"/>
              </w:rPr>
              <w:t>醫療基金</w:t>
            </w:r>
          </w:p>
        </w:tc>
        <w:tc>
          <w:tcPr>
            <w:tcW w:w="872" w:type="pct"/>
            <w:gridSpan w:val="2"/>
            <w:tcBorders>
              <w:top w:val="nil"/>
              <w:left w:val="single" w:sz="4" w:space="0" w:color="auto"/>
              <w:bottom w:val="single" w:sz="4" w:space="0" w:color="auto"/>
              <w:right w:val="single" w:sz="4" w:space="0" w:color="auto"/>
            </w:tcBorders>
          </w:tcPr>
          <w:p w14:paraId="59C464C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1,806,812</w:t>
            </w:r>
          </w:p>
        </w:tc>
        <w:tc>
          <w:tcPr>
            <w:tcW w:w="872" w:type="pct"/>
            <w:gridSpan w:val="3"/>
            <w:tcBorders>
              <w:top w:val="nil"/>
              <w:left w:val="single" w:sz="4" w:space="0" w:color="auto"/>
              <w:bottom w:val="single" w:sz="4" w:space="0" w:color="auto"/>
              <w:right w:val="single" w:sz="4" w:space="0" w:color="auto"/>
            </w:tcBorders>
          </w:tcPr>
          <w:p w14:paraId="5E5A88D8"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8,665,551</w:t>
            </w:r>
          </w:p>
        </w:tc>
        <w:tc>
          <w:tcPr>
            <w:tcW w:w="587" w:type="pct"/>
            <w:gridSpan w:val="3"/>
            <w:tcBorders>
              <w:top w:val="nil"/>
              <w:left w:val="single" w:sz="4" w:space="0" w:color="auto"/>
              <w:bottom w:val="single" w:sz="4" w:space="0" w:color="auto"/>
              <w:right w:val="single" w:sz="4" w:space="0" w:color="auto"/>
            </w:tcBorders>
          </w:tcPr>
          <w:p w14:paraId="5240B7E9"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736" w:type="pct"/>
            <w:gridSpan w:val="3"/>
            <w:tcBorders>
              <w:top w:val="nil"/>
              <w:left w:val="single" w:sz="4" w:space="0" w:color="auto"/>
              <w:bottom w:val="single" w:sz="4" w:space="0" w:color="auto"/>
              <w:right w:val="single" w:sz="4" w:space="0" w:color="auto"/>
            </w:tcBorders>
          </w:tcPr>
          <w:p w14:paraId="17DC3FA3"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10,472,363</w:t>
            </w:r>
          </w:p>
        </w:tc>
        <w:tc>
          <w:tcPr>
            <w:tcW w:w="815" w:type="pct"/>
            <w:gridSpan w:val="2"/>
            <w:tcBorders>
              <w:top w:val="nil"/>
              <w:left w:val="single" w:sz="4" w:space="0" w:color="auto"/>
              <w:bottom w:val="single" w:sz="4" w:space="0" w:color="auto"/>
              <w:right w:val="single" w:sz="4" w:space="0" w:color="auto"/>
            </w:tcBorders>
          </w:tcPr>
          <w:p w14:paraId="7782097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r>
      <w:tr w:rsidR="000F1699" w:rsidRPr="000F1699" w14:paraId="1373958B" w14:textId="77777777" w:rsidTr="00567504">
        <w:tblPrEx>
          <w:tblBorders>
            <w:top w:val="single" w:sz="4" w:space="0" w:color="auto"/>
            <w:left w:val="single" w:sz="4" w:space="0" w:color="auto"/>
            <w:bottom w:val="single" w:sz="4" w:space="0" w:color="auto"/>
            <w:right w:val="single" w:sz="4" w:space="0" w:color="auto"/>
          </w:tblBorders>
        </w:tblPrEx>
        <w:trPr>
          <w:cantSplit/>
          <w:trHeight w:hRule="exact" w:val="567"/>
        </w:trPr>
        <w:tc>
          <w:tcPr>
            <w:tcW w:w="5000" w:type="pct"/>
            <w:gridSpan w:val="15"/>
            <w:tcBorders>
              <w:top w:val="single" w:sz="4" w:space="0" w:color="auto"/>
              <w:left w:val="nil"/>
              <w:bottom w:val="single" w:sz="4" w:space="0" w:color="auto"/>
              <w:right w:val="nil"/>
            </w:tcBorders>
            <w:vAlign w:val="bottom"/>
          </w:tcPr>
          <w:p w14:paraId="08DFF982" w14:textId="77777777" w:rsidR="006448DC" w:rsidRPr="000F1699" w:rsidRDefault="006448DC" w:rsidP="00567504">
            <w:pPr>
              <w:pStyle w:val="2"/>
              <w:spacing w:line="400" w:lineRule="exact"/>
              <w:rPr>
                <w:rFonts w:ascii="細明體" w:eastAsia="細明體" w:hAnsi="細明體"/>
                <w:noProof/>
                <w:color w:val="000000" w:themeColor="text1"/>
                <w:sz w:val="20"/>
              </w:rPr>
            </w:pPr>
            <w:proofErr w:type="spellStart"/>
            <w:r w:rsidRPr="000F1699">
              <w:rPr>
                <w:rFonts w:hint="eastAsia"/>
                <w:color w:val="000000" w:themeColor="text1"/>
                <w:sz w:val="24"/>
                <w:szCs w:val="24"/>
              </w:rPr>
              <w:t>短絀填補</w:t>
            </w:r>
            <w:proofErr w:type="spellEnd"/>
          </w:p>
        </w:tc>
      </w:tr>
      <w:tr w:rsidR="000F1699" w:rsidRPr="000F1699" w14:paraId="25582760" w14:textId="77777777" w:rsidTr="00567504">
        <w:tblPrEx>
          <w:tblBorders>
            <w:top w:val="single" w:sz="4" w:space="0" w:color="auto"/>
            <w:left w:val="single" w:sz="4" w:space="0" w:color="auto"/>
            <w:bottom w:val="single" w:sz="4" w:space="0" w:color="auto"/>
            <w:right w:val="single" w:sz="4" w:space="0" w:color="auto"/>
          </w:tblBorders>
        </w:tblPrEx>
        <w:trPr>
          <w:cantSplit/>
          <w:trHeight w:hRule="exact" w:val="624"/>
        </w:trPr>
        <w:tc>
          <w:tcPr>
            <w:tcW w:w="1118" w:type="pct"/>
            <w:gridSpan w:val="2"/>
            <w:tcBorders>
              <w:top w:val="single" w:sz="4" w:space="0" w:color="auto"/>
              <w:left w:val="nil"/>
              <w:bottom w:val="single" w:sz="4" w:space="0" w:color="auto"/>
              <w:right w:val="single" w:sz="4" w:space="0" w:color="auto"/>
            </w:tcBorders>
            <w:vAlign w:val="center"/>
          </w:tcPr>
          <w:p w14:paraId="543CBA81" w14:textId="77777777" w:rsidR="006448DC" w:rsidRPr="000F1699" w:rsidRDefault="006448DC" w:rsidP="00BB3526">
            <w:pPr>
              <w:pStyle w:val="--22"/>
              <w:spacing w:line="240" w:lineRule="exact"/>
              <w:ind w:leftChars="0" w:left="113"/>
              <w:rPr>
                <w:color w:val="000000" w:themeColor="text1"/>
                <w:spacing w:val="-10"/>
                <w:w w:val="100"/>
                <w:szCs w:val="20"/>
              </w:rPr>
            </w:pPr>
            <w:r w:rsidRPr="000F1699">
              <w:rPr>
                <w:rFonts w:hint="eastAsia"/>
                <w:color w:val="000000" w:themeColor="text1"/>
                <w:w w:val="100"/>
                <w:szCs w:val="20"/>
              </w:rPr>
              <w:t>基金名稱</w:t>
            </w:r>
          </w:p>
        </w:tc>
        <w:tc>
          <w:tcPr>
            <w:tcW w:w="969" w:type="pct"/>
            <w:gridSpan w:val="3"/>
            <w:tcBorders>
              <w:top w:val="single" w:sz="4" w:space="0" w:color="auto"/>
              <w:left w:val="single" w:sz="4" w:space="0" w:color="auto"/>
              <w:bottom w:val="single" w:sz="4" w:space="0" w:color="auto"/>
              <w:right w:val="single" w:sz="4" w:space="0" w:color="auto"/>
            </w:tcBorders>
            <w:vAlign w:val="center"/>
          </w:tcPr>
          <w:p w14:paraId="38CBCBDE"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本期短</w:t>
            </w:r>
            <w:proofErr w:type="gramStart"/>
            <w:r w:rsidRPr="000F1699">
              <w:rPr>
                <w:rFonts w:hint="eastAsia"/>
                <w:color w:val="000000" w:themeColor="text1"/>
                <w:szCs w:val="20"/>
              </w:rPr>
              <w:t>絀</w:t>
            </w:r>
            <w:proofErr w:type="gramEnd"/>
          </w:p>
        </w:tc>
        <w:tc>
          <w:tcPr>
            <w:tcW w:w="969" w:type="pct"/>
            <w:gridSpan w:val="4"/>
            <w:tcBorders>
              <w:top w:val="single" w:sz="4" w:space="0" w:color="auto"/>
              <w:left w:val="single" w:sz="4" w:space="0" w:color="auto"/>
              <w:bottom w:val="single" w:sz="4" w:space="0" w:color="auto"/>
              <w:right w:val="single" w:sz="4" w:space="0" w:color="auto"/>
            </w:tcBorders>
            <w:vAlign w:val="center"/>
          </w:tcPr>
          <w:p w14:paraId="7D58D7CA"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前期待填補之短</w:t>
            </w:r>
            <w:proofErr w:type="gramStart"/>
            <w:r w:rsidRPr="000F1699">
              <w:rPr>
                <w:rFonts w:hint="eastAsia"/>
                <w:color w:val="000000" w:themeColor="text1"/>
                <w:szCs w:val="20"/>
              </w:rPr>
              <w:t>絀</w:t>
            </w:r>
            <w:proofErr w:type="gramEnd"/>
          </w:p>
        </w:tc>
        <w:tc>
          <w:tcPr>
            <w:tcW w:w="970" w:type="pct"/>
            <w:gridSpan w:val="3"/>
            <w:tcBorders>
              <w:top w:val="single" w:sz="4" w:space="0" w:color="auto"/>
              <w:left w:val="single" w:sz="4" w:space="0" w:color="auto"/>
              <w:bottom w:val="single" w:sz="4" w:space="0" w:color="auto"/>
              <w:right w:val="single" w:sz="4" w:space="0" w:color="auto"/>
            </w:tcBorders>
            <w:vAlign w:val="center"/>
          </w:tcPr>
          <w:p w14:paraId="545B5FE9"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合計</w:t>
            </w:r>
          </w:p>
        </w:tc>
        <w:tc>
          <w:tcPr>
            <w:tcW w:w="974" w:type="pct"/>
            <w:gridSpan w:val="3"/>
            <w:tcBorders>
              <w:top w:val="single" w:sz="4" w:space="0" w:color="auto"/>
              <w:left w:val="single" w:sz="4" w:space="0" w:color="auto"/>
              <w:bottom w:val="single" w:sz="4" w:space="0" w:color="auto"/>
              <w:right w:val="single" w:sz="4" w:space="0" w:color="auto"/>
            </w:tcBorders>
            <w:vAlign w:val="center"/>
          </w:tcPr>
          <w:p w14:paraId="507B4D7A" w14:textId="77777777" w:rsidR="006448DC" w:rsidRPr="000F1699" w:rsidRDefault="006448DC" w:rsidP="00BB3526">
            <w:pPr>
              <w:ind w:left="113" w:right="113"/>
              <w:jc w:val="distribute"/>
              <w:rPr>
                <w:color w:val="000000" w:themeColor="text1"/>
                <w:szCs w:val="20"/>
              </w:rPr>
            </w:pPr>
            <w:r w:rsidRPr="000F1699">
              <w:rPr>
                <w:rFonts w:hint="eastAsia"/>
                <w:color w:val="000000" w:themeColor="text1"/>
                <w:spacing w:val="-20"/>
                <w:szCs w:val="20"/>
              </w:rPr>
              <w:t>撥用賸餘</w:t>
            </w:r>
          </w:p>
        </w:tc>
      </w:tr>
      <w:tr w:rsidR="000F1699" w:rsidRPr="000F1699" w14:paraId="7C48C250"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397"/>
        </w:trPr>
        <w:tc>
          <w:tcPr>
            <w:tcW w:w="1118" w:type="pct"/>
            <w:gridSpan w:val="2"/>
            <w:tcBorders>
              <w:top w:val="single" w:sz="4" w:space="0" w:color="auto"/>
              <w:left w:val="nil"/>
              <w:bottom w:val="nil"/>
              <w:right w:val="single" w:sz="4" w:space="0" w:color="auto"/>
            </w:tcBorders>
            <w:vAlign w:val="center"/>
          </w:tcPr>
          <w:p w14:paraId="41EB507D" w14:textId="77777777" w:rsidR="006448DC" w:rsidRPr="000F1699" w:rsidRDefault="006448DC" w:rsidP="00BB3526">
            <w:pPr>
              <w:spacing w:line="240" w:lineRule="exact"/>
              <w:ind w:left="14" w:right="42"/>
              <w:jc w:val="distribute"/>
              <w:rPr>
                <w:color w:val="000000" w:themeColor="text1"/>
                <w:spacing w:val="-10"/>
              </w:rPr>
            </w:pPr>
            <w:r w:rsidRPr="000F1699">
              <w:rPr>
                <w:rFonts w:ascii="標楷體" w:hAnsi="標楷體" w:hint="eastAsia"/>
                <w:b/>
                <w:noProof/>
                <w:color w:val="000000" w:themeColor="text1"/>
                <w:spacing w:val="-6"/>
                <w:kern w:val="0"/>
              </w:rPr>
              <w:t>合計</w:t>
            </w:r>
          </w:p>
        </w:tc>
        <w:tc>
          <w:tcPr>
            <w:tcW w:w="969" w:type="pct"/>
            <w:gridSpan w:val="3"/>
            <w:tcBorders>
              <w:top w:val="single" w:sz="4" w:space="0" w:color="auto"/>
              <w:left w:val="single" w:sz="4" w:space="0" w:color="auto"/>
              <w:bottom w:val="nil"/>
              <w:right w:val="single" w:sz="4" w:space="0" w:color="auto"/>
            </w:tcBorders>
            <w:vAlign w:val="center"/>
          </w:tcPr>
          <w:p w14:paraId="7B7B913D"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69" w:type="pct"/>
            <w:gridSpan w:val="4"/>
            <w:tcBorders>
              <w:top w:val="single" w:sz="4" w:space="0" w:color="auto"/>
              <w:left w:val="single" w:sz="4" w:space="0" w:color="auto"/>
              <w:bottom w:val="nil"/>
              <w:right w:val="single" w:sz="4" w:space="0" w:color="auto"/>
            </w:tcBorders>
            <w:vAlign w:val="center"/>
          </w:tcPr>
          <w:p w14:paraId="4E7FDC74"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70" w:type="pct"/>
            <w:gridSpan w:val="3"/>
            <w:tcBorders>
              <w:top w:val="single" w:sz="4" w:space="0" w:color="auto"/>
              <w:left w:val="single" w:sz="4" w:space="0" w:color="auto"/>
              <w:bottom w:val="nil"/>
              <w:right w:val="single" w:sz="4" w:space="0" w:color="auto"/>
            </w:tcBorders>
            <w:vAlign w:val="center"/>
          </w:tcPr>
          <w:p w14:paraId="1A391B65"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74" w:type="pct"/>
            <w:gridSpan w:val="3"/>
            <w:tcBorders>
              <w:top w:val="single" w:sz="4" w:space="0" w:color="auto"/>
              <w:left w:val="single" w:sz="4" w:space="0" w:color="auto"/>
              <w:bottom w:val="nil"/>
              <w:right w:val="single" w:sz="4" w:space="0" w:color="auto"/>
            </w:tcBorders>
            <w:vAlign w:val="center"/>
          </w:tcPr>
          <w:p w14:paraId="1BDCAF96"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r>
      <w:tr w:rsidR="000F1699" w:rsidRPr="000F1699" w14:paraId="7404FA3F"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397"/>
        </w:trPr>
        <w:tc>
          <w:tcPr>
            <w:tcW w:w="1118" w:type="pct"/>
            <w:gridSpan w:val="2"/>
            <w:tcBorders>
              <w:top w:val="nil"/>
              <w:left w:val="nil"/>
              <w:bottom w:val="nil"/>
              <w:right w:val="single" w:sz="4" w:space="0" w:color="auto"/>
            </w:tcBorders>
            <w:vAlign w:val="center"/>
          </w:tcPr>
          <w:p w14:paraId="0E537971" w14:textId="77777777" w:rsidR="006448DC" w:rsidRPr="000F1699" w:rsidRDefault="006448DC" w:rsidP="00BB3526">
            <w:pPr>
              <w:spacing w:line="240" w:lineRule="exact"/>
              <w:ind w:leftChars="100" w:left="200" w:right="42"/>
              <w:jc w:val="distribute"/>
              <w:rPr>
                <w:color w:val="000000" w:themeColor="text1"/>
                <w:spacing w:val="-10"/>
              </w:rPr>
            </w:pPr>
            <w:r w:rsidRPr="000F1699">
              <w:rPr>
                <w:rFonts w:ascii="標楷體" w:hAnsi="標楷體" w:hint="eastAsia"/>
                <w:b/>
                <w:noProof/>
                <w:color w:val="000000" w:themeColor="text1"/>
                <w:spacing w:val="-6"/>
                <w:kern w:val="0"/>
              </w:rPr>
              <w:t>縣政府主管</w:t>
            </w:r>
          </w:p>
        </w:tc>
        <w:tc>
          <w:tcPr>
            <w:tcW w:w="969" w:type="pct"/>
            <w:gridSpan w:val="3"/>
            <w:tcBorders>
              <w:top w:val="nil"/>
              <w:left w:val="single" w:sz="4" w:space="0" w:color="auto"/>
              <w:bottom w:val="nil"/>
              <w:right w:val="single" w:sz="4" w:space="0" w:color="auto"/>
            </w:tcBorders>
            <w:vAlign w:val="center"/>
          </w:tcPr>
          <w:p w14:paraId="336699A0"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69" w:type="pct"/>
            <w:gridSpan w:val="4"/>
            <w:tcBorders>
              <w:top w:val="nil"/>
              <w:left w:val="single" w:sz="4" w:space="0" w:color="auto"/>
              <w:bottom w:val="nil"/>
              <w:right w:val="single" w:sz="4" w:space="0" w:color="auto"/>
            </w:tcBorders>
            <w:vAlign w:val="center"/>
          </w:tcPr>
          <w:p w14:paraId="02206419"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70" w:type="pct"/>
            <w:gridSpan w:val="3"/>
            <w:tcBorders>
              <w:top w:val="nil"/>
              <w:left w:val="single" w:sz="4" w:space="0" w:color="auto"/>
              <w:bottom w:val="nil"/>
              <w:right w:val="single" w:sz="4" w:space="0" w:color="auto"/>
            </w:tcBorders>
            <w:vAlign w:val="center"/>
          </w:tcPr>
          <w:p w14:paraId="2FACC5CF"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74" w:type="pct"/>
            <w:gridSpan w:val="3"/>
            <w:tcBorders>
              <w:top w:val="nil"/>
              <w:left w:val="single" w:sz="4" w:space="0" w:color="auto"/>
              <w:bottom w:val="nil"/>
              <w:right w:val="single" w:sz="4" w:space="0" w:color="auto"/>
            </w:tcBorders>
            <w:vAlign w:val="center"/>
          </w:tcPr>
          <w:p w14:paraId="122D6EEB"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r>
      <w:tr w:rsidR="000F1699" w:rsidRPr="000F1699" w14:paraId="4202AD6A"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7E012AA9" w14:textId="77777777" w:rsidR="006448DC" w:rsidRPr="000F1699" w:rsidRDefault="006448DC" w:rsidP="00BB3526">
            <w:pPr>
              <w:pStyle w:val="--22"/>
              <w:spacing w:line="240" w:lineRule="exact"/>
              <w:ind w:left="400"/>
              <w:rPr>
                <w:color w:val="000000" w:themeColor="text1"/>
                <w:w w:val="100"/>
              </w:rPr>
            </w:pPr>
            <w:r w:rsidRPr="000F1699">
              <w:rPr>
                <w:rFonts w:hint="eastAsia"/>
                <w:color w:val="000000" w:themeColor="text1"/>
                <w:w w:val="100"/>
              </w:rPr>
              <w:t>雲林縣停車場</w:t>
            </w:r>
          </w:p>
          <w:p w14:paraId="0DCE8544" w14:textId="77777777" w:rsidR="006448DC" w:rsidRPr="000F1699" w:rsidRDefault="006448DC" w:rsidP="00BB3526">
            <w:pPr>
              <w:pStyle w:val="--22"/>
              <w:spacing w:line="240" w:lineRule="exact"/>
              <w:ind w:left="400"/>
              <w:rPr>
                <w:color w:val="000000" w:themeColor="text1"/>
                <w:spacing w:val="-10"/>
              </w:rPr>
            </w:pPr>
            <w:r w:rsidRPr="000F1699">
              <w:rPr>
                <w:rFonts w:hint="eastAsia"/>
                <w:color w:val="000000" w:themeColor="text1"/>
                <w:w w:val="100"/>
              </w:rPr>
              <w:t>作業基金</w:t>
            </w:r>
          </w:p>
        </w:tc>
        <w:tc>
          <w:tcPr>
            <w:tcW w:w="969" w:type="pct"/>
            <w:gridSpan w:val="3"/>
            <w:tcBorders>
              <w:top w:val="nil"/>
              <w:left w:val="single" w:sz="4" w:space="0" w:color="auto"/>
              <w:bottom w:val="nil"/>
              <w:right w:val="single" w:sz="4" w:space="0" w:color="auto"/>
            </w:tcBorders>
          </w:tcPr>
          <w:p w14:paraId="46DB3C86"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69" w:type="pct"/>
            <w:gridSpan w:val="4"/>
            <w:tcBorders>
              <w:top w:val="nil"/>
              <w:left w:val="single" w:sz="4" w:space="0" w:color="auto"/>
              <w:bottom w:val="nil"/>
              <w:right w:val="single" w:sz="4" w:space="0" w:color="auto"/>
            </w:tcBorders>
          </w:tcPr>
          <w:p w14:paraId="63ADAAB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0" w:type="pct"/>
            <w:gridSpan w:val="3"/>
            <w:tcBorders>
              <w:top w:val="nil"/>
              <w:left w:val="single" w:sz="4" w:space="0" w:color="auto"/>
              <w:bottom w:val="nil"/>
              <w:right w:val="single" w:sz="4" w:space="0" w:color="auto"/>
            </w:tcBorders>
          </w:tcPr>
          <w:p w14:paraId="187ACD4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4" w:type="pct"/>
            <w:gridSpan w:val="3"/>
            <w:tcBorders>
              <w:top w:val="nil"/>
              <w:left w:val="single" w:sz="4" w:space="0" w:color="auto"/>
              <w:bottom w:val="nil"/>
              <w:right w:val="single" w:sz="4" w:space="0" w:color="auto"/>
            </w:tcBorders>
          </w:tcPr>
          <w:p w14:paraId="3A21E95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r>
      <w:tr w:rsidR="000F1699" w:rsidRPr="000F1699" w14:paraId="7A4B35E4"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482"/>
        </w:trPr>
        <w:tc>
          <w:tcPr>
            <w:tcW w:w="1118" w:type="pct"/>
            <w:gridSpan w:val="2"/>
            <w:tcBorders>
              <w:top w:val="nil"/>
              <w:left w:val="nil"/>
              <w:bottom w:val="nil"/>
              <w:right w:val="single" w:sz="4" w:space="0" w:color="auto"/>
            </w:tcBorders>
            <w:vAlign w:val="center"/>
          </w:tcPr>
          <w:p w14:paraId="7BC3956B" w14:textId="77777777" w:rsidR="006448DC" w:rsidRPr="000F1699" w:rsidRDefault="006448DC" w:rsidP="00BB3526">
            <w:pPr>
              <w:spacing w:line="240" w:lineRule="exact"/>
              <w:ind w:leftChars="100" w:left="200" w:right="42"/>
              <w:jc w:val="distribute"/>
              <w:rPr>
                <w:color w:val="000000" w:themeColor="text1"/>
                <w:spacing w:val="-10"/>
              </w:rPr>
            </w:pPr>
            <w:r w:rsidRPr="000F1699">
              <w:rPr>
                <w:rFonts w:ascii="標楷體" w:hAnsi="標楷體" w:hint="eastAsia"/>
                <w:b/>
                <w:noProof/>
                <w:color w:val="000000" w:themeColor="text1"/>
                <w:spacing w:val="-6"/>
                <w:kern w:val="0"/>
              </w:rPr>
              <w:t>地政處主管</w:t>
            </w:r>
          </w:p>
        </w:tc>
        <w:tc>
          <w:tcPr>
            <w:tcW w:w="969" w:type="pct"/>
            <w:gridSpan w:val="3"/>
            <w:tcBorders>
              <w:top w:val="nil"/>
              <w:left w:val="single" w:sz="4" w:space="0" w:color="auto"/>
              <w:bottom w:val="nil"/>
              <w:right w:val="single" w:sz="4" w:space="0" w:color="auto"/>
            </w:tcBorders>
            <w:vAlign w:val="center"/>
          </w:tcPr>
          <w:p w14:paraId="194828E1"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69" w:type="pct"/>
            <w:gridSpan w:val="4"/>
            <w:tcBorders>
              <w:top w:val="nil"/>
              <w:left w:val="single" w:sz="4" w:space="0" w:color="auto"/>
              <w:bottom w:val="nil"/>
              <w:right w:val="single" w:sz="4" w:space="0" w:color="auto"/>
            </w:tcBorders>
            <w:vAlign w:val="center"/>
          </w:tcPr>
          <w:p w14:paraId="0054EEB9"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70" w:type="pct"/>
            <w:gridSpan w:val="3"/>
            <w:tcBorders>
              <w:top w:val="nil"/>
              <w:left w:val="single" w:sz="4" w:space="0" w:color="auto"/>
              <w:bottom w:val="nil"/>
              <w:right w:val="single" w:sz="4" w:space="0" w:color="auto"/>
            </w:tcBorders>
            <w:vAlign w:val="center"/>
          </w:tcPr>
          <w:p w14:paraId="5556DE69"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74" w:type="pct"/>
            <w:gridSpan w:val="3"/>
            <w:tcBorders>
              <w:top w:val="nil"/>
              <w:left w:val="single" w:sz="4" w:space="0" w:color="auto"/>
              <w:bottom w:val="nil"/>
              <w:right w:val="single" w:sz="4" w:space="0" w:color="auto"/>
            </w:tcBorders>
            <w:vAlign w:val="center"/>
          </w:tcPr>
          <w:p w14:paraId="009F4CA0"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r>
      <w:tr w:rsidR="000F1699" w:rsidRPr="000F1699" w14:paraId="4DA398C3"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325F6CA2" w14:textId="77777777" w:rsidR="006448DC" w:rsidRPr="000F1699" w:rsidRDefault="006448DC" w:rsidP="00BB3526">
            <w:pPr>
              <w:pStyle w:val="--22"/>
              <w:spacing w:line="240" w:lineRule="exact"/>
              <w:ind w:left="400"/>
              <w:rPr>
                <w:color w:val="000000" w:themeColor="text1"/>
                <w:w w:val="100"/>
              </w:rPr>
            </w:pPr>
            <w:r w:rsidRPr="000F1699">
              <w:rPr>
                <w:rFonts w:hint="eastAsia"/>
                <w:color w:val="000000" w:themeColor="text1"/>
                <w:w w:val="100"/>
              </w:rPr>
              <w:t>雲林縣平均</w:t>
            </w:r>
          </w:p>
          <w:p w14:paraId="11D74B29" w14:textId="77777777" w:rsidR="006448DC" w:rsidRPr="000F1699" w:rsidRDefault="006448DC" w:rsidP="00BB3526">
            <w:pPr>
              <w:pStyle w:val="--22"/>
              <w:spacing w:line="240" w:lineRule="exact"/>
              <w:ind w:left="400"/>
              <w:rPr>
                <w:color w:val="000000" w:themeColor="text1"/>
                <w:spacing w:val="-10"/>
                <w:w w:val="100"/>
              </w:rPr>
            </w:pPr>
            <w:r w:rsidRPr="000F1699">
              <w:rPr>
                <w:rFonts w:hint="eastAsia"/>
                <w:color w:val="000000" w:themeColor="text1"/>
                <w:w w:val="100"/>
              </w:rPr>
              <w:t>地權基金</w:t>
            </w:r>
          </w:p>
        </w:tc>
        <w:tc>
          <w:tcPr>
            <w:tcW w:w="969" w:type="pct"/>
            <w:gridSpan w:val="3"/>
            <w:tcBorders>
              <w:top w:val="nil"/>
              <w:left w:val="single" w:sz="4" w:space="0" w:color="auto"/>
              <w:bottom w:val="nil"/>
              <w:right w:val="single" w:sz="4" w:space="0" w:color="auto"/>
            </w:tcBorders>
          </w:tcPr>
          <w:p w14:paraId="0B6B223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69" w:type="pct"/>
            <w:gridSpan w:val="4"/>
            <w:tcBorders>
              <w:top w:val="nil"/>
              <w:left w:val="single" w:sz="4" w:space="0" w:color="auto"/>
              <w:bottom w:val="nil"/>
              <w:right w:val="single" w:sz="4" w:space="0" w:color="auto"/>
            </w:tcBorders>
          </w:tcPr>
          <w:p w14:paraId="280D366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0" w:type="pct"/>
            <w:gridSpan w:val="3"/>
            <w:tcBorders>
              <w:top w:val="nil"/>
              <w:left w:val="single" w:sz="4" w:space="0" w:color="auto"/>
              <w:bottom w:val="nil"/>
              <w:right w:val="single" w:sz="4" w:space="0" w:color="auto"/>
            </w:tcBorders>
          </w:tcPr>
          <w:p w14:paraId="1DEE039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4" w:type="pct"/>
            <w:gridSpan w:val="3"/>
            <w:tcBorders>
              <w:top w:val="nil"/>
              <w:left w:val="single" w:sz="4" w:space="0" w:color="auto"/>
              <w:bottom w:val="nil"/>
              <w:right w:val="single" w:sz="4" w:space="0" w:color="auto"/>
            </w:tcBorders>
          </w:tcPr>
          <w:p w14:paraId="4F0D55DB"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r>
      <w:tr w:rsidR="000F1699" w:rsidRPr="000F1699" w14:paraId="1AC8A016"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18284164" w14:textId="77777777" w:rsidR="006448DC" w:rsidRPr="000F1699" w:rsidRDefault="006448DC" w:rsidP="00BB3526">
            <w:pPr>
              <w:pStyle w:val="--22"/>
              <w:spacing w:line="240" w:lineRule="exact"/>
              <w:ind w:left="400"/>
              <w:rPr>
                <w:color w:val="000000" w:themeColor="text1"/>
                <w:spacing w:val="-6"/>
                <w:w w:val="100"/>
              </w:rPr>
            </w:pPr>
            <w:r w:rsidRPr="000F1699">
              <w:rPr>
                <w:rFonts w:hint="eastAsia"/>
                <w:color w:val="000000" w:themeColor="text1"/>
                <w:spacing w:val="-6"/>
                <w:w w:val="100"/>
              </w:rPr>
              <w:t>雲林縣斗六市社口</w:t>
            </w:r>
          </w:p>
          <w:p w14:paraId="5B6156EB" w14:textId="77777777" w:rsidR="006448DC" w:rsidRPr="000F1699" w:rsidRDefault="006448DC" w:rsidP="00BB3526">
            <w:pPr>
              <w:pStyle w:val="--22"/>
              <w:spacing w:line="240" w:lineRule="exact"/>
              <w:ind w:left="400"/>
              <w:rPr>
                <w:color w:val="000000" w:themeColor="text1"/>
                <w:spacing w:val="-10"/>
                <w:w w:val="100"/>
              </w:rPr>
            </w:pPr>
            <w:r w:rsidRPr="000F1699">
              <w:rPr>
                <w:rFonts w:hint="eastAsia"/>
                <w:color w:val="000000" w:themeColor="text1"/>
                <w:w w:val="100"/>
              </w:rPr>
              <w:t>區段徵收基金</w:t>
            </w:r>
          </w:p>
        </w:tc>
        <w:tc>
          <w:tcPr>
            <w:tcW w:w="969" w:type="pct"/>
            <w:gridSpan w:val="3"/>
            <w:tcBorders>
              <w:top w:val="nil"/>
              <w:left w:val="single" w:sz="4" w:space="0" w:color="auto"/>
              <w:bottom w:val="nil"/>
              <w:right w:val="single" w:sz="4" w:space="0" w:color="auto"/>
            </w:tcBorders>
          </w:tcPr>
          <w:p w14:paraId="40505B0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69" w:type="pct"/>
            <w:gridSpan w:val="4"/>
            <w:tcBorders>
              <w:top w:val="nil"/>
              <w:left w:val="single" w:sz="4" w:space="0" w:color="auto"/>
              <w:bottom w:val="nil"/>
              <w:right w:val="single" w:sz="4" w:space="0" w:color="auto"/>
            </w:tcBorders>
          </w:tcPr>
          <w:p w14:paraId="65C1C7DB"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0" w:type="pct"/>
            <w:gridSpan w:val="3"/>
            <w:tcBorders>
              <w:top w:val="nil"/>
              <w:left w:val="single" w:sz="4" w:space="0" w:color="auto"/>
              <w:bottom w:val="nil"/>
              <w:right w:val="single" w:sz="4" w:space="0" w:color="auto"/>
            </w:tcBorders>
          </w:tcPr>
          <w:p w14:paraId="561CF6F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4" w:type="pct"/>
            <w:gridSpan w:val="3"/>
            <w:tcBorders>
              <w:top w:val="nil"/>
              <w:left w:val="single" w:sz="4" w:space="0" w:color="auto"/>
              <w:bottom w:val="nil"/>
              <w:right w:val="single" w:sz="4" w:space="0" w:color="auto"/>
            </w:tcBorders>
          </w:tcPr>
          <w:p w14:paraId="303C77B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r>
      <w:tr w:rsidR="000F1699" w:rsidRPr="000F1699" w14:paraId="1296022D"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1DB23D38" w14:textId="77777777" w:rsidR="006448DC" w:rsidRPr="000F1699" w:rsidRDefault="006448DC" w:rsidP="00BB3526">
            <w:pPr>
              <w:pStyle w:val="--22"/>
              <w:spacing w:line="240" w:lineRule="exact"/>
              <w:ind w:left="400"/>
              <w:rPr>
                <w:color w:val="000000" w:themeColor="text1"/>
                <w:spacing w:val="-6"/>
                <w:w w:val="100"/>
              </w:rPr>
            </w:pPr>
            <w:r w:rsidRPr="000F1699">
              <w:rPr>
                <w:rFonts w:hint="eastAsia"/>
                <w:color w:val="000000" w:themeColor="text1"/>
                <w:spacing w:val="-6"/>
                <w:w w:val="100"/>
              </w:rPr>
              <w:t>雲林縣斗南鎮小東</w:t>
            </w:r>
          </w:p>
          <w:p w14:paraId="59E33CEC" w14:textId="77777777" w:rsidR="006448DC" w:rsidRPr="000F1699" w:rsidRDefault="006448DC" w:rsidP="00BB3526">
            <w:pPr>
              <w:pStyle w:val="--22"/>
              <w:spacing w:line="240" w:lineRule="exact"/>
              <w:ind w:left="400"/>
              <w:rPr>
                <w:color w:val="000000" w:themeColor="text1"/>
                <w:spacing w:val="-10"/>
                <w:w w:val="100"/>
              </w:rPr>
            </w:pPr>
            <w:r w:rsidRPr="000F1699">
              <w:rPr>
                <w:rFonts w:hint="eastAsia"/>
                <w:color w:val="000000" w:themeColor="text1"/>
                <w:w w:val="100"/>
              </w:rPr>
              <w:t>市地重劃基金</w:t>
            </w:r>
          </w:p>
        </w:tc>
        <w:tc>
          <w:tcPr>
            <w:tcW w:w="969" w:type="pct"/>
            <w:gridSpan w:val="3"/>
            <w:tcBorders>
              <w:top w:val="nil"/>
              <w:left w:val="single" w:sz="4" w:space="0" w:color="auto"/>
              <w:bottom w:val="nil"/>
              <w:right w:val="single" w:sz="4" w:space="0" w:color="auto"/>
            </w:tcBorders>
          </w:tcPr>
          <w:p w14:paraId="7DA510A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69" w:type="pct"/>
            <w:gridSpan w:val="4"/>
            <w:tcBorders>
              <w:top w:val="nil"/>
              <w:left w:val="single" w:sz="4" w:space="0" w:color="auto"/>
              <w:bottom w:val="nil"/>
              <w:right w:val="single" w:sz="4" w:space="0" w:color="auto"/>
            </w:tcBorders>
          </w:tcPr>
          <w:p w14:paraId="407DF97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0" w:type="pct"/>
            <w:gridSpan w:val="3"/>
            <w:tcBorders>
              <w:top w:val="nil"/>
              <w:left w:val="single" w:sz="4" w:space="0" w:color="auto"/>
              <w:bottom w:val="nil"/>
              <w:right w:val="single" w:sz="4" w:space="0" w:color="auto"/>
            </w:tcBorders>
          </w:tcPr>
          <w:p w14:paraId="3BD7453C"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4" w:type="pct"/>
            <w:gridSpan w:val="3"/>
            <w:tcBorders>
              <w:top w:val="nil"/>
              <w:left w:val="single" w:sz="4" w:space="0" w:color="auto"/>
              <w:bottom w:val="nil"/>
              <w:right w:val="single" w:sz="4" w:space="0" w:color="auto"/>
            </w:tcBorders>
          </w:tcPr>
          <w:p w14:paraId="4C87D8D3"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r>
      <w:tr w:rsidR="000F1699" w:rsidRPr="000F1699" w14:paraId="469EFFCF"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1FDE44ED" w14:textId="77777777" w:rsidR="006448DC" w:rsidRPr="000F1699" w:rsidRDefault="006448DC" w:rsidP="00BB3526">
            <w:pPr>
              <w:pStyle w:val="--22"/>
              <w:spacing w:line="240" w:lineRule="exact"/>
              <w:ind w:left="400"/>
              <w:rPr>
                <w:color w:val="000000" w:themeColor="text1"/>
                <w:spacing w:val="-6"/>
                <w:w w:val="100"/>
              </w:rPr>
            </w:pPr>
            <w:r w:rsidRPr="000F1699">
              <w:rPr>
                <w:rFonts w:hint="eastAsia"/>
                <w:color w:val="000000" w:themeColor="text1"/>
                <w:spacing w:val="-6"/>
                <w:w w:val="100"/>
              </w:rPr>
              <w:t>雲林縣斗六人文公</w:t>
            </w:r>
          </w:p>
          <w:p w14:paraId="2D070400" w14:textId="77777777" w:rsidR="006448DC" w:rsidRPr="000F1699" w:rsidRDefault="006448DC" w:rsidP="00BB3526">
            <w:pPr>
              <w:pStyle w:val="--22"/>
              <w:spacing w:line="240" w:lineRule="exact"/>
              <w:ind w:left="400"/>
              <w:rPr>
                <w:color w:val="000000" w:themeColor="text1"/>
                <w:spacing w:val="-10"/>
                <w:w w:val="100"/>
              </w:rPr>
            </w:pPr>
            <w:r w:rsidRPr="000F1699">
              <w:rPr>
                <w:rFonts w:hint="eastAsia"/>
                <w:color w:val="000000" w:themeColor="text1"/>
                <w:w w:val="100"/>
              </w:rPr>
              <w:t>園區段徵收基金</w:t>
            </w:r>
          </w:p>
        </w:tc>
        <w:tc>
          <w:tcPr>
            <w:tcW w:w="969" w:type="pct"/>
            <w:gridSpan w:val="3"/>
            <w:tcBorders>
              <w:top w:val="nil"/>
              <w:left w:val="single" w:sz="4" w:space="0" w:color="auto"/>
              <w:bottom w:val="nil"/>
              <w:right w:val="single" w:sz="4" w:space="0" w:color="auto"/>
            </w:tcBorders>
          </w:tcPr>
          <w:p w14:paraId="01314DEB"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69" w:type="pct"/>
            <w:gridSpan w:val="4"/>
            <w:tcBorders>
              <w:top w:val="nil"/>
              <w:left w:val="single" w:sz="4" w:space="0" w:color="auto"/>
              <w:bottom w:val="nil"/>
              <w:right w:val="single" w:sz="4" w:space="0" w:color="auto"/>
            </w:tcBorders>
          </w:tcPr>
          <w:p w14:paraId="5B86E2A6"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0" w:type="pct"/>
            <w:gridSpan w:val="3"/>
            <w:tcBorders>
              <w:top w:val="nil"/>
              <w:left w:val="single" w:sz="4" w:space="0" w:color="auto"/>
              <w:bottom w:val="nil"/>
              <w:right w:val="single" w:sz="4" w:space="0" w:color="auto"/>
            </w:tcBorders>
          </w:tcPr>
          <w:p w14:paraId="60B1CF93"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4" w:type="pct"/>
            <w:gridSpan w:val="3"/>
            <w:tcBorders>
              <w:top w:val="nil"/>
              <w:left w:val="single" w:sz="4" w:space="0" w:color="auto"/>
              <w:bottom w:val="nil"/>
              <w:right w:val="single" w:sz="4" w:space="0" w:color="auto"/>
            </w:tcBorders>
          </w:tcPr>
          <w:p w14:paraId="20751478"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r>
      <w:tr w:rsidR="000F1699" w:rsidRPr="000F1699" w14:paraId="756580CF"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tcPr>
          <w:p w14:paraId="5CC87539" w14:textId="77777777" w:rsidR="006448DC" w:rsidRPr="000F1699" w:rsidRDefault="006448DC" w:rsidP="00BB3526">
            <w:pPr>
              <w:pStyle w:val="--22"/>
              <w:spacing w:line="240" w:lineRule="exact"/>
              <w:ind w:left="400"/>
              <w:rPr>
                <w:color w:val="000000" w:themeColor="text1"/>
                <w:w w:val="100"/>
              </w:rPr>
            </w:pPr>
            <w:r w:rsidRPr="000F1699">
              <w:rPr>
                <w:rFonts w:hint="eastAsia"/>
                <w:color w:val="000000" w:themeColor="text1"/>
                <w:w w:val="100"/>
              </w:rPr>
              <w:t>雲林縣北港糖廠</w:t>
            </w:r>
          </w:p>
          <w:p w14:paraId="1146016C" w14:textId="77777777" w:rsidR="006448DC" w:rsidRPr="000F1699" w:rsidRDefault="006448DC" w:rsidP="00BB3526">
            <w:pPr>
              <w:pStyle w:val="--22"/>
              <w:spacing w:line="240" w:lineRule="exact"/>
              <w:ind w:left="400"/>
              <w:rPr>
                <w:color w:val="000000" w:themeColor="text1"/>
                <w:spacing w:val="-10"/>
                <w:w w:val="100"/>
              </w:rPr>
            </w:pPr>
            <w:r w:rsidRPr="000F1699">
              <w:rPr>
                <w:rFonts w:hint="eastAsia"/>
                <w:color w:val="000000" w:themeColor="text1"/>
                <w:w w:val="100"/>
              </w:rPr>
              <w:t>市地重劃基金</w:t>
            </w:r>
          </w:p>
        </w:tc>
        <w:tc>
          <w:tcPr>
            <w:tcW w:w="969" w:type="pct"/>
            <w:gridSpan w:val="3"/>
            <w:tcBorders>
              <w:top w:val="nil"/>
              <w:left w:val="single" w:sz="4" w:space="0" w:color="auto"/>
              <w:bottom w:val="nil"/>
              <w:right w:val="single" w:sz="4" w:space="0" w:color="auto"/>
            </w:tcBorders>
          </w:tcPr>
          <w:p w14:paraId="45B14D6C"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69" w:type="pct"/>
            <w:gridSpan w:val="4"/>
            <w:tcBorders>
              <w:top w:val="nil"/>
              <w:left w:val="single" w:sz="4" w:space="0" w:color="auto"/>
              <w:bottom w:val="nil"/>
              <w:right w:val="single" w:sz="4" w:space="0" w:color="auto"/>
            </w:tcBorders>
          </w:tcPr>
          <w:p w14:paraId="3DF4031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0" w:type="pct"/>
            <w:gridSpan w:val="3"/>
            <w:tcBorders>
              <w:top w:val="nil"/>
              <w:left w:val="single" w:sz="4" w:space="0" w:color="auto"/>
              <w:bottom w:val="nil"/>
              <w:right w:val="single" w:sz="4" w:space="0" w:color="auto"/>
            </w:tcBorders>
          </w:tcPr>
          <w:p w14:paraId="5528A2C3"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974" w:type="pct"/>
            <w:gridSpan w:val="3"/>
            <w:tcBorders>
              <w:top w:val="nil"/>
              <w:left w:val="single" w:sz="4" w:space="0" w:color="auto"/>
              <w:bottom w:val="nil"/>
              <w:right w:val="single" w:sz="4" w:space="0" w:color="auto"/>
            </w:tcBorders>
          </w:tcPr>
          <w:p w14:paraId="12F8FF4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r>
      <w:tr w:rsidR="000F1699" w:rsidRPr="000F1699" w14:paraId="2C3885DA" w14:textId="77777777" w:rsidTr="00943E59">
        <w:tblPrEx>
          <w:tblBorders>
            <w:top w:val="single" w:sz="4" w:space="0" w:color="auto"/>
            <w:left w:val="single" w:sz="4" w:space="0" w:color="auto"/>
            <w:bottom w:val="single" w:sz="4" w:space="0" w:color="auto"/>
            <w:right w:val="single" w:sz="4" w:space="0" w:color="auto"/>
          </w:tblBorders>
        </w:tblPrEx>
        <w:trPr>
          <w:cantSplit/>
          <w:trHeight w:hRule="exact" w:val="510"/>
        </w:trPr>
        <w:tc>
          <w:tcPr>
            <w:tcW w:w="1118" w:type="pct"/>
            <w:gridSpan w:val="2"/>
            <w:tcBorders>
              <w:top w:val="nil"/>
              <w:left w:val="nil"/>
              <w:bottom w:val="nil"/>
              <w:right w:val="single" w:sz="4" w:space="0" w:color="auto"/>
            </w:tcBorders>
            <w:vAlign w:val="center"/>
          </w:tcPr>
          <w:p w14:paraId="520B6C60" w14:textId="77777777" w:rsidR="006448DC" w:rsidRPr="000F1699" w:rsidRDefault="006448DC" w:rsidP="00BB3526">
            <w:pPr>
              <w:spacing w:line="240" w:lineRule="exact"/>
              <w:ind w:leftChars="100" w:left="200" w:right="42"/>
              <w:jc w:val="distribute"/>
              <w:rPr>
                <w:b/>
                <w:color w:val="000000" w:themeColor="text1"/>
                <w:spacing w:val="-10"/>
              </w:rPr>
            </w:pPr>
            <w:r w:rsidRPr="000F1699">
              <w:rPr>
                <w:rFonts w:ascii="標楷體" w:hAnsi="標楷體" w:hint="eastAsia"/>
                <w:b/>
                <w:noProof/>
                <w:color w:val="000000" w:themeColor="text1"/>
                <w:spacing w:val="-6"/>
                <w:kern w:val="0"/>
              </w:rPr>
              <w:t>衛生局主管</w:t>
            </w:r>
          </w:p>
        </w:tc>
        <w:tc>
          <w:tcPr>
            <w:tcW w:w="969" w:type="pct"/>
            <w:gridSpan w:val="3"/>
            <w:tcBorders>
              <w:top w:val="nil"/>
              <w:left w:val="single" w:sz="4" w:space="0" w:color="auto"/>
              <w:bottom w:val="nil"/>
              <w:right w:val="single" w:sz="4" w:space="0" w:color="auto"/>
            </w:tcBorders>
            <w:vAlign w:val="center"/>
          </w:tcPr>
          <w:p w14:paraId="1B497D5D"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69" w:type="pct"/>
            <w:gridSpan w:val="4"/>
            <w:tcBorders>
              <w:top w:val="nil"/>
              <w:left w:val="single" w:sz="4" w:space="0" w:color="auto"/>
              <w:bottom w:val="nil"/>
              <w:right w:val="single" w:sz="4" w:space="0" w:color="auto"/>
            </w:tcBorders>
            <w:vAlign w:val="center"/>
          </w:tcPr>
          <w:p w14:paraId="6D5B0E22"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70" w:type="pct"/>
            <w:gridSpan w:val="3"/>
            <w:tcBorders>
              <w:top w:val="nil"/>
              <w:left w:val="single" w:sz="4" w:space="0" w:color="auto"/>
              <w:bottom w:val="nil"/>
              <w:right w:val="single" w:sz="4" w:space="0" w:color="auto"/>
            </w:tcBorders>
            <w:vAlign w:val="center"/>
          </w:tcPr>
          <w:p w14:paraId="593A14C7"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974" w:type="pct"/>
            <w:gridSpan w:val="3"/>
            <w:tcBorders>
              <w:top w:val="nil"/>
              <w:left w:val="single" w:sz="4" w:space="0" w:color="auto"/>
              <w:bottom w:val="nil"/>
              <w:right w:val="single" w:sz="4" w:space="0" w:color="auto"/>
            </w:tcBorders>
            <w:vAlign w:val="center"/>
          </w:tcPr>
          <w:p w14:paraId="243BFBD3"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r>
      <w:tr w:rsidR="006448DC" w:rsidRPr="000F1699" w14:paraId="3BB93134" w14:textId="77777777" w:rsidTr="00567504">
        <w:tblPrEx>
          <w:tblBorders>
            <w:top w:val="single" w:sz="4" w:space="0" w:color="auto"/>
            <w:left w:val="single" w:sz="4" w:space="0" w:color="auto"/>
            <w:bottom w:val="single" w:sz="4" w:space="0" w:color="auto"/>
            <w:right w:val="single" w:sz="4" w:space="0" w:color="auto"/>
          </w:tblBorders>
        </w:tblPrEx>
        <w:trPr>
          <w:cantSplit/>
          <w:trHeight w:hRule="exact" w:val="482"/>
        </w:trPr>
        <w:tc>
          <w:tcPr>
            <w:tcW w:w="1118" w:type="pct"/>
            <w:gridSpan w:val="2"/>
            <w:tcBorders>
              <w:top w:val="nil"/>
              <w:left w:val="nil"/>
              <w:bottom w:val="single" w:sz="4" w:space="0" w:color="auto"/>
              <w:right w:val="single" w:sz="4" w:space="0" w:color="auto"/>
            </w:tcBorders>
          </w:tcPr>
          <w:p w14:paraId="0F73B884" w14:textId="77777777" w:rsidR="006448DC" w:rsidRPr="000F1699" w:rsidRDefault="006448DC" w:rsidP="00BB3526">
            <w:pPr>
              <w:pStyle w:val="--22"/>
              <w:spacing w:line="240" w:lineRule="exact"/>
              <w:ind w:left="400"/>
              <w:rPr>
                <w:color w:val="000000" w:themeColor="text1"/>
                <w:spacing w:val="-10"/>
                <w:w w:val="100"/>
              </w:rPr>
            </w:pPr>
            <w:r w:rsidRPr="000F1699">
              <w:rPr>
                <w:rFonts w:hint="eastAsia"/>
                <w:color w:val="000000" w:themeColor="text1"/>
                <w:spacing w:val="-10"/>
                <w:w w:val="100"/>
              </w:rPr>
              <w:t>雲林縣各衛生所</w:t>
            </w:r>
          </w:p>
          <w:p w14:paraId="657A5BE5" w14:textId="77777777" w:rsidR="006448DC" w:rsidRPr="000F1699" w:rsidRDefault="006448DC" w:rsidP="00BB3526">
            <w:pPr>
              <w:pStyle w:val="--22"/>
              <w:spacing w:line="240" w:lineRule="exact"/>
              <w:ind w:left="400"/>
              <w:rPr>
                <w:color w:val="000000" w:themeColor="text1"/>
                <w:spacing w:val="-10"/>
              </w:rPr>
            </w:pPr>
            <w:r w:rsidRPr="000F1699">
              <w:rPr>
                <w:rFonts w:hint="eastAsia"/>
                <w:color w:val="000000" w:themeColor="text1"/>
                <w:spacing w:val="-10"/>
                <w:w w:val="100"/>
              </w:rPr>
              <w:t>醫療基金</w:t>
            </w:r>
          </w:p>
        </w:tc>
        <w:tc>
          <w:tcPr>
            <w:tcW w:w="969" w:type="pct"/>
            <w:gridSpan w:val="3"/>
            <w:tcBorders>
              <w:top w:val="nil"/>
              <w:left w:val="single" w:sz="4" w:space="0" w:color="auto"/>
              <w:bottom w:val="single" w:sz="4" w:space="0" w:color="auto"/>
              <w:right w:val="single" w:sz="4" w:space="0" w:color="auto"/>
            </w:tcBorders>
          </w:tcPr>
          <w:p w14:paraId="2224460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p w14:paraId="649F01E2" w14:textId="77777777" w:rsidR="006448DC" w:rsidRPr="000F1699" w:rsidRDefault="006448DC" w:rsidP="00BB3526">
            <w:pPr>
              <w:rPr>
                <w:rFonts w:ascii="細明體" w:eastAsia="細明體" w:hAnsi="細明體"/>
                <w:color w:val="000000" w:themeColor="text1"/>
                <w:szCs w:val="20"/>
              </w:rPr>
            </w:pPr>
          </w:p>
          <w:p w14:paraId="431833A9" w14:textId="77777777" w:rsidR="006448DC" w:rsidRPr="000F1699" w:rsidRDefault="006448DC" w:rsidP="00BB3526">
            <w:pPr>
              <w:spacing w:line="240" w:lineRule="exact"/>
              <w:jc w:val="right"/>
              <w:rPr>
                <w:rFonts w:ascii="細明體" w:eastAsia="細明體" w:hAnsi="細明體"/>
                <w:noProof/>
                <w:color w:val="000000" w:themeColor="text1"/>
                <w:szCs w:val="20"/>
              </w:rPr>
            </w:pPr>
          </w:p>
        </w:tc>
        <w:tc>
          <w:tcPr>
            <w:tcW w:w="969" w:type="pct"/>
            <w:gridSpan w:val="4"/>
            <w:tcBorders>
              <w:top w:val="nil"/>
              <w:left w:val="single" w:sz="4" w:space="0" w:color="auto"/>
              <w:bottom w:val="single" w:sz="4" w:space="0" w:color="auto"/>
              <w:right w:val="single" w:sz="4" w:space="0" w:color="auto"/>
            </w:tcBorders>
          </w:tcPr>
          <w:p w14:paraId="1282BE3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p w14:paraId="3CC78245" w14:textId="77777777" w:rsidR="006448DC" w:rsidRPr="000F1699" w:rsidRDefault="006448DC" w:rsidP="00BB3526">
            <w:pPr>
              <w:rPr>
                <w:rFonts w:ascii="細明體" w:eastAsia="細明體" w:hAnsi="細明體"/>
                <w:color w:val="000000" w:themeColor="text1"/>
                <w:szCs w:val="20"/>
              </w:rPr>
            </w:pPr>
          </w:p>
          <w:p w14:paraId="4CDD5F71" w14:textId="77777777" w:rsidR="006448DC" w:rsidRPr="000F1699" w:rsidRDefault="006448DC" w:rsidP="00BB3526">
            <w:pPr>
              <w:jc w:val="center"/>
              <w:rPr>
                <w:rFonts w:ascii="細明體" w:eastAsia="細明體" w:hAnsi="細明體"/>
                <w:color w:val="000000" w:themeColor="text1"/>
                <w:szCs w:val="20"/>
              </w:rPr>
            </w:pPr>
          </w:p>
        </w:tc>
        <w:tc>
          <w:tcPr>
            <w:tcW w:w="970" w:type="pct"/>
            <w:gridSpan w:val="3"/>
            <w:tcBorders>
              <w:top w:val="nil"/>
              <w:left w:val="single" w:sz="4" w:space="0" w:color="auto"/>
              <w:bottom w:val="single" w:sz="4" w:space="0" w:color="auto"/>
              <w:right w:val="single" w:sz="4" w:space="0" w:color="auto"/>
            </w:tcBorders>
          </w:tcPr>
          <w:p w14:paraId="63A34BB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p w14:paraId="0A9D7BC3" w14:textId="77777777" w:rsidR="006448DC" w:rsidRPr="000F1699" w:rsidRDefault="006448DC" w:rsidP="00BB3526">
            <w:pPr>
              <w:rPr>
                <w:rFonts w:ascii="細明體" w:eastAsia="細明體" w:hAnsi="細明體"/>
                <w:color w:val="000000" w:themeColor="text1"/>
                <w:szCs w:val="20"/>
              </w:rPr>
            </w:pPr>
          </w:p>
          <w:p w14:paraId="56A1A31B" w14:textId="77777777" w:rsidR="006448DC" w:rsidRPr="000F1699" w:rsidRDefault="006448DC" w:rsidP="00BB3526">
            <w:pPr>
              <w:spacing w:line="240" w:lineRule="exact"/>
              <w:jc w:val="right"/>
              <w:rPr>
                <w:rFonts w:ascii="細明體" w:eastAsia="細明體" w:hAnsi="細明體"/>
                <w:noProof/>
                <w:color w:val="000000" w:themeColor="text1"/>
                <w:szCs w:val="20"/>
              </w:rPr>
            </w:pPr>
          </w:p>
        </w:tc>
        <w:tc>
          <w:tcPr>
            <w:tcW w:w="974" w:type="pct"/>
            <w:gridSpan w:val="3"/>
            <w:tcBorders>
              <w:top w:val="nil"/>
              <w:left w:val="single" w:sz="4" w:space="0" w:color="auto"/>
              <w:bottom w:val="single" w:sz="4" w:space="0" w:color="auto"/>
              <w:right w:val="single" w:sz="4" w:space="0" w:color="auto"/>
            </w:tcBorders>
          </w:tcPr>
          <w:p w14:paraId="11FB36A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p w14:paraId="6D6C5119" w14:textId="77777777" w:rsidR="006448DC" w:rsidRPr="000F1699" w:rsidRDefault="006448DC" w:rsidP="00BB3526">
            <w:pPr>
              <w:rPr>
                <w:rFonts w:ascii="細明體" w:eastAsia="細明體" w:hAnsi="細明體"/>
                <w:color w:val="000000" w:themeColor="text1"/>
                <w:szCs w:val="20"/>
              </w:rPr>
            </w:pPr>
          </w:p>
          <w:p w14:paraId="6F702144" w14:textId="77777777" w:rsidR="006448DC" w:rsidRPr="000F1699" w:rsidRDefault="006448DC" w:rsidP="00BB3526">
            <w:pPr>
              <w:spacing w:line="240" w:lineRule="exact"/>
              <w:jc w:val="right"/>
              <w:rPr>
                <w:rFonts w:ascii="細明體" w:eastAsia="細明體" w:hAnsi="細明體"/>
                <w:noProof/>
                <w:color w:val="000000" w:themeColor="text1"/>
                <w:szCs w:val="20"/>
              </w:rPr>
            </w:pPr>
          </w:p>
        </w:tc>
      </w:tr>
    </w:tbl>
    <w:p w14:paraId="72748741" w14:textId="77777777" w:rsidR="00567504" w:rsidRPr="000F1699" w:rsidRDefault="00567504" w:rsidP="00567504">
      <w:pPr>
        <w:spacing w:line="14" w:lineRule="exact"/>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99"/>
        <w:gridCol w:w="318"/>
        <w:gridCol w:w="1288"/>
        <w:gridCol w:w="644"/>
        <w:gridCol w:w="964"/>
        <w:gridCol w:w="964"/>
        <w:gridCol w:w="642"/>
        <w:gridCol w:w="1286"/>
        <w:gridCol w:w="322"/>
        <w:gridCol w:w="1612"/>
      </w:tblGrid>
      <w:tr w:rsidR="000F1699" w:rsidRPr="000F1699" w14:paraId="2D52F317" w14:textId="77777777" w:rsidTr="00F11078">
        <w:trPr>
          <w:cantSplit/>
          <w:trHeight w:hRule="exact" w:val="567"/>
          <w:tblHeader/>
        </w:trPr>
        <w:tc>
          <w:tcPr>
            <w:tcW w:w="5000" w:type="pct"/>
            <w:gridSpan w:val="10"/>
            <w:tcBorders>
              <w:top w:val="nil"/>
              <w:left w:val="nil"/>
              <w:bottom w:val="nil"/>
              <w:right w:val="nil"/>
            </w:tcBorders>
            <w:vAlign w:val="center"/>
          </w:tcPr>
          <w:p w14:paraId="4AA16956" w14:textId="77777777" w:rsidR="006448DC" w:rsidRPr="000F1699" w:rsidRDefault="006448DC" w:rsidP="00BB3526">
            <w:pPr>
              <w:pStyle w:val="af2"/>
              <w:ind w:left="60" w:right="60"/>
              <w:jc w:val="left"/>
              <w:rPr>
                <w:color w:val="000000" w:themeColor="text1"/>
              </w:rPr>
            </w:pPr>
            <w:r w:rsidRPr="000F1699">
              <w:rPr>
                <w:rFonts w:hint="eastAsia"/>
                <w:color w:val="000000" w:themeColor="text1"/>
              </w:rPr>
              <w:lastRenderedPageBreak/>
              <w:t>數額綜計表</w:t>
            </w:r>
            <w:r w:rsidRPr="000F1699">
              <w:rPr>
                <w:rFonts w:hint="eastAsia"/>
                <w:b w:val="0"/>
                <w:bCs/>
                <w:color w:val="000000" w:themeColor="text1"/>
                <w:sz w:val="28"/>
                <w:u w:val="none"/>
              </w:rPr>
              <w:t>（基金別）</w:t>
            </w:r>
          </w:p>
        </w:tc>
      </w:tr>
      <w:tr w:rsidR="000F1699" w:rsidRPr="000F1699" w14:paraId="7BEC758A" w14:textId="77777777" w:rsidTr="00F11078">
        <w:trPr>
          <w:cantSplit/>
          <w:trHeight w:hRule="exact" w:val="454"/>
          <w:tblHeader/>
        </w:trPr>
        <w:tc>
          <w:tcPr>
            <w:tcW w:w="5000" w:type="pct"/>
            <w:gridSpan w:val="10"/>
            <w:tcBorders>
              <w:top w:val="nil"/>
              <w:left w:val="nil"/>
              <w:bottom w:val="nil"/>
              <w:right w:val="nil"/>
            </w:tcBorders>
            <w:vAlign w:val="center"/>
          </w:tcPr>
          <w:p w14:paraId="624493F1" w14:textId="77777777" w:rsidR="006448DC" w:rsidRPr="000F1699" w:rsidRDefault="006448DC" w:rsidP="00BB3526">
            <w:pPr>
              <w:pStyle w:val="affe"/>
              <w:jc w:val="left"/>
              <w:rPr>
                <w:color w:val="000000" w:themeColor="text1"/>
              </w:rPr>
            </w:pPr>
            <w:proofErr w:type="gramStart"/>
            <w:r w:rsidRPr="000F1699">
              <w:rPr>
                <w:rFonts w:hint="eastAsia"/>
                <w:color w:val="000000" w:themeColor="text1"/>
              </w:rPr>
              <w:t>113</w:t>
            </w:r>
            <w:proofErr w:type="gramEnd"/>
            <w:r w:rsidRPr="000F1699">
              <w:rPr>
                <w:rFonts w:hint="eastAsia"/>
                <w:color w:val="000000" w:themeColor="text1"/>
              </w:rPr>
              <w:t>年度</w:t>
            </w:r>
          </w:p>
        </w:tc>
      </w:tr>
      <w:tr w:rsidR="000F1699" w:rsidRPr="000F1699" w14:paraId="1FB44DAE" w14:textId="77777777" w:rsidTr="00F11078">
        <w:trPr>
          <w:cantSplit/>
          <w:trHeight w:hRule="exact" w:val="567"/>
          <w:tblHeader/>
        </w:trPr>
        <w:tc>
          <w:tcPr>
            <w:tcW w:w="5000" w:type="pct"/>
            <w:gridSpan w:val="10"/>
            <w:tcBorders>
              <w:top w:val="nil"/>
              <w:left w:val="nil"/>
              <w:bottom w:val="single" w:sz="4" w:space="0" w:color="auto"/>
              <w:right w:val="nil"/>
            </w:tcBorders>
            <w:vAlign w:val="bottom"/>
          </w:tcPr>
          <w:p w14:paraId="39662C0A" w14:textId="77777777" w:rsidR="006448DC" w:rsidRPr="000F1699" w:rsidRDefault="006448DC" w:rsidP="00BB3526">
            <w:pPr>
              <w:pStyle w:val="afff"/>
              <w:rPr>
                <w:b/>
                <w:bCs/>
                <w:color w:val="000000" w:themeColor="text1"/>
              </w:rPr>
            </w:pPr>
            <w:r w:rsidRPr="000F1699">
              <w:rPr>
                <w:rFonts w:hint="eastAsia"/>
                <w:color w:val="000000" w:themeColor="text1"/>
              </w:rPr>
              <w:t>單位：新臺幣元</w:t>
            </w:r>
          </w:p>
        </w:tc>
      </w:tr>
      <w:tr w:rsidR="000F1699" w:rsidRPr="000F1699" w14:paraId="393D4754" w14:textId="77777777" w:rsidTr="00F11078">
        <w:trPr>
          <w:cantSplit/>
          <w:trHeight w:hRule="exact" w:val="624"/>
          <w:tblHeader/>
        </w:trPr>
        <w:tc>
          <w:tcPr>
            <w:tcW w:w="830" w:type="pct"/>
            <w:tcBorders>
              <w:top w:val="single" w:sz="4" w:space="0" w:color="auto"/>
              <w:left w:val="nil"/>
              <w:bottom w:val="single" w:sz="4" w:space="0" w:color="auto"/>
              <w:right w:val="single" w:sz="4" w:space="0" w:color="auto"/>
            </w:tcBorders>
            <w:vAlign w:val="center"/>
          </w:tcPr>
          <w:p w14:paraId="6314E214" w14:textId="77777777" w:rsidR="006448DC" w:rsidRPr="000F1699" w:rsidRDefault="006448DC" w:rsidP="00BB3526">
            <w:pPr>
              <w:pStyle w:val="afb"/>
              <w:spacing w:line="240" w:lineRule="exact"/>
              <w:rPr>
                <w:b/>
                <w:bCs/>
                <w:color w:val="000000" w:themeColor="text1"/>
                <w:szCs w:val="20"/>
              </w:rPr>
            </w:pPr>
            <w:proofErr w:type="gramStart"/>
            <w:r w:rsidRPr="000F1699">
              <w:rPr>
                <w:rFonts w:hint="eastAsia"/>
                <w:color w:val="000000" w:themeColor="text1"/>
                <w:szCs w:val="20"/>
              </w:rPr>
              <w:t>提存公積</w:t>
            </w:r>
            <w:proofErr w:type="gramEnd"/>
          </w:p>
        </w:tc>
        <w:tc>
          <w:tcPr>
            <w:tcW w:w="833" w:type="pct"/>
            <w:gridSpan w:val="2"/>
            <w:tcBorders>
              <w:top w:val="single" w:sz="4" w:space="0" w:color="auto"/>
              <w:left w:val="single" w:sz="4" w:space="0" w:color="auto"/>
              <w:bottom w:val="single" w:sz="4" w:space="0" w:color="auto"/>
              <w:right w:val="single" w:sz="4" w:space="0" w:color="auto"/>
            </w:tcBorders>
            <w:vAlign w:val="center"/>
          </w:tcPr>
          <w:p w14:paraId="3331F940" w14:textId="77777777" w:rsidR="006448DC" w:rsidRPr="000F1699" w:rsidRDefault="006448DC" w:rsidP="00BB3526">
            <w:pPr>
              <w:pStyle w:val="afb"/>
              <w:spacing w:line="240" w:lineRule="exact"/>
              <w:rPr>
                <w:color w:val="000000" w:themeColor="text1"/>
                <w:spacing w:val="-10"/>
                <w:szCs w:val="20"/>
              </w:rPr>
            </w:pPr>
            <w:r w:rsidRPr="000F1699">
              <w:rPr>
                <w:rFonts w:hint="eastAsia"/>
                <w:color w:val="000000" w:themeColor="text1"/>
                <w:szCs w:val="20"/>
              </w:rPr>
              <w:t>賸餘撥充基金數</w:t>
            </w:r>
          </w:p>
        </w:tc>
        <w:tc>
          <w:tcPr>
            <w:tcW w:w="834" w:type="pct"/>
            <w:gridSpan w:val="2"/>
            <w:tcBorders>
              <w:top w:val="single" w:sz="4" w:space="0" w:color="auto"/>
              <w:left w:val="single" w:sz="4" w:space="0" w:color="auto"/>
              <w:bottom w:val="single" w:sz="4" w:space="0" w:color="auto"/>
              <w:right w:val="single" w:sz="4" w:space="0" w:color="auto"/>
            </w:tcBorders>
            <w:vAlign w:val="center"/>
          </w:tcPr>
          <w:p w14:paraId="1F33D9E1" w14:textId="77777777" w:rsidR="006448DC" w:rsidRPr="000F1699" w:rsidRDefault="006448DC" w:rsidP="00BB3526">
            <w:pPr>
              <w:spacing w:line="240" w:lineRule="exact"/>
              <w:ind w:right="113"/>
              <w:jc w:val="distribute"/>
              <w:rPr>
                <w:color w:val="000000" w:themeColor="text1"/>
                <w:szCs w:val="20"/>
              </w:rPr>
            </w:pPr>
            <w:proofErr w:type="gramStart"/>
            <w:r w:rsidRPr="000F1699">
              <w:rPr>
                <w:rFonts w:hint="eastAsia"/>
                <w:color w:val="000000" w:themeColor="text1"/>
                <w:spacing w:val="-20"/>
                <w:szCs w:val="20"/>
              </w:rPr>
              <w:t>解繳公庫</w:t>
            </w:r>
            <w:proofErr w:type="gramEnd"/>
            <w:r w:rsidRPr="000F1699">
              <w:rPr>
                <w:rFonts w:hint="eastAsia"/>
                <w:color w:val="000000" w:themeColor="text1"/>
                <w:spacing w:val="-20"/>
                <w:szCs w:val="20"/>
              </w:rPr>
              <w:t>淨額</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233A471C"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其他依法分配數</w:t>
            </w:r>
          </w:p>
        </w:tc>
        <w:tc>
          <w:tcPr>
            <w:tcW w:w="834" w:type="pct"/>
            <w:gridSpan w:val="2"/>
            <w:tcBorders>
              <w:top w:val="single" w:sz="4" w:space="0" w:color="auto"/>
              <w:left w:val="single" w:sz="4" w:space="0" w:color="auto"/>
              <w:bottom w:val="single" w:sz="4" w:space="0" w:color="auto"/>
              <w:right w:val="single" w:sz="4" w:space="0" w:color="auto"/>
            </w:tcBorders>
            <w:vAlign w:val="center"/>
          </w:tcPr>
          <w:p w14:paraId="0DC6C3C2" w14:textId="77777777" w:rsidR="006448DC" w:rsidRPr="000F1699" w:rsidRDefault="006448DC" w:rsidP="00BB3526">
            <w:pPr>
              <w:pStyle w:val="afb"/>
              <w:spacing w:line="240" w:lineRule="exact"/>
              <w:rPr>
                <w:b/>
                <w:bCs/>
                <w:color w:val="000000" w:themeColor="text1"/>
                <w:szCs w:val="20"/>
              </w:rPr>
            </w:pPr>
            <w:r w:rsidRPr="000F1699">
              <w:rPr>
                <w:rFonts w:hint="eastAsia"/>
                <w:color w:val="000000" w:themeColor="text1"/>
                <w:szCs w:val="20"/>
              </w:rPr>
              <w:t>合計</w:t>
            </w:r>
          </w:p>
        </w:tc>
        <w:tc>
          <w:tcPr>
            <w:tcW w:w="836" w:type="pct"/>
            <w:tcBorders>
              <w:top w:val="single" w:sz="4" w:space="0" w:color="auto"/>
              <w:left w:val="single" w:sz="4" w:space="0" w:color="auto"/>
              <w:bottom w:val="single" w:sz="4" w:space="0" w:color="auto"/>
              <w:right w:val="nil"/>
            </w:tcBorders>
            <w:vAlign w:val="center"/>
          </w:tcPr>
          <w:p w14:paraId="1D50A100" w14:textId="77777777" w:rsidR="006448DC" w:rsidRPr="000F1699" w:rsidRDefault="006448DC" w:rsidP="00BB3526">
            <w:pPr>
              <w:spacing w:line="240" w:lineRule="exact"/>
              <w:ind w:right="113"/>
              <w:jc w:val="distribute"/>
              <w:rPr>
                <w:color w:val="000000" w:themeColor="text1"/>
                <w:szCs w:val="20"/>
              </w:rPr>
            </w:pPr>
            <w:r w:rsidRPr="000F1699">
              <w:rPr>
                <w:rFonts w:hint="eastAsia"/>
                <w:color w:val="000000" w:themeColor="text1"/>
                <w:spacing w:val="-20"/>
                <w:szCs w:val="20"/>
              </w:rPr>
              <w:t>未分配賸餘</w:t>
            </w:r>
          </w:p>
        </w:tc>
      </w:tr>
      <w:tr w:rsidR="000F1699" w:rsidRPr="000F1699" w14:paraId="2FD981B3" w14:textId="77777777" w:rsidTr="00943E59">
        <w:trPr>
          <w:cantSplit/>
          <w:trHeight w:hRule="exact" w:val="397"/>
        </w:trPr>
        <w:tc>
          <w:tcPr>
            <w:tcW w:w="830" w:type="pct"/>
            <w:tcBorders>
              <w:top w:val="nil"/>
              <w:left w:val="nil"/>
              <w:bottom w:val="nil"/>
              <w:right w:val="single" w:sz="4" w:space="0" w:color="auto"/>
            </w:tcBorders>
            <w:vAlign w:val="center"/>
          </w:tcPr>
          <w:p w14:paraId="7EE6428B"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6293D750"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5CB80BFA"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1BB04F96"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1,007,815,620</w:t>
            </w:r>
          </w:p>
        </w:tc>
        <w:tc>
          <w:tcPr>
            <w:tcW w:w="834" w:type="pct"/>
            <w:gridSpan w:val="2"/>
            <w:tcBorders>
              <w:top w:val="nil"/>
              <w:left w:val="single" w:sz="4" w:space="0" w:color="auto"/>
              <w:bottom w:val="nil"/>
              <w:right w:val="single" w:sz="4" w:space="0" w:color="auto"/>
            </w:tcBorders>
            <w:vAlign w:val="center"/>
          </w:tcPr>
          <w:p w14:paraId="55E9F832"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1,007,815,620</w:t>
            </w:r>
          </w:p>
        </w:tc>
        <w:tc>
          <w:tcPr>
            <w:tcW w:w="836" w:type="pct"/>
            <w:tcBorders>
              <w:top w:val="nil"/>
              <w:left w:val="single" w:sz="4" w:space="0" w:color="auto"/>
              <w:bottom w:val="nil"/>
              <w:right w:val="nil"/>
            </w:tcBorders>
            <w:vAlign w:val="center"/>
          </w:tcPr>
          <w:p w14:paraId="0BE373AE"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6,224,135,830</w:t>
            </w:r>
          </w:p>
        </w:tc>
      </w:tr>
      <w:tr w:rsidR="000F1699" w:rsidRPr="000F1699" w14:paraId="07B60927" w14:textId="77777777" w:rsidTr="00943E59">
        <w:trPr>
          <w:cantSplit/>
          <w:trHeight w:hRule="exact" w:val="397"/>
        </w:trPr>
        <w:tc>
          <w:tcPr>
            <w:tcW w:w="830" w:type="pct"/>
            <w:tcBorders>
              <w:top w:val="nil"/>
              <w:left w:val="nil"/>
              <w:bottom w:val="nil"/>
              <w:right w:val="single" w:sz="4" w:space="0" w:color="auto"/>
            </w:tcBorders>
            <w:vAlign w:val="center"/>
          </w:tcPr>
          <w:p w14:paraId="46517F4D"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3F8D8D8E"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347C5F99"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226C3059"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2B878FEA"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w:t>
            </w:r>
          </w:p>
        </w:tc>
        <w:tc>
          <w:tcPr>
            <w:tcW w:w="836" w:type="pct"/>
            <w:tcBorders>
              <w:top w:val="nil"/>
              <w:left w:val="single" w:sz="4" w:space="0" w:color="auto"/>
              <w:bottom w:val="nil"/>
              <w:right w:val="nil"/>
            </w:tcBorders>
            <w:vAlign w:val="center"/>
          </w:tcPr>
          <w:p w14:paraId="0AA8C5B9"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125,533,821</w:t>
            </w:r>
          </w:p>
        </w:tc>
      </w:tr>
      <w:tr w:rsidR="000F1699" w:rsidRPr="000F1699" w14:paraId="49D3D984" w14:textId="77777777" w:rsidTr="00943E59">
        <w:trPr>
          <w:cantSplit/>
          <w:trHeight w:hRule="exact" w:val="510"/>
        </w:trPr>
        <w:tc>
          <w:tcPr>
            <w:tcW w:w="830" w:type="pct"/>
            <w:tcBorders>
              <w:top w:val="nil"/>
              <w:left w:val="nil"/>
              <w:bottom w:val="nil"/>
              <w:right w:val="single" w:sz="4" w:space="0" w:color="auto"/>
            </w:tcBorders>
          </w:tcPr>
          <w:p w14:paraId="6D89C07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58A9378C"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4" w:type="pct"/>
            <w:gridSpan w:val="2"/>
            <w:tcBorders>
              <w:top w:val="nil"/>
              <w:left w:val="single" w:sz="4" w:space="0" w:color="auto"/>
              <w:bottom w:val="nil"/>
              <w:right w:val="single" w:sz="4" w:space="0" w:color="auto"/>
            </w:tcBorders>
          </w:tcPr>
          <w:p w14:paraId="6EC4D730"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10804AC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4" w:type="pct"/>
            <w:gridSpan w:val="2"/>
            <w:tcBorders>
              <w:top w:val="nil"/>
              <w:left w:val="single" w:sz="4" w:space="0" w:color="auto"/>
              <w:bottom w:val="nil"/>
              <w:right w:val="single" w:sz="4" w:space="0" w:color="auto"/>
            </w:tcBorders>
          </w:tcPr>
          <w:p w14:paraId="24C124A3"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6" w:type="pct"/>
            <w:tcBorders>
              <w:top w:val="nil"/>
              <w:left w:val="single" w:sz="4" w:space="0" w:color="auto"/>
              <w:bottom w:val="nil"/>
              <w:right w:val="nil"/>
            </w:tcBorders>
          </w:tcPr>
          <w:p w14:paraId="20A7361E"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125,533,821</w:t>
            </w:r>
          </w:p>
        </w:tc>
      </w:tr>
      <w:tr w:rsidR="000F1699" w:rsidRPr="000F1699" w14:paraId="1B164DE7" w14:textId="77777777" w:rsidTr="00943E59">
        <w:trPr>
          <w:cantSplit/>
          <w:trHeight w:hRule="exact" w:val="454"/>
        </w:trPr>
        <w:tc>
          <w:tcPr>
            <w:tcW w:w="830" w:type="pct"/>
            <w:tcBorders>
              <w:top w:val="nil"/>
              <w:left w:val="nil"/>
              <w:bottom w:val="nil"/>
              <w:right w:val="single" w:sz="4" w:space="0" w:color="auto"/>
            </w:tcBorders>
            <w:vAlign w:val="center"/>
          </w:tcPr>
          <w:p w14:paraId="5F4C74C4"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13287EEA"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13998637"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03BEB018"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1,007,815,620</w:t>
            </w:r>
          </w:p>
        </w:tc>
        <w:tc>
          <w:tcPr>
            <w:tcW w:w="834" w:type="pct"/>
            <w:gridSpan w:val="2"/>
            <w:tcBorders>
              <w:top w:val="nil"/>
              <w:left w:val="single" w:sz="4" w:space="0" w:color="auto"/>
              <w:bottom w:val="nil"/>
              <w:right w:val="single" w:sz="4" w:space="0" w:color="auto"/>
            </w:tcBorders>
            <w:vAlign w:val="center"/>
          </w:tcPr>
          <w:p w14:paraId="45764077"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1,007,815,620</w:t>
            </w:r>
          </w:p>
        </w:tc>
        <w:tc>
          <w:tcPr>
            <w:tcW w:w="836" w:type="pct"/>
            <w:tcBorders>
              <w:top w:val="nil"/>
              <w:left w:val="single" w:sz="4" w:space="0" w:color="auto"/>
              <w:bottom w:val="nil"/>
              <w:right w:val="nil"/>
            </w:tcBorders>
            <w:vAlign w:val="center"/>
          </w:tcPr>
          <w:p w14:paraId="6493F476"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6,088,129,646</w:t>
            </w:r>
          </w:p>
        </w:tc>
      </w:tr>
      <w:tr w:rsidR="000F1699" w:rsidRPr="000F1699" w14:paraId="262DF031" w14:textId="77777777" w:rsidTr="00943E59">
        <w:trPr>
          <w:cantSplit/>
          <w:trHeight w:hRule="exact" w:val="510"/>
        </w:trPr>
        <w:tc>
          <w:tcPr>
            <w:tcW w:w="830" w:type="pct"/>
            <w:tcBorders>
              <w:top w:val="nil"/>
              <w:left w:val="nil"/>
              <w:bottom w:val="nil"/>
              <w:right w:val="single" w:sz="4" w:space="0" w:color="auto"/>
            </w:tcBorders>
          </w:tcPr>
          <w:p w14:paraId="41B75422"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3123858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4" w:type="pct"/>
            <w:gridSpan w:val="2"/>
            <w:tcBorders>
              <w:top w:val="nil"/>
              <w:left w:val="single" w:sz="4" w:space="0" w:color="auto"/>
              <w:bottom w:val="nil"/>
              <w:right w:val="single" w:sz="4" w:space="0" w:color="auto"/>
            </w:tcBorders>
          </w:tcPr>
          <w:p w14:paraId="3AC74CF6"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0AE051F0"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4" w:type="pct"/>
            <w:gridSpan w:val="2"/>
            <w:tcBorders>
              <w:top w:val="nil"/>
              <w:left w:val="single" w:sz="4" w:space="0" w:color="auto"/>
              <w:bottom w:val="nil"/>
              <w:right w:val="single" w:sz="4" w:space="0" w:color="auto"/>
            </w:tcBorders>
          </w:tcPr>
          <w:p w14:paraId="5AB40C1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6" w:type="pct"/>
            <w:tcBorders>
              <w:top w:val="nil"/>
              <w:left w:val="single" w:sz="4" w:space="0" w:color="auto"/>
              <w:bottom w:val="nil"/>
              <w:right w:val="nil"/>
            </w:tcBorders>
          </w:tcPr>
          <w:p w14:paraId="4841FA58"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4,431,609,293</w:t>
            </w:r>
          </w:p>
        </w:tc>
      </w:tr>
      <w:tr w:rsidR="000F1699" w:rsidRPr="000F1699" w14:paraId="71AFD178" w14:textId="77777777" w:rsidTr="00943E59">
        <w:trPr>
          <w:cantSplit/>
          <w:trHeight w:hRule="exact" w:val="510"/>
        </w:trPr>
        <w:tc>
          <w:tcPr>
            <w:tcW w:w="830" w:type="pct"/>
            <w:tcBorders>
              <w:top w:val="nil"/>
              <w:left w:val="nil"/>
              <w:bottom w:val="nil"/>
              <w:right w:val="single" w:sz="4" w:space="0" w:color="auto"/>
            </w:tcBorders>
          </w:tcPr>
          <w:p w14:paraId="4B6442B2"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605F77A9"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4" w:type="pct"/>
            <w:gridSpan w:val="2"/>
            <w:tcBorders>
              <w:top w:val="nil"/>
              <w:left w:val="single" w:sz="4" w:space="0" w:color="auto"/>
              <w:bottom w:val="nil"/>
              <w:right w:val="single" w:sz="4" w:space="0" w:color="auto"/>
            </w:tcBorders>
          </w:tcPr>
          <w:p w14:paraId="497E75CC"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1379E010"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4" w:type="pct"/>
            <w:gridSpan w:val="2"/>
            <w:tcBorders>
              <w:top w:val="nil"/>
              <w:left w:val="single" w:sz="4" w:space="0" w:color="auto"/>
              <w:bottom w:val="nil"/>
              <w:right w:val="single" w:sz="4" w:space="0" w:color="auto"/>
            </w:tcBorders>
          </w:tcPr>
          <w:p w14:paraId="45958E3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6" w:type="pct"/>
            <w:tcBorders>
              <w:top w:val="nil"/>
              <w:left w:val="single" w:sz="4" w:space="0" w:color="auto"/>
              <w:bottom w:val="nil"/>
              <w:right w:val="nil"/>
            </w:tcBorders>
          </w:tcPr>
          <w:p w14:paraId="157CD97A"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653,606,319</w:t>
            </w:r>
          </w:p>
        </w:tc>
      </w:tr>
      <w:tr w:rsidR="000F1699" w:rsidRPr="000F1699" w14:paraId="2702206B" w14:textId="77777777" w:rsidTr="00943E59">
        <w:trPr>
          <w:cantSplit/>
          <w:trHeight w:hRule="exact" w:val="510"/>
        </w:trPr>
        <w:tc>
          <w:tcPr>
            <w:tcW w:w="830" w:type="pct"/>
            <w:tcBorders>
              <w:top w:val="nil"/>
              <w:left w:val="nil"/>
              <w:bottom w:val="nil"/>
              <w:right w:val="single" w:sz="4" w:space="0" w:color="auto"/>
            </w:tcBorders>
          </w:tcPr>
          <w:p w14:paraId="0103D29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0AB3D22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4" w:type="pct"/>
            <w:gridSpan w:val="2"/>
            <w:tcBorders>
              <w:top w:val="nil"/>
              <w:left w:val="single" w:sz="4" w:space="0" w:color="auto"/>
              <w:bottom w:val="nil"/>
              <w:right w:val="single" w:sz="4" w:space="0" w:color="auto"/>
            </w:tcBorders>
          </w:tcPr>
          <w:p w14:paraId="2F916148"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774DE0F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1,007,815,620</w:t>
            </w:r>
          </w:p>
        </w:tc>
        <w:tc>
          <w:tcPr>
            <w:tcW w:w="834" w:type="pct"/>
            <w:gridSpan w:val="2"/>
            <w:tcBorders>
              <w:top w:val="nil"/>
              <w:left w:val="single" w:sz="4" w:space="0" w:color="auto"/>
              <w:bottom w:val="nil"/>
              <w:right w:val="single" w:sz="4" w:space="0" w:color="auto"/>
            </w:tcBorders>
          </w:tcPr>
          <w:p w14:paraId="01BBF86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1,007,815,620</w:t>
            </w:r>
          </w:p>
        </w:tc>
        <w:tc>
          <w:tcPr>
            <w:tcW w:w="836" w:type="pct"/>
            <w:tcBorders>
              <w:top w:val="nil"/>
              <w:left w:val="single" w:sz="4" w:space="0" w:color="auto"/>
              <w:bottom w:val="nil"/>
              <w:right w:val="nil"/>
            </w:tcBorders>
          </w:tcPr>
          <w:p w14:paraId="2334432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1,002,892,034</w:t>
            </w:r>
          </w:p>
        </w:tc>
      </w:tr>
      <w:tr w:rsidR="000F1699" w:rsidRPr="000F1699" w14:paraId="2B05D63E" w14:textId="77777777" w:rsidTr="00943E59">
        <w:trPr>
          <w:cantSplit/>
          <w:trHeight w:hRule="exact" w:val="510"/>
        </w:trPr>
        <w:tc>
          <w:tcPr>
            <w:tcW w:w="830" w:type="pct"/>
            <w:tcBorders>
              <w:top w:val="nil"/>
              <w:left w:val="nil"/>
              <w:bottom w:val="nil"/>
              <w:right w:val="single" w:sz="4" w:space="0" w:color="auto"/>
            </w:tcBorders>
          </w:tcPr>
          <w:p w14:paraId="17A27826"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4EE80406"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4" w:type="pct"/>
            <w:gridSpan w:val="2"/>
            <w:tcBorders>
              <w:top w:val="nil"/>
              <w:left w:val="single" w:sz="4" w:space="0" w:color="auto"/>
              <w:bottom w:val="nil"/>
              <w:right w:val="single" w:sz="4" w:space="0" w:color="auto"/>
            </w:tcBorders>
          </w:tcPr>
          <w:p w14:paraId="35EF393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3571CC9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4" w:type="pct"/>
            <w:gridSpan w:val="2"/>
            <w:tcBorders>
              <w:top w:val="nil"/>
              <w:left w:val="single" w:sz="4" w:space="0" w:color="auto"/>
              <w:bottom w:val="nil"/>
              <w:right w:val="single" w:sz="4" w:space="0" w:color="auto"/>
            </w:tcBorders>
          </w:tcPr>
          <w:p w14:paraId="69C1A04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6" w:type="pct"/>
            <w:tcBorders>
              <w:top w:val="nil"/>
              <w:left w:val="single" w:sz="4" w:space="0" w:color="auto"/>
              <w:bottom w:val="nil"/>
              <w:right w:val="nil"/>
            </w:tcBorders>
          </w:tcPr>
          <w:p w14:paraId="442DC5B0"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r>
      <w:tr w:rsidR="000F1699" w:rsidRPr="000F1699" w14:paraId="4D27E22B" w14:textId="77777777" w:rsidTr="00943E59">
        <w:trPr>
          <w:cantSplit/>
          <w:trHeight w:hRule="exact" w:val="510"/>
        </w:trPr>
        <w:tc>
          <w:tcPr>
            <w:tcW w:w="830" w:type="pct"/>
            <w:tcBorders>
              <w:top w:val="nil"/>
              <w:left w:val="nil"/>
              <w:bottom w:val="nil"/>
              <w:right w:val="single" w:sz="4" w:space="0" w:color="auto"/>
            </w:tcBorders>
          </w:tcPr>
          <w:p w14:paraId="19F8D22E"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79A3F763"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4" w:type="pct"/>
            <w:gridSpan w:val="2"/>
            <w:tcBorders>
              <w:top w:val="nil"/>
              <w:left w:val="single" w:sz="4" w:space="0" w:color="auto"/>
              <w:bottom w:val="nil"/>
              <w:right w:val="single" w:sz="4" w:space="0" w:color="auto"/>
            </w:tcBorders>
          </w:tcPr>
          <w:p w14:paraId="22569883"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nil"/>
              <w:right w:val="single" w:sz="4" w:space="0" w:color="auto"/>
            </w:tcBorders>
          </w:tcPr>
          <w:p w14:paraId="6F25A3B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4" w:type="pct"/>
            <w:gridSpan w:val="2"/>
            <w:tcBorders>
              <w:top w:val="nil"/>
              <w:left w:val="single" w:sz="4" w:space="0" w:color="auto"/>
              <w:bottom w:val="nil"/>
              <w:right w:val="single" w:sz="4" w:space="0" w:color="auto"/>
            </w:tcBorders>
          </w:tcPr>
          <w:p w14:paraId="1205AFCB"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w:t>
            </w:r>
          </w:p>
        </w:tc>
        <w:tc>
          <w:tcPr>
            <w:tcW w:w="836" w:type="pct"/>
            <w:tcBorders>
              <w:top w:val="nil"/>
              <w:left w:val="single" w:sz="4" w:space="0" w:color="auto"/>
              <w:bottom w:val="nil"/>
              <w:right w:val="nil"/>
            </w:tcBorders>
          </w:tcPr>
          <w:p w14:paraId="7F35C733"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22,000</w:t>
            </w:r>
          </w:p>
        </w:tc>
      </w:tr>
      <w:tr w:rsidR="000F1699" w:rsidRPr="000F1699" w14:paraId="27588411" w14:textId="77777777" w:rsidTr="00943E59">
        <w:trPr>
          <w:cantSplit/>
          <w:trHeight w:hRule="exact" w:val="454"/>
        </w:trPr>
        <w:tc>
          <w:tcPr>
            <w:tcW w:w="830" w:type="pct"/>
            <w:tcBorders>
              <w:top w:val="nil"/>
              <w:left w:val="nil"/>
              <w:bottom w:val="nil"/>
              <w:right w:val="single" w:sz="4" w:space="0" w:color="auto"/>
            </w:tcBorders>
            <w:vAlign w:val="center"/>
          </w:tcPr>
          <w:p w14:paraId="0E1C622B"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71EEB73A"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6DF82155"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63239E0E"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687379BE"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noProof/>
                <w:color w:val="000000" w:themeColor="text1"/>
                <w:szCs w:val="20"/>
              </w:rPr>
              <w:t>－</w:t>
            </w:r>
          </w:p>
        </w:tc>
        <w:tc>
          <w:tcPr>
            <w:tcW w:w="836" w:type="pct"/>
            <w:tcBorders>
              <w:top w:val="nil"/>
              <w:left w:val="single" w:sz="4" w:space="0" w:color="auto"/>
              <w:bottom w:val="nil"/>
              <w:right w:val="nil"/>
            </w:tcBorders>
            <w:vAlign w:val="center"/>
          </w:tcPr>
          <w:p w14:paraId="31125520"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hint="eastAsia"/>
                <w:b/>
                <w:noProof/>
                <w:color w:val="000000" w:themeColor="text1"/>
                <w:szCs w:val="20"/>
              </w:rPr>
              <w:t>10,472,363</w:t>
            </w:r>
          </w:p>
        </w:tc>
      </w:tr>
      <w:tr w:rsidR="000F1699" w:rsidRPr="000F1699" w14:paraId="4E3C50A1" w14:textId="77777777" w:rsidTr="00F11078">
        <w:trPr>
          <w:cantSplit/>
          <w:trHeight w:hRule="exact" w:val="482"/>
        </w:trPr>
        <w:tc>
          <w:tcPr>
            <w:tcW w:w="830" w:type="pct"/>
            <w:tcBorders>
              <w:top w:val="nil"/>
              <w:left w:val="nil"/>
              <w:bottom w:val="single" w:sz="4" w:space="0" w:color="auto"/>
              <w:right w:val="single" w:sz="4" w:space="0" w:color="auto"/>
            </w:tcBorders>
          </w:tcPr>
          <w:p w14:paraId="09CF590B"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single" w:sz="4" w:space="0" w:color="auto"/>
              <w:right w:val="single" w:sz="4" w:space="0" w:color="auto"/>
            </w:tcBorders>
          </w:tcPr>
          <w:p w14:paraId="7297BECE"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4" w:type="pct"/>
            <w:gridSpan w:val="2"/>
            <w:tcBorders>
              <w:top w:val="nil"/>
              <w:left w:val="single" w:sz="4" w:space="0" w:color="auto"/>
              <w:bottom w:val="single" w:sz="4" w:space="0" w:color="auto"/>
              <w:right w:val="single" w:sz="4" w:space="0" w:color="auto"/>
            </w:tcBorders>
          </w:tcPr>
          <w:p w14:paraId="427FCD70"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3" w:type="pct"/>
            <w:gridSpan w:val="2"/>
            <w:tcBorders>
              <w:top w:val="nil"/>
              <w:left w:val="single" w:sz="4" w:space="0" w:color="auto"/>
              <w:bottom w:val="single" w:sz="4" w:space="0" w:color="auto"/>
              <w:right w:val="single" w:sz="4" w:space="0" w:color="auto"/>
            </w:tcBorders>
          </w:tcPr>
          <w:p w14:paraId="3BF90B0B"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4" w:type="pct"/>
            <w:gridSpan w:val="2"/>
            <w:tcBorders>
              <w:top w:val="nil"/>
              <w:left w:val="single" w:sz="4" w:space="0" w:color="auto"/>
              <w:bottom w:val="single" w:sz="4" w:space="0" w:color="auto"/>
              <w:right w:val="single" w:sz="4" w:space="0" w:color="auto"/>
            </w:tcBorders>
          </w:tcPr>
          <w:p w14:paraId="5C29782A"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noProof/>
                <w:color w:val="000000" w:themeColor="text1"/>
                <w:szCs w:val="20"/>
              </w:rPr>
              <w:t>－</w:t>
            </w:r>
          </w:p>
        </w:tc>
        <w:tc>
          <w:tcPr>
            <w:tcW w:w="836" w:type="pct"/>
            <w:tcBorders>
              <w:top w:val="nil"/>
              <w:left w:val="single" w:sz="4" w:space="0" w:color="auto"/>
              <w:bottom w:val="single" w:sz="4" w:space="0" w:color="auto"/>
              <w:right w:val="nil"/>
            </w:tcBorders>
          </w:tcPr>
          <w:p w14:paraId="3DF3D4E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hint="eastAsia"/>
                <w:noProof/>
                <w:color w:val="000000" w:themeColor="text1"/>
                <w:szCs w:val="20"/>
              </w:rPr>
              <w:t>10,472,363</w:t>
            </w:r>
          </w:p>
        </w:tc>
      </w:tr>
      <w:tr w:rsidR="000F1699" w:rsidRPr="000F1699" w14:paraId="18121592" w14:textId="77777777" w:rsidTr="00F11078">
        <w:trPr>
          <w:cantSplit/>
          <w:trHeight w:hRule="exact" w:val="567"/>
        </w:trPr>
        <w:tc>
          <w:tcPr>
            <w:tcW w:w="5000" w:type="pct"/>
            <w:gridSpan w:val="10"/>
            <w:tcBorders>
              <w:top w:val="single" w:sz="4" w:space="0" w:color="auto"/>
              <w:left w:val="nil"/>
              <w:bottom w:val="single" w:sz="4" w:space="0" w:color="auto"/>
              <w:right w:val="nil"/>
            </w:tcBorders>
            <w:vAlign w:val="center"/>
          </w:tcPr>
          <w:p w14:paraId="7AEE03BB" w14:textId="77777777" w:rsidR="006448DC" w:rsidRPr="000F1699" w:rsidRDefault="006448DC" w:rsidP="00BB3526">
            <w:pPr>
              <w:spacing w:line="240" w:lineRule="exact"/>
              <w:rPr>
                <w:rFonts w:ascii="細明體" w:eastAsia="細明體" w:hAnsi="細明體"/>
                <w:b/>
                <w:bCs/>
                <w:noProof/>
                <w:color w:val="000000" w:themeColor="text1"/>
                <w:szCs w:val="20"/>
              </w:rPr>
            </w:pPr>
          </w:p>
        </w:tc>
      </w:tr>
      <w:tr w:rsidR="000F1699" w:rsidRPr="000F1699" w14:paraId="461006F3" w14:textId="77777777" w:rsidTr="00567504">
        <w:trPr>
          <w:cantSplit/>
          <w:trHeight w:hRule="exact" w:val="624"/>
        </w:trPr>
        <w:tc>
          <w:tcPr>
            <w:tcW w:w="995" w:type="pct"/>
            <w:gridSpan w:val="2"/>
            <w:tcBorders>
              <w:top w:val="single" w:sz="4" w:space="0" w:color="auto"/>
              <w:left w:val="nil"/>
              <w:bottom w:val="single" w:sz="4" w:space="0" w:color="auto"/>
              <w:right w:val="single" w:sz="4" w:space="0" w:color="auto"/>
            </w:tcBorders>
            <w:vAlign w:val="center"/>
          </w:tcPr>
          <w:p w14:paraId="08D2469A"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撥用公積</w:t>
            </w:r>
          </w:p>
        </w:tc>
        <w:tc>
          <w:tcPr>
            <w:tcW w:w="1002" w:type="pct"/>
            <w:gridSpan w:val="2"/>
            <w:tcBorders>
              <w:top w:val="single" w:sz="4" w:space="0" w:color="auto"/>
              <w:left w:val="single" w:sz="4" w:space="0" w:color="auto"/>
              <w:bottom w:val="single" w:sz="4" w:space="0" w:color="auto"/>
              <w:right w:val="single" w:sz="4" w:space="0" w:color="auto"/>
            </w:tcBorders>
            <w:vAlign w:val="center"/>
          </w:tcPr>
          <w:p w14:paraId="05EB3D24"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折減基金</w:t>
            </w:r>
          </w:p>
        </w:tc>
        <w:tc>
          <w:tcPr>
            <w:tcW w:w="1000" w:type="pct"/>
            <w:gridSpan w:val="2"/>
            <w:tcBorders>
              <w:top w:val="single" w:sz="4" w:space="0" w:color="auto"/>
              <w:left w:val="single" w:sz="4" w:space="0" w:color="auto"/>
              <w:bottom w:val="single" w:sz="4" w:space="0" w:color="auto"/>
              <w:right w:val="single" w:sz="4" w:space="0" w:color="auto"/>
            </w:tcBorders>
            <w:vAlign w:val="center"/>
          </w:tcPr>
          <w:p w14:paraId="2C955496"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公庫撥款</w:t>
            </w:r>
          </w:p>
        </w:tc>
        <w:tc>
          <w:tcPr>
            <w:tcW w:w="1000" w:type="pct"/>
            <w:gridSpan w:val="2"/>
            <w:tcBorders>
              <w:top w:val="single" w:sz="4" w:space="0" w:color="auto"/>
              <w:left w:val="single" w:sz="4" w:space="0" w:color="auto"/>
              <w:bottom w:val="single" w:sz="4" w:space="0" w:color="auto"/>
              <w:right w:val="single" w:sz="4" w:space="0" w:color="auto"/>
            </w:tcBorders>
            <w:vAlign w:val="center"/>
          </w:tcPr>
          <w:p w14:paraId="77DAD568"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合計</w:t>
            </w:r>
          </w:p>
        </w:tc>
        <w:tc>
          <w:tcPr>
            <w:tcW w:w="1004" w:type="pct"/>
            <w:gridSpan w:val="2"/>
            <w:tcBorders>
              <w:top w:val="single" w:sz="4" w:space="0" w:color="auto"/>
              <w:left w:val="single" w:sz="4" w:space="0" w:color="auto"/>
              <w:bottom w:val="single" w:sz="4" w:space="0" w:color="auto"/>
              <w:right w:val="nil"/>
            </w:tcBorders>
            <w:vAlign w:val="center"/>
          </w:tcPr>
          <w:p w14:paraId="2139EB99" w14:textId="77777777" w:rsidR="006448DC" w:rsidRPr="000F1699" w:rsidRDefault="006448DC" w:rsidP="00BB3526">
            <w:pPr>
              <w:pStyle w:val="afb"/>
              <w:spacing w:line="240" w:lineRule="exact"/>
              <w:rPr>
                <w:color w:val="000000" w:themeColor="text1"/>
                <w:szCs w:val="20"/>
              </w:rPr>
            </w:pPr>
            <w:r w:rsidRPr="000F1699">
              <w:rPr>
                <w:rFonts w:hint="eastAsia"/>
                <w:color w:val="000000" w:themeColor="text1"/>
                <w:szCs w:val="20"/>
              </w:rPr>
              <w:t>待填補之短</w:t>
            </w:r>
            <w:proofErr w:type="gramStart"/>
            <w:r w:rsidRPr="000F1699">
              <w:rPr>
                <w:rFonts w:hint="eastAsia"/>
                <w:color w:val="000000" w:themeColor="text1"/>
                <w:szCs w:val="20"/>
              </w:rPr>
              <w:t>絀</w:t>
            </w:r>
            <w:proofErr w:type="gramEnd"/>
          </w:p>
        </w:tc>
      </w:tr>
      <w:tr w:rsidR="000F1699" w:rsidRPr="000F1699" w14:paraId="3DFB9820" w14:textId="77777777" w:rsidTr="00943E59">
        <w:trPr>
          <w:cantSplit/>
          <w:trHeight w:hRule="exact" w:val="397"/>
        </w:trPr>
        <w:tc>
          <w:tcPr>
            <w:tcW w:w="995" w:type="pct"/>
            <w:gridSpan w:val="2"/>
            <w:tcBorders>
              <w:top w:val="single" w:sz="4" w:space="0" w:color="auto"/>
              <w:left w:val="nil"/>
              <w:bottom w:val="nil"/>
              <w:right w:val="single" w:sz="4" w:space="0" w:color="auto"/>
            </w:tcBorders>
            <w:vAlign w:val="center"/>
          </w:tcPr>
          <w:p w14:paraId="6FE78538"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2" w:type="pct"/>
            <w:gridSpan w:val="2"/>
            <w:tcBorders>
              <w:top w:val="single" w:sz="4" w:space="0" w:color="auto"/>
              <w:left w:val="single" w:sz="4" w:space="0" w:color="auto"/>
              <w:bottom w:val="nil"/>
              <w:right w:val="single" w:sz="4" w:space="0" w:color="auto"/>
            </w:tcBorders>
            <w:vAlign w:val="center"/>
          </w:tcPr>
          <w:p w14:paraId="1FEEB998"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single" w:sz="4" w:space="0" w:color="auto"/>
              <w:left w:val="single" w:sz="4" w:space="0" w:color="auto"/>
              <w:bottom w:val="nil"/>
              <w:right w:val="single" w:sz="4" w:space="0" w:color="auto"/>
            </w:tcBorders>
            <w:vAlign w:val="center"/>
          </w:tcPr>
          <w:p w14:paraId="2452C6A0"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single" w:sz="4" w:space="0" w:color="auto"/>
              <w:left w:val="single" w:sz="4" w:space="0" w:color="auto"/>
              <w:bottom w:val="nil"/>
              <w:right w:val="single" w:sz="4" w:space="0" w:color="auto"/>
            </w:tcBorders>
            <w:vAlign w:val="center"/>
          </w:tcPr>
          <w:p w14:paraId="169AA9C4"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4" w:type="pct"/>
            <w:gridSpan w:val="2"/>
            <w:tcBorders>
              <w:top w:val="single" w:sz="4" w:space="0" w:color="auto"/>
              <w:left w:val="single" w:sz="4" w:space="0" w:color="auto"/>
              <w:bottom w:val="nil"/>
              <w:right w:val="nil"/>
            </w:tcBorders>
            <w:vAlign w:val="center"/>
          </w:tcPr>
          <w:p w14:paraId="466F7C2D"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r>
      <w:tr w:rsidR="000F1699" w:rsidRPr="000F1699" w14:paraId="53B03824" w14:textId="77777777" w:rsidTr="00943E59">
        <w:trPr>
          <w:cantSplit/>
          <w:trHeight w:hRule="exact" w:val="397"/>
        </w:trPr>
        <w:tc>
          <w:tcPr>
            <w:tcW w:w="995" w:type="pct"/>
            <w:gridSpan w:val="2"/>
            <w:tcBorders>
              <w:top w:val="nil"/>
              <w:left w:val="nil"/>
              <w:bottom w:val="nil"/>
              <w:right w:val="single" w:sz="4" w:space="0" w:color="auto"/>
            </w:tcBorders>
            <w:vAlign w:val="center"/>
          </w:tcPr>
          <w:p w14:paraId="7807CBED"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2" w:type="pct"/>
            <w:gridSpan w:val="2"/>
            <w:tcBorders>
              <w:top w:val="nil"/>
              <w:left w:val="single" w:sz="4" w:space="0" w:color="auto"/>
              <w:bottom w:val="nil"/>
              <w:right w:val="single" w:sz="4" w:space="0" w:color="auto"/>
            </w:tcBorders>
            <w:vAlign w:val="center"/>
          </w:tcPr>
          <w:p w14:paraId="5E274E2A"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24EE7FE5"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6CAD377A"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4" w:type="pct"/>
            <w:gridSpan w:val="2"/>
            <w:tcBorders>
              <w:top w:val="nil"/>
              <w:left w:val="single" w:sz="4" w:space="0" w:color="auto"/>
              <w:bottom w:val="nil"/>
              <w:right w:val="nil"/>
            </w:tcBorders>
            <w:vAlign w:val="center"/>
          </w:tcPr>
          <w:p w14:paraId="4C362181"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r>
      <w:tr w:rsidR="000F1699" w:rsidRPr="000F1699" w14:paraId="6F822676" w14:textId="77777777" w:rsidTr="00943E59">
        <w:trPr>
          <w:cantSplit/>
          <w:trHeight w:hRule="exact" w:val="510"/>
        </w:trPr>
        <w:tc>
          <w:tcPr>
            <w:tcW w:w="995" w:type="pct"/>
            <w:gridSpan w:val="2"/>
            <w:tcBorders>
              <w:top w:val="nil"/>
              <w:left w:val="nil"/>
              <w:bottom w:val="nil"/>
              <w:right w:val="single" w:sz="4" w:space="0" w:color="auto"/>
            </w:tcBorders>
          </w:tcPr>
          <w:p w14:paraId="2A669499"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2" w:type="pct"/>
            <w:gridSpan w:val="2"/>
            <w:tcBorders>
              <w:top w:val="nil"/>
              <w:left w:val="single" w:sz="4" w:space="0" w:color="auto"/>
              <w:bottom w:val="nil"/>
              <w:right w:val="single" w:sz="4" w:space="0" w:color="auto"/>
            </w:tcBorders>
          </w:tcPr>
          <w:p w14:paraId="3C5F6B0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339AB7C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51890FE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4" w:type="pct"/>
            <w:gridSpan w:val="2"/>
            <w:tcBorders>
              <w:top w:val="nil"/>
              <w:left w:val="single" w:sz="4" w:space="0" w:color="auto"/>
              <w:bottom w:val="nil"/>
              <w:right w:val="nil"/>
            </w:tcBorders>
          </w:tcPr>
          <w:p w14:paraId="1233FD1E"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r>
      <w:tr w:rsidR="000F1699" w:rsidRPr="000F1699" w14:paraId="25793450" w14:textId="77777777" w:rsidTr="00943E59">
        <w:trPr>
          <w:cantSplit/>
          <w:trHeight w:hRule="exact" w:val="482"/>
        </w:trPr>
        <w:tc>
          <w:tcPr>
            <w:tcW w:w="995" w:type="pct"/>
            <w:gridSpan w:val="2"/>
            <w:tcBorders>
              <w:top w:val="nil"/>
              <w:left w:val="nil"/>
              <w:bottom w:val="nil"/>
              <w:right w:val="single" w:sz="4" w:space="0" w:color="auto"/>
            </w:tcBorders>
            <w:vAlign w:val="center"/>
          </w:tcPr>
          <w:p w14:paraId="6F0A7067"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2" w:type="pct"/>
            <w:gridSpan w:val="2"/>
            <w:tcBorders>
              <w:top w:val="nil"/>
              <w:left w:val="single" w:sz="4" w:space="0" w:color="auto"/>
              <w:bottom w:val="nil"/>
              <w:right w:val="single" w:sz="4" w:space="0" w:color="auto"/>
            </w:tcBorders>
            <w:vAlign w:val="center"/>
          </w:tcPr>
          <w:p w14:paraId="7E872337"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215EE24E"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501C7E69"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4" w:type="pct"/>
            <w:gridSpan w:val="2"/>
            <w:tcBorders>
              <w:top w:val="nil"/>
              <w:left w:val="single" w:sz="4" w:space="0" w:color="auto"/>
              <w:bottom w:val="nil"/>
              <w:right w:val="nil"/>
            </w:tcBorders>
            <w:vAlign w:val="center"/>
          </w:tcPr>
          <w:p w14:paraId="702A6532" w14:textId="77777777" w:rsidR="006448DC" w:rsidRPr="000F1699" w:rsidRDefault="006448DC" w:rsidP="00BB3526">
            <w:pPr>
              <w:spacing w:line="240" w:lineRule="exact"/>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r>
      <w:tr w:rsidR="000F1699" w:rsidRPr="000F1699" w14:paraId="52C09544" w14:textId="77777777" w:rsidTr="00943E59">
        <w:trPr>
          <w:cantSplit/>
          <w:trHeight w:hRule="exact" w:val="510"/>
        </w:trPr>
        <w:tc>
          <w:tcPr>
            <w:tcW w:w="995" w:type="pct"/>
            <w:gridSpan w:val="2"/>
            <w:tcBorders>
              <w:top w:val="nil"/>
              <w:left w:val="nil"/>
              <w:bottom w:val="nil"/>
              <w:right w:val="single" w:sz="4" w:space="0" w:color="auto"/>
            </w:tcBorders>
          </w:tcPr>
          <w:p w14:paraId="35D8B25C"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2" w:type="pct"/>
            <w:gridSpan w:val="2"/>
            <w:tcBorders>
              <w:top w:val="nil"/>
              <w:left w:val="single" w:sz="4" w:space="0" w:color="auto"/>
              <w:bottom w:val="nil"/>
              <w:right w:val="single" w:sz="4" w:space="0" w:color="auto"/>
            </w:tcBorders>
          </w:tcPr>
          <w:p w14:paraId="553F505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78F9AFB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1DD6A300"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4" w:type="pct"/>
            <w:gridSpan w:val="2"/>
            <w:tcBorders>
              <w:top w:val="nil"/>
              <w:left w:val="single" w:sz="4" w:space="0" w:color="auto"/>
              <w:bottom w:val="nil"/>
              <w:right w:val="nil"/>
            </w:tcBorders>
          </w:tcPr>
          <w:p w14:paraId="4E37EE5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r>
      <w:tr w:rsidR="000F1699" w:rsidRPr="000F1699" w14:paraId="0C112F6B" w14:textId="77777777" w:rsidTr="00943E59">
        <w:trPr>
          <w:cantSplit/>
          <w:trHeight w:hRule="exact" w:val="510"/>
        </w:trPr>
        <w:tc>
          <w:tcPr>
            <w:tcW w:w="995" w:type="pct"/>
            <w:gridSpan w:val="2"/>
            <w:tcBorders>
              <w:top w:val="nil"/>
              <w:left w:val="nil"/>
              <w:bottom w:val="nil"/>
              <w:right w:val="single" w:sz="4" w:space="0" w:color="auto"/>
            </w:tcBorders>
          </w:tcPr>
          <w:p w14:paraId="412B3AFA"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2" w:type="pct"/>
            <w:gridSpan w:val="2"/>
            <w:tcBorders>
              <w:top w:val="nil"/>
              <w:left w:val="single" w:sz="4" w:space="0" w:color="auto"/>
              <w:bottom w:val="nil"/>
              <w:right w:val="single" w:sz="4" w:space="0" w:color="auto"/>
            </w:tcBorders>
          </w:tcPr>
          <w:p w14:paraId="32826A8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503D917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6503371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4" w:type="pct"/>
            <w:gridSpan w:val="2"/>
            <w:tcBorders>
              <w:top w:val="nil"/>
              <w:left w:val="single" w:sz="4" w:space="0" w:color="auto"/>
              <w:bottom w:val="nil"/>
              <w:right w:val="nil"/>
            </w:tcBorders>
          </w:tcPr>
          <w:p w14:paraId="4765163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r>
      <w:tr w:rsidR="000F1699" w:rsidRPr="000F1699" w14:paraId="3D7218B0" w14:textId="77777777" w:rsidTr="00943E59">
        <w:trPr>
          <w:cantSplit/>
          <w:trHeight w:hRule="exact" w:val="510"/>
        </w:trPr>
        <w:tc>
          <w:tcPr>
            <w:tcW w:w="995" w:type="pct"/>
            <w:gridSpan w:val="2"/>
            <w:tcBorders>
              <w:top w:val="nil"/>
              <w:left w:val="nil"/>
              <w:bottom w:val="nil"/>
              <w:right w:val="single" w:sz="4" w:space="0" w:color="auto"/>
            </w:tcBorders>
          </w:tcPr>
          <w:p w14:paraId="0A54D8A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2" w:type="pct"/>
            <w:gridSpan w:val="2"/>
            <w:tcBorders>
              <w:top w:val="nil"/>
              <w:left w:val="single" w:sz="4" w:space="0" w:color="auto"/>
              <w:bottom w:val="nil"/>
              <w:right w:val="single" w:sz="4" w:space="0" w:color="auto"/>
            </w:tcBorders>
          </w:tcPr>
          <w:p w14:paraId="7407CAF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6A02593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7724A98E"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4" w:type="pct"/>
            <w:gridSpan w:val="2"/>
            <w:tcBorders>
              <w:top w:val="nil"/>
              <w:left w:val="single" w:sz="4" w:space="0" w:color="auto"/>
              <w:bottom w:val="nil"/>
              <w:right w:val="nil"/>
            </w:tcBorders>
          </w:tcPr>
          <w:p w14:paraId="548996FC"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r>
      <w:tr w:rsidR="000F1699" w:rsidRPr="000F1699" w14:paraId="31BEFF3A" w14:textId="77777777" w:rsidTr="00943E59">
        <w:trPr>
          <w:cantSplit/>
          <w:trHeight w:hRule="exact" w:val="510"/>
        </w:trPr>
        <w:tc>
          <w:tcPr>
            <w:tcW w:w="995" w:type="pct"/>
            <w:gridSpan w:val="2"/>
            <w:tcBorders>
              <w:top w:val="nil"/>
              <w:left w:val="nil"/>
              <w:bottom w:val="nil"/>
              <w:right w:val="single" w:sz="4" w:space="0" w:color="auto"/>
            </w:tcBorders>
          </w:tcPr>
          <w:p w14:paraId="5D29FB4A"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2" w:type="pct"/>
            <w:gridSpan w:val="2"/>
            <w:tcBorders>
              <w:top w:val="nil"/>
              <w:left w:val="single" w:sz="4" w:space="0" w:color="auto"/>
              <w:bottom w:val="nil"/>
              <w:right w:val="single" w:sz="4" w:space="0" w:color="auto"/>
            </w:tcBorders>
          </w:tcPr>
          <w:p w14:paraId="2E9A408B"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6EAAD53B"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2AC3363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4" w:type="pct"/>
            <w:gridSpan w:val="2"/>
            <w:tcBorders>
              <w:top w:val="nil"/>
              <w:left w:val="single" w:sz="4" w:space="0" w:color="auto"/>
              <w:bottom w:val="nil"/>
              <w:right w:val="nil"/>
            </w:tcBorders>
          </w:tcPr>
          <w:p w14:paraId="1E049B1A"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r>
      <w:tr w:rsidR="000F1699" w:rsidRPr="000F1699" w14:paraId="25FF4839" w14:textId="77777777" w:rsidTr="00943E59">
        <w:trPr>
          <w:cantSplit/>
          <w:trHeight w:hRule="exact" w:val="510"/>
        </w:trPr>
        <w:tc>
          <w:tcPr>
            <w:tcW w:w="995" w:type="pct"/>
            <w:gridSpan w:val="2"/>
            <w:tcBorders>
              <w:top w:val="nil"/>
              <w:left w:val="nil"/>
              <w:bottom w:val="nil"/>
              <w:right w:val="single" w:sz="4" w:space="0" w:color="auto"/>
            </w:tcBorders>
          </w:tcPr>
          <w:p w14:paraId="07521231"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2" w:type="pct"/>
            <w:gridSpan w:val="2"/>
            <w:tcBorders>
              <w:top w:val="nil"/>
              <w:left w:val="single" w:sz="4" w:space="0" w:color="auto"/>
              <w:bottom w:val="nil"/>
              <w:right w:val="single" w:sz="4" w:space="0" w:color="auto"/>
            </w:tcBorders>
          </w:tcPr>
          <w:p w14:paraId="7290852A"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2D519245"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nil"/>
              <w:right w:val="single" w:sz="4" w:space="0" w:color="auto"/>
            </w:tcBorders>
          </w:tcPr>
          <w:p w14:paraId="2D653E3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4" w:type="pct"/>
            <w:gridSpan w:val="2"/>
            <w:tcBorders>
              <w:top w:val="nil"/>
              <w:left w:val="single" w:sz="4" w:space="0" w:color="auto"/>
              <w:bottom w:val="nil"/>
              <w:right w:val="nil"/>
            </w:tcBorders>
          </w:tcPr>
          <w:p w14:paraId="2010224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r>
      <w:tr w:rsidR="000F1699" w:rsidRPr="000F1699" w14:paraId="27080F70" w14:textId="77777777" w:rsidTr="00943E59">
        <w:trPr>
          <w:cantSplit/>
          <w:trHeight w:hRule="exact" w:val="510"/>
        </w:trPr>
        <w:tc>
          <w:tcPr>
            <w:tcW w:w="995" w:type="pct"/>
            <w:gridSpan w:val="2"/>
            <w:tcBorders>
              <w:top w:val="nil"/>
              <w:left w:val="nil"/>
              <w:bottom w:val="nil"/>
              <w:right w:val="single" w:sz="4" w:space="0" w:color="auto"/>
            </w:tcBorders>
            <w:vAlign w:val="center"/>
          </w:tcPr>
          <w:p w14:paraId="4D826B0D"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b/>
                <w:color w:val="000000" w:themeColor="text1"/>
                <w:spacing w:val="4"/>
                <w:szCs w:val="20"/>
              </w:rPr>
              <w:t>－</w:t>
            </w:r>
          </w:p>
        </w:tc>
        <w:tc>
          <w:tcPr>
            <w:tcW w:w="1002" w:type="pct"/>
            <w:gridSpan w:val="2"/>
            <w:tcBorders>
              <w:top w:val="nil"/>
              <w:left w:val="single" w:sz="4" w:space="0" w:color="auto"/>
              <w:bottom w:val="nil"/>
              <w:right w:val="single" w:sz="4" w:space="0" w:color="auto"/>
            </w:tcBorders>
            <w:vAlign w:val="center"/>
          </w:tcPr>
          <w:p w14:paraId="1F51C258"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1E995DAC"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7CAB4FB2"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b/>
                <w:color w:val="000000" w:themeColor="text1"/>
                <w:spacing w:val="4"/>
                <w:szCs w:val="20"/>
              </w:rPr>
              <w:t>－</w:t>
            </w:r>
          </w:p>
        </w:tc>
        <w:tc>
          <w:tcPr>
            <w:tcW w:w="1004" w:type="pct"/>
            <w:gridSpan w:val="2"/>
            <w:tcBorders>
              <w:top w:val="nil"/>
              <w:left w:val="single" w:sz="4" w:space="0" w:color="auto"/>
              <w:bottom w:val="nil"/>
              <w:right w:val="nil"/>
            </w:tcBorders>
            <w:vAlign w:val="center"/>
          </w:tcPr>
          <w:p w14:paraId="531D530E"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b/>
                <w:color w:val="000000" w:themeColor="text1"/>
                <w:spacing w:val="4"/>
                <w:szCs w:val="20"/>
              </w:rPr>
              <w:t>－</w:t>
            </w:r>
          </w:p>
        </w:tc>
      </w:tr>
      <w:tr w:rsidR="006448DC" w:rsidRPr="000F1699" w14:paraId="18C25AF9" w14:textId="77777777" w:rsidTr="00567504">
        <w:trPr>
          <w:cantSplit/>
          <w:trHeight w:hRule="exact" w:val="482"/>
        </w:trPr>
        <w:tc>
          <w:tcPr>
            <w:tcW w:w="995" w:type="pct"/>
            <w:gridSpan w:val="2"/>
            <w:tcBorders>
              <w:top w:val="nil"/>
              <w:left w:val="nil"/>
              <w:bottom w:val="single" w:sz="4" w:space="0" w:color="auto"/>
              <w:right w:val="single" w:sz="4" w:space="0" w:color="auto"/>
            </w:tcBorders>
          </w:tcPr>
          <w:p w14:paraId="7B44FCDF"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2" w:type="pct"/>
            <w:gridSpan w:val="2"/>
            <w:tcBorders>
              <w:top w:val="nil"/>
              <w:left w:val="single" w:sz="4" w:space="0" w:color="auto"/>
              <w:bottom w:val="single" w:sz="4" w:space="0" w:color="auto"/>
              <w:right w:val="single" w:sz="4" w:space="0" w:color="auto"/>
            </w:tcBorders>
          </w:tcPr>
          <w:p w14:paraId="20A5F844"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single" w:sz="4" w:space="0" w:color="auto"/>
              <w:right w:val="single" w:sz="4" w:space="0" w:color="auto"/>
            </w:tcBorders>
          </w:tcPr>
          <w:p w14:paraId="1A3208EB"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0" w:type="pct"/>
            <w:gridSpan w:val="2"/>
            <w:tcBorders>
              <w:top w:val="nil"/>
              <w:left w:val="single" w:sz="4" w:space="0" w:color="auto"/>
              <w:bottom w:val="single" w:sz="4" w:space="0" w:color="auto"/>
              <w:right w:val="single" w:sz="4" w:space="0" w:color="auto"/>
            </w:tcBorders>
          </w:tcPr>
          <w:p w14:paraId="0C8CEC67"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c>
          <w:tcPr>
            <w:tcW w:w="1004" w:type="pct"/>
            <w:gridSpan w:val="2"/>
            <w:tcBorders>
              <w:top w:val="nil"/>
              <w:left w:val="single" w:sz="4" w:space="0" w:color="auto"/>
              <w:bottom w:val="single" w:sz="4" w:space="0" w:color="auto"/>
              <w:right w:val="nil"/>
            </w:tcBorders>
          </w:tcPr>
          <w:p w14:paraId="1555D468" w14:textId="77777777" w:rsidR="006448DC" w:rsidRPr="000F1699" w:rsidRDefault="006448DC" w:rsidP="00BB3526">
            <w:pPr>
              <w:spacing w:line="240" w:lineRule="exact"/>
              <w:jc w:val="right"/>
              <w:rPr>
                <w:rFonts w:ascii="細明體" w:eastAsia="細明體" w:hAnsi="細明體"/>
                <w:noProof/>
                <w:color w:val="000000" w:themeColor="text1"/>
                <w:szCs w:val="20"/>
              </w:rPr>
            </w:pPr>
            <w:r w:rsidRPr="000F1699">
              <w:rPr>
                <w:rFonts w:ascii="細明體" w:eastAsia="細明體" w:hAnsi="細明體"/>
                <w:color w:val="000000" w:themeColor="text1"/>
                <w:spacing w:val="4"/>
                <w:szCs w:val="20"/>
              </w:rPr>
              <w:t>－</w:t>
            </w:r>
          </w:p>
        </w:tc>
      </w:tr>
    </w:tbl>
    <w:p w14:paraId="7328B6FB" w14:textId="77777777" w:rsidR="006448DC" w:rsidRPr="000F1699" w:rsidRDefault="006448DC" w:rsidP="006448DC">
      <w:pPr>
        <w:pStyle w:val="--ffc"/>
        <w:spacing w:line="14" w:lineRule="exact"/>
        <w:jc w:val="left"/>
        <w:rPr>
          <w:color w:val="000000" w:themeColor="text1"/>
          <w:sz w:val="2"/>
          <w:szCs w:val="2"/>
        </w:rPr>
      </w:pPr>
    </w:p>
    <w:p w14:paraId="7C00A1AF" w14:textId="77777777" w:rsidR="006448DC" w:rsidRPr="000F1699" w:rsidRDefault="006448DC" w:rsidP="006448DC">
      <w:pPr>
        <w:pStyle w:val="--ffc"/>
        <w:spacing w:line="14" w:lineRule="exact"/>
        <w:jc w:val="left"/>
        <w:rPr>
          <w:color w:val="000000" w:themeColor="text1"/>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
        <w:gridCol w:w="2083"/>
        <w:gridCol w:w="883"/>
        <w:gridCol w:w="490"/>
        <w:gridCol w:w="619"/>
        <w:gridCol w:w="308"/>
        <w:gridCol w:w="438"/>
        <w:gridCol w:w="360"/>
        <w:gridCol w:w="332"/>
        <w:gridCol w:w="480"/>
        <w:gridCol w:w="627"/>
        <w:gridCol w:w="447"/>
        <w:gridCol w:w="143"/>
        <w:gridCol w:w="116"/>
        <w:gridCol w:w="713"/>
        <w:gridCol w:w="588"/>
        <w:gridCol w:w="101"/>
        <w:gridCol w:w="893"/>
      </w:tblGrid>
      <w:tr w:rsidR="000F1699" w:rsidRPr="000F1699" w14:paraId="5392924F" w14:textId="77777777" w:rsidTr="00F11078">
        <w:trPr>
          <w:cantSplit/>
          <w:trHeight w:val="482"/>
        </w:trPr>
        <w:tc>
          <w:tcPr>
            <w:tcW w:w="5000" w:type="pct"/>
            <w:gridSpan w:val="18"/>
            <w:tcBorders>
              <w:top w:val="nil"/>
              <w:left w:val="nil"/>
              <w:bottom w:val="nil"/>
              <w:right w:val="nil"/>
            </w:tcBorders>
            <w:vAlign w:val="center"/>
          </w:tcPr>
          <w:p w14:paraId="61995D06" w14:textId="77777777" w:rsidR="006448DC" w:rsidRPr="000F1699" w:rsidRDefault="006448DC" w:rsidP="00BB3526">
            <w:pPr>
              <w:spacing w:line="500" w:lineRule="exact"/>
              <w:ind w:leftChars="550" w:left="1100" w:right="142"/>
              <w:jc w:val="center"/>
              <w:rPr>
                <w:rFonts w:ascii="標楷體" w:hAnsi="標楷體"/>
                <w:b/>
                <w:color w:val="000000" w:themeColor="text1"/>
                <w:spacing w:val="20"/>
                <w:sz w:val="32"/>
                <w:szCs w:val="24"/>
                <w:u w:val="single"/>
              </w:rPr>
            </w:pPr>
            <w:r w:rsidRPr="000F1699">
              <w:rPr>
                <w:rFonts w:ascii="標楷體" w:hAnsi="標楷體" w:cs="Times New Roman" w:hint="eastAsia"/>
                <w:b/>
                <w:bCs/>
                <w:color w:val="000000" w:themeColor="text1"/>
                <w:spacing w:val="20"/>
                <w:sz w:val="32"/>
                <w:szCs w:val="36"/>
                <w:u w:val="single"/>
              </w:rPr>
              <w:t>（四）餘</w:t>
            </w:r>
            <w:proofErr w:type="gramStart"/>
            <w:r w:rsidRPr="000F1699">
              <w:rPr>
                <w:rFonts w:ascii="標楷體" w:hAnsi="標楷體" w:cs="Times New Roman" w:hint="eastAsia"/>
                <w:b/>
                <w:bCs/>
                <w:color w:val="000000" w:themeColor="text1"/>
                <w:spacing w:val="20"/>
                <w:sz w:val="32"/>
                <w:szCs w:val="36"/>
                <w:u w:val="single"/>
              </w:rPr>
              <w:t>絀</w:t>
            </w:r>
            <w:proofErr w:type="gramEnd"/>
            <w:r w:rsidRPr="000F1699">
              <w:rPr>
                <w:rFonts w:ascii="標楷體" w:hAnsi="標楷體" w:cs="Times New Roman" w:hint="eastAsia"/>
                <w:b/>
                <w:bCs/>
                <w:color w:val="000000" w:themeColor="text1"/>
                <w:spacing w:val="20"/>
                <w:sz w:val="32"/>
                <w:szCs w:val="36"/>
                <w:u w:val="single"/>
              </w:rPr>
              <w:t>審定後現金流量綜計表</w:t>
            </w:r>
            <w:r w:rsidRPr="000F1699">
              <w:rPr>
                <w:rFonts w:ascii="標楷體" w:hAnsi="標楷體" w:hint="eastAsia"/>
                <w:color w:val="000000" w:themeColor="text1"/>
                <w:spacing w:val="20"/>
                <w:sz w:val="28"/>
                <w:szCs w:val="24"/>
              </w:rPr>
              <w:t>（項目別）</w:t>
            </w:r>
          </w:p>
        </w:tc>
      </w:tr>
      <w:tr w:rsidR="000F1699" w:rsidRPr="000F1699" w14:paraId="60E11D3D" w14:textId="77777777" w:rsidTr="00F11078">
        <w:trPr>
          <w:cantSplit/>
          <w:trHeight w:val="482"/>
        </w:trPr>
        <w:tc>
          <w:tcPr>
            <w:tcW w:w="5000" w:type="pct"/>
            <w:gridSpan w:val="18"/>
            <w:tcBorders>
              <w:top w:val="nil"/>
              <w:left w:val="nil"/>
              <w:bottom w:val="nil"/>
              <w:right w:val="nil"/>
            </w:tcBorders>
            <w:vAlign w:val="bottom"/>
          </w:tcPr>
          <w:p w14:paraId="3903C674" w14:textId="77777777" w:rsidR="006448DC" w:rsidRPr="000F1699" w:rsidRDefault="006448DC" w:rsidP="00BB3526">
            <w:pPr>
              <w:tabs>
                <w:tab w:val="left" w:pos="4440"/>
                <w:tab w:val="left" w:pos="8160"/>
              </w:tabs>
              <w:snapToGrid w:val="0"/>
              <w:spacing w:after="60"/>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w:t>
            </w:r>
            <w:proofErr w:type="gramStart"/>
            <w:r w:rsidRPr="000F1699">
              <w:rPr>
                <w:rFonts w:ascii="標楷體" w:hAnsi="標楷體" w:hint="eastAsia"/>
                <w:color w:val="000000" w:themeColor="text1"/>
                <w:sz w:val="24"/>
                <w:szCs w:val="24"/>
              </w:rPr>
              <w:t>113</w:t>
            </w:r>
            <w:proofErr w:type="gramEnd"/>
            <w:r w:rsidRPr="000F1699">
              <w:rPr>
                <w:rFonts w:ascii="標楷體" w:hAnsi="標楷體" w:hint="eastAsia"/>
                <w:color w:val="000000" w:themeColor="text1"/>
                <w:sz w:val="24"/>
                <w:szCs w:val="24"/>
              </w:rPr>
              <w:t>年度</w:t>
            </w:r>
          </w:p>
        </w:tc>
      </w:tr>
      <w:tr w:rsidR="000F1699" w:rsidRPr="000F1699" w14:paraId="211F808A" w14:textId="77777777" w:rsidTr="00F11078">
        <w:trPr>
          <w:cantSplit/>
          <w:trHeight w:val="482"/>
        </w:trPr>
        <w:tc>
          <w:tcPr>
            <w:tcW w:w="5000" w:type="pct"/>
            <w:gridSpan w:val="18"/>
            <w:tcBorders>
              <w:top w:val="nil"/>
              <w:left w:val="nil"/>
              <w:bottom w:val="single" w:sz="4" w:space="0" w:color="auto"/>
              <w:right w:val="nil"/>
            </w:tcBorders>
            <w:vAlign w:val="bottom"/>
          </w:tcPr>
          <w:p w14:paraId="372BA9D7" w14:textId="77777777" w:rsidR="006448DC" w:rsidRPr="000F1699" w:rsidRDefault="006448DC" w:rsidP="00BB3526">
            <w:pPr>
              <w:spacing w:line="240" w:lineRule="exact"/>
              <w:jc w:val="right"/>
              <w:rPr>
                <w:rFonts w:ascii="標楷體" w:hAnsi="標楷體"/>
                <w:color w:val="000000" w:themeColor="text1"/>
                <w:kern w:val="0"/>
                <w:szCs w:val="24"/>
              </w:rPr>
            </w:pPr>
            <w:r w:rsidRPr="000F1699">
              <w:rPr>
                <w:rFonts w:ascii="標楷體" w:hAnsi="標楷體" w:hint="eastAsia"/>
                <w:color w:val="000000" w:themeColor="text1"/>
                <w:kern w:val="0"/>
                <w:szCs w:val="24"/>
              </w:rPr>
              <w:t>單位：新臺幣元</w:t>
            </w:r>
          </w:p>
        </w:tc>
      </w:tr>
      <w:tr w:rsidR="000F1699" w:rsidRPr="000F1699" w14:paraId="20743F12" w14:textId="77777777" w:rsidTr="00966250">
        <w:trPr>
          <w:cantSplit/>
          <w:trHeight w:val="346"/>
        </w:trPr>
        <w:tc>
          <w:tcPr>
            <w:tcW w:w="2124" w:type="pct"/>
            <w:gridSpan w:val="5"/>
            <w:vMerge w:val="restart"/>
            <w:tcBorders>
              <w:top w:val="single" w:sz="4" w:space="0" w:color="auto"/>
              <w:left w:val="nil"/>
              <w:bottom w:val="nil"/>
            </w:tcBorders>
            <w:vAlign w:val="center"/>
          </w:tcPr>
          <w:p w14:paraId="5092E308"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項目</w:t>
            </w:r>
          </w:p>
        </w:tc>
        <w:tc>
          <w:tcPr>
            <w:tcW w:w="746" w:type="pct"/>
            <w:gridSpan w:val="4"/>
            <w:vMerge w:val="restart"/>
            <w:tcBorders>
              <w:top w:val="single" w:sz="4" w:space="0" w:color="auto"/>
              <w:bottom w:val="nil"/>
            </w:tcBorders>
            <w:vAlign w:val="center"/>
          </w:tcPr>
          <w:p w14:paraId="2E1C8CE3"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預算數</w:t>
            </w:r>
          </w:p>
        </w:tc>
        <w:tc>
          <w:tcPr>
            <w:tcW w:w="806" w:type="pct"/>
            <w:gridSpan w:val="3"/>
            <w:vMerge w:val="restart"/>
            <w:tcBorders>
              <w:top w:val="single" w:sz="4" w:space="0" w:color="auto"/>
            </w:tcBorders>
            <w:vAlign w:val="center"/>
          </w:tcPr>
          <w:p w14:paraId="1855B849"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決算數</w:t>
            </w:r>
          </w:p>
        </w:tc>
        <w:tc>
          <w:tcPr>
            <w:tcW w:w="1323" w:type="pct"/>
            <w:gridSpan w:val="6"/>
            <w:tcBorders>
              <w:top w:val="single" w:sz="4" w:space="0" w:color="auto"/>
              <w:bottom w:val="nil"/>
              <w:right w:val="nil"/>
            </w:tcBorders>
            <w:vAlign w:val="center"/>
          </w:tcPr>
          <w:p w14:paraId="2B8B7780"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比較增減</w:t>
            </w:r>
          </w:p>
        </w:tc>
      </w:tr>
      <w:tr w:rsidR="000F1699" w:rsidRPr="000F1699" w14:paraId="367882F0" w14:textId="77777777" w:rsidTr="00966250">
        <w:trPr>
          <w:cantSplit/>
          <w:trHeight w:val="346"/>
        </w:trPr>
        <w:tc>
          <w:tcPr>
            <w:tcW w:w="2124" w:type="pct"/>
            <w:gridSpan w:val="5"/>
            <w:vMerge/>
            <w:tcBorders>
              <w:top w:val="nil"/>
              <w:left w:val="nil"/>
              <w:bottom w:val="single" w:sz="4" w:space="0" w:color="auto"/>
            </w:tcBorders>
            <w:vAlign w:val="center"/>
          </w:tcPr>
          <w:p w14:paraId="26A459A7" w14:textId="77777777" w:rsidR="006448DC" w:rsidRPr="000F1699" w:rsidRDefault="006448DC" w:rsidP="00BB3526">
            <w:pPr>
              <w:spacing w:line="240" w:lineRule="exact"/>
              <w:jc w:val="distribute"/>
              <w:rPr>
                <w:rFonts w:ascii="標楷體" w:hAnsi="標楷體"/>
                <w:color w:val="000000" w:themeColor="text1"/>
                <w:kern w:val="0"/>
                <w:szCs w:val="24"/>
              </w:rPr>
            </w:pPr>
          </w:p>
        </w:tc>
        <w:tc>
          <w:tcPr>
            <w:tcW w:w="746" w:type="pct"/>
            <w:gridSpan w:val="4"/>
            <w:vMerge/>
            <w:tcBorders>
              <w:top w:val="nil"/>
              <w:bottom w:val="single" w:sz="4" w:space="0" w:color="auto"/>
            </w:tcBorders>
            <w:vAlign w:val="center"/>
          </w:tcPr>
          <w:p w14:paraId="0A10136B" w14:textId="77777777" w:rsidR="006448DC" w:rsidRPr="000F1699" w:rsidRDefault="006448DC" w:rsidP="00BB3526">
            <w:pPr>
              <w:spacing w:line="240" w:lineRule="exact"/>
              <w:jc w:val="distribute"/>
              <w:rPr>
                <w:rFonts w:ascii="標楷體" w:hAnsi="標楷體"/>
                <w:color w:val="000000" w:themeColor="text1"/>
                <w:kern w:val="0"/>
                <w:szCs w:val="24"/>
              </w:rPr>
            </w:pPr>
          </w:p>
        </w:tc>
        <w:tc>
          <w:tcPr>
            <w:tcW w:w="806" w:type="pct"/>
            <w:gridSpan w:val="3"/>
            <w:vMerge/>
            <w:tcBorders>
              <w:bottom w:val="single" w:sz="4" w:space="0" w:color="auto"/>
            </w:tcBorders>
            <w:vAlign w:val="center"/>
          </w:tcPr>
          <w:p w14:paraId="25C5A8BE" w14:textId="77777777" w:rsidR="006448DC" w:rsidRPr="000F1699" w:rsidRDefault="006448DC" w:rsidP="00BB3526">
            <w:pPr>
              <w:spacing w:line="240" w:lineRule="exact"/>
              <w:jc w:val="distribute"/>
              <w:rPr>
                <w:rFonts w:ascii="標楷體" w:hAnsi="標楷體"/>
                <w:color w:val="000000" w:themeColor="text1"/>
                <w:kern w:val="0"/>
                <w:szCs w:val="24"/>
              </w:rPr>
            </w:pPr>
          </w:p>
        </w:tc>
        <w:tc>
          <w:tcPr>
            <w:tcW w:w="809" w:type="pct"/>
            <w:gridSpan w:val="4"/>
            <w:tcBorders>
              <w:top w:val="single" w:sz="4" w:space="0" w:color="auto"/>
              <w:bottom w:val="single" w:sz="4" w:space="0" w:color="auto"/>
            </w:tcBorders>
            <w:vAlign w:val="center"/>
          </w:tcPr>
          <w:p w14:paraId="2AE755B2"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金額</w:t>
            </w:r>
          </w:p>
        </w:tc>
        <w:tc>
          <w:tcPr>
            <w:tcW w:w="514" w:type="pct"/>
            <w:gridSpan w:val="2"/>
            <w:tcBorders>
              <w:top w:val="single" w:sz="4" w:space="0" w:color="auto"/>
              <w:bottom w:val="single" w:sz="4" w:space="0" w:color="auto"/>
              <w:right w:val="nil"/>
            </w:tcBorders>
            <w:vAlign w:val="center"/>
          </w:tcPr>
          <w:p w14:paraId="07CF4AE2"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w:t>
            </w:r>
          </w:p>
        </w:tc>
      </w:tr>
      <w:tr w:rsidR="000F1699" w:rsidRPr="000F1699" w14:paraId="5546DB41" w14:textId="77777777" w:rsidTr="00966250">
        <w:trPr>
          <w:cantSplit/>
          <w:trHeight w:val="391"/>
        </w:trPr>
        <w:tc>
          <w:tcPr>
            <w:tcW w:w="2124" w:type="pct"/>
            <w:gridSpan w:val="5"/>
            <w:tcBorders>
              <w:top w:val="nil"/>
              <w:left w:val="nil"/>
              <w:bottom w:val="nil"/>
            </w:tcBorders>
            <w:vAlign w:val="center"/>
          </w:tcPr>
          <w:p w14:paraId="48440BED" w14:textId="77777777" w:rsidR="006448DC" w:rsidRPr="000F1699" w:rsidRDefault="006448DC" w:rsidP="00BB3526">
            <w:pPr>
              <w:pStyle w:val="--12"/>
              <w:rPr>
                <w:color w:val="000000" w:themeColor="text1"/>
                <w:w w:val="100"/>
                <w:highlight w:val="yellow"/>
              </w:rPr>
            </w:pPr>
            <w:r w:rsidRPr="000F1699">
              <w:rPr>
                <w:rFonts w:hint="eastAsia"/>
                <w:color w:val="000000" w:themeColor="text1"/>
                <w:w w:val="100"/>
              </w:rPr>
              <w:t>業務活動之現金流量</w:t>
            </w:r>
          </w:p>
        </w:tc>
        <w:tc>
          <w:tcPr>
            <w:tcW w:w="746" w:type="pct"/>
            <w:gridSpan w:val="4"/>
            <w:tcBorders>
              <w:top w:val="nil"/>
              <w:bottom w:val="nil"/>
            </w:tcBorders>
            <w:vAlign w:val="center"/>
          </w:tcPr>
          <w:p w14:paraId="758A5BA9" w14:textId="77777777" w:rsidR="006448DC" w:rsidRPr="000F1699" w:rsidRDefault="006448DC" w:rsidP="00BB3526">
            <w:pPr>
              <w:jc w:val="left"/>
              <w:rPr>
                <w:rFonts w:ascii="新細明體" w:eastAsia="新細明體" w:hAnsi="新細明體"/>
                <w:color w:val="000000" w:themeColor="text1"/>
                <w:sz w:val="24"/>
                <w:szCs w:val="24"/>
                <w:highlight w:val="yellow"/>
              </w:rPr>
            </w:pPr>
          </w:p>
        </w:tc>
        <w:tc>
          <w:tcPr>
            <w:tcW w:w="806" w:type="pct"/>
            <w:gridSpan w:val="3"/>
            <w:tcBorders>
              <w:top w:val="nil"/>
              <w:bottom w:val="nil"/>
            </w:tcBorders>
            <w:vAlign w:val="center"/>
          </w:tcPr>
          <w:p w14:paraId="57EB570F" w14:textId="77777777" w:rsidR="006448DC" w:rsidRPr="000F1699" w:rsidRDefault="006448DC" w:rsidP="00BB3526">
            <w:pPr>
              <w:jc w:val="left"/>
              <w:rPr>
                <w:rFonts w:ascii="新細明體" w:eastAsia="新細明體" w:hAnsi="新細明體"/>
                <w:color w:val="000000" w:themeColor="text1"/>
                <w:spacing w:val="-4"/>
                <w:sz w:val="24"/>
                <w:szCs w:val="24"/>
                <w:highlight w:val="yellow"/>
              </w:rPr>
            </w:pPr>
          </w:p>
        </w:tc>
        <w:tc>
          <w:tcPr>
            <w:tcW w:w="809" w:type="pct"/>
            <w:gridSpan w:val="4"/>
            <w:tcBorders>
              <w:top w:val="nil"/>
              <w:bottom w:val="nil"/>
            </w:tcBorders>
            <w:vAlign w:val="center"/>
          </w:tcPr>
          <w:p w14:paraId="7A77AD3E" w14:textId="77777777" w:rsidR="006448DC" w:rsidRPr="000F1699" w:rsidRDefault="006448DC" w:rsidP="00BB3526">
            <w:pPr>
              <w:jc w:val="left"/>
              <w:rPr>
                <w:rFonts w:ascii="新細明體" w:eastAsia="新細明體" w:hAnsi="新細明體"/>
                <w:color w:val="000000" w:themeColor="text1"/>
                <w:sz w:val="24"/>
                <w:szCs w:val="24"/>
                <w:highlight w:val="yellow"/>
              </w:rPr>
            </w:pPr>
          </w:p>
        </w:tc>
        <w:tc>
          <w:tcPr>
            <w:tcW w:w="514" w:type="pct"/>
            <w:gridSpan w:val="2"/>
            <w:tcBorders>
              <w:top w:val="nil"/>
              <w:bottom w:val="nil"/>
              <w:right w:val="nil"/>
            </w:tcBorders>
            <w:vAlign w:val="center"/>
          </w:tcPr>
          <w:p w14:paraId="5C3E18B6" w14:textId="77777777" w:rsidR="006448DC" w:rsidRPr="000F1699" w:rsidRDefault="006448DC" w:rsidP="00BB3526">
            <w:pPr>
              <w:jc w:val="left"/>
              <w:rPr>
                <w:rFonts w:ascii="新細明體" w:eastAsia="新細明體" w:hAnsi="新細明體"/>
                <w:color w:val="000000" w:themeColor="text1"/>
                <w:sz w:val="24"/>
                <w:szCs w:val="24"/>
                <w:highlight w:val="yellow"/>
              </w:rPr>
            </w:pPr>
          </w:p>
        </w:tc>
      </w:tr>
      <w:tr w:rsidR="000F1699" w:rsidRPr="000F1699" w14:paraId="250F35F8" w14:textId="77777777" w:rsidTr="00966250">
        <w:trPr>
          <w:cantSplit/>
          <w:trHeight w:val="391"/>
        </w:trPr>
        <w:tc>
          <w:tcPr>
            <w:tcW w:w="2124" w:type="pct"/>
            <w:gridSpan w:val="5"/>
            <w:tcBorders>
              <w:top w:val="nil"/>
              <w:left w:val="nil"/>
              <w:bottom w:val="nil"/>
            </w:tcBorders>
            <w:vAlign w:val="center"/>
          </w:tcPr>
          <w:p w14:paraId="1A561DFD"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本期賸餘（短絀）</w:t>
            </w:r>
          </w:p>
        </w:tc>
        <w:tc>
          <w:tcPr>
            <w:tcW w:w="746" w:type="pct"/>
            <w:gridSpan w:val="4"/>
            <w:tcBorders>
              <w:top w:val="nil"/>
              <w:bottom w:val="nil"/>
            </w:tcBorders>
            <w:vAlign w:val="center"/>
          </w:tcPr>
          <w:p w14:paraId="74C9306C" w14:textId="77777777" w:rsidR="006448DC" w:rsidRPr="000F1699" w:rsidRDefault="006448DC" w:rsidP="00BB3526">
            <w:pPr>
              <w:pStyle w:val="-2"/>
              <w:rPr>
                <w:color w:val="000000" w:themeColor="text1"/>
              </w:rPr>
            </w:pPr>
            <w:r w:rsidRPr="000F1699">
              <w:rPr>
                <w:rFonts w:hint="eastAsia"/>
                <w:color w:val="000000" w:themeColor="text1"/>
              </w:rPr>
              <w:t>- 85,505,000</w:t>
            </w:r>
          </w:p>
        </w:tc>
        <w:tc>
          <w:tcPr>
            <w:tcW w:w="806" w:type="pct"/>
            <w:gridSpan w:val="3"/>
            <w:tcBorders>
              <w:top w:val="nil"/>
              <w:bottom w:val="nil"/>
            </w:tcBorders>
            <w:vAlign w:val="center"/>
          </w:tcPr>
          <w:p w14:paraId="6553A44E" w14:textId="77777777" w:rsidR="006448DC" w:rsidRPr="000F1699" w:rsidRDefault="006448DC" w:rsidP="00BB3526">
            <w:pPr>
              <w:pStyle w:val="-2"/>
              <w:rPr>
                <w:color w:val="000000" w:themeColor="text1"/>
                <w:spacing w:val="-4"/>
              </w:rPr>
            </w:pPr>
            <w:r w:rsidRPr="000F1699">
              <w:rPr>
                <w:rFonts w:hint="eastAsia"/>
                <w:color w:val="000000" w:themeColor="text1"/>
                <w:spacing w:val="-4"/>
              </w:rPr>
              <w:t>2,883,270,769</w:t>
            </w:r>
          </w:p>
        </w:tc>
        <w:tc>
          <w:tcPr>
            <w:tcW w:w="809" w:type="pct"/>
            <w:gridSpan w:val="4"/>
            <w:tcBorders>
              <w:top w:val="nil"/>
              <w:bottom w:val="nil"/>
            </w:tcBorders>
            <w:vAlign w:val="center"/>
          </w:tcPr>
          <w:p w14:paraId="54D334F4" w14:textId="77777777" w:rsidR="006448DC" w:rsidRPr="000F1699" w:rsidRDefault="006448DC" w:rsidP="00BB3526">
            <w:pPr>
              <w:pStyle w:val="-2"/>
              <w:rPr>
                <w:color w:val="000000" w:themeColor="text1"/>
              </w:rPr>
            </w:pPr>
            <w:r w:rsidRPr="000F1699">
              <w:rPr>
                <w:rFonts w:hint="eastAsia"/>
                <w:color w:val="000000" w:themeColor="text1"/>
              </w:rPr>
              <w:t>2,968,775,769</w:t>
            </w:r>
          </w:p>
        </w:tc>
        <w:tc>
          <w:tcPr>
            <w:tcW w:w="514" w:type="pct"/>
            <w:gridSpan w:val="2"/>
            <w:tcBorders>
              <w:top w:val="nil"/>
              <w:bottom w:val="nil"/>
              <w:right w:val="nil"/>
            </w:tcBorders>
            <w:vAlign w:val="center"/>
          </w:tcPr>
          <w:p w14:paraId="45A34EB4"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473C9944" w14:textId="77777777" w:rsidTr="00966250">
        <w:trPr>
          <w:cantSplit/>
          <w:trHeight w:val="391"/>
        </w:trPr>
        <w:tc>
          <w:tcPr>
            <w:tcW w:w="2124" w:type="pct"/>
            <w:gridSpan w:val="5"/>
            <w:tcBorders>
              <w:top w:val="nil"/>
              <w:left w:val="nil"/>
              <w:bottom w:val="nil"/>
            </w:tcBorders>
            <w:vAlign w:val="center"/>
          </w:tcPr>
          <w:p w14:paraId="5396381F"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利息股利之調整</w:t>
            </w:r>
          </w:p>
        </w:tc>
        <w:tc>
          <w:tcPr>
            <w:tcW w:w="746" w:type="pct"/>
            <w:gridSpan w:val="4"/>
            <w:tcBorders>
              <w:top w:val="nil"/>
              <w:bottom w:val="nil"/>
            </w:tcBorders>
            <w:vAlign w:val="center"/>
          </w:tcPr>
          <w:p w14:paraId="44F3CC9C" w14:textId="77777777" w:rsidR="006448DC" w:rsidRPr="000F1699" w:rsidRDefault="006448DC" w:rsidP="00BB3526">
            <w:pPr>
              <w:pStyle w:val="-2"/>
              <w:rPr>
                <w:color w:val="000000" w:themeColor="text1"/>
              </w:rPr>
            </w:pPr>
            <w:r w:rsidRPr="000F1699">
              <w:rPr>
                <w:rFonts w:hint="eastAsia"/>
                <w:color w:val="000000" w:themeColor="text1"/>
              </w:rPr>
              <w:t>- 13,614,000</w:t>
            </w:r>
          </w:p>
        </w:tc>
        <w:tc>
          <w:tcPr>
            <w:tcW w:w="806" w:type="pct"/>
            <w:gridSpan w:val="3"/>
            <w:tcBorders>
              <w:top w:val="nil"/>
              <w:bottom w:val="nil"/>
            </w:tcBorders>
            <w:vAlign w:val="center"/>
          </w:tcPr>
          <w:p w14:paraId="57FD6439" w14:textId="77777777" w:rsidR="006448DC" w:rsidRPr="000F1699" w:rsidRDefault="006448DC" w:rsidP="00BB3526">
            <w:pPr>
              <w:pStyle w:val="-2"/>
              <w:rPr>
                <w:color w:val="000000" w:themeColor="text1"/>
                <w:spacing w:val="-4"/>
              </w:rPr>
            </w:pPr>
            <w:r w:rsidRPr="000F1699">
              <w:rPr>
                <w:rFonts w:hint="eastAsia"/>
                <w:color w:val="000000" w:themeColor="text1"/>
                <w:spacing w:val="-4"/>
              </w:rPr>
              <w:t>- 27,533,407</w:t>
            </w:r>
          </w:p>
        </w:tc>
        <w:tc>
          <w:tcPr>
            <w:tcW w:w="809" w:type="pct"/>
            <w:gridSpan w:val="4"/>
            <w:tcBorders>
              <w:top w:val="nil"/>
              <w:bottom w:val="nil"/>
            </w:tcBorders>
            <w:vAlign w:val="center"/>
          </w:tcPr>
          <w:p w14:paraId="2EFAB999" w14:textId="77777777" w:rsidR="006448DC" w:rsidRPr="000F1699" w:rsidRDefault="006448DC" w:rsidP="00BB3526">
            <w:pPr>
              <w:pStyle w:val="-2"/>
              <w:rPr>
                <w:color w:val="000000" w:themeColor="text1"/>
              </w:rPr>
            </w:pPr>
            <w:r w:rsidRPr="000F1699">
              <w:rPr>
                <w:rFonts w:hint="eastAsia"/>
                <w:color w:val="000000" w:themeColor="text1"/>
              </w:rPr>
              <w:t>- 13,919,407</w:t>
            </w:r>
          </w:p>
        </w:tc>
        <w:tc>
          <w:tcPr>
            <w:tcW w:w="514" w:type="pct"/>
            <w:gridSpan w:val="2"/>
            <w:tcBorders>
              <w:top w:val="nil"/>
              <w:bottom w:val="nil"/>
              <w:right w:val="nil"/>
            </w:tcBorders>
            <w:vAlign w:val="center"/>
          </w:tcPr>
          <w:p w14:paraId="63AEE2B8" w14:textId="77777777" w:rsidR="006448DC" w:rsidRPr="000F1699" w:rsidRDefault="006448DC" w:rsidP="00BB3526">
            <w:pPr>
              <w:pStyle w:val="-2"/>
              <w:rPr>
                <w:color w:val="000000" w:themeColor="text1"/>
              </w:rPr>
            </w:pPr>
            <w:r w:rsidRPr="000F1699">
              <w:rPr>
                <w:rFonts w:hint="eastAsia"/>
                <w:color w:val="000000" w:themeColor="text1"/>
              </w:rPr>
              <w:t>102.24</w:t>
            </w:r>
          </w:p>
        </w:tc>
      </w:tr>
      <w:tr w:rsidR="000F1699" w:rsidRPr="000F1699" w14:paraId="7A7BD5D7" w14:textId="77777777" w:rsidTr="00966250">
        <w:trPr>
          <w:cantSplit/>
          <w:trHeight w:val="391"/>
        </w:trPr>
        <w:tc>
          <w:tcPr>
            <w:tcW w:w="2124" w:type="pct"/>
            <w:gridSpan w:val="5"/>
            <w:tcBorders>
              <w:top w:val="nil"/>
              <w:left w:val="nil"/>
              <w:bottom w:val="nil"/>
            </w:tcBorders>
            <w:vAlign w:val="center"/>
          </w:tcPr>
          <w:p w14:paraId="7AD0992C"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未計利息股利之本期賸餘（短絀）</w:t>
            </w:r>
          </w:p>
        </w:tc>
        <w:tc>
          <w:tcPr>
            <w:tcW w:w="746" w:type="pct"/>
            <w:gridSpan w:val="4"/>
            <w:tcBorders>
              <w:top w:val="nil"/>
              <w:bottom w:val="nil"/>
            </w:tcBorders>
            <w:vAlign w:val="center"/>
          </w:tcPr>
          <w:p w14:paraId="2F911429" w14:textId="77777777" w:rsidR="006448DC" w:rsidRPr="000F1699" w:rsidRDefault="006448DC" w:rsidP="00BB3526">
            <w:pPr>
              <w:pStyle w:val="-2"/>
              <w:rPr>
                <w:color w:val="000000" w:themeColor="text1"/>
              </w:rPr>
            </w:pPr>
            <w:r w:rsidRPr="000F1699">
              <w:rPr>
                <w:rFonts w:hint="eastAsia"/>
                <w:color w:val="000000" w:themeColor="text1"/>
              </w:rPr>
              <w:t>- 99,119,000</w:t>
            </w:r>
          </w:p>
        </w:tc>
        <w:tc>
          <w:tcPr>
            <w:tcW w:w="806" w:type="pct"/>
            <w:gridSpan w:val="3"/>
            <w:tcBorders>
              <w:top w:val="nil"/>
              <w:bottom w:val="nil"/>
            </w:tcBorders>
            <w:vAlign w:val="center"/>
          </w:tcPr>
          <w:p w14:paraId="6BBF4760" w14:textId="77777777" w:rsidR="006448DC" w:rsidRPr="000F1699" w:rsidRDefault="006448DC" w:rsidP="00BB3526">
            <w:pPr>
              <w:pStyle w:val="-2"/>
              <w:rPr>
                <w:color w:val="000000" w:themeColor="text1"/>
                <w:spacing w:val="-4"/>
              </w:rPr>
            </w:pPr>
            <w:r w:rsidRPr="000F1699">
              <w:rPr>
                <w:rFonts w:hint="eastAsia"/>
                <w:color w:val="000000" w:themeColor="text1"/>
                <w:spacing w:val="-4"/>
              </w:rPr>
              <w:t>2,855,737,362</w:t>
            </w:r>
          </w:p>
        </w:tc>
        <w:tc>
          <w:tcPr>
            <w:tcW w:w="809" w:type="pct"/>
            <w:gridSpan w:val="4"/>
            <w:tcBorders>
              <w:top w:val="nil"/>
              <w:bottom w:val="nil"/>
            </w:tcBorders>
            <w:vAlign w:val="center"/>
          </w:tcPr>
          <w:p w14:paraId="24222FF4" w14:textId="77777777" w:rsidR="006448DC" w:rsidRPr="000F1699" w:rsidRDefault="006448DC" w:rsidP="00BB3526">
            <w:pPr>
              <w:pStyle w:val="-2"/>
              <w:rPr>
                <w:color w:val="000000" w:themeColor="text1"/>
              </w:rPr>
            </w:pPr>
            <w:r w:rsidRPr="000F1699">
              <w:rPr>
                <w:rFonts w:hint="eastAsia"/>
                <w:color w:val="000000" w:themeColor="text1"/>
              </w:rPr>
              <w:t>2,954,856,362</w:t>
            </w:r>
          </w:p>
        </w:tc>
        <w:tc>
          <w:tcPr>
            <w:tcW w:w="514" w:type="pct"/>
            <w:gridSpan w:val="2"/>
            <w:tcBorders>
              <w:top w:val="nil"/>
              <w:bottom w:val="nil"/>
              <w:right w:val="nil"/>
            </w:tcBorders>
            <w:vAlign w:val="center"/>
          </w:tcPr>
          <w:p w14:paraId="4E9663B4"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5A5E3785" w14:textId="77777777" w:rsidTr="00966250">
        <w:trPr>
          <w:cantSplit/>
          <w:trHeight w:val="391"/>
        </w:trPr>
        <w:tc>
          <w:tcPr>
            <w:tcW w:w="2124" w:type="pct"/>
            <w:gridSpan w:val="5"/>
            <w:tcBorders>
              <w:top w:val="nil"/>
              <w:left w:val="nil"/>
              <w:bottom w:val="nil"/>
            </w:tcBorders>
            <w:vAlign w:val="center"/>
          </w:tcPr>
          <w:p w14:paraId="7BC7970E"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調整項目</w:t>
            </w:r>
          </w:p>
        </w:tc>
        <w:tc>
          <w:tcPr>
            <w:tcW w:w="746" w:type="pct"/>
            <w:gridSpan w:val="4"/>
            <w:tcBorders>
              <w:top w:val="nil"/>
              <w:bottom w:val="nil"/>
            </w:tcBorders>
            <w:vAlign w:val="center"/>
          </w:tcPr>
          <w:p w14:paraId="32FB0154" w14:textId="77777777" w:rsidR="006448DC" w:rsidRPr="000F1699" w:rsidRDefault="006448DC" w:rsidP="00BB3526">
            <w:pPr>
              <w:pStyle w:val="-2"/>
              <w:rPr>
                <w:color w:val="000000" w:themeColor="text1"/>
              </w:rPr>
            </w:pPr>
            <w:r w:rsidRPr="000F1699">
              <w:rPr>
                <w:rFonts w:hint="eastAsia"/>
                <w:color w:val="000000" w:themeColor="text1"/>
              </w:rPr>
              <w:t>- 22,418,000</w:t>
            </w:r>
          </w:p>
        </w:tc>
        <w:tc>
          <w:tcPr>
            <w:tcW w:w="806" w:type="pct"/>
            <w:gridSpan w:val="3"/>
            <w:tcBorders>
              <w:top w:val="nil"/>
              <w:bottom w:val="nil"/>
            </w:tcBorders>
            <w:vAlign w:val="center"/>
          </w:tcPr>
          <w:p w14:paraId="626EB620" w14:textId="77777777" w:rsidR="006448DC" w:rsidRPr="000F1699" w:rsidRDefault="006448DC" w:rsidP="00BB3526">
            <w:pPr>
              <w:pStyle w:val="-2"/>
              <w:rPr>
                <w:color w:val="000000" w:themeColor="text1"/>
                <w:spacing w:val="-4"/>
              </w:rPr>
            </w:pPr>
            <w:r w:rsidRPr="000F1699">
              <w:rPr>
                <w:rFonts w:hint="eastAsia"/>
                <w:color w:val="000000" w:themeColor="text1"/>
                <w:spacing w:val="-4"/>
              </w:rPr>
              <w:t>- 611,450,202</w:t>
            </w:r>
          </w:p>
        </w:tc>
        <w:tc>
          <w:tcPr>
            <w:tcW w:w="809" w:type="pct"/>
            <w:gridSpan w:val="4"/>
            <w:tcBorders>
              <w:top w:val="nil"/>
              <w:bottom w:val="nil"/>
            </w:tcBorders>
            <w:vAlign w:val="center"/>
          </w:tcPr>
          <w:p w14:paraId="4C4DD5D2" w14:textId="77777777" w:rsidR="006448DC" w:rsidRPr="000F1699" w:rsidRDefault="006448DC" w:rsidP="00BB3526">
            <w:pPr>
              <w:pStyle w:val="-2"/>
              <w:rPr>
                <w:color w:val="000000" w:themeColor="text1"/>
              </w:rPr>
            </w:pPr>
            <w:r w:rsidRPr="000F1699">
              <w:rPr>
                <w:rFonts w:hint="eastAsia"/>
                <w:color w:val="000000" w:themeColor="text1"/>
              </w:rPr>
              <w:t>- 589,032,202</w:t>
            </w:r>
          </w:p>
        </w:tc>
        <w:tc>
          <w:tcPr>
            <w:tcW w:w="514" w:type="pct"/>
            <w:gridSpan w:val="2"/>
            <w:tcBorders>
              <w:top w:val="nil"/>
              <w:bottom w:val="nil"/>
              <w:right w:val="nil"/>
            </w:tcBorders>
            <w:vAlign w:val="center"/>
          </w:tcPr>
          <w:p w14:paraId="6110BE37" w14:textId="77777777" w:rsidR="006448DC" w:rsidRPr="000F1699" w:rsidRDefault="006448DC" w:rsidP="00BB3526">
            <w:pPr>
              <w:pStyle w:val="-2"/>
              <w:rPr>
                <w:color w:val="000000" w:themeColor="text1"/>
              </w:rPr>
            </w:pPr>
            <w:r w:rsidRPr="000F1699">
              <w:rPr>
                <w:rFonts w:hint="eastAsia"/>
                <w:color w:val="000000" w:themeColor="text1"/>
              </w:rPr>
              <w:t>2,627.50</w:t>
            </w:r>
          </w:p>
        </w:tc>
      </w:tr>
      <w:tr w:rsidR="000F1699" w:rsidRPr="000F1699" w14:paraId="362BC68D" w14:textId="77777777" w:rsidTr="00966250">
        <w:trPr>
          <w:cantSplit/>
          <w:trHeight w:val="391"/>
        </w:trPr>
        <w:tc>
          <w:tcPr>
            <w:tcW w:w="2124" w:type="pct"/>
            <w:gridSpan w:val="5"/>
            <w:tcBorders>
              <w:top w:val="nil"/>
              <w:left w:val="nil"/>
              <w:bottom w:val="nil"/>
            </w:tcBorders>
            <w:vAlign w:val="center"/>
          </w:tcPr>
          <w:p w14:paraId="6B84C69A"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未計利息股利之現金流入（流出）</w:t>
            </w:r>
          </w:p>
        </w:tc>
        <w:tc>
          <w:tcPr>
            <w:tcW w:w="746" w:type="pct"/>
            <w:gridSpan w:val="4"/>
            <w:tcBorders>
              <w:top w:val="nil"/>
              <w:bottom w:val="nil"/>
            </w:tcBorders>
            <w:vAlign w:val="center"/>
          </w:tcPr>
          <w:p w14:paraId="5FC3E141" w14:textId="77777777" w:rsidR="006448DC" w:rsidRPr="000F1699" w:rsidRDefault="006448DC" w:rsidP="00BB3526">
            <w:pPr>
              <w:pStyle w:val="-2"/>
              <w:rPr>
                <w:color w:val="000000" w:themeColor="text1"/>
              </w:rPr>
            </w:pPr>
            <w:r w:rsidRPr="000F1699">
              <w:rPr>
                <w:rFonts w:hint="eastAsia"/>
                <w:color w:val="000000" w:themeColor="text1"/>
              </w:rPr>
              <w:t>- 121,537,000</w:t>
            </w:r>
          </w:p>
        </w:tc>
        <w:tc>
          <w:tcPr>
            <w:tcW w:w="806" w:type="pct"/>
            <w:gridSpan w:val="3"/>
            <w:tcBorders>
              <w:top w:val="nil"/>
              <w:bottom w:val="nil"/>
            </w:tcBorders>
            <w:vAlign w:val="center"/>
          </w:tcPr>
          <w:p w14:paraId="78A5563F" w14:textId="77777777" w:rsidR="006448DC" w:rsidRPr="000F1699" w:rsidRDefault="006448DC" w:rsidP="00BB3526">
            <w:pPr>
              <w:pStyle w:val="-2"/>
              <w:rPr>
                <w:color w:val="000000" w:themeColor="text1"/>
                <w:spacing w:val="-4"/>
              </w:rPr>
            </w:pPr>
            <w:r w:rsidRPr="000F1699">
              <w:rPr>
                <w:rFonts w:hint="eastAsia"/>
                <w:color w:val="000000" w:themeColor="text1"/>
                <w:spacing w:val="-4"/>
              </w:rPr>
              <w:t>2,244,287,160</w:t>
            </w:r>
          </w:p>
        </w:tc>
        <w:tc>
          <w:tcPr>
            <w:tcW w:w="809" w:type="pct"/>
            <w:gridSpan w:val="4"/>
            <w:tcBorders>
              <w:top w:val="nil"/>
              <w:bottom w:val="nil"/>
            </w:tcBorders>
            <w:vAlign w:val="center"/>
          </w:tcPr>
          <w:p w14:paraId="79EAB4B5" w14:textId="77777777" w:rsidR="006448DC" w:rsidRPr="000F1699" w:rsidRDefault="006448DC" w:rsidP="00BB3526">
            <w:pPr>
              <w:pStyle w:val="-2"/>
              <w:rPr>
                <w:color w:val="000000" w:themeColor="text1"/>
              </w:rPr>
            </w:pPr>
            <w:r w:rsidRPr="000F1699">
              <w:rPr>
                <w:rFonts w:hint="eastAsia"/>
                <w:color w:val="000000" w:themeColor="text1"/>
              </w:rPr>
              <w:t>2,365,824,160</w:t>
            </w:r>
          </w:p>
        </w:tc>
        <w:tc>
          <w:tcPr>
            <w:tcW w:w="514" w:type="pct"/>
            <w:gridSpan w:val="2"/>
            <w:tcBorders>
              <w:top w:val="nil"/>
              <w:bottom w:val="nil"/>
              <w:right w:val="nil"/>
            </w:tcBorders>
            <w:vAlign w:val="center"/>
          </w:tcPr>
          <w:p w14:paraId="3C236D7A"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7AC8B6B9" w14:textId="77777777" w:rsidTr="00966250">
        <w:trPr>
          <w:cantSplit/>
          <w:trHeight w:val="391"/>
        </w:trPr>
        <w:tc>
          <w:tcPr>
            <w:tcW w:w="2124" w:type="pct"/>
            <w:gridSpan w:val="5"/>
            <w:tcBorders>
              <w:top w:val="nil"/>
              <w:left w:val="nil"/>
              <w:bottom w:val="nil"/>
            </w:tcBorders>
            <w:vAlign w:val="center"/>
          </w:tcPr>
          <w:p w14:paraId="486CD1E9"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收取利息</w:t>
            </w:r>
          </w:p>
        </w:tc>
        <w:tc>
          <w:tcPr>
            <w:tcW w:w="746" w:type="pct"/>
            <w:gridSpan w:val="4"/>
            <w:tcBorders>
              <w:top w:val="nil"/>
              <w:bottom w:val="nil"/>
            </w:tcBorders>
            <w:vAlign w:val="center"/>
          </w:tcPr>
          <w:p w14:paraId="11BDA473" w14:textId="77777777" w:rsidR="006448DC" w:rsidRPr="000F1699" w:rsidRDefault="006448DC" w:rsidP="00BB3526">
            <w:pPr>
              <w:pStyle w:val="-2"/>
              <w:rPr>
                <w:color w:val="000000" w:themeColor="text1"/>
              </w:rPr>
            </w:pPr>
            <w:r w:rsidRPr="000F1699">
              <w:rPr>
                <w:rFonts w:hint="eastAsia"/>
                <w:color w:val="000000" w:themeColor="text1"/>
              </w:rPr>
              <w:t>170,000</w:t>
            </w:r>
          </w:p>
        </w:tc>
        <w:tc>
          <w:tcPr>
            <w:tcW w:w="806" w:type="pct"/>
            <w:gridSpan w:val="3"/>
            <w:tcBorders>
              <w:top w:val="nil"/>
              <w:bottom w:val="nil"/>
            </w:tcBorders>
            <w:vAlign w:val="center"/>
          </w:tcPr>
          <w:p w14:paraId="335A8A39" w14:textId="77777777" w:rsidR="006448DC" w:rsidRPr="000F1699" w:rsidRDefault="006448DC" w:rsidP="00BB3526">
            <w:pPr>
              <w:pStyle w:val="-2"/>
              <w:rPr>
                <w:color w:val="000000" w:themeColor="text1"/>
                <w:spacing w:val="-4"/>
              </w:rPr>
            </w:pPr>
            <w:r w:rsidRPr="000F1699">
              <w:rPr>
                <w:rFonts w:hint="eastAsia"/>
                <w:color w:val="000000" w:themeColor="text1"/>
                <w:spacing w:val="-4"/>
              </w:rPr>
              <w:t>47,390,906</w:t>
            </w:r>
          </w:p>
        </w:tc>
        <w:tc>
          <w:tcPr>
            <w:tcW w:w="809" w:type="pct"/>
            <w:gridSpan w:val="4"/>
            <w:tcBorders>
              <w:top w:val="nil"/>
              <w:bottom w:val="nil"/>
            </w:tcBorders>
            <w:vAlign w:val="center"/>
          </w:tcPr>
          <w:p w14:paraId="33757A42" w14:textId="77777777" w:rsidR="006448DC" w:rsidRPr="000F1699" w:rsidRDefault="006448DC" w:rsidP="00BB3526">
            <w:pPr>
              <w:pStyle w:val="-2"/>
              <w:rPr>
                <w:color w:val="000000" w:themeColor="text1"/>
              </w:rPr>
            </w:pPr>
            <w:r w:rsidRPr="000F1699">
              <w:rPr>
                <w:rFonts w:hint="eastAsia"/>
                <w:color w:val="000000" w:themeColor="text1"/>
              </w:rPr>
              <w:t>47,220,906</w:t>
            </w:r>
          </w:p>
        </w:tc>
        <w:tc>
          <w:tcPr>
            <w:tcW w:w="514" w:type="pct"/>
            <w:gridSpan w:val="2"/>
            <w:tcBorders>
              <w:top w:val="nil"/>
              <w:bottom w:val="nil"/>
              <w:right w:val="nil"/>
            </w:tcBorders>
            <w:vAlign w:val="center"/>
          </w:tcPr>
          <w:p w14:paraId="3CE00FBE" w14:textId="77777777" w:rsidR="006448DC" w:rsidRPr="000F1699" w:rsidRDefault="006448DC" w:rsidP="00BB3526">
            <w:pPr>
              <w:pStyle w:val="-2"/>
              <w:rPr>
                <w:color w:val="000000" w:themeColor="text1"/>
              </w:rPr>
            </w:pPr>
            <w:r w:rsidRPr="000F1699">
              <w:rPr>
                <w:rFonts w:hint="eastAsia"/>
                <w:color w:val="000000" w:themeColor="text1"/>
              </w:rPr>
              <w:t>27,777</w:t>
            </w:r>
          </w:p>
        </w:tc>
      </w:tr>
      <w:tr w:rsidR="000F1699" w:rsidRPr="000F1699" w14:paraId="7BBE54A3" w14:textId="77777777" w:rsidTr="00966250">
        <w:trPr>
          <w:cantSplit/>
          <w:trHeight w:val="391"/>
        </w:trPr>
        <w:tc>
          <w:tcPr>
            <w:tcW w:w="2124" w:type="pct"/>
            <w:gridSpan w:val="5"/>
            <w:tcBorders>
              <w:top w:val="nil"/>
              <w:left w:val="nil"/>
              <w:bottom w:val="nil"/>
            </w:tcBorders>
            <w:vAlign w:val="center"/>
          </w:tcPr>
          <w:p w14:paraId="0116DB16"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支付利息</w:t>
            </w:r>
          </w:p>
        </w:tc>
        <w:tc>
          <w:tcPr>
            <w:tcW w:w="746" w:type="pct"/>
            <w:gridSpan w:val="4"/>
            <w:tcBorders>
              <w:top w:val="nil"/>
              <w:bottom w:val="nil"/>
            </w:tcBorders>
            <w:vAlign w:val="center"/>
          </w:tcPr>
          <w:p w14:paraId="64DF827A" w14:textId="77777777" w:rsidR="006448DC" w:rsidRPr="000F1699" w:rsidRDefault="006448DC" w:rsidP="00BB3526">
            <w:pPr>
              <w:pStyle w:val="-2"/>
              <w:rPr>
                <w:color w:val="000000" w:themeColor="text1"/>
              </w:rPr>
            </w:pPr>
            <w:r w:rsidRPr="000F1699">
              <w:rPr>
                <w:rFonts w:hint="eastAsia"/>
                <w:color w:val="000000" w:themeColor="text1"/>
              </w:rPr>
              <w:t>- 3,210,000</w:t>
            </w:r>
          </w:p>
        </w:tc>
        <w:tc>
          <w:tcPr>
            <w:tcW w:w="806" w:type="pct"/>
            <w:gridSpan w:val="3"/>
            <w:tcBorders>
              <w:top w:val="nil"/>
              <w:bottom w:val="nil"/>
            </w:tcBorders>
            <w:vAlign w:val="center"/>
          </w:tcPr>
          <w:p w14:paraId="6D9D77F5" w14:textId="77777777" w:rsidR="006448DC" w:rsidRPr="000F1699" w:rsidRDefault="006448DC" w:rsidP="00BB3526">
            <w:pPr>
              <w:pStyle w:val="-2"/>
              <w:rPr>
                <w:color w:val="000000" w:themeColor="text1"/>
                <w:spacing w:val="-4"/>
              </w:rPr>
            </w:pPr>
            <w:r w:rsidRPr="000F1699">
              <w:rPr>
                <w:rFonts w:hint="eastAsia"/>
                <w:color w:val="000000" w:themeColor="text1"/>
                <w:spacing w:val="-4"/>
              </w:rPr>
              <w:t>- 4,145,660</w:t>
            </w:r>
          </w:p>
        </w:tc>
        <w:tc>
          <w:tcPr>
            <w:tcW w:w="809" w:type="pct"/>
            <w:gridSpan w:val="4"/>
            <w:tcBorders>
              <w:top w:val="nil"/>
              <w:bottom w:val="nil"/>
            </w:tcBorders>
            <w:vAlign w:val="center"/>
          </w:tcPr>
          <w:p w14:paraId="4D0FDE0D" w14:textId="77777777" w:rsidR="006448DC" w:rsidRPr="000F1699" w:rsidRDefault="006448DC" w:rsidP="00BB3526">
            <w:pPr>
              <w:pStyle w:val="-2"/>
              <w:rPr>
                <w:color w:val="000000" w:themeColor="text1"/>
              </w:rPr>
            </w:pPr>
            <w:r w:rsidRPr="000F1699">
              <w:rPr>
                <w:rFonts w:hint="eastAsia"/>
                <w:color w:val="000000" w:themeColor="text1"/>
              </w:rPr>
              <w:t>- 935,660</w:t>
            </w:r>
          </w:p>
        </w:tc>
        <w:tc>
          <w:tcPr>
            <w:tcW w:w="514" w:type="pct"/>
            <w:gridSpan w:val="2"/>
            <w:tcBorders>
              <w:top w:val="nil"/>
              <w:bottom w:val="nil"/>
              <w:right w:val="nil"/>
            </w:tcBorders>
            <w:vAlign w:val="center"/>
          </w:tcPr>
          <w:p w14:paraId="74C66FDD" w14:textId="77777777" w:rsidR="006448DC" w:rsidRPr="000F1699" w:rsidRDefault="006448DC" w:rsidP="00BB3526">
            <w:pPr>
              <w:pStyle w:val="-2"/>
              <w:rPr>
                <w:color w:val="000000" w:themeColor="text1"/>
              </w:rPr>
            </w:pPr>
            <w:r w:rsidRPr="000F1699">
              <w:rPr>
                <w:rFonts w:hint="eastAsia"/>
                <w:color w:val="000000" w:themeColor="text1"/>
              </w:rPr>
              <w:t>29.15</w:t>
            </w:r>
          </w:p>
        </w:tc>
      </w:tr>
      <w:tr w:rsidR="000F1699" w:rsidRPr="000F1699" w14:paraId="0CCB0F2C" w14:textId="77777777" w:rsidTr="00966250">
        <w:trPr>
          <w:cantSplit/>
          <w:trHeight w:val="397"/>
        </w:trPr>
        <w:tc>
          <w:tcPr>
            <w:tcW w:w="2124" w:type="pct"/>
            <w:gridSpan w:val="5"/>
            <w:tcBorders>
              <w:top w:val="nil"/>
              <w:left w:val="nil"/>
              <w:bottom w:val="nil"/>
            </w:tcBorders>
            <w:vAlign w:val="center"/>
          </w:tcPr>
          <w:p w14:paraId="4FC1EC06" w14:textId="77777777" w:rsidR="006448DC" w:rsidRPr="000F1699" w:rsidRDefault="006448DC" w:rsidP="00BB3526">
            <w:pPr>
              <w:pStyle w:val="--30"/>
              <w:ind w:left="200"/>
              <w:rPr>
                <w:color w:val="000000" w:themeColor="text1"/>
                <w:w w:val="100"/>
                <w:highlight w:val="yellow"/>
              </w:rPr>
            </w:pPr>
            <w:r w:rsidRPr="000F1699">
              <w:rPr>
                <w:rFonts w:hint="eastAsia"/>
                <w:color w:val="000000" w:themeColor="text1"/>
                <w:w w:val="100"/>
              </w:rPr>
              <w:t>業務活動之淨現金流入（流出）</w:t>
            </w:r>
          </w:p>
        </w:tc>
        <w:tc>
          <w:tcPr>
            <w:tcW w:w="746" w:type="pct"/>
            <w:gridSpan w:val="4"/>
            <w:tcBorders>
              <w:top w:val="nil"/>
              <w:bottom w:val="nil"/>
            </w:tcBorders>
            <w:vAlign w:val="center"/>
          </w:tcPr>
          <w:p w14:paraId="5D8870EE" w14:textId="77777777" w:rsidR="006448DC" w:rsidRPr="000F1699" w:rsidRDefault="006448DC" w:rsidP="00BB3526">
            <w:pPr>
              <w:pStyle w:val="--3"/>
              <w:rPr>
                <w:color w:val="000000" w:themeColor="text1"/>
              </w:rPr>
            </w:pPr>
            <w:r w:rsidRPr="000F1699">
              <w:rPr>
                <w:rFonts w:hint="eastAsia"/>
                <w:color w:val="000000" w:themeColor="text1"/>
              </w:rPr>
              <w:t>- 124,577,000</w:t>
            </w:r>
          </w:p>
        </w:tc>
        <w:tc>
          <w:tcPr>
            <w:tcW w:w="806" w:type="pct"/>
            <w:gridSpan w:val="3"/>
            <w:tcBorders>
              <w:top w:val="nil"/>
              <w:bottom w:val="nil"/>
            </w:tcBorders>
            <w:vAlign w:val="center"/>
          </w:tcPr>
          <w:p w14:paraId="566130A1" w14:textId="77777777" w:rsidR="006448DC" w:rsidRPr="000F1699" w:rsidRDefault="006448DC" w:rsidP="00BB3526">
            <w:pPr>
              <w:pStyle w:val="--3"/>
              <w:rPr>
                <w:color w:val="000000" w:themeColor="text1"/>
                <w:spacing w:val="-4"/>
              </w:rPr>
            </w:pPr>
            <w:r w:rsidRPr="000F1699">
              <w:rPr>
                <w:rFonts w:hint="eastAsia"/>
                <w:color w:val="000000" w:themeColor="text1"/>
                <w:spacing w:val="-4"/>
              </w:rPr>
              <w:t>2,287,532,406</w:t>
            </w:r>
          </w:p>
        </w:tc>
        <w:tc>
          <w:tcPr>
            <w:tcW w:w="809" w:type="pct"/>
            <w:gridSpan w:val="4"/>
            <w:tcBorders>
              <w:top w:val="nil"/>
              <w:bottom w:val="nil"/>
            </w:tcBorders>
            <w:vAlign w:val="center"/>
          </w:tcPr>
          <w:p w14:paraId="699365FB" w14:textId="77777777" w:rsidR="006448DC" w:rsidRPr="000F1699" w:rsidRDefault="006448DC" w:rsidP="00BB3526">
            <w:pPr>
              <w:pStyle w:val="--3"/>
              <w:rPr>
                <w:color w:val="000000" w:themeColor="text1"/>
              </w:rPr>
            </w:pPr>
            <w:r w:rsidRPr="000F1699">
              <w:rPr>
                <w:rFonts w:hint="eastAsia"/>
                <w:color w:val="000000" w:themeColor="text1"/>
              </w:rPr>
              <w:t>2,412,109,406</w:t>
            </w:r>
          </w:p>
        </w:tc>
        <w:tc>
          <w:tcPr>
            <w:tcW w:w="514" w:type="pct"/>
            <w:gridSpan w:val="2"/>
            <w:tcBorders>
              <w:top w:val="nil"/>
              <w:bottom w:val="nil"/>
              <w:right w:val="nil"/>
            </w:tcBorders>
            <w:vAlign w:val="center"/>
          </w:tcPr>
          <w:p w14:paraId="56BC31B0" w14:textId="77777777" w:rsidR="006448DC" w:rsidRPr="000F1699" w:rsidRDefault="006448DC" w:rsidP="00BB3526">
            <w:pPr>
              <w:pStyle w:val="--3"/>
              <w:rPr>
                <w:color w:val="000000" w:themeColor="text1"/>
              </w:rPr>
            </w:pPr>
            <w:r w:rsidRPr="000F1699">
              <w:rPr>
                <w:rFonts w:hint="eastAsia"/>
                <w:color w:val="000000" w:themeColor="text1"/>
              </w:rPr>
              <w:t>--</w:t>
            </w:r>
          </w:p>
        </w:tc>
      </w:tr>
      <w:tr w:rsidR="000F1699" w:rsidRPr="000F1699" w14:paraId="539F72FA" w14:textId="77777777" w:rsidTr="00966250">
        <w:trPr>
          <w:cantSplit/>
          <w:trHeight w:val="397"/>
        </w:trPr>
        <w:tc>
          <w:tcPr>
            <w:tcW w:w="2124" w:type="pct"/>
            <w:gridSpan w:val="5"/>
            <w:tcBorders>
              <w:top w:val="nil"/>
              <w:left w:val="nil"/>
              <w:bottom w:val="nil"/>
            </w:tcBorders>
            <w:vAlign w:val="center"/>
          </w:tcPr>
          <w:p w14:paraId="6511C37A" w14:textId="77777777" w:rsidR="006448DC" w:rsidRPr="000F1699" w:rsidRDefault="006448DC" w:rsidP="00BB3526">
            <w:pPr>
              <w:pStyle w:val="--12"/>
              <w:rPr>
                <w:color w:val="000000" w:themeColor="text1"/>
                <w:w w:val="100"/>
              </w:rPr>
            </w:pPr>
            <w:r w:rsidRPr="000F1699">
              <w:rPr>
                <w:rFonts w:hint="eastAsia"/>
                <w:color w:val="000000" w:themeColor="text1"/>
                <w:w w:val="100"/>
              </w:rPr>
              <w:t>投資活動之現金流量</w:t>
            </w:r>
          </w:p>
        </w:tc>
        <w:tc>
          <w:tcPr>
            <w:tcW w:w="746" w:type="pct"/>
            <w:gridSpan w:val="4"/>
            <w:tcBorders>
              <w:top w:val="nil"/>
              <w:bottom w:val="nil"/>
            </w:tcBorders>
            <w:vAlign w:val="center"/>
          </w:tcPr>
          <w:p w14:paraId="75851DDF" w14:textId="77777777" w:rsidR="006448DC" w:rsidRPr="000F1699" w:rsidRDefault="006448DC" w:rsidP="00BB3526">
            <w:pPr>
              <w:pStyle w:val="-2"/>
              <w:rPr>
                <w:color w:val="000000" w:themeColor="text1"/>
                <w:highlight w:val="yellow"/>
              </w:rPr>
            </w:pPr>
          </w:p>
        </w:tc>
        <w:tc>
          <w:tcPr>
            <w:tcW w:w="806" w:type="pct"/>
            <w:gridSpan w:val="3"/>
            <w:tcBorders>
              <w:top w:val="nil"/>
              <w:bottom w:val="nil"/>
            </w:tcBorders>
            <w:vAlign w:val="center"/>
          </w:tcPr>
          <w:p w14:paraId="0ED7EC33" w14:textId="77777777" w:rsidR="006448DC" w:rsidRPr="000F1699" w:rsidRDefault="006448DC" w:rsidP="00BB3526">
            <w:pPr>
              <w:pStyle w:val="-2"/>
              <w:rPr>
                <w:color w:val="000000" w:themeColor="text1"/>
                <w:spacing w:val="-4"/>
                <w:highlight w:val="yellow"/>
              </w:rPr>
            </w:pPr>
          </w:p>
        </w:tc>
        <w:tc>
          <w:tcPr>
            <w:tcW w:w="809" w:type="pct"/>
            <w:gridSpan w:val="4"/>
            <w:tcBorders>
              <w:top w:val="nil"/>
              <w:bottom w:val="nil"/>
            </w:tcBorders>
            <w:vAlign w:val="center"/>
          </w:tcPr>
          <w:p w14:paraId="0C8D217E" w14:textId="77777777" w:rsidR="006448DC" w:rsidRPr="000F1699" w:rsidRDefault="006448DC" w:rsidP="00BB3526">
            <w:pPr>
              <w:pStyle w:val="-2"/>
              <w:rPr>
                <w:color w:val="000000" w:themeColor="text1"/>
                <w:highlight w:val="yellow"/>
              </w:rPr>
            </w:pPr>
          </w:p>
        </w:tc>
        <w:tc>
          <w:tcPr>
            <w:tcW w:w="514" w:type="pct"/>
            <w:gridSpan w:val="2"/>
            <w:tcBorders>
              <w:top w:val="nil"/>
              <w:bottom w:val="nil"/>
              <w:right w:val="nil"/>
            </w:tcBorders>
            <w:vAlign w:val="center"/>
          </w:tcPr>
          <w:p w14:paraId="1D4AA4C2" w14:textId="77777777" w:rsidR="006448DC" w:rsidRPr="000F1699" w:rsidRDefault="006448DC" w:rsidP="00BB3526">
            <w:pPr>
              <w:pStyle w:val="-2"/>
              <w:rPr>
                <w:color w:val="000000" w:themeColor="text1"/>
                <w:highlight w:val="yellow"/>
              </w:rPr>
            </w:pPr>
          </w:p>
        </w:tc>
      </w:tr>
      <w:tr w:rsidR="000F1699" w:rsidRPr="000F1699" w14:paraId="104FC4AA" w14:textId="77777777" w:rsidTr="00966250">
        <w:trPr>
          <w:cantSplit/>
          <w:trHeight w:val="391"/>
        </w:trPr>
        <w:tc>
          <w:tcPr>
            <w:tcW w:w="2124" w:type="pct"/>
            <w:gridSpan w:val="5"/>
            <w:tcBorders>
              <w:top w:val="nil"/>
              <w:left w:val="nil"/>
              <w:bottom w:val="nil"/>
            </w:tcBorders>
            <w:vAlign w:val="center"/>
          </w:tcPr>
          <w:p w14:paraId="270ACC1F"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減少流動金融資產及短期貸墊款</w:t>
            </w:r>
          </w:p>
        </w:tc>
        <w:tc>
          <w:tcPr>
            <w:tcW w:w="746" w:type="pct"/>
            <w:gridSpan w:val="4"/>
            <w:tcBorders>
              <w:top w:val="nil"/>
              <w:bottom w:val="nil"/>
            </w:tcBorders>
            <w:vAlign w:val="center"/>
          </w:tcPr>
          <w:p w14:paraId="644578EE" w14:textId="77777777" w:rsidR="006448DC" w:rsidRPr="000F1699" w:rsidRDefault="006448DC" w:rsidP="00BB3526">
            <w:pPr>
              <w:pStyle w:val="-2"/>
              <w:rPr>
                <w:color w:val="000000" w:themeColor="text1"/>
              </w:rPr>
            </w:pPr>
            <w:r w:rsidRPr="000F1699">
              <w:rPr>
                <w:rFonts w:hint="eastAsia"/>
                <w:color w:val="000000" w:themeColor="text1"/>
              </w:rPr>
              <w:t>3,475,000</w:t>
            </w:r>
          </w:p>
        </w:tc>
        <w:tc>
          <w:tcPr>
            <w:tcW w:w="806" w:type="pct"/>
            <w:gridSpan w:val="3"/>
            <w:tcBorders>
              <w:top w:val="nil"/>
              <w:bottom w:val="nil"/>
            </w:tcBorders>
            <w:vAlign w:val="center"/>
          </w:tcPr>
          <w:p w14:paraId="583D4117" w14:textId="77777777" w:rsidR="006448DC" w:rsidRPr="000F1699" w:rsidRDefault="006448DC" w:rsidP="00BB3526">
            <w:pPr>
              <w:pStyle w:val="-2"/>
              <w:rPr>
                <w:color w:val="000000" w:themeColor="text1"/>
                <w:spacing w:val="-4"/>
              </w:rPr>
            </w:pPr>
            <w:r w:rsidRPr="000F1699">
              <w:rPr>
                <w:rFonts w:hint="eastAsia"/>
                <w:color w:val="000000" w:themeColor="text1"/>
                <w:spacing w:val="-4"/>
              </w:rPr>
              <w:t>2,000,000</w:t>
            </w:r>
          </w:p>
        </w:tc>
        <w:tc>
          <w:tcPr>
            <w:tcW w:w="809" w:type="pct"/>
            <w:gridSpan w:val="4"/>
            <w:tcBorders>
              <w:top w:val="nil"/>
              <w:bottom w:val="nil"/>
            </w:tcBorders>
            <w:vAlign w:val="center"/>
          </w:tcPr>
          <w:p w14:paraId="40F6E825" w14:textId="77777777" w:rsidR="006448DC" w:rsidRPr="000F1699" w:rsidRDefault="006448DC" w:rsidP="00BB3526">
            <w:pPr>
              <w:pStyle w:val="-2"/>
              <w:rPr>
                <w:color w:val="000000" w:themeColor="text1"/>
              </w:rPr>
            </w:pPr>
            <w:r w:rsidRPr="000F1699">
              <w:rPr>
                <w:rFonts w:hint="eastAsia"/>
                <w:color w:val="000000" w:themeColor="text1"/>
              </w:rPr>
              <w:t>- 1,475,000</w:t>
            </w:r>
          </w:p>
        </w:tc>
        <w:tc>
          <w:tcPr>
            <w:tcW w:w="514" w:type="pct"/>
            <w:gridSpan w:val="2"/>
            <w:tcBorders>
              <w:top w:val="nil"/>
              <w:bottom w:val="nil"/>
              <w:right w:val="nil"/>
            </w:tcBorders>
            <w:vAlign w:val="center"/>
          </w:tcPr>
          <w:p w14:paraId="5B34B6A5" w14:textId="77777777" w:rsidR="006448DC" w:rsidRPr="000F1699" w:rsidRDefault="006448DC" w:rsidP="00BB3526">
            <w:pPr>
              <w:pStyle w:val="-2"/>
              <w:rPr>
                <w:color w:val="000000" w:themeColor="text1"/>
              </w:rPr>
            </w:pPr>
            <w:r w:rsidRPr="000F1699">
              <w:rPr>
                <w:rFonts w:hint="eastAsia"/>
                <w:color w:val="000000" w:themeColor="text1"/>
              </w:rPr>
              <w:t>- 42.45</w:t>
            </w:r>
          </w:p>
        </w:tc>
      </w:tr>
      <w:tr w:rsidR="000F1699" w:rsidRPr="000F1699" w14:paraId="69630BB3" w14:textId="77777777" w:rsidTr="00966250">
        <w:trPr>
          <w:cantSplit/>
          <w:trHeight w:val="391"/>
        </w:trPr>
        <w:tc>
          <w:tcPr>
            <w:tcW w:w="2124" w:type="pct"/>
            <w:gridSpan w:val="5"/>
            <w:tcBorders>
              <w:top w:val="nil"/>
              <w:left w:val="nil"/>
              <w:bottom w:val="nil"/>
            </w:tcBorders>
            <w:vAlign w:val="center"/>
          </w:tcPr>
          <w:p w14:paraId="5F3876BD"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減少投資、長期應收款、貸墊款及準備金</w:t>
            </w:r>
          </w:p>
        </w:tc>
        <w:tc>
          <w:tcPr>
            <w:tcW w:w="746" w:type="pct"/>
            <w:gridSpan w:val="4"/>
            <w:tcBorders>
              <w:top w:val="nil"/>
              <w:bottom w:val="nil"/>
            </w:tcBorders>
            <w:vAlign w:val="center"/>
          </w:tcPr>
          <w:p w14:paraId="1430075B" w14:textId="77777777" w:rsidR="006448DC" w:rsidRPr="000F1699" w:rsidRDefault="006448DC" w:rsidP="00BB3526">
            <w:pPr>
              <w:pStyle w:val="-2"/>
              <w:rPr>
                <w:color w:val="000000" w:themeColor="text1"/>
              </w:rPr>
            </w:pPr>
            <w:r w:rsidRPr="000F1699">
              <w:rPr>
                <w:rFonts w:hint="eastAsia"/>
                <w:color w:val="000000" w:themeColor="text1"/>
              </w:rPr>
              <w:t>1,358,000</w:t>
            </w:r>
          </w:p>
        </w:tc>
        <w:tc>
          <w:tcPr>
            <w:tcW w:w="806" w:type="pct"/>
            <w:gridSpan w:val="3"/>
            <w:tcBorders>
              <w:top w:val="nil"/>
              <w:bottom w:val="nil"/>
            </w:tcBorders>
            <w:vAlign w:val="center"/>
          </w:tcPr>
          <w:p w14:paraId="1196E79B" w14:textId="77777777" w:rsidR="006448DC" w:rsidRPr="000F1699" w:rsidRDefault="006448DC" w:rsidP="00BB3526">
            <w:pPr>
              <w:pStyle w:val="-2"/>
              <w:rPr>
                <w:color w:val="000000" w:themeColor="text1"/>
                <w:spacing w:val="-4"/>
              </w:rPr>
            </w:pPr>
            <w:r w:rsidRPr="000F1699">
              <w:rPr>
                <w:rFonts w:hint="eastAsia"/>
                <w:color w:val="000000" w:themeColor="text1"/>
                <w:spacing w:val="-4"/>
              </w:rPr>
              <w:t>529,269</w:t>
            </w:r>
          </w:p>
        </w:tc>
        <w:tc>
          <w:tcPr>
            <w:tcW w:w="809" w:type="pct"/>
            <w:gridSpan w:val="4"/>
            <w:tcBorders>
              <w:top w:val="nil"/>
              <w:bottom w:val="nil"/>
            </w:tcBorders>
            <w:vAlign w:val="center"/>
          </w:tcPr>
          <w:p w14:paraId="653FEBF7" w14:textId="77777777" w:rsidR="006448DC" w:rsidRPr="000F1699" w:rsidRDefault="006448DC" w:rsidP="00BB3526">
            <w:pPr>
              <w:pStyle w:val="-2"/>
              <w:rPr>
                <w:color w:val="000000" w:themeColor="text1"/>
              </w:rPr>
            </w:pPr>
            <w:r w:rsidRPr="000F1699">
              <w:rPr>
                <w:rFonts w:hint="eastAsia"/>
                <w:color w:val="000000" w:themeColor="text1"/>
              </w:rPr>
              <w:t>- 828,731</w:t>
            </w:r>
          </w:p>
        </w:tc>
        <w:tc>
          <w:tcPr>
            <w:tcW w:w="514" w:type="pct"/>
            <w:gridSpan w:val="2"/>
            <w:tcBorders>
              <w:top w:val="nil"/>
              <w:bottom w:val="nil"/>
              <w:right w:val="nil"/>
            </w:tcBorders>
            <w:vAlign w:val="center"/>
          </w:tcPr>
          <w:p w14:paraId="604C4795" w14:textId="77777777" w:rsidR="006448DC" w:rsidRPr="000F1699" w:rsidRDefault="006448DC" w:rsidP="00BB3526">
            <w:pPr>
              <w:pStyle w:val="-2"/>
              <w:rPr>
                <w:color w:val="000000" w:themeColor="text1"/>
              </w:rPr>
            </w:pPr>
            <w:r w:rsidRPr="000F1699">
              <w:rPr>
                <w:rFonts w:hint="eastAsia"/>
                <w:color w:val="000000" w:themeColor="text1"/>
              </w:rPr>
              <w:t>- 61.03</w:t>
            </w:r>
          </w:p>
        </w:tc>
      </w:tr>
      <w:tr w:rsidR="000F1699" w:rsidRPr="000F1699" w14:paraId="686F52DC" w14:textId="77777777" w:rsidTr="00966250">
        <w:trPr>
          <w:cantSplit/>
          <w:trHeight w:val="391"/>
        </w:trPr>
        <w:tc>
          <w:tcPr>
            <w:tcW w:w="2124" w:type="pct"/>
            <w:gridSpan w:val="5"/>
            <w:tcBorders>
              <w:top w:val="nil"/>
              <w:left w:val="nil"/>
              <w:bottom w:val="nil"/>
            </w:tcBorders>
            <w:vAlign w:val="center"/>
          </w:tcPr>
          <w:p w14:paraId="17C4B370"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減少無形資產及其他資產</w:t>
            </w:r>
          </w:p>
        </w:tc>
        <w:tc>
          <w:tcPr>
            <w:tcW w:w="746" w:type="pct"/>
            <w:gridSpan w:val="4"/>
            <w:tcBorders>
              <w:top w:val="nil"/>
              <w:bottom w:val="nil"/>
            </w:tcBorders>
            <w:vAlign w:val="center"/>
          </w:tcPr>
          <w:p w14:paraId="70248841" w14:textId="77777777" w:rsidR="006448DC" w:rsidRPr="000F1699" w:rsidRDefault="006448DC" w:rsidP="00BB3526">
            <w:pPr>
              <w:pStyle w:val="-2"/>
              <w:rPr>
                <w:color w:val="000000" w:themeColor="text1"/>
              </w:rPr>
            </w:pPr>
            <w:r w:rsidRPr="000F1699">
              <w:rPr>
                <w:rFonts w:hint="eastAsia"/>
                <w:color w:val="000000" w:themeColor="text1"/>
              </w:rPr>
              <w:t>－</w:t>
            </w:r>
          </w:p>
        </w:tc>
        <w:tc>
          <w:tcPr>
            <w:tcW w:w="806" w:type="pct"/>
            <w:gridSpan w:val="3"/>
            <w:tcBorders>
              <w:top w:val="nil"/>
              <w:bottom w:val="nil"/>
            </w:tcBorders>
            <w:vAlign w:val="center"/>
          </w:tcPr>
          <w:p w14:paraId="448C2B23" w14:textId="77777777" w:rsidR="006448DC" w:rsidRPr="000F1699" w:rsidRDefault="006448DC" w:rsidP="00BB3526">
            <w:pPr>
              <w:pStyle w:val="-2"/>
              <w:rPr>
                <w:color w:val="000000" w:themeColor="text1"/>
                <w:spacing w:val="-4"/>
              </w:rPr>
            </w:pPr>
            <w:r w:rsidRPr="000F1699">
              <w:rPr>
                <w:rFonts w:hint="eastAsia"/>
                <w:color w:val="000000" w:themeColor="text1"/>
                <w:spacing w:val="-4"/>
              </w:rPr>
              <w:t>385</w:t>
            </w:r>
          </w:p>
        </w:tc>
        <w:tc>
          <w:tcPr>
            <w:tcW w:w="809" w:type="pct"/>
            <w:gridSpan w:val="4"/>
            <w:tcBorders>
              <w:top w:val="nil"/>
              <w:bottom w:val="nil"/>
            </w:tcBorders>
            <w:vAlign w:val="center"/>
          </w:tcPr>
          <w:p w14:paraId="505FAB91" w14:textId="77777777" w:rsidR="006448DC" w:rsidRPr="000F1699" w:rsidRDefault="006448DC" w:rsidP="00BB3526">
            <w:pPr>
              <w:pStyle w:val="-2"/>
              <w:rPr>
                <w:color w:val="000000" w:themeColor="text1"/>
              </w:rPr>
            </w:pPr>
            <w:r w:rsidRPr="000F1699">
              <w:rPr>
                <w:rFonts w:hint="eastAsia"/>
                <w:color w:val="000000" w:themeColor="text1"/>
              </w:rPr>
              <w:t>385</w:t>
            </w:r>
          </w:p>
        </w:tc>
        <w:tc>
          <w:tcPr>
            <w:tcW w:w="514" w:type="pct"/>
            <w:gridSpan w:val="2"/>
            <w:tcBorders>
              <w:top w:val="nil"/>
              <w:bottom w:val="nil"/>
              <w:right w:val="nil"/>
            </w:tcBorders>
            <w:vAlign w:val="center"/>
          </w:tcPr>
          <w:p w14:paraId="0145A8F4"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7B8C1C88" w14:textId="77777777" w:rsidTr="00966250">
        <w:trPr>
          <w:cantSplit/>
          <w:trHeight w:val="391"/>
        </w:trPr>
        <w:tc>
          <w:tcPr>
            <w:tcW w:w="2124" w:type="pct"/>
            <w:gridSpan w:val="5"/>
            <w:tcBorders>
              <w:top w:val="nil"/>
              <w:left w:val="nil"/>
              <w:bottom w:val="nil"/>
            </w:tcBorders>
            <w:vAlign w:val="center"/>
          </w:tcPr>
          <w:p w14:paraId="11CAA0EF"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增加流動金融資產及短期貸墊款</w:t>
            </w:r>
          </w:p>
        </w:tc>
        <w:tc>
          <w:tcPr>
            <w:tcW w:w="746" w:type="pct"/>
            <w:gridSpan w:val="4"/>
            <w:tcBorders>
              <w:top w:val="nil"/>
              <w:bottom w:val="nil"/>
            </w:tcBorders>
            <w:vAlign w:val="center"/>
          </w:tcPr>
          <w:p w14:paraId="258CBC0E" w14:textId="77777777" w:rsidR="006448DC" w:rsidRPr="000F1699" w:rsidRDefault="006448DC" w:rsidP="00BB3526">
            <w:pPr>
              <w:pStyle w:val="-2"/>
              <w:rPr>
                <w:color w:val="000000" w:themeColor="text1"/>
              </w:rPr>
            </w:pPr>
            <w:r w:rsidRPr="000F1699">
              <w:rPr>
                <w:rFonts w:hint="eastAsia"/>
                <w:color w:val="000000" w:themeColor="text1"/>
              </w:rPr>
              <w:t>- 1,146,000</w:t>
            </w:r>
          </w:p>
        </w:tc>
        <w:tc>
          <w:tcPr>
            <w:tcW w:w="806" w:type="pct"/>
            <w:gridSpan w:val="3"/>
            <w:tcBorders>
              <w:top w:val="nil"/>
              <w:bottom w:val="nil"/>
            </w:tcBorders>
            <w:vAlign w:val="center"/>
          </w:tcPr>
          <w:p w14:paraId="231726A6" w14:textId="77777777" w:rsidR="006448DC" w:rsidRPr="000F1699" w:rsidRDefault="006448DC" w:rsidP="00BB3526">
            <w:pPr>
              <w:pStyle w:val="-2"/>
              <w:rPr>
                <w:color w:val="000000" w:themeColor="text1"/>
                <w:spacing w:val="-4"/>
              </w:rPr>
            </w:pPr>
            <w:r w:rsidRPr="000F1699">
              <w:rPr>
                <w:rFonts w:hint="eastAsia"/>
                <w:color w:val="000000" w:themeColor="text1"/>
                <w:spacing w:val="-4"/>
              </w:rPr>
              <w:t>- 500,000</w:t>
            </w:r>
          </w:p>
        </w:tc>
        <w:tc>
          <w:tcPr>
            <w:tcW w:w="809" w:type="pct"/>
            <w:gridSpan w:val="4"/>
            <w:tcBorders>
              <w:top w:val="nil"/>
              <w:bottom w:val="nil"/>
            </w:tcBorders>
            <w:vAlign w:val="center"/>
          </w:tcPr>
          <w:p w14:paraId="4A3285AC" w14:textId="77777777" w:rsidR="006448DC" w:rsidRPr="000F1699" w:rsidRDefault="006448DC" w:rsidP="00BB3526">
            <w:pPr>
              <w:pStyle w:val="-2"/>
              <w:rPr>
                <w:color w:val="000000" w:themeColor="text1"/>
              </w:rPr>
            </w:pPr>
            <w:r w:rsidRPr="000F1699">
              <w:rPr>
                <w:rFonts w:hint="eastAsia"/>
                <w:color w:val="000000" w:themeColor="text1"/>
              </w:rPr>
              <w:t>646,000</w:t>
            </w:r>
          </w:p>
        </w:tc>
        <w:tc>
          <w:tcPr>
            <w:tcW w:w="514" w:type="pct"/>
            <w:gridSpan w:val="2"/>
            <w:tcBorders>
              <w:top w:val="nil"/>
              <w:bottom w:val="nil"/>
              <w:right w:val="nil"/>
            </w:tcBorders>
            <w:vAlign w:val="center"/>
          </w:tcPr>
          <w:p w14:paraId="0F3EE962" w14:textId="77777777" w:rsidR="006448DC" w:rsidRPr="000F1699" w:rsidRDefault="006448DC" w:rsidP="00BB3526">
            <w:pPr>
              <w:pStyle w:val="-2"/>
              <w:rPr>
                <w:color w:val="000000" w:themeColor="text1"/>
              </w:rPr>
            </w:pPr>
            <w:r w:rsidRPr="000F1699">
              <w:rPr>
                <w:rFonts w:hint="eastAsia"/>
                <w:color w:val="000000" w:themeColor="text1"/>
              </w:rPr>
              <w:t>- 56.37</w:t>
            </w:r>
          </w:p>
        </w:tc>
      </w:tr>
      <w:tr w:rsidR="000F1699" w:rsidRPr="000F1699" w14:paraId="6D35D3BB" w14:textId="77777777" w:rsidTr="00966250">
        <w:trPr>
          <w:cantSplit/>
          <w:trHeight w:val="391"/>
        </w:trPr>
        <w:tc>
          <w:tcPr>
            <w:tcW w:w="2124" w:type="pct"/>
            <w:gridSpan w:val="5"/>
            <w:tcBorders>
              <w:top w:val="nil"/>
              <w:left w:val="nil"/>
              <w:bottom w:val="nil"/>
            </w:tcBorders>
            <w:vAlign w:val="center"/>
          </w:tcPr>
          <w:p w14:paraId="492F75A2"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增加投資、長期應收款、貸墊款及準備金</w:t>
            </w:r>
          </w:p>
        </w:tc>
        <w:tc>
          <w:tcPr>
            <w:tcW w:w="746" w:type="pct"/>
            <w:gridSpan w:val="4"/>
            <w:tcBorders>
              <w:top w:val="nil"/>
              <w:bottom w:val="nil"/>
            </w:tcBorders>
            <w:vAlign w:val="center"/>
          </w:tcPr>
          <w:p w14:paraId="3CC094CE" w14:textId="77777777" w:rsidR="006448DC" w:rsidRPr="000F1699" w:rsidRDefault="006448DC" w:rsidP="00BB3526">
            <w:pPr>
              <w:pStyle w:val="-2"/>
              <w:rPr>
                <w:color w:val="000000" w:themeColor="text1"/>
              </w:rPr>
            </w:pPr>
            <w:r w:rsidRPr="000F1699">
              <w:rPr>
                <w:rFonts w:hint="eastAsia"/>
                <w:color w:val="000000" w:themeColor="text1"/>
              </w:rPr>
              <w:t>- 185,673,000</w:t>
            </w:r>
          </w:p>
        </w:tc>
        <w:tc>
          <w:tcPr>
            <w:tcW w:w="806" w:type="pct"/>
            <w:gridSpan w:val="3"/>
            <w:tcBorders>
              <w:top w:val="nil"/>
              <w:bottom w:val="nil"/>
            </w:tcBorders>
            <w:vAlign w:val="center"/>
          </w:tcPr>
          <w:p w14:paraId="43196B38" w14:textId="77777777" w:rsidR="006448DC" w:rsidRPr="000F1699" w:rsidRDefault="006448DC" w:rsidP="00BB3526">
            <w:pPr>
              <w:pStyle w:val="-2"/>
              <w:rPr>
                <w:color w:val="000000" w:themeColor="text1"/>
                <w:spacing w:val="-4"/>
              </w:rPr>
            </w:pPr>
            <w:r w:rsidRPr="000F1699">
              <w:rPr>
                <w:rFonts w:hint="eastAsia"/>
                <w:color w:val="000000" w:themeColor="text1"/>
                <w:spacing w:val="-4"/>
              </w:rPr>
              <w:t>- 335,971,335</w:t>
            </w:r>
          </w:p>
        </w:tc>
        <w:tc>
          <w:tcPr>
            <w:tcW w:w="809" w:type="pct"/>
            <w:gridSpan w:val="4"/>
            <w:tcBorders>
              <w:top w:val="nil"/>
              <w:bottom w:val="nil"/>
            </w:tcBorders>
            <w:vAlign w:val="center"/>
          </w:tcPr>
          <w:p w14:paraId="413308A7" w14:textId="77777777" w:rsidR="006448DC" w:rsidRPr="000F1699" w:rsidRDefault="006448DC" w:rsidP="00BB3526">
            <w:pPr>
              <w:pStyle w:val="-2"/>
              <w:rPr>
                <w:color w:val="000000" w:themeColor="text1"/>
              </w:rPr>
            </w:pPr>
            <w:r w:rsidRPr="000F1699">
              <w:rPr>
                <w:rFonts w:hint="eastAsia"/>
                <w:color w:val="000000" w:themeColor="text1"/>
              </w:rPr>
              <w:t>- 150,298,335</w:t>
            </w:r>
          </w:p>
        </w:tc>
        <w:tc>
          <w:tcPr>
            <w:tcW w:w="514" w:type="pct"/>
            <w:gridSpan w:val="2"/>
            <w:tcBorders>
              <w:top w:val="nil"/>
              <w:bottom w:val="nil"/>
              <w:right w:val="nil"/>
            </w:tcBorders>
            <w:vAlign w:val="center"/>
          </w:tcPr>
          <w:p w14:paraId="5DDFC92E" w14:textId="77777777" w:rsidR="006448DC" w:rsidRPr="000F1699" w:rsidRDefault="006448DC" w:rsidP="00BB3526">
            <w:pPr>
              <w:pStyle w:val="-2"/>
              <w:rPr>
                <w:color w:val="000000" w:themeColor="text1"/>
              </w:rPr>
            </w:pPr>
            <w:r w:rsidRPr="000F1699">
              <w:rPr>
                <w:rFonts w:hint="eastAsia"/>
                <w:color w:val="000000" w:themeColor="text1"/>
              </w:rPr>
              <w:t>80.95</w:t>
            </w:r>
          </w:p>
        </w:tc>
      </w:tr>
      <w:tr w:rsidR="000F1699" w:rsidRPr="000F1699" w14:paraId="3C8754E6" w14:textId="77777777" w:rsidTr="00966250">
        <w:trPr>
          <w:cantSplit/>
          <w:trHeight w:val="391"/>
        </w:trPr>
        <w:tc>
          <w:tcPr>
            <w:tcW w:w="2124" w:type="pct"/>
            <w:gridSpan w:val="5"/>
            <w:tcBorders>
              <w:top w:val="nil"/>
              <w:left w:val="nil"/>
              <w:bottom w:val="nil"/>
            </w:tcBorders>
            <w:vAlign w:val="center"/>
          </w:tcPr>
          <w:p w14:paraId="4508ADF6"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增加不動產、廠房及設備、礦產資源</w:t>
            </w:r>
          </w:p>
        </w:tc>
        <w:tc>
          <w:tcPr>
            <w:tcW w:w="746" w:type="pct"/>
            <w:gridSpan w:val="4"/>
            <w:tcBorders>
              <w:top w:val="nil"/>
              <w:bottom w:val="nil"/>
            </w:tcBorders>
            <w:vAlign w:val="center"/>
          </w:tcPr>
          <w:p w14:paraId="7906881C" w14:textId="77777777" w:rsidR="006448DC" w:rsidRPr="000F1699" w:rsidRDefault="006448DC" w:rsidP="00BB3526">
            <w:pPr>
              <w:pStyle w:val="-2"/>
              <w:rPr>
                <w:color w:val="000000" w:themeColor="text1"/>
              </w:rPr>
            </w:pPr>
            <w:r w:rsidRPr="000F1699">
              <w:rPr>
                <w:rFonts w:hint="eastAsia"/>
                <w:color w:val="000000" w:themeColor="text1"/>
              </w:rPr>
              <w:t>- 27,000</w:t>
            </w:r>
          </w:p>
        </w:tc>
        <w:tc>
          <w:tcPr>
            <w:tcW w:w="806" w:type="pct"/>
            <w:gridSpan w:val="3"/>
            <w:tcBorders>
              <w:top w:val="nil"/>
              <w:bottom w:val="nil"/>
            </w:tcBorders>
            <w:vAlign w:val="center"/>
          </w:tcPr>
          <w:p w14:paraId="0AA0A0E6" w14:textId="77777777" w:rsidR="006448DC" w:rsidRPr="000F1699" w:rsidRDefault="006448DC" w:rsidP="00BB3526">
            <w:pPr>
              <w:pStyle w:val="-2"/>
              <w:rPr>
                <w:color w:val="000000" w:themeColor="text1"/>
                <w:spacing w:val="-4"/>
              </w:rPr>
            </w:pPr>
            <w:r w:rsidRPr="000F1699">
              <w:rPr>
                <w:rFonts w:hint="eastAsia"/>
                <w:color w:val="000000" w:themeColor="text1"/>
                <w:spacing w:val="-4"/>
              </w:rPr>
              <w:t>- 232,655,356</w:t>
            </w:r>
          </w:p>
        </w:tc>
        <w:tc>
          <w:tcPr>
            <w:tcW w:w="809" w:type="pct"/>
            <w:gridSpan w:val="4"/>
            <w:tcBorders>
              <w:top w:val="nil"/>
              <w:bottom w:val="nil"/>
            </w:tcBorders>
            <w:vAlign w:val="center"/>
          </w:tcPr>
          <w:p w14:paraId="4F493B72" w14:textId="77777777" w:rsidR="006448DC" w:rsidRPr="000F1699" w:rsidRDefault="006448DC" w:rsidP="00BB3526">
            <w:pPr>
              <w:pStyle w:val="-2"/>
              <w:rPr>
                <w:color w:val="000000" w:themeColor="text1"/>
              </w:rPr>
            </w:pPr>
            <w:r w:rsidRPr="000F1699">
              <w:rPr>
                <w:rFonts w:hint="eastAsia"/>
                <w:color w:val="000000" w:themeColor="text1"/>
              </w:rPr>
              <w:t>- 232,628,356</w:t>
            </w:r>
          </w:p>
        </w:tc>
        <w:tc>
          <w:tcPr>
            <w:tcW w:w="514" w:type="pct"/>
            <w:gridSpan w:val="2"/>
            <w:tcBorders>
              <w:top w:val="nil"/>
              <w:bottom w:val="nil"/>
              <w:right w:val="nil"/>
            </w:tcBorders>
            <w:vAlign w:val="center"/>
          </w:tcPr>
          <w:p w14:paraId="477A5E7A" w14:textId="77777777" w:rsidR="006448DC" w:rsidRPr="000F1699" w:rsidRDefault="006448DC" w:rsidP="00BB3526">
            <w:pPr>
              <w:pStyle w:val="-2"/>
              <w:rPr>
                <w:color w:val="000000" w:themeColor="text1"/>
                <w:spacing w:val="-10"/>
              </w:rPr>
            </w:pPr>
            <w:r w:rsidRPr="000F1699">
              <w:rPr>
                <w:rFonts w:hint="eastAsia"/>
                <w:color w:val="000000" w:themeColor="text1"/>
                <w:spacing w:val="-10"/>
              </w:rPr>
              <w:t>861,586.50</w:t>
            </w:r>
          </w:p>
        </w:tc>
      </w:tr>
      <w:tr w:rsidR="000F1699" w:rsidRPr="000F1699" w14:paraId="64BEFE81" w14:textId="77777777" w:rsidTr="00966250">
        <w:trPr>
          <w:cantSplit/>
          <w:trHeight w:val="391"/>
        </w:trPr>
        <w:tc>
          <w:tcPr>
            <w:tcW w:w="2124" w:type="pct"/>
            <w:gridSpan w:val="5"/>
            <w:tcBorders>
              <w:top w:val="nil"/>
              <w:left w:val="nil"/>
              <w:bottom w:val="nil"/>
            </w:tcBorders>
            <w:vAlign w:val="center"/>
          </w:tcPr>
          <w:p w14:paraId="2ED0C895"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增加無形資產及其他資產</w:t>
            </w:r>
          </w:p>
        </w:tc>
        <w:tc>
          <w:tcPr>
            <w:tcW w:w="746" w:type="pct"/>
            <w:gridSpan w:val="4"/>
            <w:tcBorders>
              <w:top w:val="nil"/>
              <w:bottom w:val="nil"/>
            </w:tcBorders>
            <w:vAlign w:val="center"/>
          </w:tcPr>
          <w:p w14:paraId="1AABCB7B" w14:textId="77777777" w:rsidR="006448DC" w:rsidRPr="000F1699" w:rsidRDefault="006448DC" w:rsidP="00BB3526">
            <w:pPr>
              <w:pStyle w:val="-2"/>
              <w:rPr>
                <w:color w:val="000000" w:themeColor="text1"/>
              </w:rPr>
            </w:pPr>
            <w:r w:rsidRPr="000F1699">
              <w:rPr>
                <w:rFonts w:hint="eastAsia"/>
                <w:color w:val="000000" w:themeColor="text1"/>
              </w:rPr>
              <w:t>－</w:t>
            </w:r>
          </w:p>
        </w:tc>
        <w:tc>
          <w:tcPr>
            <w:tcW w:w="806" w:type="pct"/>
            <w:gridSpan w:val="3"/>
            <w:tcBorders>
              <w:top w:val="nil"/>
              <w:bottom w:val="nil"/>
            </w:tcBorders>
            <w:vAlign w:val="center"/>
          </w:tcPr>
          <w:p w14:paraId="4BA9EEDF" w14:textId="77777777" w:rsidR="006448DC" w:rsidRPr="000F1699" w:rsidRDefault="006448DC" w:rsidP="00BB3526">
            <w:pPr>
              <w:pStyle w:val="-2"/>
              <w:rPr>
                <w:color w:val="000000" w:themeColor="text1"/>
                <w:spacing w:val="-4"/>
              </w:rPr>
            </w:pPr>
            <w:r w:rsidRPr="000F1699">
              <w:rPr>
                <w:rFonts w:hint="eastAsia"/>
                <w:color w:val="000000" w:themeColor="text1"/>
                <w:spacing w:val="-4"/>
              </w:rPr>
              <w:t>- 292</w:t>
            </w:r>
          </w:p>
        </w:tc>
        <w:tc>
          <w:tcPr>
            <w:tcW w:w="809" w:type="pct"/>
            <w:gridSpan w:val="4"/>
            <w:tcBorders>
              <w:top w:val="nil"/>
              <w:bottom w:val="nil"/>
            </w:tcBorders>
            <w:vAlign w:val="center"/>
          </w:tcPr>
          <w:p w14:paraId="513DBBE6" w14:textId="77777777" w:rsidR="006448DC" w:rsidRPr="000F1699" w:rsidRDefault="006448DC" w:rsidP="00BB3526">
            <w:pPr>
              <w:pStyle w:val="-2"/>
              <w:rPr>
                <w:color w:val="000000" w:themeColor="text1"/>
              </w:rPr>
            </w:pPr>
            <w:r w:rsidRPr="000F1699">
              <w:rPr>
                <w:rFonts w:hint="eastAsia"/>
                <w:color w:val="000000" w:themeColor="text1"/>
              </w:rPr>
              <w:t>- 292</w:t>
            </w:r>
          </w:p>
        </w:tc>
        <w:tc>
          <w:tcPr>
            <w:tcW w:w="514" w:type="pct"/>
            <w:gridSpan w:val="2"/>
            <w:tcBorders>
              <w:top w:val="nil"/>
              <w:bottom w:val="nil"/>
              <w:right w:val="nil"/>
            </w:tcBorders>
            <w:vAlign w:val="center"/>
          </w:tcPr>
          <w:p w14:paraId="485E4D0E"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4C63C8B2" w14:textId="77777777" w:rsidTr="00966250">
        <w:trPr>
          <w:cantSplit/>
          <w:trHeight w:val="397"/>
        </w:trPr>
        <w:tc>
          <w:tcPr>
            <w:tcW w:w="2124" w:type="pct"/>
            <w:gridSpan w:val="5"/>
            <w:tcBorders>
              <w:top w:val="nil"/>
              <w:left w:val="nil"/>
              <w:bottom w:val="nil"/>
            </w:tcBorders>
            <w:vAlign w:val="center"/>
          </w:tcPr>
          <w:p w14:paraId="0E3694B3" w14:textId="77777777" w:rsidR="006448DC" w:rsidRPr="000F1699" w:rsidRDefault="006448DC" w:rsidP="00BB3526">
            <w:pPr>
              <w:pStyle w:val="--30"/>
              <w:ind w:left="200"/>
              <w:rPr>
                <w:b w:val="0"/>
                <w:color w:val="000000" w:themeColor="text1"/>
                <w:highlight w:val="yellow"/>
              </w:rPr>
            </w:pPr>
            <w:r w:rsidRPr="000F1699">
              <w:rPr>
                <w:rFonts w:hint="eastAsia"/>
                <w:color w:val="000000" w:themeColor="text1"/>
                <w:w w:val="100"/>
              </w:rPr>
              <w:t>投資活動之淨現金流入（流出）</w:t>
            </w:r>
          </w:p>
        </w:tc>
        <w:tc>
          <w:tcPr>
            <w:tcW w:w="746" w:type="pct"/>
            <w:gridSpan w:val="4"/>
            <w:tcBorders>
              <w:top w:val="nil"/>
              <w:bottom w:val="nil"/>
            </w:tcBorders>
            <w:vAlign w:val="center"/>
          </w:tcPr>
          <w:p w14:paraId="5EF357D7" w14:textId="77777777" w:rsidR="006448DC" w:rsidRPr="000F1699" w:rsidRDefault="006448DC" w:rsidP="00BB3526">
            <w:pPr>
              <w:pStyle w:val="--3"/>
              <w:rPr>
                <w:color w:val="000000" w:themeColor="text1"/>
              </w:rPr>
            </w:pPr>
            <w:r w:rsidRPr="000F1699">
              <w:rPr>
                <w:rFonts w:hint="eastAsia"/>
                <w:color w:val="000000" w:themeColor="text1"/>
              </w:rPr>
              <w:t>- 182,013,000</w:t>
            </w:r>
          </w:p>
        </w:tc>
        <w:tc>
          <w:tcPr>
            <w:tcW w:w="806" w:type="pct"/>
            <w:gridSpan w:val="3"/>
            <w:tcBorders>
              <w:top w:val="nil"/>
              <w:bottom w:val="nil"/>
            </w:tcBorders>
            <w:vAlign w:val="center"/>
          </w:tcPr>
          <w:p w14:paraId="387DB184" w14:textId="77777777" w:rsidR="006448DC" w:rsidRPr="000F1699" w:rsidRDefault="006448DC" w:rsidP="00BB3526">
            <w:pPr>
              <w:pStyle w:val="--3"/>
              <w:rPr>
                <w:color w:val="000000" w:themeColor="text1"/>
                <w:spacing w:val="-4"/>
              </w:rPr>
            </w:pPr>
            <w:r w:rsidRPr="000F1699">
              <w:rPr>
                <w:rFonts w:hint="eastAsia"/>
                <w:color w:val="000000" w:themeColor="text1"/>
                <w:spacing w:val="-4"/>
              </w:rPr>
              <w:t>- 566,597,329</w:t>
            </w:r>
          </w:p>
        </w:tc>
        <w:tc>
          <w:tcPr>
            <w:tcW w:w="809" w:type="pct"/>
            <w:gridSpan w:val="4"/>
            <w:tcBorders>
              <w:top w:val="nil"/>
              <w:bottom w:val="nil"/>
            </w:tcBorders>
            <w:vAlign w:val="center"/>
          </w:tcPr>
          <w:p w14:paraId="490FE9B2" w14:textId="77777777" w:rsidR="006448DC" w:rsidRPr="000F1699" w:rsidRDefault="006448DC" w:rsidP="00BB3526">
            <w:pPr>
              <w:pStyle w:val="--3"/>
              <w:rPr>
                <w:color w:val="000000" w:themeColor="text1"/>
              </w:rPr>
            </w:pPr>
            <w:r w:rsidRPr="000F1699">
              <w:rPr>
                <w:rFonts w:hint="eastAsia"/>
                <w:color w:val="000000" w:themeColor="text1"/>
              </w:rPr>
              <w:t>- 384,584,329</w:t>
            </w:r>
          </w:p>
        </w:tc>
        <w:tc>
          <w:tcPr>
            <w:tcW w:w="514" w:type="pct"/>
            <w:gridSpan w:val="2"/>
            <w:tcBorders>
              <w:top w:val="nil"/>
              <w:bottom w:val="nil"/>
              <w:right w:val="nil"/>
            </w:tcBorders>
            <w:vAlign w:val="center"/>
          </w:tcPr>
          <w:p w14:paraId="02853C37" w14:textId="77777777" w:rsidR="006448DC" w:rsidRPr="000F1699" w:rsidRDefault="006448DC" w:rsidP="00BB3526">
            <w:pPr>
              <w:pStyle w:val="--3"/>
              <w:rPr>
                <w:color w:val="000000" w:themeColor="text1"/>
              </w:rPr>
            </w:pPr>
            <w:r w:rsidRPr="000F1699">
              <w:rPr>
                <w:rFonts w:hint="eastAsia"/>
                <w:color w:val="000000" w:themeColor="text1"/>
              </w:rPr>
              <w:t>211.29</w:t>
            </w:r>
          </w:p>
        </w:tc>
      </w:tr>
      <w:tr w:rsidR="000F1699" w:rsidRPr="000F1699" w14:paraId="6653761F" w14:textId="77777777" w:rsidTr="00966250">
        <w:trPr>
          <w:cantSplit/>
          <w:trHeight w:val="397"/>
        </w:trPr>
        <w:tc>
          <w:tcPr>
            <w:tcW w:w="2124" w:type="pct"/>
            <w:gridSpan w:val="5"/>
            <w:tcBorders>
              <w:top w:val="nil"/>
              <w:left w:val="nil"/>
              <w:bottom w:val="nil"/>
            </w:tcBorders>
            <w:vAlign w:val="center"/>
          </w:tcPr>
          <w:p w14:paraId="2B172FC8" w14:textId="77777777" w:rsidR="006448DC" w:rsidRPr="000F1699" w:rsidRDefault="006448DC" w:rsidP="00BB3526">
            <w:pPr>
              <w:pStyle w:val="--12"/>
              <w:rPr>
                <w:color w:val="000000" w:themeColor="text1"/>
              </w:rPr>
            </w:pPr>
            <w:r w:rsidRPr="000F1699">
              <w:rPr>
                <w:rFonts w:hint="eastAsia"/>
                <w:color w:val="000000" w:themeColor="text1"/>
                <w:w w:val="100"/>
              </w:rPr>
              <w:t>籌資活動之現金流量</w:t>
            </w:r>
          </w:p>
        </w:tc>
        <w:tc>
          <w:tcPr>
            <w:tcW w:w="746" w:type="pct"/>
            <w:gridSpan w:val="4"/>
            <w:tcBorders>
              <w:top w:val="nil"/>
              <w:bottom w:val="nil"/>
            </w:tcBorders>
            <w:vAlign w:val="center"/>
          </w:tcPr>
          <w:p w14:paraId="3390D157" w14:textId="77777777" w:rsidR="006448DC" w:rsidRPr="000F1699" w:rsidRDefault="006448DC" w:rsidP="00BB3526">
            <w:pPr>
              <w:jc w:val="right"/>
              <w:rPr>
                <w:rFonts w:ascii="細明體" w:eastAsia="細明體" w:hAnsi="細明體" w:cs="新細明體"/>
                <w:color w:val="000000" w:themeColor="text1"/>
                <w:spacing w:val="-2"/>
                <w:kern w:val="0"/>
                <w:szCs w:val="20"/>
              </w:rPr>
            </w:pPr>
          </w:p>
        </w:tc>
        <w:tc>
          <w:tcPr>
            <w:tcW w:w="806" w:type="pct"/>
            <w:gridSpan w:val="3"/>
            <w:tcBorders>
              <w:top w:val="nil"/>
              <w:bottom w:val="nil"/>
            </w:tcBorders>
            <w:vAlign w:val="center"/>
          </w:tcPr>
          <w:p w14:paraId="55BBCD99" w14:textId="77777777" w:rsidR="006448DC" w:rsidRPr="000F1699" w:rsidRDefault="006448DC" w:rsidP="00BB3526">
            <w:pPr>
              <w:jc w:val="right"/>
              <w:rPr>
                <w:rFonts w:ascii="細明體" w:eastAsia="細明體" w:hAnsi="細明體" w:cs="新細明體"/>
                <w:color w:val="000000" w:themeColor="text1"/>
                <w:spacing w:val="-4"/>
                <w:kern w:val="0"/>
                <w:szCs w:val="20"/>
              </w:rPr>
            </w:pPr>
          </w:p>
        </w:tc>
        <w:tc>
          <w:tcPr>
            <w:tcW w:w="809" w:type="pct"/>
            <w:gridSpan w:val="4"/>
            <w:tcBorders>
              <w:top w:val="nil"/>
              <w:bottom w:val="nil"/>
            </w:tcBorders>
            <w:vAlign w:val="center"/>
          </w:tcPr>
          <w:p w14:paraId="20CB3C01" w14:textId="77777777" w:rsidR="006448DC" w:rsidRPr="000F1699" w:rsidRDefault="006448DC" w:rsidP="00BB3526">
            <w:pPr>
              <w:jc w:val="right"/>
              <w:rPr>
                <w:rFonts w:ascii="細明體" w:eastAsia="細明體" w:hAnsi="細明體" w:cs="新細明體"/>
                <w:color w:val="000000" w:themeColor="text1"/>
                <w:spacing w:val="-2"/>
                <w:kern w:val="0"/>
                <w:szCs w:val="20"/>
              </w:rPr>
            </w:pPr>
          </w:p>
        </w:tc>
        <w:tc>
          <w:tcPr>
            <w:tcW w:w="514" w:type="pct"/>
            <w:gridSpan w:val="2"/>
            <w:tcBorders>
              <w:top w:val="nil"/>
              <w:bottom w:val="nil"/>
              <w:right w:val="nil"/>
            </w:tcBorders>
            <w:vAlign w:val="center"/>
          </w:tcPr>
          <w:p w14:paraId="2FC9A88A" w14:textId="77777777" w:rsidR="006448DC" w:rsidRPr="000F1699" w:rsidRDefault="006448DC" w:rsidP="00BB3526">
            <w:pPr>
              <w:jc w:val="right"/>
              <w:rPr>
                <w:rFonts w:ascii="細明體" w:eastAsia="細明體" w:hAnsi="細明體" w:cs="新細明體"/>
                <w:color w:val="000000" w:themeColor="text1"/>
                <w:spacing w:val="-2"/>
                <w:kern w:val="0"/>
                <w:szCs w:val="20"/>
              </w:rPr>
            </w:pPr>
          </w:p>
        </w:tc>
      </w:tr>
      <w:tr w:rsidR="000F1699" w:rsidRPr="000F1699" w14:paraId="685C8946" w14:textId="77777777" w:rsidTr="00966250">
        <w:trPr>
          <w:cantSplit/>
          <w:trHeight w:val="391"/>
        </w:trPr>
        <w:tc>
          <w:tcPr>
            <w:tcW w:w="2124" w:type="pct"/>
            <w:gridSpan w:val="5"/>
            <w:tcBorders>
              <w:top w:val="nil"/>
              <w:left w:val="nil"/>
              <w:bottom w:val="nil"/>
            </w:tcBorders>
            <w:vAlign w:val="center"/>
          </w:tcPr>
          <w:p w14:paraId="2AE761BF"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增加短期債務、流動金融負債及其他負債</w:t>
            </w:r>
          </w:p>
        </w:tc>
        <w:tc>
          <w:tcPr>
            <w:tcW w:w="746" w:type="pct"/>
            <w:gridSpan w:val="4"/>
            <w:tcBorders>
              <w:top w:val="nil"/>
              <w:bottom w:val="nil"/>
            </w:tcBorders>
            <w:vAlign w:val="center"/>
          </w:tcPr>
          <w:p w14:paraId="099DB81A" w14:textId="77777777" w:rsidR="006448DC" w:rsidRPr="000F1699" w:rsidRDefault="006448DC" w:rsidP="00BB3526">
            <w:pPr>
              <w:pStyle w:val="-2"/>
              <w:rPr>
                <w:color w:val="000000" w:themeColor="text1"/>
              </w:rPr>
            </w:pPr>
            <w:r w:rsidRPr="000F1699">
              <w:rPr>
                <w:rFonts w:hint="eastAsia"/>
                <w:color w:val="000000" w:themeColor="text1"/>
              </w:rPr>
              <w:t>1,901,000</w:t>
            </w:r>
          </w:p>
        </w:tc>
        <w:tc>
          <w:tcPr>
            <w:tcW w:w="806" w:type="pct"/>
            <w:gridSpan w:val="3"/>
            <w:tcBorders>
              <w:top w:val="nil"/>
              <w:bottom w:val="nil"/>
            </w:tcBorders>
            <w:vAlign w:val="center"/>
          </w:tcPr>
          <w:p w14:paraId="02AC7D83" w14:textId="77777777" w:rsidR="006448DC" w:rsidRPr="000F1699" w:rsidRDefault="006448DC" w:rsidP="00BB3526">
            <w:pPr>
              <w:pStyle w:val="-2"/>
              <w:rPr>
                <w:color w:val="000000" w:themeColor="text1"/>
                <w:spacing w:val="-4"/>
              </w:rPr>
            </w:pPr>
            <w:r w:rsidRPr="000F1699">
              <w:rPr>
                <w:rFonts w:hint="eastAsia"/>
                <w:color w:val="000000" w:themeColor="text1"/>
                <w:spacing w:val="-4"/>
              </w:rPr>
              <w:t>3,341,496</w:t>
            </w:r>
          </w:p>
        </w:tc>
        <w:tc>
          <w:tcPr>
            <w:tcW w:w="809" w:type="pct"/>
            <w:gridSpan w:val="4"/>
            <w:tcBorders>
              <w:top w:val="nil"/>
              <w:bottom w:val="nil"/>
            </w:tcBorders>
            <w:vAlign w:val="center"/>
          </w:tcPr>
          <w:p w14:paraId="2E57C9AE" w14:textId="77777777" w:rsidR="006448DC" w:rsidRPr="000F1699" w:rsidRDefault="006448DC" w:rsidP="00BB3526">
            <w:pPr>
              <w:pStyle w:val="-2"/>
              <w:rPr>
                <w:color w:val="000000" w:themeColor="text1"/>
              </w:rPr>
            </w:pPr>
            <w:r w:rsidRPr="000F1699">
              <w:rPr>
                <w:rFonts w:hint="eastAsia"/>
                <w:color w:val="000000" w:themeColor="text1"/>
              </w:rPr>
              <w:t>1,440,496</w:t>
            </w:r>
          </w:p>
        </w:tc>
        <w:tc>
          <w:tcPr>
            <w:tcW w:w="514" w:type="pct"/>
            <w:gridSpan w:val="2"/>
            <w:tcBorders>
              <w:top w:val="nil"/>
              <w:bottom w:val="nil"/>
              <w:right w:val="nil"/>
            </w:tcBorders>
            <w:vAlign w:val="center"/>
          </w:tcPr>
          <w:p w14:paraId="78E0EFCD" w14:textId="77777777" w:rsidR="006448DC" w:rsidRPr="000F1699" w:rsidRDefault="006448DC" w:rsidP="00BB3526">
            <w:pPr>
              <w:pStyle w:val="-2"/>
              <w:rPr>
                <w:color w:val="000000" w:themeColor="text1"/>
              </w:rPr>
            </w:pPr>
            <w:r w:rsidRPr="000F1699">
              <w:rPr>
                <w:rFonts w:hint="eastAsia"/>
                <w:color w:val="000000" w:themeColor="text1"/>
              </w:rPr>
              <w:t>75.78</w:t>
            </w:r>
          </w:p>
        </w:tc>
      </w:tr>
      <w:tr w:rsidR="000F1699" w:rsidRPr="000F1699" w14:paraId="61087A1A" w14:textId="77777777" w:rsidTr="00966250">
        <w:trPr>
          <w:cantSplit/>
          <w:trHeight w:val="391"/>
        </w:trPr>
        <w:tc>
          <w:tcPr>
            <w:tcW w:w="2124" w:type="pct"/>
            <w:gridSpan w:val="5"/>
            <w:tcBorders>
              <w:top w:val="nil"/>
              <w:left w:val="nil"/>
              <w:bottom w:val="nil"/>
            </w:tcBorders>
            <w:vAlign w:val="center"/>
          </w:tcPr>
          <w:p w14:paraId="410B41BC"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增加長期負債</w:t>
            </w:r>
          </w:p>
        </w:tc>
        <w:tc>
          <w:tcPr>
            <w:tcW w:w="746" w:type="pct"/>
            <w:gridSpan w:val="4"/>
            <w:tcBorders>
              <w:top w:val="nil"/>
              <w:bottom w:val="nil"/>
            </w:tcBorders>
            <w:vAlign w:val="center"/>
          </w:tcPr>
          <w:p w14:paraId="67E59413" w14:textId="77777777" w:rsidR="006448DC" w:rsidRPr="000F1699" w:rsidRDefault="006448DC" w:rsidP="00BB3526">
            <w:pPr>
              <w:pStyle w:val="-2"/>
              <w:rPr>
                <w:color w:val="000000" w:themeColor="text1"/>
              </w:rPr>
            </w:pPr>
            <w:r w:rsidRPr="000F1699">
              <w:rPr>
                <w:rFonts w:hint="eastAsia"/>
                <w:color w:val="000000" w:themeColor="text1"/>
              </w:rPr>
              <w:t>188,883,000</w:t>
            </w:r>
          </w:p>
        </w:tc>
        <w:tc>
          <w:tcPr>
            <w:tcW w:w="806" w:type="pct"/>
            <w:gridSpan w:val="3"/>
            <w:tcBorders>
              <w:top w:val="nil"/>
              <w:bottom w:val="nil"/>
            </w:tcBorders>
            <w:vAlign w:val="center"/>
          </w:tcPr>
          <w:p w14:paraId="6D6E8161" w14:textId="77777777" w:rsidR="006448DC" w:rsidRPr="000F1699" w:rsidRDefault="006448DC" w:rsidP="00BB3526">
            <w:pPr>
              <w:pStyle w:val="-2"/>
              <w:rPr>
                <w:color w:val="000000" w:themeColor="text1"/>
                <w:spacing w:val="-4"/>
              </w:rPr>
            </w:pPr>
            <w:r w:rsidRPr="000F1699">
              <w:rPr>
                <w:rFonts w:hint="eastAsia"/>
                <w:color w:val="000000" w:themeColor="text1"/>
                <w:spacing w:val="-4"/>
              </w:rPr>
              <w:t>549,666,000</w:t>
            </w:r>
          </w:p>
        </w:tc>
        <w:tc>
          <w:tcPr>
            <w:tcW w:w="809" w:type="pct"/>
            <w:gridSpan w:val="4"/>
            <w:tcBorders>
              <w:top w:val="nil"/>
              <w:bottom w:val="nil"/>
            </w:tcBorders>
            <w:vAlign w:val="center"/>
          </w:tcPr>
          <w:p w14:paraId="43665655" w14:textId="77777777" w:rsidR="006448DC" w:rsidRPr="000F1699" w:rsidRDefault="006448DC" w:rsidP="00BB3526">
            <w:pPr>
              <w:pStyle w:val="-2"/>
              <w:rPr>
                <w:color w:val="000000" w:themeColor="text1"/>
              </w:rPr>
            </w:pPr>
            <w:r w:rsidRPr="000F1699">
              <w:rPr>
                <w:rFonts w:hint="eastAsia"/>
                <w:color w:val="000000" w:themeColor="text1"/>
              </w:rPr>
              <w:t>360,783,000</w:t>
            </w:r>
          </w:p>
        </w:tc>
        <w:tc>
          <w:tcPr>
            <w:tcW w:w="514" w:type="pct"/>
            <w:gridSpan w:val="2"/>
            <w:tcBorders>
              <w:top w:val="nil"/>
              <w:bottom w:val="nil"/>
              <w:right w:val="nil"/>
            </w:tcBorders>
            <w:vAlign w:val="center"/>
          </w:tcPr>
          <w:p w14:paraId="480ACA87" w14:textId="77777777" w:rsidR="006448DC" w:rsidRPr="000F1699" w:rsidRDefault="006448DC" w:rsidP="00BB3526">
            <w:pPr>
              <w:pStyle w:val="-2"/>
              <w:rPr>
                <w:color w:val="000000" w:themeColor="text1"/>
              </w:rPr>
            </w:pPr>
            <w:r w:rsidRPr="000F1699">
              <w:rPr>
                <w:rFonts w:hint="eastAsia"/>
                <w:color w:val="000000" w:themeColor="text1"/>
              </w:rPr>
              <w:t>191.01</w:t>
            </w:r>
          </w:p>
        </w:tc>
      </w:tr>
      <w:tr w:rsidR="000F1699" w:rsidRPr="000F1699" w14:paraId="0E2A4AB4" w14:textId="77777777" w:rsidTr="00966250">
        <w:trPr>
          <w:cantSplit/>
          <w:trHeight w:val="391"/>
        </w:trPr>
        <w:tc>
          <w:tcPr>
            <w:tcW w:w="2124" w:type="pct"/>
            <w:gridSpan w:val="5"/>
            <w:tcBorders>
              <w:top w:val="nil"/>
              <w:left w:val="nil"/>
              <w:bottom w:val="nil"/>
            </w:tcBorders>
            <w:vAlign w:val="center"/>
          </w:tcPr>
          <w:p w14:paraId="1D412837"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減少短期債務、流動金融負債及其他負債</w:t>
            </w:r>
          </w:p>
        </w:tc>
        <w:tc>
          <w:tcPr>
            <w:tcW w:w="746" w:type="pct"/>
            <w:gridSpan w:val="4"/>
            <w:tcBorders>
              <w:top w:val="nil"/>
              <w:bottom w:val="nil"/>
            </w:tcBorders>
            <w:vAlign w:val="center"/>
          </w:tcPr>
          <w:p w14:paraId="67B0879E" w14:textId="77777777" w:rsidR="006448DC" w:rsidRPr="000F1699" w:rsidRDefault="006448DC" w:rsidP="00BB3526">
            <w:pPr>
              <w:pStyle w:val="-2"/>
              <w:rPr>
                <w:color w:val="000000" w:themeColor="text1"/>
              </w:rPr>
            </w:pPr>
            <w:r w:rsidRPr="000F1699">
              <w:rPr>
                <w:rFonts w:hint="eastAsia"/>
                <w:color w:val="000000" w:themeColor="text1"/>
              </w:rPr>
              <w:t>- 1,620,000</w:t>
            </w:r>
          </w:p>
        </w:tc>
        <w:tc>
          <w:tcPr>
            <w:tcW w:w="806" w:type="pct"/>
            <w:gridSpan w:val="3"/>
            <w:tcBorders>
              <w:top w:val="nil"/>
              <w:bottom w:val="nil"/>
            </w:tcBorders>
            <w:vAlign w:val="center"/>
          </w:tcPr>
          <w:p w14:paraId="7A4F96BB" w14:textId="77777777" w:rsidR="006448DC" w:rsidRPr="000F1699" w:rsidRDefault="006448DC" w:rsidP="00BB3526">
            <w:pPr>
              <w:pStyle w:val="-2"/>
              <w:rPr>
                <w:color w:val="000000" w:themeColor="text1"/>
                <w:spacing w:val="-4"/>
              </w:rPr>
            </w:pPr>
            <w:r w:rsidRPr="000F1699">
              <w:rPr>
                <w:rFonts w:hint="eastAsia"/>
                <w:color w:val="000000" w:themeColor="text1"/>
                <w:spacing w:val="-4"/>
              </w:rPr>
              <w:t>- 29,263</w:t>
            </w:r>
          </w:p>
        </w:tc>
        <w:tc>
          <w:tcPr>
            <w:tcW w:w="809" w:type="pct"/>
            <w:gridSpan w:val="4"/>
            <w:tcBorders>
              <w:top w:val="nil"/>
              <w:bottom w:val="nil"/>
            </w:tcBorders>
            <w:vAlign w:val="center"/>
          </w:tcPr>
          <w:p w14:paraId="5A567812" w14:textId="77777777" w:rsidR="006448DC" w:rsidRPr="000F1699" w:rsidRDefault="006448DC" w:rsidP="00BB3526">
            <w:pPr>
              <w:pStyle w:val="-2"/>
              <w:rPr>
                <w:color w:val="000000" w:themeColor="text1"/>
              </w:rPr>
            </w:pPr>
            <w:r w:rsidRPr="000F1699">
              <w:rPr>
                <w:rFonts w:hint="eastAsia"/>
                <w:color w:val="000000" w:themeColor="text1"/>
              </w:rPr>
              <w:t>1,590,737</w:t>
            </w:r>
          </w:p>
        </w:tc>
        <w:tc>
          <w:tcPr>
            <w:tcW w:w="514" w:type="pct"/>
            <w:gridSpan w:val="2"/>
            <w:tcBorders>
              <w:top w:val="nil"/>
              <w:bottom w:val="nil"/>
              <w:right w:val="nil"/>
            </w:tcBorders>
            <w:vAlign w:val="center"/>
          </w:tcPr>
          <w:p w14:paraId="4249395C" w14:textId="77777777" w:rsidR="006448DC" w:rsidRPr="000F1699" w:rsidRDefault="006448DC" w:rsidP="00BB3526">
            <w:pPr>
              <w:pStyle w:val="-2"/>
              <w:rPr>
                <w:color w:val="000000" w:themeColor="text1"/>
              </w:rPr>
            </w:pPr>
            <w:r w:rsidRPr="000F1699">
              <w:rPr>
                <w:rFonts w:hint="eastAsia"/>
                <w:color w:val="000000" w:themeColor="text1"/>
              </w:rPr>
              <w:t>- 98.19</w:t>
            </w:r>
          </w:p>
        </w:tc>
      </w:tr>
      <w:tr w:rsidR="000F1699" w:rsidRPr="000F1699" w14:paraId="2ECF3AE8" w14:textId="77777777" w:rsidTr="00966250">
        <w:trPr>
          <w:cantSplit/>
          <w:trHeight w:val="391"/>
        </w:trPr>
        <w:tc>
          <w:tcPr>
            <w:tcW w:w="2124" w:type="pct"/>
            <w:gridSpan w:val="5"/>
            <w:tcBorders>
              <w:top w:val="nil"/>
              <w:left w:val="nil"/>
              <w:bottom w:val="nil"/>
            </w:tcBorders>
            <w:vAlign w:val="center"/>
          </w:tcPr>
          <w:p w14:paraId="07808B6C"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減少長期負債</w:t>
            </w:r>
          </w:p>
        </w:tc>
        <w:tc>
          <w:tcPr>
            <w:tcW w:w="746" w:type="pct"/>
            <w:gridSpan w:val="4"/>
            <w:tcBorders>
              <w:top w:val="nil"/>
              <w:bottom w:val="nil"/>
            </w:tcBorders>
            <w:vAlign w:val="center"/>
          </w:tcPr>
          <w:p w14:paraId="69717244" w14:textId="77777777" w:rsidR="006448DC" w:rsidRPr="000F1699" w:rsidRDefault="006448DC" w:rsidP="00BB3526">
            <w:pPr>
              <w:pStyle w:val="-2"/>
              <w:rPr>
                <w:color w:val="000000" w:themeColor="text1"/>
              </w:rPr>
            </w:pPr>
            <w:r w:rsidRPr="000F1699">
              <w:rPr>
                <w:rFonts w:hint="eastAsia"/>
                <w:color w:val="000000" w:themeColor="text1"/>
              </w:rPr>
              <w:t>－</w:t>
            </w:r>
          </w:p>
        </w:tc>
        <w:tc>
          <w:tcPr>
            <w:tcW w:w="806" w:type="pct"/>
            <w:gridSpan w:val="3"/>
            <w:tcBorders>
              <w:top w:val="nil"/>
              <w:bottom w:val="nil"/>
            </w:tcBorders>
            <w:vAlign w:val="center"/>
          </w:tcPr>
          <w:p w14:paraId="40399835" w14:textId="77777777" w:rsidR="006448DC" w:rsidRPr="000F1699" w:rsidRDefault="006448DC" w:rsidP="00BB3526">
            <w:pPr>
              <w:pStyle w:val="-2"/>
              <w:rPr>
                <w:color w:val="000000" w:themeColor="text1"/>
                <w:spacing w:val="-4"/>
              </w:rPr>
            </w:pPr>
            <w:r w:rsidRPr="000F1699">
              <w:rPr>
                <w:rFonts w:hint="eastAsia"/>
                <w:color w:val="000000" w:themeColor="text1"/>
                <w:spacing w:val="-4"/>
              </w:rPr>
              <w:t>- 2,000,000</w:t>
            </w:r>
          </w:p>
        </w:tc>
        <w:tc>
          <w:tcPr>
            <w:tcW w:w="809" w:type="pct"/>
            <w:gridSpan w:val="4"/>
            <w:tcBorders>
              <w:top w:val="nil"/>
              <w:bottom w:val="nil"/>
            </w:tcBorders>
            <w:vAlign w:val="center"/>
          </w:tcPr>
          <w:p w14:paraId="7C910C9B" w14:textId="77777777" w:rsidR="006448DC" w:rsidRPr="000F1699" w:rsidRDefault="006448DC" w:rsidP="00BB3526">
            <w:pPr>
              <w:pStyle w:val="-2"/>
              <w:rPr>
                <w:color w:val="000000" w:themeColor="text1"/>
              </w:rPr>
            </w:pPr>
            <w:r w:rsidRPr="000F1699">
              <w:rPr>
                <w:rFonts w:hint="eastAsia"/>
                <w:color w:val="000000" w:themeColor="text1"/>
              </w:rPr>
              <w:t>- 2,000,000</w:t>
            </w:r>
          </w:p>
        </w:tc>
        <w:tc>
          <w:tcPr>
            <w:tcW w:w="514" w:type="pct"/>
            <w:gridSpan w:val="2"/>
            <w:tcBorders>
              <w:top w:val="nil"/>
              <w:bottom w:val="nil"/>
              <w:right w:val="nil"/>
            </w:tcBorders>
            <w:vAlign w:val="center"/>
          </w:tcPr>
          <w:p w14:paraId="639D90F7"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2C5CB700" w14:textId="77777777" w:rsidTr="00966250">
        <w:trPr>
          <w:cantSplit/>
          <w:trHeight w:val="391"/>
        </w:trPr>
        <w:tc>
          <w:tcPr>
            <w:tcW w:w="2124" w:type="pct"/>
            <w:gridSpan w:val="5"/>
            <w:tcBorders>
              <w:top w:val="nil"/>
              <w:left w:val="nil"/>
              <w:bottom w:val="nil"/>
            </w:tcBorders>
            <w:vAlign w:val="center"/>
          </w:tcPr>
          <w:p w14:paraId="5F13B4B0"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賸餘分配款</w:t>
            </w:r>
          </w:p>
        </w:tc>
        <w:tc>
          <w:tcPr>
            <w:tcW w:w="746" w:type="pct"/>
            <w:gridSpan w:val="4"/>
            <w:tcBorders>
              <w:top w:val="nil"/>
              <w:bottom w:val="nil"/>
            </w:tcBorders>
            <w:vAlign w:val="center"/>
          </w:tcPr>
          <w:p w14:paraId="1207BF0C" w14:textId="77777777" w:rsidR="006448DC" w:rsidRPr="000F1699" w:rsidRDefault="006448DC" w:rsidP="00BB3526">
            <w:pPr>
              <w:pStyle w:val="-2"/>
              <w:rPr>
                <w:color w:val="000000" w:themeColor="text1"/>
              </w:rPr>
            </w:pPr>
            <w:r w:rsidRPr="000F1699">
              <w:rPr>
                <w:rFonts w:hint="eastAsia"/>
                <w:color w:val="000000" w:themeColor="text1"/>
              </w:rPr>
              <w:t>－</w:t>
            </w:r>
          </w:p>
        </w:tc>
        <w:tc>
          <w:tcPr>
            <w:tcW w:w="806" w:type="pct"/>
            <w:gridSpan w:val="3"/>
            <w:tcBorders>
              <w:top w:val="nil"/>
              <w:bottom w:val="nil"/>
            </w:tcBorders>
            <w:vAlign w:val="center"/>
          </w:tcPr>
          <w:p w14:paraId="4E38F38B" w14:textId="77777777" w:rsidR="006448DC" w:rsidRPr="000F1699" w:rsidRDefault="006448DC" w:rsidP="00BB3526">
            <w:pPr>
              <w:pStyle w:val="-2"/>
              <w:rPr>
                <w:color w:val="000000" w:themeColor="text1"/>
                <w:spacing w:val="-4"/>
              </w:rPr>
            </w:pPr>
            <w:r w:rsidRPr="000F1699">
              <w:rPr>
                <w:rFonts w:hint="eastAsia"/>
                <w:color w:val="000000" w:themeColor="text1"/>
                <w:spacing w:val="-4"/>
              </w:rPr>
              <w:t>- 1,007,815,620</w:t>
            </w:r>
          </w:p>
        </w:tc>
        <w:tc>
          <w:tcPr>
            <w:tcW w:w="809" w:type="pct"/>
            <w:gridSpan w:val="4"/>
            <w:tcBorders>
              <w:top w:val="nil"/>
              <w:bottom w:val="nil"/>
            </w:tcBorders>
            <w:vAlign w:val="center"/>
          </w:tcPr>
          <w:p w14:paraId="79E40092" w14:textId="77777777" w:rsidR="006448DC" w:rsidRPr="000F1699" w:rsidRDefault="006448DC" w:rsidP="00BB3526">
            <w:pPr>
              <w:pStyle w:val="-2"/>
              <w:rPr>
                <w:color w:val="000000" w:themeColor="text1"/>
              </w:rPr>
            </w:pPr>
            <w:r w:rsidRPr="000F1699">
              <w:rPr>
                <w:rFonts w:hint="eastAsia"/>
                <w:color w:val="000000" w:themeColor="text1"/>
              </w:rPr>
              <w:t>- 1,007,815,620</w:t>
            </w:r>
          </w:p>
        </w:tc>
        <w:tc>
          <w:tcPr>
            <w:tcW w:w="514" w:type="pct"/>
            <w:gridSpan w:val="2"/>
            <w:tcBorders>
              <w:top w:val="nil"/>
              <w:bottom w:val="nil"/>
              <w:right w:val="nil"/>
            </w:tcBorders>
            <w:vAlign w:val="center"/>
          </w:tcPr>
          <w:p w14:paraId="3AF6E284" w14:textId="77777777" w:rsidR="006448DC" w:rsidRPr="000F1699" w:rsidRDefault="006448DC" w:rsidP="00BB3526">
            <w:pPr>
              <w:pStyle w:val="-2"/>
              <w:rPr>
                <w:color w:val="000000" w:themeColor="text1"/>
              </w:rPr>
            </w:pPr>
            <w:r w:rsidRPr="000F1699">
              <w:rPr>
                <w:rFonts w:hint="eastAsia"/>
                <w:color w:val="000000" w:themeColor="text1"/>
              </w:rPr>
              <w:t>--</w:t>
            </w:r>
          </w:p>
        </w:tc>
      </w:tr>
      <w:tr w:rsidR="000F1699" w:rsidRPr="000F1699" w14:paraId="6C099563" w14:textId="77777777" w:rsidTr="00966250">
        <w:trPr>
          <w:cantSplit/>
          <w:trHeight w:val="397"/>
        </w:trPr>
        <w:tc>
          <w:tcPr>
            <w:tcW w:w="2124" w:type="pct"/>
            <w:gridSpan w:val="5"/>
            <w:tcBorders>
              <w:top w:val="nil"/>
              <w:left w:val="nil"/>
              <w:bottom w:val="nil"/>
            </w:tcBorders>
            <w:vAlign w:val="center"/>
          </w:tcPr>
          <w:p w14:paraId="7BE534B1" w14:textId="77777777" w:rsidR="006448DC" w:rsidRPr="000F1699" w:rsidRDefault="006448DC" w:rsidP="00BB3526">
            <w:pPr>
              <w:pStyle w:val="--30"/>
              <w:ind w:left="200"/>
              <w:rPr>
                <w:b w:val="0"/>
                <w:color w:val="000000" w:themeColor="text1"/>
                <w:highlight w:val="yellow"/>
              </w:rPr>
            </w:pPr>
            <w:r w:rsidRPr="000F1699">
              <w:rPr>
                <w:rFonts w:hint="eastAsia"/>
                <w:color w:val="000000" w:themeColor="text1"/>
                <w:w w:val="100"/>
              </w:rPr>
              <w:t>籌資活動之淨現金流入（流出）</w:t>
            </w:r>
          </w:p>
        </w:tc>
        <w:tc>
          <w:tcPr>
            <w:tcW w:w="746" w:type="pct"/>
            <w:gridSpan w:val="4"/>
            <w:tcBorders>
              <w:top w:val="nil"/>
              <w:bottom w:val="nil"/>
            </w:tcBorders>
            <w:vAlign w:val="center"/>
          </w:tcPr>
          <w:p w14:paraId="23236543" w14:textId="77777777" w:rsidR="006448DC" w:rsidRPr="000F1699" w:rsidRDefault="006448DC" w:rsidP="00BB3526">
            <w:pPr>
              <w:pStyle w:val="--3"/>
              <w:rPr>
                <w:color w:val="000000" w:themeColor="text1"/>
              </w:rPr>
            </w:pPr>
            <w:r w:rsidRPr="000F1699">
              <w:rPr>
                <w:rFonts w:hint="eastAsia"/>
                <w:color w:val="000000" w:themeColor="text1"/>
              </w:rPr>
              <w:t>189,164,000</w:t>
            </w:r>
          </w:p>
        </w:tc>
        <w:tc>
          <w:tcPr>
            <w:tcW w:w="806" w:type="pct"/>
            <w:gridSpan w:val="3"/>
            <w:tcBorders>
              <w:top w:val="nil"/>
              <w:bottom w:val="nil"/>
            </w:tcBorders>
            <w:vAlign w:val="center"/>
          </w:tcPr>
          <w:p w14:paraId="1FF071AA" w14:textId="77777777" w:rsidR="006448DC" w:rsidRPr="000F1699" w:rsidRDefault="006448DC" w:rsidP="00BB3526">
            <w:pPr>
              <w:pStyle w:val="--3"/>
              <w:rPr>
                <w:color w:val="000000" w:themeColor="text1"/>
                <w:spacing w:val="-4"/>
              </w:rPr>
            </w:pPr>
            <w:r w:rsidRPr="000F1699">
              <w:rPr>
                <w:rFonts w:hint="eastAsia"/>
                <w:color w:val="000000" w:themeColor="text1"/>
                <w:spacing w:val="-4"/>
              </w:rPr>
              <w:t>- 456,837,387</w:t>
            </w:r>
          </w:p>
        </w:tc>
        <w:tc>
          <w:tcPr>
            <w:tcW w:w="809" w:type="pct"/>
            <w:gridSpan w:val="4"/>
            <w:tcBorders>
              <w:top w:val="nil"/>
              <w:bottom w:val="nil"/>
            </w:tcBorders>
            <w:vAlign w:val="center"/>
          </w:tcPr>
          <w:p w14:paraId="664554AE" w14:textId="77777777" w:rsidR="006448DC" w:rsidRPr="000F1699" w:rsidRDefault="006448DC" w:rsidP="00BB3526">
            <w:pPr>
              <w:pStyle w:val="--3"/>
              <w:rPr>
                <w:color w:val="000000" w:themeColor="text1"/>
              </w:rPr>
            </w:pPr>
            <w:r w:rsidRPr="000F1699">
              <w:rPr>
                <w:rFonts w:hint="eastAsia"/>
                <w:color w:val="000000" w:themeColor="text1"/>
              </w:rPr>
              <w:t>- 646,001,387</w:t>
            </w:r>
          </w:p>
        </w:tc>
        <w:tc>
          <w:tcPr>
            <w:tcW w:w="514" w:type="pct"/>
            <w:gridSpan w:val="2"/>
            <w:tcBorders>
              <w:top w:val="nil"/>
              <w:bottom w:val="nil"/>
              <w:right w:val="nil"/>
            </w:tcBorders>
            <w:vAlign w:val="center"/>
          </w:tcPr>
          <w:p w14:paraId="0CCE93D2" w14:textId="77777777" w:rsidR="006448DC" w:rsidRPr="000F1699" w:rsidRDefault="006448DC" w:rsidP="00BB3526">
            <w:pPr>
              <w:pStyle w:val="--3"/>
              <w:rPr>
                <w:color w:val="000000" w:themeColor="text1"/>
              </w:rPr>
            </w:pPr>
            <w:r w:rsidRPr="000F1699">
              <w:rPr>
                <w:rFonts w:hint="eastAsia"/>
                <w:color w:val="000000" w:themeColor="text1"/>
              </w:rPr>
              <w:t>--</w:t>
            </w:r>
          </w:p>
        </w:tc>
      </w:tr>
      <w:tr w:rsidR="000F1699" w:rsidRPr="000F1699" w14:paraId="4A4CBA29" w14:textId="77777777" w:rsidTr="00966250">
        <w:trPr>
          <w:cantSplit/>
          <w:trHeight w:val="397"/>
        </w:trPr>
        <w:tc>
          <w:tcPr>
            <w:tcW w:w="2124" w:type="pct"/>
            <w:gridSpan w:val="5"/>
            <w:tcBorders>
              <w:top w:val="nil"/>
              <w:left w:val="nil"/>
              <w:bottom w:val="nil"/>
            </w:tcBorders>
            <w:vAlign w:val="center"/>
          </w:tcPr>
          <w:p w14:paraId="46B4D659" w14:textId="77777777" w:rsidR="006448DC" w:rsidRPr="000F1699" w:rsidRDefault="006448DC" w:rsidP="00BB3526">
            <w:pPr>
              <w:pStyle w:val="--12"/>
              <w:rPr>
                <w:color w:val="000000" w:themeColor="text1"/>
                <w:w w:val="100"/>
              </w:rPr>
            </w:pPr>
            <w:r w:rsidRPr="000F1699">
              <w:rPr>
                <w:rFonts w:hint="eastAsia"/>
                <w:color w:val="000000" w:themeColor="text1"/>
                <w:w w:val="100"/>
              </w:rPr>
              <w:t>現金及約當現金之淨增（淨減）</w:t>
            </w:r>
          </w:p>
        </w:tc>
        <w:tc>
          <w:tcPr>
            <w:tcW w:w="746" w:type="pct"/>
            <w:gridSpan w:val="4"/>
            <w:tcBorders>
              <w:top w:val="nil"/>
              <w:bottom w:val="nil"/>
            </w:tcBorders>
            <w:vAlign w:val="center"/>
          </w:tcPr>
          <w:p w14:paraId="228FF704" w14:textId="77777777" w:rsidR="006448DC" w:rsidRPr="000F1699" w:rsidRDefault="006448DC" w:rsidP="00BB3526">
            <w:pPr>
              <w:pStyle w:val="--3"/>
              <w:rPr>
                <w:color w:val="000000" w:themeColor="text1"/>
              </w:rPr>
            </w:pPr>
            <w:r w:rsidRPr="000F1699">
              <w:rPr>
                <w:rFonts w:hint="eastAsia"/>
                <w:color w:val="000000" w:themeColor="text1"/>
              </w:rPr>
              <w:t>- 117,426,000</w:t>
            </w:r>
          </w:p>
        </w:tc>
        <w:tc>
          <w:tcPr>
            <w:tcW w:w="806" w:type="pct"/>
            <w:gridSpan w:val="3"/>
            <w:tcBorders>
              <w:top w:val="nil"/>
              <w:bottom w:val="nil"/>
            </w:tcBorders>
            <w:vAlign w:val="center"/>
          </w:tcPr>
          <w:p w14:paraId="08041066" w14:textId="77777777" w:rsidR="006448DC" w:rsidRPr="000F1699" w:rsidRDefault="006448DC" w:rsidP="00BB3526">
            <w:pPr>
              <w:pStyle w:val="--3"/>
              <w:rPr>
                <w:color w:val="000000" w:themeColor="text1"/>
                <w:spacing w:val="-4"/>
              </w:rPr>
            </w:pPr>
            <w:r w:rsidRPr="000F1699">
              <w:rPr>
                <w:rFonts w:hint="eastAsia"/>
                <w:color w:val="000000" w:themeColor="text1"/>
                <w:spacing w:val="-4"/>
              </w:rPr>
              <w:t>1,264,097,690</w:t>
            </w:r>
          </w:p>
        </w:tc>
        <w:tc>
          <w:tcPr>
            <w:tcW w:w="809" w:type="pct"/>
            <w:gridSpan w:val="4"/>
            <w:tcBorders>
              <w:top w:val="nil"/>
              <w:bottom w:val="nil"/>
            </w:tcBorders>
            <w:vAlign w:val="center"/>
          </w:tcPr>
          <w:p w14:paraId="1EF5D885" w14:textId="77777777" w:rsidR="006448DC" w:rsidRPr="000F1699" w:rsidRDefault="006448DC" w:rsidP="00BB3526">
            <w:pPr>
              <w:pStyle w:val="--3"/>
              <w:rPr>
                <w:color w:val="000000" w:themeColor="text1"/>
              </w:rPr>
            </w:pPr>
            <w:r w:rsidRPr="000F1699">
              <w:rPr>
                <w:rFonts w:hint="eastAsia"/>
                <w:color w:val="000000" w:themeColor="text1"/>
              </w:rPr>
              <w:t>1,381,523,690</w:t>
            </w:r>
          </w:p>
        </w:tc>
        <w:tc>
          <w:tcPr>
            <w:tcW w:w="514" w:type="pct"/>
            <w:gridSpan w:val="2"/>
            <w:tcBorders>
              <w:top w:val="nil"/>
              <w:bottom w:val="nil"/>
              <w:right w:val="nil"/>
            </w:tcBorders>
            <w:vAlign w:val="center"/>
          </w:tcPr>
          <w:p w14:paraId="58803A63" w14:textId="77777777" w:rsidR="006448DC" w:rsidRPr="000F1699" w:rsidRDefault="006448DC" w:rsidP="00BB3526">
            <w:pPr>
              <w:pStyle w:val="--3"/>
              <w:rPr>
                <w:color w:val="000000" w:themeColor="text1"/>
              </w:rPr>
            </w:pPr>
            <w:r w:rsidRPr="000F1699">
              <w:rPr>
                <w:rFonts w:hint="eastAsia"/>
                <w:color w:val="000000" w:themeColor="text1"/>
              </w:rPr>
              <w:t>--</w:t>
            </w:r>
          </w:p>
        </w:tc>
      </w:tr>
      <w:tr w:rsidR="000F1699" w:rsidRPr="000F1699" w14:paraId="1BD715E3" w14:textId="77777777" w:rsidTr="00966250">
        <w:trPr>
          <w:cantSplit/>
          <w:trHeight w:val="397"/>
        </w:trPr>
        <w:tc>
          <w:tcPr>
            <w:tcW w:w="2124" w:type="pct"/>
            <w:gridSpan w:val="5"/>
            <w:tcBorders>
              <w:top w:val="nil"/>
              <w:left w:val="nil"/>
              <w:bottom w:val="nil"/>
            </w:tcBorders>
            <w:vAlign w:val="center"/>
          </w:tcPr>
          <w:p w14:paraId="7C8E9AB2" w14:textId="77777777" w:rsidR="006448DC" w:rsidRPr="000F1699" w:rsidRDefault="006448DC" w:rsidP="00BB3526">
            <w:pPr>
              <w:pStyle w:val="--12"/>
              <w:rPr>
                <w:color w:val="000000" w:themeColor="text1"/>
                <w:w w:val="100"/>
              </w:rPr>
            </w:pPr>
            <w:r w:rsidRPr="000F1699">
              <w:rPr>
                <w:rFonts w:hint="eastAsia"/>
                <w:color w:val="000000" w:themeColor="text1"/>
                <w:w w:val="100"/>
              </w:rPr>
              <w:t>期初現金及約當現金</w:t>
            </w:r>
          </w:p>
        </w:tc>
        <w:tc>
          <w:tcPr>
            <w:tcW w:w="746" w:type="pct"/>
            <w:gridSpan w:val="4"/>
            <w:tcBorders>
              <w:top w:val="nil"/>
              <w:bottom w:val="nil"/>
            </w:tcBorders>
            <w:vAlign w:val="center"/>
          </w:tcPr>
          <w:p w14:paraId="05D19CC6" w14:textId="77777777" w:rsidR="006448DC" w:rsidRPr="000F1699" w:rsidRDefault="006448DC" w:rsidP="00BB3526">
            <w:pPr>
              <w:pStyle w:val="--3"/>
              <w:rPr>
                <w:color w:val="000000" w:themeColor="text1"/>
              </w:rPr>
            </w:pPr>
            <w:r w:rsidRPr="000F1699">
              <w:rPr>
                <w:rFonts w:hint="eastAsia"/>
                <w:color w:val="000000" w:themeColor="text1"/>
              </w:rPr>
              <w:t>653,298,000</w:t>
            </w:r>
          </w:p>
        </w:tc>
        <w:tc>
          <w:tcPr>
            <w:tcW w:w="806" w:type="pct"/>
            <w:gridSpan w:val="3"/>
            <w:tcBorders>
              <w:top w:val="nil"/>
              <w:bottom w:val="nil"/>
            </w:tcBorders>
            <w:vAlign w:val="center"/>
          </w:tcPr>
          <w:p w14:paraId="55780004" w14:textId="77777777" w:rsidR="006448DC" w:rsidRPr="000F1699" w:rsidRDefault="006448DC" w:rsidP="00BB3526">
            <w:pPr>
              <w:pStyle w:val="--3"/>
              <w:rPr>
                <w:color w:val="000000" w:themeColor="text1"/>
                <w:spacing w:val="-4"/>
              </w:rPr>
            </w:pPr>
            <w:r w:rsidRPr="000F1699">
              <w:rPr>
                <w:rFonts w:hint="eastAsia"/>
                <w:color w:val="000000" w:themeColor="text1"/>
                <w:spacing w:val="-4"/>
              </w:rPr>
              <w:t>1,313,310,223</w:t>
            </w:r>
          </w:p>
        </w:tc>
        <w:tc>
          <w:tcPr>
            <w:tcW w:w="809" w:type="pct"/>
            <w:gridSpan w:val="4"/>
            <w:tcBorders>
              <w:top w:val="nil"/>
              <w:bottom w:val="nil"/>
            </w:tcBorders>
            <w:vAlign w:val="center"/>
          </w:tcPr>
          <w:p w14:paraId="77A57A1C" w14:textId="77777777" w:rsidR="006448DC" w:rsidRPr="000F1699" w:rsidRDefault="006448DC" w:rsidP="00BB3526">
            <w:pPr>
              <w:pStyle w:val="--3"/>
              <w:rPr>
                <w:color w:val="000000" w:themeColor="text1"/>
              </w:rPr>
            </w:pPr>
            <w:r w:rsidRPr="000F1699">
              <w:rPr>
                <w:rFonts w:hint="eastAsia"/>
                <w:color w:val="000000" w:themeColor="text1"/>
              </w:rPr>
              <w:t>660,012,223</w:t>
            </w:r>
          </w:p>
        </w:tc>
        <w:tc>
          <w:tcPr>
            <w:tcW w:w="514" w:type="pct"/>
            <w:gridSpan w:val="2"/>
            <w:tcBorders>
              <w:top w:val="nil"/>
              <w:bottom w:val="nil"/>
              <w:right w:val="nil"/>
            </w:tcBorders>
            <w:vAlign w:val="center"/>
          </w:tcPr>
          <w:p w14:paraId="224A6A27" w14:textId="77777777" w:rsidR="006448DC" w:rsidRPr="000F1699" w:rsidRDefault="006448DC" w:rsidP="00BB3526">
            <w:pPr>
              <w:pStyle w:val="--3"/>
              <w:rPr>
                <w:color w:val="000000" w:themeColor="text1"/>
              </w:rPr>
            </w:pPr>
            <w:r w:rsidRPr="000F1699">
              <w:rPr>
                <w:rFonts w:hint="eastAsia"/>
                <w:color w:val="000000" w:themeColor="text1"/>
              </w:rPr>
              <w:t>101.03</w:t>
            </w:r>
          </w:p>
        </w:tc>
      </w:tr>
      <w:tr w:rsidR="000F1699" w:rsidRPr="000F1699" w14:paraId="148CFE5A" w14:textId="77777777" w:rsidTr="00966250">
        <w:trPr>
          <w:cantSplit/>
          <w:trHeight w:val="397"/>
        </w:trPr>
        <w:tc>
          <w:tcPr>
            <w:tcW w:w="2124" w:type="pct"/>
            <w:gridSpan w:val="5"/>
            <w:tcBorders>
              <w:top w:val="nil"/>
              <w:left w:val="nil"/>
              <w:bottom w:val="single" w:sz="4" w:space="0" w:color="auto"/>
            </w:tcBorders>
            <w:vAlign w:val="center"/>
          </w:tcPr>
          <w:p w14:paraId="256F7664" w14:textId="77777777" w:rsidR="006448DC" w:rsidRPr="000F1699" w:rsidRDefault="006448DC" w:rsidP="00BB3526">
            <w:pPr>
              <w:pStyle w:val="--12"/>
              <w:rPr>
                <w:color w:val="000000" w:themeColor="text1"/>
                <w:w w:val="100"/>
              </w:rPr>
            </w:pPr>
            <w:r w:rsidRPr="000F1699">
              <w:rPr>
                <w:rFonts w:hint="eastAsia"/>
                <w:color w:val="000000" w:themeColor="text1"/>
                <w:w w:val="100"/>
              </w:rPr>
              <w:t>期末現金及約當現金</w:t>
            </w:r>
          </w:p>
        </w:tc>
        <w:tc>
          <w:tcPr>
            <w:tcW w:w="746" w:type="pct"/>
            <w:gridSpan w:val="4"/>
            <w:tcBorders>
              <w:top w:val="nil"/>
              <w:bottom w:val="single" w:sz="4" w:space="0" w:color="auto"/>
            </w:tcBorders>
            <w:vAlign w:val="center"/>
          </w:tcPr>
          <w:p w14:paraId="401D9466" w14:textId="77777777" w:rsidR="006448DC" w:rsidRPr="000F1699" w:rsidRDefault="006448DC" w:rsidP="00BB3526">
            <w:pPr>
              <w:pStyle w:val="--3"/>
              <w:rPr>
                <w:color w:val="000000" w:themeColor="text1"/>
              </w:rPr>
            </w:pPr>
            <w:r w:rsidRPr="000F1699">
              <w:rPr>
                <w:rFonts w:hint="eastAsia"/>
                <w:color w:val="000000" w:themeColor="text1"/>
              </w:rPr>
              <w:t>535,872,000</w:t>
            </w:r>
          </w:p>
        </w:tc>
        <w:tc>
          <w:tcPr>
            <w:tcW w:w="806" w:type="pct"/>
            <w:gridSpan w:val="3"/>
            <w:tcBorders>
              <w:top w:val="nil"/>
              <w:bottom w:val="single" w:sz="4" w:space="0" w:color="auto"/>
            </w:tcBorders>
            <w:vAlign w:val="center"/>
          </w:tcPr>
          <w:p w14:paraId="49D2DE20" w14:textId="77777777" w:rsidR="006448DC" w:rsidRPr="000F1699" w:rsidRDefault="006448DC" w:rsidP="00BB3526">
            <w:pPr>
              <w:pStyle w:val="--3"/>
              <w:rPr>
                <w:color w:val="000000" w:themeColor="text1"/>
                <w:spacing w:val="-4"/>
              </w:rPr>
            </w:pPr>
            <w:r w:rsidRPr="000F1699">
              <w:rPr>
                <w:rFonts w:hint="eastAsia"/>
                <w:color w:val="000000" w:themeColor="text1"/>
                <w:spacing w:val="-4"/>
              </w:rPr>
              <w:t>2,577,407,913</w:t>
            </w:r>
          </w:p>
        </w:tc>
        <w:tc>
          <w:tcPr>
            <w:tcW w:w="809" w:type="pct"/>
            <w:gridSpan w:val="4"/>
            <w:tcBorders>
              <w:top w:val="nil"/>
              <w:bottom w:val="single" w:sz="4" w:space="0" w:color="auto"/>
            </w:tcBorders>
            <w:vAlign w:val="center"/>
          </w:tcPr>
          <w:p w14:paraId="39A05FFF" w14:textId="77777777" w:rsidR="006448DC" w:rsidRPr="000F1699" w:rsidRDefault="006448DC" w:rsidP="00BB3526">
            <w:pPr>
              <w:pStyle w:val="--3"/>
              <w:rPr>
                <w:color w:val="000000" w:themeColor="text1"/>
              </w:rPr>
            </w:pPr>
            <w:r w:rsidRPr="000F1699">
              <w:rPr>
                <w:rFonts w:hint="eastAsia"/>
                <w:color w:val="000000" w:themeColor="text1"/>
              </w:rPr>
              <w:t>2,041,535,913</w:t>
            </w:r>
          </w:p>
        </w:tc>
        <w:tc>
          <w:tcPr>
            <w:tcW w:w="514" w:type="pct"/>
            <w:gridSpan w:val="2"/>
            <w:tcBorders>
              <w:top w:val="nil"/>
              <w:bottom w:val="single" w:sz="4" w:space="0" w:color="auto"/>
              <w:right w:val="nil"/>
            </w:tcBorders>
            <w:vAlign w:val="center"/>
          </w:tcPr>
          <w:p w14:paraId="588F8277" w14:textId="77777777" w:rsidR="006448DC" w:rsidRPr="000F1699" w:rsidRDefault="006448DC" w:rsidP="00BB3526">
            <w:pPr>
              <w:pStyle w:val="--3"/>
              <w:rPr>
                <w:color w:val="000000" w:themeColor="text1"/>
              </w:rPr>
            </w:pPr>
            <w:r w:rsidRPr="000F1699">
              <w:rPr>
                <w:rFonts w:hint="eastAsia"/>
                <w:color w:val="000000" w:themeColor="text1"/>
              </w:rPr>
              <w:t>380.97</w:t>
            </w:r>
          </w:p>
        </w:tc>
      </w:tr>
      <w:tr w:rsidR="000F1699" w:rsidRPr="000F1699" w14:paraId="6D82D289" w14:textId="77777777" w:rsidTr="00F11078">
        <w:trPr>
          <w:cantSplit/>
          <w:trHeight w:val="794"/>
        </w:trPr>
        <w:tc>
          <w:tcPr>
            <w:tcW w:w="5000" w:type="pct"/>
            <w:gridSpan w:val="18"/>
            <w:tcBorders>
              <w:top w:val="single" w:sz="4" w:space="0" w:color="auto"/>
              <w:left w:val="nil"/>
              <w:bottom w:val="nil"/>
              <w:right w:val="nil"/>
            </w:tcBorders>
          </w:tcPr>
          <w:p w14:paraId="0006847D" w14:textId="77777777" w:rsidR="006448DC" w:rsidRPr="000F1699" w:rsidRDefault="006448DC" w:rsidP="00BB3526">
            <w:pPr>
              <w:overflowPunct w:val="0"/>
              <w:topLinePunct/>
              <w:spacing w:line="240" w:lineRule="exact"/>
              <w:jc w:val="left"/>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：1.本表係</w:t>
            </w:r>
            <w:proofErr w:type="gramStart"/>
            <w:r w:rsidRPr="000F1699">
              <w:rPr>
                <w:rFonts w:ascii="標楷體" w:hAnsi="標楷體" w:hint="eastAsia"/>
                <w:color w:val="000000" w:themeColor="text1"/>
                <w:sz w:val="18"/>
                <w:szCs w:val="18"/>
              </w:rPr>
              <w:t>採</w:t>
            </w:r>
            <w:proofErr w:type="gramEnd"/>
            <w:r w:rsidRPr="000F1699">
              <w:rPr>
                <w:rFonts w:ascii="標楷體" w:hAnsi="標楷體" w:hint="eastAsia"/>
                <w:color w:val="000000" w:themeColor="text1"/>
                <w:sz w:val="18"/>
                <w:szCs w:val="18"/>
              </w:rPr>
              <w:t>現金及約當現金基礎，包括現金及自投資日起3個月內到期或清償之債權證券。</w:t>
            </w:r>
          </w:p>
          <w:p w14:paraId="15154EF5" w14:textId="77777777" w:rsidR="006448DC" w:rsidRPr="000F1699" w:rsidRDefault="006448DC" w:rsidP="00BB3526">
            <w:pPr>
              <w:overflowPunct w:val="0"/>
              <w:topLinePunct/>
              <w:spacing w:line="240" w:lineRule="exact"/>
              <w:ind w:leftChars="180" w:left="540" w:hangingChars="100" w:hanging="180"/>
              <w:rPr>
                <w:rFonts w:ascii="標楷體" w:hAnsi="標楷體"/>
                <w:color w:val="000000" w:themeColor="text1"/>
                <w:sz w:val="18"/>
                <w:szCs w:val="18"/>
              </w:rPr>
            </w:pPr>
            <w:r w:rsidRPr="000F1699">
              <w:rPr>
                <w:rFonts w:ascii="標楷體" w:hAnsi="標楷體" w:hint="eastAsia"/>
                <w:color w:val="000000" w:themeColor="text1"/>
                <w:sz w:val="18"/>
                <w:szCs w:val="18"/>
              </w:rPr>
              <w:t>2.本表「調整項目」欄所列，包括提存呆帳、</w:t>
            </w:r>
            <w:proofErr w:type="gramStart"/>
            <w:r w:rsidRPr="000F1699">
              <w:rPr>
                <w:rFonts w:ascii="標楷體" w:hAnsi="標楷體" w:hint="eastAsia"/>
                <w:color w:val="000000" w:themeColor="text1"/>
                <w:sz w:val="18"/>
                <w:szCs w:val="18"/>
              </w:rPr>
              <w:t>醫療折</w:t>
            </w:r>
            <w:proofErr w:type="gramEnd"/>
            <w:r w:rsidRPr="000F1699">
              <w:rPr>
                <w:rFonts w:ascii="標楷體" w:hAnsi="標楷體" w:hint="eastAsia"/>
                <w:color w:val="000000" w:themeColor="text1"/>
                <w:sz w:val="18"/>
                <w:szCs w:val="18"/>
              </w:rPr>
              <w:t>讓及評價短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、提存各項準備、折舊、減損及折耗、攤銷、兌換短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（賸餘）、處理資產短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（賸餘）、債務整理短</w:t>
            </w:r>
            <w:proofErr w:type="gramStart"/>
            <w:r w:rsidRPr="000F1699">
              <w:rPr>
                <w:rFonts w:ascii="標楷體" w:hAnsi="標楷體" w:hint="eastAsia"/>
                <w:color w:val="000000" w:themeColor="text1"/>
                <w:sz w:val="18"/>
                <w:szCs w:val="18"/>
              </w:rPr>
              <w:t>絀</w:t>
            </w:r>
            <w:proofErr w:type="gramEnd"/>
            <w:r w:rsidRPr="000F1699">
              <w:rPr>
                <w:rFonts w:ascii="標楷體" w:hAnsi="標楷體" w:hint="eastAsia"/>
                <w:color w:val="000000" w:themeColor="text1"/>
                <w:sz w:val="18"/>
                <w:szCs w:val="18"/>
              </w:rPr>
              <w:t>（賸餘）、其他、</w:t>
            </w:r>
            <w:proofErr w:type="gramStart"/>
            <w:r w:rsidRPr="000F1699">
              <w:rPr>
                <w:rFonts w:ascii="標楷體" w:hAnsi="標楷體" w:hint="eastAsia"/>
                <w:color w:val="000000" w:themeColor="text1"/>
                <w:sz w:val="18"/>
                <w:szCs w:val="18"/>
              </w:rPr>
              <w:t>流動資產淨減</w:t>
            </w:r>
            <w:proofErr w:type="gramEnd"/>
            <w:r w:rsidRPr="000F1699">
              <w:rPr>
                <w:rFonts w:ascii="標楷體" w:hAnsi="標楷體" w:hint="eastAsia"/>
                <w:color w:val="000000" w:themeColor="text1"/>
                <w:sz w:val="18"/>
                <w:szCs w:val="18"/>
              </w:rPr>
              <w:t>（淨增）及流動負債淨增（淨減）。</w:t>
            </w:r>
          </w:p>
        </w:tc>
      </w:tr>
      <w:tr w:rsidR="000F1699" w:rsidRPr="000F1699" w14:paraId="2EB30CA9" w14:textId="77777777" w:rsidTr="00966250">
        <w:trPr>
          <w:gridBefore w:val="1"/>
          <w:wBefore w:w="10" w:type="pct"/>
          <w:cantSplit/>
          <w:trHeight w:hRule="exact" w:val="547"/>
        </w:trPr>
        <w:tc>
          <w:tcPr>
            <w:tcW w:w="4990" w:type="pct"/>
            <w:gridSpan w:val="17"/>
            <w:tcBorders>
              <w:top w:val="nil"/>
              <w:left w:val="nil"/>
              <w:bottom w:val="nil"/>
              <w:right w:val="nil"/>
            </w:tcBorders>
          </w:tcPr>
          <w:p w14:paraId="4ED3CED8" w14:textId="77777777" w:rsidR="006448DC" w:rsidRPr="000F1699" w:rsidRDefault="006448DC" w:rsidP="000F7648">
            <w:pPr>
              <w:pStyle w:val="--ffc"/>
              <w:ind w:leftChars="450" w:left="900"/>
              <w:rPr>
                <w:color w:val="000000" w:themeColor="text1"/>
                <w:spacing w:val="20"/>
              </w:rPr>
            </w:pPr>
            <w:r w:rsidRPr="000F1699">
              <w:rPr>
                <w:rFonts w:hint="eastAsia"/>
                <w:color w:val="000000" w:themeColor="text1"/>
                <w:spacing w:val="20"/>
                <w:sz w:val="32"/>
              </w:rPr>
              <w:lastRenderedPageBreak/>
              <w:t>（五）餘</w:t>
            </w:r>
            <w:proofErr w:type="gramStart"/>
            <w:r w:rsidRPr="000F1699">
              <w:rPr>
                <w:rFonts w:hint="eastAsia"/>
                <w:color w:val="000000" w:themeColor="text1"/>
                <w:spacing w:val="20"/>
                <w:sz w:val="32"/>
              </w:rPr>
              <w:t>絀</w:t>
            </w:r>
            <w:proofErr w:type="gramEnd"/>
            <w:r w:rsidRPr="000F1699">
              <w:rPr>
                <w:rFonts w:hint="eastAsia"/>
                <w:color w:val="000000" w:themeColor="text1"/>
                <w:spacing w:val="20"/>
                <w:sz w:val="32"/>
              </w:rPr>
              <w:t>審定後</w:t>
            </w:r>
            <w:proofErr w:type="gramStart"/>
            <w:r w:rsidRPr="000F1699">
              <w:rPr>
                <w:rFonts w:hint="eastAsia"/>
                <w:color w:val="000000" w:themeColor="text1"/>
                <w:spacing w:val="20"/>
                <w:sz w:val="32"/>
              </w:rPr>
              <w:t>平衡綜</w:t>
            </w:r>
            <w:proofErr w:type="gramEnd"/>
            <w:r w:rsidRPr="000F1699">
              <w:rPr>
                <w:rFonts w:hint="eastAsia"/>
                <w:color w:val="000000" w:themeColor="text1"/>
                <w:spacing w:val="20"/>
                <w:sz w:val="32"/>
              </w:rPr>
              <w:t>計表</w:t>
            </w:r>
            <w:r w:rsidRPr="000F1699">
              <w:rPr>
                <w:rFonts w:cstheme="minorBidi" w:hint="eastAsia"/>
                <w:b w:val="0"/>
                <w:bCs w:val="0"/>
                <w:color w:val="000000" w:themeColor="text1"/>
                <w:spacing w:val="20"/>
                <w:sz w:val="28"/>
                <w:szCs w:val="24"/>
                <w:u w:val="none"/>
              </w:rPr>
              <w:t>（科目別）</w:t>
            </w:r>
          </w:p>
        </w:tc>
      </w:tr>
      <w:tr w:rsidR="000F1699" w:rsidRPr="000F1699" w14:paraId="6FDF024E" w14:textId="77777777" w:rsidTr="00966250">
        <w:trPr>
          <w:gridBefore w:val="1"/>
          <w:wBefore w:w="10" w:type="pct"/>
          <w:cantSplit/>
          <w:trHeight w:hRule="exact" w:val="454"/>
        </w:trPr>
        <w:tc>
          <w:tcPr>
            <w:tcW w:w="4990" w:type="pct"/>
            <w:gridSpan w:val="17"/>
            <w:tcBorders>
              <w:top w:val="nil"/>
              <w:left w:val="nil"/>
              <w:bottom w:val="nil"/>
              <w:right w:val="nil"/>
            </w:tcBorders>
            <w:vAlign w:val="center"/>
          </w:tcPr>
          <w:p w14:paraId="25F98138" w14:textId="77777777" w:rsidR="006448DC" w:rsidRPr="000F1699" w:rsidRDefault="006448DC" w:rsidP="00BB3526">
            <w:pPr>
              <w:tabs>
                <w:tab w:val="left" w:pos="4440"/>
                <w:tab w:val="left" w:pos="8160"/>
              </w:tabs>
              <w:snapToGrid w:val="0"/>
              <w:spacing w:after="60"/>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中華民國113年12月31日</w:t>
            </w:r>
          </w:p>
        </w:tc>
      </w:tr>
      <w:tr w:rsidR="000F1699" w:rsidRPr="000F1699" w14:paraId="12D2443B" w14:textId="77777777" w:rsidTr="00966250">
        <w:trPr>
          <w:gridBefore w:val="1"/>
          <w:wBefore w:w="10" w:type="pct"/>
          <w:cantSplit/>
          <w:trHeight w:hRule="exact" w:val="397"/>
        </w:trPr>
        <w:tc>
          <w:tcPr>
            <w:tcW w:w="4990" w:type="pct"/>
            <w:gridSpan w:val="17"/>
            <w:tcBorders>
              <w:top w:val="nil"/>
              <w:left w:val="nil"/>
              <w:bottom w:val="nil"/>
              <w:right w:val="nil"/>
            </w:tcBorders>
            <w:vAlign w:val="bottom"/>
          </w:tcPr>
          <w:p w14:paraId="596856AE" w14:textId="77777777" w:rsidR="006448DC" w:rsidRPr="000F1699" w:rsidRDefault="006448DC" w:rsidP="00BB3526">
            <w:pPr>
              <w:spacing w:line="240" w:lineRule="exact"/>
              <w:jc w:val="right"/>
              <w:rPr>
                <w:color w:val="000000" w:themeColor="text1"/>
              </w:rPr>
            </w:pPr>
            <w:r w:rsidRPr="000F1699">
              <w:rPr>
                <w:rFonts w:hAnsi="標楷體" w:hint="eastAsia"/>
                <w:color w:val="000000" w:themeColor="text1"/>
                <w:kern w:val="0"/>
                <w:szCs w:val="24"/>
              </w:rPr>
              <w:t>單位：新臺幣元</w:t>
            </w:r>
          </w:p>
        </w:tc>
      </w:tr>
      <w:tr w:rsidR="000F1699" w:rsidRPr="000F1699" w14:paraId="37992C9B" w14:textId="77777777" w:rsidTr="00966250">
        <w:trPr>
          <w:gridBefore w:val="1"/>
          <w:wBefore w:w="10" w:type="pct"/>
          <w:cantSplit/>
          <w:trHeight w:hRule="exact" w:val="312"/>
        </w:trPr>
        <w:tc>
          <w:tcPr>
            <w:tcW w:w="1539" w:type="pct"/>
            <w:gridSpan w:val="2"/>
            <w:vMerge w:val="restart"/>
            <w:tcBorders>
              <w:top w:val="single" w:sz="4" w:space="0" w:color="auto"/>
              <w:left w:val="nil"/>
              <w:bottom w:val="nil"/>
            </w:tcBorders>
            <w:vAlign w:val="center"/>
          </w:tcPr>
          <w:p w14:paraId="279037F1" w14:textId="77777777" w:rsidR="006448DC" w:rsidRPr="000F1699" w:rsidRDefault="006448DC" w:rsidP="00BB3526">
            <w:pPr>
              <w:pStyle w:val="-8"/>
              <w:ind w:left="40" w:right="40"/>
              <w:rPr>
                <w:color w:val="000000" w:themeColor="text1"/>
              </w:rPr>
            </w:pPr>
            <w:r w:rsidRPr="000F1699">
              <w:rPr>
                <w:rFonts w:hint="eastAsia"/>
                <w:color w:val="000000" w:themeColor="text1"/>
              </w:rPr>
              <w:t>科目</w:t>
            </w:r>
          </w:p>
        </w:tc>
        <w:tc>
          <w:tcPr>
            <w:tcW w:w="1148" w:type="pct"/>
            <w:gridSpan w:val="5"/>
            <w:tcBorders>
              <w:top w:val="single" w:sz="4" w:space="0" w:color="auto"/>
              <w:bottom w:val="nil"/>
            </w:tcBorders>
            <w:vAlign w:val="center"/>
          </w:tcPr>
          <w:p w14:paraId="62BEEE58" w14:textId="77777777" w:rsidR="006448DC" w:rsidRPr="000F1699" w:rsidRDefault="006448DC" w:rsidP="00BB3526">
            <w:pPr>
              <w:pStyle w:val="-8"/>
              <w:ind w:left="40" w:right="40"/>
              <w:rPr>
                <w:color w:val="000000" w:themeColor="text1"/>
                <w:spacing w:val="-20"/>
              </w:rPr>
            </w:pPr>
            <w:r w:rsidRPr="000F1699">
              <w:rPr>
                <w:rFonts w:hint="eastAsia"/>
                <w:color w:val="000000" w:themeColor="text1"/>
              </w:rPr>
              <w:t>113</w:t>
            </w:r>
            <w:r w:rsidRPr="000F1699">
              <w:rPr>
                <w:rFonts w:hint="eastAsia"/>
                <w:color w:val="000000" w:themeColor="text1"/>
                <w:spacing w:val="-20"/>
              </w:rPr>
              <w:t>年12月31日</w:t>
            </w:r>
          </w:p>
        </w:tc>
        <w:tc>
          <w:tcPr>
            <w:tcW w:w="1112" w:type="pct"/>
            <w:gridSpan w:val="6"/>
            <w:tcBorders>
              <w:top w:val="single" w:sz="4" w:space="0" w:color="auto"/>
              <w:bottom w:val="nil"/>
            </w:tcBorders>
            <w:vAlign w:val="center"/>
          </w:tcPr>
          <w:p w14:paraId="51CA7EFC" w14:textId="77777777" w:rsidR="006448DC" w:rsidRPr="000F1699" w:rsidRDefault="006448DC" w:rsidP="00BB3526">
            <w:pPr>
              <w:pStyle w:val="-8"/>
              <w:ind w:left="40" w:right="40"/>
              <w:rPr>
                <w:color w:val="000000" w:themeColor="text1"/>
                <w:spacing w:val="-20"/>
              </w:rPr>
            </w:pPr>
            <w:r w:rsidRPr="000F1699">
              <w:rPr>
                <w:rFonts w:hint="eastAsia"/>
                <w:color w:val="000000" w:themeColor="text1"/>
              </w:rPr>
              <w:t>112</w:t>
            </w:r>
            <w:r w:rsidRPr="000F1699">
              <w:rPr>
                <w:rFonts w:hint="eastAsia"/>
                <w:color w:val="000000" w:themeColor="text1"/>
                <w:spacing w:val="-20"/>
              </w:rPr>
              <w:t>年12月31日</w:t>
            </w:r>
          </w:p>
        </w:tc>
        <w:tc>
          <w:tcPr>
            <w:tcW w:w="1191" w:type="pct"/>
            <w:gridSpan w:val="4"/>
            <w:tcBorders>
              <w:top w:val="single" w:sz="4" w:space="0" w:color="auto"/>
              <w:bottom w:val="nil"/>
              <w:right w:val="nil"/>
            </w:tcBorders>
            <w:vAlign w:val="center"/>
          </w:tcPr>
          <w:p w14:paraId="60765B4B" w14:textId="77777777" w:rsidR="006448DC" w:rsidRPr="000F1699" w:rsidRDefault="006448DC" w:rsidP="00BB3526">
            <w:pPr>
              <w:pStyle w:val="-8"/>
              <w:ind w:left="40" w:right="40"/>
              <w:rPr>
                <w:color w:val="000000" w:themeColor="text1"/>
              </w:rPr>
            </w:pPr>
            <w:r w:rsidRPr="000F1699">
              <w:rPr>
                <w:rFonts w:hint="eastAsia"/>
                <w:color w:val="000000" w:themeColor="text1"/>
              </w:rPr>
              <w:t>比較增減</w:t>
            </w:r>
          </w:p>
        </w:tc>
      </w:tr>
      <w:tr w:rsidR="000F1699" w:rsidRPr="000F1699" w14:paraId="4CB660AC" w14:textId="77777777" w:rsidTr="00966250">
        <w:trPr>
          <w:gridBefore w:val="1"/>
          <w:wBefore w:w="10" w:type="pct"/>
          <w:cantSplit/>
          <w:trHeight w:hRule="exact" w:val="312"/>
        </w:trPr>
        <w:tc>
          <w:tcPr>
            <w:tcW w:w="1539" w:type="pct"/>
            <w:gridSpan w:val="2"/>
            <w:vMerge/>
            <w:tcBorders>
              <w:top w:val="nil"/>
              <w:left w:val="nil"/>
              <w:bottom w:val="single" w:sz="4" w:space="0" w:color="auto"/>
            </w:tcBorders>
            <w:vAlign w:val="center"/>
          </w:tcPr>
          <w:p w14:paraId="0A51006B" w14:textId="77777777" w:rsidR="006448DC" w:rsidRPr="000F1699" w:rsidRDefault="006448DC" w:rsidP="00BB3526">
            <w:pPr>
              <w:pStyle w:val="-8"/>
              <w:ind w:left="40" w:right="40"/>
              <w:rPr>
                <w:color w:val="000000" w:themeColor="text1"/>
              </w:rPr>
            </w:pPr>
          </w:p>
        </w:tc>
        <w:tc>
          <w:tcPr>
            <w:tcW w:w="735" w:type="pct"/>
            <w:gridSpan w:val="3"/>
            <w:tcBorders>
              <w:bottom w:val="single" w:sz="4" w:space="0" w:color="auto"/>
            </w:tcBorders>
            <w:vAlign w:val="center"/>
          </w:tcPr>
          <w:p w14:paraId="6089AEA2" w14:textId="77777777" w:rsidR="006448DC" w:rsidRPr="000F1699" w:rsidRDefault="006448DC" w:rsidP="00BB3526">
            <w:pPr>
              <w:pStyle w:val="-8"/>
              <w:ind w:left="40" w:right="40"/>
              <w:rPr>
                <w:color w:val="000000" w:themeColor="text1"/>
              </w:rPr>
            </w:pPr>
            <w:r w:rsidRPr="000F1699">
              <w:rPr>
                <w:rFonts w:hint="eastAsia"/>
                <w:color w:val="000000" w:themeColor="text1"/>
              </w:rPr>
              <w:t>金額</w:t>
            </w:r>
          </w:p>
        </w:tc>
        <w:tc>
          <w:tcPr>
            <w:tcW w:w="414" w:type="pct"/>
            <w:gridSpan w:val="2"/>
            <w:tcBorders>
              <w:bottom w:val="single" w:sz="4" w:space="0" w:color="auto"/>
            </w:tcBorders>
            <w:vAlign w:val="center"/>
          </w:tcPr>
          <w:p w14:paraId="1CFD6BAC" w14:textId="77777777" w:rsidR="006448DC" w:rsidRPr="000F1699" w:rsidRDefault="006448DC" w:rsidP="00BB3526">
            <w:pPr>
              <w:pStyle w:val="-8"/>
              <w:ind w:left="40" w:right="40"/>
              <w:rPr>
                <w:color w:val="000000" w:themeColor="text1"/>
              </w:rPr>
            </w:pPr>
            <w:r w:rsidRPr="000F1699">
              <w:rPr>
                <w:rFonts w:hint="eastAsia"/>
                <w:color w:val="000000" w:themeColor="text1"/>
              </w:rPr>
              <w:t>％</w:t>
            </w:r>
          </w:p>
        </w:tc>
        <w:tc>
          <w:tcPr>
            <w:tcW w:w="746" w:type="pct"/>
            <w:gridSpan w:val="3"/>
            <w:tcBorders>
              <w:bottom w:val="single" w:sz="4" w:space="0" w:color="auto"/>
            </w:tcBorders>
            <w:vAlign w:val="center"/>
          </w:tcPr>
          <w:p w14:paraId="411871C3" w14:textId="77777777" w:rsidR="006448DC" w:rsidRPr="000F1699" w:rsidRDefault="006448DC" w:rsidP="00BB3526">
            <w:pPr>
              <w:pStyle w:val="-8"/>
              <w:ind w:left="40" w:right="40"/>
              <w:rPr>
                <w:color w:val="000000" w:themeColor="text1"/>
              </w:rPr>
            </w:pPr>
            <w:r w:rsidRPr="000F1699">
              <w:rPr>
                <w:rFonts w:hint="eastAsia"/>
                <w:color w:val="000000" w:themeColor="text1"/>
              </w:rPr>
              <w:t>金額</w:t>
            </w:r>
          </w:p>
        </w:tc>
        <w:tc>
          <w:tcPr>
            <w:tcW w:w="365" w:type="pct"/>
            <w:gridSpan w:val="3"/>
            <w:tcBorders>
              <w:bottom w:val="single" w:sz="4" w:space="0" w:color="auto"/>
            </w:tcBorders>
            <w:vAlign w:val="center"/>
          </w:tcPr>
          <w:p w14:paraId="61D11C3B" w14:textId="77777777" w:rsidR="006448DC" w:rsidRPr="000F1699" w:rsidRDefault="006448DC" w:rsidP="00BB3526">
            <w:pPr>
              <w:pStyle w:val="-8"/>
              <w:ind w:left="40" w:right="40"/>
              <w:rPr>
                <w:color w:val="000000" w:themeColor="text1"/>
              </w:rPr>
            </w:pPr>
            <w:r w:rsidRPr="000F1699">
              <w:rPr>
                <w:rFonts w:hint="eastAsia"/>
                <w:color w:val="000000" w:themeColor="text1"/>
              </w:rPr>
              <w:t>％</w:t>
            </w:r>
          </w:p>
        </w:tc>
        <w:tc>
          <w:tcPr>
            <w:tcW w:w="727" w:type="pct"/>
            <w:gridSpan w:val="3"/>
            <w:tcBorders>
              <w:bottom w:val="single" w:sz="4" w:space="0" w:color="auto"/>
            </w:tcBorders>
            <w:vAlign w:val="center"/>
          </w:tcPr>
          <w:p w14:paraId="2E34EDD5" w14:textId="77777777" w:rsidR="006448DC" w:rsidRPr="000F1699" w:rsidRDefault="006448DC" w:rsidP="00BB3526">
            <w:pPr>
              <w:pStyle w:val="-8"/>
              <w:ind w:left="40" w:right="40"/>
              <w:rPr>
                <w:color w:val="000000" w:themeColor="text1"/>
              </w:rPr>
            </w:pPr>
            <w:r w:rsidRPr="000F1699">
              <w:rPr>
                <w:rFonts w:hint="eastAsia"/>
                <w:color w:val="000000" w:themeColor="text1"/>
              </w:rPr>
              <w:t>金額</w:t>
            </w:r>
          </w:p>
        </w:tc>
        <w:tc>
          <w:tcPr>
            <w:tcW w:w="464" w:type="pct"/>
            <w:tcBorders>
              <w:bottom w:val="single" w:sz="4" w:space="0" w:color="auto"/>
              <w:right w:val="nil"/>
            </w:tcBorders>
            <w:vAlign w:val="center"/>
          </w:tcPr>
          <w:p w14:paraId="3F94DB85" w14:textId="77777777" w:rsidR="006448DC" w:rsidRPr="000F1699" w:rsidRDefault="006448DC" w:rsidP="00BB3526">
            <w:pPr>
              <w:pStyle w:val="-8"/>
              <w:ind w:left="40" w:right="40"/>
              <w:rPr>
                <w:color w:val="000000" w:themeColor="text1"/>
              </w:rPr>
            </w:pPr>
            <w:r w:rsidRPr="000F1699">
              <w:rPr>
                <w:rFonts w:hint="eastAsia"/>
                <w:color w:val="000000" w:themeColor="text1"/>
              </w:rPr>
              <w:t>％</w:t>
            </w:r>
          </w:p>
        </w:tc>
      </w:tr>
      <w:tr w:rsidR="000F1699" w:rsidRPr="000F1699" w14:paraId="413F54E8" w14:textId="77777777" w:rsidTr="00966250">
        <w:trPr>
          <w:gridBefore w:val="1"/>
          <w:wBefore w:w="10" w:type="pct"/>
          <w:cantSplit/>
          <w:trHeight w:val="833"/>
        </w:trPr>
        <w:tc>
          <w:tcPr>
            <w:tcW w:w="1539" w:type="pct"/>
            <w:gridSpan w:val="2"/>
            <w:tcBorders>
              <w:top w:val="single" w:sz="4" w:space="0" w:color="auto"/>
              <w:left w:val="nil"/>
              <w:bottom w:val="nil"/>
            </w:tcBorders>
            <w:shd w:val="clear" w:color="auto" w:fill="auto"/>
            <w:vAlign w:val="center"/>
          </w:tcPr>
          <w:p w14:paraId="0BA77AC8" w14:textId="77777777" w:rsidR="006448DC" w:rsidRPr="000F1699" w:rsidRDefault="006448DC" w:rsidP="00BB3526">
            <w:pPr>
              <w:pStyle w:val="--4"/>
              <w:spacing w:line="240" w:lineRule="auto"/>
              <w:rPr>
                <w:color w:val="000000" w:themeColor="text1"/>
              </w:rPr>
            </w:pPr>
            <w:r w:rsidRPr="000F1699">
              <w:rPr>
                <w:rFonts w:hint="eastAsia"/>
                <w:color w:val="000000" w:themeColor="text1"/>
              </w:rPr>
              <w:t>資產</w:t>
            </w:r>
          </w:p>
        </w:tc>
        <w:tc>
          <w:tcPr>
            <w:tcW w:w="735" w:type="pct"/>
            <w:gridSpan w:val="3"/>
            <w:tcBorders>
              <w:top w:val="single" w:sz="4" w:space="0" w:color="auto"/>
              <w:bottom w:val="nil"/>
            </w:tcBorders>
            <w:shd w:val="clear" w:color="auto" w:fill="auto"/>
            <w:vAlign w:val="center"/>
          </w:tcPr>
          <w:p w14:paraId="331E0B65"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8,392,668,858</w:t>
            </w:r>
          </w:p>
        </w:tc>
        <w:tc>
          <w:tcPr>
            <w:tcW w:w="414" w:type="pct"/>
            <w:gridSpan w:val="2"/>
            <w:tcBorders>
              <w:top w:val="single" w:sz="4" w:space="0" w:color="auto"/>
              <w:bottom w:val="nil"/>
            </w:tcBorders>
            <w:shd w:val="clear" w:color="auto" w:fill="auto"/>
            <w:vAlign w:val="center"/>
          </w:tcPr>
          <w:p w14:paraId="22A7F923"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100.00</w:t>
            </w:r>
          </w:p>
        </w:tc>
        <w:tc>
          <w:tcPr>
            <w:tcW w:w="746" w:type="pct"/>
            <w:gridSpan w:val="3"/>
            <w:tcBorders>
              <w:top w:val="single" w:sz="4" w:space="0" w:color="auto"/>
              <w:bottom w:val="nil"/>
            </w:tcBorders>
            <w:shd w:val="clear" w:color="auto" w:fill="auto"/>
            <w:vAlign w:val="center"/>
          </w:tcPr>
          <w:p w14:paraId="210D6638"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6,856,140,708</w:t>
            </w:r>
          </w:p>
        </w:tc>
        <w:tc>
          <w:tcPr>
            <w:tcW w:w="365" w:type="pct"/>
            <w:gridSpan w:val="3"/>
            <w:tcBorders>
              <w:top w:val="single" w:sz="4" w:space="0" w:color="auto"/>
              <w:bottom w:val="nil"/>
            </w:tcBorders>
            <w:shd w:val="clear" w:color="auto" w:fill="auto"/>
            <w:vAlign w:val="center"/>
          </w:tcPr>
          <w:p w14:paraId="1A173628"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pacing w:val="-10"/>
                <w:szCs w:val="20"/>
              </w:rPr>
              <w:t xml:space="preserve">100.00 </w:t>
            </w:r>
          </w:p>
        </w:tc>
        <w:tc>
          <w:tcPr>
            <w:tcW w:w="727" w:type="pct"/>
            <w:gridSpan w:val="3"/>
            <w:tcBorders>
              <w:top w:val="single" w:sz="4" w:space="0" w:color="auto"/>
              <w:bottom w:val="nil"/>
            </w:tcBorders>
            <w:shd w:val="clear" w:color="auto" w:fill="auto"/>
            <w:vAlign w:val="center"/>
          </w:tcPr>
          <w:p w14:paraId="07855EC6"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1,536,528,150</w:t>
            </w:r>
          </w:p>
        </w:tc>
        <w:tc>
          <w:tcPr>
            <w:tcW w:w="464" w:type="pct"/>
            <w:tcBorders>
              <w:top w:val="single" w:sz="4" w:space="0" w:color="auto"/>
              <w:bottom w:val="nil"/>
              <w:right w:val="nil"/>
            </w:tcBorders>
            <w:shd w:val="clear" w:color="auto" w:fill="auto"/>
            <w:vAlign w:val="center"/>
          </w:tcPr>
          <w:p w14:paraId="229174EC"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22.41</w:t>
            </w:r>
          </w:p>
        </w:tc>
      </w:tr>
      <w:tr w:rsidR="000F1699" w:rsidRPr="000F1699" w14:paraId="16F67FF2"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35A91396" w14:textId="77777777" w:rsidR="006448DC" w:rsidRPr="000F1699" w:rsidRDefault="006448DC" w:rsidP="00BB3526">
            <w:pPr>
              <w:pStyle w:val="--ff6"/>
              <w:ind w:leftChars="100"/>
              <w:rPr>
                <w:color w:val="000000" w:themeColor="text1"/>
              </w:rPr>
            </w:pPr>
            <w:r w:rsidRPr="000F1699">
              <w:rPr>
                <w:rFonts w:hint="eastAsia"/>
                <w:noProof/>
                <w:color w:val="000000" w:themeColor="text1"/>
              </w:rPr>
              <w:t>流動資產</w:t>
            </w:r>
          </w:p>
        </w:tc>
        <w:tc>
          <w:tcPr>
            <w:tcW w:w="735" w:type="pct"/>
            <w:gridSpan w:val="3"/>
            <w:tcBorders>
              <w:top w:val="nil"/>
              <w:bottom w:val="nil"/>
            </w:tcBorders>
            <w:shd w:val="clear" w:color="auto" w:fill="auto"/>
            <w:vAlign w:val="center"/>
          </w:tcPr>
          <w:p w14:paraId="32612A06"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6,951,044,256</w:t>
            </w:r>
          </w:p>
        </w:tc>
        <w:tc>
          <w:tcPr>
            <w:tcW w:w="414" w:type="pct"/>
            <w:gridSpan w:val="2"/>
            <w:tcBorders>
              <w:top w:val="nil"/>
              <w:bottom w:val="nil"/>
            </w:tcBorders>
            <w:shd w:val="clear" w:color="auto" w:fill="auto"/>
            <w:vAlign w:val="center"/>
          </w:tcPr>
          <w:p w14:paraId="5495FB6D"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82.82</w:t>
            </w:r>
          </w:p>
        </w:tc>
        <w:tc>
          <w:tcPr>
            <w:tcW w:w="746" w:type="pct"/>
            <w:gridSpan w:val="3"/>
            <w:tcBorders>
              <w:top w:val="nil"/>
              <w:bottom w:val="nil"/>
            </w:tcBorders>
            <w:shd w:val="clear" w:color="auto" w:fill="auto"/>
            <w:vAlign w:val="center"/>
          </w:tcPr>
          <w:p w14:paraId="18DB56DF"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6,184,202,463</w:t>
            </w:r>
          </w:p>
        </w:tc>
        <w:tc>
          <w:tcPr>
            <w:tcW w:w="365" w:type="pct"/>
            <w:gridSpan w:val="3"/>
            <w:tcBorders>
              <w:top w:val="nil"/>
              <w:bottom w:val="nil"/>
            </w:tcBorders>
            <w:shd w:val="clear" w:color="auto" w:fill="auto"/>
            <w:vAlign w:val="center"/>
          </w:tcPr>
          <w:p w14:paraId="31A06D6C"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xml:space="preserve">90.20 </w:t>
            </w:r>
          </w:p>
        </w:tc>
        <w:tc>
          <w:tcPr>
            <w:tcW w:w="727" w:type="pct"/>
            <w:gridSpan w:val="3"/>
            <w:tcBorders>
              <w:top w:val="nil"/>
              <w:bottom w:val="nil"/>
            </w:tcBorders>
            <w:shd w:val="clear" w:color="auto" w:fill="auto"/>
            <w:vAlign w:val="center"/>
          </w:tcPr>
          <w:p w14:paraId="72929BDA"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766,841,793</w:t>
            </w:r>
          </w:p>
        </w:tc>
        <w:tc>
          <w:tcPr>
            <w:tcW w:w="464" w:type="pct"/>
            <w:tcBorders>
              <w:top w:val="nil"/>
              <w:bottom w:val="nil"/>
              <w:right w:val="nil"/>
            </w:tcBorders>
            <w:shd w:val="clear" w:color="auto" w:fill="auto"/>
            <w:vAlign w:val="center"/>
          </w:tcPr>
          <w:p w14:paraId="7D71EF4E"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12.40</w:t>
            </w:r>
          </w:p>
        </w:tc>
      </w:tr>
      <w:tr w:rsidR="000F1699" w:rsidRPr="000F1699" w14:paraId="76F4EEBA"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09971D17" w14:textId="77777777" w:rsidR="006448DC" w:rsidRPr="000F1699" w:rsidRDefault="006448DC" w:rsidP="00BB3526">
            <w:pPr>
              <w:pStyle w:val="--ff6"/>
              <w:ind w:leftChars="100" w:rightChars="20" w:right="40"/>
              <w:rPr>
                <w:color w:val="000000" w:themeColor="text1"/>
                <w:spacing w:val="-14"/>
              </w:rPr>
            </w:pPr>
            <w:r w:rsidRPr="000F1699">
              <w:rPr>
                <w:rFonts w:hint="eastAsia"/>
                <w:noProof/>
                <w:color w:val="000000" w:themeColor="text1"/>
                <w:spacing w:val="-14"/>
              </w:rPr>
              <w:t>投資、長期應收款、貸墊款及準備金</w:t>
            </w:r>
          </w:p>
        </w:tc>
        <w:tc>
          <w:tcPr>
            <w:tcW w:w="735" w:type="pct"/>
            <w:gridSpan w:val="3"/>
            <w:tcBorders>
              <w:top w:val="nil"/>
              <w:bottom w:val="nil"/>
            </w:tcBorders>
            <w:shd w:val="clear" w:color="auto" w:fill="auto"/>
            <w:vAlign w:val="center"/>
          </w:tcPr>
          <w:p w14:paraId="0543BB59"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886,417,895</w:t>
            </w:r>
          </w:p>
        </w:tc>
        <w:tc>
          <w:tcPr>
            <w:tcW w:w="414" w:type="pct"/>
            <w:gridSpan w:val="2"/>
            <w:tcBorders>
              <w:top w:val="nil"/>
              <w:bottom w:val="nil"/>
            </w:tcBorders>
            <w:shd w:val="clear" w:color="auto" w:fill="auto"/>
            <w:vAlign w:val="center"/>
          </w:tcPr>
          <w:p w14:paraId="1276FD75"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10.56</w:t>
            </w:r>
          </w:p>
        </w:tc>
        <w:tc>
          <w:tcPr>
            <w:tcW w:w="746" w:type="pct"/>
            <w:gridSpan w:val="3"/>
            <w:tcBorders>
              <w:top w:val="nil"/>
              <w:bottom w:val="nil"/>
            </w:tcBorders>
            <w:shd w:val="clear" w:color="auto" w:fill="auto"/>
            <w:vAlign w:val="center"/>
          </w:tcPr>
          <w:p w14:paraId="79E626DA"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348,319,716</w:t>
            </w:r>
          </w:p>
        </w:tc>
        <w:tc>
          <w:tcPr>
            <w:tcW w:w="365" w:type="pct"/>
            <w:gridSpan w:val="3"/>
            <w:tcBorders>
              <w:top w:val="nil"/>
              <w:bottom w:val="nil"/>
            </w:tcBorders>
            <w:shd w:val="clear" w:color="auto" w:fill="auto"/>
            <w:vAlign w:val="center"/>
          </w:tcPr>
          <w:p w14:paraId="0D6D5FA0"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xml:space="preserve">5.08 </w:t>
            </w:r>
          </w:p>
        </w:tc>
        <w:tc>
          <w:tcPr>
            <w:tcW w:w="727" w:type="pct"/>
            <w:gridSpan w:val="3"/>
            <w:tcBorders>
              <w:top w:val="nil"/>
              <w:bottom w:val="nil"/>
            </w:tcBorders>
            <w:shd w:val="clear" w:color="auto" w:fill="auto"/>
            <w:vAlign w:val="center"/>
          </w:tcPr>
          <w:p w14:paraId="37FA3C4A"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538,098,179</w:t>
            </w:r>
          </w:p>
        </w:tc>
        <w:tc>
          <w:tcPr>
            <w:tcW w:w="464" w:type="pct"/>
            <w:tcBorders>
              <w:top w:val="nil"/>
              <w:bottom w:val="nil"/>
              <w:right w:val="nil"/>
            </w:tcBorders>
            <w:shd w:val="clear" w:color="auto" w:fill="auto"/>
            <w:vAlign w:val="center"/>
          </w:tcPr>
          <w:p w14:paraId="15E7C172"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154.48</w:t>
            </w:r>
          </w:p>
        </w:tc>
      </w:tr>
      <w:tr w:rsidR="000F1699" w:rsidRPr="000F1699" w14:paraId="231DA4F6"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2D775E3E" w14:textId="77777777" w:rsidR="006448DC" w:rsidRPr="000F1699" w:rsidRDefault="006448DC" w:rsidP="00BB3526">
            <w:pPr>
              <w:pStyle w:val="--ff6"/>
              <w:ind w:leftChars="100"/>
              <w:rPr>
                <w:color w:val="000000" w:themeColor="text1"/>
              </w:rPr>
            </w:pPr>
            <w:r w:rsidRPr="000F1699">
              <w:rPr>
                <w:rFonts w:hint="eastAsia"/>
                <w:noProof/>
                <w:color w:val="000000" w:themeColor="text1"/>
              </w:rPr>
              <w:t>不動產、廠房及設備</w:t>
            </w:r>
          </w:p>
        </w:tc>
        <w:tc>
          <w:tcPr>
            <w:tcW w:w="735" w:type="pct"/>
            <w:gridSpan w:val="3"/>
            <w:tcBorders>
              <w:top w:val="nil"/>
              <w:bottom w:val="nil"/>
            </w:tcBorders>
            <w:shd w:val="clear" w:color="auto" w:fill="auto"/>
            <w:vAlign w:val="center"/>
          </w:tcPr>
          <w:p w14:paraId="57672FFD"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555,204,071</w:t>
            </w:r>
          </w:p>
        </w:tc>
        <w:tc>
          <w:tcPr>
            <w:tcW w:w="414" w:type="pct"/>
            <w:gridSpan w:val="2"/>
            <w:tcBorders>
              <w:top w:val="nil"/>
              <w:bottom w:val="nil"/>
            </w:tcBorders>
            <w:shd w:val="clear" w:color="auto" w:fill="auto"/>
            <w:vAlign w:val="center"/>
          </w:tcPr>
          <w:p w14:paraId="2CA8D0FB"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6.62</w:t>
            </w:r>
          </w:p>
        </w:tc>
        <w:tc>
          <w:tcPr>
            <w:tcW w:w="746" w:type="pct"/>
            <w:gridSpan w:val="3"/>
            <w:tcBorders>
              <w:top w:val="nil"/>
              <w:bottom w:val="nil"/>
            </w:tcBorders>
            <w:shd w:val="clear" w:color="auto" w:fill="auto"/>
            <w:vAlign w:val="center"/>
          </w:tcPr>
          <w:p w14:paraId="6365FF61"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323,615,800</w:t>
            </w:r>
          </w:p>
        </w:tc>
        <w:tc>
          <w:tcPr>
            <w:tcW w:w="365" w:type="pct"/>
            <w:gridSpan w:val="3"/>
            <w:tcBorders>
              <w:top w:val="nil"/>
              <w:bottom w:val="nil"/>
            </w:tcBorders>
            <w:shd w:val="clear" w:color="auto" w:fill="auto"/>
            <w:vAlign w:val="center"/>
          </w:tcPr>
          <w:p w14:paraId="5B03100B"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xml:space="preserve">4.72 </w:t>
            </w:r>
          </w:p>
        </w:tc>
        <w:tc>
          <w:tcPr>
            <w:tcW w:w="727" w:type="pct"/>
            <w:gridSpan w:val="3"/>
            <w:tcBorders>
              <w:top w:val="nil"/>
              <w:bottom w:val="nil"/>
            </w:tcBorders>
            <w:shd w:val="clear" w:color="auto" w:fill="auto"/>
            <w:vAlign w:val="center"/>
          </w:tcPr>
          <w:p w14:paraId="1F8B4DBD"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231,588,271</w:t>
            </w:r>
          </w:p>
        </w:tc>
        <w:tc>
          <w:tcPr>
            <w:tcW w:w="464" w:type="pct"/>
            <w:tcBorders>
              <w:top w:val="nil"/>
              <w:bottom w:val="nil"/>
              <w:right w:val="nil"/>
            </w:tcBorders>
            <w:shd w:val="clear" w:color="auto" w:fill="auto"/>
            <w:vAlign w:val="center"/>
          </w:tcPr>
          <w:p w14:paraId="3E321A09"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71.56</w:t>
            </w:r>
          </w:p>
        </w:tc>
      </w:tr>
      <w:tr w:rsidR="000F1699" w:rsidRPr="000F1699" w14:paraId="21016F71"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434E351A" w14:textId="77777777" w:rsidR="006448DC" w:rsidRPr="000F1699" w:rsidRDefault="006448DC" w:rsidP="00BB3526">
            <w:pPr>
              <w:pStyle w:val="--ff6"/>
              <w:ind w:leftChars="100"/>
              <w:rPr>
                <w:color w:val="000000" w:themeColor="text1"/>
              </w:rPr>
            </w:pPr>
            <w:r w:rsidRPr="000F1699">
              <w:rPr>
                <w:rFonts w:hint="eastAsia"/>
                <w:noProof/>
                <w:color w:val="000000" w:themeColor="text1"/>
              </w:rPr>
              <w:t>其他資產</w:t>
            </w:r>
          </w:p>
        </w:tc>
        <w:tc>
          <w:tcPr>
            <w:tcW w:w="735" w:type="pct"/>
            <w:gridSpan w:val="3"/>
            <w:tcBorders>
              <w:top w:val="nil"/>
              <w:bottom w:val="nil"/>
            </w:tcBorders>
            <w:shd w:val="clear" w:color="auto" w:fill="auto"/>
            <w:vAlign w:val="center"/>
          </w:tcPr>
          <w:p w14:paraId="2A580814"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2,636</w:t>
            </w:r>
          </w:p>
        </w:tc>
        <w:tc>
          <w:tcPr>
            <w:tcW w:w="414" w:type="pct"/>
            <w:gridSpan w:val="2"/>
            <w:tcBorders>
              <w:top w:val="nil"/>
              <w:bottom w:val="nil"/>
            </w:tcBorders>
            <w:shd w:val="clear" w:color="auto" w:fill="auto"/>
            <w:vAlign w:val="center"/>
          </w:tcPr>
          <w:p w14:paraId="0E3AB4BF"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0.00</w:t>
            </w:r>
          </w:p>
        </w:tc>
        <w:tc>
          <w:tcPr>
            <w:tcW w:w="746" w:type="pct"/>
            <w:gridSpan w:val="3"/>
            <w:tcBorders>
              <w:top w:val="nil"/>
              <w:bottom w:val="nil"/>
            </w:tcBorders>
            <w:shd w:val="clear" w:color="auto" w:fill="auto"/>
            <w:vAlign w:val="center"/>
          </w:tcPr>
          <w:p w14:paraId="7D34AFD1"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2,729</w:t>
            </w:r>
          </w:p>
        </w:tc>
        <w:tc>
          <w:tcPr>
            <w:tcW w:w="365" w:type="pct"/>
            <w:gridSpan w:val="3"/>
            <w:tcBorders>
              <w:top w:val="nil"/>
              <w:bottom w:val="nil"/>
            </w:tcBorders>
            <w:shd w:val="clear" w:color="auto" w:fill="auto"/>
            <w:vAlign w:val="center"/>
          </w:tcPr>
          <w:p w14:paraId="6949DA1D"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xml:space="preserve">0.00 </w:t>
            </w:r>
          </w:p>
        </w:tc>
        <w:tc>
          <w:tcPr>
            <w:tcW w:w="727" w:type="pct"/>
            <w:gridSpan w:val="3"/>
            <w:tcBorders>
              <w:top w:val="nil"/>
              <w:bottom w:val="nil"/>
            </w:tcBorders>
            <w:shd w:val="clear" w:color="auto" w:fill="auto"/>
            <w:vAlign w:val="center"/>
          </w:tcPr>
          <w:p w14:paraId="514167AC"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- 93</w:t>
            </w:r>
          </w:p>
        </w:tc>
        <w:tc>
          <w:tcPr>
            <w:tcW w:w="464" w:type="pct"/>
            <w:tcBorders>
              <w:top w:val="nil"/>
              <w:bottom w:val="nil"/>
              <w:right w:val="nil"/>
            </w:tcBorders>
            <w:shd w:val="clear" w:color="auto" w:fill="auto"/>
            <w:vAlign w:val="center"/>
          </w:tcPr>
          <w:p w14:paraId="553302DB"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- 3.41</w:t>
            </w:r>
          </w:p>
        </w:tc>
      </w:tr>
      <w:tr w:rsidR="000F1699" w:rsidRPr="000F1699" w14:paraId="388FE27C"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4F1CFA65" w14:textId="77777777" w:rsidR="006448DC" w:rsidRPr="000F1699" w:rsidRDefault="006448DC" w:rsidP="00BB3526">
            <w:pPr>
              <w:pStyle w:val="--4"/>
              <w:spacing w:line="240" w:lineRule="auto"/>
              <w:rPr>
                <w:color w:val="000000" w:themeColor="text1"/>
              </w:rPr>
            </w:pPr>
            <w:r w:rsidRPr="000F1699">
              <w:rPr>
                <w:rFonts w:hint="eastAsia"/>
                <w:color w:val="000000" w:themeColor="text1"/>
              </w:rPr>
              <w:t>資產總額</w:t>
            </w:r>
          </w:p>
        </w:tc>
        <w:tc>
          <w:tcPr>
            <w:tcW w:w="735" w:type="pct"/>
            <w:gridSpan w:val="3"/>
            <w:tcBorders>
              <w:top w:val="nil"/>
              <w:bottom w:val="nil"/>
            </w:tcBorders>
            <w:shd w:val="clear" w:color="auto" w:fill="auto"/>
            <w:vAlign w:val="center"/>
          </w:tcPr>
          <w:p w14:paraId="25BEE550"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8,392,668,858</w:t>
            </w:r>
          </w:p>
        </w:tc>
        <w:tc>
          <w:tcPr>
            <w:tcW w:w="414" w:type="pct"/>
            <w:gridSpan w:val="2"/>
            <w:tcBorders>
              <w:top w:val="nil"/>
              <w:bottom w:val="nil"/>
            </w:tcBorders>
            <w:shd w:val="clear" w:color="auto" w:fill="auto"/>
            <w:vAlign w:val="center"/>
          </w:tcPr>
          <w:p w14:paraId="276FE1C4"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100.00</w:t>
            </w:r>
          </w:p>
        </w:tc>
        <w:tc>
          <w:tcPr>
            <w:tcW w:w="746" w:type="pct"/>
            <w:gridSpan w:val="3"/>
            <w:tcBorders>
              <w:top w:val="nil"/>
              <w:bottom w:val="nil"/>
            </w:tcBorders>
            <w:shd w:val="clear" w:color="auto" w:fill="auto"/>
            <w:vAlign w:val="center"/>
          </w:tcPr>
          <w:p w14:paraId="0A34DC6C"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6,856,140,708</w:t>
            </w:r>
          </w:p>
        </w:tc>
        <w:tc>
          <w:tcPr>
            <w:tcW w:w="365" w:type="pct"/>
            <w:gridSpan w:val="3"/>
            <w:tcBorders>
              <w:top w:val="nil"/>
              <w:bottom w:val="nil"/>
            </w:tcBorders>
            <w:shd w:val="clear" w:color="auto" w:fill="auto"/>
            <w:vAlign w:val="center"/>
          </w:tcPr>
          <w:p w14:paraId="28F8C1E6"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pacing w:val="-10"/>
                <w:szCs w:val="20"/>
              </w:rPr>
              <w:t>100.00</w:t>
            </w:r>
            <w:r w:rsidRPr="000F1699">
              <w:rPr>
                <w:rFonts w:ascii="細明體" w:eastAsia="細明體" w:hAnsi="細明體" w:cs="Times New Roman"/>
                <w:b/>
                <w:bCs/>
                <w:noProof/>
                <w:color w:val="000000" w:themeColor="text1"/>
                <w:szCs w:val="20"/>
              </w:rPr>
              <w:t xml:space="preserve"> </w:t>
            </w:r>
          </w:p>
        </w:tc>
        <w:tc>
          <w:tcPr>
            <w:tcW w:w="727" w:type="pct"/>
            <w:gridSpan w:val="3"/>
            <w:tcBorders>
              <w:top w:val="nil"/>
              <w:bottom w:val="nil"/>
            </w:tcBorders>
            <w:shd w:val="clear" w:color="auto" w:fill="auto"/>
            <w:vAlign w:val="center"/>
          </w:tcPr>
          <w:p w14:paraId="6A3363E7"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1,536,528,150</w:t>
            </w:r>
          </w:p>
        </w:tc>
        <w:tc>
          <w:tcPr>
            <w:tcW w:w="464" w:type="pct"/>
            <w:tcBorders>
              <w:top w:val="nil"/>
              <w:bottom w:val="nil"/>
              <w:right w:val="nil"/>
            </w:tcBorders>
            <w:shd w:val="clear" w:color="auto" w:fill="auto"/>
            <w:vAlign w:val="center"/>
          </w:tcPr>
          <w:p w14:paraId="508C7C78"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22.41</w:t>
            </w:r>
          </w:p>
        </w:tc>
      </w:tr>
      <w:tr w:rsidR="000F1699" w:rsidRPr="000F1699" w14:paraId="7F4B0AAE"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02F06F31" w14:textId="77777777" w:rsidR="006448DC" w:rsidRPr="000F1699" w:rsidRDefault="006448DC" w:rsidP="00BB3526">
            <w:pPr>
              <w:pStyle w:val="--4"/>
              <w:spacing w:line="240" w:lineRule="auto"/>
              <w:rPr>
                <w:color w:val="000000" w:themeColor="text1"/>
              </w:rPr>
            </w:pPr>
            <w:r w:rsidRPr="000F1699">
              <w:rPr>
                <w:rFonts w:hint="eastAsia"/>
                <w:color w:val="000000" w:themeColor="text1"/>
              </w:rPr>
              <w:t>負債</w:t>
            </w:r>
          </w:p>
        </w:tc>
        <w:tc>
          <w:tcPr>
            <w:tcW w:w="735" w:type="pct"/>
            <w:gridSpan w:val="3"/>
            <w:tcBorders>
              <w:top w:val="nil"/>
              <w:bottom w:val="nil"/>
            </w:tcBorders>
            <w:shd w:val="clear" w:color="auto" w:fill="auto"/>
            <w:vAlign w:val="center"/>
          </w:tcPr>
          <w:p w14:paraId="5CE64A7E"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2,149,656,066</w:t>
            </w:r>
          </w:p>
        </w:tc>
        <w:tc>
          <w:tcPr>
            <w:tcW w:w="414" w:type="pct"/>
            <w:gridSpan w:val="2"/>
            <w:tcBorders>
              <w:top w:val="nil"/>
              <w:bottom w:val="nil"/>
            </w:tcBorders>
            <w:shd w:val="clear" w:color="auto" w:fill="auto"/>
            <w:vAlign w:val="center"/>
          </w:tcPr>
          <w:p w14:paraId="09C4BD9D"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25.61</w:t>
            </w:r>
          </w:p>
        </w:tc>
        <w:tc>
          <w:tcPr>
            <w:tcW w:w="746" w:type="pct"/>
            <w:gridSpan w:val="3"/>
            <w:tcBorders>
              <w:top w:val="nil"/>
              <w:bottom w:val="nil"/>
            </w:tcBorders>
            <w:shd w:val="clear" w:color="auto" w:fill="auto"/>
            <w:vAlign w:val="center"/>
          </w:tcPr>
          <w:p w14:paraId="5BAAE17D"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2,488,583,065</w:t>
            </w:r>
          </w:p>
        </w:tc>
        <w:tc>
          <w:tcPr>
            <w:tcW w:w="365" w:type="pct"/>
            <w:gridSpan w:val="3"/>
            <w:tcBorders>
              <w:top w:val="nil"/>
              <w:bottom w:val="nil"/>
            </w:tcBorders>
            <w:shd w:val="clear" w:color="auto" w:fill="auto"/>
            <w:vAlign w:val="center"/>
          </w:tcPr>
          <w:p w14:paraId="45994DC1"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 xml:space="preserve">36.30 </w:t>
            </w:r>
          </w:p>
        </w:tc>
        <w:tc>
          <w:tcPr>
            <w:tcW w:w="727" w:type="pct"/>
            <w:gridSpan w:val="3"/>
            <w:tcBorders>
              <w:top w:val="nil"/>
              <w:bottom w:val="nil"/>
            </w:tcBorders>
            <w:shd w:val="clear" w:color="auto" w:fill="auto"/>
            <w:vAlign w:val="center"/>
          </w:tcPr>
          <w:p w14:paraId="2548BAAF"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- 338,926,999</w:t>
            </w:r>
          </w:p>
        </w:tc>
        <w:tc>
          <w:tcPr>
            <w:tcW w:w="464" w:type="pct"/>
            <w:tcBorders>
              <w:top w:val="nil"/>
              <w:bottom w:val="nil"/>
              <w:right w:val="nil"/>
            </w:tcBorders>
            <w:shd w:val="clear" w:color="auto" w:fill="auto"/>
            <w:vAlign w:val="center"/>
          </w:tcPr>
          <w:p w14:paraId="722E8FAE"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- 13.62</w:t>
            </w:r>
          </w:p>
        </w:tc>
      </w:tr>
      <w:tr w:rsidR="000F1699" w:rsidRPr="000F1699" w14:paraId="11400B09"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7CE5BACE" w14:textId="77777777" w:rsidR="006448DC" w:rsidRPr="000F1699" w:rsidRDefault="006448DC" w:rsidP="00BB3526">
            <w:pPr>
              <w:pStyle w:val="--ff6"/>
              <w:ind w:leftChars="100"/>
              <w:rPr>
                <w:color w:val="000000" w:themeColor="text1"/>
              </w:rPr>
            </w:pPr>
            <w:r w:rsidRPr="000F1699">
              <w:rPr>
                <w:rFonts w:hint="eastAsia"/>
                <w:noProof/>
                <w:color w:val="000000" w:themeColor="text1"/>
              </w:rPr>
              <w:t>流動負債</w:t>
            </w:r>
          </w:p>
        </w:tc>
        <w:tc>
          <w:tcPr>
            <w:tcW w:w="735" w:type="pct"/>
            <w:gridSpan w:val="3"/>
            <w:tcBorders>
              <w:top w:val="nil"/>
              <w:bottom w:val="nil"/>
            </w:tcBorders>
            <w:shd w:val="clear" w:color="auto" w:fill="auto"/>
            <w:vAlign w:val="center"/>
          </w:tcPr>
          <w:p w14:paraId="143C6BF2"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173,718,078</w:t>
            </w:r>
          </w:p>
        </w:tc>
        <w:tc>
          <w:tcPr>
            <w:tcW w:w="414" w:type="pct"/>
            <w:gridSpan w:val="2"/>
            <w:tcBorders>
              <w:top w:val="nil"/>
              <w:bottom w:val="nil"/>
            </w:tcBorders>
            <w:shd w:val="clear" w:color="auto" w:fill="auto"/>
            <w:vAlign w:val="center"/>
          </w:tcPr>
          <w:p w14:paraId="6D05E72C"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2.07</w:t>
            </w:r>
          </w:p>
        </w:tc>
        <w:tc>
          <w:tcPr>
            <w:tcW w:w="746" w:type="pct"/>
            <w:gridSpan w:val="3"/>
            <w:tcBorders>
              <w:top w:val="nil"/>
              <w:bottom w:val="nil"/>
            </w:tcBorders>
            <w:shd w:val="clear" w:color="auto" w:fill="auto"/>
            <w:vAlign w:val="center"/>
          </w:tcPr>
          <w:p w14:paraId="16826F09"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172,647,448</w:t>
            </w:r>
          </w:p>
        </w:tc>
        <w:tc>
          <w:tcPr>
            <w:tcW w:w="365" w:type="pct"/>
            <w:gridSpan w:val="3"/>
            <w:tcBorders>
              <w:top w:val="nil"/>
              <w:bottom w:val="nil"/>
            </w:tcBorders>
            <w:shd w:val="clear" w:color="auto" w:fill="auto"/>
            <w:vAlign w:val="center"/>
          </w:tcPr>
          <w:p w14:paraId="24EA5D0D"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xml:space="preserve">2.52 </w:t>
            </w:r>
          </w:p>
        </w:tc>
        <w:tc>
          <w:tcPr>
            <w:tcW w:w="727" w:type="pct"/>
            <w:gridSpan w:val="3"/>
            <w:tcBorders>
              <w:top w:val="nil"/>
              <w:bottom w:val="nil"/>
            </w:tcBorders>
            <w:shd w:val="clear" w:color="auto" w:fill="auto"/>
            <w:vAlign w:val="center"/>
          </w:tcPr>
          <w:p w14:paraId="4E0078B7"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1,070,630</w:t>
            </w:r>
          </w:p>
        </w:tc>
        <w:tc>
          <w:tcPr>
            <w:tcW w:w="464" w:type="pct"/>
            <w:tcBorders>
              <w:top w:val="nil"/>
              <w:bottom w:val="nil"/>
              <w:right w:val="nil"/>
            </w:tcBorders>
            <w:shd w:val="clear" w:color="auto" w:fill="auto"/>
            <w:vAlign w:val="center"/>
          </w:tcPr>
          <w:p w14:paraId="0323D8C7"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0.62</w:t>
            </w:r>
          </w:p>
        </w:tc>
      </w:tr>
      <w:tr w:rsidR="000F1699" w:rsidRPr="000F1699" w14:paraId="4C01E6F4"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60F40959" w14:textId="77777777" w:rsidR="006448DC" w:rsidRPr="000F1699" w:rsidRDefault="006448DC" w:rsidP="00BB3526">
            <w:pPr>
              <w:pStyle w:val="--ff6"/>
              <w:ind w:leftChars="100"/>
              <w:rPr>
                <w:color w:val="000000" w:themeColor="text1"/>
              </w:rPr>
            </w:pPr>
            <w:r w:rsidRPr="000F1699">
              <w:rPr>
                <w:rFonts w:hint="eastAsia"/>
                <w:noProof/>
                <w:color w:val="000000" w:themeColor="text1"/>
              </w:rPr>
              <w:t>長期負債</w:t>
            </w:r>
          </w:p>
        </w:tc>
        <w:tc>
          <w:tcPr>
            <w:tcW w:w="735" w:type="pct"/>
            <w:gridSpan w:val="3"/>
            <w:tcBorders>
              <w:top w:val="nil"/>
              <w:bottom w:val="nil"/>
            </w:tcBorders>
            <w:shd w:val="clear" w:color="auto" w:fill="auto"/>
            <w:vAlign w:val="center"/>
          </w:tcPr>
          <w:p w14:paraId="0D178B34"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1,951,935,000</w:t>
            </w:r>
          </w:p>
        </w:tc>
        <w:tc>
          <w:tcPr>
            <w:tcW w:w="414" w:type="pct"/>
            <w:gridSpan w:val="2"/>
            <w:tcBorders>
              <w:top w:val="nil"/>
              <w:bottom w:val="nil"/>
            </w:tcBorders>
            <w:shd w:val="clear" w:color="auto" w:fill="auto"/>
            <w:vAlign w:val="center"/>
          </w:tcPr>
          <w:p w14:paraId="5B4404A2"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23.26</w:t>
            </w:r>
          </w:p>
        </w:tc>
        <w:tc>
          <w:tcPr>
            <w:tcW w:w="746" w:type="pct"/>
            <w:gridSpan w:val="3"/>
            <w:tcBorders>
              <w:top w:val="nil"/>
              <w:bottom w:val="nil"/>
            </w:tcBorders>
            <w:shd w:val="clear" w:color="auto" w:fill="auto"/>
            <w:vAlign w:val="center"/>
          </w:tcPr>
          <w:p w14:paraId="5B72A446"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1,404,269,000</w:t>
            </w:r>
          </w:p>
        </w:tc>
        <w:tc>
          <w:tcPr>
            <w:tcW w:w="365" w:type="pct"/>
            <w:gridSpan w:val="3"/>
            <w:tcBorders>
              <w:top w:val="nil"/>
              <w:bottom w:val="nil"/>
            </w:tcBorders>
            <w:shd w:val="clear" w:color="auto" w:fill="auto"/>
            <w:vAlign w:val="center"/>
          </w:tcPr>
          <w:p w14:paraId="58150112"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xml:space="preserve">20.48 </w:t>
            </w:r>
          </w:p>
        </w:tc>
        <w:tc>
          <w:tcPr>
            <w:tcW w:w="727" w:type="pct"/>
            <w:gridSpan w:val="3"/>
            <w:tcBorders>
              <w:top w:val="nil"/>
              <w:bottom w:val="nil"/>
            </w:tcBorders>
            <w:shd w:val="clear" w:color="auto" w:fill="auto"/>
            <w:vAlign w:val="center"/>
          </w:tcPr>
          <w:p w14:paraId="38D7021B"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547,666,000</w:t>
            </w:r>
          </w:p>
        </w:tc>
        <w:tc>
          <w:tcPr>
            <w:tcW w:w="464" w:type="pct"/>
            <w:tcBorders>
              <w:top w:val="nil"/>
              <w:bottom w:val="nil"/>
              <w:right w:val="nil"/>
            </w:tcBorders>
            <w:shd w:val="clear" w:color="auto" w:fill="auto"/>
            <w:vAlign w:val="center"/>
          </w:tcPr>
          <w:p w14:paraId="2B78953C"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39.00</w:t>
            </w:r>
          </w:p>
        </w:tc>
      </w:tr>
      <w:tr w:rsidR="000F1699" w:rsidRPr="000F1699" w14:paraId="6DF54D47"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0005F569" w14:textId="77777777" w:rsidR="006448DC" w:rsidRPr="000F1699" w:rsidRDefault="006448DC" w:rsidP="00BB3526">
            <w:pPr>
              <w:pStyle w:val="--ff6"/>
              <w:ind w:leftChars="100"/>
              <w:rPr>
                <w:color w:val="000000" w:themeColor="text1"/>
              </w:rPr>
            </w:pPr>
            <w:r w:rsidRPr="000F1699">
              <w:rPr>
                <w:rFonts w:hint="eastAsia"/>
                <w:noProof/>
                <w:color w:val="000000" w:themeColor="text1"/>
              </w:rPr>
              <w:t>其他負債</w:t>
            </w:r>
          </w:p>
        </w:tc>
        <w:tc>
          <w:tcPr>
            <w:tcW w:w="735" w:type="pct"/>
            <w:gridSpan w:val="3"/>
            <w:tcBorders>
              <w:top w:val="nil"/>
              <w:bottom w:val="nil"/>
            </w:tcBorders>
            <w:shd w:val="clear" w:color="auto" w:fill="auto"/>
            <w:vAlign w:val="center"/>
          </w:tcPr>
          <w:p w14:paraId="7FA47DA7"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24,002,988</w:t>
            </w:r>
          </w:p>
        </w:tc>
        <w:tc>
          <w:tcPr>
            <w:tcW w:w="414" w:type="pct"/>
            <w:gridSpan w:val="2"/>
            <w:tcBorders>
              <w:top w:val="nil"/>
              <w:bottom w:val="nil"/>
            </w:tcBorders>
            <w:shd w:val="clear" w:color="auto" w:fill="auto"/>
            <w:vAlign w:val="center"/>
          </w:tcPr>
          <w:p w14:paraId="64757EEE"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0.29</w:t>
            </w:r>
          </w:p>
        </w:tc>
        <w:tc>
          <w:tcPr>
            <w:tcW w:w="746" w:type="pct"/>
            <w:gridSpan w:val="3"/>
            <w:tcBorders>
              <w:top w:val="nil"/>
              <w:bottom w:val="nil"/>
            </w:tcBorders>
            <w:shd w:val="clear" w:color="auto" w:fill="auto"/>
            <w:vAlign w:val="center"/>
          </w:tcPr>
          <w:p w14:paraId="0A9363A1"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911,666,617</w:t>
            </w:r>
          </w:p>
        </w:tc>
        <w:tc>
          <w:tcPr>
            <w:tcW w:w="365" w:type="pct"/>
            <w:gridSpan w:val="3"/>
            <w:tcBorders>
              <w:top w:val="nil"/>
              <w:bottom w:val="nil"/>
            </w:tcBorders>
            <w:shd w:val="clear" w:color="auto" w:fill="auto"/>
            <w:vAlign w:val="center"/>
          </w:tcPr>
          <w:p w14:paraId="5361D1EE"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xml:space="preserve">13.30 </w:t>
            </w:r>
          </w:p>
        </w:tc>
        <w:tc>
          <w:tcPr>
            <w:tcW w:w="727" w:type="pct"/>
            <w:gridSpan w:val="3"/>
            <w:tcBorders>
              <w:top w:val="nil"/>
              <w:bottom w:val="nil"/>
            </w:tcBorders>
            <w:shd w:val="clear" w:color="auto" w:fill="auto"/>
            <w:vAlign w:val="center"/>
          </w:tcPr>
          <w:p w14:paraId="6ABF8B5F"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- 887,663,629</w:t>
            </w:r>
          </w:p>
        </w:tc>
        <w:tc>
          <w:tcPr>
            <w:tcW w:w="464" w:type="pct"/>
            <w:tcBorders>
              <w:top w:val="nil"/>
              <w:bottom w:val="nil"/>
              <w:right w:val="nil"/>
            </w:tcBorders>
            <w:shd w:val="clear" w:color="auto" w:fill="auto"/>
            <w:vAlign w:val="center"/>
          </w:tcPr>
          <w:p w14:paraId="5152BBA3"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- 97.37</w:t>
            </w:r>
          </w:p>
        </w:tc>
      </w:tr>
      <w:tr w:rsidR="000F1699" w:rsidRPr="000F1699" w14:paraId="40A01B8A"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76A2A0AA" w14:textId="77777777" w:rsidR="006448DC" w:rsidRPr="000F1699" w:rsidRDefault="006448DC" w:rsidP="00BB3526">
            <w:pPr>
              <w:pStyle w:val="--4"/>
              <w:spacing w:line="240" w:lineRule="auto"/>
              <w:rPr>
                <w:color w:val="000000" w:themeColor="text1"/>
              </w:rPr>
            </w:pPr>
            <w:r w:rsidRPr="000F1699">
              <w:rPr>
                <w:rFonts w:hint="eastAsia"/>
                <w:color w:val="000000" w:themeColor="text1"/>
              </w:rPr>
              <w:t>淨值</w:t>
            </w:r>
          </w:p>
        </w:tc>
        <w:tc>
          <w:tcPr>
            <w:tcW w:w="735" w:type="pct"/>
            <w:gridSpan w:val="3"/>
            <w:tcBorders>
              <w:top w:val="nil"/>
              <w:bottom w:val="nil"/>
            </w:tcBorders>
            <w:shd w:val="clear" w:color="auto" w:fill="auto"/>
            <w:vAlign w:val="center"/>
          </w:tcPr>
          <w:p w14:paraId="57FA8DF8"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6,243,012,792</w:t>
            </w:r>
          </w:p>
        </w:tc>
        <w:tc>
          <w:tcPr>
            <w:tcW w:w="414" w:type="pct"/>
            <w:gridSpan w:val="2"/>
            <w:tcBorders>
              <w:top w:val="nil"/>
              <w:bottom w:val="nil"/>
            </w:tcBorders>
            <w:shd w:val="clear" w:color="auto" w:fill="auto"/>
            <w:vAlign w:val="center"/>
          </w:tcPr>
          <w:p w14:paraId="422558CE"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74.39</w:t>
            </w:r>
          </w:p>
        </w:tc>
        <w:tc>
          <w:tcPr>
            <w:tcW w:w="746" w:type="pct"/>
            <w:gridSpan w:val="3"/>
            <w:tcBorders>
              <w:top w:val="nil"/>
              <w:bottom w:val="nil"/>
            </w:tcBorders>
            <w:shd w:val="clear" w:color="auto" w:fill="auto"/>
            <w:vAlign w:val="center"/>
          </w:tcPr>
          <w:p w14:paraId="2DCCBE63"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4,367,557,643</w:t>
            </w:r>
          </w:p>
        </w:tc>
        <w:tc>
          <w:tcPr>
            <w:tcW w:w="365" w:type="pct"/>
            <w:gridSpan w:val="3"/>
            <w:tcBorders>
              <w:top w:val="nil"/>
              <w:bottom w:val="nil"/>
            </w:tcBorders>
            <w:shd w:val="clear" w:color="auto" w:fill="auto"/>
            <w:vAlign w:val="center"/>
          </w:tcPr>
          <w:p w14:paraId="22B0B6DB"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 xml:space="preserve">63.70 </w:t>
            </w:r>
          </w:p>
        </w:tc>
        <w:tc>
          <w:tcPr>
            <w:tcW w:w="727" w:type="pct"/>
            <w:gridSpan w:val="3"/>
            <w:tcBorders>
              <w:top w:val="nil"/>
              <w:bottom w:val="nil"/>
            </w:tcBorders>
            <w:shd w:val="clear" w:color="auto" w:fill="auto"/>
            <w:vAlign w:val="center"/>
          </w:tcPr>
          <w:p w14:paraId="7063AFB2"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1,875,455,149</w:t>
            </w:r>
          </w:p>
        </w:tc>
        <w:tc>
          <w:tcPr>
            <w:tcW w:w="464" w:type="pct"/>
            <w:tcBorders>
              <w:top w:val="nil"/>
              <w:bottom w:val="nil"/>
              <w:right w:val="nil"/>
            </w:tcBorders>
            <w:shd w:val="clear" w:color="auto" w:fill="auto"/>
            <w:vAlign w:val="center"/>
          </w:tcPr>
          <w:p w14:paraId="3B582C16"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42.94</w:t>
            </w:r>
          </w:p>
        </w:tc>
      </w:tr>
      <w:tr w:rsidR="000F1699" w:rsidRPr="000F1699" w14:paraId="4229AC91"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594D44EA" w14:textId="77777777" w:rsidR="006448DC" w:rsidRPr="000F1699" w:rsidRDefault="006448DC" w:rsidP="00BB3526">
            <w:pPr>
              <w:pStyle w:val="--ff6"/>
              <w:ind w:leftChars="100"/>
              <w:rPr>
                <w:color w:val="000000" w:themeColor="text1"/>
              </w:rPr>
            </w:pPr>
            <w:r w:rsidRPr="000F1699">
              <w:rPr>
                <w:rFonts w:hint="eastAsia"/>
                <w:noProof/>
                <w:color w:val="000000" w:themeColor="text1"/>
              </w:rPr>
              <w:t>公積</w:t>
            </w:r>
          </w:p>
        </w:tc>
        <w:tc>
          <w:tcPr>
            <w:tcW w:w="735" w:type="pct"/>
            <w:gridSpan w:val="3"/>
            <w:tcBorders>
              <w:top w:val="nil"/>
              <w:bottom w:val="nil"/>
            </w:tcBorders>
            <w:shd w:val="clear" w:color="auto" w:fill="auto"/>
            <w:vAlign w:val="center"/>
          </w:tcPr>
          <w:p w14:paraId="04599F4D"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18,876,962</w:t>
            </w:r>
          </w:p>
        </w:tc>
        <w:tc>
          <w:tcPr>
            <w:tcW w:w="414" w:type="pct"/>
            <w:gridSpan w:val="2"/>
            <w:tcBorders>
              <w:top w:val="nil"/>
              <w:bottom w:val="nil"/>
            </w:tcBorders>
            <w:shd w:val="clear" w:color="auto" w:fill="auto"/>
            <w:vAlign w:val="center"/>
          </w:tcPr>
          <w:p w14:paraId="7D40FBB9"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0.22</w:t>
            </w:r>
          </w:p>
        </w:tc>
        <w:tc>
          <w:tcPr>
            <w:tcW w:w="746" w:type="pct"/>
            <w:gridSpan w:val="3"/>
            <w:tcBorders>
              <w:top w:val="nil"/>
              <w:bottom w:val="nil"/>
            </w:tcBorders>
            <w:shd w:val="clear" w:color="auto" w:fill="auto"/>
            <w:vAlign w:val="center"/>
          </w:tcPr>
          <w:p w14:paraId="4105F599"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18,876,962</w:t>
            </w:r>
          </w:p>
        </w:tc>
        <w:tc>
          <w:tcPr>
            <w:tcW w:w="365" w:type="pct"/>
            <w:gridSpan w:val="3"/>
            <w:tcBorders>
              <w:top w:val="nil"/>
              <w:bottom w:val="nil"/>
            </w:tcBorders>
            <w:shd w:val="clear" w:color="auto" w:fill="auto"/>
            <w:vAlign w:val="center"/>
          </w:tcPr>
          <w:p w14:paraId="1CABBF22"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xml:space="preserve">0.28 </w:t>
            </w:r>
          </w:p>
        </w:tc>
        <w:tc>
          <w:tcPr>
            <w:tcW w:w="727" w:type="pct"/>
            <w:gridSpan w:val="3"/>
            <w:tcBorders>
              <w:top w:val="nil"/>
              <w:bottom w:val="nil"/>
            </w:tcBorders>
            <w:shd w:val="clear" w:color="auto" w:fill="auto"/>
            <w:vAlign w:val="center"/>
          </w:tcPr>
          <w:p w14:paraId="03D038F2"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w:t>
            </w:r>
          </w:p>
        </w:tc>
        <w:tc>
          <w:tcPr>
            <w:tcW w:w="464" w:type="pct"/>
            <w:tcBorders>
              <w:top w:val="nil"/>
              <w:bottom w:val="nil"/>
              <w:right w:val="nil"/>
            </w:tcBorders>
            <w:shd w:val="clear" w:color="auto" w:fill="auto"/>
            <w:vAlign w:val="center"/>
          </w:tcPr>
          <w:p w14:paraId="66255B3A"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w:t>
            </w:r>
          </w:p>
        </w:tc>
      </w:tr>
      <w:tr w:rsidR="000F1699" w:rsidRPr="000F1699" w14:paraId="0F6DAB9F" w14:textId="77777777" w:rsidTr="00966250">
        <w:trPr>
          <w:gridBefore w:val="1"/>
          <w:wBefore w:w="10" w:type="pct"/>
          <w:cantSplit/>
          <w:trHeight w:val="833"/>
        </w:trPr>
        <w:tc>
          <w:tcPr>
            <w:tcW w:w="1539" w:type="pct"/>
            <w:gridSpan w:val="2"/>
            <w:tcBorders>
              <w:top w:val="nil"/>
              <w:left w:val="nil"/>
              <w:bottom w:val="nil"/>
            </w:tcBorders>
            <w:shd w:val="clear" w:color="auto" w:fill="auto"/>
            <w:vAlign w:val="center"/>
          </w:tcPr>
          <w:p w14:paraId="53CE111D" w14:textId="77777777" w:rsidR="006448DC" w:rsidRPr="000F1699" w:rsidRDefault="006448DC" w:rsidP="00BB3526">
            <w:pPr>
              <w:pStyle w:val="--ff6"/>
              <w:ind w:leftChars="100"/>
              <w:rPr>
                <w:color w:val="000000" w:themeColor="text1"/>
              </w:rPr>
            </w:pPr>
            <w:r w:rsidRPr="000F1699">
              <w:rPr>
                <w:rFonts w:hint="eastAsia"/>
                <w:noProof/>
                <w:color w:val="000000" w:themeColor="text1"/>
              </w:rPr>
              <w:t>累積餘絀</w:t>
            </w:r>
          </w:p>
        </w:tc>
        <w:tc>
          <w:tcPr>
            <w:tcW w:w="735" w:type="pct"/>
            <w:gridSpan w:val="3"/>
            <w:tcBorders>
              <w:top w:val="nil"/>
              <w:bottom w:val="nil"/>
            </w:tcBorders>
            <w:shd w:val="clear" w:color="auto" w:fill="auto"/>
            <w:vAlign w:val="center"/>
          </w:tcPr>
          <w:p w14:paraId="23736898"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6,224,135,830</w:t>
            </w:r>
          </w:p>
        </w:tc>
        <w:tc>
          <w:tcPr>
            <w:tcW w:w="414" w:type="pct"/>
            <w:gridSpan w:val="2"/>
            <w:tcBorders>
              <w:top w:val="nil"/>
              <w:bottom w:val="nil"/>
            </w:tcBorders>
            <w:shd w:val="clear" w:color="auto" w:fill="auto"/>
            <w:vAlign w:val="center"/>
          </w:tcPr>
          <w:p w14:paraId="1D8047A4"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74.16</w:t>
            </w:r>
          </w:p>
        </w:tc>
        <w:tc>
          <w:tcPr>
            <w:tcW w:w="746" w:type="pct"/>
            <w:gridSpan w:val="3"/>
            <w:tcBorders>
              <w:top w:val="nil"/>
              <w:bottom w:val="nil"/>
            </w:tcBorders>
            <w:shd w:val="clear" w:color="auto" w:fill="auto"/>
            <w:vAlign w:val="center"/>
          </w:tcPr>
          <w:p w14:paraId="5D492FCD"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hint="eastAsia"/>
                <w:bCs/>
                <w:color w:val="000000" w:themeColor="text1"/>
                <w:szCs w:val="20"/>
              </w:rPr>
              <w:t>4,348,680,681</w:t>
            </w:r>
          </w:p>
        </w:tc>
        <w:tc>
          <w:tcPr>
            <w:tcW w:w="365" w:type="pct"/>
            <w:gridSpan w:val="3"/>
            <w:tcBorders>
              <w:top w:val="nil"/>
              <w:bottom w:val="nil"/>
            </w:tcBorders>
            <w:shd w:val="clear" w:color="auto" w:fill="auto"/>
            <w:vAlign w:val="center"/>
          </w:tcPr>
          <w:p w14:paraId="5BBBA16A"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 xml:space="preserve">63.43 </w:t>
            </w:r>
          </w:p>
        </w:tc>
        <w:tc>
          <w:tcPr>
            <w:tcW w:w="727" w:type="pct"/>
            <w:gridSpan w:val="3"/>
            <w:tcBorders>
              <w:top w:val="nil"/>
              <w:bottom w:val="nil"/>
            </w:tcBorders>
            <w:shd w:val="clear" w:color="auto" w:fill="auto"/>
            <w:vAlign w:val="center"/>
          </w:tcPr>
          <w:p w14:paraId="482C4676"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1,875,455,149</w:t>
            </w:r>
          </w:p>
        </w:tc>
        <w:tc>
          <w:tcPr>
            <w:tcW w:w="464" w:type="pct"/>
            <w:tcBorders>
              <w:top w:val="nil"/>
              <w:bottom w:val="nil"/>
              <w:right w:val="nil"/>
            </w:tcBorders>
            <w:shd w:val="clear" w:color="auto" w:fill="auto"/>
            <w:vAlign w:val="center"/>
          </w:tcPr>
          <w:p w14:paraId="6597E65F" w14:textId="77777777" w:rsidR="006448DC" w:rsidRPr="000F1699" w:rsidRDefault="006448DC" w:rsidP="00BB3526">
            <w:pPr>
              <w:ind w:leftChars="10" w:left="20" w:rightChars="10" w:right="20"/>
              <w:jc w:val="right"/>
              <w:rPr>
                <w:rFonts w:ascii="細明體" w:eastAsia="細明體" w:hAnsi="細明體" w:cs="Times New Roman"/>
                <w:bCs/>
                <w:color w:val="000000" w:themeColor="text1"/>
                <w:szCs w:val="20"/>
              </w:rPr>
            </w:pPr>
            <w:r w:rsidRPr="000F1699">
              <w:rPr>
                <w:rFonts w:ascii="細明體" w:eastAsia="細明體" w:hAnsi="細明體" w:cs="Times New Roman"/>
                <w:bCs/>
                <w:color w:val="000000" w:themeColor="text1"/>
                <w:szCs w:val="20"/>
              </w:rPr>
              <w:t>43.13</w:t>
            </w:r>
          </w:p>
        </w:tc>
      </w:tr>
      <w:tr w:rsidR="000F1699" w:rsidRPr="000F1699" w14:paraId="7BADB763" w14:textId="77777777" w:rsidTr="00966250">
        <w:trPr>
          <w:gridBefore w:val="1"/>
          <w:wBefore w:w="10" w:type="pct"/>
          <w:cantSplit/>
          <w:trHeight w:val="833"/>
        </w:trPr>
        <w:tc>
          <w:tcPr>
            <w:tcW w:w="1539" w:type="pct"/>
            <w:gridSpan w:val="2"/>
            <w:tcBorders>
              <w:top w:val="nil"/>
              <w:left w:val="nil"/>
              <w:bottom w:val="single" w:sz="4" w:space="0" w:color="auto"/>
              <w:right w:val="single" w:sz="4" w:space="0" w:color="auto"/>
            </w:tcBorders>
            <w:vAlign w:val="center"/>
          </w:tcPr>
          <w:p w14:paraId="7D5DB5D2" w14:textId="77777777" w:rsidR="006448DC" w:rsidRPr="000F1699" w:rsidRDefault="006448DC" w:rsidP="00BB3526">
            <w:pPr>
              <w:pStyle w:val="--4"/>
              <w:spacing w:line="240" w:lineRule="auto"/>
              <w:rPr>
                <w:color w:val="000000" w:themeColor="text1"/>
              </w:rPr>
            </w:pPr>
            <w:r w:rsidRPr="000F1699">
              <w:rPr>
                <w:rFonts w:hint="eastAsia"/>
                <w:color w:val="000000" w:themeColor="text1"/>
              </w:rPr>
              <w:t>負債及淨值總額</w:t>
            </w:r>
          </w:p>
        </w:tc>
        <w:tc>
          <w:tcPr>
            <w:tcW w:w="735" w:type="pct"/>
            <w:gridSpan w:val="3"/>
            <w:tcBorders>
              <w:top w:val="nil"/>
              <w:left w:val="single" w:sz="4" w:space="0" w:color="auto"/>
              <w:bottom w:val="single" w:sz="4" w:space="0" w:color="auto"/>
              <w:right w:val="single" w:sz="4" w:space="0" w:color="auto"/>
            </w:tcBorders>
            <w:vAlign w:val="center"/>
          </w:tcPr>
          <w:p w14:paraId="0F1528EF"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8,392,668,858</w:t>
            </w:r>
          </w:p>
        </w:tc>
        <w:tc>
          <w:tcPr>
            <w:tcW w:w="414" w:type="pct"/>
            <w:gridSpan w:val="2"/>
            <w:tcBorders>
              <w:top w:val="nil"/>
              <w:left w:val="single" w:sz="4" w:space="0" w:color="auto"/>
              <w:bottom w:val="single" w:sz="4" w:space="0" w:color="auto"/>
              <w:right w:val="single" w:sz="4" w:space="0" w:color="auto"/>
            </w:tcBorders>
            <w:vAlign w:val="center"/>
          </w:tcPr>
          <w:p w14:paraId="39D0252D"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100.00</w:t>
            </w:r>
          </w:p>
        </w:tc>
        <w:tc>
          <w:tcPr>
            <w:tcW w:w="746" w:type="pct"/>
            <w:gridSpan w:val="3"/>
            <w:tcBorders>
              <w:top w:val="nil"/>
              <w:left w:val="single" w:sz="4" w:space="0" w:color="auto"/>
              <w:bottom w:val="single" w:sz="4" w:space="0" w:color="auto"/>
              <w:right w:val="single" w:sz="4" w:space="0" w:color="auto"/>
            </w:tcBorders>
            <w:vAlign w:val="center"/>
          </w:tcPr>
          <w:p w14:paraId="012F0CB6"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hint="eastAsia"/>
                <w:b/>
                <w:bCs/>
                <w:noProof/>
                <w:color w:val="000000" w:themeColor="text1"/>
                <w:szCs w:val="20"/>
              </w:rPr>
              <w:t>6,856,140,708</w:t>
            </w:r>
          </w:p>
        </w:tc>
        <w:tc>
          <w:tcPr>
            <w:tcW w:w="365" w:type="pct"/>
            <w:gridSpan w:val="3"/>
            <w:tcBorders>
              <w:top w:val="nil"/>
              <w:left w:val="single" w:sz="4" w:space="0" w:color="auto"/>
              <w:bottom w:val="single" w:sz="4" w:space="0" w:color="auto"/>
              <w:right w:val="single" w:sz="4" w:space="0" w:color="auto"/>
            </w:tcBorders>
            <w:vAlign w:val="center"/>
          </w:tcPr>
          <w:p w14:paraId="05076209"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w:t>
            </w:r>
            <w:r w:rsidRPr="000F1699">
              <w:rPr>
                <w:rFonts w:ascii="細明體" w:eastAsia="細明體" w:hAnsi="細明體" w:cs="Times New Roman"/>
                <w:b/>
                <w:bCs/>
                <w:noProof/>
                <w:color w:val="000000" w:themeColor="text1"/>
                <w:spacing w:val="-10"/>
                <w:szCs w:val="20"/>
              </w:rPr>
              <w:t>00.00</w:t>
            </w:r>
            <w:r w:rsidRPr="000F1699">
              <w:rPr>
                <w:rFonts w:ascii="細明體" w:eastAsia="細明體" w:hAnsi="細明體" w:cs="Times New Roman"/>
                <w:b/>
                <w:bCs/>
                <w:noProof/>
                <w:color w:val="000000" w:themeColor="text1"/>
                <w:szCs w:val="20"/>
              </w:rPr>
              <w:t xml:space="preserve"> </w:t>
            </w:r>
          </w:p>
        </w:tc>
        <w:tc>
          <w:tcPr>
            <w:tcW w:w="727" w:type="pct"/>
            <w:gridSpan w:val="3"/>
            <w:tcBorders>
              <w:top w:val="nil"/>
              <w:left w:val="single" w:sz="4" w:space="0" w:color="auto"/>
              <w:bottom w:val="single" w:sz="4" w:space="0" w:color="auto"/>
              <w:right w:val="single" w:sz="4" w:space="0" w:color="auto"/>
            </w:tcBorders>
            <w:vAlign w:val="center"/>
          </w:tcPr>
          <w:p w14:paraId="0748A46D"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1,536,528,150</w:t>
            </w:r>
          </w:p>
        </w:tc>
        <w:tc>
          <w:tcPr>
            <w:tcW w:w="464" w:type="pct"/>
            <w:tcBorders>
              <w:top w:val="nil"/>
              <w:left w:val="single" w:sz="4" w:space="0" w:color="auto"/>
              <w:bottom w:val="single" w:sz="4" w:space="0" w:color="auto"/>
              <w:right w:val="nil"/>
            </w:tcBorders>
            <w:vAlign w:val="center"/>
          </w:tcPr>
          <w:p w14:paraId="08D8AE91" w14:textId="77777777" w:rsidR="006448DC" w:rsidRPr="000F1699" w:rsidRDefault="006448DC" w:rsidP="00BB3526">
            <w:pPr>
              <w:ind w:leftChars="10" w:left="20" w:rightChars="10" w:right="20"/>
              <w:jc w:val="right"/>
              <w:rPr>
                <w:rFonts w:ascii="細明體" w:eastAsia="細明體" w:hAnsi="細明體" w:cs="Times New Roman"/>
                <w:b/>
                <w:bCs/>
                <w:noProof/>
                <w:color w:val="000000" w:themeColor="text1"/>
                <w:szCs w:val="20"/>
              </w:rPr>
            </w:pPr>
            <w:r w:rsidRPr="000F1699">
              <w:rPr>
                <w:rFonts w:ascii="細明體" w:eastAsia="細明體" w:hAnsi="細明體" w:cs="Times New Roman"/>
                <w:b/>
                <w:bCs/>
                <w:noProof/>
                <w:color w:val="000000" w:themeColor="text1"/>
                <w:szCs w:val="20"/>
              </w:rPr>
              <w:t>22.41</w:t>
            </w:r>
          </w:p>
        </w:tc>
      </w:tr>
      <w:tr w:rsidR="000F1699" w:rsidRPr="000F1699" w14:paraId="7892EE03" w14:textId="77777777" w:rsidTr="00966250">
        <w:trPr>
          <w:gridBefore w:val="1"/>
          <w:wBefore w:w="10" w:type="pct"/>
          <w:cantSplit/>
          <w:trHeight w:val="283"/>
        </w:trPr>
        <w:tc>
          <w:tcPr>
            <w:tcW w:w="4990" w:type="pct"/>
            <w:gridSpan w:val="17"/>
            <w:tcBorders>
              <w:top w:val="single" w:sz="4" w:space="0" w:color="auto"/>
              <w:left w:val="nil"/>
              <w:bottom w:val="nil"/>
              <w:right w:val="nil"/>
            </w:tcBorders>
          </w:tcPr>
          <w:p w14:paraId="526144A2" w14:textId="77777777" w:rsidR="006448DC" w:rsidRPr="000F1699" w:rsidRDefault="006448DC" w:rsidP="00BB3526">
            <w:pPr>
              <w:spacing w:line="240" w:lineRule="exact"/>
              <w:ind w:leftChars="10" w:left="20" w:rightChars="10" w:right="20"/>
              <w:rPr>
                <w:rFonts w:hAnsi="標楷體"/>
                <w:noProof/>
                <w:color w:val="000000" w:themeColor="text1"/>
                <w:sz w:val="18"/>
                <w:szCs w:val="18"/>
              </w:rPr>
            </w:pPr>
            <w:proofErr w:type="gramStart"/>
            <w:r w:rsidRPr="000F1699">
              <w:rPr>
                <w:rFonts w:hAnsi="標楷體" w:hint="eastAsia"/>
                <w:color w:val="000000" w:themeColor="text1"/>
                <w:sz w:val="18"/>
                <w:szCs w:val="18"/>
              </w:rPr>
              <w:t>註</w:t>
            </w:r>
            <w:proofErr w:type="gramEnd"/>
            <w:r w:rsidRPr="000F1699">
              <w:rPr>
                <w:rFonts w:hAnsi="標楷體" w:hint="eastAsia"/>
                <w:color w:val="000000" w:themeColor="text1"/>
                <w:sz w:val="18"/>
                <w:szCs w:val="18"/>
              </w:rPr>
              <w:t>：</w:t>
            </w:r>
            <w:r w:rsidRPr="000F1699">
              <w:rPr>
                <w:rFonts w:ascii="標楷體" w:hAnsi="標楷體" w:hint="eastAsia"/>
                <w:color w:val="000000" w:themeColor="text1"/>
                <w:sz w:val="18"/>
                <w:szCs w:val="18"/>
              </w:rPr>
              <w:t>信託代理與保證資產（負債）113年底有49,893,798元。</w:t>
            </w:r>
          </w:p>
        </w:tc>
      </w:tr>
      <w:tr w:rsidR="000F1699" w:rsidRPr="000F1699" w14:paraId="262B07E4"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hRule="exact" w:val="540"/>
        </w:trPr>
        <w:tc>
          <w:tcPr>
            <w:tcW w:w="4990" w:type="pct"/>
            <w:gridSpan w:val="17"/>
            <w:tcBorders>
              <w:top w:val="nil"/>
              <w:left w:val="nil"/>
              <w:bottom w:val="nil"/>
              <w:right w:val="nil"/>
            </w:tcBorders>
            <w:vAlign w:val="center"/>
          </w:tcPr>
          <w:p w14:paraId="37C1F043" w14:textId="77777777" w:rsidR="006448DC" w:rsidRPr="000F1699" w:rsidRDefault="006448DC" w:rsidP="00BB3526">
            <w:pPr>
              <w:pStyle w:val="af2"/>
              <w:ind w:left="60" w:right="60"/>
              <w:rPr>
                <w:color w:val="000000" w:themeColor="text1"/>
              </w:rPr>
            </w:pPr>
            <w:r w:rsidRPr="000F1699">
              <w:rPr>
                <w:rFonts w:hint="eastAsia"/>
                <w:color w:val="000000" w:themeColor="text1"/>
              </w:rPr>
              <w:lastRenderedPageBreak/>
              <w:t>（六）餘</w:t>
            </w:r>
            <w:proofErr w:type="gramStart"/>
            <w:r w:rsidRPr="000F1699">
              <w:rPr>
                <w:rFonts w:hint="eastAsia"/>
                <w:color w:val="000000" w:themeColor="text1"/>
              </w:rPr>
              <w:t>絀</w:t>
            </w:r>
            <w:proofErr w:type="gramEnd"/>
            <w:r w:rsidRPr="000F1699">
              <w:rPr>
                <w:rFonts w:hint="eastAsia"/>
                <w:color w:val="000000" w:themeColor="text1"/>
              </w:rPr>
              <w:t>審定後</w:t>
            </w:r>
          </w:p>
        </w:tc>
      </w:tr>
      <w:tr w:rsidR="000F1699" w:rsidRPr="000F1699" w14:paraId="6AC384EC"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hRule="exact" w:val="397"/>
        </w:trPr>
        <w:tc>
          <w:tcPr>
            <w:tcW w:w="4990" w:type="pct"/>
            <w:gridSpan w:val="17"/>
            <w:tcBorders>
              <w:top w:val="nil"/>
              <w:left w:val="nil"/>
              <w:bottom w:val="nil"/>
              <w:right w:val="nil"/>
            </w:tcBorders>
            <w:vAlign w:val="center"/>
          </w:tcPr>
          <w:p w14:paraId="5BDA8F97" w14:textId="77777777" w:rsidR="006448DC" w:rsidRPr="000F1699" w:rsidRDefault="006448DC" w:rsidP="00BB3526">
            <w:pPr>
              <w:pStyle w:val="affe"/>
              <w:jc w:val="right"/>
              <w:rPr>
                <w:color w:val="000000" w:themeColor="text1"/>
              </w:rPr>
            </w:pPr>
            <w:r w:rsidRPr="000F1699">
              <w:rPr>
                <w:rFonts w:hint="eastAsia"/>
                <w:color w:val="000000" w:themeColor="text1"/>
              </w:rPr>
              <w:t>中華民國113年</w:t>
            </w:r>
          </w:p>
        </w:tc>
      </w:tr>
      <w:tr w:rsidR="000F1699" w:rsidRPr="000F1699" w14:paraId="4C5451BD"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283"/>
        </w:trPr>
        <w:tc>
          <w:tcPr>
            <w:tcW w:w="4990" w:type="pct"/>
            <w:gridSpan w:val="17"/>
            <w:tcBorders>
              <w:top w:val="nil"/>
              <w:left w:val="nil"/>
              <w:right w:val="nil"/>
            </w:tcBorders>
            <w:vAlign w:val="center"/>
          </w:tcPr>
          <w:p w14:paraId="69CF2F3E" w14:textId="77777777" w:rsidR="006448DC" w:rsidRPr="000F1699" w:rsidRDefault="006448DC" w:rsidP="00BB3526">
            <w:pPr>
              <w:pStyle w:val="affe"/>
              <w:jc w:val="right"/>
              <w:rPr>
                <w:color w:val="000000" w:themeColor="text1"/>
              </w:rPr>
            </w:pPr>
          </w:p>
        </w:tc>
      </w:tr>
      <w:tr w:rsidR="000F1699" w:rsidRPr="000F1699" w14:paraId="5E14BC6E"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hRule="exact" w:val="805"/>
        </w:trPr>
        <w:tc>
          <w:tcPr>
            <w:tcW w:w="1081" w:type="pct"/>
            <w:tcBorders>
              <w:top w:val="single" w:sz="4" w:space="0" w:color="auto"/>
              <w:left w:val="nil"/>
              <w:bottom w:val="single" w:sz="4" w:space="0" w:color="auto"/>
              <w:right w:val="single" w:sz="4" w:space="0" w:color="auto"/>
            </w:tcBorders>
            <w:vAlign w:val="center"/>
          </w:tcPr>
          <w:p w14:paraId="59D08EEF" w14:textId="77777777" w:rsidR="006448DC" w:rsidRPr="000F1699" w:rsidRDefault="006448DC" w:rsidP="00BB3526">
            <w:pPr>
              <w:pStyle w:val="afb"/>
              <w:spacing w:line="240" w:lineRule="exact"/>
              <w:rPr>
                <w:color w:val="000000" w:themeColor="text1"/>
              </w:rPr>
            </w:pPr>
            <w:r w:rsidRPr="000F1699">
              <w:rPr>
                <w:rFonts w:hint="eastAsia"/>
                <w:color w:val="000000" w:themeColor="text1"/>
              </w:rPr>
              <w:t>基金名稱</w:t>
            </w:r>
          </w:p>
        </w:tc>
        <w:tc>
          <w:tcPr>
            <w:tcW w:w="712" w:type="pct"/>
            <w:gridSpan w:val="2"/>
            <w:tcBorders>
              <w:top w:val="single" w:sz="4" w:space="0" w:color="auto"/>
              <w:left w:val="single" w:sz="4" w:space="0" w:color="auto"/>
              <w:bottom w:val="single" w:sz="4" w:space="0" w:color="auto"/>
              <w:right w:val="single" w:sz="4" w:space="0" w:color="auto"/>
            </w:tcBorders>
            <w:vAlign w:val="center"/>
          </w:tcPr>
          <w:p w14:paraId="31084768" w14:textId="77777777" w:rsidR="006448DC" w:rsidRPr="000F1699" w:rsidRDefault="006448DC" w:rsidP="00BB3526">
            <w:pPr>
              <w:pStyle w:val="afb"/>
              <w:spacing w:line="240" w:lineRule="exact"/>
              <w:rPr>
                <w:b/>
                <w:bCs/>
                <w:color w:val="000000" w:themeColor="text1"/>
              </w:rPr>
            </w:pPr>
            <w:r w:rsidRPr="000F1699">
              <w:rPr>
                <w:rFonts w:hint="eastAsia"/>
                <w:b/>
                <w:bCs/>
                <w:color w:val="000000" w:themeColor="text1"/>
              </w:rPr>
              <w:t>資產總額</w:t>
            </w:r>
          </w:p>
        </w:tc>
        <w:tc>
          <w:tcPr>
            <w:tcW w:w="708" w:type="pct"/>
            <w:gridSpan w:val="3"/>
            <w:tcBorders>
              <w:top w:val="single" w:sz="4" w:space="0" w:color="auto"/>
              <w:left w:val="single" w:sz="4" w:space="0" w:color="auto"/>
              <w:bottom w:val="single" w:sz="4" w:space="0" w:color="auto"/>
              <w:right w:val="single" w:sz="4" w:space="0" w:color="auto"/>
            </w:tcBorders>
            <w:vAlign w:val="center"/>
          </w:tcPr>
          <w:p w14:paraId="25A83FCB" w14:textId="77777777" w:rsidR="006448DC" w:rsidRPr="000F1699" w:rsidRDefault="006448DC" w:rsidP="00BB3526">
            <w:pPr>
              <w:pStyle w:val="afb"/>
              <w:spacing w:line="240" w:lineRule="exact"/>
              <w:rPr>
                <w:color w:val="000000" w:themeColor="text1"/>
              </w:rPr>
            </w:pPr>
            <w:r w:rsidRPr="000F1699">
              <w:rPr>
                <w:rFonts w:hint="eastAsia"/>
                <w:color w:val="000000" w:themeColor="text1"/>
              </w:rPr>
              <w:t>流動資產</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2A40E83" w14:textId="77777777" w:rsidR="006448DC" w:rsidRPr="000F1699" w:rsidRDefault="006448DC" w:rsidP="00BB3526">
            <w:pPr>
              <w:pStyle w:val="afb"/>
              <w:spacing w:line="240" w:lineRule="exact"/>
              <w:ind w:left="57" w:right="57"/>
              <w:rPr>
                <w:color w:val="000000" w:themeColor="text1"/>
                <w:spacing w:val="-18"/>
              </w:rPr>
            </w:pPr>
            <w:r w:rsidRPr="000F1699">
              <w:rPr>
                <w:rFonts w:hint="eastAsia"/>
                <w:color w:val="000000" w:themeColor="text1"/>
                <w:spacing w:val="-18"/>
              </w:rPr>
              <w:t>投資、長期應收款、貸墊款及準備金</w:t>
            </w:r>
          </w:p>
        </w:tc>
        <w:tc>
          <w:tcPr>
            <w:tcW w:w="631" w:type="pct"/>
            <w:gridSpan w:val="3"/>
            <w:tcBorders>
              <w:top w:val="single" w:sz="4" w:space="0" w:color="auto"/>
              <w:left w:val="single" w:sz="4" w:space="0" w:color="auto"/>
              <w:bottom w:val="single" w:sz="4" w:space="0" w:color="auto"/>
              <w:right w:val="single" w:sz="4" w:space="0" w:color="auto"/>
            </w:tcBorders>
            <w:vAlign w:val="center"/>
          </w:tcPr>
          <w:p w14:paraId="2ACD812C" w14:textId="77777777" w:rsidR="006448DC" w:rsidRPr="000F1699" w:rsidRDefault="006448DC" w:rsidP="00BB3526">
            <w:pPr>
              <w:pStyle w:val="afb"/>
              <w:spacing w:line="240" w:lineRule="exact"/>
              <w:rPr>
                <w:color w:val="000000" w:themeColor="text1"/>
              </w:rPr>
            </w:pPr>
            <w:r w:rsidRPr="000F1699">
              <w:rPr>
                <w:rFonts w:hint="eastAsia"/>
                <w:color w:val="000000" w:themeColor="text1"/>
              </w:rPr>
              <w:t>不動產、廠房及設備</w:t>
            </w:r>
          </w:p>
        </w:tc>
        <w:tc>
          <w:tcPr>
            <w:tcW w:w="430" w:type="pct"/>
            <w:gridSpan w:val="2"/>
            <w:tcBorders>
              <w:top w:val="single" w:sz="4" w:space="0" w:color="auto"/>
              <w:left w:val="single" w:sz="4" w:space="0" w:color="auto"/>
              <w:bottom w:val="single" w:sz="4" w:space="0" w:color="auto"/>
              <w:right w:val="single" w:sz="4" w:space="0" w:color="auto"/>
            </w:tcBorders>
            <w:vAlign w:val="center"/>
          </w:tcPr>
          <w:p w14:paraId="28E136B3" w14:textId="77777777" w:rsidR="006448DC" w:rsidRPr="000F1699" w:rsidRDefault="006448DC" w:rsidP="00BB3526">
            <w:pPr>
              <w:pStyle w:val="afb"/>
              <w:spacing w:line="240" w:lineRule="exact"/>
              <w:rPr>
                <w:color w:val="000000" w:themeColor="text1"/>
                <w:spacing w:val="-2"/>
              </w:rPr>
            </w:pPr>
            <w:r w:rsidRPr="000F1699">
              <w:rPr>
                <w:rFonts w:hint="eastAsia"/>
                <w:color w:val="000000" w:themeColor="text1"/>
                <w:spacing w:val="-2"/>
              </w:rPr>
              <w:t>其他資產</w:t>
            </w:r>
          </w:p>
        </w:tc>
        <w:tc>
          <w:tcPr>
            <w:tcW w:w="820" w:type="pct"/>
            <w:gridSpan w:val="3"/>
            <w:tcBorders>
              <w:top w:val="single" w:sz="4" w:space="0" w:color="auto"/>
              <w:left w:val="single" w:sz="4" w:space="0" w:color="auto"/>
              <w:bottom w:val="single" w:sz="4" w:space="0" w:color="auto"/>
              <w:right w:val="single" w:sz="4" w:space="0" w:color="auto"/>
            </w:tcBorders>
            <w:vAlign w:val="center"/>
          </w:tcPr>
          <w:p w14:paraId="62FC2FF7" w14:textId="77777777" w:rsidR="006448DC" w:rsidRPr="000F1699" w:rsidRDefault="006448DC" w:rsidP="00BB3526">
            <w:pPr>
              <w:pStyle w:val="afb"/>
              <w:spacing w:line="240" w:lineRule="exact"/>
              <w:rPr>
                <w:b/>
                <w:bCs/>
                <w:color w:val="000000" w:themeColor="text1"/>
              </w:rPr>
            </w:pPr>
            <w:r w:rsidRPr="000F1699">
              <w:rPr>
                <w:rFonts w:hint="eastAsia"/>
                <w:b/>
                <w:bCs/>
                <w:color w:val="000000" w:themeColor="text1"/>
              </w:rPr>
              <w:t>負債及淨值</w:t>
            </w:r>
          </w:p>
          <w:p w14:paraId="7FC906BF" w14:textId="77777777" w:rsidR="006448DC" w:rsidRPr="000F1699" w:rsidRDefault="006448DC" w:rsidP="00BB3526">
            <w:pPr>
              <w:pStyle w:val="afb"/>
              <w:spacing w:line="240" w:lineRule="exact"/>
              <w:rPr>
                <w:b/>
                <w:bCs/>
                <w:color w:val="000000" w:themeColor="text1"/>
              </w:rPr>
            </w:pPr>
            <w:r w:rsidRPr="000F1699">
              <w:rPr>
                <w:rFonts w:hint="eastAsia"/>
                <w:b/>
                <w:bCs/>
                <w:color w:val="000000" w:themeColor="text1"/>
              </w:rPr>
              <w:t>總額</w:t>
            </w:r>
          </w:p>
        </w:tc>
      </w:tr>
      <w:tr w:rsidR="000F1699" w:rsidRPr="000F1699" w14:paraId="341C4289"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5C8DA94B" w14:textId="77777777" w:rsidR="006448DC" w:rsidRPr="000F1699" w:rsidRDefault="006448DC" w:rsidP="00BB3526">
            <w:pPr>
              <w:pStyle w:val="--11"/>
              <w:rPr>
                <w:color w:val="000000" w:themeColor="text1"/>
                <w:highlight w:val="yellow"/>
              </w:rPr>
            </w:pPr>
            <w:r w:rsidRPr="000F1699">
              <w:rPr>
                <w:rFonts w:hint="eastAsia"/>
                <w:color w:val="000000" w:themeColor="text1"/>
              </w:rPr>
              <w:t>合計</w:t>
            </w:r>
          </w:p>
        </w:tc>
        <w:tc>
          <w:tcPr>
            <w:tcW w:w="712" w:type="pct"/>
            <w:gridSpan w:val="2"/>
            <w:tcBorders>
              <w:top w:val="nil"/>
              <w:left w:val="single" w:sz="4" w:space="0" w:color="auto"/>
              <w:bottom w:val="nil"/>
              <w:right w:val="single" w:sz="4" w:space="0" w:color="auto"/>
            </w:tcBorders>
            <w:vAlign w:val="center"/>
          </w:tcPr>
          <w:p w14:paraId="41A47A36" w14:textId="77777777" w:rsidR="006448DC" w:rsidRPr="000F1699" w:rsidRDefault="006448DC" w:rsidP="00BB3526">
            <w:pPr>
              <w:pStyle w:val="--13"/>
              <w:rPr>
                <w:color w:val="000000" w:themeColor="text1"/>
              </w:rPr>
            </w:pPr>
            <w:r w:rsidRPr="000F1699">
              <w:rPr>
                <w:color w:val="000000" w:themeColor="text1"/>
              </w:rPr>
              <w:t>8,392,668,858</w:t>
            </w:r>
          </w:p>
        </w:tc>
        <w:tc>
          <w:tcPr>
            <w:tcW w:w="708" w:type="pct"/>
            <w:gridSpan w:val="3"/>
            <w:tcBorders>
              <w:top w:val="nil"/>
              <w:left w:val="single" w:sz="4" w:space="0" w:color="auto"/>
              <w:bottom w:val="nil"/>
              <w:right w:val="single" w:sz="4" w:space="0" w:color="auto"/>
            </w:tcBorders>
            <w:vAlign w:val="center"/>
          </w:tcPr>
          <w:p w14:paraId="5DF14CE5" w14:textId="77777777" w:rsidR="006448DC" w:rsidRPr="000F1699" w:rsidRDefault="006448DC" w:rsidP="00BB3526">
            <w:pPr>
              <w:pStyle w:val="--13"/>
              <w:rPr>
                <w:color w:val="000000" w:themeColor="text1"/>
                <w:spacing w:val="-8"/>
              </w:rPr>
            </w:pPr>
            <w:r w:rsidRPr="000F1699">
              <w:rPr>
                <w:color w:val="000000" w:themeColor="text1"/>
              </w:rPr>
              <w:t>6,951,044,256</w:t>
            </w:r>
          </w:p>
        </w:tc>
        <w:tc>
          <w:tcPr>
            <w:tcW w:w="608" w:type="pct"/>
            <w:gridSpan w:val="3"/>
            <w:tcBorders>
              <w:top w:val="nil"/>
              <w:left w:val="single" w:sz="4" w:space="0" w:color="auto"/>
              <w:bottom w:val="nil"/>
              <w:right w:val="single" w:sz="4" w:space="0" w:color="auto"/>
            </w:tcBorders>
            <w:vAlign w:val="center"/>
          </w:tcPr>
          <w:p w14:paraId="0D1FE0E2" w14:textId="77777777" w:rsidR="006448DC" w:rsidRPr="000F1699" w:rsidRDefault="006448DC" w:rsidP="00BB3526">
            <w:pPr>
              <w:pStyle w:val="--13"/>
              <w:rPr>
                <w:color w:val="000000" w:themeColor="text1"/>
                <w:spacing w:val="-8"/>
              </w:rPr>
            </w:pPr>
            <w:r w:rsidRPr="000F1699">
              <w:rPr>
                <w:color w:val="000000" w:themeColor="text1"/>
              </w:rPr>
              <w:t>886,417,895</w:t>
            </w:r>
          </w:p>
        </w:tc>
        <w:tc>
          <w:tcPr>
            <w:tcW w:w="631" w:type="pct"/>
            <w:gridSpan w:val="3"/>
            <w:tcBorders>
              <w:top w:val="nil"/>
              <w:left w:val="single" w:sz="4" w:space="0" w:color="auto"/>
              <w:bottom w:val="nil"/>
              <w:right w:val="single" w:sz="4" w:space="0" w:color="auto"/>
            </w:tcBorders>
            <w:vAlign w:val="center"/>
          </w:tcPr>
          <w:p w14:paraId="1B0302F7" w14:textId="77777777" w:rsidR="006448DC" w:rsidRPr="000F1699" w:rsidRDefault="006448DC" w:rsidP="00BB3526">
            <w:pPr>
              <w:pStyle w:val="--13"/>
              <w:rPr>
                <w:color w:val="000000" w:themeColor="text1"/>
                <w:spacing w:val="-8"/>
              </w:rPr>
            </w:pPr>
            <w:r w:rsidRPr="000F1699">
              <w:rPr>
                <w:color w:val="000000" w:themeColor="text1"/>
              </w:rPr>
              <w:t>555,204,071</w:t>
            </w:r>
          </w:p>
        </w:tc>
        <w:tc>
          <w:tcPr>
            <w:tcW w:w="430" w:type="pct"/>
            <w:gridSpan w:val="2"/>
            <w:tcBorders>
              <w:top w:val="nil"/>
              <w:left w:val="single" w:sz="4" w:space="0" w:color="auto"/>
              <w:bottom w:val="nil"/>
              <w:right w:val="single" w:sz="4" w:space="0" w:color="auto"/>
            </w:tcBorders>
            <w:vAlign w:val="center"/>
          </w:tcPr>
          <w:p w14:paraId="5D956E6F" w14:textId="77777777" w:rsidR="006448DC" w:rsidRPr="000F1699" w:rsidRDefault="006448DC" w:rsidP="00BB3526">
            <w:pPr>
              <w:pStyle w:val="--13"/>
              <w:rPr>
                <w:color w:val="000000" w:themeColor="text1"/>
                <w:spacing w:val="-8"/>
              </w:rPr>
            </w:pPr>
            <w:r w:rsidRPr="000F1699">
              <w:rPr>
                <w:color w:val="000000" w:themeColor="text1"/>
              </w:rPr>
              <w:t>2,636</w:t>
            </w:r>
          </w:p>
        </w:tc>
        <w:tc>
          <w:tcPr>
            <w:tcW w:w="820" w:type="pct"/>
            <w:gridSpan w:val="3"/>
            <w:tcBorders>
              <w:top w:val="nil"/>
              <w:left w:val="single" w:sz="4" w:space="0" w:color="auto"/>
              <w:bottom w:val="nil"/>
              <w:right w:val="single" w:sz="4" w:space="0" w:color="auto"/>
            </w:tcBorders>
            <w:vAlign w:val="center"/>
          </w:tcPr>
          <w:p w14:paraId="48BA74B6" w14:textId="77777777" w:rsidR="006448DC" w:rsidRPr="000F1699" w:rsidRDefault="006448DC" w:rsidP="00BB3526">
            <w:pPr>
              <w:pStyle w:val="--13"/>
              <w:rPr>
                <w:color w:val="000000" w:themeColor="text1"/>
                <w:spacing w:val="-8"/>
              </w:rPr>
            </w:pPr>
            <w:r w:rsidRPr="000F1699">
              <w:rPr>
                <w:color w:val="000000" w:themeColor="text1"/>
              </w:rPr>
              <w:t>8,392,668,858</w:t>
            </w:r>
          </w:p>
        </w:tc>
      </w:tr>
      <w:tr w:rsidR="000F1699" w:rsidRPr="000F1699" w14:paraId="101102B8"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3B314222" w14:textId="77777777" w:rsidR="006448DC" w:rsidRPr="000F1699" w:rsidRDefault="006448DC" w:rsidP="00BB3526">
            <w:pPr>
              <w:ind w:leftChars="100" w:left="200" w:right="42"/>
              <w:jc w:val="distribute"/>
              <w:rPr>
                <w:b/>
                <w:color w:val="000000" w:themeColor="text1"/>
                <w:highlight w:val="yellow"/>
              </w:rPr>
            </w:pPr>
            <w:r w:rsidRPr="000F1699">
              <w:rPr>
                <w:rFonts w:ascii="標楷體" w:hAnsi="標楷體" w:hint="eastAsia"/>
                <w:b/>
                <w:noProof/>
                <w:color w:val="000000" w:themeColor="text1"/>
                <w:spacing w:val="-6"/>
                <w:kern w:val="0"/>
              </w:rPr>
              <w:t>縣政府主管</w:t>
            </w:r>
          </w:p>
        </w:tc>
        <w:tc>
          <w:tcPr>
            <w:tcW w:w="712" w:type="pct"/>
            <w:gridSpan w:val="2"/>
            <w:tcBorders>
              <w:top w:val="nil"/>
              <w:left w:val="single" w:sz="4" w:space="0" w:color="auto"/>
              <w:bottom w:val="nil"/>
              <w:right w:val="single" w:sz="4" w:space="0" w:color="auto"/>
            </w:tcBorders>
            <w:vAlign w:val="center"/>
          </w:tcPr>
          <w:p w14:paraId="6BC2ED50" w14:textId="77777777" w:rsidR="006448DC" w:rsidRPr="000F1699" w:rsidRDefault="006448DC" w:rsidP="00BB3526">
            <w:pPr>
              <w:pStyle w:val="--13"/>
              <w:rPr>
                <w:color w:val="000000" w:themeColor="text1"/>
              </w:rPr>
            </w:pPr>
            <w:r w:rsidRPr="000F1699">
              <w:rPr>
                <w:rFonts w:hint="eastAsia"/>
                <w:color w:val="000000" w:themeColor="text1"/>
              </w:rPr>
              <w:t>570,242,355</w:t>
            </w:r>
          </w:p>
        </w:tc>
        <w:tc>
          <w:tcPr>
            <w:tcW w:w="708" w:type="pct"/>
            <w:gridSpan w:val="3"/>
            <w:tcBorders>
              <w:top w:val="nil"/>
              <w:left w:val="single" w:sz="4" w:space="0" w:color="auto"/>
              <w:bottom w:val="nil"/>
              <w:right w:val="single" w:sz="4" w:space="0" w:color="auto"/>
            </w:tcBorders>
            <w:vAlign w:val="center"/>
          </w:tcPr>
          <w:p w14:paraId="30170389" w14:textId="77777777" w:rsidR="006448DC" w:rsidRPr="000F1699" w:rsidRDefault="006448DC" w:rsidP="00BB3526">
            <w:pPr>
              <w:pStyle w:val="--13"/>
              <w:rPr>
                <w:color w:val="000000" w:themeColor="text1"/>
                <w:spacing w:val="-8"/>
              </w:rPr>
            </w:pPr>
            <w:r w:rsidRPr="000F1699">
              <w:rPr>
                <w:rFonts w:hint="eastAsia"/>
                <w:color w:val="000000" w:themeColor="text1"/>
              </w:rPr>
              <w:t>21,172,414</w:t>
            </w:r>
          </w:p>
        </w:tc>
        <w:tc>
          <w:tcPr>
            <w:tcW w:w="608" w:type="pct"/>
            <w:gridSpan w:val="3"/>
            <w:tcBorders>
              <w:top w:val="nil"/>
              <w:left w:val="single" w:sz="4" w:space="0" w:color="auto"/>
              <w:bottom w:val="nil"/>
              <w:right w:val="single" w:sz="4" w:space="0" w:color="auto"/>
            </w:tcBorders>
            <w:vAlign w:val="center"/>
          </w:tcPr>
          <w:p w14:paraId="7DEF60C7" w14:textId="77777777" w:rsidR="006448DC" w:rsidRPr="000F1699" w:rsidRDefault="006448DC" w:rsidP="00BB3526">
            <w:pPr>
              <w:pStyle w:val="--13"/>
              <w:rPr>
                <w:color w:val="000000" w:themeColor="text1"/>
                <w:spacing w:val="-8"/>
              </w:rPr>
            </w:pPr>
            <w:r w:rsidRPr="000F1699">
              <w:rPr>
                <w:rFonts w:hint="eastAsia"/>
                <w:color w:val="000000" w:themeColor="text1"/>
              </w:rPr>
              <w:t>－</w:t>
            </w:r>
          </w:p>
        </w:tc>
        <w:tc>
          <w:tcPr>
            <w:tcW w:w="631" w:type="pct"/>
            <w:gridSpan w:val="3"/>
            <w:tcBorders>
              <w:top w:val="nil"/>
              <w:left w:val="single" w:sz="4" w:space="0" w:color="auto"/>
              <w:bottom w:val="nil"/>
              <w:right w:val="single" w:sz="4" w:space="0" w:color="auto"/>
            </w:tcBorders>
            <w:vAlign w:val="center"/>
          </w:tcPr>
          <w:p w14:paraId="6360B378" w14:textId="77777777" w:rsidR="006448DC" w:rsidRPr="000F1699" w:rsidRDefault="006448DC" w:rsidP="00BB3526">
            <w:pPr>
              <w:pStyle w:val="--13"/>
              <w:rPr>
                <w:color w:val="000000" w:themeColor="text1"/>
                <w:spacing w:val="-8"/>
              </w:rPr>
            </w:pPr>
            <w:r w:rsidRPr="000F1699">
              <w:rPr>
                <w:rFonts w:hint="eastAsia"/>
                <w:color w:val="000000" w:themeColor="text1"/>
              </w:rPr>
              <w:t>549,069,941</w:t>
            </w:r>
          </w:p>
        </w:tc>
        <w:tc>
          <w:tcPr>
            <w:tcW w:w="430" w:type="pct"/>
            <w:gridSpan w:val="2"/>
            <w:tcBorders>
              <w:top w:val="nil"/>
              <w:left w:val="single" w:sz="4" w:space="0" w:color="auto"/>
              <w:bottom w:val="nil"/>
              <w:right w:val="single" w:sz="4" w:space="0" w:color="auto"/>
            </w:tcBorders>
            <w:vAlign w:val="center"/>
          </w:tcPr>
          <w:p w14:paraId="0FD1E221" w14:textId="77777777" w:rsidR="006448DC" w:rsidRPr="000F1699" w:rsidRDefault="006448DC" w:rsidP="00BB3526">
            <w:pPr>
              <w:pStyle w:val="--13"/>
              <w:rPr>
                <w:color w:val="000000" w:themeColor="text1"/>
                <w:spacing w:val="-8"/>
              </w:rPr>
            </w:pPr>
            <w:r w:rsidRPr="000F1699">
              <w:rPr>
                <w:rFonts w:hint="eastAsia"/>
                <w:color w:val="000000" w:themeColor="text1"/>
              </w:rPr>
              <w:t>－</w:t>
            </w:r>
          </w:p>
        </w:tc>
        <w:tc>
          <w:tcPr>
            <w:tcW w:w="820" w:type="pct"/>
            <w:gridSpan w:val="3"/>
            <w:tcBorders>
              <w:top w:val="nil"/>
              <w:left w:val="single" w:sz="4" w:space="0" w:color="auto"/>
              <w:bottom w:val="nil"/>
              <w:right w:val="single" w:sz="4" w:space="0" w:color="auto"/>
            </w:tcBorders>
            <w:vAlign w:val="center"/>
          </w:tcPr>
          <w:p w14:paraId="01DCD62C" w14:textId="77777777" w:rsidR="006448DC" w:rsidRPr="000F1699" w:rsidRDefault="006448DC" w:rsidP="00BB3526">
            <w:pPr>
              <w:pStyle w:val="--13"/>
              <w:rPr>
                <w:color w:val="000000" w:themeColor="text1"/>
                <w:spacing w:val="-8"/>
              </w:rPr>
            </w:pPr>
            <w:r w:rsidRPr="000F1699">
              <w:rPr>
                <w:color w:val="000000" w:themeColor="text1"/>
              </w:rPr>
              <w:t>570,242,355</w:t>
            </w:r>
          </w:p>
        </w:tc>
      </w:tr>
      <w:tr w:rsidR="000F1699" w:rsidRPr="000F1699" w14:paraId="4E541CA0"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77A2112D"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雲林縣停車場</w:t>
            </w:r>
          </w:p>
          <w:p w14:paraId="1F79F55E"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作業基金</w:t>
            </w:r>
          </w:p>
        </w:tc>
        <w:tc>
          <w:tcPr>
            <w:tcW w:w="712" w:type="pct"/>
            <w:gridSpan w:val="2"/>
            <w:tcBorders>
              <w:top w:val="nil"/>
              <w:left w:val="single" w:sz="4" w:space="0" w:color="auto"/>
              <w:bottom w:val="nil"/>
              <w:right w:val="single" w:sz="4" w:space="0" w:color="auto"/>
            </w:tcBorders>
          </w:tcPr>
          <w:p w14:paraId="24C6E11B"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570,242,355</w:t>
            </w:r>
          </w:p>
        </w:tc>
        <w:tc>
          <w:tcPr>
            <w:tcW w:w="708" w:type="pct"/>
            <w:gridSpan w:val="3"/>
            <w:tcBorders>
              <w:top w:val="nil"/>
              <w:left w:val="single" w:sz="4" w:space="0" w:color="auto"/>
              <w:bottom w:val="nil"/>
              <w:right w:val="single" w:sz="4" w:space="0" w:color="auto"/>
            </w:tcBorders>
          </w:tcPr>
          <w:p w14:paraId="7CB686FF"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21,172,414</w:t>
            </w:r>
          </w:p>
        </w:tc>
        <w:tc>
          <w:tcPr>
            <w:tcW w:w="608" w:type="pct"/>
            <w:gridSpan w:val="3"/>
            <w:tcBorders>
              <w:top w:val="nil"/>
              <w:left w:val="single" w:sz="4" w:space="0" w:color="auto"/>
              <w:bottom w:val="nil"/>
              <w:right w:val="single" w:sz="4" w:space="0" w:color="auto"/>
            </w:tcBorders>
          </w:tcPr>
          <w:p w14:paraId="0165DBB4"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631" w:type="pct"/>
            <w:gridSpan w:val="3"/>
            <w:tcBorders>
              <w:top w:val="nil"/>
              <w:left w:val="single" w:sz="4" w:space="0" w:color="auto"/>
              <w:bottom w:val="nil"/>
              <w:right w:val="single" w:sz="4" w:space="0" w:color="auto"/>
            </w:tcBorders>
          </w:tcPr>
          <w:p w14:paraId="3BAA2DA1"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549,069,941</w:t>
            </w:r>
          </w:p>
        </w:tc>
        <w:tc>
          <w:tcPr>
            <w:tcW w:w="430" w:type="pct"/>
            <w:gridSpan w:val="2"/>
            <w:tcBorders>
              <w:top w:val="nil"/>
              <w:left w:val="single" w:sz="4" w:space="0" w:color="auto"/>
              <w:bottom w:val="nil"/>
              <w:right w:val="single" w:sz="4" w:space="0" w:color="auto"/>
            </w:tcBorders>
          </w:tcPr>
          <w:p w14:paraId="0AA55DE6"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820" w:type="pct"/>
            <w:gridSpan w:val="3"/>
            <w:tcBorders>
              <w:top w:val="nil"/>
              <w:left w:val="single" w:sz="4" w:space="0" w:color="auto"/>
              <w:bottom w:val="nil"/>
              <w:right w:val="single" w:sz="4" w:space="0" w:color="auto"/>
            </w:tcBorders>
          </w:tcPr>
          <w:p w14:paraId="050FE86C" w14:textId="77777777" w:rsidR="006448DC" w:rsidRPr="000F1699" w:rsidRDefault="006448DC" w:rsidP="00966250">
            <w:pPr>
              <w:pStyle w:val="--23"/>
              <w:spacing w:beforeLines="120" w:before="288"/>
              <w:rPr>
                <w:color w:val="000000" w:themeColor="text1"/>
                <w:spacing w:val="-8"/>
              </w:rPr>
            </w:pPr>
            <w:r w:rsidRPr="000F1699">
              <w:rPr>
                <w:color w:val="000000" w:themeColor="text1"/>
              </w:rPr>
              <w:t>570,242,355</w:t>
            </w:r>
          </w:p>
        </w:tc>
      </w:tr>
      <w:tr w:rsidR="000F1699" w:rsidRPr="000F1699" w14:paraId="375CBF19"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0BDAF21B" w14:textId="77777777" w:rsidR="006448DC" w:rsidRPr="000F1699" w:rsidRDefault="006448DC" w:rsidP="00BB3526">
            <w:pPr>
              <w:ind w:leftChars="100" w:left="200" w:right="42"/>
              <w:jc w:val="distribute"/>
              <w:rPr>
                <w:b/>
                <w:color w:val="000000" w:themeColor="text1"/>
                <w:highlight w:val="yellow"/>
              </w:rPr>
            </w:pPr>
            <w:r w:rsidRPr="000F1699">
              <w:rPr>
                <w:rFonts w:ascii="標楷體" w:hAnsi="標楷體" w:hint="eastAsia"/>
                <w:b/>
                <w:noProof/>
                <w:color w:val="000000" w:themeColor="text1"/>
                <w:spacing w:val="-6"/>
                <w:kern w:val="0"/>
              </w:rPr>
              <w:t>地政處主管</w:t>
            </w:r>
          </w:p>
        </w:tc>
        <w:tc>
          <w:tcPr>
            <w:tcW w:w="712" w:type="pct"/>
            <w:gridSpan w:val="2"/>
            <w:tcBorders>
              <w:top w:val="nil"/>
              <w:left w:val="single" w:sz="4" w:space="0" w:color="auto"/>
              <w:bottom w:val="nil"/>
              <w:right w:val="single" w:sz="4" w:space="0" w:color="auto"/>
            </w:tcBorders>
            <w:vAlign w:val="center"/>
          </w:tcPr>
          <w:p w14:paraId="6986B053" w14:textId="77777777" w:rsidR="006448DC" w:rsidRPr="000F1699" w:rsidRDefault="006448DC" w:rsidP="00BB3526">
            <w:pPr>
              <w:pStyle w:val="--13"/>
              <w:rPr>
                <w:color w:val="000000" w:themeColor="text1"/>
                <w:spacing w:val="-8"/>
              </w:rPr>
            </w:pPr>
            <w:r w:rsidRPr="000F1699">
              <w:rPr>
                <w:color w:val="000000" w:themeColor="text1"/>
              </w:rPr>
              <w:t>7,779,433,636</w:t>
            </w:r>
          </w:p>
        </w:tc>
        <w:tc>
          <w:tcPr>
            <w:tcW w:w="708" w:type="pct"/>
            <w:gridSpan w:val="3"/>
            <w:tcBorders>
              <w:top w:val="nil"/>
              <w:left w:val="single" w:sz="4" w:space="0" w:color="auto"/>
              <w:bottom w:val="nil"/>
              <w:right w:val="single" w:sz="4" w:space="0" w:color="auto"/>
            </w:tcBorders>
            <w:vAlign w:val="center"/>
          </w:tcPr>
          <w:p w14:paraId="6F275B08" w14:textId="77777777" w:rsidR="006448DC" w:rsidRPr="000F1699" w:rsidRDefault="006448DC" w:rsidP="00BB3526">
            <w:pPr>
              <w:pStyle w:val="--13"/>
              <w:rPr>
                <w:color w:val="000000" w:themeColor="text1"/>
                <w:spacing w:val="-8"/>
              </w:rPr>
            </w:pPr>
            <w:r w:rsidRPr="000F1699">
              <w:rPr>
                <w:color w:val="000000" w:themeColor="text1"/>
              </w:rPr>
              <w:t>6,890,271,795</w:t>
            </w:r>
          </w:p>
        </w:tc>
        <w:tc>
          <w:tcPr>
            <w:tcW w:w="608" w:type="pct"/>
            <w:gridSpan w:val="3"/>
            <w:tcBorders>
              <w:top w:val="nil"/>
              <w:left w:val="single" w:sz="4" w:space="0" w:color="auto"/>
              <w:bottom w:val="nil"/>
              <w:right w:val="single" w:sz="4" w:space="0" w:color="auto"/>
            </w:tcBorders>
            <w:vAlign w:val="center"/>
          </w:tcPr>
          <w:p w14:paraId="53DC3DE9" w14:textId="77777777" w:rsidR="006448DC" w:rsidRPr="000F1699" w:rsidRDefault="006448DC" w:rsidP="00BB3526">
            <w:pPr>
              <w:pStyle w:val="--13"/>
              <w:rPr>
                <w:color w:val="000000" w:themeColor="text1"/>
                <w:spacing w:val="-8"/>
              </w:rPr>
            </w:pPr>
            <w:r w:rsidRPr="000F1699">
              <w:rPr>
                <w:color w:val="000000" w:themeColor="text1"/>
              </w:rPr>
              <w:t>883,330,715</w:t>
            </w:r>
          </w:p>
        </w:tc>
        <w:tc>
          <w:tcPr>
            <w:tcW w:w="631" w:type="pct"/>
            <w:gridSpan w:val="3"/>
            <w:tcBorders>
              <w:top w:val="nil"/>
              <w:left w:val="single" w:sz="4" w:space="0" w:color="auto"/>
              <w:bottom w:val="nil"/>
              <w:right w:val="single" w:sz="4" w:space="0" w:color="auto"/>
            </w:tcBorders>
            <w:vAlign w:val="center"/>
          </w:tcPr>
          <w:p w14:paraId="43400529" w14:textId="77777777" w:rsidR="006448DC" w:rsidRPr="000F1699" w:rsidRDefault="006448DC" w:rsidP="00BB3526">
            <w:pPr>
              <w:pStyle w:val="--13"/>
              <w:rPr>
                <w:color w:val="000000" w:themeColor="text1"/>
                <w:spacing w:val="-8"/>
              </w:rPr>
            </w:pPr>
            <w:r w:rsidRPr="000F1699">
              <w:rPr>
                <w:color w:val="000000" w:themeColor="text1"/>
              </w:rPr>
              <w:t>5,831,126</w:t>
            </w:r>
          </w:p>
        </w:tc>
        <w:tc>
          <w:tcPr>
            <w:tcW w:w="430" w:type="pct"/>
            <w:gridSpan w:val="2"/>
            <w:tcBorders>
              <w:top w:val="nil"/>
              <w:left w:val="single" w:sz="4" w:space="0" w:color="auto"/>
              <w:bottom w:val="nil"/>
              <w:right w:val="single" w:sz="4" w:space="0" w:color="auto"/>
            </w:tcBorders>
            <w:vAlign w:val="center"/>
          </w:tcPr>
          <w:p w14:paraId="0A12D6DB" w14:textId="77777777" w:rsidR="006448DC" w:rsidRPr="000F1699" w:rsidRDefault="006448DC" w:rsidP="00BB3526">
            <w:pPr>
              <w:pStyle w:val="--13"/>
              <w:rPr>
                <w:color w:val="000000" w:themeColor="text1"/>
                <w:spacing w:val="-8"/>
              </w:rPr>
            </w:pPr>
            <w:r w:rsidRPr="000F1699">
              <w:rPr>
                <w:rFonts w:hint="eastAsia"/>
                <w:color w:val="000000" w:themeColor="text1"/>
              </w:rPr>
              <w:t>－</w:t>
            </w:r>
          </w:p>
        </w:tc>
        <w:tc>
          <w:tcPr>
            <w:tcW w:w="820" w:type="pct"/>
            <w:gridSpan w:val="3"/>
            <w:tcBorders>
              <w:top w:val="nil"/>
              <w:left w:val="single" w:sz="4" w:space="0" w:color="auto"/>
              <w:bottom w:val="nil"/>
              <w:right w:val="single" w:sz="4" w:space="0" w:color="auto"/>
            </w:tcBorders>
            <w:vAlign w:val="center"/>
          </w:tcPr>
          <w:p w14:paraId="0FC944B0" w14:textId="77777777" w:rsidR="006448DC" w:rsidRPr="000F1699" w:rsidRDefault="006448DC" w:rsidP="00BB3526">
            <w:pPr>
              <w:pStyle w:val="--13"/>
              <w:rPr>
                <w:color w:val="000000" w:themeColor="text1"/>
                <w:spacing w:val="-8"/>
              </w:rPr>
            </w:pPr>
            <w:r w:rsidRPr="000F1699">
              <w:rPr>
                <w:color w:val="000000" w:themeColor="text1"/>
              </w:rPr>
              <w:t>7,779,433,636</w:t>
            </w:r>
          </w:p>
        </w:tc>
      </w:tr>
      <w:tr w:rsidR="000F1699" w:rsidRPr="000F1699" w14:paraId="71BC7AF8"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7C1BED88"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雲林縣平均</w:t>
            </w:r>
          </w:p>
          <w:p w14:paraId="5674773C"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地權基金</w:t>
            </w:r>
          </w:p>
        </w:tc>
        <w:tc>
          <w:tcPr>
            <w:tcW w:w="712" w:type="pct"/>
            <w:gridSpan w:val="2"/>
            <w:tcBorders>
              <w:top w:val="nil"/>
              <w:left w:val="single" w:sz="4" w:space="0" w:color="auto"/>
              <w:bottom w:val="nil"/>
              <w:right w:val="single" w:sz="4" w:space="0" w:color="auto"/>
            </w:tcBorders>
          </w:tcPr>
          <w:p w14:paraId="4D0F2A50"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4,581,899,322</w:t>
            </w:r>
          </w:p>
        </w:tc>
        <w:tc>
          <w:tcPr>
            <w:tcW w:w="708" w:type="pct"/>
            <w:gridSpan w:val="3"/>
            <w:tcBorders>
              <w:top w:val="nil"/>
              <w:left w:val="single" w:sz="4" w:space="0" w:color="auto"/>
              <w:bottom w:val="nil"/>
              <w:right w:val="single" w:sz="4" w:space="0" w:color="auto"/>
            </w:tcBorders>
          </w:tcPr>
          <w:p w14:paraId="59D72005"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4,576,068,196</w:t>
            </w:r>
          </w:p>
        </w:tc>
        <w:tc>
          <w:tcPr>
            <w:tcW w:w="608" w:type="pct"/>
            <w:gridSpan w:val="3"/>
            <w:tcBorders>
              <w:top w:val="nil"/>
              <w:left w:val="single" w:sz="4" w:space="0" w:color="auto"/>
              <w:bottom w:val="nil"/>
              <w:right w:val="single" w:sz="4" w:space="0" w:color="auto"/>
            </w:tcBorders>
          </w:tcPr>
          <w:p w14:paraId="2CF43B4E"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631" w:type="pct"/>
            <w:gridSpan w:val="3"/>
            <w:tcBorders>
              <w:top w:val="nil"/>
              <w:left w:val="single" w:sz="4" w:space="0" w:color="auto"/>
              <w:bottom w:val="nil"/>
              <w:right w:val="single" w:sz="4" w:space="0" w:color="auto"/>
            </w:tcBorders>
          </w:tcPr>
          <w:p w14:paraId="3093F0DC"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5,831,126</w:t>
            </w:r>
          </w:p>
        </w:tc>
        <w:tc>
          <w:tcPr>
            <w:tcW w:w="430" w:type="pct"/>
            <w:gridSpan w:val="2"/>
            <w:tcBorders>
              <w:top w:val="nil"/>
              <w:left w:val="single" w:sz="4" w:space="0" w:color="auto"/>
              <w:bottom w:val="nil"/>
              <w:right w:val="single" w:sz="4" w:space="0" w:color="auto"/>
            </w:tcBorders>
          </w:tcPr>
          <w:p w14:paraId="368BF360"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820" w:type="pct"/>
            <w:gridSpan w:val="3"/>
            <w:tcBorders>
              <w:top w:val="nil"/>
              <w:left w:val="single" w:sz="4" w:space="0" w:color="auto"/>
              <w:bottom w:val="nil"/>
              <w:right w:val="single" w:sz="4" w:space="0" w:color="auto"/>
            </w:tcBorders>
          </w:tcPr>
          <w:p w14:paraId="32048058" w14:textId="77777777" w:rsidR="006448DC" w:rsidRPr="000F1699" w:rsidRDefault="006448DC" w:rsidP="00966250">
            <w:pPr>
              <w:pStyle w:val="--23"/>
              <w:spacing w:beforeLines="120" w:before="288"/>
              <w:rPr>
                <w:color w:val="000000" w:themeColor="text1"/>
                <w:spacing w:val="-8"/>
              </w:rPr>
            </w:pPr>
            <w:r w:rsidRPr="000F1699">
              <w:rPr>
                <w:color w:val="000000" w:themeColor="text1"/>
              </w:rPr>
              <w:t>4,581,899,322</w:t>
            </w:r>
          </w:p>
        </w:tc>
      </w:tr>
      <w:tr w:rsidR="000F1699" w:rsidRPr="000F1699" w14:paraId="4B25609E"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66C6757A" w14:textId="77777777" w:rsidR="006448DC" w:rsidRPr="000F1699" w:rsidRDefault="006448DC" w:rsidP="00BB3526">
            <w:pPr>
              <w:pStyle w:val="--22"/>
              <w:ind w:left="400"/>
              <w:rPr>
                <w:color w:val="000000" w:themeColor="text1"/>
                <w:spacing w:val="-6"/>
                <w:w w:val="100"/>
              </w:rPr>
            </w:pPr>
            <w:r w:rsidRPr="000F1699">
              <w:rPr>
                <w:rFonts w:hint="eastAsia"/>
                <w:color w:val="000000" w:themeColor="text1"/>
                <w:spacing w:val="-6"/>
                <w:w w:val="100"/>
              </w:rPr>
              <w:t>雲林縣斗六市社口</w:t>
            </w:r>
          </w:p>
          <w:p w14:paraId="6695AD0C"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區段徵收基金</w:t>
            </w:r>
          </w:p>
        </w:tc>
        <w:tc>
          <w:tcPr>
            <w:tcW w:w="712" w:type="pct"/>
            <w:gridSpan w:val="2"/>
            <w:tcBorders>
              <w:top w:val="nil"/>
              <w:left w:val="single" w:sz="4" w:space="0" w:color="auto"/>
              <w:bottom w:val="nil"/>
              <w:right w:val="single" w:sz="4" w:space="0" w:color="auto"/>
            </w:tcBorders>
          </w:tcPr>
          <w:p w14:paraId="171C9C80"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672,214,495</w:t>
            </w:r>
          </w:p>
        </w:tc>
        <w:tc>
          <w:tcPr>
            <w:tcW w:w="708" w:type="pct"/>
            <w:gridSpan w:val="3"/>
            <w:tcBorders>
              <w:top w:val="nil"/>
              <w:left w:val="single" w:sz="4" w:space="0" w:color="auto"/>
              <w:bottom w:val="nil"/>
              <w:right w:val="single" w:sz="4" w:space="0" w:color="auto"/>
            </w:tcBorders>
          </w:tcPr>
          <w:p w14:paraId="3FAC86A2"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362,234,774</w:t>
            </w:r>
          </w:p>
        </w:tc>
        <w:tc>
          <w:tcPr>
            <w:tcW w:w="608" w:type="pct"/>
            <w:gridSpan w:val="3"/>
            <w:tcBorders>
              <w:top w:val="nil"/>
              <w:left w:val="single" w:sz="4" w:space="0" w:color="auto"/>
              <w:bottom w:val="nil"/>
              <w:right w:val="single" w:sz="4" w:space="0" w:color="auto"/>
            </w:tcBorders>
          </w:tcPr>
          <w:p w14:paraId="58B5CE2A"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309,979,721</w:t>
            </w:r>
          </w:p>
        </w:tc>
        <w:tc>
          <w:tcPr>
            <w:tcW w:w="631" w:type="pct"/>
            <w:gridSpan w:val="3"/>
            <w:tcBorders>
              <w:top w:val="nil"/>
              <w:left w:val="single" w:sz="4" w:space="0" w:color="auto"/>
              <w:bottom w:val="nil"/>
              <w:right w:val="single" w:sz="4" w:space="0" w:color="auto"/>
            </w:tcBorders>
          </w:tcPr>
          <w:p w14:paraId="51B30EE1"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430" w:type="pct"/>
            <w:gridSpan w:val="2"/>
            <w:tcBorders>
              <w:top w:val="nil"/>
              <w:left w:val="single" w:sz="4" w:space="0" w:color="auto"/>
              <w:bottom w:val="nil"/>
              <w:right w:val="single" w:sz="4" w:space="0" w:color="auto"/>
            </w:tcBorders>
          </w:tcPr>
          <w:p w14:paraId="5D4E9D9C"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820" w:type="pct"/>
            <w:gridSpan w:val="3"/>
            <w:tcBorders>
              <w:top w:val="nil"/>
              <w:left w:val="single" w:sz="4" w:space="0" w:color="auto"/>
              <w:bottom w:val="nil"/>
              <w:right w:val="single" w:sz="4" w:space="0" w:color="auto"/>
            </w:tcBorders>
          </w:tcPr>
          <w:p w14:paraId="2C015BA4" w14:textId="77777777" w:rsidR="006448DC" w:rsidRPr="000F1699" w:rsidRDefault="006448DC" w:rsidP="00966250">
            <w:pPr>
              <w:pStyle w:val="--23"/>
              <w:spacing w:beforeLines="120" w:before="288"/>
              <w:rPr>
                <w:color w:val="000000" w:themeColor="text1"/>
                <w:spacing w:val="-8"/>
              </w:rPr>
            </w:pPr>
            <w:r w:rsidRPr="000F1699">
              <w:rPr>
                <w:color w:val="000000" w:themeColor="text1"/>
              </w:rPr>
              <w:t>672,214,495</w:t>
            </w:r>
          </w:p>
        </w:tc>
      </w:tr>
      <w:tr w:rsidR="000F1699" w:rsidRPr="000F1699" w14:paraId="1BC4C8DB"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73F87685" w14:textId="77777777" w:rsidR="006448DC" w:rsidRPr="000F1699" w:rsidRDefault="006448DC" w:rsidP="00BB3526">
            <w:pPr>
              <w:pStyle w:val="--22"/>
              <w:ind w:left="400"/>
              <w:rPr>
                <w:color w:val="000000" w:themeColor="text1"/>
                <w:spacing w:val="-6"/>
                <w:w w:val="100"/>
              </w:rPr>
            </w:pPr>
            <w:r w:rsidRPr="000F1699">
              <w:rPr>
                <w:rFonts w:hint="eastAsia"/>
                <w:color w:val="000000" w:themeColor="text1"/>
                <w:spacing w:val="-6"/>
                <w:w w:val="100"/>
              </w:rPr>
              <w:t>雲林縣斗南鎮小東</w:t>
            </w:r>
          </w:p>
          <w:p w14:paraId="1DE7C674"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市地重劃基金</w:t>
            </w:r>
          </w:p>
        </w:tc>
        <w:tc>
          <w:tcPr>
            <w:tcW w:w="712" w:type="pct"/>
            <w:gridSpan w:val="2"/>
            <w:tcBorders>
              <w:top w:val="nil"/>
              <w:left w:val="single" w:sz="4" w:space="0" w:color="auto"/>
              <w:bottom w:val="nil"/>
              <w:right w:val="single" w:sz="4" w:space="0" w:color="auto"/>
            </w:tcBorders>
          </w:tcPr>
          <w:p w14:paraId="5FB5069D"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1,002,892,034</w:t>
            </w:r>
          </w:p>
        </w:tc>
        <w:tc>
          <w:tcPr>
            <w:tcW w:w="708" w:type="pct"/>
            <w:gridSpan w:val="3"/>
            <w:tcBorders>
              <w:top w:val="nil"/>
              <w:left w:val="single" w:sz="4" w:space="0" w:color="auto"/>
              <w:bottom w:val="nil"/>
              <w:right w:val="single" w:sz="4" w:space="0" w:color="auto"/>
            </w:tcBorders>
          </w:tcPr>
          <w:p w14:paraId="3ECB90E6"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1,002,892,034</w:t>
            </w:r>
          </w:p>
        </w:tc>
        <w:tc>
          <w:tcPr>
            <w:tcW w:w="608" w:type="pct"/>
            <w:gridSpan w:val="3"/>
            <w:tcBorders>
              <w:top w:val="nil"/>
              <w:left w:val="single" w:sz="4" w:space="0" w:color="auto"/>
              <w:bottom w:val="nil"/>
              <w:right w:val="single" w:sz="4" w:space="0" w:color="auto"/>
            </w:tcBorders>
          </w:tcPr>
          <w:p w14:paraId="2282958F"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631" w:type="pct"/>
            <w:gridSpan w:val="3"/>
            <w:tcBorders>
              <w:top w:val="nil"/>
              <w:left w:val="single" w:sz="4" w:space="0" w:color="auto"/>
              <w:bottom w:val="nil"/>
              <w:right w:val="single" w:sz="4" w:space="0" w:color="auto"/>
            </w:tcBorders>
          </w:tcPr>
          <w:p w14:paraId="06B045CD"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430" w:type="pct"/>
            <w:gridSpan w:val="2"/>
            <w:tcBorders>
              <w:top w:val="nil"/>
              <w:left w:val="single" w:sz="4" w:space="0" w:color="auto"/>
              <w:bottom w:val="nil"/>
              <w:right w:val="single" w:sz="4" w:space="0" w:color="auto"/>
            </w:tcBorders>
          </w:tcPr>
          <w:p w14:paraId="33727B73"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820" w:type="pct"/>
            <w:gridSpan w:val="3"/>
            <w:tcBorders>
              <w:top w:val="nil"/>
              <w:left w:val="single" w:sz="4" w:space="0" w:color="auto"/>
              <w:bottom w:val="nil"/>
              <w:right w:val="single" w:sz="4" w:space="0" w:color="auto"/>
            </w:tcBorders>
          </w:tcPr>
          <w:p w14:paraId="49F6CA89" w14:textId="77777777" w:rsidR="006448DC" w:rsidRPr="000F1699" w:rsidRDefault="006448DC" w:rsidP="00966250">
            <w:pPr>
              <w:pStyle w:val="--23"/>
              <w:spacing w:beforeLines="120" w:before="288"/>
              <w:rPr>
                <w:color w:val="000000" w:themeColor="text1"/>
                <w:spacing w:val="-8"/>
              </w:rPr>
            </w:pPr>
            <w:r w:rsidRPr="000F1699">
              <w:rPr>
                <w:color w:val="000000" w:themeColor="text1"/>
              </w:rPr>
              <w:t>1,002,892,034</w:t>
            </w:r>
          </w:p>
        </w:tc>
      </w:tr>
      <w:tr w:rsidR="000F1699" w:rsidRPr="000F1699" w14:paraId="266ACB05"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675A404A" w14:textId="77777777" w:rsidR="006448DC" w:rsidRPr="000F1699" w:rsidRDefault="006448DC" w:rsidP="00BB3526">
            <w:pPr>
              <w:pStyle w:val="--22"/>
              <w:ind w:left="400"/>
              <w:rPr>
                <w:color w:val="000000" w:themeColor="text1"/>
                <w:spacing w:val="-6"/>
                <w:w w:val="100"/>
              </w:rPr>
            </w:pPr>
            <w:r w:rsidRPr="000F1699">
              <w:rPr>
                <w:rFonts w:hint="eastAsia"/>
                <w:color w:val="000000" w:themeColor="text1"/>
                <w:spacing w:val="-6"/>
                <w:w w:val="100"/>
              </w:rPr>
              <w:t>雲林縣斗六人文公</w:t>
            </w:r>
          </w:p>
          <w:p w14:paraId="0C6142B5"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園區段徵收基金</w:t>
            </w:r>
          </w:p>
        </w:tc>
        <w:tc>
          <w:tcPr>
            <w:tcW w:w="712" w:type="pct"/>
            <w:gridSpan w:val="2"/>
            <w:tcBorders>
              <w:top w:val="nil"/>
              <w:left w:val="single" w:sz="4" w:space="0" w:color="auto"/>
              <w:bottom w:val="nil"/>
              <w:right w:val="single" w:sz="4" w:space="0" w:color="auto"/>
            </w:tcBorders>
          </w:tcPr>
          <w:p w14:paraId="0A48DBD8"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1,147,017,382</w:t>
            </w:r>
          </w:p>
        </w:tc>
        <w:tc>
          <w:tcPr>
            <w:tcW w:w="708" w:type="pct"/>
            <w:gridSpan w:val="3"/>
            <w:tcBorders>
              <w:top w:val="nil"/>
              <w:left w:val="single" w:sz="4" w:space="0" w:color="auto"/>
              <w:bottom w:val="nil"/>
              <w:right w:val="single" w:sz="4" w:space="0" w:color="auto"/>
            </w:tcBorders>
          </w:tcPr>
          <w:p w14:paraId="2826A8E3"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940,783,969</w:t>
            </w:r>
          </w:p>
        </w:tc>
        <w:tc>
          <w:tcPr>
            <w:tcW w:w="608" w:type="pct"/>
            <w:gridSpan w:val="3"/>
            <w:tcBorders>
              <w:top w:val="nil"/>
              <w:left w:val="single" w:sz="4" w:space="0" w:color="auto"/>
              <w:bottom w:val="nil"/>
              <w:right w:val="single" w:sz="4" w:space="0" w:color="auto"/>
            </w:tcBorders>
          </w:tcPr>
          <w:p w14:paraId="6E29E7E0"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206,233,413</w:t>
            </w:r>
          </w:p>
        </w:tc>
        <w:tc>
          <w:tcPr>
            <w:tcW w:w="631" w:type="pct"/>
            <w:gridSpan w:val="3"/>
            <w:tcBorders>
              <w:top w:val="nil"/>
              <w:left w:val="single" w:sz="4" w:space="0" w:color="auto"/>
              <w:bottom w:val="nil"/>
              <w:right w:val="single" w:sz="4" w:space="0" w:color="auto"/>
            </w:tcBorders>
          </w:tcPr>
          <w:p w14:paraId="58B16D4A"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430" w:type="pct"/>
            <w:gridSpan w:val="2"/>
            <w:tcBorders>
              <w:top w:val="nil"/>
              <w:left w:val="single" w:sz="4" w:space="0" w:color="auto"/>
              <w:bottom w:val="nil"/>
              <w:right w:val="single" w:sz="4" w:space="0" w:color="auto"/>
            </w:tcBorders>
          </w:tcPr>
          <w:p w14:paraId="29BAA5E6"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820" w:type="pct"/>
            <w:gridSpan w:val="3"/>
            <w:tcBorders>
              <w:top w:val="nil"/>
              <w:left w:val="single" w:sz="4" w:space="0" w:color="auto"/>
              <w:bottom w:val="nil"/>
              <w:right w:val="single" w:sz="4" w:space="0" w:color="auto"/>
            </w:tcBorders>
          </w:tcPr>
          <w:p w14:paraId="787B1F40" w14:textId="77777777" w:rsidR="006448DC" w:rsidRPr="000F1699" w:rsidRDefault="006448DC" w:rsidP="00966250">
            <w:pPr>
              <w:pStyle w:val="--23"/>
              <w:spacing w:beforeLines="120" w:before="288"/>
              <w:rPr>
                <w:color w:val="000000" w:themeColor="text1"/>
                <w:spacing w:val="-8"/>
              </w:rPr>
            </w:pPr>
            <w:r w:rsidRPr="000F1699">
              <w:rPr>
                <w:color w:val="000000" w:themeColor="text1"/>
              </w:rPr>
              <w:t>1,147,017,382</w:t>
            </w:r>
          </w:p>
        </w:tc>
      </w:tr>
      <w:tr w:rsidR="000F1699" w:rsidRPr="000F1699" w14:paraId="2D7A3B2E"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69FB4087" w14:textId="77777777" w:rsidR="006448DC" w:rsidRPr="000F1699" w:rsidRDefault="006448DC" w:rsidP="00BB3526">
            <w:pPr>
              <w:pStyle w:val="--22"/>
              <w:ind w:left="400"/>
              <w:rPr>
                <w:color w:val="000000" w:themeColor="text1"/>
                <w:w w:val="100"/>
              </w:rPr>
            </w:pPr>
            <w:r w:rsidRPr="000F1699">
              <w:rPr>
                <w:rFonts w:hint="eastAsia"/>
                <w:color w:val="000000" w:themeColor="text1"/>
                <w:w w:val="100"/>
              </w:rPr>
              <w:t>雲林縣北港糖廠</w:t>
            </w:r>
          </w:p>
          <w:p w14:paraId="66E76058" w14:textId="77777777" w:rsidR="006448DC" w:rsidRPr="000F1699" w:rsidRDefault="006448DC" w:rsidP="00BB3526">
            <w:pPr>
              <w:pStyle w:val="--22"/>
              <w:ind w:left="400"/>
              <w:rPr>
                <w:color w:val="000000" w:themeColor="text1"/>
                <w:w w:val="100"/>
                <w:highlight w:val="yellow"/>
              </w:rPr>
            </w:pPr>
            <w:r w:rsidRPr="000F1699">
              <w:rPr>
                <w:rFonts w:hint="eastAsia"/>
                <w:color w:val="000000" w:themeColor="text1"/>
                <w:w w:val="100"/>
              </w:rPr>
              <w:t>市地重劃基金</w:t>
            </w:r>
          </w:p>
        </w:tc>
        <w:tc>
          <w:tcPr>
            <w:tcW w:w="712" w:type="pct"/>
            <w:gridSpan w:val="2"/>
            <w:tcBorders>
              <w:top w:val="nil"/>
              <w:left w:val="single" w:sz="4" w:space="0" w:color="auto"/>
              <w:bottom w:val="nil"/>
              <w:right w:val="single" w:sz="4" w:space="0" w:color="auto"/>
            </w:tcBorders>
          </w:tcPr>
          <w:p w14:paraId="5567FFFC"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375,410,403</w:t>
            </w:r>
          </w:p>
        </w:tc>
        <w:tc>
          <w:tcPr>
            <w:tcW w:w="708" w:type="pct"/>
            <w:gridSpan w:val="3"/>
            <w:tcBorders>
              <w:top w:val="nil"/>
              <w:left w:val="single" w:sz="4" w:space="0" w:color="auto"/>
              <w:bottom w:val="nil"/>
              <w:right w:val="single" w:sz="4" w:space="0" w:color="auto"/>
            </w:tcBorders>
          </w:tcPr>
          <w:p w14:paraId="11D45598"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8,292,822</w:t>
            </w:r>
          </w:p>
        </w:tc>
        <w:tc>
          <w:tcPr>
            <w:tcW w:w="608" w:type="pct"/>
            <w:gridSpan w:val="3"/>
            <w:tcBorders>
              <w:top w:val="nil"/>
              <w:left w:val="single" w:sz="4" w:space="0" w:color="auto"/>
              <w:bottom w:val="nil"/>
              <w:right w:val="single" w:sz="4" w:space="0" w:color="auto"/>
            </w:tcBorders>
          </w:tcPr>
          <w:p w14:paraId="19E4630A"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367,117,581</w:t>
            </w:r>
          </w:p>
        </w:tc>
        <w:tc>
          <w:tcPr>
            <w:tcW w:w="631" w:type="pct"/>
            <w:gridSpan w:val="3"/>
            <w:tcBorders>
              <w:top w:val="nil"/>
              <w:left w:val="single" w:sz="4" w:space="0" w:color="auto"/>
              <w:bottom w:val="nil"/>
              <w:right w:val="single" w:sz="4" w:space="0" w:color="auto"/>
            </w:tcBorders>
          </w:tcPr>
          <w:p w14:paraId="69B840A9"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430" w:type="pct"/>
            <w:gridSpan w:val="2"/>
            <w:tcBorders>
              <w:top w:val="nil"/>
              <w:left w:val="single" w:sz="4" w:space="0" w:color="auto"/>
              <w:bottom w:val="nil"/>
              <w:right w:val="single" w:sz="4" w:space="0" w:color="auto"/>
            </w:tcBorders>
          </w:tcPr>
          <w:p w14:paraId="5C957EEA" w14:textId="77777777" w:rsidR="006448DC" w:rsidRPr="000F1699" w:rsidRDefault="006448DC" w:rsidP="00966250">
            <w:pPr>
              <w:pStyle w:val="--23"/>
              <w:spacing w:beforeLines="120" w:before="288"/>
              <w:rPr>
                <w:color w:val="000000" w:themeColor="text1"/>
                <w:spacing w:val="-8"/>
              </w:rPr>
            </w:pPr>
            <w:r w:rsidRPr="000F1699">
              <w:rPr>
                <w:rFonts w:hint="eastAsia"/>
                <w:color w:val="000000" w:themeColor="text1"/>
              </w:rPr>
              <w:t>－</w:t>
            </w:r>
          </w:p>
        </w:tc>
        <w:tc>
          <w:tcPr>
            <w:tcW w:w="820" w:type="pct"/>
            <w:gridSpan w:val="3"/>
            <w:tcBorders>
              <w:top w:val="nil"/>
              <w:left w:val="single" w:sz="4" w:space="0" w:color="auto"/>
              <w:bottom w:val="nil"/>
              <w:right w:val="single" w:sz="4" w:space="0" w:color="auto"/>
            </w:tcBorders>
          </w:tcPr>
          <w:p w14:paraId="6E32C9F2" w14:textId="77777777" w:rsidR="006448DC" w:rsidRPr="000F1699" w:rsidRDefault="006448DC" w:rsidP="00966250">
            <w:pPr>
              <w:pStyle w:val="--23"/>
              <w:spacing w:beforeLines="120" w:before="288"/>
              <w:rPr>
                <w:color w:val="000000" w:themeColor="text1"/>
                <w:spacing w:val="-8"/>
              </w:rPr>
            </w:pPr>
            <w:r w:rsidRPr="000F1699">
              <w:rPr>
                <w:color w:val="000000" w:themeColor="text1"/>
              </w:rPr>
              <w:t>375,410,403</w:t>
            </w:r>
          </w:p>
        </w:tc>
      </w:tr>
      <w:tr w:rsidR="000F1699" w:rsidRPr="000F1699" w14:paraId="613B7E3A"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1087"/>
        </w:trPr>
        <w:tc>
          <w:tcPr>
            <w:tcW w:w="1081" w:type="pct"/>
            <w:tcBorders>
              <w:top w:val="nil"/>
              <w:left w:val="nil"/>
              <w:bottom w:val="nil"/>
              <w:right w:val="single" w:sz="4" w:space="0" w:color="auto"/>
            </w:tcBorders>
            <w:vAlign w:val="center"/>
          </w:tcPr>
          <w:p w14:paraId="453D2DB3" w14:textId="77777777" w:rsidR="006448DC" w:rsidRPr="000F1699" w:rsidRDefault="006448DC" w:rsidP="00BB3526">
            <w:pPr>
              <w:ind w:leftChars="100" w:left="200" w:right="42"/>
              <w:jc w:val="distribute"/>
              <w:rPr>
                <w:b/>
                <w:color w:val="000000" w:themeColor="text1"/>
                <w:highlight w:val="yellow"/>
              </w:rPr>
            </w:pPr>
            <w:r w:rsidRPr="000F1699">
              <w:rPr>
                <w:rFonts w:ascii="標楷體" w:hAnsi="標楷體" w:hint="eastAsia"/>
                <w:b/>
                <w:noProof/>
                <w:color w:val="000000" w:themeColor="text1"/>
                <w:spacing w:val="-6"/>
                <w:kern w:val="0"/>
              </w:rPr>
              <w:t>衛生局主管</w:t>
            </w:r>
          </w:p>
        </w:tc>
        <w:tc>
          <w:tcPr>
            <w:tcW w:w="712" w:type="pct"/>
            <w:gridSpan w:val="2"/>
            <w:tcBorders>
              <w:top w:val="nil"/>
              <w:left w:val="single" w:sz="4" w:space="0" w:color="auto"/>
              <w:bottom w:val="nil"/>
              <w:right w:val="single" w:sz="4" w:space="0" w:color="auto"/>
            </w:tcBorders>
            <w:vAlign w:val="center"/>
          </w:tcPr>
          <w:p w14:paraId="570F0BA2" w14:textId="77777777" w:rsidR="006448DC" w:rsidRPr="000F1699" w:rsidRDefault="006448DC" w:rsidP="00BB3526">
            <w:pPr>
              <w:pStyle w:val="--13"/>
              <w:rPr>
                <w:color w:val="000000" w:themeColor="text1"/>
                <w:spacing w:val="-8"/>
              </w:rPr>
            </w:pPr>
            <w:r w:rsidRPr="000F1699">
              <w:rPr>
                <w:color w:val="000000" w:themeColor="text1"/>
              </w:rPr>
              <w:t>42,992,867</w:t>
            </w:r>
          </w:p>
        </w:tc>
        <w:tc>
          <w:tcPr>
            <w:tcW w:w="708" w:type="pct"/>
            <w:gridSpan w:val="3"/>
            <w:tcBorders>
              <w:top w:val="nil"/>
              <w:left w:val="single" w:sz="4" w:space="0" w:color="auto"/>
              <w:bottom w:val="nil"/>
              <w:right w:val="single" w:sz="4" w:space="0" w:color="auto"/>
            </w:tcBorders>
            <w:vAlign w:val="center"/>
          </w:tcPr>
          <w:p w14:paraId="773E3D5C" w14:textId="77777777" w:rsidR="006448DC" w:rsidRPr="000F1699" w:rsidRDefault="006448DC" w:rsidP="00BB3526">
            <w:pPr>
              <w:pStyle w:val="--13"/>
              <w:rPr>
                <w:color w:val="000000" w:themeColor="text1"/>
                <w:spacing w:val="-8"/>
              </w:rPr>
            </w:pPr>
            <w:r w:rsidRPr="000F1699">
              <w:rPr>
                <w:color w:val="000000" w:themeColor="text1"/>
              </w:rPr>
              <w:t>39,600,047</w:t>
            </w:r>
          </w:p>
        </w:tc>
        <w:tc>
          <w:tcPr>
            <w:tcW w:w="608" w:type="pct"/>
            <w:gridSpan w:val="3"/>
            <w:tcBorders>
              <w:top w:val="nil"/>
              <w:left w:val="single" w:sz="4" w:space="0" w:color="auto"/>
              <w:bottom w:val="nil"/>
              <w:right w:val="single" w:sz="4" w:space="0" w:color="auto"/>
            </w:tcBorders>
            <w:vAlign w:val="center"/>
          </w:tcPr>
          <w:p w14:paraId="29C4E7C3" w14:textId="77777777" w:rsidR="006448DC" w:rsidRPr="000F1699" w:rsidRDefault="006448DC" w:rsidP="00BB3526">
            <w:pPr>
              <w:pStyle w:val="--13"/>
              <w:rPr>
                <w:color w:val="000000" w:themeColor="text1"/>
                <w:spacing w:val="-8"/>
              </w:rPr>
            </w:pPr>
            <w:r w:rsidRPr="000F1699">
              <w:rPr>
                <w:color w:val="000000" w:themeColor="text1"/>
              </w:rPr>
              <w:t>3,087,180</w:t>
            </w:r>
          </w:p>
        </w:tc>
        <w:tc>
          <w:tcPr>
            <w:tcW w:w="631" w:type="pct"/>
            <w:gridSpan w:val="3"/>
            <w:tcBorders>
              <w:top w:val="nil"/>
              <w:left w:val="single" w:sz="4" w:space="0" w:color="auto"/>
              <w:bottom w:val="nil"/>
              <w:right w:val="single" w:sz="4" w:space="0" w:color="auto"/>
            </w:tcBorders>
            <w:vAlign w:val="center"/>
          </w:tcPr>
          <w:p w14:paraId="01FBE8B4" w14:textId="77777777" w:rsidR="006448DC" w:rsidRPr="000F1699" w:rsidRDefault="006448DC" w:rsidP="00BB3526">
            <w:pPr>
              <w:pStyle w:val="--13"/>
              <w:rPr>
                <w:color w:val="000000" w:themeColor="text1"/>
                <w:spacing w:val="-8"/>
              </w:rPr>
            </w:pPr>
            <w:r w:rsidRPr="000F1699">
              <w:rPr>
                <w:color w:val="000000" w:themeColor="text1"/>
              </w:rPr>
              <w:t>303,004</w:t>
            </w:r>
          </w:p>
        </w:tc>
        <w:tc>
          <w:tcPr>
            <w:tcW w:w="430" w:type="pct"/>
            <w:gridSpan w:val="2"/>
            <w:tcBorders>
              <w:top w:val="nil"/>
              <w:left w:val="single" w:sz="4" w:space="0" w:color="auto"/>
              <w:bottom w:val="nil"/>
              <w:right w:val="single" w:sz="4" w:space="0" w:color="auto"/>
            </w:tcBorders>
            <w:vAlign w:val="center"/>
          </w:tcPr>
          <w:p w14:paraId="381AF218" w14:textId="77777777" w:rsidR="006448DC" w:rsidRPr="000F1699" w:rsidRDefault="006448DC" w:rsidP="00BB3526">
            <w:pPr>
              <w:pStyle w:val="--13"/>
              <w:rPr>
                <w:color w:val="000000" w:themeColor="text1"/>
                <w:spacing w:val="-8"/>
              </w:rPr>
            </w:pPr>
            <w:r w:rsidRPr="000F1699">
              <w:rPr>
                <w:color w:val="000000" w:themeColor="text1"/>
              </w:rPr>
              <w:t>2,636</w:t>
            </w:r>
          </w:p>
        </w:tc>
        <w:tc>
          <w:tcPr>
            <w:tcW w:w="820" w:type="pct"/>
            <w:gridSpan w:val="3"/>
            <w:tcBorders>
              <w:top w:val="nil"/>
              <w:left w:val="single" w:sz="4" w:space="0" w:color="auto"/>
              <w:bottom w:val="nil"/>
              <w:right w:val="single" w:sz="4" w:space="0" w:color="auto"/>
            </w:tcBorders>
            <w:vAlign w:val="center"/>
          </w:tcPr>
          <w:p w14:paraId="7CC65F1B" w14:textId="77777777" w:rsidR="006448DC" w:rsidRPr="000F1699" w:rsidRDefault="006448DC" w:rsidP="00BB3526">
            <w:pPr>
              <w:pStyle w:val="--13"/>
              <w:rPr>
                <w:color w:val="000000" w:themeColor="text1"/>
                <w:spacing w:val="-8"/>
              </w:rPr>
            </w:pPr>
            <w:r w:rsidRPr="000F1699">
              <w:rPr>
                <w:color w:val="000000" w:themeColor="text1"/>
              </w:rPr>
              <w:t>42,992,867</w:t>
            </w:r>
          </w:p>
        </w:tc>
      </w:tr>
      <w:tr w:rsidR="006448DC" w:rsidRPr="000F1699" w14:paraId="17EE2F5C" w14:textId="77777777" w:rsidTr="00966250">
        <w:tblPrEx>
          <w:tblBorders>
            <w:top w:val="single" w:sz="4" w:space="0" w:color="auto"/>
            <w:left w:val="single" w:sz="4" w:space="0" w:color="auto"/>
            <w:bottom w:val="single" w:sz="4" w:space="0" w:color="auto"/>
            <w:right w:val="single" w:sz="4" w:space="0" w:color="auto"/>
          </w:tblBorders>
        </w:tblPrEx>
        <w:trPr>
          <w:gridBefore w:val="1"/>
          <w:wBefore w:w="10" w:type="pct"/>
          <w:cantSplit/>
          <w:trHeight w:val="975"/>
        </w:trPr>
        <w:tc>
          <w:tcPr>
            <w:tcW w:w="1081" w:type="pct"/>
            <w:tcBorders>
              <w:top w:val="nil"/>
              <w:left w:val="nil"/>
              <w:bottom w:val="single" w:sz="4" w:space="0" w:color="auto"/>
              <w:right w:val="single" w:sz="4" w:space="0" w:color="auto"/>
            </w:tcBorders>
            <w:vAlign w:val="center"/>
          </w:tcPr>
          <w:p w14:paraId="426654CE" w14:textId="77777777" w:rsidR="006448DC" w:rsidRPr="000F1699" w:rsidRDefault="006448DC" w:rsidP="00966250">
            <w:pPr>
              <w:pStyle w:val="--22"/>
              <w:ind w:left="400"/>
              <w:rPr>
                <w:color w:val="000000" w:themeColor="text1"/>
                <w:spacing w:val="-10"/>
                <w:w w:val="100"/>
              </w:rPr>
            </w:pPr>
            <w:r w:rsidRPr="000F1699">
              <w:rPr>
                <w:rFonts w:hint="eastAsia"/>
                <w:color w:val="000000" w:themeColor="text1"/>
                <w:spacing w:val="-10"/>
                <w:w w:val="100"/>
              </w:rPr>
              <w:t>雲林縣各衛生所</w:t>
            </w:r>
          </w:p>
          <w:p w14:paraId="6AD04597" w14:textId="77777777" w:rsidR="006448DC" w:rsidRPr="000F1699" w:rsidRDefault="006448DC" w:rsidP="00966250">
            <w:pPr>
              <w:pStyle w:val="--22"/>
              <w:ind w:left="400"/>
              <w:rPr>
                <w:color w:val="000000" w:themeColor="text1"/>
                <w:spacing w:val="-10"/>
                <w:highlight w:val="yellow"/>
              </w:rPr>
            </w:pPr>
            <w:r w:rsidRPr="000F1699">
              <w:rPr>
                <w:rFonts w:hint="eastAsia"/>
                <w:color w:val="000000" w:themeColor="text1"/>
                <w:spacing w:val="-10"/>
                <w:w w:val="100"/>
              </w:rPr>
              <w:t>醫療基金</w:t>
            </w:r>
          </w:p>
        </w:tc>
        <w:tc>
          <w:tcPr>
            <w:tcW w:w="712" w:type="pct"/>
            <w:gridSpan w:val="2"/>
            <w:tcBorders>
              <w:top w:val="nil"/>
              <w:left w:val="single" w:sz="4" w:space="0" w:color="auto"/>
              <w:bottom w:val="single" w:sz="4" w:space="0" w:color="auto"/>
              <w:right w:val="single" w:sz="4" w:space="0" w:color="auto"/>
            </w:tcBorders>
          </w:tcPr>
          <w:p w14:paraId="530A9B21" w14:textId="77777777" w:rsidR="006448DC" w:rsidRPr="000F1699" w:rsidRDefault="006448DC" w:rsidP="00966250">
            <w:pPr>
              <w:pStyle w:val="--23"/>
              <w:spacing w:beforeLines="120" w:before="288"/>
              <w:rPr>
                <w:color w:val="000000" w:themeColor="text1"/>
                <w:spacing w:val="-8"/>
              </w:rPr>
            </w:pPr>
            <w:r w:rsidRPr="000F1699">
              <w:rPr>
                <w:color w:val="000000" w:themeColor="text1"/>
              </w:rPr>
              <w:t>42,992,867</w:t>
            </w:r>
          </w:p>
        </w:tc>
        <w:tc>
          <w:tcPr>
            <w:tcW w:w="708" w:type="pct"/>
            <w:gridSpan w:val="3"/>
            <w:tcBorders>
              <w:top w:val="nil"/>
              <w:left w:val="single" w:sz="4" w:space="0" w:color="auto"/>
              <w:bottom w:val="single" w:sz="4" w:space="0" w:color="auto"/>
              <w:right w:val="single" w:sz="4" w:space="0" w:color="auto"/>
            </w:tcBorders>
          </w:tcPr>
          <w:p w14:paraId="58EE22C5" w14:textId="77777777" w:rsidR="006448DC" w:rsidRPr="000F1699" w:rsidRDefault="006448DC" w:rsidP="00966250">
            <w:pPr>
              <w:pStyle w:val="--23"/>
              <w:spacing w:beforeLines="120" w:before="288"/>
              <w:rPr>
                <w:color w:val="000000" w:themeColor="text1"/>
                <w:spacing w:val="-8"/>
              </w:rPr>
            </w:pPr>
            <w:r w:rsidRPr="000F1699">
              <w:rPr>
                <w:color w:val="000000" w:themeColor="text1"/>
              </w:rPr>
              <w:t>39,600,047</w:t>
            </w:r>
          </w:p>
        </w:tc>
        <w:tc>
          <w:tcPr>
            <w:tcW w:w="608" w:type="pct"/>
            <w:gridSpan w:val="3"/>
            <w:tcBorders>
              <w:top w:val="nil"/>
              <w:left w:val="single" w:sz="4" w:space="0" w:color="auto"/>
              <w:bottom w:val="single" w:sz="4" w:space="0" w:color="auto"/>
              <w:right w:val="single" w:sz="4" w:space="0" w:color="auto"/>
            </w:tcBorders>
          </w:tcPr>
          <w:p w14:paraId="42B8BAFB" w14:textId="77777777" w:rsidR="006448DC" w:rsidRPr="000F1699" w:rsidRDefault="006448DC" w:rsidP="00966250">
            <w:pPr>
              <w:pStyle w:val="--23"/>
              <w:spacing w:beforeLines="120" w:before="288"/>
              <w:rPr>
                <w:color w:val="000000" w:themeColor="text1"/>
                <w:spacing w:val="-8"/>
              </w:rPr>
            </w:pPr>
            <w:r w:rsidRPr="000F1699">
              <w:rPr>
                <w:color w:val="000000" w:themeColor="text1"/>
              </w:rPr>
              <w:t>3,087,180</w:t>
            </w:r>
          </w:p>
        </w:tc>
        <w:tc>
          <w:tcPr>
            <w:tcW w:w="631" w:type="pct"/>
            <w:gridSpan w:val="3"/>
            <w:tcBorders>
              <w:top w:val="nil"/>
              <w:left w:val="single" w:sz="4" w:space="0" w:color="auto"/>
              <w:bottom w:val="single" w:sz="4" w:space="0" w:color="auto"/>
              <w:right w:val="single" w:sz="4" w:space="0" w:color="auto"/>
            </w:tcBorders>
          </w:tcPr>
          <w:p w14:paraId="43E9F9BD" w14:textId="77777777" w:rsidR="006448DC" w:rsidRPr="000F1699" w:rsidRDefault="006448DC" w:rsidP="00966250">
            <w:pPr>
              <w:pStyle w:val="--23"/>
              <w:spacing w:beforeLines="120" w:before="288"/>
              <w:rPr>
                <w:color w:val="000000" w:themeColor="text1"/>
                <w:spacing w:val="-8"/>
              </w:rPr>
            </w:pPr>
            <w:r w:rsidRPr="000F1699">
              <w:rPr>
                <w:color w:val="000000" w:themeColor="text1"/>
              </w:rPr>
              <w:t>303,004</w:t>
            </w:r>
          </w:p>
        </w:tc>
        <w:tc>
          <w:tcPr>
            <w:tcW w:w="430" w:type="pct"/>
            <w:gridSpan w:val="2"/>
            <w:tcBorders>
              <w:top w:val="nil"/>
              <w:left w:val="single" w:sz="4" w:space="0" w:color="auto"/>
              <w:bottom w:val="single" w:sz="4" w:space="0" w:color="auto"/>
              <w:right w:val="single" w:sz="4" w:space="0" w:color="auto"/>
            </w:tcBorders>
          </w:tcPr>
          <w:p w14:paraId="021E973D" w14:textId="77777777" w:rsidR="006448DC" w:rsidRPr="000F1699" w:rsidRDefault="006448DC" w:rsidP="00966250">
            <w:pPr>
              <w:pStyle w:val="--23"/>
              <w:spacing w:beforeLines="120" w:before="288"/>
              <w:rPr>
                <w:color w:val="000000" w:themeColor="text1"/>
                <w:spacing w:val="-8"/>
              </w:rPr>
            </w:pPr>
            <w:r w:rsidRPr="000F1699">
              <w:rPr>
                <w:color w:val="000000" w:themeColor="text1"/>
              </w:rPr>
              <w:t>2,636</w:t>
            </w:r>
          </w:p>
        </w:tc>
        <w:tc>
          <w:tcPr>
            <w:tcW w:w="820" w:type="pct"/>
            <w:gridSpan w:val="3"/>
            <w:tcBorders>
              <w:top w:val="nil"/>
              <w:left w:val="single" w:sz="4" w:space="0" w:color="auto"/>
              <w:bottom w:val="single" w:sz="4" w:space="0" w:color="auto"/>
              <w:right w:val="single" w:sz="4" w:space="0" w:color="auto"/>
            </w:tcBorders>
          </w:tcPr>
          <w:p w14:paraId="6A9CAEE3" w14:textId="77777777" w:rsidR="006448DC" w:rsidRPr="000F1699" w:rsidRDefault="006448DC" w:rsidP="00966250">
            <w:pPr>
              <w:pStyle w:val="--23"/>
              <w:spacing w:beforeLines="120" w:before="288"/>
              <w:rPr>
                <w:color w:val="000000" w:themeColor="text1"/>
                <w:spacing w:val="-8"/>
              </w:rPr>
            </w:pPr>
            <w:r w:rsidRPr="000F1699">
              <w:rPr>
                <w:color w:val="000000" w:themeColor="text1"/>
              </w:rPr>
              <w:t>42,992,867</w:t>
            </w:r>
          </w:p>
        </w:tc>
      </w:tr>
    </w:tbl>
    <w:p w14:paraId="4FE28BB3" w14:textId="77777777" w:rsidR="00966250" w:rsidRPr="000F1699" w:rsidRDefault="00966250" w:rsidP="00966250">
      <w:pPr>
        <w:spacing w:line="14" w:lineRule="exact"/>
        <w:rPr>
          <w:color w:val="000000" w:themeColor="text1"/>
        </w:rPr>
      </w:pPr>
    </w:p>
    <w:tbl>
      <w:tblPr>
        <w:tblW w:w="499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0"/>
        <w:gridCol w:w="1197"/>
        <w:gridCol w:w="1360"/>
        <w:gridCol w:w="1276"/>
        <w:gridCol w:w="1514"/>
        <w:gridCol w:w="1281"/>
        <w:gridCol w:w="1582"/>
      </w:tblGrid>
      <w:tr w:rsidR="000F1699" w:rsidRPr="000F1699" w14:paraId="15AFDEF2" w14:textId="77777777" w:rsidTr="00966250">
        <w:trPr>
          <w:cantSplit/>
          <w:trHeight w:hRule="exact" w:val="540"/>
        </w:trPr>
        <w:tc>
          <w:tcPr>
            <w:tcW w:w="5000" w:type="pct"/>
            <w:gridSpan w:val="7"/>
            <w:tcBorders>
              <w:top w:val="nil"/>
              <w:left w:val="nil"/>
              <w:bottom w:val="nil"/>
              <w:right w:val="nil"/>
            </w:tcBorders>
            <w:vAlign w:val="center"/>
          </w:tcPr>
          <w:p w14:paraId="279B8E53" w14:textId="77777777" w:rsidR="006448DC" w:rsidRPr="000F1699" w:rsidRDefault="006448DC" w:rsidP="00BB3526">
            <w:pPr>
              <w:pStyle w:val="af2"/>
              <w:ind w:left="60" w:right="60"/>
              <w:jc w:val="left"/>
              <w:rPr>
                <w:color w:val="000000" w:themeColor="text1"/>
              </w:rPr>
            </w:pPr>
            <w:proofErr w:type="gramStart"/>
            <w:r w:rsidRPr="000F1699">
              <w:rPr>
                <w:rFonts w:hint="eastAsia"/>
                <w:color w:val="000000" w:themeColor="text1"/>
              </w:rPr>
              <w:lastRenderedPageBreak/>
              <w:t>平衡綜</w:t>
            </w:r>
            <w:proofErr w:type="gramEnd"/>
            <w:r w:rsidRPr="000F1699">
              <w:rPr>
                <w:rFonts w:hint="eastAsia"/>
                <w:color w:val="000000" w:themeColor="text1"/>
              </w:rPr>
              <w:t>計表</w:t>
            </w:r>
            <w:r w:rsidRPr="000F1699">
              <w:rPr>
                <w:rFonts w:hint="eastAsia"/>
                <w:b w:val="0"/>
                <w:bCs/>
                <w:color w:val="000000" w:themeColor="text1"/>
                <w:sz w:val="28"/>
                <w:u w:val="none"/>
              </w:rPr>
              <w:t>（基金別）</w:t>
            </w:r>
          </w:p>
        </w:tc>
      </w:tr>
      <w:tr w:rsidR="000F1699" w:rsidRPr="000F1699" w14:paraId="41F226D6" w14:textId="77777777" w:rsidTr="00966250">
        <w:trPr>
          <w:cantSplit/>
          <w:trHeight w:hRule="exact" w:val="397"/>
        </w:trPr>
        <w:tc>
          <w:tcPr>
            <w:tcW w:w="5000" w:type="pct"/>
            <w:gridSpan w:val="7"/>
            <w:tcBorders>
              <w:top w:val="nil"/>
              <w:left w:val="nil"/>
              <w:bottom w:val="nil"/>
              <w:right w:val="nil"/>
            </w:tcBorders>
            <w:vAlign w:val="center"/>
          </w:tcPr>
          <w:p w14:paraId="1708A6C2" w14:textId="77777777" w:rsidR="006448DC" w:rsidRPr="000F1699" w:rsidRDefault="006448DC" w:rsidP="00BB3526">
            <w:pPr>
              <w:pStyle w:val="affe"/>
              <w:jc w:val="left"/>
              <w:rPr>
                <w:color w:val="000000" w:themeColor="text1"/>
              </w:rPr>
            </w:pPr>
            <w:r w:rsidRPr="000F1699">
              <w:rPr>
                <w:rFonts w:hint="eastAsia"/>
                <w:color w:val="000000" w:themeColor="text1"/>
              </w:rPr>
              <w:t>12月31日</w:t>
            </w:r>
          </w:p>
        </w:tc>
      </w:tr>
      <w:tr w:rsidR="000F1699" w:rsidRPr="000F1699" w14:paraId="09FD97E7" w14:textId="77777777" w:rsidTr="00966250">
        <w:trPr>
          <w:cantSplit/>
          <w:trHeight w:hRule="exact" w:val="380"/>
        </w:trPr>
        <w:tc>
          <w:tcPr>
            <w:tcW w:w="5000" w:type="pct"/>
            <w:gridSpan w:val="7"/>
            <w:tcBorders>
              <w:top w:val="nil"/>
              <w:left w:val="nil"/>
              <w:bottom w:val="single" w:sz="4" w:space="0" w:color="auto"/>
              <w:right w:val="nil"/>
            </w:tcBorders>
            <w:vAlign w:val="center"/>
          </w:tcPr>
          <w:p w14:paraId="01C8A8BA" w14:textId="77777777" w:rsidR="006448DC" w:rsidRPr="000F1699" w:rsidRDefault="006448DC" w:rsidP="00BB3526">
            <w:pPr>
              <w:pStyle w:val="afff"/>
              <w:rPr>
                <w:color w:val="000000" w:themeColor="text1"/>
              </w:rPr>
            </w:pPr>
            <w:r w:rsidRPr="000F1699">
              <w:rPr>
                <w:rFonts w:hint="eastAsia"/>
                <w:color w:val="000000" w:themeColor="text1"/>
              </w:rPr>
              <w:t>單位：新臺幣元</w:t>
            </w:r>
          </w:p>
        </w:tc>
      </w:tr>
      <w:tr w:rsidR="000F1699" w:rsidRPr="000F1699" w14:paraId="4AE99BA9" w14:textId="77777777" w:rsidTr="00966250">
        <w:trPr>
          <w:cantSplit/>
          <w:trHeight w:hRule="exact" w:val="805"/>
        </w:trPr>
        <w:tc>
          <w:tcPr>
            <w:tcW w:w="733" w:type="pct"/>
            <w:tcBorders>
              <w:top w:val="single" w:sz="4" w:space="0" w:color="auto"/>
              <w:left w:val="nil"/>
              <w:bottom w:val="single" w:sz="4" w:space="0" w:color="auto"/>
              <w:right w:val="single" w:sz="4" w:space="0" w:color="auto"/>
            </w:tcBorders>
            <w:vAlign w:val="center"/>
          </w:tcPr>
          <w:p w14:paraId="60B93277" w14:textId="77777777" w:rsidR="006448DC" w:rsidRPr="000F1699" w:rsidRDefault="006448DC" w:rsidP="00BB3526">
            <w:pPr>
              <w:pStyle w:val="afb"/>
              <w:spacing w:line="240" w:lineRule="exact"/>
              <w:rPr>
                <w:b/>
                <w:bCs/>
                <w:color w:val="000000" w:themeColor="text1"/>
              </w:rPr>
            </w:pPr>
            <w:r w:rsidRPr="000F1699">
              <w:rPr>
                <w:rFonts w:hint="eastAsia"/>
                <w:b/>
                <w:bCs/>
                <w:color w:val="000000" w:themeColor="text1"/>
              </w:rPr>
              <w:t>負債總額</w:t>
            </w:r>
          </w:p>
        </w:tc>
        <w:tc>
          <w:tcPr>
            <w:tcW w:w="622" w:type="pct"/>
            <w:tcBorders>
              <w:top w:val="single" w:sz="4" w:space="0" w:color="auto"/>
              <w:left w:val="single" w:sz="4" w:space="0" w:color="auto"/>
              <w:bottom w:val="single" w:sz="4" w:space="0" w:color="auto"/>
              <w:right w:val="single" w:sz="4" w:space="0" w:color="auto"/>
            </w:tcBorders>
            <w:vAlign w:val="center"/>
          </w:tcPr>
          <w:p w14:paraId="3BD1DCE2" w14:textId="77777777" w:rsidR="006448DC" w:rsidRPr="000F1699" w:rsidRDefault="006448DC" w:rsidP="00BB3526">
            <w:pPr>
              <w:pStyle w:val="afb"/>
              <w:spacing w:line="240" w:lineRule="exact"/>
              <w:rPr>
                <w:color w:val="000000" w:themeColor="text1"/>
              </w:rPr>
            </w:pPr>
            <w:r w:rsidRPr="000F1699">
              <w:rPr>
                <w:rFonts w:hint="eastAsia"/>
                <w:color w:val="000000" w:themeColor="text1"/>
              </w:rPr>
              <w:t>流動負債</w:t>
            </w:r>
          </w:p>
        </w:tc>
        <w:tc>
          <w:tcPr>
            <w:tcW w:w="707" w:type="pct"/>
            <w:tcBorders>
              <w:top w:val="single" w:sz="4" w:space="0" w:color="auto"/>
              <w:left w:val="single" w:sz="4" w:space="0" w:color="auto"/>
              <w:bottom w:val="single" w:sz="4" w:space="0" w:color="auto"/>
              <w:right w:val="single" w:sz="4" w:space="0" w:color="auto"/>
            </w:tcBorders>
            <w:vAlign w:val="center"/>
          </w:tcPr>
          <w:p w14:paraId="7D13969A" w14:textId="77777777" w:rsidR="006448DC" w:rsidRPr="000F1699" w:rsidRDefault="006448DC" w:rsidP="00BB3526">
            <w:pPr>
              <w:pStyle w:val="afb"/>
              <w:spacing w:line="240" w:lineRule="exact"/>
              <w:rPr>
                <w:color w:val="000000" w:themeColor="text1"/>
              </w:rPr>
            </w:pPr>
            <w:r w:rsidRPr="000F1699">
              <w:rPr>
                <w:rFonts w:hint="eastAsia"/>
                <w:color w:val="000000" w:themeColor="text1"/>
              </w:rPr>
              <w:t>長期負債</w:t>
            </w:r>
          </w:p>
        </w:tc>
        <w:tc>
          <w:tcPr>
            <w:tcW w:w="663" w:type="pct"/>
            <w:tcBorders>
              <w:top w:val="single" w:sz="4" w:space="0" w:color="auto"/>
              <w:left w:val="single" w:sz="4" w:space="0" w:color="auto"/>
              <w:bottom w:val="single" w:sz="4" w:space="0" w:color="auto"/>
              <w:right w:val="single" w:sz="4" w:space="0" w:color="auto"/>
            </w:tcBorders>
            <w:vAlign w:val="center"/>
          </w:tcPr>
          <w:p w14:paraId="73857D3D" w14:textId="77777777" w:rsidR="006448DC" w:rsidRPr="000F1699" w:rsidRDefault="006448DC" w:rsidP="00BB3526">
            <w:pPr>
              <w:pStyle w:val="afb"/>
              <w:spacing w:line="240" w:lineRule="exact"/>
              <w:rPr>
                <w:color w:val="000000" w:themeColor="text1"/>
              </w:rPr>
            </w:pPr>
            <w:r w:rsidRPr="000F1699">
              <w:rPr>
                <w:rFonts w:hint="eastAsia"/>
                <w:color w:val="000000" w:themeColor="text1"/>
              </w:rPr>
              <w:t>其他負債</w:t>
            </w:r>
          </w:p>
        </w:tc>
        <w:tc>
          <w:tcPr>
            <w:tcW w:w="787" w:type="pct"/>
            <w:tcBorders>
              <w:top w:val="single" w:sz="4" w:space="0" w:color="auto"/>
              <w:left w:val="single" w:sz="4" w:space="0" w:color="auto"/>
              <w:bottom w:val="single" w:sz="4" w:space="0" w:color="auto"/>
              <w:right w:val="single" w:sz="4" w:space="0" w:color="auto"/>
            </w:tcBorders>
            <w:vAlign w:val="center"/>
          </w:tcPr>
          <w:p w14:paraId="6322918E" w14:textId="77777777" w:rsidR="006448DC" w:rsidRPr="000F1699" w:rsidRDefault="006448DC" w:rsidP="00BB3526">
            <w:pPr>
              <w:pStyle w:val="afb"/>
              <w:spacing w:line="240" w:lineRule="exact"/>
              <w:rPr>
                <w:b/>
                <w:bCs/>
                <w:color w:val="000000" w:themeColor="text1"/>
              </w:rPr>
            </w:pPr>
            <w:r w:rsidRPr="000F1699">
              <w:rPr>
                <w:rFonts w:hint="eastAsia"/>
                <w:b/>
                <w:bCs/>
                <w:color w:val="000000" w:themeColor="text1"/>
              </w:rPr>
              <w:t>淨值總額</w:t>
            </w:r>
          </w:p>
        </w:tc>
        <w:tc>
          <w:tcPr>
            <w:tcW w:w="666" w:type="pct"/>
            <w:tcBorders>
              <w:top w:val="single" w:sz="4" w:space="0" w:color="auto"/>
              <w:left w:val="single" w:sz="4" w:space="0" w:color="auto"/>
              <w:bottom w:val="single" w:sz="4" w:space="0" w:color="auto"/>
              <w:right w:val="nil"/>
            </w:tcBorders>
            <w:vAlign w:val="center"/>
          </w:tcPr>
          <w:p w14:paraId="4036F34A" w14:textId="77777777" w:rsidR="006448DC" w:rsidRPr="000F1699" w:rsidRDefault="006448DC" w:rsidP="00BB3526">
            <w:pPr>
              <w:pStyle w:val="afb"/>
              <w:spacing w:line="240" w:lineRule="exact"/>
              <w:rPr>
                <w:color w:val="000000" w:themeColor="text1"/>
              </w:rPr>
            </w:pPr>
            <w:r w:rsidRPr="000F1699">
              <w:rPr>
                <w:rFonts w:hint="eastAsia"/>
                <w:color w:val="000000" w:themeColor="text1"/>
              </w:rPr>
              <w:t>公積</w:t>
            </w:r>
          </w:p>
        </w:tc>
        <w:tc>
          <w:tcPr>
            <w:tcW w:w="822" w:type="pct"/>
            <w:tcBorders>
              <w:top w:val="single" w:sz="4" w:space="0" w:color="auto"/>
              <w:left w:val="single" w:sz="4" w:space="0" w:color="auto"/>
              <w:bottom w:val="single" w:sz="4" w:space="0" w:color="auto"/>
              <w:right w:val="nil"/>
            </w:tcBorders>
            <w:vAlign w:val="center"/>
          </w:tcPr>
          <w:p w14:paraId="17203DA5" w14:textId="77777777" w:rsidR="006448DC" w:rsidRPr="000F1699" w:rsidRDefault="006448DC" w:rsidP="00BB3526">
            <w:pPr>
              <w:pStyle w:val="afb"/>
              <w:spacing w:line="240" w:lineRule="exact"/>
              <w:rPr>
                <w:color w:val="000000" w:themeColor="text1"/>
              </w:rPr>
            </w:pPr>
            <w:r w:rsidRPr="000F1699">
              <w:rPr>
                <w:rFonts w:hint="eastAsia"/>
                <w:color w:val="000000" w:themeColor="text1"/>
              </w:rPr>
              <w:t>累積餘</w:t>
            </w:r>
            <w:proofErr w:type="gramStart"/>
            <w:r w:rsidRPr="000F1699">
              <w:rPr>
                <w:rFonts w:hint="eastAsia"/>
                <w:color w:val="000000" w:themeColor="text1"/>
              </w:rPr>
              <w:t>絀</w:t>
            </w:r>
            <w:proofErr w:type="gramEnd"/>
          </w:p>
        </w:tc>
      </w:tr>
      <w:tr w:rsidR="000F1699" w:rsidRPr="000F1699" w14:paraId="53DCBE79" w14:textId="77777777" w:rsidTr="00966250">
        <w:trPr>
          <w:cantSplit/>
          <w:trHeight w:val="1087"/>
        </w:trPr>
        <w:tc>
          <w:tcPr>
            <w:tcW w:w="733" w:type="pct"/>
            <w:tcBorders>
              <w:top w:val="nil"/>
              <w:left w:val="nil"/>
              <w:bottom w:val="nil"/>
              <w:right w:val="single" w:sz="4" w:space="0" w:color="auto"/>
            </w:tcBorders>
            <w:vAlign w:val="center"/>
          </w:tcPr>
          <w:p w14:paraId="7F058F7D" w14:textId="77777777" w:rsidR="006448DC" w:rsidRPr="000F1699" w:rsidRDefault="006448DC" w:rsidP="00BB3526">
            <w:pPr>
              <w:pStyle w:val="--13"/>
              <w:rPr>
                <w:color w:val="000000" w:themeColor="text1"/>
                <w:spacing w:val="-10"/>
              </w:rPr>
            </w:pPr>
            <w:r w:rsidRPr="000F1699">
              <w:rPr>
                <w:color w:val="000000" w:themeColor="text1"/>
              </w:rPr>
              <w:t>2,149,656,066</w:t>
            </w:r>
          </w:p>
        </w:tc>
        <w:tc>
          <w:tcPr>
            <w:tcW w:w="622" w:type="pct"/>
            <w:tcBorders>
              <w:top w:val="nil"/>
              <w:left w:val="single" w:sz="4" w:space="0" w:color="auto"/>
              <w:bottom w:val="nil"/>
              <w:right w:val="single" w:sz="4" w:space="0" w:color="auto"/>
            </w:tcBorders>
            <w:vAlign w:val="center"/>
          </w:tcPr>
          <w:p w14:paraId="135E9A3C" w14:textId="77777777" w:rsidR="006448DC" w:rsidRPr="000F1699" w:rsidRDefault="006448DC" w:rsidP="00BB3526">
            <w:pPr>
              <w:pStyle w:val="--13"/>
              <w:rPr>
                <w:color w:val="000000" w:themeColor="text1"/>
              </w:rPr>
            </w:pPr>
            <w:r w:rsidRPr="000F1699">
              <w:rPr>
                <w:color w:val="000000" w:themeColor="text1"/>
              </w:rPr>
              <w:t>173,718,078</w:t>
            </w:r>
          </w:p>
        </w:tc>
        <w:tc>
          <w:tcPr>
            <w:tcW w:w="707" w:type="pct"/>
            <w:tcBorders>
              <w:top w:val="nil"/>
              <w:left w:val="single" w:sz="4" w:space="0" w:color="auto"/>
              <w:bottom w:val="nil"/>
              <w:right w:val="single" w:sz="4" w:space="0" w:color="auto"/>
            </w:tcBorders>
            <w:vAlign w:val="center"/>
          </w:tcPr>
          <w:p w14:paraId="2F4FB1F6" w14:textId="77777777" w:rsidR="006448DC" w:rsidRPr="000F1699" w:rsidRDefault="006448DC" w:rsidP="00BB3526">
            <w:pPr>
              <w:pStyle w:val="--13"/>
              <w:rPr>
                <w:color w:val="000000" w:themeColor="text1"/>
              </w:rPr>
            </w:pPr>
            <w:r w:rsidRPr="000F1699">
              <w:rPr>
                <w:color w:val="000000" w:themeColor="text1"/>
              </w:rPr>
              <w:t>1,951,935,000</w:t>
            </w:r>
          </w:p>
        </w:tc>
        <w:tc>
          <w:tcPr>
            <w:tcW w:w="663" w:type="pct"/>
            <w:tcBorders>
              <w:top w:val="nil"/>
              <w:left w:val="single" w:sz="4" w:space="0" w:color="auto"/>
              <w:bottom w:val="nil"/>
              <w:right w:val="single" w:sz="4" w:space="0" w:color="auto"/>
            </w:tcBorders>
            <w:vAlign w:val="center"/>
          </w:tcPr>
          <w:p w14:paraId="1F6AECC2" w14:textId="77777777" w:rsidR="006448DC" w:rsidRPr="000F1699" w:rsidRDefault="006448DC" w:rsidP="00BB3526">
            <w:pPr>
              <w:pStyle w:val="--13"/>
              <w:rPr>
                <w:color w:val="000000" w:themeColor="text1"/>
              </w:rPr>
            </w:pPr>
            <w:r w:rsidRPr="000F1699">
              <w:rPr>
                <w:color w:val="000000" w:themeColor="text1"/>
              </w:rPr>
              <w:t>24,002,988</w:t>
            </w:r>
          </w:p>
        </w:tc>
        <w:tc>
          <w:tcPr>
            <w:tcW w:w="787" w:type="pct"/>
            <w:tcBorders>
              <w:top w:val="nil"/>
              <w:left w:val="single" w:sz="4" w:space="0" w:color="auto"/>
              <w:bottom w:val="nil"/>
              <w:right w:val="single" w:sz="4" w:space="0" w:color="auto"/>
            </w:tcBorders>
            <w:vAlign w:val="center"/>
          </w:tcPr>
          <w:p w14:paraId="64097F67" w14:textId="77777777" w:rsidR="006448DC" w:rsidRPr="000F1699" w:rsidRDefault="006448DC" w:rsidP="00BB3526">
            <w:pPr>
              <w:pStyle w:val="--13"/>
              <w:rPr>
                <w:color w:val="000000" w:themeColor="text1"/>
              </w:rPr>
            </w:pPr>
            <w:r w:rsidRPr="000F1699">
              <w:rPr>
                <w:color w:val="000000" w:themeColor="text1"/>
              </w:rPr>
              <w:t>6,243,012,792</w:t>
            </w:r>
          </w:p>
        </w:tc>
        <w:tc>
          <w:tcPr>
            <w:tcW w:w="666" w:type="pct"/>
            <w:tcBorders>
              <w:top w:val="nil"/>
              <w:left w:val="single" w:sz="4" w:space="0" w:color="auto"/>
              <w:bottom w:val="nil"/>
              <w:right w:val="nil"/>
            </w:tcBorders>
            <w:vAlign w:val="center"/>
          </w:tcPr>
          <w:p w14:paraId="5B6983B5" w14:textId="77777777" w:rsidR="006448DC" w:rsidRPr="000F1699" w:rsidRDefault="006448DC" w:rsidP="00BB3526">
            <w:pPr>
              <w:pStyle w:val="--13"/>
              <w:rPr>
                <w:color w:val="000000" w:themeColor="text1"/>
              </w:rPr>
            </w:pPr>
            <w:r w:rsidRPr="000F1699">
              <w:rPr>
                <w:rFonts w:hint="eastAsia"/>
                <w:color w:val="000000" w:themeColor="text1"/>
              </w:rPr>
              <w:t>18,876,962</w:t>
            </w:r>
          </w:p>
        </w:tc>
        <w:tc>
          <w:tcPr>
            <w:tcW w:w="822" w:type="pct"/>
            <w:tcBorders>
              <w:top w:val="nil"/>
              <w:left w:val="single" w:sz="4" w:space="0" w:color="auto"/>
              <w:bottom w:val="nil"/>
              <w:right w:val="nil"/>
            </w:tcBorders>
            <w:vAlign w:val="center"/>
          </w:tcPr>
          <w:p w14:paraId="79EEA92B" w14:textId="77777777" w:rsidR="006448DC" w:rsidRPr="000F1699" w:rsidRDefault="006448DC" w:rsidP="00BB3526">
            <w:pPr>
              <w:pStyle w:val="--13"/>
              <w:rPr>
                <w:color w:val="000000" w:themeColor="text1"/>
              </w:rPr>
            </w:pPr>
            <w:r w:rsidRPr="000F1699">
              <w:rPr>
                <w:rFonts w:hint="eastAsia"/>
                <w:color w:val="000000" w:themeColor="text1"/>
              </w:rPr>
              <w:t>6,224,135,830</w:t>
            </w:r>
          </w:p>
        </w:tc>
      </w:tr>
      <w:tr w:rsidR="000F1699" w:rsidRPr="000F1699" w14:paraId="65BA84AC" w14:textId="77777777" w:rsidTr="00966250">
        <w:trPr>
          <w:cantSplit/>
          <w:trHeight w:val="1087"/>
        </w:trPr>
        <w:tc>
          <w:tcPr>
            <w:tcW w:w="733" w:type="pct"/>
            <w:tcBorders>
              <w:top w:val="nil"/>
              <w:left w:val="nil"/>
              <w:bottom w:val="nil"/>
              <w:right w:val="single" w:sz="4" w:space="0" w:color="auto"/>
            </w:tcBorders>
            <w:vAlign w:val="center"/>
          </w:tcPr>
          <w:p w14:paraId="5683F881" w14:textId="77777777" w:rsidR="006448DC" w:rsidRPr="000F1699" w:rsidRDefault="006448DC" w:rsidP="00BB3526">
            <w:pPr>
              <w:pStyle w:val="--13"/>
              <w:rPr>
                <w:color w:val="000000" w:themeColor="text1"/>
              </w:rPr>
            </w:pPr>
            <w:r w:rsidRPr="000F1699">
              <w:rPr>
                <w:color w:val="000000" w:themeColor="text1"/>
              </w:rPr>
              <w:t>444,708,534</w:t>
            </w:r>
          </w:p>
        </w:tc>
        <w:tc>
          <w:tcPr>
            <w:tcW w:w="622" w:type="pct"/>
            <w:tcBorders>
              <w:top w:val="nil"/>
              <w:left w:val="single" w:sz="4" w:space="0" w:color="auto"/>
              <w:bottom w:val="nil"/>
              <w:right w:val="single" w:sz="4" w:space="0" w:color="auto"/>
            </w:tcBorders>
            <w:vAlign w:val="center"/>
          </w:tcPr>
          <w:p w14:paraId="1FE150D2" w14:textId="77777777" w:rsidR="006448DC" w:rsidRPr="000F1699" w:rsidRDefault="006448DC" w:rsidP="00BB3526">
            <w:pPr>
              <w:pStyle w:val="--13"/>
              <w:rPr>
                <w:color w:val="000000" w:themeColor="text1"/>
              </w:rPr>
            </w:pPr>
            <w:r w:rsidRPr="000F1699">
              <w:rPr>
                <w:color w:val="000000" w:themeColor="text1"/>
              </w:rPr>
              <w:t>11,062,534</w:t>
            </w:r>
          </w:p>
        </w:tc>
        <w:tc>
          <w:tcPr>
            <w:tcW w:w="707" w:type="pct"/>
            <w:tcBorders>
              <w:top w:val="nil"/>
              <w:left w:val="single" w:sz="4" w:space="0" w:color="auto"/>
              <w:bottom w:val="nil"/>
              <w:right w:val="single" w:sz="4" w:space="0" w:color="auto"/>
            </w:tcBorders>
            <w:vAlign w:val="center"/>
          </w:tcPr>
          <w:p w14:paraId="21E6479B" w14:textId="77777777" w:rsidR="006448DC" w:rsidRPr="000F1699" w:rsidRDefault="006448DC" w:rsidP="00BB3526">
            <w:pPr>
              <w:pStyle w:val="--13"/>
              <w:rPr>
                <w:color w:val="000000" w:themeColor="text1"/>
              </w:rPr>
            </w:pPr>
            <w:r w:rsidRPr="000F1699">
              <w:rPr>
                <w:color w:val="000000" w:themeColor="text1"/>
              </w:rPr>
              <w:t>433,096,000</w:t>
            </w:r>
          </w:p>
        </w:tc>
        <w:tc>
          <w:tcPr>
            <w:tcW w:w="663" w:type="pct"/>
            <w:tcBorders>
              <w:top w:val="nil"/>
              <w:left w:val="single" w:sz="4" w:space="0" w:color="auto"/>
              <w:bottom w:val="nil"/>
              <w:right w:val="single" w:sz="4" w:space="0" w:color="auto"/>
            </w:tcBorders>
            <w:vAlign w:val="center"/>
          </w:tcPr>
          <w:p w14:paraId="1A55CB72" w14:textId="77777777" w:rsidR="006448DC" w:rsidRPr="000F1699" w:rsidRDefault="006448DC" w:rsidP="00BB3526">
            <w:pPr>
              <w:pStyle w:val="--13"/>
              <w:rPr>
                <w:color w:val="000000" w:themeColor="text1"/>
              </w:rPr>
            </w:pPr>
            <w:r w:rsidRPr="000F1699">
              <w:rPr>
                <w:color w:val="000000" w:themeColor="text1"/>
              </w:rPr>
              <w:t>550,000</w:t>
            </w:r>
          </w:p>
        </w:tc>
        <w:tc>
          <w:tcPr>
            <w:tcW w:w="787" w:type="pct"/>
            <w:tcBorders>
              <w:top w:val="nil"/>
              <w:left w:val="single" w:sz="4" w:space="0" w:color="auto"/>
              <w:bottom w:val="nil"/>
              <w:right w:val="single" w:sz="4" w:space="0" w:color="auto"/>
            </w:tcBorders>
            <w:vAlign w:val="center"/>
          </w:tcPr>
          <w:p w14:paraId="686A887D" w14:textId="77777777" w:rsidR="006448DC" w:rsidRPr="000F1699" w:rsidRDefault="006448DC" w:rsidP="00BB3526">
            <w:pPr>
              <w:pStyle w:val="--13"/>
              <w:rPr>
                <w:color w:val="000000" w:themeColor="text1"/>
              </w:rPr>
            </w:pPr>
            <w:r w:rsidRPr="000F1699">
              <w:rPr>
                <w:color w:val="000000" w:themeColor="text1"/>
              </w:rPr>
              <w:t>125,533,821</w:t>
            </w:r>
          </w:p>
        </w:tc>
        <w:tc>
          <w:tcPr>
            <w:tcW w:w="666" w:type="pct"/>
            <w:tcBorders>
              <w:top w:val="nil"/>
              <w:left w:val="single" w:sz="4" w:space="0" w:color="auto"/>
              <w:bottom w:val="nil"/>
              <w:right w:val="nil"/>
            </w:tcBorders>
            <w:vAlign w:val="center"/>
          </w:tcPr>
          <w:p w14:paraId="5A030677" w14:textId="77777777" w:rsidR="006448DC" w:rsidRPr="000F1699" w:rsidRDefault="006448DC" w:rsidP="00BB3526">
            <w:pPr>
              <w:pStyle w:val="--13"/>
              <w:rPr>
                <w:color w:val="000000" w:themeColor="text1"/>
              </w:rPr>
            </w:pPr>
            <w:r w:rsidRPr="000F1699">
              <w:rPr>
                <w:rFonts w:hint="eastAsia"/>
                <w:color w:val="000000" w:themeColor="text1"/>
              </w:rPr>
              <w:t>－</w:t>
            </w:r>
          </w:p>
        </w:tc>
        <w:tc>
          <w:tcPr>
            <w:tcW w:w="822" w:type="pct"/>
            <w:tcBorders>
              <w:top w:val="nil"/>
              <w:left w:val="single" w:sz="4" w:space="0" w:color="auto"/>
              <w:bottom w:val="nil"/>
              <w:right w:val="nil"/>
            </w:tcBorders>
            <w:vAlign w:val="center"/>
          </w:tcPr>
          <w:p w14:paraId="411BE204" w14:textId="77777777" w:rsidR="006448DC" w:rsidRPr="000F1699" w:rsidRDefault="006448DC" w:rsidP="00BB3526">
            <w:pPr>
              <w:pStyle w:val="--13"/>
              <w:rPr>
                <w:color w:val="000000" w:themeColor="text1"/>
              </w:rPr>
            </w:pPr>
            <w:r w:rsidRPr="000F1699">
              <w:rPr>
                <w:rFonts w:hint="eastAsia"/>
                <w:color w:val="000000" w:themeColor="text1"/>
              </w:rPr>
              <w:t>125,533,821</w:t>
            </w:r>
          </w:p>
        </w:tc>
      </w:tr>
      <w:tr w:rsidR="000F1699" w:rsidRPr="000F1699" w14:paraId="11ECADD8" w14:textId="77777777" w:rsidTr="00D1610E">
        <w:trPr>
          <w:cantSplit/>
          <w:trHeight w:val="1087"/>
        </w:trPr>
        <w:tc>
          <w:tcPr>
            <w:tcW w:w="733" w:type="pct"/>
            <w:tcBorders>
              <w:top w:val="nil"/>
              <w:left w:val="nil"/>
              <w:bottom w:val="nil"/>
              <w:right w:val="single" w:sz="4" w:space="0" w:color="auto"/>
            </w:tcBorders>
          </w:tcPr>
          <w:p w14:paraId="3F80B6CA" w14:textId="77777777" w:rsidR="006448DC" w:rsidRPr="000F1699" w:rsidRDefault="006448DC" w:rsidP="00D1610E">
            <w:pPr>
              <w:pStyle w:val="--23"/>
              <w:spacing w:beforeLines="120" w:before="288"/>
              <w:rPr>
                <w:color w:val="000000" w:themeColor="text1"/>
                <w:spacing w:val="-8"/>
              </w:rPr>
            </w:pPr>
            <w:r w:rsidRPr="000F1699">
              <w:rPr>
                <w:color w:val="000000" w:themeColor="text1"/>
              </w:rPr>
              <w:t>444,708,534</w:t>
            </w:r>
          </w:p>
        </w:tc>
        <w:tc>
          <w:tcPr>
            <w:tcW w:w="622" w:type="pct"/>
            <w:tcBorders>
              <w:top w:val="nil"/>
              <w:left w:val="single" w:sz="4" w:space="0" w:color="auto"/>
              <w:bottom w:val="nil"/>
              <w:right w:val="single" w:sz="4" w:space="0" w:color="auto"/>
            </w:tcBorders>
          </w:tcPr>
          <w:p w14:paraId="47F14A56" w14:textId="77777777" w:rsidR="006448DC" w:rsidRPr="000F1699" w:rsidRDefault="006448DC" w:rsidP="00D1610E">
            <w:pPr>
              <w:pStyle w:val="--23"/>
              <w:spacing w:beforeLines="120" w:before="288"/>
              <w:rPr>
                <w:color w:val="000000" w:themeColor="text1"/>
                <w:spacing w:val="-8"/>
              </w:rPr>
            </w:pPr>
            <w:r w:rsidRPr="000F1699">
              <w:rPr>
                <w:color w:val="000000" w:themeColor="text1"/>
              </w:rPr>
              <w:t>11,062,534</w:t>
            </w:r>
          </w:p>
        </w:tc>
        <w:tc>
          <w:tcPr>
            <w:tcW w:w="707" w:type="pct"/>
            <w:tcBorders>
              <w:top w:val="nil"/>
              <w:left w:val="single" w:sz="4" w:space="0" w:color="auto"/>
              <w:bottom w:val="nil"/>
              <w:right w:val="single" w:sz="4" w:space="0" w:color="auto"/>
            </w:tcBorders>
          </w:tcPr>
          <w:p w14:paraId="0EBD8EC0" w14:textId="77777777" w:rsidR="006448DC" w:rsidRPr="000F1699" w:rsidRDefault="006448DC" w:rsidP="00D1610E">
            <w:pPr>
              <w:pStyle w:val="--23"/>
              <w:spacing w:beforeLines="120" w:before="288"/>
              <w:rPr>
                <w:color w:val="000000" w:themeColor="text1"/>
                <w:spacing w:val="-8"/>
              </w:rPr>
            </w:pPr>
            <w:r w:rsidRPr="000F1699">
              <w:rPr>
                <w:color w:val="000000" w:themeColor="text1"/>
              </w:rPr>
              <w:t>433,096,000</w:t>
            </w:r>
          </w:p>
        </w:tc>
        <w:tc>
          <w:tcPr>
            <w:tcW w:w="663" w:type="pct"/>
            <w:tcBorders>
              <w:top w:val="nil"/>
              <w:left w:val="single" w:sz="4" w:space="0" w:color="auto"/>
              <w:bottom w:val="nil"/>
              <w:right w:val="single" w:sz="4" w:space="0" w:color="auto"/>
            </w:tcBorders>
          </w:tcPr>
          <w:p w14:paraId="191A167F" w14:textId="77777777" w:rsidR="006448DC" w:rsidRPr="000F1699" w:rsidRDefault="006448DC" w:rsidP="00D1610E">
            <w:pPr>
              <w:pStyle w:val="--23"/>
              <w:spacing w:beforeLines="120" w:before="288"/>
              <w:rPr>
                <w:color w:val="000000" w:themeColor="text1"/>
                <w:spacing w:val="-8"/>
              </w:rPr>
            </w:pPr>
            <w:r w:rsidRPr="000F1699">
              <w:rPr>
                <w:color w:val="000000" w:themeColor="text1"/>
              </w:rPr>
              <w:t>550,000</w:t>
            </w:r>
          </w:p>
        </w:tc>
        <w:tc>
          <w:tcPr>
            <w:tcW w:w="787" w:type="pct"/>
            <w:tcBorders>
              <w:top w:val="nil"/>
              <w:left w:val="single" w:sz="4" w:space="0" w:color="auto"/>
              <w:bottom w:val="nil"/>
              <w:right w:val="single" w:sz="4" w:space="0" w:color="auto"/>
            </w:tcBorders>
          </w:tcPr>
          <w:p w14:paraId="18DDC933" w14:textId="77777777" w:rsidR="006448DC" w:rsidRPr="000F1699" w:rsidRDefault="006448DC" w:rsidP="00D1610E">
            <w:pPr>
              <w:pStyle w:val="--23"/>
              <w:spacing w:beforeLines="120" w:before="288"/>
              <w:rPr>
                <w:color w:val="000000" w:themeColor="text1"/>
                <w:spacing w:val="-8"/>
              </w:rPr>
            </w:pPr>
            <w:r w:rsidRPr="000F1699">
              <w:rPr>
                <w:color w:val="000000" w:themeColor="text1"/>
              </w:rPr>
              <w:t>125,533,821</w:t>
            </w:r>
          </w:p>
        </w:tc>
        <w:tc>
          <w:tcPr>
            <w:tcW w:w="666" w:type="pct"/>
            <w:tcBorders>
              <w:top w:val="nil"/>
              <w:left w:val="single" w:sz="4" w:space="0" w:color="auto"/>
              <w:bottom w:val="nil"/>
              <w:right w:val="nil"/>
            </w:tcBorders>
          </w:tcPr>
          <w:p w14:paraId="0F7C72CF"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w:t>
            </w:r>
          </w:p>
        </w:tc>
        <w:tc>
          <w:tcPr>
            <w:tcW w:w="822" w:type="pct"/>
            <w:tcBorders>
              <w:top w:val="nil"/>
              <w:left w:val="single" w:sz="4" w:space="0" w:color="auto"/>
              <w:bottom w:val="nil"/>
              <w:right w:val="nil"/>
            </w:tcBorders>
          </w:tcPr>
          <w:p w14:paraId="344D3B67"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125,533,821</w:t>
            </w:r>
          </w:p>
        </w:tc>
      </w:tr>
      <w:tr w:rsidR="000F1699" w:rsidRPr="000F1699" w14:paraId="41E94FC7" w14:textId="77777777" w:rsidTr="00966250">
        <w:trPr>
          <w:cantSplit/>
          <w:trHeight w:val="1087"/>
        </w:trPr>
        <w:tc>
          <w:tcPr>
            <w:tcW w:w="733" w:type="pct"/>
            <w:tcBorders>
              <w:top w:val="nil"/>
              <w:left w:val="nil"/>
              <w:bottom w:val="nil"/>
              <w:right w:val="single" w:sz="4" w:space="0" w:color="auto"/>
            </w:tcBorders>
            <w:vAlign w:val="center"/>
          </w:tcPr>
          <w:p w14:paraId="3FD5FFA0" w14:textId="77777777" w:rsidR="006448DC" w:rsidRPr="000F1699" w:rsidRDefault="006448DC" w:rsidP="00BB3526">
            <w:pPr>
              <w:pStyle w:val="--13"/>
              <w:rPr>
                <w:color w:val="000000" w:themeColor="text1"/>
                <w:spacing w:val="-10"/>
              </w:rPr>
            </w:pPr>
            <w:r w:rsidRPr="000F1699">
              <w:rPr>
                <w:color w:val="000000" w:themeColor="text1"/>
              </w:rPr>
              <w:t>1,691,303,990</w:t>
            </w:r>
          </w:p>
        </w:tc>
        <w:tc>
          <w:tcPr>
            <w:tcW w:w="622" w:type="pct"/>
            <w:tcBorders>
              <w:top w:val="nil"/>
              <w:left w:val="single" w:sz="4" w:space="0" w:color="auto"/>
              <w:bottom w:val="nil"/>
              <w:right w:val="single" w:sz="4" w:space="0" w:color="auto"/>
            </w:tcBorders>
            <w:vAlign w:val="center"/>
          </w:tcPr>
          <w:p w14:paraId="0FBC73E5" w14:textId="77777777" w:rsidR="006448DC" w:rsidRPr="000F1699" w:rsidRDefault="006448DC" w:rsidP="00BB3526">
            <w:pPr>
              <w:pStyle w:val="--13"/>
              <w:rPr>
                <w:color w:val="000000" w:themeColor="text1"/>
              </w:rPr>
            </w:pPr>
            <w:r w:rsidRPr="000F1699">
              <w:rPr>
                <w:color w:val="000000" w:themeColor="text1"/>
              </w:rPr>
              <w:t>153,178,014</w:t>
            </w:r>
          </w:p>
        </w:tc>
        <w:tc>
          <w:tcPr>
            <w:tcW w:w="707" w:type="pct"/>
            <w:tcBorders>
              <w:top w:val="nil"/>
              <w:left w:val="single" w:sz="4" w:space="0" w:color="auto"/>
              <w:bottom w:val="nil"/>
              <w:right w:val="single" w:sz="4" w:space="0" w:color="auto"/>
            </w:tcBorders>
            <w:vAlign w:val="center"/>
          </w:tcPr>
          <w:p w14:paraId="4BB6D8B4" w14:textId="77777777" w:rsidR="006448DC" w:rsidRPr="000F1699" w:rsidRDefault="006448DC" w:rsidP="00BB3526">
            <w:pPr>
              <w:pStyle w:val="--13"/>
              <w:rPr>
                <w:color w:val="000000" w:themeColor="text1"/>
              </w:rPr>
            </w:pPr>
            <w:r w:rsidRPr="000F1699">
              <w:rPr>
                <w:color w:val="000000" w:themeColor="text1"/>
              </w:rPr>
              <w:t>1,518,839,000</w:t>
            </w:r>
          </w:p>
        </w:tc>
        <w:tc>
          <w:tcPr>
            <w:tcW w:w="663" w:type="pct"/>
            <w:tcBorders>
              <w:top w:val="nil"/>
              <w:left w:val="single" w:sz="4" w:space="0" w:color="auto"/>
              <w:bottom w:val="nil"/>
              <w:right w:val="single" w:sz="4" w:space="0" w:color="auto"/>
            </w:tcBorders>
            <w:vAlign w:val="center"/>
          </w:tcPr>
          <w:p w14:paraId="40A45A4A" w14:textId="77777777" w:rsidR="006448DC" w:rsidRPr="000F1699" w:rsidRDefault="006448DC" w:rsidP="00BB3526">
            <w:pPr>
              <w:pStyle w:val="--13"/>
              <w:rPr>
                <w:color w:val="000000" w:themeColor="text1"/>
              </w:rPr>
            </w:pPr>
            <w:r w:rsidRPr="000F1699">
              <w:rPr>
                <w:color w:val="000000" w:themeColor="text1"/>
              </w:rPr>
              <w:t>19,286,976</w:t>
            </w:r>
          </w:p>
        </w:tc>
        <w:tc>
          <w:tcPr>
            <w:tcW w:w="787" w:type="pct"/>
            <w:tcBorders>
              <w:top w:val="nil"/>
              <w:left w:val="single" w:sz="4" w:space="0" w:color="auto"/>
              <w:bottom w:val="nil"/>
              <w:right w:val="single" w:sz="4" w:space="0" w:color="auto"/>
            </w:tcBorders>
            <w:vAlign w:val="center"/>
          </w:tcPr>
          <w:p w14:paraId="7C28AE1C" w14:textId="77777777" w:rsidR="006448DC" w:rsidRPr="000F1699" w:rsidRDefault="006448DC" w:rsidP="00BB3526">
            <w:pPr>
              <w:pStyle w:val="--13"/>
              <w:rPr>
                <w:color w:val="000000" w:themeColor="text1"/>
              </w:rPr>
            </w:pPr>
            <w:r w:rsidRPr="000F1699">
              <w:rPr>
                <w:color w:val="000000" w:themeColor="text1"/>
              </w:rPr>
              <w:t>6,088,129,646</w:t>
            </w:r>
          </w:p>
        </w:tc>
        <w:tc>
          <w:tcPr>
            <w:tcW w:w="666" w:type="pct"/>
            <w:tcBorders>
              <w:top w:val="nil"/>
              <w:left w:val="single" w:sz="4" w:space="0" w:color="auto"/>
              <w:bottom w:val="nil"/>
              <w:right w:val="nil"/>
            </w:tcBorders>
            <w:vAlign w:val="center"/>
          </w:tcPr>
          <w:p w14:paraId="3FAC5139" w14:textId="77777777" w:rsidR="006448DC" w:rsidRPr="000F1699" w:rsidRDefault="006448DC" w:rsidP="00BB3526">
            <w:pPr>
              <w:pStyle w:val="--13"/>
              <w:rPr>
                <w:color w:val="000000" w:themeColor="text1"/>
              </w:rPr>
            </w:pPr>
            <w:r w:rsidRPr="000F1699">
              <w:rPr>
                <w:rFonts w:hint="eastAsia"/>
                <w:color w:val="000000" w:themeColor="text1"/>
              </w:rPr>
              <w:t>－</w:t>
            </w:r>
          </w:p>
        </w:tc>
        <w:tc>
          <w:tcPr>
            <w:tcW w:w="822" w:type="pct"/>
            <w:tcBorders>
              <w:top w:val="nil"/>
              <w:left w:val="single" w:sz="4" w:space="0" w:color="auto"/>
              <w:bottom w:val="nil"/>
              <w:right w:val="nil"/>
            </w:tcBorders>
            <w:vAlign w:val="center"/>
          </w:tcPr>
          <w:p w14:paraId="50B4C4A8" w14:textId="77777777" w:rsidR="006448DC" w:rsidRPr="000F1699" w:rsidRDefault="006448DC" w:rsidP="00BB3526">
            <w:pPr>
              <w:pStyle w:val="--13"/>
              <w:rPr>
                <w:color w:val="000000" w:themeColor="text1"/>
              </w:rPr>
            </w:pPr>
            <w:r w:rsidRPr="000F1699">
              <w:rPr>
                <w:rFonts w:hint="eastAsia"/>
                <w:color w:val="000000" w:themeColor="text1"/>
              </w:rPr>
              <w:t>6,088,129,646</w:t>
            </w:r>
          </w:p>
        </w:tc>
      </w:tr>
      <w:tr w:rsidR="000F1699" w:rsidRPr="000F1699" w14:paraId="312A6444" w14:textId="77777777" w:rsidTr="00D1610E">
        <w:trPr>
          <w:cantSplit/>
          <w:trHeight w:val="1087"/>
        </w:trPr>
        <w:tc>
          <w:tcPr>
            <w:tcW w:w="733" w:type="pct"/>
            <w:tcBorders>
              <w:top w:val="nil"/>
              <w:left w:val="nil"/>
              <w:bottom w:val="nil"/>
              <w:right w:val="single" w:sz="4" w:space="0" w:color="auto"/>
            </w:tcBorders>
          </w:tcPr>
          <w:p w14:paraId="2EA64A9A"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150,290,029</w:t>
            </w:r>
          </w:p>
        </w:tc>
        <w:tc>
          <w:tcPr>
            <w:tcW w:w="622" w:type="pct"/>
            <w:tcBorders>
              <w:top w:val="nil"/>
              <w:left w:val="single" w:sz="4" w:space="0" w:color="auto"/>
              <w:bottom w:val="nil"/>
              <w:right w:val="single" w:sz="4" w:space="0" w:color="auto"/>
            </w:tcBorders>
          </w:tcPr>
          <w:p w14:paraId="3C88D076"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149,612,071</w:t>
            </w:r>
          </w:p>
        </w:tc>
        <w:tc>
          <w:tcPr>
            <w:tcW w:w="707" w:type="pct"/>
            <w:tcBorders>
              <w:top w:val="nil"/>
              <w:left w:val="single" w:sz="4" w:space="0" w:color="auto"/>
              <w:bottom w:val="nil"/>
              <w:right w:val="single" w:sz="4" w:space="0" w:color="auto"/>
            </w:tcBorders>
          </w:tcPr>
          <w:p w14:paraId="67B20286"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663" w:type="pct"/>
            <w:tcBorders>
              <w:top w:val="nil"/>
              <w:left w:val="single" w:sz="4" w:space="0" w:color="auto"/>
              <w:bottom w:val="nil"/>
              <w:right w:val="single" w:sz="4" w:space="0" w:color="auto"/>
            </w:tcBorders>
          </w:tcPr>
          <w:p w14:paraId="3317CFB5"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677,958</w:t>
            </w:r>
          </w:p>
        </w:tc>
        <w:tc>
          <w:tcPr>
            <w:tcW w:w="787" w:type="pct"/>
            <w:tcBorders>
              <w:top w:val="nil"/>
              <w:left w:val="single" w:sz="4" w:space="0" w:color="auto"/>
              <w:bottom w:val="nil"/>
              <w:right w:val="single" w:sz="4" w:space="0" w:color="auto"/>
            </w:tcBorders>
          </w:tcPr>
          <w:p w14:paraId="3388245A"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4,431,609,293</w:t>
            </w:r>
          </w:p>
        </w:tc>
        <w:tc>
          <w:tcPr>
            <w:tcW w:w="666" w:type="pct"/>
            <w:tcBorders>
              <w:top w:val="nil"/>
              <w:left w:val="single" w:sz="4" w:space="0" w:color="auto"/>
              <w:bottom w:val="nil"/>
              <w:right w:val="nil"/>
            </w:tcBorders>
          </w:tcPr>
          <w:p w14:paraId="08E7631F"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w:t>
            </w:r>
          </w:p>
        </w:tc>
        <w:tc>
          <w:tcPr>
            <w:tcW w:w="822" w:type="pct"/>
            <w:tcBorders>
              <w:top w:val="nil"/>
              <w:left w:val="single" w:sz="4" w:space="0" w:color="auto"/>
              <w:bottom w:val="nil"/>
              <w:right w:val="nil"/>
            </w:tcBorders>
          </w:tcPr>
          <w:p w14:paraId="2FD2483F"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4,431,609,293</w:t>
            </w:r>
          </w:p>
        </w:tc>
      </w:tr>
      <w:tr w:rsidR="000F1699" w:rsidRPr="000F1699" w14:paraId="23710650" w14:textId="77777777" w:rsidTr="00D1610E">
        <w:trPr>
          <w:cantSplit/>
          <w:trHeight w:val="1087"/>
        </w:trPr>
        <w:tc>
          <w:tcPr>
            <w:tcW w:w="733" w:type="pct"/>
            <w:tcBorders>
              <w:top w:val="nil"/>
              <w:left w:val="nil"/>
              <w:bottom w:val="nil"/>
              <w:right w:val="single" w:sz="4" w:space="0" w:color="auto"/>
            </w:tcBorders>
          </w:tcPr>
          <w:p w14:paraId="42555434"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18,608,176</w:t>
            </w:r>
          </w:p>
        </w:tc>
        <w:tc>
          <w:tcPr>
            <w:tcW w:w="622" w:type="pct"/>
            <w:tcBorders>
              <w:top w:val="nil"/>
              <w:left w:val="single" w:sz="4" w:space="0" w:color="auto"/>
              <w:bottom w:val="nil"/>
              <w:right w:val="single" w:sz="4" w:space="0" w:color="auto"/>
            </w:tcBorders>
          </w:tcPr>
          <w:p w14:paraId="5E8C1E03"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707" w:type="pct"/>
            <w:tcBorders>
              <w:top w:val="nil"/>
              <w:left w:val="single" w:sz="4" w:space="0" w:color="auto"/>
              <w:bottom w:val="nil"/>
              <w:right w:val="single" w:sz="4" w:space="0" w:color="auto"/>
            </w:tcBorders>
          </w:tcPr>
          <w:p w14:paraId="40685219"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663" w:type="pct"/>
            <w:tcBorders>
              <w:top w:val="nil"/>
              <w:left w:val="single" w:sz="4" w:space="0" w:color="auto"/>
              <w:bottom w:val="nil"/>
              <w:right w:val="single" w:sz="4" w:space="0" w:color="auto"/>
            </w:tcBorders>
          </w:tcPr>
          <w:p w14:paraId="7D227054"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18,608,176</w:t>
            </w:r>
          </w:p>
        </w:tc>
        <w:tc>
          <w:tcPr>
            <w:tcW w:w="787" w:type="pct"/>
            <w:tcBorders>
              <w:top w:val="nil"/>
              <w:left w:val="single" w:sz="4" w:space="0" w:color="auto"/>
              <w:bottom w:val="nil"/>
              <w:right w:val="single" w:sz="4" w:space="0" w:color="auto"/>
            </w:tcBorders>
          </w:tcPr>
          <w:p w14:paraId="2D3C5242"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653,606,319</w:t>
            </w:r>
          </w:p>
        </w:tc>
        <w:tc>
          <w:tcPr>
            <w:tcW w:w="666" w:type="pct"/>
            <w:tcBorders>
              <w:top w:val="nil"/>
              <w:left w:val="single" w:sz="4" w:space="0" w:color="auto"/>
              <w:bottom w:val="nil"/>
              <w:right w:val="nil"/>
            </w:tcBorders>
          </w:tcPr>
          <w:p w14:paraId="7E2C7EAC"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w:t>
            </w:r>
          </w:p>
        </w:tc>
        <w:tc>
          <w:tcPr>
            <w:tcW w:w="822" w:type="pct"/>
            <w:tcBorders>
              <w:top w:val="nil"/>
              <w:left w:val="single" w:sz="4" w:space="0" w:color="auto"/>
              <w:bottom w:val="nil"/>
              <w:right w:val="nil"/>
            </w:tcBorders>
          </w:tcPr>
          <w:p w14:paraId="0C047E61"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653,606,319</w:t>
            </w:r>
          </w:p>
        </w:tc>
      </w:tr>
      <w:tr w:rsidR="000F1699" w:rsidRPr="000F1699" w14:paraId="3E71F7CF" w14:textId="77777777" w:rsidTr="00D1610E">
        <w:trPr>
          <w:cantSplit/>
          <w:trHeight w:val="1087"/>
        </w:trPr>
        <w:tc>
          <w:tcPr>
            <w:tcW w:w="733" w:type="pct"/>
            <w:tcBorders>
              <w:top w:val="nil"/>
              <w:left w:val="nil"/>
              <w:bottom w:val="nil"/>
              <w:right w:val="single" w:sz="4" w:space="0" w:color="auto"/>
            </w:tcBorders>
          </w:tcPr>
          <w:p w14:paraId="420BF1F2"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622" w:type="pct"/>
            <w:tcBorders>
              <w:top w:val="nil"/>
              <w:left w:val="single" w:sz="4" w:space="0" w:color="auto"/>
              <w:bottom w:val="nil"/>
              <w:right w:val="single" w:sz="4" w:space="0" w:color="auto"/>
            </w:tcBorders>
          </w:tcPr>
          <w:p w14:paraId="5F4DA44F"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707" w:type="pct"/>
            <w:tcBorders>
              <w:top w:val="nil"/>
              <w:left w:val="single" w:sz="4" w:space="0" w:color="auto"/>
              <w:bottom w:val="nil"/>
              <w:right w:val="single" w:sz="4" w:space="0" w:color="auto"/>
            </w:tcBorders>
          </w:tcPr>
          <w:p w14:paraId="40A54AE8"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663" w:type="pct"/>
            <w:tcBorders>
              <w:top w:val="nil"/>
              <w:left w:val="single" w:sz="4" w:space="0" w:color="auto"/>
              <w:bottom w:val="nil"/>
              <w:right w:val="single" w:sz="4" w:space="0" w:color="auto"/>
            </w:tcBorders>
          </w:tcPr>
          <w:p w14:paraId="203788D0"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787" w:type="pct"/>
            <w:tcBorders>
              <w:top w:val="nil"/>
              <w:left w:val="single" w:sz="4" w:space="0" w:color="auto"/>
              <w:bottom w:val="nil"/>
              <w:right w:val="single" w:sz="4" w:space="0" w:color="auto"/>
            </w:tcBorders>
          </w:tcPr>
          <w:p w14:paraId="0D8867EF"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1,002,892,034</w:t>
            </w:r>
          </w:p>
        </w:tc>
        <w:tc>
          <w:tcPr>
            <w:tcW w:w="666" w:type="pct"/>
            <w:tcBorders>
              <w:top w:val="nil"/>
              <w:left w:val="single" w:sz="4" w:space="0" w:color="auto"/>
              <w:bottom w:val="nil"/>
              <w:right w:val="nil"/>
            </w:tcBorders>
          </w:tcPr>
          <w:p w14:paraId="45080388"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w:t>
            </w:r>
          </w:p>
        </w:tc>
        <w:tc>
          <w:tcPr>
            <w:tcW w:w="822" w:type="pct"/>
            <w:tcBorders>
              <w:top w:val="nil"/>
              <w:left w:val="single" w:sz="4" w:space="0" w:color="auto"/>
              <w:bottom w:val="nil"/>
              <w:right w:val="nil"/>
            </w:tcBorders>
          </w:tcPr>
          <w:p w14:paraId="5F7C4BBA"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1,002,892,034</w:t>
            </w:r>
          </w:p>
        </w:tc>
      </w:tr>
      <w:tr w:rsidR="000F1699" w:rsidRPr="000F1699" w14:paraId="2DEA6814" w14:textId="77777777" w:rsidTr="00D1610E">
        <w:trPr>
          <w:cantSplit/>
          <w:trHeight w:val="1087"/>
        </w:trPr>
        <w:tc>
          <w:tcPr>
            <w:tcW w:w="733" w:type="pct"/>
            <w:tcBorders>
              <w:top w:val="nil"/>
              <w:left w:val="nil"/>
              <w:bottom w:val="nil"/>
              <w:right w:val="single" w:sz="4" w:space="0" w:color="auto"/>
            </w:tcBorders>
          </w:tcPr>
          <w:p w14:paraId="353CA6DA"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1,147,017,382</w:t>
            </w:r>
          </w:p>
        </w:tc>
        <w:tc>
          <w:tcPr>
            <w:tcW w:w="622" w:type="pct"/>
            <w:tcBorders>
              <w:top w:val="nil"/>
              <w:left w:val="single" w:sz="4" w:space="0" w:color="auto"/>
              <w:bottom w:val="nil"/>
              <w:right w:val="single" w:sz="4" w:space="0" w:color="auto"/>
            </w:tcBorders>
          </w:tcPr>
          <w:p w14:paraId="72D9CD30"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177,540</w:t>
            </w:r>
          </w:p>
        </w:tc>
        <w:tc>
          <w:tcPr>
            <w:tcW w:w="707" w:type="pct"/>
            <w:tcBorders>
              <w:top w:val="nil"/>
              <w:left w:val="single" w:sz="4" w:space="0" w:color="auto"/>
              <w:bottom w:val="nil"/>
              <w:right w:val="single" w:sz="4" w:space="0" w:color="auto"/>
            </w:tcBorders>
          </w:tcPr>
          <w:p w14:paraId="28A19C08"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1,146,839,000</w:t>
            </w:r>
          </w:p>
        </w:tc>
        <w:tc>
          <w:tcPr>
            <w:tcW w:w="663" w:type="pct"/>
            <w:tcBorders>
              <w:top w:val="nil"/>
              <w:left w:val="single" w:sz="4" w:space="0" w:color="auto"/>
              <w:bottom w:val="nil"/>
              <w:right w:val="single" w:sz="4" w:space="0" w:color="auto"/>
            </w:tcBorders>
          </w:tcPr>
          <w:p w14:paraId="5AEBA078"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842</w:t>
            </w:r>
          </w:p>
        </w:tc>
        <w:tc>
          <w:tcPr>
            <w:tcW w:w="787" w:type="pct"/>
            <w:tcBorders>
              <w:top w:val="nil"/>
              <w:left w:val="single" w:sz="4" w:space="0" w:color="auto"/>
              <w:bottom w:val="nil"/>
              <w:right w:val="single" w:sz="4" w:space="0" w:color="auto"/>
            </w:tcBorders>
          </w:tcPr>
          <w:p w14:paraId="1C77F2F6"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666" w:type="pct"/>
            <w:tcBorders>
              <w:top w:val="nil"/>
              <w:left w:val="single" w:sz="4" w:space="0" w:color="auto"/>
              <w:bottom w:val="nil"/>
              <w:right w:val="nil"/>
            </w:tcBorders>
          </w:tcPr>
          <w:p w14:paraId="40B09944"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w:t>
            </w:r>
          </w:p>
        </w:tc>
        <w:tc>
          <w:tcPr>
            <w:tcW w:w="822" w:type="pct"/>
            <w:tcBorders>
              <w:top w:val="nil"/>
              <w:left w:val="single" w:sz="4" w:space="0" w:color="auto"/>
              <w:bottom w:val="nil"/>
              <w:right w:val="nil"/>
            </w:tcBorders>
          </w:tcPr>
          <w:p w14:paraId="51F48DA2"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w:t>
            </w:r>
          </w:p>
        </w:tc>
      </w:tr>
      <w:tr w:rsidR="000F1699" w:rsidRPr="000F1699" w14:paraId="6D4FDDEC" w14:textId="77777777" w:rsidTr="00D1610E">
        <w:trPr>
          <w:cantSplit/>
          <w:trHeight w:val="1087"/>
        </w:trPr>
        <w:tc>
          <w:tcPr>
            <w:tcW w:w="733" w:type="pct"/>
            <w:tcBorders>
              <w:top w:val="nil"/>
              <w:left w:val="nil"/>
              <w:bottom w:val="nil"/>
              <w:right w:val="single" w:sz="4" w:space="0" w:color="auto"/>
            </w:tcBorders>
          </w:tcPr>
          <w:p w14:paraId="14A79425"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375,388,403</w:t>
            </w:r>
          </w:p>
        </w:tc>
        <w:tc>
          <w:tcPr>
            <w:tcW w:w="622" w:type="pct"/>
            <w:tcBorders>
              <w:top w:val="nil"/>
              <w:left w:val="single" w:sz="4" w:space="0" w:color="auto"/>
              <w:bottom w:val="nil"/>
              <w:right w:val="single" w:sz="4" w:space="0" w:color="auto"/>
            </w:tcBorders>
          </w:tcPr>
          <w:p w14:paraId="7BEB10DA"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3,388,403</w:t>
            </w:r>
          </w:p>
        </w:tc>
        <w:tc>
          <w:tcPr>
            <w:tcW w:w="707" w:type="pct"/>
            <w:tcBorders>
              <w:top w:val="nil"/>
              <w:left w:val="single" w:sz="4" w:space="0" w:color="auto"/>
              <w:bottom w:val="nil"/>
              <w:right w:val="single" w:sz="4" w:space="0" w:color="auto"/>
            </w:tcBorders>
          </w:tcPr>
          <w:p w14:paraId="03F26AFE"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372,000,000</w:t>
            </w:r>
          </w:p>
        </w:tc>
        <w:tc>
          <w:tcPr>
            <w:tcW w:w="663" w:type="pct"/>
            <w:tcBorders>
              <w:top w:val="nil"/>
              <w:left w:val="single" w:sz="4" w:space="0" w:color="auto"/>
              <w:bottom w:val="nil"/>
              <w:right w:val="single" w:sz="4" w:space="0" w:color="auto"/>
            </w:tcBorders>
          </w:tcPr>
          <w:p w14:paraId="05FF460E"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787" w:type="pct"/>
            <w:tcBorders>
              <w:top w:val="nil"/>
              <w:left w:val="single" w:sz="4" w:space="0" w:color="auto"/>
              <w:bottom w:val="nil"/>
              <w:right w:val="single" w:sz="4" w:space="0" w:color="auto"/>
            </w:tcBorders>
          </w:tcPr>
          <w:p w14:paraId="2D2F27E8"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22,000</w:t>
            </w:r>
          </w:p>
        </w:tc>
        <w:tc>
          <w:tcPr>
            <w:tcW w:w="666" w:type="pct"/>
            <w:tcBorders>
              <w:top w:val="nil"/>
              <w:left w:val="single" w:sz="4" w:space="0" w:color="auto"/>
              <w:bottom w:val="nil"/>
              <w:right w:val="nil"/>
            </w:tcBorders>
          </w:tcPr>
          <w:p w14:paraId="051AB831"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w:t>
            </w:r>
          </w:p>
        </w:tc>
        <w:tc>
          <w:tcPr>
            <w:tcW w:w="822" w:type="pct"/>
            <w:tcBorders>
              <w:top w:val="nil"/>
              <w:left w:val="single" w:sz="4" w:space="0" w:color="auto"/>
              <w:bottom w:val="nil"/>
              <w:right w:val="nil"/>
            </w:tcBorders>
          </w:tcPr>
          <w:p w14:paraId="6D18D929"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22,000</w:t>
            </w:r>
          </w:p>
        </w:tc>
      </w:tr>
      <w:tr w:rsidR="000F1699" w:rsidRPr="000F1699" w14:paraId="1FC00F3E" w14:textId="77777777" w:rsidTr="00966250">
        <w:trPr>
          <w:cantSplit/>
          <w:trHeight w:val="1087"/>
        </w:trPr>
        <w:tc>
          <w:tcPr>
            <w:tcW w:w="733" w:type="pct"/>
            <w:tcBorders>
              <w:top w:val="nil"/>
              <w:left w:val="nil"/>
              <w:bottom w:val="nil"/>
              <w:right w:val="single" w:sz="4" w:space="0" w:color="auto"/>
            </w:tcBorders>
            <w:vAlign w:val="center"/>
          </w:tcPr>
          <w:p w14:paraId="2C019375" w14:textId="77777777" w:rsidR="006448DC" w:rsidRPr="000F1699" w:rsidRDefault="006448DC" w:rsidP="00BB3526">
            <w:pPr>
              <w:pStyle w:val="--13"/>
              <w:rPr>
                <w:color w:val="000000" w:themeColor="text1"/>
              </w:rPr>
            </w:pPr>
            <w:r w:rsidRPr="000F1699">
              <w:rPr>
                <w:rFonts w:hint="eastAsia"/>
                <w:color w:val="000000" w:themeColor="text1"/>
              </w:rPr>
              <w:t>13,643,542</w:t>
            </w:r>
          </w:p>
        </w:tc>
        <w:tc>
          <w:tcPr>
            <w:tcW w:w="622" w:type="pct"/>
            <w:tcBorders>
              <w:top w:val="nil"/>
              <w:left w:val="single" w:sz="4" w:space="0" w:color="auto"/>
              <w:bottom w:val="nil"/>
              <w:right w:val="single" w:sz="4" w:space="0" w:color="auto"/>
            </w:tcBorders>
            <w:vAlign w:val="center"/>
          </w:tcPr>
          <w:p w14:paraId="5382B88F" w14:textId="77777777" w:rsidR="006448DC" w:rsidRPr="000F1699" w:rsidRDefault="006448DC" w:rsidP="00BB3526">
            <w:pPr>
              <w:pStyle w:val="--13"/>
              <w:rPr>
                <w:color w:val="000000" w:themeColor="text1"/>
              </w:rPr>
            </w:pPr>
            <w:r w:rsidRPr="000F1699">
              <w:rPr>
                <w:rFonts w:hint="eastAsia"/>
                <w:color w:val="000000" w:themeColor="text1"/>
              </w:rPr>
              <w:t>9,477,530</w:t>
            </w:r>
          </w:p>
        </w:tc>
        <w:tc>
          <w:tcPr>
            <w:tcW w:w="707" w:type="pct"/>
            <w:tcBorders>
              <w:top w:val="nil"/>
              <w:left w:val="single" w:sz="4" w:space="0" w:color="auto"/>
              <w:bottom w:val="nil"/>
              <w:right w:val="single" w:sz="4" w:space="0" w:color="auto"/>
            </w:tcBorders>
            <w:vAlign w:val="center"/>
          </w:tcPr>
          <w:p w14:paraId="58EF239C" w14:textId="77777777" w:rsidR="006448DC" w:rsidRPr="000F1699" w:rsidRDefault="006448DC" w:rsidP="00BB3526">
            <w:pPr>
              <w:pStyle w:val="--13"/>
              <w:rPr>
                <w:color w:val="000000" w:themeColor="text1"/>
              </w:rPr>
            </w:pPr>
            <w:r w:rsidRPr="000F1699">
              <w:rPr>
                <w:rFonts w:hint="eastAsia"/>
                <w:color w:val="000000" w:themeColor="text1"/>
              </w:rPr>
              <w:t>－</w:t>
            </w:r>
          </w:p>
        </w:tc>
        <w:tc>
          <w:tcPr>
            <w:tcW w:w="663" w:type="pct"/>
            <w:tcBorders>
              <w:top w:val="nil"/>
              <w:left w:val="single" w:sz="4" w:space="0" w:color="auto"/>
              <w:bottom w:val="nil"/>
              <w:right w:val="single" w:sz="4" w:space="0" w:color="auto"/>
            </w:tcBorders>
            <w:vAlign w:val="center"/>
          </w:tcPr>
          <w:p w14:paraId="6935F375" w14:textId="77777777" w:rsidR="006448DC" w:rsidRPr="000F1699" w:rsidRDefault="006448DC" w:rsidP="00BB3526">
            <w:pPr>
              <w:pStyle w:val="--13"/>
              <w:rPr>
                <w:color w:val="000000" w:themeColor="text1"/>
              </w:rPr>
            </w:pPr>
            <w:r w:rsidRPr="000F1699">
              <w:rPr>
                <w:rFonts w:hint="eastAsia"/>
                <w:color w:val="000000" w:themeColor="text1"/>
              </w:rPr>
              <w:t>4,166,012</w:t>
            </w:r>
          </w:p>
        </w:tc>
        <w:tc>
          <w:tcPr>
            <w:tcW w:w="787" w:type="pct"/>
            <w:tcBorders>
              <w:top w:val="nil"/>
              <w:left w:val="single" w:sz="4" w:space="0" w:color="auto"/>
              <w:bottom w:val="nil"/>
              <w:right w:val="single" w:sz="4" w:space="0" w:color="auto"/>
            </w:tcBorders>
            <w:vAlign w:val="center"/>
          </w:tcPr>
          <w:p w14:paraId="55C9BCE6" w14:textId="77777777" w:rsidR="006448DC" w:rsidRPr="000F1699" w:rsidRDefault="006448DC" w:rsidP="00BB3526">
            <w:pPr>
              <w:pStyle w:val="--13"/>
              <w:rPr>
                <w:color w:val="000000" w:themeColor="text1"/>
              </w:rPr>
            </w:pPr>
            <w:r w:rsidRPr="000F1699">
              <w:rPr>
                <w:rFonts w:hint="eastAsia"/>
                <w:color w:val="000000" w:themeColor="text1"/>
              </w:rPr>
              <w:t>29,349,325</w:t>
            </w:r>
          </w:p>
        </w:tc>
        <w:tc>
          <w:tcPr>
            <w:tcW w:w="666" w:type="pct"/>
            <w:tcBorders>
              <w:top w:val="nil"/>
              <w:left w:val="single" w:sz="4" w:space="0" w:color="auto"/>
              <w:bottom w:val="nil"/>
              <w:right w:val="nil"/>
            </w:tcBorders>
            <w:vAlign w:val="center"/>
          </w:tcPr>
          <w:p w14:paraId="3760A4E3" w14:textId="77777777" w:rsidR="006448DC" w:rsidRPr="000F1699" w:rsidRDefault="006448DC" w:rsidP="00BB3526">
            <w:pPr>
              <w:pStyle w:val="--13"/>
              <w:rPr>
                <w:color w:val="000000" w:themeColor="text1"/>
              </w:rPr>
            </w:pPr>
            <w:r w:rsidRPr="000F1699">
              <w:rPr>
                <w:rFonts w:hint="eastAsia"/>
                <w:color w:val="000000" w:themeColor="text1"/>
              </w:rPr>
              <w:t>18,876,962</w:t>
            </w:r>
          </w:p>
        </w:tc>
        <w:tc>
          <w:tcPr>
            <w:tcW w:w="822" w:type="pct"/>
            <w:tcBorders>
              <w:top w:val="nil"/>
              <w:left w:val="single" w:sz="4" w:space="0" w:color="auto"/>
              <w:bottom w:val="nil"/>
              <w:right w:val="nil"/>
            </w:tcBorders>
            <w:vAlign w:val="center"/>
          </w:tcPr>
          <w:p w14:paraId="11A2706F" w14:textId="77777777" w:rsidR="006448DC" w:rsidRPr="000F1699" w:rsidRDefault="006448DC" w:rsidP="00BB3526">
            <w:pPr>
              <w:pStyle w:val="--13"/>
              <w:rPr>
                <w:color w:val="000000" w:themeColor="text1"/>
              </w:rPr>
            </w:pPr>
            <w:r w:rsidRPr="000F1699">
              <w:rPr>
                <w:rFonts w:hint="eastAsia"/>
                <w:color w:val="000000" w:themeColor="text1"/>
              </w:rPr>
              <w:t>10,472,363</w:t>
            </w:r>
          </w:p>
        </w:tc>
      </w:tr>
      <w:tr w:rsidR="006448DC" w:rsidRPr="000F1699" w14:paraId="42FDCD14" w14:textId="77777777" w:rsidTr="00D1610E">
        <w:trPr>
          <w:cantSplit/>
          <w:trHeight w:val="975"/>
        </w:trPr>
        <w:tc>
          <w:tcPr>
            <w:tcW w:w="733" w:type="pct"/>
            <w:tcBorders>
              <w:top w:val="nil"/>
              <w:left w:val="nil"/>
              <w:bottom w:val="single" w:sz="4" w:space="0" w:color="auto"/>
              <w:right w:val="single" w:sz="4" w:space="0" w:color="auto"/>
            </w:tcBorders>
          </w:tcPr>
          <w:p w14:paraId="26158ADA"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13,643,542</w:t>
            </w:r>
          </w:p>
        </w:tc>
        <w:tc>
          <w:tcPr>
            <w:tcW w:w="622" w:type="pct"/>
            <w:tcBorders>
              <w:top w:val="nil"/>
              <w:left w:val="single" w:sz="4" w:space="0" w:color="auto"/>
              <w:bottom w:val="single" w:sz="4" w:space="0" w:color="auto"/>
              <w:right w:val="single" w:sz="4" w:space="0" w:color="auto"/>
            </w:tcBorders>
          </w:tcPr>
          <w:p w14:paraId="237C920E"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9,477,530</w:t>
            </w:r>
          </w:p>
        </w:tc>
        <w:tc>
          <w:tcPr>
            <w:tcW w:w="707" w:type="pct"/>
            <w:tcBorders>
              <w:top w:val="nil"/>
              <w:left w:val="single" w:sz="4" w:space="0" w:color="auto"/>
              <w:bottom w:val="single" w:sz="4" w:space="0" w:color="auto"/>
              <w:right w:val="single" w:sz="4" w:space="0" w:color="auto"/>
            </w:tcBorders>
          </w:tcPr>
          <w:p w14:paraId="7CFBFA26"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w:t>
            </w:r>
          </w:p>
        </w:tc>
        <w:tc>
          <w:tcPr>
            <w:tcW w:w="663" w:type="pct"/>
            <w:tcBorders>
              <w:top w:val="nil"/>
              <w:left w:val="single" w:sz="4" w:space="0" w:color="auto"/>
              <w:bottom w:val="single" w:sz="4" w:space="0" w:color="auto"/>
              <w:right w:val="single" w:sz="4" w:space="0" w:color="auto"/>
            </w:tcBorders>
          </w:tcPr>
          <w:p w14:paraId="69B8868D"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4,166,012</w:t>
            </w:r>
          </w:p>
        </w:tc>
        <w:tc>
          <w:tcPr>
            <w:tcW w:w="787" w:type="pct"/>
            <w:tcBorders>
              <w:top w:val="nil"/>
              <w:left w:val="single" w:sz="4" w:space="0" w:color="auto"/>
              <w:bottom w:val="single" w:sz="4" w:space="0" w:color="auto"/>
              <w:right w:val="single" w:sz="4" w:space="0" w:color="auto"/>
            </w:tcBorders>
          </w:tcPr>
          <w:p w14:paraId="670ECE13" w14:textId="77777777" w:rsidR="006448DC" w:rsidRPr="000F1699" w:rsidRDefault="006448DC" w:rsidP="00D1610E">
            <w:pPr>
              <w:pStyle w:val="--23"/>
              <w:spacing w:beforeLines="120" w:before="288"/>
              <w:rPr>
                <w:color w:val="000000" w:themeColor="text1"/>
                <w:spacing w:val="-8"/>
              </w:rPr>
            </w:pPr>
            <w:r w:rsidRPr="000F1699">
              <w:rPr>
                <w:rFonts w:hint="eastAsia"/>
                <w:color w:val="000000" w:themeColor="text1"/>
              </w:rPr>
              <w:t>29,349,325</w:t>
            </w:r>
          </w:p>
        </w:tc>
        <w:tc>
          <w:tcPr>
            <w:tcW w:w="666" w:type="pct"/>
            <w:tcBorders>
              <w:top w:val="nil"/>
              <w:left w:val="single" w:sz="4" w:space="0" w:color="auto"/>
              <w:bottom w:val="single" w:sz="4" w:space="0" w:color="auto"/>
              <w:right w:val="nil"/>
            </w:tcBorders>
          </w:tcPr>
          <w:p w14:paraId="3E049C99"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18,876,962</w:t>
            </w:r>
          </w:p>
        </w:tc>
        <w:tc>
          <w:tcPr>
            <w:tcW w:w="822" w:type="pct"/>
            <w:tcBorders>
              <w:top w:val="nil"/>
              <w:left w:val="single" w:sz="4" w:space="0" w:color="auto"/>
              <w:bottom w:val="single" w:sz="4" w:space="0" w:color="auto"/>
              <w:right w:val="nil"/>
            </w:tcBorders>
          </w:tcPr>
          <w:p w14:paraId="51F8706C" w14:textId="77777777" w:rsidR="006448DC" w:rsidRPr="000F1699" w:rsidRDefault="006448DC" w:rsidP="00D1610E">
            <w:pPr>
              <w:pStyle w:val="--23"/>
              <w:spacing w:beforeLines="120" w:before="288"/>
              <w:rPr>
                <w:color w:val="000000" w:themeColor="text1"/>
              </w:rPr>
            </w:pPr>
            <w:r w:rsidRPr="000F1699">
              <w:rPr>
                <w:rFonts w:hint="eastAsia"/>
                <w:color w:val="000000" w:themeColor="text1"/>
              </w:rPr>
              <w:t>10,472,363</w:t>
            </w:r>
          </w:p>
        </w:tc>
      </w:tr>
    </w:tbl>
    <w:p w14:paraId="1DB15D0C" w14:textId="77777777" w:rsidR="006448DC" w:rsidRPr="000F1699" w:rsidRDefault="006448DC" w:rsidP="006448DC">
      <w:pPr>
        <w:pStyle w:val="--ffc"/>
        <w:spacing w:line="14" w:lineRule="exact"/>
        <w:jc w:val="left"/>
        <w:rPr>
          <w:color w:val="000000" w:themeColor="text1"/>
          <w:sz w:val="2"/>
          <w:szCs w:val="2"/>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65"/>
        <w:gridCol w:w="1562"/>
        <w:gridCol w:w="1560"/>
        <w:gridCol w:w="1035"/>
        <w:gridCol w:w="1560"/>
        <w:gridCol w:w="1538"/>
        <w:gridCol w:w="709"/>
        <w:gridCol w:w="10"/>
      </w:tblGrid>
      <w:tr w:rsidR="000F1699" w:rsidRPr="000F1699" w14:paraId="1B9CC325" w14:textId="77777777" w:rsidTr="00BB3526">
        <w:trPr>
          <w:cantSplit/>
          <w:trHeight w:hRule="exact" w:val="454"/>
        </w:trPr>
        <w:tc>
          <w:tcPr>
            <w:tcW w:w="5000" w:type="pct"/>
            <w:gridSpan w:val="8"/>
            <w:tcBorders>
              <w:top w:val="nil"/>
              <w:left w:val="nil"/>
              <w:bottom w:val="nil"/>
              <w:right w:val="nil"/>
            </w:tcBorders>
          </w:tcPr>
          <w:p w14:paraId="70F25466" w14:textId="77777777" w:rsidR="006448DC" w:rsidRPr="000F1699" w:rsidRDefault="006448DC" w:rsidP="00BB3526">
            <w:pPr>
              <w:spacing w:line="400" w:lineRule="exact"/>
              <w:ind w:right="142"/>
              <w:jc w:val="center"/>
              <w:rPr>
                <w:rFonts w:ascii="標楷體" w:hAnsi="Times New Roman" w:cs="Times New Roman"/>
                <w:b/>
                <w:color w:val="000000" w:themeColor="text1"/>
                <w:spacing w:val="20"/>
                <w:sz w:val="32"/>
                <w:szCs w:val="24"/>
                <w:u w:val="single"/>
              </w:rPr>
            </w:pPr>
            <w:r w:rsidRPr="000F1699">
              <w:rPr>
                <w:rFonts w:ascii="標楷體" w:hAnsi="Times New Roman" w:cs="Times New Roman" w:hint="eastAsia"/>
                <w:b/>
                <w:color w:val="000000" w:themeColor="text1"/>
                <w:spacing w:val="20"/>
                <w:sz w:val="32"/>
                <w:szCs w:val="24"/>
                <w:u w:val="single"/>
              </w:rPr>
              <w:lastRenderedPageBreak/>
              <w:t>二、特別收入基金</w:t>
            </w:r>
          </w:p>
        </w:tc>
      </w:tr>
      <w:tr w:rsidR="000F1699" w:rsidRPr="000F1699" w14:paraId="0E979875" w14:textId="77777777" w:rsidTr="00BB3526">
        <w:trPr>
          <w:cantSplit/>
          <w:trHeight w:hRule="exact" w:val="567"/>
        </w:trPr>
        <w:tc>
          <w:tcPr>
            <w:tcW w:w="5000" w:type="pct"/>
            <w:gridSpan w:val="8"/>
            <w:tcBorders>
              <w:top w:val="nil"/>
              <w:left w:val="nil"/>
              <w:bottom w:val="nil"/>
              <w:right w:val="nil"/>
            </w:tcBorders>
          </w:tcPr>
          <w:p w14:paraId="67F7201B" w14:textId="77777777" w:rsidR="006448DC" w:rsidRPr="000F1699" w:rsidRDefault="006448DC" w:rsidP="00BB3526">
            <w:pPr>
              <w:spacing w:line="500" w:lineRule="exact"/>
              <w:ind w:leftChars="550" w:left="1100" w:right="142"/>
              <w:jc w:val="center"/>
              <w:rPr>
                <w:rFonts w:ascii="標楷體" w:hAnsi="Times New Roman" w:cs="Times New Roman"/>
                <w:b/>
                <w:color w:val="000000" w:themeColor="text1"/>
                <w:sz w:val="32"/>
                <w:szCs w:val="24"/>
                <w:u w:val="single"/>
              </w:rPr>
            </w:pPr>
            <w:r w:rsidRPr="000F1699">
              <w:rPr>
                <w:rFonts w:ascii="標楷體" w:hAnsi="Times New Roman" w:cs="Times New Roman" w:hint="eastAsia"/>
                <w:b/>
                <w:color w:val="000000" w:themeColor="text1"/>
                <w:spacing w:val="20"/>
                <w:sz w:val="32"/>
                <w:szCs w:val="24"/>
                <w:u w:val="single"/>
              </w:rPr>
              <w:t>（一）基金來源用途及餘</w:t>
            </w:r>
            <w:proofErr w:type="gramStart"/>
            <w:r w:rsidRPr="000F1699">
              <w:rPr>
                <w:rFonts w:ascii="標楷體" w:hAnsi="Times New Roman" w:cs="Times New Roman" w:hint="eastAsia"/>
                <w:b/>
                <w:color w:val="000000" w:themeColor="text1"/>
                <w:spacing w:val="20"/>
                <w:sz w:val="32"/>
                <w:szCs w:val="24"/>
                <w:u w:val="single"/>
              </w:rPr>
              <w:t>絀</w:t>
            </w:r>
            <w:proofErr w:type="gramEnd"/>
            <w:r w:rsidRPr="000F1699">
              <w:rPr>
                <w:rFonts w:ascii="標楷體" w:hAnsi="Times New Roman" w:cs="Times New Roman" w:hint="eastAsia"/>
                <w:b/>
                <w:color w:val="000000" w:themeColor="text1"/>
                <w:spacing w:val="20"/>
                <w:sz w:val="32"/>
                <w:szCs w:val="24"/>
                <w:u w:val="single"/>
              </w:rPr>
              <w:t>審定數額綜計表</w:t>
            </w:r>
            <w:r w:rsidRPr="000F1699">
              <w:rPr>
                <w:rFonts w:ascii="標楷體" w:hAnsi="Times New Roman" w:cs="Times New Roman" w:hint="eastAsia"/>
                <w:bCs/>
                <w:color w:val="000000" w:themeColor="text1"/>
                <w:sz w:val="28"/>
                <w:szCs w:val="28"/>
              </w:rPr>
              <w:t>（項目別）</w:t>
            </w:r>
          </w:p>
        </w:tc>
      </w:tr>
      <w:tr w:rsidR="000F1699" w:rsidRPr="000F1699" w14:paraId="3C5BDCC4" w14:textId="77777777" w:rsidTr="00BB3526">
        <w:trPr>
          <w:cantSplit/>
          <w:trHeight w:hRule="exact" w:val="454"/>
        </w:trPr>
        <w:tc>
          <w:tcPr>
            <w:tcW w:w="5000" w:type="pct"/>
            <w:gridSpan w:val="8"/>
            <w:tcBorders>
              <w:top w:val="nil"/>
              <w:left w:val="nil"/>
              <w:bottom w:val="nil"/>
              <w:right w:val="nil"/>
            </w:tcBorders>
            <w:vAlign w:val="center"/>
          </w:tcPr>
          <w:p w14:paraId="68C08283" w14:textId="77777777" w:rsidR="006448DC" w:rsidRPr="000F1699" w:rsidRDefault="006448DC" w:rsidP="00BB3526">
            <w:pPr>
              <w:jc w:val="center"/>
              <w:rPr>
                <w:rFonts w:ascii="標楷體" w:hAnsi="標楷體" w:cs="Times New Roman"/>
                <w:color w:val="000000" w:themeColor="text1"/>
                <w:sz w:val="24"/>
                <w:szCs w:val="24"/>
              </w:rPr>
            </w:pPr>
            <w:r w:rsidRPr="000F1699">
              <w:rPr>
                <w:rFonts w:ascii="標楷體" w:hAnsi="標楷體" w:cs="Times New Roman" w:hint="eastAsia"/>
                <w:color w:val="000000" w:themeColor="text1"/>
                <w:sz w:val="24"/>
                <w:szCs w:val="24"/>
              </w:rPr>
              <w:t>中華民國</w:t>
            </w:r>
            <w:proofErr w:type="gramStart"/>
            <w:r w:rsidRPr="000F1699">
              <w:rPr>
                <w:rFonts w:ascii="標楷體" w:hAnsi="標楷體" w:cs="Times New Roman" w:hint="eastAsia"/>
                <w:color w:val="000000" w:themeColor="text1"/>
                <w:sz w:val="24"/>
                <w:szCs w:val="24"/>
              </w:rPr>
              <w:t>1</w:t>
            </w:r>
            <w:r w:rsidRPr="000F1699">
              <w:rPr>
                <w:rFonts w:ascii="標楷體" w:hAnsi="標楷體" w:cs="Times New Roman"/>
                <w:color w:val="000000" w:themeColor="text1"/>
                <w:sz w:val="24"/>
                <w:szCs w:val="24"/>
              </w:rPr>
              <w:t>13</w:t>
            </w:r>
            <w:proofErr w:type="gramEnd"/>
            <w:r w:rsidRPr="000F1699">
              <w:rPr>
                <w:rFonts w:ascii="標楷體" w:hAnsi="標楷體" w:cs="Times New Roman" w:hint="eastAsia"/>
                <w:color w:val="000000" w:themeColor="text1"/>
                <w:sz w:val="24"/>
                <w:szCs w:val="24"/>
              </w:rPr>
              <w:t>年度</w:t>
            </w:r>
          </w:p>
        </w:tc>
      </w:tr>
      <w:tr w:rsidR="000F1699" w:rsidRPr="000F1699" w14:paraId="18415ED8" w14:textId="77777777" w:rsidTr="00BB3526">
        <w:trPr>
          <w:cantSplit/>
          <w:trHeight w:hRule="exact" w:val="340"/>
        </w:trPr>
        <w:tc>
          <w:tcPr>
            <w:tcW w:w="5000" w:type="pct"/>
            <w:gridSpan w:val="8"/>
            <w:tcBorders>
              <w:top w:val="nil"/>
              <w:left w:val="nil"/>
              <w:bottom w:val="single" w:sz="4" w:space="0" w:color="auto"/>
              <w:right w:val="nil"/>
            </w:tcBorders>
            <w:vAlign w:val="bottom"/>
          </w:tcPr>
          <w:p w14:paraId="2B312ABD" w14:textId="77777777" w:rsidR="006448DC" w:rsidRPr="000F1699" w:rsidRDefault="006448DC" w:rsidP="00BB3526">
            <w:pPr>
              <w:spacing w:line="240" w:lineRule="exact"/>
              <w:ind w:leftChars="20" w:left="40" w:rightChars="20" w:right="40"/>
              <w:jc w:val="right"/>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單位：新臺幣元</w:t>
            </w:r>
          </w:p>
        </w:tc>
      </w:tr>
      <w:tr w:rsidR="000F1699" w:rsidRPr="000F1699" w14:paraId="6B15A72D" w14:textId="77777777" w:rsidTr="00BB3526">
        <w:trPr>
          <w:gridAfter w:val="1"/>
          <w:wAfter w:w="5" w:type="pct"/>
          <w:cantSplit/>
          <w:trHeight w:val="283"/>
        </w:trPr>
        <w:tc>
          <w:tcPr>
            <w:tcW w:w="864" w:type="pct"/>
            <w:vMerge w:val="restart"/>
            <w:tcBorders>
              <w:top w:val="single" w:sz="4" w:space="0" w:color="auto"/>
              <w:left w:val="nil"/>
              <w:bottom w:val="single" w:sz="4" w:space="0" w:color="auto"/>
            </w:tcBorders>
            <w:vAlign w:val="center"/>
          </w:tcPr>
          <w:p w14:paraId="1EE03134"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項目</w:t>
            </w:r>
          </w:p>
        </w:tc>
        <w:tc>
          <w:tcPr>
            <w:tcW w:w="810" w:type="pct"/>
            <w:vMerge w:val="restart"/>
            <w:tcBorders>
              <w:top w:val="single" w:sz="4" w:space="0" w:color="auto"/>
              <w:bottom w:val="single" w:sz="4" w:space="0" w:color="auto"/>
            </w:tcBorders>
            <w:vAlign w:val="center"/>
          </w:tcPr>
          <w:p w14:paraId="19CC5C3A"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預算數</w:t>
            </w:r>
          </w:p>
        </w:tc>
        <w:tc>
          <w:tcPr>
            <w:tcW w:w="809" w:type="pct"/>
            <w:vMerge w:val="restart"/>
            <w:tcBorders>
              <w:top w:val="single" w:sz="4" w:space="0" w:color="auto"/>
              <w:bottom w:val="single" w:sz="4" w:space="0" w:color="auto"/>
            </w:tcBorders>
            <w:vAlign w:val="center"/>
          </w:tcPr>
          <w:p w14:paraId="4FFAE9B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決算數</w:t>
            </w:r>
          </w:p>
        </w:tc>
        <w:tc>
          <w:tcPr>
            <w:tcW w:w="537" w:type="pct"/>
            <w:vMerge w:val="restart"/>
            <w:tcBorders>
              <w:top w:val="single" w:sz="4" w:space="0" w:color="auto"/>
            </w:tcBorders>
            <w:vAlign w:val="center"/>
          </w:tcPr>
          <w:p w14:paraId="67E53113"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修正數</w:t>
            </w:r>
          </w:p>
        </w:tc>
        <w:tc>
          <w:tcPr>
            <w:tcW w:w="809" w:type="pct"/>
            <w:vMerge w:val="restart"/>
            <w:tcBorders>
              <w:top w:val="single" w:sz="4" w:space="0" w:color="auto"/>
              <w:bottom w:val="single" w:sz="4" w:space="0" w:color="auto"/>
            </w:tcBorders>
            <w:vAlign w:val="center"/>
          </w:tcPr>
          <w:p w14:paraId="5E98A20F"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決算審定數</w:t>
            </w:r>
          </w:p>
        </w:tc>
        <w:tc>
          <w:tcPr>
            <w:tcW w:w="1166" w:type="pct"/>
            <w:gridSpan w:val="2"/>
            <w:tcBorders>
              <w:top w:val="single" w:sz="4" w:space="0" w:color="auto"/>
              <w:bottom w:val="single" w:sz="4" w:space="0" w:color="auto"/>
              <w:right w:val="nil"/>
            </w:tcBorders>
            <w:vAlign w:val="center"/>
          </w:tcPr>
          <w:p w14:paraId="208DF27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審定數與預算數</w:t>
            </w:r>
          </w:p>
          <w:p w14:paraId="009B90FB"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比較增減</w:t>
            </w:r>
          </w:p>
        </w:tc>
      </w:tr>
      <w:tr w:rsidR="000F1699" w:rsidRPr="000F1699" w14:paraId="2516D710" w14:textId="77777777" w:rsidTr="00BB3526">
        <w:trPr>
          <w:gridAfter w:val="1"/>
          <w:wAfter w:w="5" w:type="pct"/>
          <w:cantSplit/>
          <w:trHeight w:val="227"/>
        </w:trPr>
        <w:tc>
          <w:tcPr>
            <w:tcW w:w="864" w:type="pct"/>
            <w:vMerge/>
            <w:tcBorders>
              <w:top w:val="nil"/>
              <w:left w:val="nil"/>
              <w:bottom w:val="single" w:sz="4" w:space="0" w:color="auto"/>
            </w:tcBorders>
            <w:vAlign w:val="center"/>
          </w:tcPr>
          <w:p w14:paraId="38BB59D1"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810" w:type="pct"/>
            <w:vMerge/>
            <w:tcBorders>
              <w:bottom w:val="single" w:sz="4" w:space="0" w:color="auto"/>
            </w:tcBorders>
            <w:vAlign w:val="center"/>
          </w:tcPr>
          <w:p w14:paraId="06717EAC"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809" w:type="pct"/>
            <w:vMerge/>
            <w:tcBorders>
              <w:bottom w:val="single" w:sz="4" w:space="0" w:color="auto"/>
            </w:tcBorders>
            <w:vAlign w:val="center"/>
          </w:tcPr>
          <w:p w14:paraId="4B15347F"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537" w:type="pct"/>
            <w:vMerge/>
            <w:tcBorders>
              <w:bottom w:val="single" w:sz="4" w:space="0" w:color="auto"/>
            </w:tcBorders>
          </w:tcPr>
          <w:p w14:paraId="078BC5D4"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809" w:type="pct"/>
            <w:vMerge/>
            <w:tcBorders>
              <w:bottom w:val="single" w:sz="4" w:space="0" w:color="auto"/>
            </w:tcBorders>
            <w:vAlign w:val="center"/>
          </w:tcPr>
          <w:p w14:paraId="183119C1"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798" w:type="pct"/>
            <w:tcBorders>
              <w:top w:val="single" w:sz="4" w:space="0" w:color="auto"/>
              <w:bottom w:val="single" w:sz="4" w:space="0" w:color="auto"/>
            </w:tcBorders>
            <w:vAlign w:val="center"/>
          </w:tcPr>
          <w:p w14:paraId="2EB5BC62"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金額</w:t>
            </w:r>
          </w:p>
        </w:tc>
        <w:tc>
          <w:tcPr>
            <w:tcW w:w="368" w:type="pct"/>
            <w:tcBorders>
              <w:top w:val="single" w:sz="4" w:space="0" w:color="auto"/>
              <w:bottom w:val="single" w:sz="4" w:space="0" w:color="auto"/>
              <w:right w:val="nil"/>
            </w:tcBorders>
            <w:vAlign w:val="center"/>
          </w:tcPr>
          <w:p w14:paraId="0D08C915"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w:t>
            </w:r>
          </w:p>
        </w:tc>
      </w:tr>
      <w:tr w:rsidR="000F1699" w:rsidRPr="000F1699" w14:paraId="5F801D50" w14:textId="77777777" w:rsidTr="00BB3526">
        <w:trPr>
          <w:gridAfter w:val="1"/>
          <w:wAfter w:w="5" w:type="pct"/>
          <w:cantSplit/>
          <w:trHeight w:val="510"/>
        </w:trPr>
        <w:tc>
          <w:tcPr>
            <w:tcW w:w="864" w:type="pct"/>
            <w:tcBorders>
              <w:top w:val="nil"/>
              <w:left w:val="nil"/>
              <w:bottom w:val="nil"/>
              <w:right w:val="single" w:sz="4" w:space="0" w:color="auto"/>
            </w:tcBorders>
            <w:vAlign w:val="center"/>
          </w:tcPr>
          <w:p w14:paraId="78454FA2" w14:textId="77777777" w:rsidR="006448DC" w:rsidRPr="000F1699" w:rsidRDefault="006448DC" w:rsidP="00966250">
            <w:pPr>
              <w:pStyle w:val="---d"/>
              <w:spacing w:line="320" w:lineRule="exact"/>
              <w:rPr>
                <w:b w:val="0"/>
                <w:bCs/>
                <w:color w:val="000000" w:themeColor="text1"/>
              </w:rPr>
            </w:pPr>
            <w:r w:rsidRPr="000F1699">
              <w:rPr>
                <w:rFonts w:hint="eastAsia"/>
                <w:b w:val="0"/>
                <w:bCs/>
                <w:color w:val="000000" w:themeColor="text1"/>
                <w:spacing w:val="-6"/>
              </w:rPr>
              <w:t>基金來源</w:t>
            </w:r>
          </w:p>
        </w:tc>
        <w:tc>
          <w:tcPr>
            <w:tcW w:w="810" w:type="pct"/>
            <w:tcBorders>
              <w:top w:val="nil"/>
              <w:left w:val="single" w:sz="4" w:space="0" w:color="auto"/>
              <w:bottom w:val="nil"/>
              <w:right w:val="single" w:sz="4" w:space="0" w:color="auto"/>
            </w:tcBorders>
            <w:vAlign w:val="center"/>
          </w:tcPr>
          <w:p w14:paraId="160CFD5B"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17,092,872,000</w:t>
            </w:r>
          </w:p>
        </w:tc>
        <w:tc>
          <w:tcPr>
            <w:tcW w:w="809" w:type="pct"/>
            <w:tcBorders>
              <w:top w:val="nil"/>
              <w:left w:val="single" w:sz="4" w:space="0" w:color="auto"/>
              <w:bottom w:val="nil"/>
              <w:right w:val="single" w:sz="4" w:space="0" w:color="auto"/>
            </w:tcBorders>
            <w:vAlign w:val="center"/>
          </w:tcPr>
          <w:p w14:paraId="0B603725"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17,266,227,293</w:t>
            </w:r>
          </w:p>
        </w:tc>
        <w:tc>
          <w:tcPr>
            <w:tcW w:w="537" w:type="pct"/>
            <w:tcBorders>
              <w:top w:val="nil"/>
              <w:left w:val="single" w:sz="4" w:space="0" w:color="auto"/>
              <w:bottom w:val="nil"/>
              <w:right w:val="single" w:sz="4" w:space="0" w:color="auto"/>
            </w:tcBorders>
            <w:vAlign w:val="center"/>
          </w:tcPr>
          <w:p w14:paraId="05304AEE"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noProof/>
                <w:color w:val="000000" w:themeColor="text1"/>
                <w:szCs w:val="28"/>
              </w:rPr>
              <w:t>－</w:t>
            </w:r>
          </w:p>
        </w:tc>
        <w:tc>
          <w:tcPr>
            <w:tcW w:w="809" w:type="pct"/>
            <w:tcBorders>
              <w:top w:val="nil"/>
              <w:left w:val="single" w:sz="4" w:space="0" w:color="auto"/>
              <w:bottom w:val="nil"/>
              <w:right w:val="single" w:sz="4" w:space="0" w:color="auto"/>
            </w:tcBorders>
            <w:vAlign w:val="center"/>
          </w:tcPr>
          <w:p w14:paraId="28B740B0"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17,266,227,293</w:t>
            </w:r>
          </w:p>
        </w:tc>
        <w:tc>
          <w:tcPr>
            <w:tcW w:w="798" w:type="pct"/>
            <w:tcBorders>
              <w:top w:val="nil"/>
              <w:left w:val="single" w:sz="4" w:space="0" w:color="auto"/>
              <w:bottom w:val="nil"/>
              <w:right w:val="single" w:sz="4" w:space="0" w:color="auto"/>
            </w:tcBorders>
            <w:vAlign w:val="center"/>
          </w:tcPr>
          <w:p w14:paraId="19396A92"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noProof/>
                <w:color w:val="000000" w:themeColor="text1"/>
                <w:szCs w:val="28"/>
              </w:rPr>
              <w:t>173,355,293</w:t>
            </w:r>
          </w:p>
        </w:tc>
        <w:tc>
          <w:tcPr>
            <w:tcW w:w="368" w:type="pct"/>
            <w:tcBorders>
              <w:top w:val="nil"/>
              <w:left w:val="single" w:sz="4" w:space="0" w:color="auto"/>
              <w:bottom w:val="nil"/>
              <w:right w:val="nil"/>
            </w:tcBorders>
            <w:vAlign w:val="center"/>
          </w:tcPr>
          <w:p w14:paraId="4ABA1338" w14:textId="77777777" w:rsidR="006448DC" w:rsidRPr="000F1699" w:rsidRDefault="006448DC" w:rsidP="00BB3526">
            <w:pPr>
              <w:spacing w:line="320" w:lineRule="exact"/>
              <w:jc w:val="right"/>
              <w:rPr>
                <w:rFonts w:ascii="細明體" w:eastAsia="細明體" w:hAnsi="細明體" w:cs="Times New Roman"/>
                <w:bCs/>
                <w:noProof/>
                <w:color w:val="000000" w:themeColor="text1"/>
                <w:spacing w:val="-10"/>
                <w:szCs w:val="28"/>
              </w:rPr>
            </w:pPr>
            <w:r w:rsidRPr="000F1699">
              <w:rPr>
                <w:rFonts w:ascii="細明體" w:eastAsia="細明體" w:hAnsi="細明體" w:hint="eastAsia"/>
                <w:bCs/>
                <w:color w:val="000000" w:themeColor="text1"/>
                <w:spacing w:val="-10"/>
                <w:kern w:val="0"/>
                <w:szCs w:val="28"/>
              </w:rPr>
              <w:t>1.01</w:t>
            </w:r>
          </w:p>
        </w:tc>
      </w:tr>
      <w:tr w:rsidR="000F1699" w:rsidRPr="000F1699" w14:paraId="3D3E8E36" w14:textId="77777777" w:rsidTr="00BB3526">
        <w:trPr>
          <w:gridAfter w:val="1"/>
          <w:wAfter w:w="5" w:type="pct"/>
          <w:cantSplit/>
          <w:trHeight w:val="510"/>
        </w:trPr>
        <w:tc>
          <w:tcPr>
            <w:tcW w:w="864" w:type="pct"/>
            <w:tcBorders>
              <w:top w:val="nil"/>
              <w:left w:val="nil"/>
              <w:bottom w:val="nil"/>
              <w:right w:val="single" w:sz="4" w:space="0" w:color="auto"/>
            </w:tcBorders>
            <w:vAlign w:val="center"/>
          </w:tcPr>
          <w:p w14:paraId="50F17B53" w14:textId="77777777" w:rsidR="006448DC" w:rsidRPr="000F1699" w:rsidRDefault="006448DC" w:rsidP="00966250">
            <w:pPr>
              <w:pStyle w:val="---d"/>
              <w:spacing w:line="320" w:lineRule="exact"/>
              <w:rPr>
                <w:b w:val="0"/>
                <w:bCs/>
                <w:color w:val="000000" w:themeColor="text1"/>
              </w:rPr>
            </w:pPr>
            <w:r w:rsidRPr="000F1699">
              <w:rPr>
                <w:rFonts w:hint="eastAsia"/>
                <w:b w:val="0"/>
                <w:bCs/>
                <w:color w:val="000000" w:themeColor="text1"/>
                <w:spacing w:val="-6"/>
              </w:rPr>
              <w:t>基金用途</w:t>
            </w:r>
          </w:p>
        </w:tc>
        <w:tc>
          <w:tcPr>
            <w:tcW w:w="810" w:type="pct"/>
            <w:tcBorders>
              <w:top w:val="nil"/>
              <w:left w:val="single" w:sz="4" w:space="0" w:color="auto"/>
              <w:bottom w:val="nil"/>
              <w:right w:val="single" w:sz="4" w:space="0" w:color="auto"/>
            </w:tcBorders>
            <w:vAlign w:val="center"/>
          </w:tcPr>
          <w:p w14:paraId="5B150341"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17,538,504,000</w:t>
            </w:r>
          </w:p>
        </w:tc>
        <w:tc>
          <w:tcPr>
            <w:tcW w:w="809" w:type="pct"/>
            <w:tcBorders>
              <w:top w:val="nil"/>
              <w:left w:val="single" w:sz="4" w:space="0" w:color="auto"/>
              <w:bottom w:val="nil"/>
              <w:right w:val="single" w:sz="4" w:space="0" w:color="auto"/>
            </w:tcBorders>
            <w:vAlign w:val="center"/>
          </w:tcPr>
          <w:p w14:paraId="502AC83A"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17,254,749,668</w:t>
            </w:r>
          </w:p>
        </w:tc>
        <w:tc>
          <w:tcPr>
            <w:tcW w:w="537" w:type="pct"/>
            <w:tcBorders>
              <w:top w:val="nil"/>
              <w:left w:val="single" w:sz="4" w:space="0" w:color="auto"/>
              <w:bottom w:val="nil"/>
              <w:right w:val="single" w:sz="4" w:space="0" w:color="auto"/>
            </w:tcBorders>
            <w:vAlign w:val="center"/>
          </w:tcPr>
          <w:p w14:paraId="14503D54"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noProof/>
                <w:color w:val="000000" w:themeColor="text1"/>
                <w:szCs w:val="28"/>
              </w:rPr>
              <w:t>－</w:t>
            </w:r>
          </w:p>
        </w:tc>
        <w:tc>
          <w:tcPr>
            <w:tcW w:w="809" w:type="pct"/>
            <w:tcBorders>
              <w:top w:val="nil"/>
              <w:left w:val="single" w:sz="4" w:space="0" w:color="auto"/>
              <w:bottom w:val="nil"/>
              <w:right w:val="single" w:sz="4" w:space="0" w:color="auto"/>
            </w:tcBorders>
            <w:vAlign w:val="center"/>
          </w:tcPr>
          <w:p w14:paraId="654D7457"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17,254,749,668</w:t>
            </w:r>
          </w:p>
        </w:tc>
        <w:tc>
          <w:tcPr>
            <w:tcW w:w="798" w:type="pct"/>
            <w:tcBorders>
              <w:top w:val="nil"/>
              <w:left w:val="single" w:sz="4" w:space="0" w:color="auto"/>
              <w:bottom w:val="nil"/>
              <w:right w:val="single" w:sz="4" w:space="0" w:color="auto"/>
            </w:tcBorders>
            <w:vAlign w:val="center"/>
          </w:tcPr>
          <w:p w14:paraId="6775099E"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noProof/>
                <w:color w:val="000000" w:themeColor="text1"/>
                <w:szCs w:val="28"/>
              </w:rPr>
              <w:t>- 283,754,332</w:t>
            </w:r>
          </w:p>
        </w:tc>
        <w:tc>
          <w:tcPr>
            <w:tcW w:w="368" w:type="pct"/>
            <w:tcBorders>
              <w:top w:val="nil"/>
              <w:left w:val="single" w:sz="4" w:space="0" w:color="auto"/>
              <w:bottom w:val="nil"/>
              <w:right w:val="nil"/>
            </w:tcBorders>
            <w:vAlign w:val="center"/>
          </w:tcPr>
          <w:p w14:paraId="0FFECE57" w14:textId="77777777" w:rsidR="006448DC" w:rsidRPr="000F1699" w:rsidRDefault="006448DC" w:rsidP="00BB3526">
            <w:pPr>
              <w:spacing w:line="320" w:lineRule="exact"/>
              <w:jc w:val="right"/>
              <w:rPr>
                <w:rFonts w:ascii="細明體" w:eastAsia="細明體" w:hAnsi="細明體" w:cs="Times New Roman"/>
                <w:bCs/>
                <w:noProof/>
                <w:color w:val="000000" w:themeColor="text1"/>
                <w:spacing w:val="-10"/>
                <w:szCs w:val="28"/>
              </w:rPr>
            </w:pPr>
            <w:r w:rsidRPr="000F1699">
              <w:rPr>
                <w:rFonts w:ascii="細明體" w:eastAsia="細明體" w:hAnsi="細明體" w:hint="eastAsia"/>
                <w:bCs/>
                <w:color w:val="000000" w:themeColor="text1"/>
                <w:spacing w:val="-10"/>
                <w:kern w:val="0"/>
                <w:szCs w:val="28"/>
              </w:rPr>
              <w:t>- 1.62</w:t>
            </w:r>
          </w:p>
        </w:tc>
      </w:tr>
      <w:tr w:rsidR="000F1699" w:rsidRPr="000F1699" w14:paraId="3C35A3C6" w14:textId="77777777" w:rsidTr="00BB3526">
        <w:trPr>
          <w:gridAfter w:val="1"/>
          <w:wAfter w:w="5" w:type="pct"/>
          <w:cantSplit/>
          <w:trHeight w:val="510"/>
        </w:trPr>
        <w:tc>
          <w:tcPr>
            <w:tcW w:w="864" w:type="pct"/>
            <w:tcBorders>
              <w:top w:val="nil"/>
              <w:left w:val="nil"/>
              <w:bottom w:val="nil"/>
              <w:right w:val="single" w:sz="4" w:space="0" w:color="auto"/>
            </w:tcBorders>
            <w:vAlign w:val="center"/>
          </w:tcPr>
          <w:p w14:paraId="23E286B5" w14:textId="77777777" w:rsidR="006448DC" w:rsidRPr="000F1699" w:rsidRDefault="006448DC" w:rsidP="00966250">
            <w:pPr>
              <w:pStyle w:val="---d"/>
              <w:spacing w:line="320" w:lineRule="exact"/>
              <w:rPr>
                <w:b w:val="0"/>
                <w:bCs/>
                <w:color w:val="000000" w:themeColor="text1"/>
              </w:rPr>
            </w:pPr>
            <w:r w:rsidRPr="000F1699">
              <w:rPr>
                <w:rFonts w:hint="eastAsia"/>
                <w:b w:val="0"/>
                <w:bCs/>
                <w:color w:val="000000" w:themeColor="text1"/>
                <w:spacing w:val="-6"/>
              </w:rPr>
              <w:t>本期賸餘（短絀）</w:t>
            </w:r>
          </w:p>
        </w:tc>
        <w:tc>
          <w:tcPr>
            <w:tcW w:w="810" w:type="pct"/>
            <w:tcBorders>
              <w:top w:val="nil"/>
              <w:left w:val="single" w:sz="4" w:space="0" w:color="auto"/>
              <w:bottom w:val="nil"/>
              <w:right w:val="single" w:sz="4" w:space="0" w:color="auto"/>
            </w:tcBorders>
            <w:vAlign w:val="center"/>
          </w:tcPr>
          <w:p w14:paraId="4456A678"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- 445,632,000</w:t>
            </w:r>
          </w:p>
        </w:tc>
        <w:tc>
          <w:tcPr>
            <w:tcW w:w="809" w:type="pct"/>
            <w:tcBorders>
              <w:top w:val="nil"/>
              <w:left w:val="single" w:sz="4" w:space="0" w:color="auto"/>
              <w:bottom w:val="nil"/>
              <w:right w:val="single" w:sz="4" w:space="0" w:color="auto"/>
            </w:tcBorders>
            <w:vAlign w:val="center"/>
          </w:tcPr>
          <w:p w14:paraId="4B3D25D5"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11,477,625</w:t>
            </w:r>
          </w:p>
        </w:tc>
        <w:tc>
          <w:tcPr>
            <w:tcW w:w="537" w:type="pct"/>
            <w:tcBorders>
              <w:top w:val="nil"/>
              <w:left w:val="single" w:sz="4" w:space="0" w:color="auto"/>
              <w:bottom w:val="nil"/>
              <w:right w:val="single" w:sz="4" w:space="0" w:color="auto"/>
            </w:tcBorders>
            <w:vAlign w:val="center"/>
          </w:tcPr>
          <w:p w14:paraId="03E126DD"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noProof/>
                <w:color w:val="000000" w:themeColor="text1"/>
                <w:szCs w:val="28"/>
              </w:rPr>
              <w:t>－</w:t>
            </w:r>
          </w:p>
        </w:tc>
        <w:tc>
          <w:tcPr>
            <w:tcW w:w="809" w:type="pct"/>
            <w:tcBorders>
              <w:top w:val="nil"/>
              <w:left w:val="single" w:sz="4" w:space="0" w:color="auto"/>
              <w:bottom w:val="nil"/>
              <w:right w:val="single" w:sz="4" w:space="0" w:color="auto"/>
            </w:tcBorders>
            <w:vAlign w:val="center"/>
          </w:tcPr>
          <w:p w14:paraId="6F9C8E86"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11,477,625</w:t>
            </w:r>
          </w:p>
        </w:tc>
        <w:tc>
          <w:tcPr>
            <w:tcW w:w="798" w:type="pct"/>
            <w:tcBorders>
              <w:top w:val="nil"/>
              <w:left w:val="single" w:sz="4" w:space="0" w:color="auto"/>
              <w:bottom w:val="nil"/>
              <w:right w:val="single" w:sz="4" w:space="0" w:color="auto"/>
            </w:tcBorders>
            <w:vAlign w:val="center"/>
          </w:tcPr>
          <w:p w14:paraId="6414AB41"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noProof/>
                <w:color w:val="000000" w:themeColor="text1"/>
                <w:szCs w:val="28"/>
              </w:rPr>
              <w:t>457,109,625</w:t>
            </w:r>
          </w:p>
        </w:tc>
        <w:tc>
          <w:tcPr>
            <w:tcW w:w="368" w:type="pct"/>
            <w:tcBorders>
              <w:top w:val="nil"/>
              <w:left w:val="single" w:sz="4" w:space="0" w:color="auto"/>
              <w:bottom w:val="nil"/>
              <w:right w:val="nil"/>
            </w:tcBorders>
            <w:vAlign w:val="center"/>
          </w:tcPr>
          <w:p w14:paraId="07FAD121" w14:textId="77777777" w:rsidR="006448DC" w:rsidRPr="000F1699" w:rsidRDefault="006448DC" w:rsidP="00BB3526">
            <w:pPr>
              <w:spacing w:line="320" w:lineRule="exact"/>
              <w:jc w:val="right"/>
              <w:rPr>
                <w:rFonts w:ascii="細明體" w:eastAsia="細明體" w:hAnsi="細明體" w:cs="Times New Roman"/>
                <w:bCs/>
                <w:noProof/>
                <w:color w:val="000000" w:themeColor="text1"/>
                <w:spacing w:val="-10"/>
                <w:szCs w:val="28"/>
              </w:rPr>
            </w:pPr>
            <w:r w:rsidRPr="000F1699">
              <w:rPr>
                <w:rFonts w:ascii="細明體" w:eastAsia="細明體" w:hAnsi="細明體" w:hint="eastAsia"/>
                <w:bCs/>
                <w:color w:val="000000" w:themeColor="text1"/>
                <w:spacing w:val="-10"/>
                <w:kern w:val="0"/>
                <w:szCs w:val="28"/>
              </w:rPr>
              <w:t>--</w:t>
            </w:r>
          </w:p>
        </w:tc>
      </w:tr>
      <w:tr w:rsidR="000F1699" w:rsidRPr="000F1699" w14:paraId="4F82A490" w14:textId="77777777" w:rsidTr="00BB3526">
        <w:trPr>
          <w:gridAfter w:val="1"/>
          <w:wAfter w:w="5" w:type="pct"/>
          <w:cantSplit/>
          <w:trHeight w:val="510"/>
        </w:trPr>
        <w:tc>
          <w:tcPr>
            <w:tcW w:w="864" w:type="pct"/>
            <w:tcBorders>
              <w:top w:val="nil"/>
              <w:left w:val="nil"/>
              <w:bottom w:val="nil"/>
              <w:right w:val="single" w:sz="4" w:space="0" w:color="auto"/>
            </w:tcBorders>
            <w:vAlign w:val="center"/>
          </w:tcPr>
          <w:p w14:paraId="70D8B306" w14:textId="77777777" w:rsidR="006448DC" w:rsidRPr="000F1699" w:rsidRDefault="006448DC" w:rsidP="00966250">
            <w:pPr>
              <w:pStyle w:val="---d"/>
              <w:spacing w:line="320" w:lineRule="exact"/>
              <w:rPr>
                <w:b w:val="0"/>
                <w:bCs/>
                <w:color w:val="000000" w:themeColor="text1"/>
              </w:rPr>
            </w:pPr>
            <w:r w:rsidRPr="000F1699">
              <w:rPr>
                <w:rFonts w:hint="eastAsia"/>
                <w:b w:val="0"/>
                <w:bCs/>
                <w:color w:val="000000" w:themeColor="text1"/>
                <w:spacing w:val="-6"/>
              </w:rPr>
              <w:t>期初基金餘額</w:t>
            </w:r>
          </w:p>
        </w:tc>
        <w:tc>
          <w:tcPr>
            <w:tcW w:w="810" w:type="pct"/>
            <w:tcBorders>
              <w:top w:val="nil"/>
              <w:left w:val="single" w:sz="4" w:space="0" w:color="auto"/>
              <w:bottom w:val="nil"/>
              <w:right w:val="single" w:sz="4" w:space="0" w:color="auto"/>
            </w:tcBorders>
            <w:vAlign w:val="center"/>
          </w:tcPr>
          <w:p w14:paraId="4458F40D"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- 2,120,549,000</w:t>
            </w:r>
          </w:p>
        </w:tc>
        <w:tc>
          <w:tcPr>
            <w:tcW w:w="809" w:type="pct"/>
            <w:tcBorders>
              <w:top w:val="nil"/>
              <w:left w:val="single" w:sz="4" w:space="0" w:color="auto"/>
              <w:bottom w:val="nil"/>
              <w:right w:val="single" w:sz="4" w:space="0" w:color="auto"/>
            </w:tcBorders>
            <w:vAlign w:val="center"/>
          </w:tcPr>
          <w:p w14:paraId="23976EC4"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- 1,811,678,644</w:t>
            </w:r>
          </w:p>
        </w:tc>
        <w:tc>
          <w:tcPr>
            <w:tcW w:w="537" w:type="pct"/>
            <w:tcBorders>
              <w:top w:val="nil"/>
              <w:left w:val="single" w:sz="4" w:space="0" w:color="auto"/>
              <w:bottom w:val="nil"/>
              <w:right w:val="single" w:sz="4" w:space="0" w:color="auto"/>
            </w:tcBorders>
            <w:vAlign w:val="center"/>
          </w:tcPr>
          <w:p w14:paraId="03811918"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noProof/>
                <w:color w:val="000000" w:themeColor="text1"/>
                <w:szCs w:val="28"/>
              </w:rPr>
              <w:t>－</w:t>
            </w:r>
          </w:p>
        </w:tc>
        <w:tc>
          <w:tcPr>
            <w:tcW w:w="809" w:type="pct"/>
            <w:tcBorders>
              <w:top w:val="nil"/>
              <w:left w:val="single" w:sz="4" w:space="0" w:color="auto"/>
              <w:bottom w:val="nil"/>
              <w:right w:val="single" w:sz="4" w:space="0" w:color="auto"/>
            </w:tcBorders>
            <w:vAlign w:val="center"/>
          </w:tcPr>
          <w:p w14:paraId="0AAC5090"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color w:val="000000" w:themeColor="text1"/>
                <w:szCs w:val="28"/>
              </w:rPr>
              <w:t>- 1,811,678,644</w:t>
            </w:r>
          </w:p>
        </w:tc>
        <w:tc>
          <w:tcPr>
            <w:tcW w:w="798" w:type="pct"/>
            <w:tcBorders>
              <w:top w:val="nil"/>
              <w:left w:val="single" w:sz="4" w:space="0" w:color="auto"/>
              <w:bottom w:val="nil"/>
              <w:right w:val="single" w:sz="4" w:space="0" w:color="auto"/>
            </w:tcBorders>
            <w:vAlign w:val="center"/>
          </w:tcPr>
          <w:p w14:paraId="0F9B698D" w14:textId="77777777" w:rsidR="006448DC" w:rsidRPr="000F1699" w:rsidRDefault="006448DC" w:rsidP="00BB3526">
            <w:pPr>
              <w:spacing w:line="320" w:lineRule="exact"/>
              <w:jc w:val="right"/>
              <w:rPr>
                <w:rFonts w:ascii="細明體" w:eastAsia="細明體" w:hAnsi="細明體" w:cs="Times New Roman"/>
                <w:bCs/>
                <w:noProof/>
                <w:color w:val="000000" w:themeColor="text1"/>
                <w:szCs w:val="28"/>
              </w:rPr>
            </w:pPr>
            <w:r w:rsidRPr="000F1699">
              <w:rPr>
                <w:rFonts w:ascii="細明體" w:eastAsia="細明體" w:hAnsi="細明體" w:hint="eastAsia"/>
                <w:bCs/>
                <w:noProof/>
                <w:color w:val="000000" w:themeColor="text1"/>
                <w:szCs w:val="28"/>
              </w:rPr>
              <w:t>308,870,356</w:t>
            </w:r>
          </w:p>
        </w:tc>
        <w:tc>
          <w:tcPr>
            <w:tcW w:w="368" w:type="pct"/>
            <w:tcBorders>
              <w:top w:val="nil"/>
              <w:left w:val="single" w:sz="4" w:space="0" w:color="auto"/>
              <w:bottom w:val="nil"/>
              <w:right w:val="nil"/>
            </w:tcBorders>
            <w:vAlign w:val="center"/>
          </w:tcPr>
          <w:p w14:paraId="582CF367" w14:textId="77777777" w:rsidR="006448DC" w:rsidRPr="000F1699" w:rsidRDefault="006448DC" w:rsidP="00BB3526">
            <w:pPr>
              <w:spacing w:line="320" w:lineRule="exact"/>
              <w:jc w:val="right"/>
              <w:rPr>
                <w:rFonts w:ascii="細明體" w:eastAsia="細明體" w:hAnsi="細明體" w:cs="Times New Roman"/>
                <w:bCs/>
                <w:noProof/>
                <w:color w:val="000000" w:themeColor="text1"/>
                <w:spacing w:val="-10"/>
                <w:szCs w:val="28"/>
              </w:rPr>
            </w:pPr>
            <w:r w:rsidRPr="000F1699">
              <w:rPr>
                <w:rFonts w:ascii="細明體" w:eastAsia="細明體" w:hAnsi="細明體" w:hint="eastAsia"/>
                <w:bCs/>
                <w:color w:val="000000" w:themeColor="text1"/>
                <w:spacing w:val="-10"/>
                <w:kern w:val="0"/>
                <w:szCs w:val="28"/>
              </w:rPr>
              <w:t>- 14.57</w:t>
            </w:r>
          </w:p>
        </w:tc>
      </w:tr>
      <w:tr w:rsidR="006448DC" w:rsidRPr="000F1699" w14:paraId="766EDB08" w14:textId="77777777" w:rsidTr="00BB3526">
        <w:trPr>
          <w:gridAfter w:val="1"/>
          <w:wAfter w:w="5" w:type="pct"/>
          <w:cantSplit/>
          <w:trHeight w:val="510"/>
        </w:trPr>
        <w:tc>
          <w:tcPr>
            <w:tcW w:w="864" w:type="pct"/>
            <w:tcBorders>
              <w:top w:val="nil"/>
              <w:left w:val="nil"/>
              <w:bottom w:val="single" w:sz="4" w:space="0" w:color="auto"/>
              <w:right w:val="single" w:sz="4" w:space="0" w:color="auto"/>
            </w:tcBorders>
            <w:vAlign w:val="center"/>
          </w:tcPr>
          <w:p w14:paraId="61F00299" w14:textId="77777777" w:rsidR="006448DC" w:rsidRPr="000F1699" w:rsidRDefault="006448DC" w:rsidP="00966250">
            <w:pPr>
              <w:pStyle w:val="---d"/>
              <w:spacing w:line="320" w:lineRule="exact"/>
              <w:rPr>
                <w:b w:val="0"/>
                <w:bCs/>
                <w:color w:val="000000" w:themeColor="text1"/>
              </w:rPr>
            </w:pPr>
            <w:r w:rsidRPr="000F1699">
              <w:rPr>
                <w:rFonts w:hint="eastAsia"/>
                <w:b w:val="0"/>
                <w:bCs/>
                <w:color w:val="000000" w:themeColor="text1"/>
                <w:spacing w:val="-6"/>
              </w:rPr>
              <w:t>期末基金餘額</w:t>
            </w:r>
          </w:p>
        </w:tc>
        <w:tc>
          <w:tcPr>
            <w:tcW w:w="810" w:type="pct"/>
            <w:tcBorders>
              <w:top w:val="nil"/>
              <w:left w:val="single" w:sz="4" w:space="0" w:color="auto"/>
              <w:bottom w:val="single" w:sz="4" w:space="0" w:color="auto"/>
              <w:right w:val="single" w:sz="4" w:space="0" w:color="auto"/>
            </w:tcBorders>
            <w:vAlign w:val="center"/>
          </w:tcPr>
          <w:p w14:paraId="4FA0A310" w14:textId="77777777" w:rsidR="006448DC" w:rsidRPr="000F1699" w:rsidRDefault="006448DC" w:rsidP="00BB3526">
            <w:pPr>
              <w:spacing w:line="320" w:lineRule="exact"/>
              <w:jc w:val="right"/>
              <w:rPr>
                <w:rFonts w:ascii="細明體" w:eastAsia="細明體" w:hAnsi="細明體" w:cs="Times New Roman"/>
                <w:noProof/>
                <w:color w:val="000000" w:themeColor="text1"/>
                <w:szCs w:val="28"/>
              </w:rPr>
            </w:pPr>
            <w:r w:rsidRPr="000F1699">
              <w:rPr>
                <w:rFonts w:ascii="細明體" w:eastAsia="細明體" w:hAnsi="細明體" w:hint="eastAsia"/>
                <w:color w:val="000000" w:themeColor="text1"/>
                <w:szCs w:val="28"/>
              </w:rPr>
              <w:t>- 2,566,181,000</w:t>
            </w:r>
          </w:p>
        </w:tc>
        <w:tc>
          <w:tcPr>
            <w:tcW w:w="809" w:type="pct"/>
            <w:tcBorders>
              <w:top w:val="nil"/>
              <w:left w:val="single" w:sz="4" w:space="0" w:color="auto"/>
              <w:bottom w:val="single" w:sz="4" w:space="0" w:color="auto"/>
              <w:right w:val="single" w:sz="4" w:space="0" w:color="auto"/>
            </w:tcBorders>
            <w:vAlign w:val="center"/>
          </w:tcPr>
          <w:p w14:paraId="609C83D6" w14:textId="77777777" w:rsidR="006448DC" w:rsidRPr="000F1699" w:rsidRDefault="006448DC" w:rsidP="00BB3526">
            <w:pPr>
              <w:spacing w:line="320" w:lineRule="exact"/>
              <w:jc w:val="right"/>
              <w:rPr>
                <w:rFonts w:ascii="細明體" w:eastAsia="細明體" w:hAnsi="細明體" w:cs="Times New Roman"/>
                <w:noProof/>
                <w:color w:val="000000" w:themeColor="text1"/>
                <w:szCs w:val="28"/>
              </w:rPr>
            </w:pPr>
            <w:r w:rsidRPr="000F1699">
              <w:rPr>
                <w:rFonts w:ascii="細明體" w:eastAsia="細明體" w:hAnsi="細明體" w:hint="eastAsia"/>
                <w:color w:val="000000" w:themeColor="text1"/>
                <w:szCs w:val="28"/>
              </w:rPr>
              <w:t>- 1,800,201,019</w:t>
            </w:r>
          </w:p>
        </w:tc>
        <w:tc>
          <w:tcPr>
            <w:tcW w:w="537" w:type="pct"/>
            <w:tcBorders>
              <w:top w:val="nil"/>
              <w:left w:val="single" w:sz="4" w:space="0" w:color="auto"/>
              <w:bottom w:val="single" w:sz="4" w:space="0" w:color="auto"/>
              <w:right w:val="single" w:sz="4" w:space="0" w:color="auto"/>
            </w:tcBorders>
            <w:vAlign w:val="center"/>
          </w:tcPr>
          <w:p w14:paraId="6F7A9F93" w14:textId="77777777" w:rsidR="006448DC" w:rsidRPr="000F1699" w:rsidRDefault="006448DC" w:rsidP="00BB3526">
            <w:pPr>
              <w:spacing w:line="320" w:lineRule="exact"/>
              <w:jc w:val="right"/>
              <w:rPr>
                <w:rFonts w:ascii="細明體" w:eastAsia="細明體" w:hAnsi="細明體" w:cs="Times New Roman"/>
                <w:noProof/>
                <w:color w:val="000000" w:themeColor="text1"/>
                <w:szCs w:val="28"/>
              </w:rPr>
            </w:pPr>
            <w:r w:rsidRPr="000F1699">
              <w:rPr>
                <w:rFonts w:ascii="細明體" w:eastAsia="細明體" w:hAnsi="細明體" w:hint="eastAsia"/>
                <w:noProof/>
                <w:color w:val="000000" w:themeColor="text1"/>
                <w:szCs w:val="28"/>
              </w:rPr>
              <w:t>－</w:t>
            </w:r>
          </w:p>
        </w:tc>
        <w:tc>
          <w:tcPr>
            <w:tcW w:w="809" w:type="pct"/>
            <w:tcBorders>
              <w:top w:val="nil"/>
              <w:left w:val="single" w:sz="4" w:space="0" w:color="auto"/>
              <w:bottom w:val="single" w:sz="4" w:space="0" w:color="auto"/>
              <w:right w:val="single" w:sz="4" w:space="0" w:color="auto"/>
            </w:tcBorders>
            <w:vAlign w:val="center"/>
          </w:tcPr>
          <w:p w14:paraId="4E48CDC0" w14:textId="77777777" w:rsidR="006448DC" w:rsidRPr="000F1699" w:rsidRDefault="006448DC" w:rsidP="00BB3526">
            <w:pPr>
              <w:spacing w:line="320" w:lineRule="exact"/>
              <w:jc w:val="right"/>
              <w:rPr>
                <w:rFonts w:ascii="細明體" w:eastAsia="細明體" w:hAnsi="細明體" w:cs="Times New Roman"/>
                <w:noProof/>
                <w:color w:val="000000" w:themeColor="text1"/>
                <w:szCs w:val="28"/>
              </w:rPr>
            </w:pPr>
            <w:r w:rsidRPr="000F1699">
              <w:rPr>
                <w:rFonts w:ascii="細明體" w:eastAsia="細明體" w:hAnsi="細明體" w:hint="eastAsia"/>
                <w:color w:val="000000" w:themeColor="text1"/>
                <w:szCs w:val="28"/>
              </w:rPr>
              <w:t>- 1,800,201,019</w:t>
            </w:r>
          </w:p>
        </w:tc>
        <w:tc>
          <w:tcPr>
            <w:tcW w:w="798" w:type="pct"/>
            <w:tcBorders>
              <w:top w:val="nil"/>
              <w:left w:val="single" w:sz="4" w:space="0" w:color="auto"/>
              <w:bottom w:val="single" w:sz="4" w:space="0" w:color="auto"/>
              <w:right w:val="single" w:sz="4" w:space="0" w:color="auto"/>
            </w:tcBorders>
            <w:vAlign w:val="center"/>
          </w:tcPr>
          <w:p w14:paraId="5A0A289F" w14:textId="77777777" w:rsidR="006448DC" w:rsidRPr="000F1699" w:rsidRDefault="006448DC" w:rsidP="00BB3526">
            <w:pPr>
              <w:spacing w:line="320" w:lineRule="exact"/>
              <w:jc w:val="right"/>
              <w:rPr>
                <w:rFonts w:ascii="細明體" w:eastAsia="細明體" w:hAnsi="細明體" w:cs="Times New Roman"/>
                <w:noProof/>
                <w:color w:val="000000" w:themeColor="text1"/>
                <w:szCs w:val="28"/>
              </w:rPr>
            </w:pPr>
            <w:r w:rsidRPr="000F1699">
              <w:rPr>
                <w:rFonts w:ascii="細明體" w:eastAsia="細明體" w:hAnsi="細明體" w:hint="eastAsia"/>
                <w:noProof/>
                <w:color w:val="000000" w:themeColor="text1"/>
                <w:szCs w:val="28"/>
              </w:rPr>
              <w:t>765,979,981</w:t>
            </w:r>
          </w:p>
        </w:tc>
        <w:tc>
          <w:tcPr>
            <w:tcW w:w="368" w:type="pct"/>
            <w:tcBorders>
              <w:top w:val="nil"/>
              <w:left w:val="single" w:sz="4" w:space="0" w:color="auto"/>
              <w:bottom w:val="single" w:sz="4" w:space="0" w:color="auto"/>
              <w:right w:val="nil"/>
            </w:tcBorders>
            <w:vAlign w:val="center"/>
          </w:tcPr>
          <w:p w14:paraId="52C54EDA" w14:textId="77777777" w:rsidR="006448DC" w:rsidRPr="000F1699" w:rsidRDefault="006448DC" w:rsidP="00BB3526">
            <w:pPr>
              <w:spacing w:line="320" w:lineRule="exact"/>
              <w:jc w:val="right"/>
              <w:rPr>
                <w:rFonts w:ascii="細明體" w:eastAsia="細明體" w:hAnsi="細明體" w:cs="Times New Roman"/>
                <w:noProof/>
                <w:color w:val="000000" w:themeColor="text1"/>
                <w:spacing w:val="-10"/>
                <w:szCs w:val="28"/>
              </w:rPr>
            </w:pPr>
            <w:r w:rsidRPr="000F1699">
              <w:rPr>
                <w:rFonts w:ascii="細明體" w:eastAsia="細明體" w:hAnsi="細明體" w:hint="eastAsia"/>
                <w:color w:val="000000" w:themeColor="text1"/>
                <w:spacing w:val="-10"/>
                <w:kern w:val="0"/>
                <w:szCs w:val="28"/>
              </w:rPr>
              <w:t>- 29.85</w:t>
            </w:r>
          </w:p>
        </w:tc>
      </w:tr>
    </w:tbl>
    <w:p w14:paraId="15D5B9F2" w14:textId="77777777" w:rsidR="006448DC" w:rsidRPr="000F1699" w:rsidRDefault="006448DC" w:rsidP="006448DC">
      <w:pPr>
        <w:tabs>
          <w:tab w:val="left" w:pos="4588"/>
        </w:tabs>
        <w:spacing w:line="20" w:lineRule="exact"/>
        <w:rPr>
          <w:color w:val="000000" w:themeColor="text1"/>
        </w:rPr>
      </w:pPr>
    </w:p>
    <w:tbl>
      <w:tblPr>
        <w:tblW w:w="500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68"/>
        <w:gridCol w:w="1467"/>
        <w:gridCol w:w="790"/>
        <w:gridCol w:w="1112"/>
        <w:gridCol w:w="353"/>
        <w:gridCol w:w="805"/>
        <w:gridCol w:w="1465"/>
        <w:gridCol w:w="780"/>
        <w:gridCol w:w="12"/>
      </w:tblGrid>
      <w:tr w:rsidR="000F1699" w:rsidRPr="000F1699" w14:paraId="35E74A85" w14:textId="77777777" w:rsidTr="00BB3526">
        <w:trPr>
          <w:gridAfter w:val="1"/>
          <w:wAfter w:w="6" w:type="pct"/>
          <w:cantSplit/>
          <w:trHeight w:hRule="exact" w:val="624"/>
        </w:trPr>
        <w:tc>
          <w:tcPr>
            <w:tcW w:w="4994" w:type="pct"/>
            <w:gridSpan w:val="8"/>
            <w:tcBorders>
              <w:top w:val="nil"/>
              <w:left w:val="nil"/>
              <w:bottom w:val="nil"/>
              <w:right w:val="nil"/>
            </w:tcBorders>
            <w:vAlign w:val="center"/>
          </w:tcPr>
          <w:p w14:paraId="434B2C17" w14:textId="77777777" w:rsidR="006448DC" w:rsidRPr="000F1699" w:rsidRDefault="006448DC" w:rsidP="00BB3526">
            <w:pPr>
              <w:pStyle w:val="af2"/>
              <w:ind w:leftChars="500" w:left="1000" w:right="60"/>
              <w:jc w:val="center"/>
              <w:rPr>
                <w:color w:val="000000" w:themeColor="text1"/>
                <w:szCs w:val="24"/>
              </w:rPr>
            </w:pPr>
            <w:r w:rsidRPr="000F1699">
              <w:rPr>
                <w:rFonts w:hint="eastAsia"/>
                <w:color w:val="000000" w:themeColor="text1"/>
                <w:szCs w:val="24"/>
              </w:rPr>
              <w:t>（二</w:t>
            </w:r>
            <w:r w:rsidRPr="000F1699">
              <w:rPr>
                <w:color w:val="000000" w:themeColor="text1"/>
                <w:szCs w:val="24"/>
              </w:rPr>
              <w:t>）</w:t>
            </w:r>
            <w:r w:rsidRPr="000F1699">
              <w:rPr>
                <w:rFonts w:hint="eastAsia"/>
                <w:color w:val="000000" w:themeColor="text1"/>
                <w:szCs w:val="24"/>
              </w:rPr>
              <w:t>餘</w:t>
            </w:r>
            <w:proofErr w:type="gramStart"/>
            <w:r w:rsidRPr="000F1699">
              <w:rPr>
                <w:rFonts w:hint="eastAsia"/>
                <w:color w:val="000000" w:themeColor="text1"/>
                <w:szCs w:val="24"/>
              </w:rPr>
              <w:t>絀</w:t>
            </w:r>
            <w:proofErr w:type="gramEnd"/>
            <w:r w:rsidRPr="000F1699">
              <w:rPr>
                <w:rFonts w:hint="eastAsia"/>
                <w:color w:val="000000" w:themeColor="text1"/>
                <w:szCs w:val="24"/>
              </w:rPr>
              <w:t>審定後現金流量綜計表</w:t>
            </w:r>
            <w:r w:rsidRPr="000F1699">
              <w:rPr>
                <w:rFonts w:hint="eastAsia"/>
                <w:b w:val="0"/>
                <w:bCs/>
                <w:color w:val="000000" w:themeColor="text1"/>
                <w:spacing w:val="0"/>
                <w:sz w:val="28"/>
                <w:szCs w:val="28"/>
                <w:u w:val="none"/>
              </w:rPr>
              <w:t>（項目別）</w:t>
            </w:r>
          </w:p>
        </w:tc>
      </w:tr>
      <w:tr w:rsidR="000F1699" w:rsidRPr="000F1699" w14:paraId="1A8DF8BF" w14:textId="77777777" w:rsidTr="00BB3526">
        <w:trPr>
          <w:gridAfter w:val="1"/>
          <w:wAfter w:w="6" w:type="pct"/>
          <w:cantSplit/>
          <w:trHeight w:hRule="exact" w:val="454"/>
        </w:trPr>
        <w:tc>
          <w:tcPr>
            <w:tcW w:w="4994" w:type="pct"/>
            <w:gridSpan w:val="8"/>
            <w:tcBorders>
              <w:top w:val="nil"/>
              <w:left w:val="nil"/>
              <w:bottom w:val="nil"/>
              <w:right w:val="nil"/>
            </w:tcBorders>
            <w:vAlign w:val="center"/>
          </w:tcPr>
          <w:p w14:paraId="052293D5" w14:textId="77777777" w:rsidR="006448DC" w:rsidRPr="000F1699" w:rsidRDefault="006448DC" w:rsidP="00BB3526">
            <w:pPr>
              <w:pStyle w:val="--ff"/>
              <w:rPr>
                <w:color w:val="000000" w:themeColor="text1"/>
              </w:rPr>
            </w:pPr>
            <w:r w:rsidRPr="000F1699">
              <w:rPr>
                <w:rFonts w:hint="eastAsia"/>
                <w:color w:val="000000" w:themeColor="text1"/>
              </w:rPr>
              <w:t>中華民國</w:t>
            </w:r>
            <w:proofErr w:type="gramStart"/>
            <w:r w:rsidRPr="000F1699">
              <w:rPr>
                <w:rFonts w:hint="eastAsia"/>
                <w:color w:val="000000" w:themeColor="text1"/>
              </w:rPr>
              <w:t>11</w:t>
            </w:r>
            <w:r w:rsidRPr="000F1699">
              <w:rPr>
                <w:color w:val="000000" w:themeColor="text1"/>
              </w:rPr>
              <w:t>3</w:t>
            </w:r>
            <w:proofErr w:type="gramEnd"/>
            <w:r w:rsidRPr="000F1699">
              <w:rPr>
                <w:rFonts w:hint="eastAsia"/>
                <w:color w:val="000000" w:themeColor="text1"/>
              </w:rPr>
              <w:t>年度</w:t>
            </w:r>
          </w:p>
        </w:tc>
      </w:tr>
      <w:tr w:rsidR="000F1699" w:rsidRPr="000F1699" w14:paraId="4CEC71F5" w14:textId="77777777" w:rsidTr="00BB3526">
        <w:trPr>
          <w:gridAfter w:val="1"/>
          <w:wAfter w:w="6" w:type="pct"/>
          <w:cantSplit/>
          <w:trHeight w:hRule="exact" w:val="340"/>
        </w:trPr>
        <w:tc>
          <w:tcPr>
            <w:tcW w:w="4994" w:type="pct"/>
            <w:gridSpan w:val="8"/>
            <w:tcBorders>
              <w:top w:val="nil"/>
              <w:left w:val="nil"/>
              <w:bottom w:val="single" w:sz="4" w:space="0" w:color="auto"/>
              <w:right w:val="nil"/>
            </w:tcBorders>
            <w:vAlign w:val="bottom"/>
          </w:tcPr>
          <w:p w14:paraId="538C6ADD" w14:textId="77777777" w:rsidR="006448DC" w:rsidRPr="000F1699" w:rsidRDefault="006448DC" w:rsidP="00BB3526">
            <w:pPr>
              <w:pStyle w:val="-3"/>
              <w:rPr>
                <w:color w:val="000000" w:themeColor="text1"/>
                <w:w w:val="100"/>
              </w:rPr>
            </w:pPr>
            <w:r w:rsidRPr="000F1699">
              <w:rPr>
                <w:rFonts w:hint="eastAsia"/>
                <w:color w:val="000000" w:themeColor="text1"/>
                <w:w w:val="100"/>
              </w:rPr>
              <w:t>單位：新臺幣元</w:t>
            </w:r>
          </w:p>
        </w:tc>
      </w:tr>
      <w:tr w:rsidR="000F1699" w:rsidRPr="000F1699" w14:paraId="5716781F" w14:textId="77777777" w:rsidTr="00BB3526">
        <w:trPr>
          <w:gridAfter w:val="1"/>
          <w:wAfter w:w="6" w:type="pct"/>
          <w:cantSplit/>
          <w:trHeight w:val="907"/>
        </w:trPr>
        <w:tc>
          <w:tcPr>
            <w:tcW w:w="3231" w:type="pct"/>
            <w:gridSpan w:val="4"/>
            <w:tcBorders>
              <w:top w:val="single" w:sz="4" w:space="0" w:color="auto"/>
              <w:left w:val="nil"/>
              <w:bottom w:val="single" w:sz="4" w:space="0" w:color="auto"/>
            </w:tcBorders>
            <w:vAlign w:val="center"/>
          </w:tcPr>
          <w:p w14:paraId="25DC9D65" w14:textId="77777777" w:rsidR="006448DC" w:rsidRPr="000F1699" w:rsidRDefault="006448DC" w:rsidP="00BB3526">
            <w:pPr>
              <w:pStyle w:val="-a"/>
              <w:ind w:left="60" w:right="60"/>
              <w:rPr>
                <w:color w:val="000000" w:themeColor="text1"/>
              </w:rPr>
            </w:pPr>
            <w:r w:rsidRPr="000F1699">
              <w:rPr>
                <w:rFonts w:hint="eastAsia"/>
                <w:color w:val="000000" w:themeColor="text1"/>
              </w:rPr>
              <w:t>項目</w:t>
            </w:r>
          </w:p>
        </w:tc>
        <w:tc>
          <w:tcPr>
            <w:tcW w:w="1763" w:type="pct"/>
            <w:gridSpan w:val="4"/>
            <w:tcBorders>
              <w:top w:val="single" w:sz="4" w:space="0" w:color="auto"/>
              <w:bottom w:val="single" w:sz="4" w:space="0" w:color="auto"/>
              <w:right w:val="nil"/>
            </w:tcBorders>
            <w:vAlign w:val="center"/>
          </w:tcPr>
          <w:p w14:paraId="1B8EF9EB" w14:textId="77777777" w:rsidR="006448DC" w:rsidRPr="000F1699" w:rsidRDefault="006448DC" w:rsidP="00BB3526">
            <w:pPr>
              <w:pStyle w:val="-a"/>
              <w:ind w:left="60" w:right="60"/>
              <w:rPr>
                <w:color w:val="000000" w:themeColor="text1"/>
              </w:rPr>
            </w:pPr>
            <w:r w:rsidRPr="000F1699">
              <w:rPr>
                <w:rFonts w:hint="eastAsia"/>
                <w:color w:val="000000" w:themeColor="text1"/>
              </w:rPr>
              <w:t>決算數</w:t>
            </w:r>
          </w:p>
        </w:tc>
      </w:tr>
      <w:tr w:rsidR="000F1699" w:rsidRPr="000F1699" w14:paraId="5CEF2489" w14:textId="77777777" w:rsidTr="00BB3526">
        <w:trPr>
          <w:gridAfter w:val="1"/>
          <w:wAfter w:w="6" w:type="pct"/>
          <w:cantSplit/>
          <w:trHeight w:val="363"/>
        </w:trPr>
        <w:tc>
          <w:tcPr>
            <w:tcW w:w="3231" w:type="pct"/>
            <w:gridSpan w:val="4"/>
            <w:tcBorders>
              <w:top w:val="single" w:sz="4" w:space="0" w:color="auto"/>
              <w:left w:val="nil"/>
              <w:bottom w:val="nil"/>
            </w:tcBorders>
            <w:vAlign w:val="center"/>
          </w:tcPr>
          <w:p w14:paraId="140B2F9B" w14:textId="77777777" w:rsidR="006448DC" w:rsidRPr="000F1699" w:rsidRDefault="006448DC" w:rsidP="00966250">
            <w:pPr>
              <w:pStyle w:val="--12"/>
              <w:spacing w:line="240" w:lineRule="exact"/>
              <w:ind w:left="100"/>
              <w:rPr>
                <w:rFonts w:ascii="Calibri" w:hAnsi="Calibri"/>
                <w:color w:val="000000" w:themeColor="text1"/>
                <w:w w:val="100"/>
                <w:kern w:val="2"/>
                <w:szCs w:val="20"/>
              </w:rPr>
            </w:pPr>
            <w:r w:rsidRPr="000F1699">
              <w:rPr>
                <w:bCs/>
                <w:color w:val="000000" w:themeColor="text1"/>
                <w:w w:val="100"/>
                <w:szCs w:val="20"/>
              </w:rPr>
              <w:t>業務活動之現金流量</w:t>
            </w:r>
          </w:p>
        </w:tc>
        <w:tc>
          <w:tcPr>
            <w:tcW w:w="1763" w:type="pct"/>
            <w:gridSpan w:val="4"/>
            <w:tcBorders>
              <w:top w:val="single" w:sz="4" w:space="0" w:color="auto"/>
              <w:bottom w:val="nil"/>
              <w:right w:val="nil"/>
            </w:tcBorders>
            <w:vAlign w:val="center"/>
          </w:tcPr>
          <w:p w14:paraId="0C2E07D5" w14:textId="77777777" w:rsidR="006448DC" w:rsidRPr="000F1699" w:rsidRDefault="006448DC" w:rsidP="00966250">
            <w:pPr>
              <w:spacing w:line="240" w:lineRule="exact"/>
              <w:rPr>
                <w:rFonts w:ascii="細明體" w:eastAsia="細明體" w:hAnsi="細明體"/>
                <w:color w:val="000000" w:themeColor="text1"/>
                <w:highlight w:val="yellow"/>
              </w:rPr>
            </w:pPr>
          </w:p>
        </w:tc>
      </w:tr>
      <w:tr w:rsidR="000F1699" w:rsidRPr="000F1699" w14:paraId="58E2E67B" w14:textId="77777777" w:rsidTr="00BB3526">
        <w:trPr>
          <w:gridAfter w:val="1"/>
          <w:wAfter w:w="6" w:type="pct"/>
          <w:cantSplit/>
          <w:trHeight w:val="363"/>
        </w:trPr>
        <w:tc>
          <w:tcPr>
            <w:tcW w:w="3231" w:type="pct"/>
            <w:gridSpan w:val="4"/>
            <w:tcBorders>
              <w:top w:val="nil"/>
              <w:left w:val="nil"/>
              <w:bottom w:val="nil"/>
            </w:tcBorders>
            <w:vAlign w:val="center"/>
          </w:tcPr>
          <w:p w14:paraId="5D597169" w14:textId="77777777" w:rsidR="006448DC" w:rsidRPr="000F1699" w:rsidRDefault="006448DC" w:rsidP="00966250">
            <w:pPr>
              <w:pStyle w:val="--22"/>
              <w:spacing w:line="240" w:lineRule="exact"/>
              <w:ind w:left="400"/>
              <w:rPr>
                <w:color w:val="000000" w:themeColor="text1"/>
                <w:w w:val="100"/>
                <w:szCs w:val="20"/>
                <w:highlight w:val="yellow"/>
              </w:rPr>
            </w:pPr>
            <w:r w:rsidRPr="000F1699">
              <w:rPr>
                <w:bCs/>
                <w:color w:val="000000" w:themeColor="text1"/>
                <w:w w:val="100"/>
                <w:szCs w:val="20"/>
              </w:rPr>
              <w:t>本期賸餘（短絀）</w:t>
            </w:r>
          </w:p>
        </w:tc>
        <w:tc>
          <w:tcPr>
            <w:tcW w:w="1763" w:type="pct"/>
            <w:gridSpan w:val="4"/>
            <w:tcBorders>
              <w:top w:val="nil"/>
              <w:bottom w:val="nil"/>
              <w:right w:val="nil"/>
            </w:tcBorders>
            <w:vAlign w:val="center"/>
          </w:tcPr>
          <w:p w14:paraId="4B60BA96" w14:textId="77777777" w:rsidR="006448DC" w:rsidRPr="000F1699" w:rsidRDefault="006448DC" w:rsidP="00966250">
            <w:pPr>
              <w:pStyle w:val="-2"/>
              <w:rPr>
                <w:color w:val="000000" w:themeColor="text1"/>
              </w:rPr>
            </w:pPr>
            <w:r w:rsidRPr="000F1699">
              <w:rPr>
                <w:color w:val="000000" w:themeColor="text1"/>
                <w:szCs w:val="20"/>
              </w:rPr>
              <w:t>1,059,928,877</w:t>
            </w:r>
          </w:p>
        </w:tc>
      </w:tr>
      <w:tr w:rsidR="000F1699" w:rsidRPr="000F1699" w14:paraId="3135C3AB" w14:textId="77777777" w:rsidTr="00BB3526">
        <w:trPr>
          <w:gridAfter w:val="1"/>
          <w:wAfter w:w="6" w:type="pct"/>
          <w:cantSplit/>
          <w:trHeight w:val="363"/>
        </w:trPr>
        <w:tc>
          <w:tcPr>
            <w:tcW w:w="3231" w:type="pct"/>
            <w:gridSpan w:val="4"/>
            <w:tcBorders>
              <w:top w:val="nil"/>
              <w:left w:val="nil"/>
              <w:bottom w:val="nil"/>
            </w:tcBorders>
            <w:vAlign w:val="center"/>
          </w:tcPr>
          <w:p w14:paraId="13B0DC4C" w14:textId="77777777" w:rsidR="006448DC" w:rsidRPr="000F1699" w:rsidRDefault="006448DC" w:rsidP="00966250">
            <w:pPr>
              <w:pStyle w:val="--22"/>
              <w:spacing w:line="240" w:lineRule="exact"/>
              <w:ind w:left="400"/>
              <w:rPr>
                <w:color w:val="000000" w:themeColor="text1"/>
                <w:w w:val="100"/>
                <w:szCs w:val="20"/>
                <w:highlight w:val="yellow"/>
              </w:rPr>
            </w:pPr>
            <w:r w:rsidRPr="000F1699">
              <w:rPr>
                <w:bCs/>
                <w:color w:val="000000" w:themeColor="text1"/>
                <w:w w:val="100"/>
                <w:szCs w:val="20"/>
              </w:rPr>
              <w:t>調整非現金項目</w:t>
            </w:r>
          </w:p>
        </w:tc>
        <w:tc>
          <w:tcPr>
            <w:tcW w:w="1763" w:type="pct"/>
            <w:gridSpan w:val="4"/>
            <w:tcBorders>
              <w:top w:val="nil"/>
              <w:bottom w:val="nil"/>
              <w:right w:val="nil"/>
            </w:tcBorders>
            <w:vAlign w:val="center"/>
          </w:tcPr>
          <w:p w14:paraId="02FFFA66" w14:textId="77777777" w:rsidR="006448DC" w:rsidRPr="000F1699" w:rsidRDefault="006448DC" w:rsidP="00966250">
            <w:pPr>
              <w:pStyle w:val="-2"/>
              <w:rPr>
                <w:color w:val="000000" w:themeColor="text1"/>
              </w:rPr>
            </w:pPr>
            <w:r w:rsidRPr="000F1699">
              <w:rPr>
                <w:color w:val="000000" w:themeColor="text1"/>
                <w:szCs w:val="20"/>
              </w:rPr>
              <w:t>- 13,074,241</w:t>
            </w:r>
          </w:p>
        </w:tc>
      </w:tr>
      <w:tr w:rsidR="000F1699" w:rsidRPr="000F1699" w14:paraId="14E58F3B" w14:textId="77777777" w:rsidTr="00BB3526">
        <w:trPr>
          <w:gridAfter w:val="1"/>
          <w:wAfter w:w="6" w:type="pct"/>
          <w:cantSplit/>
          <w:trHeight w:val="363"/>
        </w:trPr>
        <w:tc>
          <w:tcPr>
            <w:tcW w:w="3231" w:type="pct"/>
            <w:gridSpan w:val="4"/>
            <w:tcBorders>
              <w:top w:val="nil"/>
              <w:left w:val="nil"/>
              <w:bottom w:val="nil"/>
            </w:tcBorders>
            <w:vAlign w:val="center"/>
          </w:tcPr>
          <w:p w14:paraId="76A03BD4" w14:textId="77777777" w:rsidR="006448DC" w:rsidRPr="000F1699" w:rsidRDefault="006448DC" w:rsidP="00966250">
            <w:pPr>
              <w:pStyle w:val="--30"/>
              <w:spacing w:line="240" w:lineRule="exact"/>
              <w:ind w:left="200"/>
              <w:rPr>
                <w:color w:val="000000" w:themeColor="text1"/>
                <w:w w:val="100"/>
                <w:szCs w:val="20"/>
                <w:highlight w:val="yellow"/>
              </w:rPr>
            </w:pPr>
            <w:r w:rsidRPr="000F1699">
              <w:rPr>
                <w:bCs/>
                <w:color w:val="000000" w:themeColor="text1"/>
                <w:spacing w:val="-24"/>
                <w:w w:val="100"/>
                <w:szCs w:val="20"/>
              </w:rPr>
              <w:t>業務活動之淨現金流入（流出）</w:t>
            </w:r>
          </w:p>
        </w:tc>
        <w:tc>
          <w:tcPr>
            <w:tcW w:w="1763" w:type="pct"/>
            <w:gridSpan w:val="4"/>
            <w:tcBorders>
              <w:top w:val="nil"/>
              <w:bottom w:val="nil"/>
              <w:right w:val="nil"/>
            </w:tcBorders>
            <w:vAlign w:val="center"/>
          </w:tcPr>
          <w:p w14:paraId="7C243A82" w14:textId="77777777" w:rsidR="006448DC" w:rsidRPr="000F1699" w:rsidRDefault="006448DC" w:rsidP="00966250">
            <w:pPr>
              <w:pStyle w:val="--3"/>
              <w:rPr>
                <w:color w:val="000000" w:themeColor="text1"/>
              </w:rPr>
            </w:pPr>
            <w:r w:rsidRPr="000F1699">
              <w:rPr>
                <w:color w:val="000000" w:themeColor="text1"/>
              </w:rPr>
              <w:t>1,046,854,636</w:t>
            </w:r>
          </w:p>
        </w:tc>
      </w:tr>
      <w:tr w:rsidR="000F1699" w:rsidRPr="000F1699" w14:paraId="0C3EDD82" w14:textId="77777777" w:rsidTr="00BB3526">
        <w:trPr>
          <w:gridAfter w:val="1"/>
          <w:wAfter w:w="6" w:type="pct"/>
          <w:cantSplit/>
          <w:trHeight w:val="363"/>
        </w:trPr>
        <w:tc>
          <w:tcPr>
            <w:tcW w:w="3231" w:type="pct"/>
            <w:gridSpan w:val="4"/>
            <w:tcBorders>
              <w:top w:val="nil"/>
              <w:left w:val="nil"/>
              <w:bottom w:val="nil"/>
            </w:tcBorders>
            <w:vAlign w:val="center"/>
          </w:tcPr>
          <w:p w14:paraId="45B4839B" w14:textId="77777777" w:rsidR="006448DC" w:rsidRPr="000F1699" w:rsidRDefault="006448DC" w:rsidP="00966250">
            <w:pPr>
              <w:pStyle w:val="--12"/>
              <w:spacing w:line="240" w:lineRule="exact"/>
              <w:ind w:left="100"/>
              <w:rPr>
                <w:color w:val="000000" w:themeColor="text1"/>
                <w:w w:val="100"/>
                <w:szCs w:val="20"/>
                <w:highlight w:val="yellow"/>
              </w:rPr>
            </w:pPr>
            <w:r w:rsidRPr="000F1699">
              <w:rPr>
                <w:bCs/>
                <w:color w:val="000000" w:themeColor="text1"/>
                <w:w w:val="100"/>
                <w:szCs w:val="20"/>
              </w:rPr>
              <w:t>投資活動之現金流量</w:t>
            </w:r>
          </w:p>
        </w:tc>
        <w:tc>
          <w:tcPr>
            <w:tcW w:w="1763" w:type="pct"/>
            <w:gridSpan w:val="4"/>
            <w:tcBorders>
              <w:top w:val="nil"/>
              <w:bottom w:val="nil"/>
              <w:right w:val="nil"/>
            </w:tcBorders>
            <w:vAlign w:val="center"/>
          </w:tcPr>
          <w:p w14:paraId="39299B7D" w14:textId="77777777" w:rsidR="006448DC" w:rsidRPr="000F1699" w:rsidRDefault="006448DC" w:rsidP="00966250">
            <w:pPr>
              <w:pStyle w:val="--24"/>
              <w:spacing w:line="240" w:lineRule="exact"/>
              <w:rPr>
                <w:color w:val="000000" w:themeColor="text1"/>
                <w:highlight w:val="yellow"/>
              </w:rPr>
            </w:pPr>
          </w:p>
        </w:tc>
      </w:tr>
      <w:tr w:rsidR="000F1699" w:rsidRPr="000F1699" w14:paraId="2DA57E9A" w14:textId="77777777" w:rsidTr="00BB3526">
        <w:trPr>
          <w:gridAfter w:val="1"/>
          <w:wAfter w:w="6" w:type="pct"/>
          <w:cantSplit/>
          <w:trHeight w:val="363"/>
        </w:trPr>
        <w:tc>
          <w:tcPr>
            <w:tcW w:w="3231" w:type="pct"/>
            <w:gridSpan w:val="4"/>
            <w:tcBorders>
              <w:top w:val="nil"/>
              <w:left w:val="nil"/>
              <w:bottom w:val="nil"/>
            </w:tcBorders>
            <w:vAlign w:val="center"/>
          </w:tcPr>
          <w:p w14:paraId="62C4888F" w14:textId="77777777" w:rsidR="006448DC" w:rsidRPr="000F1699" w:rsidRDefault="006448DC" w:rsidP="00966250">
            <w:pPr>
              <w:pStyle w:val="--22"/>
              <w:spacing w:line="240" w:lineRule="exact"/>
              <w:ind w:left="400"/>
              <w:rPr>
                <w:color w:val="000000" w:themeColor="text1"/>
                <w:w w:val="100"/>
                <w:szCs w:val="20"/>
                <w:highlight w:val="yellow"/>
              </w:rPr>
            </w:pPr>
            <w:r w:rsidRPr="000F1699">
              <w:rPr>
                <w:bCs/>
                <w:color w:val="000000" w:themeColor="text1"/>
                <w:spacing w:val="-24"/>
                <w:w w:val="100"/>
                <w:szCs w:val="20"/>
              </w:rPr>
              <w:t>減少固定資產、遞耗資產、無形資產及其他資產</w:t>
            </w:r>
          </w:p>
        </w:tc>
        <w:tc>
          <w:tcPr>
            <w:tcW w:w="1763" w:type="pct"/>
            <w:gridSpan w:val="4"/>
            <w:tcBorders>
              <w:top w:val="nil"/>
              <w:bottom w:val="nil"/>
              <w:right w:val="nil"/>
            </w:tcBorders>
            <w:vAlign w:val="center"/>
          </w:tcPr>
          <w:p w14:paraId="28B7C8F7" w14:textId="77777777" w:rsidR="006448DC" w:rsidRPr="000F1699" w:rsidRDefault="006448DC" w:rsidP="00966250">
            <w:pPr>
              <w:pStyle w:val="-2"/>
              <w:rPr>
                <w:color w:val="000000" w:themeColor="text1"/>
              </w:rPr>
            </w:pPr>
            <w:r w:rsidRPr="000F1699">
              <w:rPr>
                <w:color w:val="000000" w:themeColor="text1"/>
                <w:szCs w:val="20"/>
              </w:rPr>
              <w:t>186,709,700</w:t>
            </w:r>
          </w:p>
        </w:tc>
      </w:tr>
      <w:tr w:rsidR="000F1699" w:rsidRPr="000F1699" w14:paraId="475FC498" w14:textId="77777777" w:rsidTr="00BB3526">
        <w:trPr>
          <w:gridAfter w:val="1"/>
          <w:wAfter w:w="6" w:type="pct"/>
          <w:cantSplit/>
          <w:trHeight w:val="363"/>
        </w:trPr>
        <w:tc>
          <w:tcPr>
            <w:tcW w:w="3231" w:type="pct"/>
            <w:gridSpan w:val="4"/>
            <w:tcBorders>
              <w:top w:val="nil"/>
              <w:left w:val="nil"/>
              <w:bottom w:val="nil"/>
            </w:tcBorders>
            <w:vAlign w:val="center"/>
          </w:tcPr>
          <w:p w14:paraId="40F6AFBD" w14:textId="77777777" w:rsidR="006448DC" w:rsidRPr="000F1699" w:rsidRDefault="006448DC" w:rsidP="00966250">
            <w:pPr>
              <w:pStyle w:val="--22"/>
              <w:spacing w:line="240" w:lineRule="exact"/>
              <w:ind w:left="400"/>
              <w:rPr>
                <w:color w:val="000000" w:themeColor="text1"/>
                <w:w w:val="100"/>
                <w:szCs w:val="20"/>
                <w:highlight w:val="yellow"/>
              </w:rPr>
            </w:pPr>
            <w:r w:rsidRPr="000F1699">
              <w:rPr>
                <w:bCs/>
                <w:color w:val="000000" w:themeColor="text1"/>
                <w:spacing w:val="-24"/>
                <w:w w:val="100"/>
                <w:szCs w:val="20"/>
              </w:rPr>
              <w:t>增加固定資產、遞耗資產、無形資產及其他資產</w:t>
            </w:r>
          </w:p>
        </w:tc>
        <w:tc>
          <w:tcPr>
            <w:tcW w:w="1763" w:type="pct"/>
            <w:gridSpan w:val="4"/>
            <w:tcBorders>
              <w:top w:val="nil"/>
              <w:bottom w:val="nil"/>
              <w:right w:val="nil"/>
            </w:tcBorders>
            <w:vAlign w:val="center"/>
          </w:tcPr>
          <w:p w14:paraId="52C0BEAD" w14:textId="77777777" w:rsidR="006448DC" w:rsidRPr="000F1699" w:rsidRDefault="006448DC" w:rsidP="00966250">
            <w:pPr>
              <w:pStyle w:val="-2"/>
              <w:rPr>
                <w:color w:val="000000" w:themeColor="text1"/>
              </w:rPr>
            </w:pPr>
            <w:r w:rsidRPr="000F1699">
              <w:rPr>
                <w:color w:val="000000" w:themeColor="text1"/>
                <w:szCs w:val="20"/>
              </w:rPr>
              <w:t>- 1,093,962,375</w:t>
            </w:r>
          </w:p>
        </w:tc>
      </w:tr>
      <w:tr w:rsidR="000F1699" w:rsidRPr="000F1699" w14:paraId="23D3E524" w14:textId="77777777" w:rsidTr="00BB3526">
        <w:trPr>
          <w:gridAfter w:val="1"/>
          <w:wAfter w:w="6" w:type="pct"/>
          <w:cantSplit/>
          <w:trHeight w:val="363"/>
        </w:trPr>
        <w:tc>
          <w:tcPr>
            <w:tcW w:w="3231" w:type="pct"/>
            <w:gridSpan w:val="4"/>
            <w:tcBorders>
              <w:top w:val="nil"/>
              <w:left w:val="nil"/>
              <w:bottom w:val="nil"/>
            </w:tcBorders>
            <w:vAlign w:val="center"/>
          </w:tcPr>
          <w:p w14:paraId="4005DB94" w14:textId="77777777" w:rsidR="006448DC" w:rsidRPr="000F1699" w:rsidRDefault="006448DC" w:rsidP="00966250">
            <w:pPr>
              <w:pStyle w:val="--30"/>
              <w:spacing w:line="240" w:lineRule="exact"/>
              <w:ind w:left="200"/>
              <w:rPr>
                <w:color w:val="000000" w:themeColor="text1"/>
                <w:w w:val="100"/>
                <w:szCs w:val="20"/>
                <w:highlight w:val="yellow"/>
              </w:rPr>
            </w:pPr>
            <w:r w:rsidRPr="000F1699">
              <w:rPr>
                <w:bCs/>
                <w:color w:val="000000" w:themeColor="text1"/>
                <w:spacing w:val="-24"/>
                <w:w w:val="100"/>
                <w:szCs w:val="20"/>
              </w:rPr>
              <w:t>投資活動之淨現金流入（流出）</w:t>
            </w:r>
          </w:p>
        </w:tc>
        <w:tc>
          <w:tcPr>
            <w:tcW w:w="1763" w:type="pct"/>
            <w:gridSpan w:val="4"/>
            <w:tcBorders>
              <w:top w:val="nil"/>
              <w:bottom w:val="nil"/>
              <w:right w:val="nil"/>
            </w:tcBorders>
            <w:vAlign w:val="center"/>
          </w:tcPr>
          <w:p w14:paraId="3BC586DF" w14:textId="77777777" w:rsidR="006448DC" w:rsidRPr="000F1699" w:rsidRDefault="006448DC" w:rsidP="00966250">
            <w:pPr>
              <w:pStyle w:val="--3"/>
              <w:rPr>
                <w:color w:val="000000" w:themeColor="text1"/>
              </w:rPr>
            </w:pPr>
            <w:r w:rsidRPr="000F1699">
              <w:rPr>
                <w:color w:val="000000" w:themeColor="text1"/>
              </w:rPr>
              <w:t>- 907,252,675</w:t>
            </w:r>
          </w:p>
        </w:tc>
      </w:tr>
      <w:tr w:rsidR="000F1699" w:rsidRPr="000F1699" w14:paraId="252BF4C1" w14:textId="77777777" w:rsidTr="00BB3526">
        <w:trPr>
          <w:gridAfter w:val="1"/>
          <w:wAfter w:w="6" w:type="pct"/>
          <w:cantSplit/>
          <w:trHeight w:val="363"/>
        </w:trPr>
        <w:tc>
          <w:tcPr>
            <w:tcW w:w="3231" w:type="pct"/>
            <w:gridSpan w:val="4"/>
            <w:tcBorders>
              <w:top w:val="nil"/>
              <w:left w:val="nil"/>
              <w:bottom w:val="nil"/>
            </w:tcBorders>
            <w:vAlign w:val="center"/>
          </w:tcPr>
          <w:p w14:paraId="130A5E89" w14:textId="77777777" w:rsidR="006448DC" w:rsidRPr="000F1699" w:rsidRDefault="006448DC" w:rsidP="00966250">
            <w:pPr>
              <w:pStyle w:val="--12"/>
              <w:spacing w:line="240" w:lineRule="exact"/>
              <w:ind w:left="100"/>
              <w:rPr>
                <w:color w:val="000000" w:themeColor="text1"/>
                <w:w w:val="100"/>
                <w:szCs w:val="20"/>
                <w:highlight w:val="yellow"/>
              </w:rPr>
            </w:pPr>
            <w:r w:rsidRPr="000F1699">
              <w:rPr>
                <w:bCs/>
                <w:color w:val="000000" w:themeColor="text1"/>
                <w:w w:val="100"/>
                <w:szCs w:val="20"/>
              </w:rPr>
              <w:t>籌資活動之現金流量</w:t>
            </w:r>
          </w:p>
        </w:tc>
        <w:tc>
          <w:tcPr>
            <w:tcW w:w="1763" w:type="pct"/>
            <w:gridSpan w:val="4"/>
            <w:tcBorders>
              <w:top w:val="nil"/>
              <w:bottom w:val="nil"/>
              <w:right w:val="nil"/>
            </w:tcBorders>
            <w:vAlign w:val="center"/>
          </w:tcPr>
          <w:p w14:paraId="0FD97A0D" w14:textId="77777777" w:rsidR="006448DC" w:rsidRPr="000F1699" w:rsidRDefault="006448DC" w:rsidP="00966250">
            <w:pPr>
              <w:pStyle w:val="--24"/>
              <w:spacing w:line="240" w:lineRule="exact"/>
              <w:rPr>
                <w:color w:val="000000" w:themeColor="text1"/>
                <w:highlight w:val="yellow"/>
              </w:rPr>
            </w:pPr>
          </w:p>
        </w:tc>
      </w:tr>
      <w:tr w:rsidR="000F1699" w:rsidRPr="000F1699" w14:paraId="48438345" w14:textId="77777777" w:rsidTr="00BB3526">
        <w:trPr>
          <w:gridAfter w:val="1"/>
          <w:wAfter w:w="6" w:type="pct"/>
          <w:cantSplit/>
          <w:trHeight w:val="363"/>
        </w:trPr>
        <w:tc>
          <w:tcPr>
            <w:tcW w:w="3231" w:type="pct"/>
            <w:gridSpan w:val="4"/>
            <w:tcBorders>
              <w:top w:val="nil"/>
              <w:left w:val="nil"/>
              <w:bottom w:val="nil"/>
            </w:tcBorders>
            <w:vAlign w:val="center"/>
          </w:tcPr>
          <w:p w14:paraId="22595426" w14:textId="77777777" w:rsidR="006448DC" w:rsidRPr="000F1699" w:rsidRDefault="006448DC" w:rsidP="00966250">
            <w:pPr>
              <w:pStyle w:val="--22"/>
              <w:spacing w:line="240" w:lineRule="exact"/>
              <w:ind w:left="400"/>
              <w:rPr>
                <w:color w:val="000000" w:themeColor="text1"/>
                <w:w w:val="100"/>
                <w:szCs w:val="20"/>
                <w:highlight w:val="yellow"/>
              </w:rPr>
            </w:pPr>
            <w:r w:rsidRPr="000F1699">
              <w:rPr>
                <w:bCs/>
                <w:color w:val="000000" w:themeColor="text1"/>
                <w:w w:val="100"/>
                <w:szCs w:val="20"/>
              </w:rPr>
              <w:t>增加短期債務及其他負債</w:t>
            </w:r>
          </w:p>
        </w:tc>
        <w:tc>
          <w:tcPr>
            <w:tcW w:w="1763" w:type="pct"/>
            <w:gridSpan w:val="4"/>
            <w:tcBorders>
              <w:top w:val="nil"/>
              <w:bottom w:val="nil"/>
              <w:right w:val="nil"/>
            </w:tcBorders>
            <w:vAlign w:val="center"/>
          </w:tcPr>
          <w:p w14:paraId="57FE0CF2" w14:textId="77777777" w:rsidR="006448DC" w:rsidRPr="000F1699" w:rsidRDefault="006448DC" w:rsidP="00966250">
            <w:pPr>
              <w:pStyle w:val="-2"/>
              <w:rPr>
                <w:color w:val="000000" w:themeColor="text1"/>
              </w:rPr>
            </w:pPr>
            <w:r w:rsidRPr="000F1699">
              <w:rPr>
                <w:color w:val="000000" w:themeColor="text1"/>
                <w:szCs w:val="20"/>
              </w:rPr>
              <w:t>863,888,602</w:t>
            </w:r>
          </w:p>
        </w:tc>
      </w:tr>
      <w:tr w:rsidR="000F1699" w:rsidRPr="000F1699" w14:paraId="7F8C2E1E" w14:textId="77777777" w:rsidTr="00BB3526">
        <w:trPr>
          <w:gridAfter w:val="1"/>
          <w:wAfter w:w="6" w:type="pct"/>
          <w:cantSplit/>
          <w:trHeight w:val="363"/>
        </w:trPr>
        <w:tc>
          <w:tcPr>
            <w:tcW w:w="3231" w:type="pct"/>
            <w:gridSpan w:val="4"/>
            <w:tcBorders>
              <w:top w:val="nil"/>
              <w:left w:val="nil"/>
              <w:bottom w:val="nil"/>
            </w:tcBorders>
            <w:vAlign w:val="center"/>
          </w:tcPr>
          <w:p w14:paraId="610FC25C" w14:textId="77777777" w:rsidR="006448DC" w:rsidRPr="000F1699" w:rsidRDefault="006448DC" w:rsidP="00966250">
            <w:pPr>
              <w:pStyle w:val="--22"/>
              <w:spacing w:line="240" w:lineRule="exact"/>
              <w:ind w:left="400"/>
              <w:rPr>
                <w:color w:val="000000" w:themeColor="text1"/>
                <w:w w:val="100"/>
                <w:szCs w:val="20"/>
                <w:highlight w:val="yellow"/>
              </w:rPr>
            </w:pPr>
            <w:r w:rsidRPr="000F1699">
              <w:rPr>
                <w:bCs/>
                <w:color w:val="000000" w:themeColor="text1"/>
                <w:w w:val="100"/>
                <w:szCs w:val="20"/>
              </w:rPr>
              <w:t>減少短期債務及其他負債</w:t>
            </w:r>
          </w:p>
        </w:tc>
        <w:tc>
          <w:tcPr>
            <w:tcW w:w="1763" w:type="pct"/>
            <w:gridSpan w:val="4"/>
            <w:tcBorders>
              <w:top w:val="nil"/>
              <w:bottom w:val="nil"/>
              <w:right w:val="nil"/>
            </w:tcBorders>
            <w:vAlign w:val="center"/>
          </w:tcPr>
          <w:p w14:paraId="34A02A86" w14:textId="77777777" w:rsidR="006448DC" w:rsidRPr="000F1699" w:rsidRDefault="006448DC" w:rsidP="00966250">
            <w:pPr>
              <w:pStyle w:val="-2"/>
              <w:rPr>
                <w:color w:val="000000" w:themeColor="text1"/>
              </w:rPr>
            </w:pPr>
            <w:r w:rsidRPr="000F1699">
              <w:rPr>
                <w:color w:val="000000" w:themeColor="text1"/>
                <w:szCs w:val="20"/>
              </w:rPr>
              <w:t>- 863,006,345</w:t>
            </w:r>
          </w:p>
        </w:tc>
      </w:tr>
      <w:tr w:rsidR="000F1699" w:rsidRPr="000F1699" w14:paraId="29ECCF74" w14:textId="77777777" w:rsidTr="00BB3526">
        <w:trPr>
          <w:gridAfter w:val="1"/>
          <w:wAfter w:w="6" w:type="pct"/>
          <w:cantSplit/>
          <w:trHeight w:val="363"/>
        </w:trPr>
        <w:tc>
          <w:tcPr>
            <w:tcW w:w="3231" w:type="pct"/>
            <w:gridSpan w:val="4"/>
            <w:tcBorders>
              <w:top w:val="nil"/>
              <w:left w:val="nil"/>
              <w:bottom w:val="nil"/>
            </w:tcBorders>
            <w:vAlign w:val="center"/>
          </w:tcPr>
          <w:p w14:paraId="3FD23421" w14:textId="77777777" w:rsidR="006448DC" w:rsidRPr="000F1699" w:rsidRDefault="006448DC" w:rsidP="00966250">
            <w:pPr>
              <w:pStyle w:val="--30"/>
              <w:spacing w:line="240" w:lineRule="exact"/>
              <w:ind w:left="200"/>
              <w:rPr>
                <w:color w:val="000000" w:themeColor="text1"/>
                <w:w w:val="100"/>
                <w:szCs w:val="20"/>
                <w:highlight w:val="yellow"/>
              </w:rPr>
            </w:pPr>
            <w:r w:rsidRPr="000F1699">
              <w:rPr>
                <w:bCs/>
                <w:color w:val="000000" w:themeColor="text1"/>
                <w:spacing w:val="-24"/>
                <w:w w:val="100"/>
                <w:szCs w:val="20"/>
              </w:rPr>
              <w:t>籌資活動之淨現金流入（流出）</w:t>
            </w:r>
          </w:p>
        </w:tc>
        <w:tc>
          <w:tcPr>
            <w:tcW w:w="1763" w:type="pct"/>
            <w:gridSpan w:val="4"/>
            <w:tcBorders>
              <w:top w:val="nil"/>
              <w:bottom w:val="nil"/>
              <w:right w:val="nil"/>
            </w:tcBorders>
            <w:vAlign w:val="center"/>
          </w:tcPr>
          <w:p w14:paraId="7E2699F2" w14:textId="77777777" w:rsidR="006448DC" w:rsidRPr="000F1699" w:rsidRDefault="006448DC" w:rsidP="00966250">
            <w:pPr>
              <w:pStyle w:val="--3"/>
              <w:rPr>
                <w:color w:val="000000" w:themeColor="text1"/>
              </w:rPr>
            </w:pPr>
            <w:r w:rsidRPr="000F1699">
              <w:rPr>
                <w:color w:val="000000" w:themeColor="text1"/>
              </w:rPr>
              <w:t>882,257</w:t>
            </w:r>
          </w:p>
        </w:tc>
      </w:tr>
      <w:tr w:rsidR="000F1699" w:rsidRPr="000F1699" w14:paraId="403F52F6" w14:textId="77777777" w:rsidTr="00BB3526">
        <w:trPr>
          <w:gridAfter w:val="1"/>
          <w:wAfter w:w="6" w:type="pct"/>
          <w:cantSplit/>
          <w:trHeight w:val="363"/>
        </w:trPr>
        <w:tc>
          <w:tcPr>
            <w:tcW w:w="3231" w:type="pct"/>
            <w:gridSpan w:val="4"/>
            <w:tcBorders>
              <w:top w:val="nil"/>
              <w:left w:val="nil"/>
              <w:bottom w:val="nil"/>
            </w:tcBorders>
            <w:vAlign w:val="center"/>
          </w:tcPr>
          <w:p w14:paraId="7CDF5666" w14:textId="77777777" w:rsidR="006448DC" w:rsidRPr="000F1699" w:rsidRDefault="006448DC" w:rsidP="00966250">
            <w:pPr>
              <w:pStyle w:val="--12"/>
              <w:spacing w:line="240" w:lineRule="exact"/>
              <w:ind w:left="100"/>
              <w:rPr>
                <w:color w:val="000000" w:themeColor="text1"/>
                <w:w w:val="100"/>
                <w:szCs w:val="20"/>
                <w:highlight w:val="yellow"/>
              </w:rPr>
            </w:pPr>
            <w:r w:rsidRPr="000F1699">
              <w:rPr>
                <w:bCs/>
                <w:color w:val="000000" w:themeColor="text1"/>
                <w:spacing w:val="-24"/>
                <w:w w:val="100"/>
                <w:szCs w:val="20"/>
              </w:rPr>
              <w:t>現金及約當現金之淨增（淨減）</w:t>
            </w:r>
          </w:p>
        </w:tc>
        <w:tc>
          <w:tcPr>
            <w:tcW w:w="1763" w:type="pct"/>
            <w:gridSpan w:val="4"/>
            <w:tcBorders>
              <w:top w:val="nil"/>
              <w:bottom w:val="nil"/>
              <w:right w:val="nil"/>
            </w:tcBorders>
            <w:vAlign w:val="center"/>
          </w:tcPr>
          <w:p w14:paraId="1F028F47" w14:textId="77777777" w:rsidR="006448DC" w:rsidRPr="000F1699" w:rsidRDefault="006448DC" w:rsidP="00966250">
            <w:pPr>
              <w:pStyle w:val="--3"/>
              <w:rPr>
                <w:color w:val="000000" w:themeColor="text1"/>
              </w:rPr>
            </w:pPr>
            <w:r w:rsidRPr="000F1699">
              <w:rPr>
                <w:color w:val="000000" w:themeColor="text1"/>
              </w:rPr>
              <w:t>140,484,218</w:t>
            </w:r>
          </w:p>
        </w:tc>
      </w:tr>
      <w:tr w:rsidR="000F1699" w:rsidRPr="000F1699" w14:paraId="7AE2EE77" w14:textId="77777777" w:rsidTr="00BB3526">
        <w:trPr>
          <w:gridAfter w:val="1"/>
          <w:wAfter w:w="6" w:type="pct"/>
          <w:cantSplit/>
          <w:trHeight w:val="363"/>
        </w:trPr>
        <w:tc>
          <w:tcPr>
            <w:tcW w:w="3231" w:type="pct"/>
            <w:gridSpan w:val="4"/>
            <w:tcBorders>
              <w:top w:val="nil"/>
              <w:left w:val="nil"/>
              <w:bottom w:val="nil"/>
            </w:tcBorders>
            <w:vAlign w:val="center"/>
          </w:tcPr>
          <w:p w14:paraId="585E7BBC" w14:textId="77777777" w:rsidR="006448DC" w:rsidRPr="000F1699" w:rsidRDefault="006448DC" w:rsidP="00966250">
            <w:pPr>
              <w:pStyle w:val="--12"/>
              <w:spacing w:line="240" w:lineRule="exact"/>
              <w:ind w:left="100"/>
              <w:rPr>
                <w:color w:val="000000" w:themeColor="text1"/>
                <w:w w:val="100"/>
                <w:szCs w:val="20"/>
                <w:highlight w:val="yellow"/>
              </w:rPr>
            </w:pPr>
            <w:r w:rsidRPr="000F1699">
              <w:rPr>
                <w:bCs/>
                <w:color w:val="000000" w:themeColor="text1"/>
                <w:w w:val="100"/>
                <w:szCs w:val="20"/>
              </w:rPr>
              <w:t>期初現金及約當現金</w:t>
            </w:r>
          </w:p>
        </w:tc>
        <w:tc>
          <w:tcPr>
            <w:tcW w:w="1763" w:type="pct"/>
            <w:gridSpan w:val="4"/>
            <w:tcBorders>
              <w:top w:val="nil"/>
              <w:bottom w:val="nil"/>
              <w:right w:val="nil"/>
            </w:tcBorders>
            <w:vAlign w:val="center"/>
          </w:tcPr>
          <w:p w14:paraId="3BBDC95E" w14:textId="77777777" w:rsidR="006448DC" w:rsidRPr="000F1699" w:rsidRDefault="006448DC" w:rsidP="00966250">
            <w:pPr>
              <w:pStyle w:val="--3"/>
              <w:rPr>
                <w:color w:val="000000" w:themeColor="text1"/>
              </w:rPr>
            </w:pPr>
            <w:r w:rsidRPr="000F1699">
              <w:rPr>
                <w:color w:val="000000" w:themeColor="text1"/>
              </w:rPr>
              <w:t>6,098,864,060</w:t>
            </w:r>
          </w:p>
        </w:tc>
      </w:tr>
      <w:tr w:rsidR="000F1699" w:rsidRPr="000F1699" w14:paraId="359C4AD9" w14:textId="77777777" w:rsidTr="00BB3526">
        <w:trPr>
          <w:gridAfter w:val="1"/>
          <w:wAfter w:w="6" w:type="pct"/>
          <w:cantSplit/>
          <w:trHeight w:val="363"/>
        </w:trPr>
        <w:tc>
          <w:tcPr>
            <w:tcW w:w="3231" w:type="pct"/>
            <w:gridSpan w:val="4"/>
            <w:tcBorders>
              <w:top w:val="nil"/>
              <w:left w:val="nil"/>
              <w:bottom w:val="single" w:sz="4" w:space="0" w:color="auto"/>
            </w:tcBorders>
            <w:vAlign w:val="center"/>
          </w:tcPr>
          <w:p w14:paraId="6EE34AD5" w14:textId="77777777" w:rsidR="006448DC" w:rsidRPr="000F1699" w:rsidRDefault="006448DC" w:rsidP="00966250">
            <w:pPr>
              <w:pStyle w:val="--12"/>
              <w:spacing w:line="240" w:lineRule="exact"/>
              <w:ind w:left="100"/>
              <w:rPr>
                <w:color w:val="000000" w:themeColor="text1"/>
                <w:w w:val="100"/>
                <w:szCs w:val="20"/>
                <w:highlight w:val="yellow"/>
              </w:rPr>
            </w:pPr>
            <w:r w:rsidRPr="000F1699">
              <w:rPr>
                <w:bCs/>
                <w:color w:val="000000" w:themeColor="text1"/>
                <w:w w:val="100"/>
                <w:szCs w:val="20"/>
              </w:rPr>
              <w:t>期末現金及約當現金</w:t>
            </w:r>
          </w:p>
        </w:tc>
        <w:tc>
          <w:tcPr>
            <w:tcW w:w="1763" w:type="pct"/>
            <w:gridSpan w:val="4"/>
            <w:tcBorders>
              <w:top w:val="nil"/>
              <w:bottom w:val="single" w:sz="4" w:space="0" w:color="auto"/>
              <w:right w:val="nil"/>
            </w:tcBorders>
            <w:vAlign w:val="center"/>
          </w:tcPr>
          <w:p w14:paraId="20BAB41C" w14:textId="77777777" w:rsidR="006448DC" w:rsidRPr="000F1699" w:rsidRDefault="006448DC" w:rsidP="00966250">
            <w:pPr>
              <w:pStyle w:val="--3"/>
              <w:rPr>
                <w:color w:val="000000" w:themeColor="text1"/>
              </w:rPr>
            </w:pPr>
            <w:r w:rsidRPr="000F1699">
              <w:rPr>
                <w:color w:val="000000" w:themeColor="text1"/>
              </w:rPr>
              <w:t>6,239,348,278</w:t>
            </w:r>
          </w:p>
        </w:tc>
      </w:tr>
      <w:tr w:rsidR="000F1699" w:rsidRPr="000F1699" w14:paraId="485BAF20" w14:textId="77777777" w:rsidTr="00BB3526">
        <w:trPr>
          <w:gridAfter w:val="1"/>
          <w:wAfter w:w="6" w:type="pct"/>
          <w:cantSplit/>
          <w:trHeight w:val="850"/>
        </w:trPr>
        <w:tc>
          <w:tcPr>
            <w:tcW w:w="4994" w:type="pct"/>
            <w:gridSpan w:val="8"/>
            <w:tcBorders>
              <w:top w:val="single" w:sz="4" w:space="0" w:color="auto"/>
              <w:left w:val="nil"/>
              <w:bottom w:val="nil"/>
              <w:right w:val="nil"/>
            </w:tcBorders>
          </w:tcPr>
          <w:p w14:paraId="47F034E8" w14:textId="77777777" w:rsidR="006448DC" w:rsidRPr="000F1699" w:rsidRDefault="006448DC" w:rsidP="00BB3526">
            <w:pPr>
              <w:tabs>
                <w:tab w:val="center" w:pos="4800"/>
              </w:tabs>
              <w:spacing w:line="260" w:lineRule="exact"/>
              <w:ind w:left="360" w:hangingChars="200" w:hanging="360"/>
              <w:rPr>
                <w:rFonts w:ascii="標楷體" w:hAnsi="標楷體"/>
                <w:color w:val="000000" w:themeColor="text1"/>
                <w:sz w:val="18"/>
                <w:szCs w:val="18"/>
              </w:rPr>
            </w:pPr>
            <w:proofErr w:type="gramStart"/>
            <w:r w:rsidRPr="000F1699">
              <w:rPr>
                <w:rFonts w:ascii="標楷體" w:hAnsi="標楷體" w:hint="eastAsia"/>
                <w:color w:val="000000" w:themeColor="text1"/>
                <w:sz w:val="18"/>
                <w:szCs w:val="18"/>
              </w:rPr>
              <w:t>註</w:t>
            </w:r>
            <w:proofErr w:type="gramEnd"/>
            <w:r w:rsidRPr="000F1699">
              <w:rPr>
                <w:rFonts w:ascii="標楷體" w:hAnsi="標楷體" w:hint="eastAsia"/>
                <w:color w:val="000000" w:themeColor="text1"/>
                <w:sz w:val="18"/>
                <w:szCs w:val="18"/>
              </w:rPr>
              <w:t>：</w:t>
            </w:r>
            <w:r w:rsidRPr="000F1699">
              <w:rPr>
                <w:rFonts w:ascii="標楷體" w:hAnsi="標楷體"/>
                <w:color w:val="000000" w:themeColor="text1"/>
                <w:sz w:val="18"/>
                <w:szCs w:val="18"/>
              </w:rPr>
              <w:t>1.本</w:t>
            </w:r>
            <w:r w:rsidRPr="000F1699">
              <w:rPr>
                <w:rFonts w:ascii="標楷體" w:hAnsi="標楷體" w:hint="eastAsia"/>
                <w:color w:val="000000" w:themeColor="text1"/>
                <w:sz w:val="18"/>
                <w:szCs w:val="18"/>
              </w:rPr>
              <w:t>表係</w:t>
            </w:r>
            <w:proofErr w:type="gramStart"/>
            <w:r w:rsidRPr="000F1699">
              <w:rPr>
                <w:rFonts w:ascii="標楷體" w:hAnsi="標楷體" w:hint="eastAsia"/>
                <w:color w:val="000000" w:themeColor="text1"/>
                <w:sz w:val="18"/>
                <w:szCs w:val="18"/>
              </w:rPr>
              <w:t>採</w:t>
            </w:r>
            <w:proofErr w:type="gramEnd"/>
            <w:r w:rsidRPr="000F1699">
              <w:rPr>
                <w:rFonts w:ascii="標楷體" w:hAnsi="標楷體" w:hint="eastAsia"/>
                <w:color w:val="000000" w:themeColor="text1"/>
                <w:sz w:val="18"/>
                <w:szCs w:val="18"/>
              </w:rPr>
              <w:t>現金及約當現金基礎，包括現金及自投資日起3個月內到期或清償之債權證券</w:t>
            </w:r>
            <w:r w:rsidRPr="000F1699">
              <w:rPr>
                <w:rFonts w:ascii="標楷體" w:hAnsi="標楷體"/>
                <w:color w:val="000000" w:themeColor="text1"/>
                <w:sz w:val="18"/>
                <w:szCs w:val="18"/>
              </w:rPr>
              <w:t>。</w:t>
            </w:r>
          </w:p>
          <w:p w14:paraId="652A8C75" w14:textId="77777777" w:rsidR="006448DC" w:rsidRPr="000F1699" w:rsidRDefault="006448DC" w:rsidP="00BB3526">
            <w:pPr>
              <w:spacing w:line="260" w:lineRule="exact"/>
              <w:ind w:leftChars="180" w:left="540" w:hangingChars="100" w:hanging="180"/>
              <w:rPr>
                <w:rFonts w:ascii="標楷體" w:hAnsi="標楷體"/>
                <w:color w:val="000000" w:themeColor="text1"/>
                <w:spacing w:val="2"/>
                <w:sz w:val="18"/>
                <w:szCs w:val="18"/>
              </w:rPr>
            </w:pPr>
            <w:r w:rsidRPr="000F1699">
              <w:rPr>
                <w:rFonts w:ascii="標楷體" w:hAnsi="標楷體"/>
                <w:color w:val="000000" w:themeColor="text1"/>
                <w:sz w:val="18"/>
                <w:szCs w:val="18"/>
              </w:rPr>
              <w:t>2.</w:t>
            </w:r>
            <w:r w:rsidRPr="000F1699">
              <w:rPr>
                <w:rFonts w:ascii="標楷體" w:hAnsi="標楷體"/>
                <w:color w:val="000000" w:themeColor="text1"/>
                <w:spacing w:val="2"/>
                <w:sz w:val="18"/>
                <w:szCs w:val="18"/>
              </w:rPr>
              <w:t>本</w:t>
            </w:r>
            <w:r w:rsidRPr="000F1699">
              <w:rPr>
                <w:rFonts w:ascii="標楷體" w:hAnsi="標楷體"/>
                <w:bCs/>
                <w:color w:val="000000" w:themeColor="text1"/>
                <w:spacing w:val="2"/>
                <w:sz w:val="18"/>
                <w:szCs w:val="18"/>
              </w:rPr>
              <w:t>表「調整非現金項目」欄所列，包括提存呆帳及評價損益、折舊、</w:t>
            </w:r>
            <w:proofErr w:type="gramStart"/>
            <w:r w:rsidRPr="000F1699">
              <w:rPr>
                <w:rFonts w:ascii="標楷體" w:hAnsi="標楷體"/>
                <w:bCs/>
                <w:color w:val="000000" w:themeColor="text1"/>
                <w:spacing w:val="2"/>
                <w:sz w:val="18"/>
                <w:szCs w:val="18"/>
              </w:rPr>
              <w:t>折耗及攤</w:t>
            </w:r>
            <w:proofErr w:type="gramEnd"/>
            <w:r w:rsidRPr="000F1699">
              <w:rPr>
                <w:rFonts w:ascii="標楷體" w:hAnsi="標楷體"/>
                <w:bCs/>
                <w:color w:val="000000" w:themeColor="text1"/>
                <w:spacing w:val="2"/>
                <w:sz w:val="18"/>
                <w:szCs w:val="18"/>
              </w:rPr>
              <w:t>銷、處理資產損失</w:t>
            </w:r>
            <w:r w:rsidRPr="000F1699">
              <w:rPr>
                <w:rFonts w:ascii="標楷體" w:hAnsi="標楷體" w:hint="eastAsia"/>
                <w:bCs/>
                <w:color w:val="000000" w:themeColor="text1"/>
                <w:spacing w:val="2"/>
                <w:sz w:val="18"/>
                <w:szCs w:val="18"/>
              </w:rPr>
              <w:t>（</w:t>
            </w:r>
            <w:r w:rsidRPr="000F1699">
              <w:rPr>
                <w:rFonts w:ascii="標楷體" w:hAnsi="標楷體"/>
                <w:bCs/>
                <w:color w:val="000000" w:themeColor="text1"/>
                <w:spacing w:val="2"/>
                <w:sz w:val="18"/>
                <w:szCs w:val="18"/>
              </w:rPr>
              <w:t>利益</w:t>
            </w:r>
            <w:r w:rsidRPr="000F1699">
              <w:rPr>
                <w:rFonts w:ascii="標楷體" w:hAnsi="標楷體" w:hint="eastAsia"/>
                <w:bCs/>
                <w:color w:val="000000" w:themeColor="text1"/>
                <w:spacing w:val="2"/>
                <w:sz w:val="18"/>
                <w:szCs w:val="18"/>
              </w:rPr>
              <w:t>）</w:t>
            </w:r>
            <w:r w:rsidRPr="000F1699">
              <w:rPr>
                <w:rFonts w:ascii="標楷體" w:hAnsi="標楷體"/>
                <w:bCs/>
                <w:color w:val="000000" w:themeColor="text1"/>
                <w:spacing w:val="2"/>
                <w:sz w:val="18"/>
                <w:szCs w:val="18"/>
              </w:rPr>
              <w:t>、</w:t>
            </w:r>
            <w:r w:rsidRPr="000F1699">
              <w:rPr>
                <w:rFonts w:ascii="標楷體" w:hAnsi="標楷體"/>
                <w:color w:val="000000" w:themeColor="text1"/>
                <w:spacing w:val="2"/>
                <w:sz w:val="18"/>
                <w:szCs w:val="18"/>
              </w:rPr>
              <w:t>其他、</w:t>
            </w:r>
            <w:proofErr w:type="gramStart"/>
            <w:r w:rsidRPr="000F1699">
              <w:rPr>
                <w:rFonts w:ascii="標楷體" w:hAnsi="標楷體"/>
                <w:color w:val="000000" w:themeColor="text1"/>
                <w:spacing w:val="2"/>
                <w:sz w:val="18"/>
                <w:szCs w:val="18"/>
              </w:rPr>
              <w:t>流動資產淨減</w:t>
            </w:r>
            <w:proofErr w:type="gramEnd"/>
            <w:r w:rsidRPr="000F1699">
              <w:rPr>
                <w:rFonts w:ascii="標楷體" w:hAnsi="標楷體" w:hint="eastAsia"/>
                <w:color w:val="000000" w:themeColor="text1"/>
                <w:spacing w:val="2"/>
                <w:sz w:val="18"/>
                <w:szCs w:val="18"/>
              </w:rPr>
              <w:t>（</w:t>
            </w:r>
            <w:r w:rsidRPr="000F1699">
              <w:rPr>
                <w:rFonts w:ascii="標楷體" w:hAnsi="標楷體"/>
                <w:color w:val="000000" w:themeColor="text1"/>
                <w:spacing w:val="2"/>
                <w:sz w:val="18"/>
                <w:szCs w:val="18"/>
              </w:rPr>
              <w:t>淨增</w:t>
            </w:r>
            <w:r w:rsidRPr="000F1699">
              <w:rPr>
                <w:rFonts w:ascii="標楷體" w:hAnsi="標楷體" w:hint="eastAsia"/>
                <w:color w:val="000000" w:themeColor="text1"/>
                <w:spacing w:val="2"/>
                <w:sz w:val="18"/>
                <w:szCs w:val="18"/>
              </w:rPr>
              <w:t>）</w:t>
            </w:r>
            <w:r w:rsidRPr="000F1699">
              <w:rPr>
                <w:rFonts w:ascii="標楷體" w:hAnsi="標楷體"/>
                <w:color w:val="000000" w:themeColor="text1"/>
                <w:spacing w:val="2"/>
                <w:sz w:val="18"/>
                <w:szCs w:val="18"/>
              </w:rPr>
              <w:t>及流動負債淨增</w:t>
            </w:r>
            <w:r w:rsidRPr="000F1699">
              <w:rPr>
                <w:rFonts w:ascii="標楷體" w:hAnsi="標楷體" w:hint="eastAsia"/>
                <w:color w:val="000000" w:themeColor="text1"/>
                <w:spacing w:val="2"/>
                <w:sz w:val="18"/>
                <w:szCs w:val="18"/>
              </w:rPr>
              <w:t>（</w:t>
            </w:r>
            <w:r w:rsidRPr="000F1699">
              <w:rPr>
                <w:rFonts w:ascii="標楷體" w:hAnsi="標楷體"/>
                <w:color w:val="000000" w:themeColor="text1"/>
                <w:spacing w:val="2"/>
                <w:sz w:val="18"/>
                <w:szCs w:val="18"/>
              </w:rPr>
              <w:t>淨減</w:t>
            </w:r>
            <w:r w:rsidRPr="000F1699">
              <w:rPr>
                <w:rFonts w:ascii="標楷體" w:hAnsi="標楷體" w:hint="eastAsia"/>
                <w:color w:val="000000" w:themeColor="text1"/>
                <w:spacing w:val="2"/>
                <w:sz w:val="18"/>
                <w:szCs w:val="18"/>
              </w:rPr>
              <w:t>）</w:t>
            </w:r>
            <w:r w:rsidRPr="000F1699">
              <w:rPr>
                <w:rFonts w:ascii="標楷體" w:hAnsi="標楷體"/>
                <w:color w:val="000000" w:themeColor="text1"/>
                <w:spacing w:val="2"/>
                <w:sz w:val="18"/>
                <w:szCs w:val="18"/>
              </w:rPr>
              <w:t>。</w:t>
            </w:r>
          </w:p>
          <w:p w14:paraId="2C5B5F17" w14:textId="77777777" w:rsidR="006448DC" w:rsidRPr="000F1699" w:rsidRDefault="006448DC" w:rsidP="00BB3526">
            <w:pPr>
              <w:spacing w:line="260" w:lineRule="exact"/>
              <w:ind w:leftChars="180" w:left="360"/>
              <w:rPr>
                <w:rStyle w:val="-4"/>
                <w:bCs/>
                <w:color w:val="000000" w:themeColor="text1"/>
              </w:rPr>
            </w:pPr>
            <w:r w:rsidRPr="000F1699">
              <w:rPr>
                <w:rFonts w:ascii="標楷體" w:hAnsi="標楷體" w:hint="eastAsia"/>
                <w:color w:val="000000" w:themeColor="text1"/>
                <w:sz w:val="18"/>
                <w:szCs w:val="18"/>
              </w:rPr>
              <w:t>3.</w:t>
            </w:r>
            <w:proofErr w:type="gramStart"/>
            <w:r w:rsidRPr="000F1699">
              <w:rPr>
                <w:rFonts w:ascii="標楷體" w:hAnsi="標楷體" w:hint="eastAsia"/>
                <w:bCs/>
                <w:color w:val="000000" w:themeColor="text1"/>
                <w:sz w:val="18"/>
                <w:szCs w:val="18"/>
              </w:rPr>
              <w:t>本表編製</w:t>
            </w:r>
            <w:proofErr w:type="gramEnd"/>
            <w:r w:rsidRPr="000F1699">
              <w:rPr>
                <w:rFonts w:ascii="標楷體" w:hAnsi="標楷體" w:hint="eastAsia"/>
                <w:bCs/>
                <w:color w:val="000000" w:themeColor="text1"/>
                <w:sz w:val="18"/>
                <w:szCs w:val="18"/>
              </w:rPr>
              <w:t>基礎係依會計法刪除第</w:t>
            </w:r>
            <w:r w:rsidRPr="000F1699">
              <w:rPr>
                <w:rFonts w:ascii="標楷體" w:hAnsi="標楷體"/>
                <w:bCs/>
                <w:color w:val="000000" w:themeColor="text1"/>
                <w:sz w:val="18"/>
                <w:szCs w:val="18"/>
              </w:rPr>
              <w:t>29條後，平衡表已納入固定資產及長期負債等科目，與預算編列基礎不同。</w:t>
            </w:r>
          </w:p>
        </w:tc>
      </w:tr>
      <w:tr w:rsidR="000F1699" w:rsidRPr="000F1699" w14:paraId="20771BEE" w14:textId="77777777" w:rsidTr="00BB3526">
        <w:tblPrEx>
          <w:jc w:val="center"/>
          <w:tblBorders>
            <w:top w:val="single" w:sz="4" w:space="0" w:color="auto"/>
            <w:left w:val="none" w:sz="0" w:space="0" w:color="auto"/>
            <w:bottom w:val="single" w:sz="4" w:space="0" w:color="auto"/>
          </w:tblBorders>
        </w:tblPrEx>
        <w:trPr>
          <w:gridAfter w:val="1"/>
          <w:wAfter w:w="6" w:type="pct"/>
          <w:cantSplit/>
          <w:trHeight w:hRule="exact" w:val="567"/>
          <w:jc w:val="center"/>
        </w:trPr>
        <w:tc>
          <w:tcPr>
            <w:tcW w:w="4994" w:type="pct"/>
            <w:gridSpan w:val="8"/>
            <w:tcBorders>
              <w:top w:val="nil"/>
              <w:bottom w:val="nil"/>
              <w:right w:val="nil"/>
            </w:tcBorders>
            <w:shd w:val="clear" w:color="auto" w:fill="auto"/>
            <w:vAlign w:val="center"/>
          </w:tcPr>
          <w:p w14:paraId="005A3A31" w14:textId="77777777" w:rsidR="006448DC" w:rsidRPr="000F1699" w:rsidRDefault="006448DC" w:rsidP="000F7648">
            <w:pPr>
              <w:spacing w:line="440" w:lineRule="exact"/>
              <w:ind w:leftChars="400" w:left="800"/>
              <w:jc w:val="center"/>
              <w:rPr>
                <w:rFonts w:ascii="標楷體" w:hAnsi="標楷體" w:cs="Times New Roman"/>
                <w:b/>
                <w:bCs/>
                <w:color w:val="000000" w:themeColor="text1"/>
                <w:spacing w:val="20"/>
                <w:sz w:val="32"/>
                <w:szCs w:val="32"/>
                <w:u w:val="single"/>
              </w:rPr>
            </w:pPr>
            <w:r w:rsidRPr="000F1699">
              <w:rPr>
                <w:rFonts w:ascii="Calibri" w:hAnsi="Calibri" w:cs="Times New Roman" w:hint="eastAsia"/>
                <w:b/>
                <w:color w:val="000000" w:themeColor="text1"/>
                <w:spacing w:val="20"/>
                <w:sz w:val="32"/>
                <w:szCs w:val="20"/>
                <w:u w:val="single"/>
              </w:rPr>
              <w:lastRenderedPageBreak/>
              <w:t>（三</w:t>
            </w:r>
            <w:r w:rsidRPr="000F1699">
              <w:rPr>
                <w:rFonts w:ascii="Calibri" w:hAnsi="Calibri" w:cs="Times New Roman"/>
                <w:b/>
                <w:color w:val="000000" w:themeColor="text1"/>
                <w:spacing w:val="20"/>
                <w:sz w:val="32"/>
                <w:szCs w:val="20"/>
                <w:u w:val="single"/>
              </w:rPr>
              <w:t>）</w:t>
            </w:r>
            <w:r w:rsidRPr="000F1699">
              <w:rPr>
                <w:rFonts w:ascii="Calibri" w:hAnsi="Calibri" w:cs="Times New Roman" w:hint="eastAsia"/>
                <w:b/>
                <w:color w:val="000000" w:themeColor="text1"/>
                <w:spacing w:val="20"/>
                <w:sz w:val="32"/>
                <w:szCs w:val="20"/>
                <w:u w:val="single"/>
              </w:rPr>
              <w:t>餘</w:t>
            </w:r>
            <w:proofErr w:type="gramStart"/>
            <w:r w:rsidRPr="000F1699">
              <w:rPr>
                <w:rFonts w:ascii="Calibri" w:hAnsi="Calibri" w:cs="Times New Roman" w:hint="eastAsia"/>
                <w:b/>
                <w:color w:val="000000" w:themeColor="text1"/>
                <w:spacing w:val="20"/>
                <w:sz w:val="32"/>
                <w:szCs w:val="20"/>
                <w:u w:val="single"/>
              </w:rPr>
              <w:t>絀</w:t>
            </w:r>
            <w:proofErr w:type="gramEnd"/>
            <w:r w:rsidRPr="000F1699">
              <w:rPr>
                <w:rFonts w:ascii="Calibri" w:hAnsi="Calibri" w:cs="Times New Roman" w:hint="eastAsia"/>
                <w:b/>
                <w:color w:val="000000" w:themeColor="text1"/>
                <w:spacing w:val="20"/>
                <w:sz w:val="32"/>
                <w:szCs w:val="20"/>
                <w:u w:val="single"/>
              </w:rPr>
              <w:t>審定後</w:t>
            </w:r>
            <w:proofErr w:type="gramStart"/>
            <w:r w:rsidRPr="000F1699">
              <w:rPr>
                <w:rFonts w:ascii="Calibri" w:hAnsi="Calibri" w:cs="Times New Roman" w:hint="eastAsia"/>
                <w:b/>
                <w:color w:val="000000" w:themeColor="text1"/>
                <w:spacing w:val="20"/>
                <w:sz w:val="32"/>
                <w:szCs w:val="20"/>
                <w:u w:val="single"/>
              </w:rPr>
              <w:t>平衡綜</w:t>
            </w:r>
            <w:proofErr w:type="gramEnd"/>
            <w:r w:rsidRPr="000F1699">
              <w:rPr>
                <w:rFonts w:ascii="Calibri" w:hAnsi="Calibri" w:cs="Times New Roman" w:hint="eastAsia"/>
                <w:b/>
                <w:color w:val="000000" w:themeColor="text1"/>
                <w:spacing w:val="20"/>
                <w:sz w:val="32"/>
                <w:szCs w:val="20"/>
                <w:u w:val="single"/>
              </w:rPr>
              <w:t>計表</w:t>
            </w:r>
            <w:r w:rsidRPr="000F1699">
              <w:rPr>
                <w:rFonts w:ascii="Calibri" w:hAnsi="Calibri" w:cs="Times New Roman" w:hint="eastAsia"/>
                <w:bCs/>
                <w:color w:val="000000" w:themeColor="text1"/>
                <w:spacing w:val="20"/>
                <w:sz w:val="28"/>
                <w:szCs w:val="18"/>
              </w:rPr>
              <w:t>（科目別）</w:t>
            </w:r>
          </w:p>
        </w:tc>
      </w:tr>
      <w:tr w:rsidR="000F1699" w:rsidRPr="000F1699" w14:paraId="3DFD90FA" w14:textId="77777777" w:rsidTr="00BB3526">
        <w:tblPrEx>
          <w:jc w:val="center"/>
          <w:tblBorders>
            <w:top w:val="single" w:sz="4" w:space="0" w:color="auto"/>
            <w:left w:val="none" w:sz="0" w:space="0" w:color="auto"/>
            <w:bottom w:val="single" w:sz="4" w:space="0" w:color="auto"/>
          </w:tblBorders>
        </w:tblPrEx>
        <w:trPr>
          <w:gridAfter w:val="1"/>
          <w:wAfter w:w="6" w:type="pct"/>
          <w:cantSplit/>
          <w:trHeight w:hRule="exact" w:val="454"/>
          <w:jc w:val="center"/>
        </w:trPr>
        <w:tc>
          <w:tcPr>
            <w:tcW w:w="4994" w:type="pct"/>
            <w:gridSpan w:val="8"/>
            <w:tcBorders>
              <w:top w:val="nil"/>
              <w:bottom w:val="nil"/>
              <w:right w:val="nil"/>
            </w:tcBorders>
            <w:shd w:val="clear" w:color="auto" w:fill="auto"/>
            <w:vAlign w:val="center"/>
          </w:tcPr>
          <w:p w14:paraId="147740CC" w14:textId="77777777" w:rsidR="006448DC" w:rsidRPr="000F1699" w:rsidRDefault="006448DC" w:rsidP="00BB3526">
            <w:pPr>
              <w:pStyle w:val="--ff"/>
              <w:rPr>
                <w:color w:val="000000" w:themeColor="text1"/>
              </w:rPr>
            </w:pPr>
            <w:r w:rsidRPr="000F1699">
              <w:rPr>
                <w:rFonts w:hint="eastAsia"/>
                <w:color w:val="000000" w:themeColor="text1"/>
              </w:rPr>
              <w:t>中華民國1</w:t>
            </w:r>
            <w:r w:rsidRPr="000F1699">
              <w:rPr>
                <w:color w:val="000000" w:themeColor="text1"/>
              </w:rPr>
              <w:t>13</w:t>
            </w:r>
            <w:r w:rsidRPr="000F1699">
              <w:rPr>
                <w:rFonts w:hint="eastAsia"/>
                <w:color w:val="000000" w:themeColor="text1"/>
              </w:rPr>
              <w:t>年12月31日</w:t>
            </w:r>
          </w:p>
        </w:tc>
      </w:tr>
      <w:tr w:rsidR="000F1699" w:rsidRPr="000F1699" w14:paraId="403B0D07" w14:textId="77777777" w:rsidTr="00BB3526">
        <w:tblPrEx>
          <w:jc w:val="center"/>
          <w:tblBorders>
            <w:top w:val="single" w:sz="4" w:space="0" w:color="auto"/>
            <w:left w:val="none" w:sz="0" w:space="0" w:color="auto"/>
            <w:bottom w:val="single" w:sz="4" w:space="0" w:color="auto"/>
          </w:tblBorders>
        </w:tblPrEx>
        <w:trPr>
          <w:gridAfter w:val="1"/>
          <w:wAfter w:w="6" w:type="pct"/>
          <w:cantSplit/>
          <w:trHeight w:hRule="exact" w:val="454"/>
          <w:jc w:val="center"/>
        </w:trPr>
        <w:tc>
          <w:tcPr>
            <w:tcW w:w="4994" w:type="pct"/>
            <w:gridSpan w:val="8"/>
            <w:tcBorders>
              <w:top w:val="nil"/>
              <w:bottom w:val="nil"/>
              <w:right w:val="nil"/>
            </w:tcBorders>
            <w:shd w:val="clear" w:color="auto" w:fill="auto"/>
            <w:vAlign w:val="bottom"/>
          </w:tcPr>
          <w:p w14:paraId="43AF8982" w14:textId="77777777" w:rsidR="006448DC" w:rsidRPr="000F1699" w:rsidRDefault="006448DC" w:rsidP="00BB3526">
            <w:pPr>
              <w:pStyle w:val="-6"/>
              <w:spacing w:line="240" w:lineRule="auto"/>
              <w:ind w:leftChars="0" w:left="0" w:rightChars="0" w:right="0"/>
              <w:rPr>
                <w:rFonts w:hAnsi="標楷體"/>
                <w:color w:val="000000" w:themeColor="text1"/>
                <w:spacing w:val="0"/>
              </w:rPr>
            </w:pPr>
            <w:r w:rsidRPr="000F1699">
              <w:rPr>
                <w:rFonts w:hAnsi="標楷體" w:hint="eastAsia"/>
                <w:color w:val="000000" w:themeColor="text1"/>
                <w:spacing w:val="0"/>
              </w:rPr>
              <w:t>單位：新臺幣元</w:t>
            </w:r>
          </w:p>
        </w:tc>
      </w:tr>
      <w:tr w:rsidR="000F1699" w:rsidRPr="000F1699" w14:paraId="0E441907" w14:textId="77777777" w:rsidTr="00BB35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pct"/>
          <w:trHeight w:val="454"/>
        </w:trPr>
        <w:tc>
          <w:tcPr>
            <w:tcW w:w="1486" w:type="pct"/>
            <w:vMerge w:val="restart"/>
            <w:tcBorders>
              <w:top w:val="single" w:sz="4" w:space="0" w:color="auto"/>
              <w:left w:val="nil"/>
              <w:bottom w:val="single" w:sz="4" w:space="0" w:color="auto"/>
              <w:right w:val="single" w:sz="4" w:space="0" w:color="auto"/>
            </w:tcBorders>
            <w:shd w:val="clear" w:color="auto" w:fill="auto"/>
            <w:vAlign w:val="center"/>
          </w:tcPr>
          <w:p w14:paraId="346FA65A"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科                目</w:t>
            </w:r>
          </w:p>
        </w:tc>
        <w:tc>
          <w:tcPr>
            <w:tcW w:w="1169" w:type="pct"/>
            <w:gridSpan w:val="2"/>
            <w:tcBorders>
              <w:top w:val="single" w:sz="4" w:space="0" w:color="auto"/>
              <w:left w:val="nil"/>
              <w:bottom w:val="single" w:sz="4" w:space="0" w:color="auto"/>
              <w:right w:val="single" w:sz="4" w:space="0" w:color="auto"/>
            </w:tcBorders>
            <w:shd w:val="clear" w:color="auto" w:fill="auto"/>
            <w:noWrap/>
            <w:vAlign w:val="center"/>
          </w:tcPr>
          <w:p w14:paraId="3A4D983F"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1</w:t>
            </w:r>
            <w:r w:rsidRPr="000F1699">
              <w:rPr>
                <w:rFonts w:hAnsi="標楷體"/>
                <w:color w:val="000000" w:themeColor="text1"/>
                <w:spacing w:val="0"/>
              </w:rPr>
              <w:t>13</w:t>
            </w:r>
            <w:r w:rsidRPr="000F1699">
              <w:rPr>
                <w:rFonts w:hAnsi="標楷體" w:hint="eastAsia"/>
                <w:color w:val="000000" w:themeColor="text1"/>
                <w:spacing w:val="0"/>
              </w:rPr>
              <w:t>年12月31日</w:t>
            </w:r>
          </w:p>
        </w:tc>
        <w:tc>
          <w:tcPr>
            <w:tcW w:w="1176" w:type="pct"/>
            <w:gridSpan w:val="3"/>
            <w:tcBorders>
              <w:top w:val="single" w:sz="4" w:space="0" w:color="auto"/>
              <w:left w:val="nil"/>
              <w:bottom w:val="single" w:sz="4" w:space="0" w:color="auto"/>
              <w:right w:val="single" w:sz="4" w:space="0" w:color="auto"/>
            </w:tcBorders>
            <w:shd w:val="clear" w:color="auto" w:fill="auto"/>
            <w:noWrap/>
            <w:vAlign w:val="center"/>
          </w:tcPr>
          <w:p w14:paraId="4DD682A6"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1</w:t>
            </w:r>
            <w:r w:rsidRPr="000F1699">
              <w:rPr>
                <w:rFonts w:hAnsi="標楷體"/>
                <w:color w:val="000000" w:themeColor="text1"/>
                <w:spacing w:val="0"/>
              </w:rPr>
              <w:t>12</w:t>
            </w:r>
            <w:r w:rsidRPr="000F1699">
              <w:rPr>
                <w:rFonts w:hAnsi="標楷體" w:hint="eastAsia"/>
                <w:color w:val="000000" w:themeColor="text1"/>
                <w:spacing w:val="0"/>
              </w:rPr>
              <w:t>年12月31日</w:t>
            </w:r>
          </w:p>
        </w:tc>
        <w:tc>
          <w:tcPr>
            <w:tcW w:w="1163" w:type="pct"/>
            <w:gridSpan w:val="2"/>
            <w:tcBorders>
              <w:top w:val="single" w:sz="4" w:space="0" w:color="auto"/>
              <w:left w:val="nil"/>
              <w:bottom w:val="single" w:sz="4" w:space="0" w:color="auto"/>
            </w:tcBorders>
            <w:shd w:val="clear" w:color="auto" w:fill="auto"/>
            <w:noWrap/>
            <w:vAlign w:val="center"/>
          </w:tcPr>
          <w:p w14:paraId="395F0B5F"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比較增減</w:t>
            </w:r>
          </w:p>
        </w:tc>
      </w:tr>
      <w:tr w:rsidR="000F1699" w:rsidRPr="000F1699" w14:paraId="54F21E1E" w14:textId="77777777" w:rsidTr="00BB35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1486" w:type="pct"/>
            <w:vMerge/>
            <w:tcBorders>
              <w:top w:val="single" w:sz="4" w:space="0" w:color="auto"/>
              <w:left w:val="nil"/>
              <w:bottom w:val="single" w:sz="4" w:space="0" w:color="auto"/>
              <w:right w:val="single" w:sz="4" w:space="0" w:color="auto"/>
            </w:tcBorders>
            <w:vAlign w:val="center"/>
          </w:tcPr>
          <w:p w14:paraId="6580C907" w14:textId="77777777" w:rsidR="006448DC" w:rsidRPr="000F1699" w:rsidRDefault="006448DC" w:rsidP="00BB3526">
            <w:pPr>
              <w:ind w:leftChars="10" w:left="20" w:rightChars="10" w:right="20"/>
              <w:jc w:val="distribute"/>
              <w:rPr>
                <w:rFonts w:ascii="標楷體" w:hAnsi="標楷體" w:cs="Times New Roman"/>
                <w:color w:val="000000" w:themeColor="text1"/>
                <w:szCs w:val="20"/>
              </w:rPr>
            </w:pPr>
          </w:p>
        </w:tc>
        <w:tc>
          <w:tcPr>
            <w:tcW w:w="760" w:type="pct"/>
            <w:tcBorders>
              <w:top w:val="single" w:sz="4" w:space="0" w:color="auto"/>
              <w:left w:val="nil"/>
              <w:bottom w:val="single" w:sz="4" w:space="0" w:color="auto"/>
              <w:right w:val="single" w:sz="4" w:space="0" w:color="auto"/>
            </w:tcBorders>
            <w:shd w:val="clear" w:color="auto" w:fill="auto"/>
            <w:noWrap/>
            <w:vAlign w:val="center"/>
          </w:tcPr>
          <w:p w14:paraId="18AD072F"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金額</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40F9504B"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w:t>
            </w:r>
          </w:p>
        </w:tc>
        <w:tc>
          <w:tcPr>
            <w:tcW w:w="759" w:type="pct"/>
            <w:gridSpan w:val="2"/>
            <w:tcBorders>
              <w:top w:val="single" w:sz="4" w:space="0" w:color="auto"/>
              <w:left w:val="nil"/>
              <w:bottom w:val="single" w:sz="4" w:space="0" w:color="auto"/>
              <w:right w:val="single" w:sz="4" w:space="0" w:color="auto"/>
            </w:tcBorders>
            <w:shd w:val="clear" w:color="auto" w:fill="auto"/>
            <w:noWrap/>
            <w:vAlign w:val="center"/>
          </w:tcPr>
          <w:p w14:paraId="378A2C42"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金額</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4AD09FBD"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w:t>
            </w:r>
          </w:p>
        </w:tc>
        <w:tc>
          <w:tcPr>
            <w:tcW w:w="759" w:type="pct"/>
            <w:tcBorders>
              <w:top w:val="single" w:sz="4" w:space="0" w:color="auto"/>
              <w:left w:val="nil"/>
              <w:bottom w:val="single" w:sz="4" w:space="0" w:color="auto"/>
              <w:right w:val="single" w:sz="4" w:space="0" w:color="auto"/>
            </w:tcBorders>
            <w:shd w:val="clear" w:color="auto" w:fill="auto"/>
            <w:noWrap/>
            <w:vAlign w:val="center"/>
          </w:tcPr>
          <w:p w14:paraId="408D059A"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金額</w:t>
            </w:r>
          </w:p>
        </w:tc>
        <w:tc>
          <w:tcPr>
            <w:tcW w:w="410" w:type="pct"/>
            <w:gridSpan w:val="2"/>
            <w:tcBorders>
              <w:top w:val="single" w:sz="4" w:space="0" w:color="auto"/>
              <w:left w:val="nil"/>
              <w:bottom w:val="single" w:sz="4" w:space="0" w:color="auto"/>
            </w:tcBorders>
            <w:shd w:val="clear" w:color="auto" w:fill="auto"/>
            <w:noWrap/>
            <w:vAlign w:val="center"/>
          </w:tcPr>
          <w:p w14:paraId="7D1CCD04"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w:t>
            </w:r>
          </w:p>
        </w:tc>
      </w:tr>
      <w:tr w:rsidR="000F1699" w:rsidRPr="000F1699" w14:paraId="7DF39725"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single" w:sz="4" w:space="0" w:color="auto"/>
              <w:left w:val="nil"/>
              <w:bottom w:val="nil"/>
              <w:right w:val="single" w:sz="4" w:space="0" w:color="auto"/>
            </w:tcBorders>
            <w:shd w:val="clear" w:color="auto" w:fill="auto"/>
            <w:tcMar>
              <w:top w:w="227" w:type="dxa"/>
            </w:tcMar>
            <w:vAlign w:val="center"/>
          </w:tcPr>
          <w:p w14:paraId="677A54EA" w14:textId="77777777" w:rsidR="006448DC" w:rsidRPr="000F1699" w:rsidRDefault="006448DC" w:rsidP="00BB3526">
            <w:pPr>
              <w:spacing w:line="240" w:lineRule="exact"/>
              <w:jc w:val="distribute"/>
              <w:rPr>
                <w:rFonts w:ascii="標楷體" w:hAnsi="標楷體" w:cs="Times New Roman"/>
                <w:b/>
                <w:noProof/>
                <w:color w:val="000000" w:themeColor="text1"/>
                <w:szCs w:val="20"/>
              </w:rPr>
            </w:pPr>
            <w:r w:rsidRPr="000F1699">
              <w:rPr>
                <w:rFonts w:ascii="標楷體" w:hAnsi="標楷體" w:hint="eastAsia"/>
                <w:b/>
                <w:bCs/>
                <w:color w:val="000000" w:themeColor="text1"/>
              </w:rPr>
              <w:t>資產</w:t>
            </w:r>
          </w:p>
        </w:tc>
        <w:tc>
          <w:tcPr>
            <w:tcW w:w="760" w:type="pct"/>
            <w:tcBorders>
              <w:top w:val="nil"/>
              <w:left w:val="single" w:sz="4" w:space="0" w:color="auto"/>
              <w:bottom w:val="nil"/>
              <w:right w:val="single" w:sz="4" w:space="0" w:color="auto"/>
            </w:tcBorders>
            <w:tcMar>
              <w:top w:w="227" w:type="dxa"/>
            </w:tcMar>
            <w:vAlign w:val="center"/>
          </w:tcPr>
          <w:p w14:paraId="5B18840D" w14:textId="77777777" w:rsidR="006448DC" w:rsidRPr="000F1699" w:rsidRDefault="006448DC" w:rsidP="00BB3526">
            <w:pPr>
              <w:pStyle w:val="--3"/>
              <w:rPr>
                <w:color w:val="000000" w:themeColor="text1"/>
              </w:rPr>
            </w:pPr>
            <w:r w:rsidRPr="000F1699">
              <w:rPr>
                <w:rFonts w:hint="eastAsia"/>
                <w:color w:val="000000" w:themeColor="text1"/>
              </w:rPr>
              <w:t>23,559,459,031</w:t>
            </w:r>
          </w:p>
        </w:tc>
        <w:tc>
          <w:tcPr>
            <w:tcW w:w="409" w:type="pct"/>
            <w:tcBorders>
              <w:top w:val="nil"/>
              <w:left w:val="single" w:sz="4" w:space="0" w:color="auto"/>
              <w:bottom w:val="nil"/>
              <w:right w:val="single" w:sz="4" w:space="0" w:color="auto"/>
            </w:tcBorders>
            <w:tcMar>
              <w:top w:w="227" w:type="dxa"/>
            </w:tcMar>
            <w:vAlign w:val="center"/>
          </w:tcPr>
          <w:p w14:paraId="568EC7E7" w14:textId="77777777" w:rsidR="006448DC" w:rsidRPr="000F1699" w:rsidRDefault="006448DC" w:rsidP="00BB3526">
            <w:pPr>
              <w:pStyle w:val="--3"/>
              <w:rPr>
                <w:color w:val="000000" w:themeColor="text1"/>
              </w:rPr>
            </w:pPr>
            <w:r w:rsidRPr="000F1699">
              <w:rPr>
                <w:rFonts w:hint="eastAsia"/>
                <w:color w:val="000000" w:themeColor="text1"/>
              </w:rPr>
              <w:t>100.00</w:t>
            </w:r>
          </w:p>
        </w:tc>
        <w:tc>
          <w:tcPr>
            <w:tcW w:w="759" w:type="pct"/>
            <w:gridSpan w:val="2"/>
            <w:tcBorders>
              <w:top w:val="single" w:sz="4" w:space="0" w:color="auto"/>
              <w:left w:val="single" w:sz="4" w:space="0" w:color="auto"/>
              <w:right w:val="single" w:sz="4" w:space="0" w:color="auto"/>
            </w:tcBorders>
            <w:tcMar>
              <w:top w:w="227" w:type="dxa"/>
            </w:tcMar>
            <w:vAlign w:val="center"/>
          </w:tcPr>
          <w:p w14:paraId="3E97D950" w14:textId="77777777" w:rsidR="006448DC" w:rsidRPr="000F1699" w:rsidRDefault="006448DC" w:rsidP="00BB3526">
            <w:pPr>
              <w:pStyle w:val="--3"/>
              <w:rPr>
                <w:color w:val="000000" w:themeColor="text1"/>
              </w:rPr>
            </w:pPr>
            <w:r w:rsidRPr="000F1699">
              <w:rPr>
                <w:rFonts w:hint="eastAsia"/>
                <w:color w:val="000000" w:themeColor="text1"/>
              </w:rPr>
              <w:t>22,595,256,179</w:t>
            </w:r>
          </w:p>
        </w:tc>
        <w:tc>
          <w:tcPr>
            <w:tcW w:w="417" w:type="pct"/>
            <w:tcBorders>
              <w:top w:val="single" w:sz="4" w:space="0" w:color="auto"/>
              <w:left w:val="single" w:sz="4" w:space="0" w:color="auto"/>
              <w:right w:val="single" w:sz="4" w:space="0" w:color="auto"/>
            </w:tcBorders>
            <w:tcMar>
              <w:top w:w="227" w:type="dxa"/>
            </w:tcMar>
            <w:vAlign w:val="center"/>
          </w:tcPr>
          <w:p w14:paraId="62789738" w14:textId="77777777" w:rsidR="006448DC" w:rsidRPr="000F1699" w:rsidRDefault="006448DC" w:rsidP="00BB3526">
            <w:pPr>
              <w:pStyle w:val="--3"/>
              <w:rPr>
                <w:color w:val="000000" w:themeColor="text1"/>
              </w:rPr>
            </w:pPr>
            <w:r w:rsidRPr="000F1699">
              <w:rPr>
                <w:rFonts w:hint="eastAsia"/>
                <w:color w:val="000000" w:themeColor="text1"/>
              </w:rPr>
              <w:t>100.00</w:t>
            </w:r>
          </w:p>
        </w:tc>
        <w:tc>
          <w:tcPr>
            <w:tcW w:w="759" w:type="pct"/>
            <w:tcBorders>
              <w:top w:val="nil"/>
              <w:left w:val="single" w:sz="4" w:space="0" w:color="auto"/>
              <w:bottom w:val="nil"/>
              <w:right w:val="single" w:sz="4" w:space="0" w:color="auto"/>
            </w:tcBorders>
            <w:tcMar>
              <w:top w:w="227" w:type="dxa"/>
            </w:tcMar>
            <w:vAlign w:val="center"/>
          </w:tcPr>
          <w:p w14:paraId="474E3249" w14:textId="77777777" w:rsidR="006448DC" w:rsidRPr="000F1699" w:rsidRDefault="006448DC" w:rsidP="00BB3526">
            <w:pPr>
              <w:pStyle w:val="--3"/>
              <w:rPr>
                <w:color w:val="000000" w:themeColor="text1"/>
              </w:rPr>
            </w:pPr>
            <w:r w:rsidRPr="000F1699">
              <w:rPr>
                <w:rFonts w:hint="eastAsia"/>
                <w:color w:val="000000" w:themeColor="text1"/>
              </w:rPr>
              <w:t>964,202,852</w:t>
            </w:r>
          </w:p>
        </w:tc>
        <w:tc>
          <w:tcPr>
            <w:tcW w:w="410" w:type="pct"/>
            <w:gridSpan w:val="2"/>
            <w:tcBorders>
              <w:top w:val="single" w:sz="4" w:space="0" w:color="auto"/>
              <w:left w:val="single" w:sz="4" w:space="0" w:color="auto"/>
              <w:bottom w:val="nil"/>
            </w:tcBorders>
            <w:tcMar>
              <w:top w:w="227" w:type="dxa"/>
            </w:tcMar>
            <w:vAlign w:val="center"/>
          </w:tcPr>
          <w:p w14:paraId="1DEBE66D" w14:textId="77777777" w:rsidR="006448DC" w:rsidRPr="000F1699" w:rsidRDefault="006448DC" w:rsidP="00BB3526">
            <w:pPr>
              <w:pStyle w:val="--3"/>
              <w:rPr>
                <w:color w:val="000000" w:themeColor="text1"/>
              </w:rPr>
            </w:pPr>
            <w:r w:rsidRPr="000F1699">
              <w:rPr>
                <w:rFonts w:hint="eastAsia"/>
                <w:color w:val="000000" w:themeColor="text1"/>
              </w:rPr>
              <w:t>4.27</w:t>
            </w:r>
          </w:p>
        </w:tc>
      </w:tr>
      <w:tr w:rsidR="000F1699" w:rsidRPr="000F1699" w14:paraId="11C17554"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04FA6573" w14:textId="77777777" w:rsidR="006448DC" w:rsidRPr="000F1699" w:rsidRDefault="006448DC" w:rsidP="00BB3526">
            <w:pPr>
              <w:spacing w:line="240" w:lineRule="exact"/>
              <w:ind w:leftChars="100" w:left="200"/>
              <w:jc w:val="distribute"/>
              <w:rPr>
                <w:rFonts w:ascii="標楷體" w:hAnsi="標楷體" w:cs="Times New Roman"/>
                <w:color w:val="000000" w:themeColor="text1"/>
                <w:szCs w:val="20"/>
              </w:rPr>
            </w:pPr>
            <w:r w:rsidRPr="000F1699">
              <w:rPr>
                <w:rFonts w:ascii="標楷體" w:hAnsi="標楷體" w:hint="eastAsia"/>
                <w:bCs/>
                <w:color w:val="000000" w:themeColor="text1"/>
              </w:rPr>
              <w:t>流動資產</w:t>
            </w:r>
          </w:p>
        </w:tc>
        <w:tc>
          <w:tcPr>
            <w:tcW w:w="760" w:type="pct"/>
            <w:tcBorders>
              <w:top w:val="nil"/>
              <w:left w:val="single" w:sz="4" w:space="0" w:color="auto"/>
              <w:bottom w:val="nil"/>
              <w:right w:val="single" w:sz="4" w:space="0" w:color="auto"/>
            </w:tcBorders>
            <w:tcMar>
              <w:top w:w="227" w:type="dxa"/>
            </w:tcMar>
            <w:vAlign w:val="center"/>
          </w:tcPr>
          <w:p w14:paraId="15129BC3" w14:textId="77777777" w:rsidR="006448DC" w:rsidRPr="000F1699" w:rsidRDefault="006448DC" w:rsidP="00BB3526">
            <w:pPr>
              <w:pStyle w:val="-2"/>
              <w:rPr>
                <w:color w:val="000000" w:themeColor="text1"/>
                <w:szCs w:val="20"/>
              </w:rPr>
            </w:pPr>
            <w:r w:rsidRPr="000F1699">
              <w:rPr>
                <w:rFonts w:hint="eastAsia"/>
                <w:color w:val="000000" w:themeColor="text1"/>
                <w:szCs w:val="20"/>
              </w:rPr>
              <w:t>7,143,597,767</w:t>
            </w:r>
          </w:p>
        </w:tc>
        <w:tc>
          <w:tcPr>
            <w:tcW w:w="409" w:type="pct"/>
            <w:tcBorders>
              <w:top w:val="nil"/>
              <w:left w:val="single" w:sz="4" w:space="0" w:color="auto"/>
              <w:bottom w:val="nil"/>
              <w:right w:val="single" w:sz="4" w:space="0" w:color="auto"/>
            </w:tcBorders>
            <w:tcMar>
              <w:top w:w="227" w:type="dxa"/>
            </w:tcMar>
            <w:vAlign w:val="center"/>
          </w:tcPr>
          <w:p w14:paraId="05EE370C" w14:textId="77777777" w:rsidR="006448DC" w:rsidRPr="000F1699" w:rsidRDefault="006448DC" w:rsidP="00BB3526">
            <w:pPr>
              <w:pStyle w:val="-2"/>
              <w:rPr>
                <w:color w:val="000000" w:themeColor="text1"/>
                <w:szCs w:val="20"/>
              </w:rPr>
            </w:pPr>
            <w:r w:rsidRPr="000F1699">
              <w:rPr>
                <w:rFonts w:hint="eastAsia"/>
                <w:color w:val="000000" w:themeColor="text1"/>
                <w:szCs w:val="20"/>
              </w:rPr>
              <w:t>30.32</w:t>
            </w:r>
          </w:p>
        </w:tc>
        <w:tc>
          <w:tcPr>
            <w:tcW w:w="759" w:type="pct"/>
            <w:gridSpan w:val="2"/>
            <w:tcBorders>
              <w:top w:val="nil"/>
              <w:left w:val="single" w:sz="4" w:space="0" w:color="auto"/>
              <w:bottom w:val="nil"/>
              <w:right w:val="single" w:sz="4" w:space="0" w:color="auto"/>
            </w:tcBorders>
            <w:tcMar>
              <w:top w:w="227" w:type="dxa"/>
            </w:tcMar>
            <w:vAlign w:val="center"/>
          </w:tcPr>
          <w:p w14:paraId="1EC28B79" w14:textId="77777777" w:rsidR="006448DC" w:rsidRPr="000F1699" w:rsidRDefault="006448DC" w:rsidP="00BB3526">
            <w:pPr>
              <w:pStyle w:val="-2"/>
              <w:rPr>
                <w:color w:val="000000" w:themeColor="text1"/>
                <w:szCs w:val="20"/>
              </w:rPr>
            </w:pPr>
            <w:r w:rsidRPr="000F1699">
              <w:rPr>
                <w:rFonts w:hint="eastAsia"/>
                <w:color w:val="000000" w:themeColor="text1"/>
                <w:szCs w:val="20"/>
              </w:rPr>
              <w:t>7,221,802,315</w:t>
            </w:r>
          </w:p>
        </w:tc>
        <w:tc>
          <w:tcPr>
            <w:tcW w:w="417" w:type="pct"/>
            <w:tcBorders>
              <w:top w:val="nil"/>
              <w:left w:val="single" w:sz="4" w:space="0" w:color="auto"/>
              <w:bottom w:val="nil"/>
              <w:right w:val="single" w:sz="4" w:space="0" w:color="auto"/>
            </w:tcBorders>
            <w:tcMar>
              <w:top w:w="227" w:type="dxa"/>
            </w:tcMar>
            <w:vAlign w:val="center"/>
          </w:tcPr>
          <w:p w14:paraId="286D58B5" w14:textId="77777777" w:rsidR="006448DC" w:rsidRPr="000F1699" w:rsidRDefault="006448DC" w:rsidP="00BB3526">
            <w:pPr>
              <w:pStyle w:val="-2"/>
              <w:rPr>
                <w:color w:val="000000" w:themeColor="text1"/>
                <w:szCs w:val="20"/>
              </w:rPr>
            </w:pPr>
            <w:r w:rsidRPr="000F1699">
              <w:rPr>
                <w:rFonts w:hint="eastAsia"/>
                <w:color w:val="000000" w:themeColor="text1"/>
                <w:szCs w:val="20"/>
              </w:rPr>
              <w:t>31.96</w:t>
            </w:r>
          </w:p>
        </w:tc>
        <w:tc>
          <w:tcPr>
            <w:tcW w:w="759" w:type="pct"/>
            <w:tcBorders>
              <w:top w:val="nil"/>
              <w:left w:val="single" w:sz="4" w:space="0" w:color="auto"/>
              <w:bottom w:val="nil"/>
              <w:right w:val="single" w:sz="4" w:space="0" w:color="auto"/>
            </w:tcBorders>
            <w:tcMar>
              <w:top w:w="227" w:type="dxa"/>
            </w:tcMar>
            <w:vAlign w:val="center"/>
          </w:tcPr>
          <w:p w14:paraId="05F0D0A1" w14:textId="77777777" w:rsidR="006448DC" w:rsidRPr="000F1699" w:rsidRDefault="006448DC" w:rsidP="00BB3526">
            <w:pPr>
              <w:pStyle w:val="-2"/>
              <w:rPr>
                <w:color w:val="000000" w:themeColor="text1"/>
                <w:szCs w:val="20"/>
              </w:rPr>
            </w:pPr>
            <w:r w:rsidRPr="000F1699">
              <w:rPr>
                <w:rFonts w:hint="eastAsia"/>
                <w:color w:val="000000" w:themeColor="text1"/>
                <w:szCs w:val="20"/>
              </w:rPr>
              <w:t>- 78,204,548</w:t>
            </w:r>
          </w:p>
        </w:tc>
        <w:tc>
          <w:tcPr>
            <w:tcW w:w="410" w:type="pct"/>
            <w:gridSpan w:val="2"/>
            <w:tcBorders>
              <w:top w:val="nil"/>
              <w:left w:val="single" w:sz="4" w:space="0" w:color="auto"/>
              <w:bottom w:val="nil"/>
            </w:tcBorders>
            <w:tcMar>
              <w:top w:w="227" w:type="dxa"/>
            </w:tcMar>
            <w:vAlign w:val="center"/>
          </w:tcPr>
          <w:p w14:paraId="02805ECC" w14:textId="77777777" w:rsidR="006448DC" w:rsidRPr="000F1699" w:rsidRDefault="006448DC" w:rsidP="00BB3526">
            <w:pPr>
              <w:pStyle w:val="-2"/>
              <w:rPr>
                <w:color w:val="000000" w:themeColor="text1"/>
                <w:szCs w:val="20"/>
              </w:rPr>
            </w:pPr>
            <w:r w:rsidRPr="000F1699">
              <w:rPr>
                <w:rFonts w:hint="eastAsia"/>
                <w:color w:val="000000" w:themeColor="text1"/>
                <w:szCs w:val="20"/>
              </w:rPr>
              <w:t>- 1.08</w:t>
            </w:r>
          </w:p>
        </w:tc>
      </w:tr>
      <w:tr w:rsidR="000F1699" w:rsidRPr="000F1699" w14:paraId="55AB1EF8"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45BEDA5B" w14:textId="77777777" w:rsidR="006448DC" w:rsidRPr="000F1699" w:rsidRDefault="006448DC" w:rsidP="00BB3526">
            <w:pPr>
              <w:spacing w:line="240" w:lineRule="exact"/>
              <w:ind w:leftChars="100" w:left="200"/>
              <w:jc w:val="distribute"/>
              <w:rPr>
                <w:rFonts w:ascii="標楷體" w:hAnsi="標楷體" w:cs="Times New Roman"/>
                <w:color w:val="000000" w:themeColor="text1"/>
                <w:szCs w:val="20"/>
              </w:rPr>
            </w:pPr>
            <w:r w:rsidRPr="000F1699">
              <w:rPr>
                <w:rFonts w:ascii="標楷體" w:hAnsi="標楷體" w:hint="eastAsia"/>
                <w:bCs/>
                <w:color w:val="000000" w:themeColor="text1"/>
              </w:rPr>
              <w:t>長</w:t>
            </w:r>
            <w:proofErr w:type="gramStart"/>
            <w:r w:rsidRPr="000F1699">
              <w:rPr>
                <w:rFonts w:ascii="標楷體" w:hAnsi="標楷體" w:hint="eastAsia"/>
                <w:bCs/>
                <w:color w:val="000000" w:themeColor="text1"/>
              </w:rPr>
              <w:t>期貸</w:t>
            </w:r>
            <w:proofErr w:type="gramEnd"/>
            <w:r w:rsidRPr="000F1699">
              <w:rPr>
                <w:rFonts w:ascii="標楷體" w:hAnsi="標楷體" w:hint="eastAsia"/>
                <w:bCs/>
                <w:color w:val="000000" w:themeColor="text1"/>
              </w:rPr>
              <w:t>墊款及準備金</w:t>
            </w:r>
          </w:p>
        </w:tc>
        <w:tc>
          <w:tcPr>
            <w:tcW w:w="760" w:type="pct"/>
            <w:tcBorders>
              <w:top w:val="nil"/>
              <w:left w:val="single" w:sz="4" w:space="0" w:color="auto"/>
              <w:bottom w:val="nil"/>
              <w:right w:val="single" w:sz="4" w:space="0" w:color="auto"/>
            </w:tcBorders>
            <w:tcMar>
              <w:top w:w="227" w:type="dxa"/>
            </w:tcMar>
            <w:vAlign w:val="center"/>
          </w:tcPr>
          <w:p w14:paraId="45CBA070" w14:textId="77777777" w:rsidR="006448DC" w:rsidRPr="000F1699" w:rsidRDefault="006448DC" w:rsidP="00BB3526">
            <w:pPr>
              <w:pStyle w:val="-2"/>
              <w:rPr>
                <w:color w:val="000000" w:themeColor="text1"/>
                <w:szCs w:val="20"/>
              </w:rPr>
            </w:pPr>
            <w:r w:rsidRPr="000F1699">
              <w:rPr>
                <w:rFonts w:hint="eastAsia"/>
                <w:color w:val="000000" w:themeColor="text1"/>
                <w:szCs w:val="20"/>
              </w:rPr>
              <w:t>2,263,122</w:t>
            </w:r>
          </w:p>
        </w:tc>
        <w:tc>
          <w:tcPr>
            <w:tcW w:w="409" w:type="pct"/>
            <w:tcBorders>
              <w:top w:val="nil"/>
              <w:left w:val="single" w:sz="4" w:space="0" w:color="auto"/>
              <w:bottom w:val="nil"/>
              <w:right w:val="single" w:sz="4" w:space="0" w:color="auto"/>
            </w:tcBorders>
            <w:tcMar>
              <w:top w:w="227" w:type="dxa"/>
            </w:tcMar>
            <w:vAlign w:val="center"/>
          </w:tcPr>
          <w:p w14:paraId="2FD6B830" w14:textId="77777777" w:rsidR="006448DC" w:rsidRPr="000F1699" w:rsidRDefault="006448DC" w:rsidP="00BB3526">
            <w:pPr>
              <w:pStyle w:val="-2"/>
              <w:rPr>
                <w:color w:val="000000" w:themeColor="text1"/>
                <w:szCs w:val="20"/>
              </w:rPr>
            </w:pPr>
            <w:r w:rsidRPr="000F1699">
              <w:rPr>
                <w:rFonts w:hint="eastAsia"/>
                <w:color w:val="000000" w:themeColor="text1"/>
                <w:szCs w:val="20"/>
              </w:rPr>
              <w:t>0.01</w:t>
            </w:r>
          </w:p>
        </w:tc>
        <w:tc>
          <w:tcPr>
            <w:tcW w:w="759" w:type="pct"/>
            <w:gridSpan w:val="2"/>
            <w:tcBorders>
              <w:top w:val="nil"/>
              <w:left w:val="single" w:sz="4" w:space="0" w:color="auto"/>
              <w:bottom w:val="nil"/>
              <w:right w:val="single" w:sz="4" w:space="0" w:color="auto"/>
            </w:tcBorders>
            <w:tcMar>
              <w:top w:w="227" w:type="dxa"/>
            </w:tcMar>
            <w:vAlign w:val="center"/>
          </w:tcPr>
          <w:p w14:paraId="5B64D88F" w14:textId="77777777" w:rsidR="006448DC" w:rsidRPr="000F1699" w:rsidRDefault="006448DC" w:rsidP="00BB3526">
            <w:pPr>
              <w:pStyle w:val="-2"/>
              <w:rPr>
                <w:color w:val="000000" w:themeColor="text1"/>
                <w:szCs w:val="20"/>
              </w:rPr>
            </w:pPr>
            <w:r w:rsidRPr="000F1699">
              <w:rPr>
                <w:rFonts w:hint="eastAsia"/>
                <w:color w:val="000000" w:themeColor="text1"/>
                <w:szCs w:val="20"/>
              </w:rPr>
              <w:t>1,986,743</w:t>
            </w:r>
          </w:p>
        </w:tc>
        <w:tc>
          <w:tcPr>
            <w:tcW w:w="417" w:type="pct"/>
            <w:tcBorders>
              <w:top w:val="nil"/>
              <w:left w:val="single" w:sz="4" w:space="0" w:color="auto"/>
              <w:bottom w:val="nil"/>
              <w:right w:val="single" w:sz="4" w:space="0" w:color="auto"/>
            </w:tcBorders>
            <w:tcMar>
              <w:top w:w="227" w:type="dxa"/>
            </w:tcMar>
            <w:vAlign w:val="center"/>
          </w:tcPr>
          <w:p w14:paraId="46D4DEF5" w14:textId="77777777" w:rsidR="006448DC" w:rsidRPr="000F1699" w:rsidRDefault="006448DC" w:rsidP="00BB3526">
            <w:pPr>
              <w:pStyle w:val="-2"/>
              <w:rPr>
                <w:color w:val="000000" w:themeColor="text1"/>
                <w:szCs w:val="20"/>
              </w:rPr>
            </w:pPr>
            <w:r w:rsidRPr="000F1699">
              <w:rPr>
                <w:rFonts w:hint="eastAsia"/>
                <w:color w:val="000000" w:themeColor="text1"/>
                <w:szCs w:val="20"/>
              </w:rPr>
              <w:t>0.01</w:t>
            </w:r>
          </w:p>
        </w:tc>
        <w:tc>
          <w:tcPr>
            <w:tcW w:w="759" w:type="pct"/>
            <w:tcBorders>
              <w:top w:val="nil"/>
              <w:left w:val="single" w:sz="4" w:space="0" w:color="auto"/>
              <w:bottom w:val="nil"/>
              <w:right w:val="single" w:sz="4" w:space="0" w:color="auto"/>
            </w:tcBorders>
            <w:tcMar>
              <w:top w:w="227" w:type="dxa"/>
            </w:tcMar>
            <w:vAlign w:val="center"/>
          </w:tcPr>
          <w:p w14:paraId="6F7A4441" w14:textId="77777777" w:rsidR="006448DC" w:rsidRPr="000F1699" w:rsidRDefault="006448DC" w:rsidP="00BB3526">
            <w:pPr>
              <w:pStyle w:val="-2"/>
              <w:rPr>
                <w:color w:val="000000" w:themeColor="text1"/>
                <w:szCs w:val="20"/>
              </w:rPr>
            </w:pPr>
            <w:r w:rsidRPr="000F1699">
              <w:rPr>
                <w:rFonts w:hint="eastAsia"/>
                <w:color w:val="000000" w:themeColor="text1"/>
                <w:szCs w:val="20"/>
              </w:rPr>
              <w:t>276,379</w:t>
            </w:r>
          </w:p>
        </w:tc>
        <w:tc>
          <w:tcPr>
            <w:tcW w:w="410" w:type="pct"/>
            <w:gridSpan w:val="2"/>
            <w:tcBorders>
              <w:top w:val="nil"/>
              <w:left w:val="single" w:sz="4" w:space="0" w:color="auto"/>
              <w:bottom w:val="nil"/>
            </w:tcBorders>
            <w:tcMar>
              <w:top w:w="227" w:type="dxa"/>
            </w:tcMar>
            <w:vAlign w:val="center"/>
          </w:tcPr>
          <w:p w14:paraId="409956FE" w14:textId="77777777" w:rsidR="006448DC" w:rsidRPr="000F1699" w:rsidRDefault="006448DC" w:rsidP="00BB3526">
            <w:pPr>
              <w:pStyle w:val="-2"/>
              <w:rPr>
                <w:color w:val="000000" w:themeColor="text1"/>
                <w:szCs w:val="20"/>
              </w:rPr>
            </w:pPr>
            <w:r w:rsidRPr="000F1699">
              <w:rPr>
                <w:rFonts w:hint="eastAsia"/>
                <w:color w:val="000000" w:themeColor="text1"/>
                <w:szCs w:val="20"/>
              </w:rPr>
              <w:t>13.91</w:t>
            </w:r>
          </w:p>
        </w:tc>
      </w:tr>
      <w:tr w:rsidR="000F1699" w:rsidRPr="000F1699" w14:paraId="1159D334"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20D001FD" w14:textId="77777777" w:rsidR="006448DC" w:rsidRPr="000F1699" w:rsidRDefault="006448DC" w:rsidP="00BB3526">
            <w:pPr>
              <w:spacing w:line="240" w:lineRule="exact"/>
              <w:ind w:leftChars="100" w:left="200"/>
              <w:jc w:val="distribute"/>
              <w:rPr>
                <w:rFonts w:ascii="標楷體" w:hAnsi="標楷體" w:cs="Times New Roman"/>
                <w:color w:val="000000" w:themeColor="text1"/>
                <w:szCs w:val="20"/>
              </w:rPr>
            </w:pPr>
            <w:r w:rsidRPr="000F1699">
              <w:rPr>
                <w:rFonts w:ascii="標楷體" w:hAnsi="標楷體" w:hint="eastAsia"/>
                <w:bCs/>
                <w:color w:val="000000" w:themeColor="text1"/>
              </w:rPr>
              <w:t>固定資產</w:t>
            </w:r>
          </w:p>
        </w:tc>
        <w:tc>
          <w:tcPr>
            <w:tcW w:w="760" w:type="pct"/>
            <w:tcBorders>
              <w:top w:val="nil"/>
              <w:left w:val="single" w:sz="4" w:space="0" w:color="auto"/>
              <w:bottom w:val="nil"/>
              <w:right w:val="single" w:sz="4" w:space="0" w:color="auto"/>
            </w:tcBorders>
            <w:tcMar>
              <w:top w:w="227" w:type="dxa"/>
            </w:tcMar>
            <w:vAlign w:val="center"/>
          </w:tcPr>
          <w:p w14:paraId="66E8FDFB" w14:textId="77777777" w:rsidR="006448DC" w:rsidRPr="000F1699" w:rsidRDefault="006448DC" w:rsidP="00BB3526">
            <w:pPr>
              <w:pStyle w:val="-2"/>
              <w:rPr>
                <w:color w:val="000000" w:themeColor="text1"/>
                <w:szCs w:val="20"/>
              </w:rPr>
            </w:pPr>
            <w:r w:rsidRPr="000F1699">
              <w:rPr>
                <w:rFonts w:hint="eastAsia"/>
                <w:color w:val="000000" w:themeColor="text1"/>
                <w:szCs w:val="20"/>
              </w:rPr>
              <w:t>16,373,592,494</w:t>
            </w:r>
          </w:p>
        </w:tc>
        <w:tc>
          <w:tcPr>
            <w:tcW w:w="409" w:type="pct"/>
            <w:tcBorders>
              <w:top w:val="nil"/>
              <w:left w:val="single" w:sz="4" w:space="0" w:color="auto"/>
              <w:bottom w:val="nil"/>
              <w:right w:val="single" w:sz="4" w:space="0" w:color="auto"/>
            </w:tcBorders>
            <w:tcMar>
              <w:top w:w="227" w:type="dxa"/>
            </w:tcMar>
            <w:vAlign w:val="center"/>
          </w:tcPr>
          <w:p w14:paraId="1364736F" w14:textId="77777777" w:rsidR="006448DC" w:rsidRPr="000F1699" w:rsidRDefault="006448DC" w:rsidP="00BB3526">
            <w:pPr>
              <w:pStyle w:val="-2"/>
              <w:rPr>
                <w:color w:val="000000" w:themeColor="text1"/>
                <w:szCs w:val="20"/>
              </w:rPr>
            </w:pPr>
            <w:r w:rsidRPr="000F1699">
              <w:rPr>
                <w:rFonts w:hint="eastAsia"/>
                <w:color w:val="000000" w:themeColor="text1"/>
                <w:szCs w:val="20"/>
              </w:rPr>
              <w:t>69.50</w:t>
            </w:r>
          </w:p>
        </w:tc>
        <w:tc>
          <w:tcPr>
            <w:tcW w:w="759" w:type="pct"/>
            <w:gridSpan w:val="2"/>
            <w:tcBorders>
              <w:top w:val="nil"/>
              <w:left w:val="single" w:sz="4" w:space="0" w:color="auto"/>
              <w:bottom w:val="nil"/>
              <w:right w:val="single" w:sz="4" w:space="0" w:color="auto"/>
            </w:tcBorders>
            <w:tcMar>
              <w:top w:w="227" w:type="dxa"/>
            </w:tcMar>
            <w:vAlign w:val="center"/>
          </w:tcPr>
          <w:p w14:paraId="0FAD165C" w14:textId="77777777" w:rsidR="006448DC" w:rsidRPr="000F1699" w:rsidRDefault="006448DC" w:rsidP="00BB3526">
            <w:pPr>
              <w:pStyle w:val="-2"/>
              <w:rPr>
                <w:color w:val="000000" w:themeColor="text1"/>
                <w:szCs w:val="20"/>
              </w:rPr>
            </w:pPr>
            <w:r w:rsidRPr="000F1699">
              <w:rPr>
                <w:rFonts w:hint="eastAsia"/>
                <w:color w:val="000000" w:themeColor="text1"/>
                <w:szCs w:val="20"/>
              </w:rPr>
              <w:t>15,333,926,479</w:t>
            </w:r>
          </w:p>
        </w:tc>
        <w:tc>
          <w:tcPr>
            <w:tcW w:w="417" w:type="pct"/>
            <w:tcBorders>
              <w:top w:val="nil"/>
              <w:left w:val="single" w:sz="4" w:space="0" w:color="auto"/>
              <w:bottom w:val="nil"/>
              <w:right w:val="single" w:sz="4" w:space="0" w:color="auto"/>
            </w:tcBorders>
            <w:tcMar>
              <w:top w:w="227" w:type="dxa"/>
            </w:tcMar>
            <w:vAlign w:val="center"/>
          </w:tcPr>
          <w:p w14:paraId="7E3F8143" w14:textId="77777777" w:rsidR="006448DC" w:rsidRPr="000F1699" w:rsidRDefault="006448DC" w:rsidP="00BB3526">
            <w:pPr>
              <w:pStyle w:val="-2"/>
              <w:rPr>
                <w:color w:val="000000" w:themeColor="text1"/>
                <w:szCs w:val="20"/>
              </w:rPr>
            </w:pPr>
            <w:r w:rsidRPr="000F1699">
              <w:rPr>
                <w:rFonts w:hint="eastAsia"/>
                <w:color w:val="000000" w:themeColor="text1"/>
                <w:szCs w:val="20"/>
              </w:rPr>
              <w:t>67.86</w:t>
            </w:r>
          </w:p>
        </w:tc>
        <w:tc>
          <w:tcPr>
            <w:tcW w:w="759" w:type="pct"/>
            <w:tcBorders>
              <w:top w:val="nil"/>
              <w:left w:val="single" w:sz="4" w:space="0" w:color="auto"/>
              <w:bottom w:val="nil"/>
              <w:right w:val="single" w:sz="4" w:space="0" w:color="auto"/>
            </w:tcBorders>
            <w:tcMar>
              <w:top w:w="227" w:type="dxa"/>
            </w:tcMar>
            <w:vAlign w:val="center"/>
          </w:tcPr>
          <w:p w14:paraId="654EF03B" w14:textId="77777777" w:rsidR="006448DC" w:rsidRPr="000F1699" w:rsidRDefault="006448DC" w:rsidP="00BB3526">
            <w:pPr>
              <w:pStyle w:val="-2"/>
              <w:rPr>
                <w:color w:val="000000" w:themeColor="text1"/>
                <w:szCs w:val="20"/>
              </w:rPr>
            </w:pPr>
            <w:r w:rsidRPr="000F1699">
              <w:rPr>
                <w:rFonts w:hint="eastAsia"/>
                <w:color w:val="000000" w:themeColor="text1"/>
                <w:szCs w:val="20"/>
              </w:rPr>
              <w:t>1,039,666,015</w:t>
            </w:r>
          </w:p>
        </w:tc>
        <w:tc>
          <w:tcPr>
            <w:tcW w:w="410" w:type="pct"/>
            <w:gridSpan w:val="2"/>
            <w:tcBorders>
              <w:top w:val="nil"/>
              <w:left w:val="single" w:sz="4" w:space="0" w:color="auto"/>
              <w:bottom w:val="nil"/>
            </w:tcBorders>
            <w:tcMar>
              <w:top w:w="227" w:type="dxa"/>
            </w:tcMar>
            <w:vAlign w:val="center"/>
          </w:tcPr>
          <w:p w14:paraId="2063023E" w14:textId="77777777" w:rsidR="006448DC" w:rsidRPr="000F1699" w:rsidRDefault="006448DC" w:rsidP="00BB3526">
            <w:pPr>
              <w:pStyle w:val="-2"/>
              <w:rPr>
                <w:color w:val="000000" w:themeColor="text1"/>
                <w:szCs w:val="20"/>
              </w:rPr>
            </w:pPr>
            <w:r w:rsidRPr="000F1699">
              <w:rPr>
                <w:rFonts w:hint="eastAsia"/>
                <w:color w:val="000000" w:themeColor="text1"/>
                <w:szCs w:val="20"/>
              </w:rPr>
              <w:t>6.78</w:t>
            </w:r>
          </w:p>
        </w:tc>
      </w:tr>
      <w:tr w:rsidR="000F1699" w:rsidRPr="000F1699" w14:paraId="0E71550A"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3E081ABA" w14:textId="77777777" w:rsidR="006448DC" w:rsidRPr="000F1699" w:rsidRDefault="006448DC" w:rsidP="00BB3526">
            <w:pPr>
              <w:spacing w:line="240" w:lineRule="exact"/>
              <w:ind w:leftChars="100" w:left="200"/>
              <w:jc w:val="distribute"/>
              <w:rPr>
                <w:rFonts w:ascii="標楷體" w:hAnsi="標楷體" w:cs="Times New Roman"/>
                <w:color w:val="000000" w:themeColor="text1"/>
                <w:szCs w:val="20"/>
              </w:rPr>
            </w:pPr>
            <w:r w:rsidRPr="000F1699">
              <w:rPr>
                <w:rFonts w:ascii="標楷體" w:hAnsi="標楷體" w:hint="eastAsia"/>
                <w:bCs/>
                <w:color w:val="000000" w:themeColor="text1"/>
              </w:rPr>
              <w:t>無形資產</w:t>
            </w:r>
          </w:p>
        </w:tc>
        <w:tc>
          <w:tcPr>
            <w:tcW w:w="760" w:type="pct"/>
            <w:tcBorders>
              <w:top w:val="nil"/>
              <w:left w:val="single" w:sz="4" w:space="0" w:color="auto"/>
              <w:bottom w:val="nil"/>
              <w:right w:val="single" w:sz="4" w:space="0" w:color="auto"/>
            </w:tcBorders>
            <w:tcMar>
              <w:top w:w="227" w:type="dxa"/>
            </w:tcMar>
            <w:vAlign w:val="center"/>
          </w:tcPr>
          <w:p w14:paraId="57F62B2F" w14:textId="77777777" w:rsidR="006448DC" w:rsidRPr="000F1699" w:rsidRDefault="006448DC" w:rsidP="00BB3526">
            <w:pPr>
              <w:pStyle w:val="-2"/>
              <w:rPr>
                <w:color w:val="000000" w:themeColor="text1"/>
                <w:szCs w:val="20"/>
              </w:rPr>
            </w:pPr>
            <w:r w:rsidRPr="000F1699">
              <w:rPr>
                <w:rFonts w:hint="eastAsia"/>
                <w:color w:val="000000" w:themeColor="text1"/>
                <w:szCs w:val="20"/>
              </w:rPr>
              <w:t>12,945,724</w:t>
            </w:r>
          </w:p>
        </w:tc>
        <w:tc>
          <w:tcPr>
            <w:tcW w:w="409" w:type="pct"/>
            <w:tcBorders>
              <w:top w:val="nil"/>
              <w:left w:val="single" w:sz="4" w:space="0" w:color="auto"/>
              <w:bottom w:val="nil"/>
              <w:right w:val="single" w:sz="4" w:space="0" w:color="auto"/>
            </w:tcBorders>
            <w:tcMar>
              <w:top w:w="227" w:type="dxa"/>
            </w:tcMar>
            <w:vAlign w:val="center"/>
          </w:tcPr>
          <w:p w14:paraId="19E38D35" w14:textId="77777777" w:rsidR="006448DC" w:rsidRPr="000F1699" w:rsidRDefault="006448DC" w:rsidP="00BB3526">
            <w:pPr>
              <w:pStyle w:val="-2"/>
              <w:rPr>
                <w:color w:val="000000" w:themeColor="text1"/>
                <w:szCs w:val="20"/>
              </w:rPr>
            </w:pPr>
            <w:r w:rsidRPr="000F1699">
              <w:rPr>
                <w:rFonts w:hint="eastAsia"/>
                <w:color w:val="000000" w:themeColor="text1"/>
                <w:szCs w:val="20"/>
              </w:rPr>
              <w:t>0.05</w:t>
            </w:r>
          </w:p>
        </w:tc>
        <w:tc>
          <w:tcPr>
            <w:tcW w:w="759" w:type="pct"/>
            <w:gridSpan w:val="2"/>
            <w:tcBorders>
              <w:top w:val="nil"/>
              <w:left w:val="single" w:sz="4" w:space="0" w:color="auto"/>
              <w:bottom w:val="nil"/>
              <w:right w:val="single" w:sz="4" w:space="0" w:color="auto"/>
            </w:tcBorders>
            <w:tcMar>
              <w:top w:w="227" w:type="dxa"/>
            </w:tcMar>
            <w:vAlign w:val="center"/>
          </w:tcPr>
          <w:p w14:paraId="49ACE9A5" w14:textId="77777777" w:rsidR="006448DC" w:rsidRPr="000F1699" w:rsidRDefault="006448DC" w:rsidP="00BB3526">
            <w:pPr>
              <w:pStyle w:val="-2"/>
              <w:rPr>
                <w:color w:val="000000" w:themeColor="text1"/>
                <w:szCs w:val="20"/>
              </w:rPr>
            </w:pPr>
            <w:r w:rsidRPr="000F1699">
              <w:rPr>
                <w:rFonts w:hint="eastAsia"/>
                <w:color w:val="000000" w:themeColor="text1"/>
                <w:szCs w:val="20"/>
              </w:rPr>
              <w:t>7,177,186</w:t>
            </w:r>
          </w:p>
        </w:tc>
        <w:tc>
          <w:tcPr>
            <w:tcW w:w="417" w:type="pct"/>
            <w:tcBorders>
              <w:top w:val="nil"/>
              <w:left w:val="single" w:sz="4" w:space="0" w:color="auto"/>
              <w:bottom w:val="nil"/>
              <w:right w:val="single" w:sz="4" w:space="0" w:color="auto"/>
            </w:tcBorders>
            <w:tcMar>
              <w:top w:w="227" w:type="dxa"/>
            </w:tcMar>
            <w:vAlign w:val="center"/>
          </w:tcPr>
          <w:p w14:paraId="098C2C0C" w14:textId="77777777" w:rsidR="006448DC" w:rsidRPr="000F1699" w:rsidRDefault="006448DC" w:rsidP="00BB3526">
            <w:pPr>
              <w:pStyle w:val="-2"/>
              <w:rPr>
                <w:color w:val="000000" w:themeColor="text1"/>
                <w:szCs w:val="20"/>
              </w:rPr>
            </w:pPr>
            <w:r w:rsidRPr="000F1699">
              <w:rPr>
                <w:rFonts w:hint="eastAsia"/>
                <w:color w:val="000000" w:themeColor="text1"/>
                <w:szCs w:val="20"/>
              </w:rPr>
              <w:t>0.03</w:t>
            </w:r>
          </w:p>
        </w:tc>
        <w:tc>
          <w:tcPr>
            <w:tcW w:w="759" w:type="pct"/>
            <w:tcBorders>
              <w:top w:val="nil"/>
              <w:left w:val="single" w:sz="4" w:space="0" w:color="auto"/>
              <w:bottom w:val="nil"/>
              <w:right w:val="single" w:sz="4" w:space="0" w:color="auto"/>
            </w:tcBorders>
            <w:tcMar>
              <w:top w:w="227" w:type="dxa"/>
            </w:tcMar>
            <w:vAlign w:val="center"/>
          </w:tcPr>
          <w:p w14:paraId="61827850" w14:textId="77777777" w:rsidR="006448DC" w:rsidRPr="000F1699" w:rsidRDefault="006448DC" w:rsidP="00BB3526">
            <w:pPr>
              <w:pStyle w:val="-2"/>
              <w:rPr>
                <w:color w:val="000000" w:themeColor="text1"/>
                <w:szCs w:val="20"/>
              </w:rPr>
            </w:pPr>
            <w:r w:rsidRPr="000F1699">
              <w:rPr>
                <w:rFonts w:hint="eastAsia"/>
                <w:color w:val="000000" w:themeColor="text1"/>
                <w:szCs w:val="20"/>
              </w:rPr>
              <w:t>5,768,538</w:t>
            </w:r>
          </w:p>
        </w:tc>
        <w:tc>
          <w:tcPr>
            <w:tcW w:w="410" w:type="pct"/>
            <w:gridSpan w:val="2"/>
            <w:tcBorders>
              <w:top w:val="nil"/>
              <w:left w:val="single" w:sz="4" w:space="0" w:color="auto"/>
              <w:bottom w:val="nil"/>
            </w:tcBorders>
            <w:tcMar>
              <w:top w:w="227" w:type="dxa"/>
            </w:tcMar>
            <w:vAlign w:val="center"/>
          </w:tcPr>
          <w:p w14:paraId="654E787E" w14:textId="77777777" w:rsidR="006448DC" w:rsidRPr="000F1699" w:rsidRDefault="006448DC" w:rsidP="00BB3526">
            <w:pPr>
              <w:pStyle w:val="-2"/>
              <w:rPr>
                <w:color w:val="000000" w:themeColor="text1"/>
                <w:szCs w:val="20"/>
              </w:rPr>
            </w:pPr>
            <w:r w:rsidRPr="000F1699">
              <w:rPr>
                <w:rFonts w:hint="eastAsia"/>
                <w:color w:val="000000" w:themeColor="text1"/>
                <w:szCs w:val="20"/>
              </w:rPr>
              <w:t>80.37</w:t>
            </w:r>
          </w:p>
        </w:tc>
      </w:tr>
      <w:tr w:rsidR="000F1699" w:rsidRPr="000F1699" w14:paraId="68848B78"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2CD81D40" w14:textId="77777777" w:rsidR="006448DC" w:rsidRPr="000F1699" w:rsidRDefault="006448DC" w:rsidP="00BB3526">
            <w:pPr>
              <w:spacing w:line="240" w:lineRule="exact"/>
              <w:ind w:leftChars="100" w:left="200"/>
              <w:jc w:val="distribute"/>
              <w:rPr>
                <w:rFonts w:ascii="標楷體" w:hAnsi="標楷體" w:cs="Times New Roman"/>
                <w:color w:val="000000" w:themeColor="text1"/>
                <w:szCs w:val="20"/>
              </w:rPr>
            </w:pPr>
            <w:r w:rsidRPr="000F1699">
              <w:rPr>
                <w:rFonts w:ascii="標楷體" w:hAnsi="標楷體" w:hint="eastAsia"/>
                <w:bCs/>
                <w:color w:val="000000" w:themeColor="text1"/>
              </w:rPr>
              <w:t>其他資產</w:t>
            </w:r>
          </w:p>
        </w:tc>
        <w:tc>
          <w:tcPr>
            <w:tcW w:w="760" w:type="pct"/>
            <w:tcBorders>
              <w:top w:val="nil"/>
              <w:left w:val="single" w:sz="4" w:space="0" w:color="auto"/>
              <w:bottom w:val="nil"/>
              <w:right w:val="single" w:sz="4" w:space="0" w:color="auto"/>
            </w:tcBorders>
            <w:tcMar>
              <w:top w:w="227" w:type="dxa"/>
            </w:tcMar>
            <w:vAlign w:val="center"/>
          </w:tcPr>
          <w:p w14:paraId="79E6F810" w14:textId="77777777" w:rsidR="006448DC" w:rsidRPr="000F1699" w:rsidRDefault="006448DC" w:rsidP="00BB3526">
            <w:pPr>
              <w:pStyle w:val="-2"/>
              <w:rPr>
                <w:color w:val="000000" w:themeColor="text1"/>
                <w:szCs w:val="20"/>
              </w:rPr>
            </w:pPr>
            <w:r w:rsidRPr="000F1699">
              <w:rPr>
                <w:rFonts w:hint="eastAsia"/>
                <w:color w:val="000000" w:themeColor="text1"/>
                <w:szCs w:val="20"/>
              </w:rPr>
              <w:t>27,059,924</w:t>
            </w:r>
          </w:p>
        </w:tc>
        <w:tc>
          <w:tcPr>
            <w:tcW w:w="409" w:type="pct"/>
            <w:tcBorders>
              <w:top w:val="nil"/>
              <w:left w:val="single" w:sz="4" w:space="0" w:color="auto"/>
              <w:bottom w:val="nil"/>
              <w:right w:val="single" w:sz="4" w:space="0" w:color="auto"/>
            </w:tcBorders>
            <w:tcMar>
              <w:top w:w="227" w:type="dxa"/>
            </w:tcMar>
            <w:vAlign w:val="center"/>
          </w:tcPr>
          <w:p w14:paraId="2CC77985" w14:textId="77777777" w:rsidR="006448DC" w:rsidRPr="000F1699" w:rsidRDefault="006448DC" w:rsidP="00BB3526">
            <w:pPr>
              <w:pStyle w:val="-2"/>
              <w:rPr>
                <w:color w:val="000000" w:themeColor="text1"/>
                <w:szCs w:val="20"/>
              </w:rPr>
            </w:pPr>
            <w:r w:rsidRPr="000F1699">
              <w:rPr>
                <w:rFonts w:hint="eastAsia"/>
                <w:color w:val="000000" w:themeColor="text1"/>
                <w:szCs w:val="20"/>
              </w:rPr>
              <w:t>0.11</w:t>
            </w:r>
          </w:p>
        </w:tc>
        <w:tc>
          <w:tcPr>
            <w:tcW w:w="759" w:type="pct"/>
            <w:gridSpan w:val="2"/>
            <w:tcBorders>
              <w:top w:val="nil"/>
              <w:left w:val="single" w:sz="4" w:space="0" w:color="auto"/>
              <w:bottom w:val="nil"/>
              <w:right w:val="single" w:sz="4" w:space="0" w:color="auto"/>
            </w:tcBorders>
            <w:tcMar>
              <w:top w:w="227" w:type="dxa"/>
            </w:tcMar>
            <w:vAlign w:val="center"/>
          </w:tcPr>
          <w:p w14:paraId="7B8DB8F5" w14:textId="77777777" w:rsidR="006448DC" w:rsidRPr="000F1699" w:rsidRDefault="006448DC" w:rsidP="00BB3526">
            <w:pPr>
              <w:pStyle w:val="-2"/>
              <w:rPr>
                <w:color w:val="000000" w:themeColor="text1"/>
                <w:szCs w:val="20"/>
              </w:rPr>
            </w:pPr>
            <w:r w:rsidRPr="000F1699">
              <w:rPr>
                <w:rFonts w:hint="eastAsia"/>
                <w:color w:val="000000" w:themeColor="text1"/>
                <w:szCs w:val="20"/>
              </w:rPr>
              <w:t>30,363,456</w:t>
            </w:r>
          </w:p>
        </w:tc>
        <w:tc>
          <w:tcPr>
            <w:tcW w:w="417" w:type="pct"/>
            <w:tcBorders>
              <w:top w:val="nil"/>
              <w:left w:val="single" w:sz="4" w:space="0" w:color="auto"/>
              <w:bottom w:val="nil"/>
              <w:right w:val="single" w:sz="4" w:space="0" w:color="auto"/>
            </w:tcBorders>
            <w:tcMar>
              <w:top w:w="227" w:type="dxa"/>
            </w:tcMar>
            <w:vAlign w:val="center"/>
          </w:tcPr>
          <w:p w14:paraId="06FD8073" w14:textId="77777777" w:rsidR="006448DC" w:rsidRPr="000F1699" w:rsidRDefault="006448DC" w:rsidP="00BB3526">
            <w:pPr>
              <w:pStyle w:val="-2"/>
              <w:rPr>
                <w:color w:val="000000" w:themeColor="text1"/>
                <w:szCs w:val="20"/>
              </w:rPr>
            </w:pPr>
            <w:r w:rsidRPr="000F1699">
              <w:rPr>
                <w:rFonts w:hint="eastAsia"/>
                <w:color w:val="000000" w:themeColor="text1"/>
                <w:szCs w:val="20"/>
              </w:rPr>
              <w:t>0.13</w:t>
            </w:r>
          </w:p>
        </w:tc>
        <w:tc>
          <w:tcPr>
            <w:tcW w:w="759" w:type="pct"/>
            <w:tcBorders>
              <w:top w:val="nil"/>
              <w:left w:val="single" w:sz="4" w:space="0" w:color="auto"/>
              <w:bottom w:val="nil"/>
              <w:right w:val="single" w:sz="4" w:space="0" w:color="auto"/>
            </w:tcBorders>
            <w:tcMar>
              <w:top w:w="227" w:type="dxa"/>
            </w:tcMar>
            <w:vAlign w:val="center"/>
          </w:tcPr>
          <w:p w14:paraId="46356F8E" w14:textId="77777777" w:rsidR="006448DC" w:rsidRPr="000F1699" w:rsidRDefault="006448DC" w:rsidP="00BB3526">
            <w:pPr>
              <w:pStyle w:val="-2"/>
              <w:rPr>
                <w:color w:val="000000" w:themeColor="text1"/>
                <w:szCs w:val="20"/>
              </w:rPr>
            </w:pPr>
            <w:r w:rsidRPr="000F1699">
              <w:rPr>
                <w:rFonts w:hint="eastAsia"/>
                <w:color w:val="000000" w:themeColor="text1"/>
                <w:szCs w:val="20"/>
              </w:rPr>
              <w:t>- 3,303,532</w:t>
            </w:r>
          </w:p>
        </w:tc>
        <w:tc>
          <w:tcPr>
            <w:tcW w:w="410" w:type="pct"/>
            <w:gridSpan w:val="2"/>
            <w:tcBorders>
              <w:top w:val="nil"/>
              <w:left w:val="single" w:sz="4" w:space="0" w:color="auto"/>
              <w:bottom w:val="nil"/>
            </w:tcBorders>
            <w:tcMar>
              <w:top w:w="227" w:type="dxa"/>
            </w:tcMar>
            <w:vAlign w:val="center"/>
          </w:tcPr>
          <w:p w14:paraId="0B0561C5" w14:textId="77777777" w:rsidR="006448DC" w:rsidRPr="000F1699" w:rsidRDefault="006448DC" w:rsidP="00BB3526">
            <w:pPr>
              <w:pStyle w:val="-2"/>
              <w:rPr>
                <w:color w:val="000000" w:themeColor="text1"/>
                <w:szCs w:val="20"/>
              </w:rPr>
            </w:pPr>
            <w:r w:rsidRPr="000F1699">
              <w:rPr>
                <w:rFonts w:hint="eastAsia"/>
                <w:color w:val="000000" w:themeColor="text1"/>
                <w:szCs w:val="20"/>
              </w:rPr>
              <w:t>- 10.88</w:t>
            </w:r>
          </w:p>
        </w:tc>
      </w:tr>
      <w:tr w:rsidR="000F1699" w:rsidRPr="000F1699" w14:paraId="038E0386"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3FE770AE" w14:textId="77777777" w:rsidR="006448DC" w:rsidRPr="000F1699" w:rsidRDefault="006448DC" w:rsidP="00BB3526">
            <w:pPr>
              <w:spacing w:line="240" w:lineRule="exact"/>
              <w:jc w:val="distribute"/>
              <w:rPr>
                <w:rFonts w:ascii="標楷體" w:hAnsi="標楷體" w:cs="Times New Roman"/>
                <w:b/>
                <w:noProof/>
                <w:color w:val="000000" w:themeColor="text1"/>
                <w:szCs w:val="20"/>
              </w:rPr>
            </w:pPr>
            <w:r w:rsidRPr="000F1699">
              <w:rPr>
                <w:rFonts w:ascii="標楷體" w:hAnsi="標楷體" w:hint="eastAsia"/>
                <w:b/>
                <w:bCs/>
                <w:color w:val="000000" w:themeColor="text1"/>
              </w:rPr>
              <w:t>資產總額</w:t>
            </w:r>
          </w:p>
        </w:tc>
        <w:tc>
          <w:tcPr>
            <w:tcW w:w="760" w:type="pct"/>
            <w:tcBorders>
              <w:top w:val="nil"/>
              <w:left w:val="single" w:sz="4" w:space="0" w:color="auto"/>
              <w:bottom w:val="nil"/>
              <w:right w:val="single" w:sz="4" w:space="0" w:color="auto"/>
            </w:tcBorders>
            <w:tcMar>
              <w:top w:w="227" w:type="dxa"/>
            </w:tcMar>
            <w:vAlign w:val="center"/>
          </w:tcPr>
          <w:p w14:paraId="2CDAA73E" w14:textId="77777777" w:rsidR="006448DC" w:rsidRPr="000F1699" w:rsidRDefault="006448DC" w:rsidP="00BB3526">
            <w:pPr>
              <w:pStyle w:val="--3"/>
              <w:rPr>
                <w:color w:val="000000" w:themeColor="text1"/>
              </w:rPr>
            </w:pPr>
            <w:r w:rsidRPr="000F1699">
              <w:rPr>
                <w:rFonts w:hint="eastAsia"/>
                <w:color w:val="000000" w:themeColor="text1"/>
              </w:rPr>
              <w:t>23,559,459,031</w:t>
            </w:r>
          </w:p>
        </w:tc>
        <w:tc>
          <w:tcPr>
            <w:tcW w:w="409" w:type="pct"/>
            <w:tcBorders>
              <w:top w:val="nil"/>
              <w:left w:val="single" w:sz="4" w:space="0" w:color="auto"/>
              <w:bottom w:val="nil"/>
              <w:right w:val="single" w:sz="4" w:space="0" w:color="auto"/>
            </w:tcBorders>
            <w:tcMar>
              <w:top w:w="227" w:type="dxa"/>
            </w:tcMar>
            <w:vAlign w:val="center"/>
          </w:tcPr>
          <w:p w14:paraId="5B4EBBCE" w14:textId="77777777" w:rsidR="006448DC" w:rsidRPr="000F1699" w:rsidRDefault="006448DC" w:rsidP="00BB3526">
            <w:pPr>
              <w:pStyle w:val="--3"/>
              <w:rPr>
                <w:color w:val="000000" w:themeColor="text1"/>
              </w:rPr>
            </w:pPr>
            <w:r w:rsidRPr="000F1699">
              <w:rPr>
                <w:rFonts w:hint="eastAsia"/>
                <w:color w:val="000000" w:themeColor="text1"/>
              </w:rPr>
              <w:t>100.00</w:t>
            </w:r>
          </w:p>
        </w:tc>
        <w:tc>
          <w:tcPr>
            <w:tcW w:w="759" w:type="pct"/>
            <w:gridSpan w:val="2"/>
            <w:tcBorders>
              <w:top w:val="nil"/>
              <w:left w:val="single" w:sz="4" w:space="0" w:color="auto"/>
              <w:bottom w:val="nil"/>
              <w:right w:val="single" w:sz="4" w:space="0" w:color="auto"/>
            </w:tcBorders>
            <w:tcMar>
              <w:top w:w="227" w:type="dxa"/>
            </w:tcMar>
            <w:vAlign w:val="center"/>
          </w:tcPr>
          <w:p w14:paraId="7687B635" w14:textId="77777777" w:rsidR="006448DC" w:rsidRPr="000F1699" w:rsidRDefault="006448DC" w:rsidP="00BB3526">
            <w:pPr>
              <w:pStyle w:val="--3"/>
              <w:rPr>
                <w:color w:val="000000" w:themeColor="text1"/>
              </w:rPr>
            </w:pPr>
            <w:r w:rsidRPr="000F1699">
              <w:rPr>
                <w:rFonts w:hint="eastAsia"/>
                <w:color w:val="000000" w:themeColor="text1"/>
              </w:rPr>
              <w:t>22,595,256,179</w:t>
            </w:r>
          </w:p>
        </w:tc>
        <w:tc>
          <w:tcPr>
            <w:tcW w:w="417" w:type="pct"/>
            <w:tcBorders>
              <w:top w:val="nil"/>
              <w:left w:val="single" w:sz="4" w:space="0" w:color="auto"/>
              <w:bottom w:val="nil"/>
              <w:right w:val="single" w:sz="4" w:space="0" w:color="auto"/>
            </w:tcBorders>
            <w:tcMar>
              <w:top w:w="227" w:type="dxa"/>
            </w:tcMar>
            <w:vAlign w:val="center"/>
          </w:tcPr>
          <w:p w14:paraId="4F66106E" w14:textId="77777777" w:rsidR="006448DC" w:rsidRPr="000F1699" w:rsidRDefault="006448DC" w:rsidP="00BB3526">
            <w:pPr>
              <w:pStyle w:val="--3"/>
              <w:rPr>
                <w:color w:val="000000" w:themeColor="text1"/>
              </w:rPr>
            </w:pPr>
            <w:r w:rsidRPr="000F1699">
              <w:rPr>
                <w:rFonts w:hint="eastAsia"/>
                <w:color w:val="000000" w:themeColor="text1"/>
              </w:rPr>
              <w:t>100.00</w:t>
            </w:r>
          </w:p>
        </w:tc>
        <w:tc>
          <w:tcPr>
            <w:tcW w:w="759" w:type="pct"/>
            <w:tcBorders>
              <w:top w:val="nil"/>
              <w:left w:val="single" w:sz="4" w:space="0" w:color="auto"/>
              <w:bottom w:val="nil"/>
              <w:right w:val="single" w:sz="4" w:space="0" w:color="auto"/>
            </w:tcBorders>
            <w:tcMar>
              <w:top w:w="227" w:type="dxa"/>
            </w:tcMar>
            <w:vAlign w:val="center"/>
          </w:tcPr>
          <w:p w14:paraId="19912B7F" w14:textId="77777777" w:rsidR="006448DC" w:rsidRPr="000F1699" w:rsidRDefault="006448DC" w:rsidP="00BB3526">
            <w:pPr>
              <w:pStyle w:val="--3"/>
              <w:rPr>
                <w:color w:val="000000" w:themeColor="text1"/>
              </w:rPr>
            </w:pPr>
            <w:r w:rsidRPr="000F1699">
              <w:rPr>
                <w:rFonts w:hint="eastAsia"/>
                <w:color w:val="000000" w:themeColor="text1"/>
              </w:rPr>
              <w:t>964,202,852</w:t>
            </w:r>
          </w:p>
        </w:tc>
        <w:tc>
          <w:tcPr>
            <w:tcW w:w="410" w:type="pct"/>
            <w:gridSpan w:val="2"/>
            <w:tcBorders>
              <w:top w:val="nil"/>
              <w:left w:val="single" w:sz="4" w:space="0" w:color="auto"/>
              <w:bottom w:val="nil"/>
            </w:tcBorders>
            <w:tcMar>
              <w:top w:w="227" w:type="dxa"/>
            </w:tcMar>
            <w:vAlign w:val="center"/>
          </w:tcPr>
          <w:p w14:paraId="713E7150" w14:textId="77777777" w:rsidR="006448DC" w:rsidRPr="000F1699" w:rsidRDefault="006448DC" w:rsidP="00BB3526">
            <w:pPr>
              <w:pStyle w:val="--3"/>
              <w:rPr>
                <w:color w:val="000000" w:themeColor="text1"/>
              </w:rPr>
            </w:pPr>
            <w:r w:rsidRPr="000F1699">
              <w:rPr>
                <w:rFonts w:hint="eastAsia"/>
                <w:color w:val="000000" w:themeColor="text1"/>
              </w:rPr>
              <w:t>4.27</w:t>
            </w:r>
          </w:p>
        </w:tc>
      </w:tr>
      <w:tr w:rsidR="000F1699" w:rsidRPr="000F1699" w14:paraId="0B137C63"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7A29F016" w14:textId="77777777" w:rsidR="006448DC" w:rsidRPr="000F1699" w:rsidRDefault="006448DC" w:rsidP="00BB3526">
            <w:pPr>
              <w:spacing w:line="240" w:lineRule="exact"/>
              <w:jc w:val="distribute"/>
              <w:rPr>
                <w:rFonts w:ascii="標楷體" w:hAnsi="標楷體" w:cs="Times New Roman"/>
                <w:b/>
                <w:noProof/>
                <w:color w:val="000000" w:themeColor="text1"/>
                <w:szCs w:val="20"/>
              </w:rPr>
            </w:pPr>
            <w:r w:rsidRPr="000F1699">
              <w:rPr>
                <w:rFonts w:ascii="標楷體" w:hAnsi="標楷體" w:hint="eastAsia"/>
                <w:b/>
                <w:bCs/>
                <w:color w:val="000000" w:themeColor="text1"/>
              </w:rPr>
              <w:t>負債</w:t>
            </w:r>
          </w:p>
        </w:tc>
        <w:tc>
          <w:tcPr>
            <w:tcW w:w="760" w:type="pct"/>
            <w:tcBorders>
              <w:top w:val="nil"/>
              <w:left w:val="single" w:sz="4" w:space="0" w:color="auto"/>
              <w:bottom w:val="nil"/>
              <w:right w:val="single" w:sz="4" w:space="0" w:color="auto"/>
            </w:tcBorders>
            <w:tcMar>
              <w:top w:w="227" w:type="dxa"/>
            </w:tcMar>
            <w:vAlign w:val="center"/>
          </w:tcPr>
          <w:p w14:paraId="35EC75FA" w14:textId="77777777" w:rsidR="006448DC" w:rsidRPr="000F1699" w:rsidRDefault="006448DC" w:rsidP="00BB3526">
            <w:pPr>
              <w:pStyle w:val="--3"/>
              <w:rPr>
                <w:color w:val="000000" w:themeColor="text1"/>
              </w:rPr>
            </w:pPr>
            <w:r w:rsidRPr="000F1699">
              <w:rPr>
                <w:rFonts w:hint="eastAsia"/>
                <w:color w:val="000000" w:themeColor="text1"/>
              </w:rPr>
              <w:t>8,973,121,832</w:t>
            </w:r>
          </w:p>
        </w:tc>
        <w:tc>
          <w:tcPr>
            <w:tcW w:w="409" w:type="pct"/>
            <w:tcBorders>
              <w:top w:val="nil"/>
              <w:left w:val="single" w:sz="4" w:space="0" w:color="auto"/>
              <w:bottom w:val="nil"/>
              <w:right w:val="single" w:sz="4" w:space="0" w:color="auto"/>
            </w:tcBorders>
            <w:tcMar>
              <w:top w:w="227" w:type="dxa"/>
            </w:tcMar>
            <w:vAlign w:val="center"/>
          </w:tcPr>
          <w:p w14:paraId="4B76C692" w14:textId="77777777" w:rsidR="006448DC" w:rsidRPr="000F1699" w:rsidRDefault="006448DC" w:rsidP="00BB3526">
            <w:pPr>
              <w:pStyle w:val="--3"/>
              <w:rPr>
                <w:color w:val="000000" w:themeColor="text1"/>
              </w:rPr>
            </w:pPr>
            <w:r w:rsidRPr="000F1699">
              <w:rPr>
                <w:rFonts w:hint="eastAsia"/>
                <w:color w:val="000000" w:themeColor="text1"/>
              </w:rPr>
              <w:t>38.09</w:t>
            </w:r>
          </w:p>
        </w:tc>
        <w:tc>
          <w:tcPr>
            <w:tcW w:w="759" w:type="pct"/>
            <w:gridSpan w:val="2"/>
            <w:tcBorders>
              <w:top w:val="nil"/>
              <w:left w:val="single" w:sz="4" w:space="0" w:color="auto"/>
              <w:bottom w:val="nil"/>
              <w:right w:val="single" w:sz="4" w:space="0" w:color="auto"/>
            </w:tcBorders>
            <w:tcMar>
              <w:top w:w="227" w:type="dxa"/>
            </w:tcMar>
            <w:vAlign w:val="center"/>
          </w:tcPr>
          <w:p w14:paraId="26ACA535" w14:textId="77777777" w:rsidR="006448DC" w:rsidRPr="000F1699" w:rsidRDefault="006448DC" w:rsidP="00BB3526">
            <w:pPr>
              <w:pStyle w:val="--3"/>
              <w:rPr>
                <w:color w:val="000000" w:themeColor="text1"/>
              </w:rPr>
            </w:pPr>
            <w:r w:rsidRPr="000F1699">
              <w:rPr>
                <w:rFonts w:hint="eastAsia"/>
                <w:color w:val="000000" w:themeColor="text1"/>
              </w:rPr>
              <w:t>9,065,831,158</w:t>
            </w:r>
          </w:p>
        </w:tc>
        <w:tc>
          <w:tcPr>
            <w:tcW w:w="417" w:type="pct"/>
            <w:tcBorders>
              <w:top w:val="nil"/>
              <w:left w:val="single" w:sz="4" w:space="0" w:color="auto"/>
              <w:bottom w:val="nil"/>
              <w:right w:val="single" w:sz="4" w:space="0" w:color="auto"/>
            </w:tcBorders>
            <w:tcMar>
              <w:top w:w="227" w:type="dxa"/>
            </w:tcMar>
            <w:vAlign w:val="center"/>
          </w:tcPr>
          <w:p w14:paraId="484AB7BF" w14:textId="77777777" w:rsidR="006448DC" w:rsidRPr="000F1699" w:rsidRDefault="006448DC" w:rsidP="00BB3526">
            <w:pPr>
              <w:pStyle w:val="--3"/>
              <w:rPr>
                <w:color w:val="000000" w:themeColor="text1"/>
              </w:rPr>
            </w:pPr>
            <w:r w:rsidRPr="000F1699">
              <w:rPr>
                <w:rFonts w:hint="eastAsia"/>
                <w:color w:val="000000" w:themeColor="text1"/>
              </w:rPr>
              <w:t>40.12</w:t>
            </w:r>
          </w:p>
        </w:tc>
        <w:tc>
          <w:tcPr>
            <w:tcW w:w="759" w:type="pct"/>
            <w:tcBorders>
              <w:top w:val="nil"/>
              <w:left w:val="single" w:sz="4" w:space="0" w:color="auto"/>
              <w:bottom w:val="nil"/>
              <w:right w:val="single" w:sz="4" w:space="0" w:color="auto"/>
            </w:tcBorders>
            <w:tcMar>
              <w:top w:w="227" w:type="dxa"/>
            </w:tcMar>
            <w:vAlign w:val="center"/>
          </w:tcPr>
          <w:p w14:paraId="7577FDE3" w14:textId="77777777" w:rsidR="006448DC" w:rsidRPr="000F1699" w:rsidRDefault="006448DC" w:rsidP="00BB3526">
            <w:pPr>
              <w:pStyle w:val="--3"/>
              <w:rPr>
                <w:color w:val="000000" w:themeColor="text1"/>
              </w:rPr>
            </w:pPr>
            <w:r w:rsidRPr="000F1699">
              <w:rPr>
                <w:rFonts w:hint="eastAsia"/>
                <w:color w:val="000000" w:themeColor="text1"/>
              </w:rPr>
              <w:t>- 92,709,326</w:t>
            </w:r>
          </w:p>
        </w:tc>
        <w:tc>
          <w:tcPr>
            <w:tcW w:w="410" w:type="pct"/>
            <w:gridSpan w:val="2"/>
            <w:tcBorders>
              <w:top w:val="nil"/>
              <w:left w:val="single" w:sz="4" w:space="0" w:color="auto"/>
              <w:bottom w:val="nil"/>
            </w:tcBorders>
            <w:tcMar>
              <w:top w:w="227" w:type="dxa"/>
            </w:tcMar>
            <w:vAlign w:val="center"/>
          </w:tcPr>
          <w:p w14:paraId="1753F610" w14:textId="77777777" w:rsidR="006448DC" w:rsidRPr="000F1699" w:rsidRDefault="006448DC" w:rsidP="00BB3526">
            <w:pPr>
              <w:pStyle w:val="--3"/>
              <w:rPr>
                <w:color w:val="000000" w:themeColor="text1"/>
              </w:rPr>
            </w:pPr>
            <w:r w:rsidRPr="000F1699">
              <w:rPr>
                <w:rFonts w:hint="eastAsia"/>
                <w:color w:val="000000" w:themeColor="text1"/>
              </w:rPr>
              <w:t>- 1.02</w:t>
            </w:r>
          </w:p>
        </w:tc>
      </w:tr>
      <w:tr w:rsidR="000F1699" w:rsidRPr="000F1699" w14:paraId="3CA2946B"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05979AC4" w14:textId="77777777" w:rsidR="006448DC" w:rsidRPr="000F1699" w:rsidRDefault="006448DC" w:rsidP="00BB3526">
            <w:pPr>
              <w:spacing w:line="240" w:lineRule="exact"/>
              <w:ind w:leftChars="100" w:left="200"/>
              <w:jc w:val="distribute"/>
              <w:rPr>
                <w:rFonts w:ascii="標楷體" w:hAnsi="標楷體" w:cs="Times New Roman"/>
                <w:color w:val="000000" w:themeColor="text1"/>
                <w:szCs w:val="20"/>
              </w:rPr>
            </w:pPr>
            <w:r w:rsidRPr="000F1699">
              <w:rPr>
                <w:rFonts w:ascii="標楷體" w:hAnsi="標楷體" w:hint="eastAsia"/>
                <w:bCs/>
                <w:color w:val="000000" w:themeColor="text1"/>
              </w:rPr>
              <w:t>流動負債</w:t>
            </w:r>
          </w:p>
        </w:tc>
        <w:tc>
          <w:tcPr>
            <w:tcW w:w="760" w:type="pct"/>
            <w:tcBorders>
              <w:top w:val="nil"/>
              <w:left w:val="single" w:sz="4" w:space="0" w:color="auto"/>
              <w:bottom w:val="nil"/>
              <w:right w:val="single" w:sz="4" w:space="0" w:color="auto"/>
            </w:tcBorders>
            <w:tcMar>
              <w:top w:w="227" w:type="dxa"/>
            </w:tcMar>
            <w:vAlign w:val="center"/>
          </w:tcPr>
          <w:p w14:paraId="2418F88B" w14:textId="77777777" w:rsidR="006448DC" w:rsidRPr="000F1699" w:rsidRDefault="006448DC" w:rsidP="00BB3526">
            <w:pPr>
              <w:pStyle w:val="-2"/>
              <w:rPr>
                <w:color w:val="000000" w:themeColor="text1"/>
                <w:szCs w:val="20"/>
              </w:rPr>
            </w:pPr>
            <w:r w:rsidRPr="000F1699">
              <w:rPr>
                <w:rFonts w:hint="eastAsia"/>
                <w:color w:val="000000" w:themeColor="text1"/>
                <w:szCs w:val="20"/>
              </w:rPr>
              <w:t>8,069,591,160</w:t>
            </w:r>
          </w:p>
        </w:tc>
        <w:tc>
          <w:tcPr>
            <w:tcW w:w="409" w:type="pct"/>
            <w:tcBorders>
              <w:top w:val="nil"/>
              <w:left w:val="single" w:sz="4" w:space="0" w:color="auto"/>
              <w:bottom w:val="nil"/>
              <w:right w:val="single" w:sz="4" w:space="0" w:color="auto"/>
            </w:tcBorders>
            <w:tcMar>
              <w:top w:w="227" w:type="dxa"/>
            </w:tcMar>
            <w:vAlign w:val="center"/>
          </w:tcPr>
          <w:p w14:paraId="6D03ADD5" w14:textId="77777777" w:rsidR="006448DC" w:rsidRPr="000F1699" w:rsidRDefault="006448DC" w:rsidP="00BB3526">
            <w:pPr>
              <w:pStyle w:val="-2"/>
              <w:rPr>
                <w:color w:val="000000" w:themeColor="text1"/>
                <w:szCs w:val="20"/>
              </w:rPr>
            </w:pPr>
            <w:r w:rsidRPr="000F1699">
              <w:rPr>
                <w:rFonts w:hint="eastAsia"/>
                <w:color w:val="000000" w:themeColor="text1"/>
                <w:szCs w:val="20"/>
              </w:rPr>
              <w:t>34.25</w:t>
            </w:r>
          </w:p>
        </w:tc>
        <w:tc>
          <w:tcPr>
            <w:tcW w:w="759" w:type="pct"/>
            <w:gridSpan w:val="2"/>
            <w:tcBorders>
              <w:top w:val="nil"/>
              <w:left w:val="single" w:sz="4" w:space="0" w:color="auto"/>
              <w:bottom w:val="nil"/>
              <w:right w:val="single" w:sz="4" w:space="0" w:color="auto"/>
            </w:tcBorders>
            <w:tcMar>
              <w:top w:w="227" w:type="dxa"/>
            </w:tcMar>
            <w:vAlign w:val="center"/>
          </w:tcPr>
          <w:p w14:paraId="4130AD34" w14:textId="77777777" w:rsidR="006448DC" w:rsidRPr="000F1699" w:rsidRDefault="006448DC" w:rsidP="00BB3526">
            <w:pPr>
              <w:pStyle w:val="-2"/>
              <w:rPr>
                <w:color w:val="000000" w:themeColor="text1"/>
                <w:szCs w:val="20"/>
              </w:rPr>
            </w:pPr>
            <w:r w:rsidRPr="000F1699">
              <w:rPr>
                <w:rFonts w:hint="eastAsia"/>
                <w:color w:val="000000" w:themeColor="text1"/>
                <w:szCs w:val="20"/>
              </w:rPr>
              <w:t>8,163,459,122</w:t>
            </w:r>
          </w:p>
        </w:tc>
        <w:tc>
          <w:tcPr>
            <w:tcW w:w="417" w:type="pct"/>
            <w:tcBorders>
              <w:top w:val="nil"/>
              <w:left w:val="single" w:sz="4" w:space="0" w:color="auto"/>
              <w:bottom w:val="nil"/>
              <w:right w:val="single" w:sz="4" w:space="0" w:color="auto"/>
            </w:tcBorders>
            <w:tcMar>
              <w:top w:w="227" w:type="dxa"/>
            </w:tcMar>
            <w:vAlign w:val="center"/>
          </w:tcPr>
          <w:p w14:paraId="0371823B" w14:textId="77777777" w:rsidR="006448DC" w:rsidRPr="000F1699" w:rsidRDefault="006448DC" w:rsidP="00BB3526">
            <w:pPr>
              <w:pStyle w:val="-2"/>
              <w:rPr>
                <w:color w:val="000000" w:themeColor="text1"/>
                <w:szCs w:val="20"/>
              </w:rPr>
            </w:pPr>
            <w:r w:rsidRPr="000F1699">
              <w:rPr>
                <w:rFonts w:hint="eastAsia"/>
                <w:color w:val="000000" w:themeColor="text1"/>
                <w:szCs w:val="20"/>
              </w:rPr>
              <w:t>36.13</w:t>
            </w:r>
          </w:p>
        </w:tc>
        <w:tc>
          <w:tcPr>
            <w:tcW w:w="759" w:type="pct"/>
            <w:tcBorders>
              <w:top w:val="nil"/>
              <w:left w:val="single" w:sz="4" w:space="0" w:color="auto"/>
              <w:bottom w:val="nil"/>
              <w:right w:val="single" w:sz="4" w:space="0" w:color="auto"/>
            </w:tcBorders>
            <w:tcMar>
              <w:top w:w="227" w:type="dxa"/>
            </w:tcMar>
            <w:vAlign w:val="center"/>
          </w:tcPr>
          <w:p w14:paraId="349DB8D9" w14:textId="77777777" w:rsidR="006448DC" w:rsidRPr="000F1699" w:rsidRDefault="006448DC" w:rsidP="00BB3526">
            <w:pPr>
              <w:pStyle w:val="-2"/>
              <w:rPr>
                <w:color w:val="000000" w:themeColor="text1"/>
                <w:szCs w:val="20"/>
              </w:rPr>
            </w:pPr>
            <w:r w:rsidRPr="000F1699">
              <w:rPr>
                <w:rFonts w:hint="eastAsia"/>
                <w:color w:val="000000" w:themeColor="text1"/>
                <w:szCs w:val="20"/>
              </w:rPr>
              <w:t>- 93,867,962</w:t>
            </w:r>
          </w:p>
        </w:tc>
        <w:tc>
          <w:tcPr>
            <w:tcW w:w="410" w:type="pct"/>
            <w:gridSpan w:val="2"/>
            <w:tcBorders>
              <w:top w:val="nil"/>
              <w:left w:val="single" w:sz="4" w:space="0" w:color="auto"/>
              <w:bottom w:val="nil"/>
            </w:tcBorders>
            <w:tcMar>
              <w:top w:w="227" w:type="dxa"/>
            </w:tcMar>
            <w:vAlign w:val="center"/>
          </w:tcPr>
          <w:p w14:paraId="21C92524" w14:textId="77777777" w:rsidR="006448DC" w:rsidRPr="000F1699" w:rsidRDefault="006448DC" w:rsidP="00BB3526">
            <w:pPr>
              <w:pStyle w:val="-2"/>
              <w:rPr>
                <w:color w:val="000000" w:themeColor="text1"/>
                <w:szCs w:val="20"/>
              </w:rPr>
            </w:pPr>
            <w:r w:rsidRPr="000F1699">
              <w:rPr>
                <w:rFonts w:hint="eastAsia"/>
                <w:color w:val="000000" w:themeColor="text1"/>
                <w:szCs w:val="20"/>
              </w:rPr>
              <w:t>- 1.15</w:t>
            </w:r>
          </w:p>
        </w:tc>
      </w:tr>
      <w:tr w:rsidR="000F1699" w:rsidRPr="000F1699" w14:paraId="0554FF3C"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4424AB81" w14:textId="77777777" w:rsidR="006448DC" w:rsidRPr="000F1699" w:rsidRDefault="006448DC" w:rsidP="00BB3526">
            <w:pPr>
              <w:spacing w:line="240" w:lineRule="exact"/>
              <w:ind w:leftChars="100" w:left="200"/>
              <w:jc w:val="distribute"/>
              <w:rPr>
                <w:rFonts w:ascii="標楷體" w:hAnsi="標楷體" w:cs="Times New Roman"/>
                <w:color w:val="000000" w:themeColor="text1"/>
                <w:szCs w:val="20"/>
              </w:rPr>
            </w:pPr>
            <w:r w:rsidRPr="000F1699">
              <w:rPr>
                <w:rFonts w:ascii="標楷體" w:hAnsi="標楷體" w:hint="eastAsia"/>
                <w:bCs/>
                <w:color w:val="000000" w:themeColor="text1"/>
              </w:rPr>
              <w:t>其他負債</w:t>
            </w:r>
          </w:p>
        </w:tc>
        <w:tc>
          <w:tcPr>
            <w:tcW w:w="760" w:type="pct"/>
            <w:tcBorders>
              <w:top w:val="nil"/>
              <w:left w:val="single" w:sz="4" w:space="0" w:color="auto"/>
              <w:bottom w:val="nil"/>
              <w:right w:val="single" w:sz="4" w:space="0" w:color="auto"/>
            </w:tcBorders>
            <w:tcMar>
              <w:top w:w="227" w:type="dxa"/>
            </w:tcMar>
            <w:vAlign w:val="center"/>
          </w:tcPr>
          <w:p w14:paraId="4DD45D83" w14:textId="77777777" w:rsidR="006448DC" w:rsidRPr="000F1699" w:rsidRDefault="006448DC" w:rsidP="00BB3526">
            <w:pPr>
              <w:pStyle w:val="-2"/>
              <w:rPr>
                <w:color w:val="000000" w:themeColor="text1"/>
                <w:szCs w:val="20"/>
              </w:rPr>
            </w:pPr>
            <w:r w:rsidRPr="000F1699">
              <w:rPr>
                <w:rFonts w:hint="eastAsia"/>
                <w:color w:val="000000" w:themeColor="text1"/>
                <w:szCs w:val="20"/>
              </w:rPr>
              <w:t>903,530,672</w:t>
            </w:r>
          </w:p>
        </w:tc>
        <w:tc>
          <w:tcPr>
            <w:tcW w:w="409" w:type="pct"/>
            <w:tcBorders>
              <w:top w:val="nil"/>
              <w:left w:val="single" w:sz="4" w:space="0" w:color="auto"/>
              <w:bottom w:val="nil"/>
              <w:right w:val="single" w:sz="4" w:space="0" w:color="auto"/>
            </w:tcBorders>
            <w:tcMar>
              <w:top w:w="227" w:type="dxa"/>
            </w:tcMar>
            <w:vAlign w:val="center"/>
          </w:tcPr>
          <w:p w14:paraId="671448C6" w14:textId="77777777" w:rsidR="006448DC" w:rsidRPr="000F1699" w:rsidRDefault="006448DC" w:rsidP="00BB3526">
            <w:pPr>
              <w:pStyle w:val="-2"/>
              <w:rPr>
                <w:color w:val="000000" w:themeColor="text1"/>
                <w:szCs w:val="20"/>
              </w:rPr>
            </w:pPr>
            <w:r w:rsidRPr="000F1699">
              <w:rPr>
                <w:rFonts w:hint="eastAsia"/>
                <w:color w:val="000000" w:themeColor="text1"/>
                <w:szCs w:val="20"/>
              </w:rPr>
              <w:t>3.84</w:t>
            </w:r>
          </w:p>
        </w:tc>
        <w:tc>
          <w:tcPr>
            <w:tcW w:w="759" w:type="pct"/>
            <w:gridSpan w:val="2"/>
            <w:tcBorders>
              <w:top w:val="nil"/>
              <w:left w:val="single" w:sz="4" w:space="0" w:color="auto"/>
              <w:bottom w:val="nil"/>
              <w:right w:val="single" w:sz="4" w:space="0" w:color="auto"/>
            </w:tcBorders>
            <w:tcMar>
              <w:top w:w="227" w:type="dxa"/>
            </w:tcMar>
            <w:vAlign w:val="center"/>
          </w:tcPr>
          <w:p w14:paraId="1038BA23" w14:textId="77777777" w:rsidR="006448DC" w:rsidRPr="000F1699" w:rsidRDefault="006448DC" w:rsidP="00BB3526">
            <w:pPr>
              <w:pStyle w:val="-2"/>
              <w:rPr>
                <w:color w:val="000000" w:themeColor="text1"/>
                <w:szCs w:val="20"/>
              </w:rPr>
            </w:pPr>
            <w:r w:rsidRPr="000F1699">
              <w:rPr>
                <w:rFonts w:hint="eastAsia"/>
                <w:color w:val="000000" w:themeColor="text1"/>
                <w:szCs w:val="20"/>
              </w:rPr>
              <w:t>902,372,036</w:t>
            </w:r>
          </w:p>
        </w:tc>
        <w:tc>
          <w:tcPr>
            <w:tcW w:w="417" w:type="pct"/>
            <w:tcBorders>
              <w:top w:val="nil"/>
              <w:left w:val="single" w:sz="4" w:space="0" w:color="auto"/>
              <w:bottom w:val="nil"/>
              <w:right w:val="single" w:sz="4" w:space="0" w:color="auto"/>
            </w:tcBorders>
            <w:tcMar>
              <w:top w:w="227" w:type="dxa"/>
            </w:tcMar>
            <w:vAlign w:val="center"/>
          </w:tcPr>
          <w:p w14:paraId="6B497AE6" w14:textId="77777777" w:rsidR="006448DC" w:rsidRPr="000F1699" w:rsidRDefault="006448DC" w:rsidP="00BB3526">
            <w:pPr>
              <w:pStyle w:val="-2"/>
              <w:rPr>
                <w:color w:val="000000" w:themeColor="text1"/>
                <w:szCs w:val="20"/>
              </w:rPr>
            </w:pPr>
            <w:r w:rsidRPr="000F1699">
              <w:rPr>
                <w:rFonts w:hint="eastAsia"/>
                <w:color w:val="000000" w:themeColor="text1"/>
                <w:szCs w:val="20"/>
              </w:rPr>
              <w:t>3.99</w:t>
            </w:r>
          </w:p>
        </w:tc>
        <w:tc>
          <w:tcPr>
            <w:tcW w:w="759" w:type="pct"/>
            <w:tcBorders>
              <w:top w:val="nil"/>
              <w:left w:val="single" w:sz="4" w:space="0" w:color="auto"/>
              <w:bottom w:val="nil"/>
              <w:right w:val="single" w:sz="4" w:space="0" w:color="auto"/>
            </w:tcBorders>
            <w:tcMar>
              <w:top w:w="227" w:type="dxa"/>
            </w:tcMar>
            <w:vAlign w:val="center"/>
          </w:tcPr>
          <w:p w14:paraId="7CFCAD81" w14:textId="77777777" w:rsidR="006448DC" w:rsidRPr="000F1699" w:rsidRDefault="006448DC" w:rsidP="00BB3526">
            <w:pPr>
              <w:pStyle w:val="-2"/>
              <w:rPr>
                <w:color w:val="000000" w:themeColor="text1"/>
                <w:szCs w:val="20"/>
              </w:rPr>
            </w:pPr>
            <w:r w:rsidRPr="000F1699">
              <w:rPr>
                <w:rFonts w:hint="eastAsia"/>
                <w:color w:val="000000" w:themeColor="text1"/>
                <w:szCs w:val="20"/>
              </w:rPr>
              <w:t>1,158,636</w:t>
            </w:r>
          </w:p>
        </w:tc>
        <w:tc>
          <w:tcPr>
            <w:tcW w:w="410" w:type="pct"/>
            <w:gridSpan w:val="2"/>
            <w:tcBorders>
              <w:top w:val="nil"/>
              <w:left w:val="single" w:sz="4" w:space="0" w:color="auto"/>
              <w:bottom w:val="nil"/>
            </w:tcBorders>
            <w:tcMar>
              <w:top w:w="227" w:type="dxa"/>
            </w:tcMar>
            <w:vAlign w:val="center"/>
          </w:tcPr>
          <w:p w14:paraId="04993A0F" w14:textId="77777777" w:rsidR="006448DC" w:rsidRPr="000F1699" w:rsidRDefault="006448DC" w:rsidP="00BB3526">
            <w:pPr>
              <w:pStyle w:val="-2"/>
              <w:rPr>
                <w:color w:val="000000" w:themeColor="text1"/>
                <w:szCs w:val="20"/>
              </w:rPr>
            </w:pPr>
            <w:r w:rsidRPr="000F1699">
              <w:rPr>
                <w:rFonts w:hint="eastAsia"/>
                <w:color w:val="000000" w:themeColor="text1"/>
                <w:szCs w:val="20"/>
              </w:rPr>
              <w:t>0.13</w:t>
            </w:r>
          </w:p>
        </w:tc>
      </w:tr>
      <w:tr w:rsidR="000F1699" w:rsidRPr="000F1699" w14:paraId="327B9CD7"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nil"/>
              <w:right w:val="single" w:sz="4" w:space="0" w:color="auto"/>
            </w:tcBorders>
            <w:shd w:val="clear" w:color="auto" w:fill="auto"/>
            <w:tcMar>
              <w:top w:w="227" w:type="dxa"/>
            </w:tcMar>
            <w:vAlign w:val="center"/>
          </w:tcPr>
          <w:p w14:paraId="28D0539A" w14:textId="77777777" w:rsidR="006448DC" w:rsidRPr="000F1699" w:rsidRDefault="006448DC" w:rsidP="00BB3526">
            <w:pPr>
              <w:spacing w:line="240" w:lineRule="exact"/>
              <w:jc w:val="distribute"/>
              <w:rPr>
                <w:rFonts w:ascii="標楷體" w:hAnsi="標楷體" w:cs="Times New Roman"/>
                <w:b/>
                <w:noProof/>
                <w:color w:val="000000" w:themeColor="text1"/>
                <w:szCs w:val="20"/>
              </w:rPr>
            </w:pPr>
            <w:r w:rsidRPr="000F1699">
              <w:rPr>
                <w:rFonts w:ascii="標楷體" w:hAnsi="標楷體" w:hint="eastAsia"/>
                <w:b/>
                <w:bCs/>
                <w:color w:val="000000" w:themeColor="text1"/>
              </w:rPr>
              <w:t>淨資產</w:t>
            </w:r>
          </w:p>
        </w:tc>
        <w:tc>
          <w:tcPr>
            <w:tcW w:w="760" w:type="pct"/>
            <w:tcBorders>
              <w:top w:val="nil"/>
              <w:left w:val="single" w:sz="4" w:space="0" w:color="auto"/>
              <w:bottom w:val="nil"/>
              <w:right w:val="single" w:sz="4" w:space="0" w:color="auto"/>
            </w:tcBorders>
            <w:tcMar>
              <w:top w:w="227" w:type="dxa"/>
            </w:tcMar>
            <w:vAlign w:val="center"/>
          </w:tcPr>
          <w:p w14:paraId="5B23F444" w14:textId="77777777" w:rsidR="006448DC" w:rsidRPr="000F1699" w:rsidRDefault="006448DC" w:rsidP="00BB3526">
            <w:pPr>
              <w:pStyle w:val="--3"/>
              <w:rPr>
                <w:color w:val="000000" w:themeColor="text1"/>
              </w:rPr>
            </w:pPr>
            <w:r w:rsidRPr="000F1699">
              <w:rPr>
                <w:rFonts w:hint="eastAsia"/>
                <w:color w:val="000000" w:themeColor="text1"/>
              </w:rPr>
              <w:t>14,586,337,199</w:t>
            </w:r>
          </w:p>
        </w:tc>
        <w:tc>
          <w:tcPr>
            <w:tcW w:w="409" w:type="pct"/>
            <w:tcBorders>
              <w:top w:val="nil"/>
              <w:left w:val="single" w:sz="4" w:space="0" w:color="auto"/>
              <w:bottom w:val="nil"/>
              <w:right w:val="single" w:sz="4" w:space="0" w:color="auto"/>
            </w:tcBorders>
            <w:tcMar>
              <w:top w:w="227" w:type="dxa"/>
            </w:tcMar>
            <w:vAlign w:val="center"/>
          </w:tcPr>
          <w:p w14:paraId="0D5EACD2" w14:textId="77777777" w:rsidR="006448DC" w:rsidRPr="000F1699" w:rsidRDefault="006448DC" w:rsidP="00BB3526">
            <w:pPr>
              <w:pStyle w:val="--3"/>
              <w:rPr>
                <w:color w:val="000000" w:themeColor="text1"/>
              </w:rPr>
            </w:pPr>
            <w:r w:rsidRPr="000F1699">
              <w:rPr>
                <w:rFonts w:hint="eastAsia"/>
                <w:color w:val="000000" w:themeColor="text1"/>
              </w:rPr>
              <w:t>61.91</w:t>
            </w:r>
          </w:p>
        </w:tc>
        <w:tc>
          <w:tcPr>
            <w:tcW w:w="759" w:type="pct"/>
            <w:gridSpan w:val="2"/>
            <w:tcBorders>
              <w:top w:val="nil"/>
              <w:left w:val="single" w:sz="4" w:space="0" w:color="auto"/>
              <w:bottom w:val="nil"/>
              <w:right w:val="single" w:sz="4" w:space="0" w:color="auto"/>
            </w:tcBorders>
            <w:tcMar>
              <w:top w:w="227" w:type="dxa"/>
            </w:tcMar>
            <w:vAlign w:val="center"/>
          </w:tcPr>
          <w:p w14:paraId="0418BF25" w14:textId="77777777" w:rsidR="006448DC" w:rsidRPr="000F1699" w:rsidRDefault="006448DC" w:rsidP="00BB3526">
            <w:pPr>
              <w:pStyle w:val="--3"/>
              <w:rPr>
                <w:color w:val="000000" w:themeColor="text1"/>
              </w:rPr>
            </w:pPr>
            <w:r w:rsidRPr="000F1699">
              <w:rPr>
                <w:rFonts w:hint="eastAsia"/>
                <w:color w:val="000000" w:themeColor="text1"/>
              </w:rPr>
              <w:t>13,529,425,021</w:t>
            </w:r>
          </w:p>
        </w:tc>
        <w:tc>
          <w:tcPr>
            <w:tcW w:w="417" w:type="pct"/>
            <w:tcBorders>
              <w:top w:val="nil"/>
              <w:left w:val="single" w:sz="4" w:space="0" w:color="auto"/>
              <w:bottom w:val="nil"/>
              <w:right w:val="single" w:sz="4" w:space="0" w:color="auto"/>
            </w:tcBorders>
            <w:tcMar>
              <w:top w:w="227" w:type="dxa"/>
            </w:tcMar>
            <w:vAlign w:val="center"/>
          </w:tcPr>
          <w:p w14:paraId="4469B386" w14:textId="77777777" w:rsidR="006448DC" w:rsidRPr="000F1699" w:rsidRDefault="006448DC" w:rsidP="00BB3526">
            <w:pPr>
              <w:pStyle w:val="--3"/>
              <w:rPr>
                <w:color w:val="000000" w:themeColor="text1"/>
              </w:rPr>
            </w:pPr>
            <w:r w:rsidRPr="000F1699">
              <w:rPr>
                <w:rFonts w:hint="eastAsia"/>
                <w:color w:val="000000" w:themeColor="text1"/>
              </w:rPr>
              <w:t>59.88</w:t>
            </w:r>
          </w:p>
        </w:tc>
        <w:tc>
          <w:tcPr>
            <w:tcW w:w="759" w:type="pct"/>
            <w:tcBorders>
              <w:top w:val="nil"/>
              <w:left w:val="single" w:sz="4" w:space="0" w:color="auto"/>
              <w:bottom w:val="nil"/>
              <w:right w:val="single" w:sz="4" w:space="0" w:color="auto"/>
            </w:tcBorders>
            <w:tcMar>
              <w:top w:w="227" w:type="dxa"/>
            </w:tcMar>
            <w:vAlign w:val="center"/>
          </w:tcPr>
          <w:p w14:paraId="261907A7" w14:textId="77777777" w:rsidR="006448DC" w:rsidRPr="000F1699" w:rsidRDefault="006448DC" w:rsidP="00BB3526">
            <w:pPr>
              <w:pStyle w:val="--3"/>
              <w:rPr>
                <w:color w:val="000000" w:themeColor="text1"/>
              </w:rPr>
            </w:pPr>
            <w:r w:rsidRPr="000F1699">
              <w:rPr>
                <w:rFonts w:hint="eastAsia"/>
                <w:color w:val="000000" w:themeColor="text1"/>
              </w:rPr>
              <w:t>1,056,912,178</w:t>
            </w:r>
          </w:p>
        </w:tc>
        <w:tc>
          <w:tcPr>
            <w:tcW w:w="410" w:type="pct"/>
            <w:gridSpan w:val="2"/>
            <w:tcBorders>
              <w:top w:val="nil"/>
              <w:left w:val="single" w:sz="4" w:space="0" w:color="auto"/>
              <w:bottom w:val="nil"/>
            </w:tcBorders>
            <w:tcMar>
              <w:top w:w="227" w:type="dxa"/>
            </w:tcMar>
            <w:vAlign w:val="center"/>
          </w:tcPr>
          <w:p w14:paraId="294761B1" w14:textId="77777777" w:rsidR="006448DC" w:rsidRPr="000F1699" w:rsidRDefault="006448DC" w:rsidP="00BB3526">
            <w:pPr>
              <w:pStyle w:val="--3"/>
              <w:rPr>
                <w:color w:val="000000" w:themeColor="text1"/>
              </w:rPr>
            </w:pPr>
            <w:r w:rsidRPr="000F1699">
              <w:rPr>
                <w:rFonts w:hint="eastAsia"/>
                <w:color w:val="000000" w:themeColor="text1"/>
              </w:rPr>
              <w:t>7.81</w:t>
            </w:r>
          </w:p>
        </w:tc>
      </w:tr>
      <w:tr w:rsidR="000F1699" w:rsidRPr="000F1699" w14:paraId="166F60E0"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right w:val="single" w:sz="4" w:space="0" w:color="auto"/>
            </w:tcBorders>
            <w:shd w:val="clear" w:color="auto" w:fill="auto"/>
            <w:tcMar>
              <w:top w:w="227" w:type="dxa"/>
            </w:tcMar>
            <w:vAlign w:val="center"/>
          </w:tcPr>
          <w:p w14:paraId="4B3CC044" w14:textId="77777777" w:rsidR="006448DC" w:rsidRPr="000F1699" w:rsidRDefault="006448DC" w:rsidP="00BB3526">
            <w:pPr>
              <w:spacing w:line="240" w:lineRule="exact"/>
              <w:ind w:leftChars="100" w:left="200"/>
              <w:jc w:val="distribute"/>
              <w:rPr>
                <w:rFonts w:ascii="標楷體" w:hAnsi="標楷體" w:cs="Times New Roman"/>
                <w:color w:val="000000" w:themeColor="text1"/>
                <w:szCs w:val="20"/>
              </w:rPr>
            </w:pPr>
            <w:r w:rsidRPr="000F1699">
              <w:rPr>
                <w:rFonts w:ascii="標楷體" w:hAnsi="標楷體" w:hint="eastAsia"/>
                <w:bCs/>
                <w:color w:val="000000" w:themeColor="text1"/>
              </w:rPr>
              <w:t>淨資產</w:t>
            </w:r>
          </w:p>
        </w:tc>
        <w:tc>
          <w:tcPr>
            <w:tcW w:w="760" w:type="pct"/>
            <w:tcBorders>
              <w:top w:val="nil"/>
              <w:left w:val="single" w:sz="4" w:space="0" w:color="auto"/>
              <w:right w:val="single" w:sz="4" w:space="0" w:color="auto"/>
            </w:tcBorders>
            <w:tcMar>
              <w:top w:w="227" w:type="dxa"/>
            </w:tcMar>
            <w:vAlign w:val="center"/>
          </w:tcPr>
          <w:p w14:paraId="74A8DA93" w14:textId="77777777" w:rsidR="006448DC" w:rsidRPr="000F1699" w:rsidRDefault="006448DC" w:rsidP="00BB3526">
            <w:pPr>
              <w:pStyle w:val="-2"/>
              <w:rPr>
                <w:color w:val="000000" w:themeColor="text1"/>
                <w:szCs w:val="20"/>
              </w:rPr>
            </w:pPr>
            <w:r w:rsidRPr="000F1699">
              <w:rPr>
                <w:rFonts w:hint="eastAsia"/>
                <w:color w:val="000000" w:themeColor="text1"/>
                <w:szCs w:val="20"/>
              </w:rPr>
              <w:t>14,586,337,199</w:t>
            </w:r>
          </w:p>
        </w:tc>
        <w:tc>
          <w:tcPr>
            <w:tcW w:w="409" w:type="pct"/>
            <w:tcBorders>
              <w:top w:val="nil"/>
              <w:left w:val="single" w:sz="4" w:space="0" w:color="auto"/>
              <w:right w:val="single" w:sz="4" w:space="0" w:color="auto"/>
            </w:tcBorders>
            <w:tcMar>
              <w:top w:w="227" w:type="dxa"/>
            </w:tcMar>
            <w:vAlign w:val="center"/>
          </w:tcPr>
          <w:p w14:paraId="0CD62C7F" w14:textId="77777777" w:rsidR="006448DC" w:rsidRPr="000F1699" w:rsidRDefault="006448DC" w:rsidP="00BB3526">
            <w:pPr>
              <w:pStyle w:val="-2"/>
              <w:rPr>
                <w:color w:val="000000" w:themeColor="text1"/>
                <w:szCs w:val="20"/>
              </w:rPr>
            </w:pPr>
            <w:r w:rsidRPr="000F1699">
              <w:rPr>
                <w:rFonts w:hint="eastAsia"/>
                <w:color w:val="000000" w:themeColor="text1"/>
                <w:szCs w:val="20"/>
              </w:rPr>
              <w:t>61.91</w:t>
            </w:r>
          </w:p>
        </w:tc>
        <w:tc>
          <w:tcPr>
            <w:tcW w:w="759" w:type="pct"/>
            <w:gridSpan w:val="2"/>
            <w:tcBorders>
              <w:top w:val="nil"/>
              <w:left w:val="single" w:sz="4" w:space="0" w:color="auto"/>
              <w:right w:val="single" w:sz="4" w:space="0" w:color="auto"/>
            </w:tcBorders>
            <w:tcMar>
              <w:top w:w="227" w:type="dxa"/>
            </w:tcMar>
            <w:vAlign w:val="center"/>
          </w:tcPr>
          <w:p w14:paraId="0F75B79E" w14:textId="77777777" w:rsidR="006448DC" w:rsidRPr="000F1699" w:rsidRDefault="006448DC" w:rsidP="00BB3526">
            <w:pPr>
              <w:pStyle w:val="-2"/>
              <w:rPr>
                <w:color w:val="000000" w:themeColor="text1"/>
                <w:szCs w:val="20"/>
              </w:rPr>
            </w:pPr>
            <w:r w:rsidRPr="000F1699">
              <w:rPr>
                <w:rFonts w:hint="eastAsia"/>
                <w:color w:val="000000" w:themeColor="text1"/>
                <w:szCs w:val="20"/>
              </w:rPr>
              <w:t>13,529,425,021</w:t>
            </w:r>
          </w:p>
        </w:tc>
        <w:tc>
          <w:tcPr>
            <w:tcW w:w="417" w:type="pct"/>
            <w:tcBorders>
              <w:top w:val="nil"/>
              <w:left w:val="single" w:sz="4" w:space="0" w:color="auto"/>
              <w:right w:val="single" w:sz="4" w:space="0" w:color="auto"/>
            </w:tcBorders>
            <w:tcMar>
              <w:top w:w="227" w:type="dxa"/>
            </w:tcMar>
            <w:vAlign w:val="center"/>
          </w:tcPr>
          <w:p w14:paraId="3211D3B5" w14:textId="77777777" w:rsidR="006448DC" w:rsidRPr="000F1699" w:rsidRDefault="006448DC" w:rsidP="00BB3526">
            <w:pPr>
              <w:pStyle w:val="-2"/>
              <w:rPr>
                <w:color w:val="000000" w:themeColor="text1"/>
                <w:szCs w:val="20"/>
              </w:rPr>
            </w:pPr>
            <w:r w:rsidRPr="000F1699">
              <w:rPr>
                <w:rFonts w:hint="eastAsia"/>
                <w:color w:val="000000" w:themeColor="text1"/>
                <w:szCs w:val="20"/>
              </w:rPr>
              <w:t>59.88</w:t>
            </w:r>
          </w:p>
        </w:tc>
        <w:tc>
          <w:tcPr>
            <w:tcW w:w="759" w:type="pct"/>
            <w:tcBorders>
              <w:top w:val="nil"/>
              <w:left w:val="single" w:sz="4" w:space="0" w:color="auto"/>
              <w:right w:val="single" w:sz="4" w:space="0" w:color="auto"/>
            </w:tcBorders>
            <w:tcMar>
              <w:top w:w="227" w:type="dxa"/>
            </w:tcMar>
            <w:vAlign w:val="center"/>
          </w:tcPr>
          <w:p w14:paraId="70F3A024" w14:textId="77777777" w:rsidR="006448DC" w:rsidRPr="000F1699" w:rsidRDefault="006448DC" w:rsidP="00BB3526">
            <w:pPr>
              <w:pStyle w:val="-2"/>
              <w:rPr>
                <w:color w:val="000000" w:themeColor="text1"/>
                <w:szCs w:val="20"/>
              </w:rPr>
            </w:pPr>
            <w:r w:rsidRPr="000F1699">
              <w:rPr>
                <w:rFonts w:hint="eastAsia"/>
                <w:color w:val="000000" w:themeColor="text1"/>
                <w:szCs w:val="20"/>
              </w:rPr>
              <w:t>1,056,912,178</w:t>
            </w:r>
          </w:p>
        </w:tc>
        <w:tc>
          <w:tcPr>
            <w:tcW w:w="410" w:type="pct"/>
            <w:gridSpan w:val="2"/>
            <w:tcBorders>
              <w:top w:val="nil"/>
              <w:left w:val="single" w:sz="4" w:space="0" w:color="auto"/>
            </w:tcBorders>
            <w:tcMar>
              <w:top w:w="227" w:type="dxa"/>
            </w:tcMar>
            <w:vAlign w:val="center"/>
          </w:tcPr>
          <w:p w14:paraId="4D5379AB" w14:textId="77777777" w:rsidR="006448DC" w:rsidRPr="000F1699" w:rsidRDefault="006448DC" w:rsidP="00BB3526">
            <w:pPr>
              <w:pStyle w:val="-2"/>
              <w:rPr>
                <w:color w:val="000000" w:themeColor="text1"/>
                <w:szCs w:val="20"/>
              </w:rPr>
            </w:pPr>
            <w:r w:rsidRPr="000F1699">
              <w:rPr>
                <w:rFonts w:hint="eastAsia"/>
                <w:color w:val="000000" w:themeColor="text1"/>
                <w:szCs w:val="20"/>
              </w:rPr>
              <w:t>7.81</w:t>
            </w:r>
          </w:p>
        </w:tc>
      </w:tr>
      <w:tr w:rsidR="000F1699" w:rsidRPr="000F1699" w14:paraId="090C5B26"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1486" w:type="pct"/>
            <w:tcBorders>
              <w:top w:val="nil"/>
              <w:left w:val="nil"/>
              <w:bottom w:val="single" w:sz="4" w:space="0" w:color="auto"/>
              <w:right w:val="single" w:sz="4" w:space="0" w:color="auto"/>
            </w:tcBorders>
            <w:shd w:val="clear" w:color="auto" w:fill="auto"/>
            <w:tcMar>
              <w:top w:w="227" w:type="dxa"/>
            </w:tcMar>
            <w:vAlign w:val="center"/>
          </w:tcPr>
          <w:p w14:paraId="49E43D5A" w14:textId="77777777" w:rsidR="006448DC" w:rsidRPr="000F1699" w:rsidRDefault="006448DC" w:rsidP="00BB3526">
            <w:pPr>
              <w:spacing w:line="240" w:lineRule="exact"/>
              <w:jc w:val="distribute"/>
              <w:rPr>
                <w:rFonts w:ascii="標楷體" w:hAnsi="標楷體" w:cs="Times New Roman"/>
                <w:b/>
                <w:noProof/>
                <w:color w:val="000000" w:themeColor="text1"/>
                <w:szCs w:val="20"/>
              </w:rPr>
            </w:pPr>
            <w:r w:rsidRPr="000F1699">
              <w:rPr>
                <w:rFonts w:ascii="標楷體" w:hAnsi="標楷體" w:hint="eastAsia"/>
                <w:b/>
                <w:bCs/>
                <w:color w:val="000000" w:themeColor="text1"/>
              </w:rPr>
              <w:t>負債及淨資產總額</w:t>
            </w:r>
          </w:p>
        </w:tc>
        <w:tc>
          <w:tcPr>
            <w:tcW w:w="760" w:type="pct"/>
            <w:tcBorders>
              <w:top w:val="nil"/>
              <w:left w:val="single" w:sz="4" w:space="0" w:color="auto"/>
              <w:bottom w:val="single" w:sz="4" w:space="0" w:color="auto"/>
              <w:right w:val="single" w:sz="4" w:space="0" w:color="auto"/>
            </w:tcBorders>
            <w:tcMar>
              <w:top w:w="227" w:type="dxa"/>
            </w:tcMar>
            <w:vAlign w:val="center"/>
          </w:tcPr>
          <w:p w14:paraId="54128694" w14:textId="77777777" w:rsidR="006448DC" w:rsidRPr="000F1699" w:rsidRDefault="006448DC" w:rsidP="00BB3526">
            <w:pPr>
              <w:pStyle w:val="--3"/>
              <w:rPr>
                <w:color w:val="000000" w:themeColor="text1"/>
              </w:rPr>
            </w:pPr>
            <w:r w:rsidRPr="000F1699">
              <w:rPr>
                <w:rFonts w:hint="eastAsia"/>
                <w:color w:val="000000" w:themeColor="text1"/>
              </w:rPr>
              <w:t>23,559,459,031</w:t>
            </w:r>
          </w:p>
        </w:tc>
        <w:tc>
          <w:tcPr>
            <w:tcW w:w="409" w:type="pct"/>
            <w:tcBorders>
              <w:top w:val="nil"/>
              <w:left w:val="single" w:sz="4" w:space="0" w:color="auto"/>
              <w:bottom w:val="single" w:sz="4" w:space="0" w:color="auto"/>
              <w:right w:val="single" w:sz="4" w:space="0" w:color="auto"/>
            </w:tcBorders>
            <w:tcMar>
              <w:top w:w="227" w:type="dxa"/>
            </w:tcMar>
            <w:vAlign w:val="center"/>
          </w:tcPr>
          <w:p w14:paraId="65C1B048" w14:textId="77777777" w:rsidR="006448DC" w:rsidRPr="000F1699" w:rsidRDefault="006448DC" w:rsidP="00BB3526">
            <w:pPr>
              <w:pStyle w:val="--3"/>
              <w:rPr>
                <w:color w:val="000000" w:themeColor="text1"/>
              </w:rPr>
            </w:pPr>
            <w:r w:rsidRPr="000F1699">
              <w:rPr>
                <w:rFonts w:hint="eastAsia"/>
                <w:color w:val="000000" w:themeColor="text1"/>
              </w:rPr>
              <w:t>100.00</w:t>
            </w:r>
          </w:p>
        </w:tc>
        <w:tc>
          <w:tcPr>
            <w:tcW w:w="759" w:type="pct"/>
            <w:gridSpan w:val="2"/>
            <w:tcBorders>
              <w:top w:val="nil"/>
              <w:left w:val="single" w:sz="4" w:space="0" w:color="auto"/>
              <w:bottom w:val="single" w:sz="4" w:space="0" w:color="auto"/>
              <w:right w:val="single" w:sz="4" w:space="0" w:color="auto"/>
            </w:tcBorders>
            <w:tcMar>
              <w:top w:w="227" w:type="dxa"/>
            </w:tcMar>
            <w:vAlign w:val="center"/>
          </w:tcPr>
          <w:p w14:paraId="5294B629" w14:textId="77777777" w:rsidR="006448DC" w:rsidRPr="000F1699" w:rsidRDefault="006448DC" w:rsidP="00BB3526">
            <w:pPr>
              <w:pStyle w:val="--3"/>
              <w:rPr>
                <w:color w:val="000000" w:themeColor="text1"/>
              </w:rPr>
            </w:pPr>
            <w:r w:rsidRPr="000F1699">
              <w:rPr>
                <w:rFonts w:hint="eastAsia"/>
                <w:color w:val="000000" w:themeColor="text1"/>
              </w:rPr>
              <w:t>22,595,256,179</w:t>
            </w:r>
          </w:p>
        </w:tc>
        <w:tc>
          <w:tcPr>
            <w:tcW w:w="417" w:type="pct"/>
            <w:tcBorders>
              <w:top w:val="nil"/>
              <w:left w:val="single" w:sz="4" w:space="0" w:color="auto"/>
              <w:bottom w:val="single" w:sz="4" w:space="0" w:color="auto"/>
              <w:right w:val="single" w:sz="4" w:space="0" w:color="auto"/>
            </w:tcBorders>
            <w:tcMar>
              <w:top w:w="227" w:type="dxa"/>
            </w:tcMar>
            <w:vAlign w:val="center"/>
          </w:tcPr>
          <w:p w14:paraId="2E1D3456" w14:textId="77777777" w:rsidR="006448DC" w:rsidRPr="000F1699" w:rsidRDefault="006448DC" w:rsidP="00BB3526">
            <w:pPr>
              <w:pStyle w:val="--3"/>
              <w:rPr>
                <w:color w:val="000000" w:themeColor="text1"/>
              </w:rPr>
            </w:pPr>
            <w:r w:rsidRPr="000F1699">
              <w:rPr>
                <w:rFonts w:hint="eastAsia"/>
                <w:color w:val="000000" w:themeColor="text1"/>
              </w:rPr>
              <w:t>100.00</w:t>
            </w:r>
          </w:p>
        </w:tc>
        <w:tc>
          <w:tcPr>
            <w:tcW w:w="759" w:type="pct"/>
            <w:tcBorders>
              <w:top w:val="nil"/>
              <w:left w:val="single" w:sz="4" w:space="0" w:color="auto"/>
              <w:bottom w:val="single" w:sz="4" w:space="0" w:color="auto"/>
              <w:right w:val="single" w:sz="4" w:space="0" w:color="auto"/>
            </w:tcBorders>
            <w:tcMar>
              <w:top w:w="227" w:type="dxa"/>
            </w:tcMar>
            <w:vAlign w:val="center"/>
          </w:tcPr>
          <w:p w14:paraId="316DA13B" w14:textId="77777777" w:rsidR="006448DC" w:rsidRPr="000F1699" w:rsidRDefault="006448DC" w:rsidP="00BB3526">
            <w:pPr>
              <w:pStyle w:val="--3"/>
              <w:rPr>
                <w:color w:val="000000" w:themeColor="text1"/>
              </w:rPr>
            </w:pPr>
            <w:r w:rsidRPr="000F1699">
              <w:rPr>
                <w:rFonts w:hint="eastAsia"/>
                <w:color w:val="000000" w:themeColor="text1"/>
              </w:rPr>
              <w:t>964,202,852</w:t>
            </w:r>
          </w:p>
        </w:tc>
        <w:tc>
          <w:tcPr>
            <w:tcW w:w="410" w:type="pct"/>
            <w:gridSpan w:val="2"/>
            <w:tcBorders>
              <w:top w:val="nil"/>
              <w:left w:val="single" w:sz="4" w:space="0" w:color="auto"/>
              <w:bottom w:val="single" w:sz="4" w:space="0" w:color="auto"/>
            </w:tcBorders>
            <w:tcMar>
              <w:top w:w="227" w:type="dxa"/>
            </w:tcMar>
            <w:vAlign w:val="center"/>
          </w:tcPr>
          <w:p w14:paraId="55CF340B" w14:textId="77777777" w:rsidR="006448DC" w:rsidRPr="000F1699" w:rsidRDefault="006448DC" w:rsidP="00BB3526">
            <w:pPr>
              <w:pStyle w:val="--3"/>
              <w:rPr>
                <w:color w:val="000000" w:themeColor="text1"/>
              </w:rPr>
            </w:pPr>
            <w:r w:rsidRPr="000F1699">
              <w:rPr>
                <w:rFonts w:hint="eastAsia"/>
                <w:color w:val="000000" w:themeColor="text1"/>
              </w:rPr>
              <w:t>4.27</w:t>
            </w:r>
          </w:p>
        </w:tc>
      </w:tr>
      <w:tr w:rsidR="006448DC" w:rsidRPr="000F1699" w14:paraId="747B539A"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pct"/>
          <w:trHeight w:hRule="exact" w:val="567"/>
        </w:trPr>
        <w:tc>
          <w:tcPr>
            <w:tcW w:w="4994" w:type="pct"/>
            <w:gridSpan w:val="8"/>
            <w:tcBorders>
              <w:top w:val="single" w:sz="4" w:space="0" w:color="auto"/>
              <w:left w:val="nil"/>
            </w:tcBorders>
            <w:shd w:val="clear" w:color="auto" w:fill="auto"/>
          </w:tcPr>
          <w:p w14:paraId="3A11696B" w14:textId="77777777" w:rsidR="006448DC" w:rsidRPr="000F1699" w:rsidRDefault="006448DC" w:rsidP="00BB3526">
            <w:pPr>
              <w:tabs>
                <w:tab w:val="left" w:pos="408"/>
              </w:tabs>
              <w:adjustRightInd w:val="0"/>
              <w:snapToGrid w:val="0"/>
              <w:spacing w:line="260" w:lineRule="exact"/>
              <w:ind w:left="491" w:hangingChars="273" w:hanging="491"/>
              <w:rPr>
                <w:rFonts w:ascii="標楷體" w:hAnsi="標楷體"/>
                <w:color w:val="000000" w:themeColor="text1"/>
                <w:sz w:val="18"/>
                <w:szCs w:val="20"/>
              </w:rPr>
            </w:pPr>
            <w:proofErr w:type="gramStart"/>
            <w:r w:rsidRPr="000F1699">
              <w:rPr>
                <w:rFonts w:ascii="標楷體" w:hAnsi="標楷體" w:hint="eastAsia"/>
                <w:color w:val="000000" w:themeColor="text1"/>
                <w:sz w:val="18"/>
                <w:szCs w:val="20"/>
              </w:rPr>
              <w:t>註</w:t>
            </w:r>
            <w:proofErr w:type="gramEnd"/>
            <w:r w:rsidRPr="000F1699">
              <w:rPr>
                <w:rFonts w:ascii="標楷體" w:hAnsi="標楷體" w:hint="eastAsia"/>
                <w:color w:val="000000" w:themeColor="text1"/>
                <w:sz w:val="18"/>
                <w:szCs w:val="20"/>
              </w:rPr>
              <w:t>：1.信託代理與保證資產（負債），113年底及112年底各有158,729,866元及135,118,068元。</w:t>
            </w:r>
          </w:p>
          <w:p w14:paraId="04380743" w14:textId="134EEC96" w:rsidR="006448DC" w:rsidRPr="000F1699" w:rsidRDefault="006448DC" w:rsidP="001D7BCF">
            <w:pPr>
              <w:tabs>
                <w:tab w:val="left" w:pos="408"/>
              </w:tabs>
              <w:adjustRightInd w:val="0"/>
              <w:snapToGrid w:val="0"/>
              <w:spacing w:line="260" w:lineRule="exact"/>
              <w:ind w:leftChars="180" w:left="851" w:hangingChars="273" w:hanging="491"/>
              <w:rPr>
                <w:rFonts w:hAnsi="Times New Roman" w:cs="Times New Roman"/>
                <w:color w:val="000000" w:themeColor="text1"/>
                <w:sz w:val="18"/>
                <w:szCs w:val="20"/>
              </w:rPr>
            </w:pPr>
            <w:r w:rsidRPr="000F1699">
              <w:rPr>
                <w:rFonts w:ascii="標楷體" w:hAnsi="標楷體" w:hint="eastAsia"/>
                <w:color w:val="000000" w:themeColor="text1"/>
                <w:sz w:val="18"/>
                <w:szCs w:val="20"/>
              </w:rPr>
              <w:t>2.</w:t>
            </w:r>
            <w:proofErr w:type="gramStart"/>
            <w:r w:rsidRPr="000F1699">
              <w:rPr>
                <w:rFonts w:ascii="標楷體" w:hAnsi="標楷體" w:hint="eastAsia"/>
                <w:color w:val="000000" w:themeColor="text1"/>
                <w:sz w:val="18"/>
                <w:szCs w:val="20"/>
              </w:rPr>
              <w:t>本表編製</w:t>
            </w:r>
            <w:proofErr w:type="gramEnd"/>
            <w:r w:rsidRPr="000F1699">
              <w:rPr>
                <w:rFonts w:ascii="標楷體" w:hAnsi="標楷體" w:hint="eastAsia"/>
                <w:color w:val="000000" w:themeColor="text1"/>
                <w:sz w:val="18"/>
                <w:szCs w:val="20"/>
              </w:rPr>
              <w:t>基礎係依會計法刪除第29條後，納入固定資產及長期負債等科目，與預算編列基礎不同。</w:t>
            </w:r>
          </w:p>
        </w:tc>
      </w:tr>
    </w:tbl>
    <w:p w14:paraId="3A4338FA" w14:textId="77777777" w:rsidR="006448DC" w:rsidRPr="000F1699" w:rsidRDefault="006448DC" w:rsidP="006448DC">
      <w:pPr>
        <w:rPr>
          <w:color w:val="000000" w:themeColor="text1"/>
          <w:sz w:val="2"/>
          <w:szCs w:val="4"/>
        </w:rPr>
      </w:pPr>
    </w:p>
    <w:tbl>
      <w:tblPr>
        <w:tblW w:w="5000" w:type="pct"/>
        <w:jc w:val="center"/>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54"/>
        <w:gridCol w:w="1463"/>
        <w:gridCol w:w="1452"/>
        <w:gridCol w:w="1294"/>
        <w:gridCol w:w="1461"/>
        <w:gridCol w:w="1315"/>
      </w:tblGrid>
      <w:tr w:rsidR="000F1699" w:rsidRPr="000F1699" w14:paraId="18AECCA0" w14:textId="77777777" w:rsidTr="00BB3526">
        <w:trPr>
          <w:cantSplit/>
          <w:trHeight w:hRule="exact" w:val="567"/>
          <w:jc w:val="center"/>
        </w:trPr>
        <w:tc>
          <w:tcPr>
            <w:tcW w:w="5000" w:type="pct"/>
            <w:gridSpan w:val="6"/>
            <w:tcBorders>
              <w:top w:val="nil"/>
              <w:bottom w:val="nil"/>
              <w:right w:val="nil"/>
            </w:tcBorders>
            <w:vAlign w:val="center"/>
          </w:tcPr>
          <w:p w14:paraId="3FED9661" w14:textId="77777777" w:rsidR="006448DC" w:rsidRPr="000F1699" w:rsidRDefault="006448DC" w:rsidP="00BB3526">
            <w:pPr>
              <w:tabs>
                <w:tab w:val="center" w:pos="4920"/>
              </w:tabs>
              <w:snapToGrid w:val="0"/>
              <w:jc w:val="right"/>
              <w:rPr>
                <w:rFonts w:ascii="標楷體" w:hAnsi="標楷體" w:cs="Times New Roman"/>
                <w:b/>
                <w:color w:val="000000" w:themeColor="text1"/>
                <w:spacing w:val="20"/>
                <w:sz w:val="32"/>
                <w:szCs w:val="20"/>
                <w:u w:val="single"/>
              </w:rPr>
            </w:pPr>
            <w:r w:rsidRPr="000F1699">
              <w:rPr>
                <w:rFonts w:ascii="標楷體" w:hAnsi="標楷體" w:cs="Times New Roman" w:hint="eastAsia"/>
                <w:b/>
                <w:bCs/>
                <w:color w:val="000000" w:themeColor="text1"/>
                <w:spacing w:val="20"/>
                <w:sz w:val="32"/>
                <w:szCs w:val="32"/>
                <w:u w:val="single"/>
              </w:rPr>
              <w:lastRenderedPageBreak/>
              <w:t>（四</w:t>
            </w:r>
            <w:r w:rsidRPr="000F1699">
              <w:rPr>
                <w:rFonts w:ascii="標楷體" w:hAnsi="標楷體" w:cs="Times New Roman"/>
                <w:b/>
                <w:bCs/>
                <w:color w:val="000000" w:themeColor="text1"/>
                <w:spacing w:val="20"/>
                <w:sz w:val="32"/>
                <w:szCs w:val="32"/>
                <w:u w:val="single"/>
              </w:rPr>
              <w:t>）</w:t>
            </w:r>
            <w:r w:rsidRPr="000F1699">
              <w:rPr>
                <w:rFonts w:ascii="標楷體" w:hAnsi="標楷體" w:cs="Times New Roman" w:hint="eastAsia"/>
                <w:b/>
                <w:color w:val="000000" w:themeColor="text1"/>
                <w:spacing w:val="20"/>
                <w:sz w:val="32"/>
                <w:szCs w:val="20"/>
                <w:u w:val="single"/>
              </w:rPr>
              <w:t>餘</w:t>
            </w:r>
            <w:proofErr w:type="gramStart"/>
            <w:r w:rsidRPr="000F1699">
              <w:rPr>
                <w:rFonts w:ascii="標楷體" w:hAnsi="標楷體" w:cs="Times New Roman" w:hint="eastAsia"/>
                <w:b/>
                <w:color w:val="000000" w:themeColor="text1"/>
                <w:spacing w:val="20"/>
                <w:sz w:val="32"/>
                <w:szCs w:val="20"/>
                <w:u w:val="single"/>
              </w:rPr>
              <w:t>絀</w:t>
            </w:r>
            <w:proofErr w:type="gramEnd"/>
            <w:r w:rsidRPr="000F1699">
              <w:rPr>
                <w:rFonts w:ascii="標楷體" w:hAnsi="標楷體" w:cs="Times New Roman" w:hint="eastAsia"/>
                <w:b/>
                <w:color w:val="000000" w:themeColor="text1"/>
                <w:spacing w:val="20"/>
                <w:sz w:val="32"/>
                <w:szCs w:val="20"/>
                <w:u w:val="single"/>
              </w:rPr>
              <w:t>審定後</w:t>
            </w:r>
          </w:p>
        </w:tc>
      </w:tr>
      <w:tr w:rsidR="000F1699" w:rsidRPr="000F1699" w14:paraId="0C241D6E" w14:textId="77777777" w:rsidTr="00BB3526">
        <w:trPr>
          <w:cantSplit/>
          <w:trHeight w:hRule="exact" w:val="454"/>
          <w:jc w:val="center"/>
        </w:trPr>
        <w:tc>
          <w:tcPr>
            <w:tcW w:w="5000" w:type="pct"/>
            <w:gridSpan w:val="6"/>
            <w:tcBorders>
              <w:top w:val="nil"/>
              <w:bottom w:val="nil"/>
              <w:right w:val="nil"/>
            </w:tcBorders>
            <w:vAlign w:val="center"/>
          </w:tcPr>
          <w:p w14:paraId="04ECD13F" w14:textId="77777777" w:rsidR="006448DC" w:rsidRPr="000F1699" w:rsidRDefault="006448DC" w:rsidP="00BB3526">
            <w:pPr>
              <w:jc w:val="right"/>
              <w:rPr>
                <w:rFonts w:ascii="標楷體" w:hAnsi="標楷體" w:cs="Times New Roman"/>
                <w:color w:val="000000" w:themeColor="text1"/>
                <w:szCs w:val="20"/>
              </w:rPr>
            </w:pPr>
            <w:r w:rsidRPr="000F1699">
              <w:rPr>
                <w:rFonts w:ascii="標楷體" w:hAnsi="標楷體" w:cs="Times New Roman" w:hint="eastAsia"/>
                <w:color w:val="000000" w:themeColor="text1"/>
                <w:sz w:val="24"/>
                <w:szCs w:val="24"/>
              </w:rPr>
              <w:t>中華民國1</w:t>
            </w:r>
            <w:r w:rsidRPr="000F1699">
              <w:rPr>
                <w:rFonts w:ascii="標楷體" w:hAnsi="標楷體" w:cs="Times New Roman"/>
                <w:color w:val="000000" w:themeColor="text1"/>
                <w:sz w:val="24"/>
                <w:szCs w:val="24"/>
              </w:rPr>
              <w:t>13</w:t>
            </w:r>
            <w:r w:rsidRPr="000F1699">
              <w:rPr>
                <w:rFonts w:ascii="標楷體" w:hAnsi="標楷體" w:cs="Times New Roman" w:hint="eastAsia"/>
                <w:color w:val="000000" w:themeColor="text1"/>
                <w:sz w:val="24"/>
                <w:szCs w:val="24"/>
              </w:rPr>
              <w:t>年</w:t>
            </w:r>
          </w:p>
        </w:tc>
      </w:tr>
      <w:tr w:rsidR="000F1699" w:rsidRPr="000F1699" w14:paraId="1EA3704B" w14:textId="77777777" w:rsidTr="00BB3526">
        <w:trPr>
          <w:cantSplit/>
          <w:trHeight w:hRule="exact" w:val="454"/>
          <w:jc w:val="center"/>
        </w:trPr>
        <w:tc>
          <w:tcPr>
            <w:tcW w:w="5000" w:type="pct"/>
            <w:gridSpan w:val="6"/>
            <w:tcBorders>
              <w:top w:val="nil"/>
              <w:bottom w:val="single" w:sz="4" w:space="0" w:color="auto"/>
              <w:right w:val="nil"/>
            </w:tcBorders>
            <w:vAlign w:val="center"/>
          </w:tcPr>
          <w:p w14:paraId="6089B9A2" w14:textId="77777777" w:rsidR="006448DC" w:rsidRPr="000F1699" w:rsidRDefault="006448DC" w:rsidP="00BB3526">
            <w:pPr>
              <w:spacing w:line="240" w:lineRule="exact"/>
              <w:ind w:rightChars="10" w:right="20"/>
              <w:jc w:val="distribute"/>
              <w:rPr>
                <w:rFonts w:hAnsi="Times New Roman" w:cs="Times New Roman"/>
                <w:color w:val="000000" w:themeColor="text1"/>
                <w:szCs w:val="20"/>
              </w:rPr>
            </w:pPr>
          </w:p>
        </w:tc>
      </w:tr>
      <w:tr w:rsidR="000F1699" w:rsidRPr="000F1699" w14:paraId="056CAAF9" w14:textId="77777777" w:rsidTr="00BB3526">
        <w:trPr>
          <w:cantSplit/>
          <w:trHeight w:hRule="exact" w:val="1247"/>
          <w:jc w:val="center"/>
        </w:trPr>
        <w:tc>
          <w:tcPr>
            <w:tcW w:w="1377" w:type="pct"/>
            <w:tcBorders>
              <w:top w:val="single" w:sz="4" w:space="0" w:color="auto"/>
              <w:bottom w:val="single" w:sz="4" w:space="0" w:color="auto"/>
            </w:tcBorders>
            <w:vAlign w:val="center"/>
          </w:tcPr>
          <w:p w14:paraId="7F17AB0F" w14:textId="77777777" w:rsidR="006448DC" w:rsidRPr="000F1699" w:rsidRDefault="006448DC" w:rsidP="00BB3526">
            <w:pPr>
              <w:pStyle w:val="-8"/>
              <w:spacing w:line="240" w:lineRule="auto"/>
              <w:ind w:leftChars="10" w:left="20" w:rightChars="10" w:right="20"/>
              <w:rPr>
                <w:color w:val="000000" w:themeColor="text1"/>
              </w:rPr>
            </w:pPr>
            <w:r w:rsidRPr="000F1699">
              <w:rPr>
                <w:rFonts w:hAnsi="標楷體" w:hint="eastAsia"/>
                <w:color w:val="000000" w:themeColor="text1"/>
                <w:spacing w:val="0"/>
              </w:rPr>
              <w:t>基金名稱</w:t>
            </w:r>
          </w:p>
        </w:tc>
        <w:tc>
          <w:tcPr>
            <w:tcW w:w="759" w:type="pct"/>
            <w:tcBorders>
              <w:top w:val="single" w:sz="4" w:space="0" w:color="auto"/>
              <w:bottom w:val="single" w:sz="4" w:space="0" w:color="auto"/>
              <w:right w:val="single" w:sz="4" w:space="0" w:color="auto"/>
            </w:tcBorders>
            <w:vAlign w:val="center"/>
          </w:tcPr>
          <w:p w14:paraId="4A0A5908" w14:textId="77777777" w:rsidR="006448DC" w:rsidRPr="000F1699" w:rsidRDefault="006448DC" w:rsidP="00BB3526">
            <w:pPr>
              <w:pStyle w:val="-8"/>
              <w:spacing w:line="240" w:lineRule="auto"/>
              <w:ind w:leftChars="10" w:left="20" w:rightChars="10" w:right="20"/>
              <w:rPr>
                <w:rFonts w:hAnsi="標楷體"/>
                <w:b/>
                <w:bCs/>
                <w:color w:val="000000" w:themeColor="text1"/>
                <w:spacing w:val="0"/>
              </w:rPr>
            </w:pPr>
            <w:r w:rsidRPr="000F1699">
              <w:rPr>
                <w:rFonts w:hAnsi="標楷體" w:hint="eastAsia"/>
                <w:b/>
                <w:bCs/>
                <w:color w:val="000000" w:themeColor="text1"/>
                <w:spacing w:val="0"/>
              </w:rPr>
              <w:t>資產總額</w:t>
            </w:r>
          </w:p>
        </w:tc>
        <w:tc>
          <w:tcPr>
            <w:tcW w:w="753" w:type="pct"/>
            <w:tcBorders>
              <w:top w:val="single" w:sz="4" w:space="0" w:color="auto"/>
              <w:bottom w:val="single" w:sz="4" w:space="0" w:color="auto"/>
              <w:right w:val="single" w:sz="4" w:space="0" w:color="auto"/>
            </w:tcBorders>
            <w:vAlign w:val="center"/>
          </w:tcPr>
          <w:p w14:paraId="0A06680B"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流動資產</w:t>
            </w:r>
          </w:p>
        </w:tc>
        <w:tc>
          <w:tcPr>
            <w:tcW w:w="671" w:type="pct"/>
            <w:tcBorders>
              <w:top w:val="single" w:sz="4" w:space="0" w:color="auto"/>
              <w:bottom w:val="single" w:sz="4" w:space="0" w:color="auto"/>
              <w:right w:val="single" w:sz="4" w:space="0" w:color="auto"/>
            </w:tcBorders>
            <w:vAlign w:val="center"/>
          </w:tcPr>
          <w:p w14:paraId="32D22332"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長</w:t>
            </w:r>
            <w:proofErr w:type="gramStart"/>
            <w:r w:rsidRPr="000F1699">
              <w:rPr>
                <w:rFonts w:hAnsi="標楷體" w:hint="eastAsia"/>
                <w:color w:val="000000" w:themeColor="text1"/>
                <w:spacing w:val="0"/>
              </w:rPr>
              <w:t>期貸</w:t>
            </w:r>
            <w:proofErr w:type="gramEnd"/>
            <w:r w:rsidRPr="000F1699">
              <w:rPr>
                <w:rFonts w:hAnsi="標楷體" w:hint="eastAsia"/>
                <w:color w:val="000000" w:themeColor="text1"/>
                <w:spacing w:val="0"/>
              </w:rPr>
              <w:t>墊款</w:t>
            </w:r>
          </w:p>
          <w:p w14:paraId="429D0DA8"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及準備金</w:t>
            </w:r>
          </w:p>
        </w:tc>
        <w:tc>
          <w:tcPr>
            <w:tcW w:w="758" w:type="pct"/>
            <w:tcBorders>
              <w:top w:val="single" w:sz="4" w:space="0" w:color="auto"/>
              <w:bottom w:val="single" w:sz="4" w:space="0" w:color="auto"/>
              <w:right w:val="single" w:sz="4" w:space="0" w:color="auto"/>
            </w:tcBorders>
            <w:vAlign w:val="center"/>
          </w:tcPr>
          <w:p w14:paraId="1E21AD5E"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固定資產</w:t>
            </w:r>
          </w:p>
        </w:tc>
        <w:tc>
          <w:tcPr>
            <w:tcW w:w="682" w:type="pct"/>
            <w:tcBorders>
              <w:top w:val="single" w:sz="4" w:space="0" w:color="auto"/>
              <w:bottom w:val="single" w:sz="4" w:space="0" w:color="auto"/>
              <w:right w:val="single" w:sz="4" w:space="0" w:color="auto"/>
            </w:tcBorders>
            <w:vAlign w:val="center"/>
          </w:tcPr>
          <w:p w14:paraId="0D049FA1"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無形資產</w:t>
            </w:r>
          </w:p>
        </w:tc>
      </w:tr>
      <w:tr w:rsidR="000F1699" w:rsidRPr="000F1699" w14:paraId="22482323" w14:textId="77777777" w:rsidTr="00BB3526">
        <w:trPr>
          <w:cantSplit/>
          <w:trHeight w:val="1191"/>
          <w:jc w:val="center"/>
        </w:trPr>
        <w:tc>
          <w:tcPr>
            <w:tcW w:w="1377" w:type="pct"/>
            <w:tcBorders>
              <w:top w:val="single" w:sz="4" w:space="0" w:color="auto"/>
              <w:bottom w:val="nil"/>
              <w:right w:val="single" w:sz="4" w:space="0" w:color="auto"/>
            </w:tcBorders>
            <w:vAlign w:val="center"/>
          </w:tcPr>
          <w:p w14:paraId="34E7D0E0" w14:textId="77777777" w:rsidR="006448DC" w:rsidRPr="000F1699" w:rsidRDefault="006448DC" w:rsidP="00BB3526">
            <w:pPr>
              <w:autoSpaceDE w:val="0"/>
              <w:autoSpaceDN w:val="0"/>
              <w:adjustRightInd w:val="0"/>
              <w:spacing w:line="240" w:lineRule="exact"/>
              <w:jc w:val="distribute"/>
              <w:rPr>
                <w:b/>
                <w:color w:val="000000" w:themeColor="text1"/>
                <w:szCs w:val="20"/>
              </w:rPr>
            </w:pPr>
            <w:r w:rsidRPr="000F1699">
              <w:rPr>
                <w:rFonts w:hint="eastAsia"/>
                <w:b/>
                <w:noProof/>
                <w:color w:val="000000" w:themeColor="text1"/>
                <w:szCs w:val="20"/>
              </w:rPr>
              <w:t>合計</w:t>
            </w:r>
          </w:p>
        </w:tc>
        <w:tc>
          <w:tcPr>
            <w:tcW w:w="759" w:type="pct"/>
            <w:tcBorders>
              <w:top w:val="nil"/>
              <w:left w:val="single" w:sz="4" w:space="0" w:color="auto"/>
              <w:bottom w:val="nil"/>
              <w:right w:val="single" w:sz="4" w:space="0" w:color="auto"/>
            </w:tcBorders>
            <w:vAlign w:val="center"/>
          </w:tcPr>
          <w:p w14:paraId="3C44E09D" w14:textId="77777777" w:rsidR="006448DC" w:rsidRPr="000F1699" w:rsidRDefault="006448DC" w:rsidP="00BB3526">
            <w:pPr>
              <w:pStyle w:val="--3"/>
              <w:rPr>
                <w:color w:val="000000" w:themeColor="text1"/>
              </w:rPr>
            </w:pPr>
            <w:r w:rsidRPr="000F1699">
              <w:rPr>
                <w:color w:val="000000" w:themeColor="text1"/>
                <w:kern w:val="0"/>
              </w:rPr>
              <w:t>23,559,459,031</w:t>
            </w:r>
          </w:p>
        </w:tc>
        <w:tc>
          <w:tcPr>
            <w:tcW w:w="753" w:type="pct"/>
            <w:tcBorders>
              <w:top w:val="nil"/>
              <w:left w:val="single" w:sz="4" w:space="0" w:color="auto"/>
              <w:bottom w:val="nil"/>
              <w:right w:val="single" w:sz="4" w:space="0" w:color="auto"/>
            </w:tcBorders>
            <w:vAlign w:val="center"/>
          </w:tcPr>
          <w:p w14:paraId="3969CC90" w14:textId="77777777" w:rsidR="006448DC" w:rsidRPr="000F1699" w:rsidRDefault="006448DC" w:rsidP="00BB3526">
            <w:pPr>
              <w:pStyle w:val="--3"/>
              <w:rPr>
                <w:color w:val="000000" w:themeColor="text1"/>
              </w:rPr>
            </w:pPr>
            <w:r w:rsidRPr="000F1699">
              <w:rPr>
                <w:color w:val="000000" w:themeColor="text1"/>
                <w:kern w:val="0"/>
              </w:rPr>
              <w:t>7,143,597,767</w:t>
            </w:r>
          </w:p>
        </w:tc>
        <w:tc>
          <w:tcPr>
            <w:tcW w:w="671" w:type="pct"/>
            <w:tcBorders>
              <w:top w:val="nil"/>
              <w:left w:val="single" w:sz="4" w:space="0" w:color="auto"/>
              <w:bottom w:val="nil"/>
              <w:right w:val="single" w:sz="4" w:space="0" w:color="auto"/>
            </w:tcBorders>
            <w:vAlign w:val="center"/>
          </w:tcPr>
          <w:p w14:paraId="2AD98EE0" w14:textId="77777777" w:rsidR="006448DC" w:rsidRPr="000F1699" w:rsidRDefault="006448DC" w:rsidP="00BB3526">
            <w:pPr>
              <w:pStyle w:val="--3"/>
              <w:rPr>
                <w:color w:val="000000" w:themeColor="text1"/>
              </w:rPr>
            </w:pPr>
            <w:r w:rsidRPr="000F1699">
              <w:rPr>
                <w:color w:val="000000" w:themeColor="text1"/>
                <w:kern w:val="0"/>
              </w:rPr>
              <w:t>2,263,122</w:t>
            </w:r>
          </w:p>
        </w:tc>
        <w:tc>
          <w:tcPr>
            <w:tcW w:w="758" w:type="pct"/>
            <w:tcBorders>
              <w:top w:val="nil"/>
              <w:left w:val="single" w:sz="4" w:space="0" w:color="auto"/>
              <w:bottom w:val="nil"/>
              <w:right w:val="single" w:sz="4" w:space="0" w:color="auto"/>
            </w:tcBorders>
            <w:vAlign w:val="center"/>
          </w:tcPr>
          <w:p w14:paraId="774AE3B0" w14:textId="77777777" w:rsidR="006448DC" w:rsidRPr="000F1699" w:rsidRDefault="006448DC" w:rsidP="00BB3526">
            <w:pPr>
              <w:pStyle w:val="--3"/>
              <w:rPr>
                <w:color w:val="000000" w:themeColor="text1"/>
              </w:rPr>
            </w:pPr>
            <w:r w:rsidRPr="000F1699">
              <w:rPr>
                <w:color w:val="000000" w:themeColor="text1"/>
                <w:kern w:val="0"/>
              </w:rPr>
              <w:t>16,373,592,494</w:t>
            </w:r>
          </w:p>
        </w:tc>
        <w:tc>
          <w:tcPr>
            <w:tcW w:w="682" w:type="pct"/>
            <w:tcBorders>
              <w:top w:val="nil"/>
              <w:left w:val="single" w:sz="4" w:space="0" w:color="auto"/>
              <w:bottom w:val="nil"/>
              <w:right w:val="single" w:sz="4" w:space="0" w:color="auto"/>
            </w:tcBorders>
            <w:vAlign w:val="center"/>
          </w:tcPr>
          <w:p w14:paraId="0F0DDF9C" w14:textId="77777777" w:rsidR="006448DC" w:rsidRPr="000F1699" w:rsidRDefault="006448DC" w:rsidP="00BB3526">
            <w:pPr>
              <w:pStyle w:val="--3"/>
              <w:rPr>
                <w:color w:val="000000" w:themeColor="text1"/>
              </w:rPr>
            </w:pPr>
            <w:r w:rsidRPr="000F1699">
              <w:rPr>
                <w:color w:val="000000" w:themeColor="text1"/>
                <w:kern w:val="0"/>
              </w:rPr>
              <w:t>12,945,724</w:t>
            </w:r>
          </w:p>
        </w:tc>
      </w:tr>
      <w:tr w:rsidR="000F1699" w:rsidRPr="000F1699" w14:paraId="7BCAE137" w14:textId="77777777" w:rsidTr="00BB3526">
        <w:trPr>
          <w:cantSplit/>
          <w:trHeight w:val="1191"/>
          <w:jc w:val="center"/>
        </w:trPr>
        <w:tc>
          <w:tcPr>
            <w:tcW w:w="1377" w:type="pct"/>
            <w:tcBorders>
              <w:top w:val="nil"/>
              <w:left w:val="nil"/>
              <w:bottom w:val="nil"/>
              <w:right w:val="single" w:sz="4" w:space="0" w:color="auto"/>
            </w:tcBorders>
            <w:vAlign w:val="center"/>
          </w:tcPr>
          <w:p w14:paraId="4478C9C9" w14:textId="77777777" w:rsidR="006448DC" w:rsidRPr="000F1699" w:rsidRDefault="006448DC" w:rsidP="00BB3526">
            <w:pPr>
              <w:ind w:leftChars="100" w:left="200"/>
              <w:jc w:val="distribute"/>
              <w:rPr>
                <w:b/>
                <w:color w:val="000000" w:themeColor="text1"/>
                <w:kern w:val="0"/>
                <w:szCs w:val="20"/>
              </w:rPr>
            </w:pPr>
            <w:r w:rsidRPr="000F1699">
              <w:rPr>
                <w:rFonts w:hint="eastAsia"/>
                <w:b/>
                <w:color w:val="000000" w:themeColor="text1"/>
                <w:kern w:val="0"/>
                <w:szCs w:val="20"/>
              </w:rPr>
              <w:t>縣政府主管</w:t>
            </w:r>
          </w:p>
        </w:tc>
        <w:tc>
          <w:tcPr>
            <w:tcW w:w="759" w:type="pct"/>
            <w:tcBorders>
              <w:top w:val="nil"/>
              <w:left w:val="single" w:sz="4" w:space="0" w:color="auto"/>
              <w:bottom w:val="nil"/>
              <w:right w:val="single" w:sz="4" w:space="0" w:color="auto"/>
            </w:tcBorders>
            <w:vAlign w:val="center"/>
          </w:tcPr>
          <w:p w14:paraId="68E1F637" w14:textId="77777777" w:rsidR="006448DC" w:rsidRPr="000F1699" w:rsidRDefault="006448DC" w:rsidP="00BB3526">
            <w:pPr>
              <w:pStyle w:val="--3"/>
              <w:rPr>
                <w:color w:val="000000" w:themeColor="text1"/>
              </w:rPr>
            </w:pPr>
            <w:r w:rsidRPr="000F1699">
              <w:rPr>
                <w:color w:val="000000" w:themeColor="text1"/>
                <w:kern w:val="0"/>
              </w:rPr>
              <w:t>115,564,691</w:t>
            </w:r>
          </w:p>
        </w:tc>
        <w:tc>
          <w:tcPr>
            <w:tcW w:w="753" w:type="pct"/>
            <w:tcBorders>
              <w:top w:val="nil"/>
              <w:left w:val="single" w:sz="4" w:space="0" w:color="auto"/>
              <w:bottom w:val="nil"/>
              <w:right w:val="single" w:sz="4" w:space="0" w:color="auto"/>
            </w:tcBorders>
            <w:vAlign w:val="center"/>
          </w:tcPr>
          <w:p w14:paraId="3FAF7FC9" w14:textId="77777777" w:rsidR="006448DC" w:rsidRPr="000F1699" w:rsidRDefault="006448DC" w:rsidP="00BB3526">
            <w:pPr>
              <w:pStyle w:val="--3"/>
              <w:rPr>
                <w:color w:val="000000" w:themeColor="text1"/>
              </w:rPr>
            </w:pPr>
            <w:r w:rsidRPr="000F1699">
              <w:rPr>
                <w:color w:val="000000" w:themeColor="text1"/>
                <w:kern w:val="0"/>
              </w:rPr>
              <w:t>115,523,830</w:t>
            </w:r>
          </w:p>
        </w:tc>
        <w:tc>
          <w:tcPr>
            <w:tcW w:w="671" w:type="pct"/>
            <w:tcBorders>
              <w:top w:val="nil"/>
              <w:left w:val="single" w:sz="4" w:space="0" w:color="auto"/>
              <w:bottom w:val="nil"/>
              <w:right w:val="single" w:sz="4" w:space="0" w:color="auto"/>
            </w:tcBorders>
            <w:vAlign w:val="center"/>
          </w:tcPr>
          <w:p w14:paraId="4AC619C3" w14:textId="77777777" w:rsidR="006448DC" w:rsidRPr="000F1699" w:rsidRDefault="006448DC" w:rsidP="00BB3526">
            <w:pPr>
              <w:pStyle w:val="--3"/>
              <w:rPr>
                <w:color w:val="000000" w:themeColor="text1"/>
              </w:rPr>
            </w:pPr>
            <w:r w:rsidRPr="000F1699">
              <w:rPr>
                <w:color w:val="000000" w:themeColor="text1"/>
                <w:kern w:val="0"/>
              </w:rPr>
              <w:t>－</w:t>
            </w:r>
          </w:p>
        </w:tc>
        <w:tc>
          <w:tcPr>
            <w:tcW w:w="758" w:type="pct"/>
            <w:tcBorders>
              <w:top w:val="nil"/>
              <w:left w:val="single" w:sz="4" w:space="0" w:color="auto"/>
              <w:bottom w:val="nil"/>
              <w:right w:val="single" w:sz="4" w:space="0" w:color="auto"/>
            </w:tcBorders>
            <w:vAlign w:val="center"/>
          </w:tcPr>
          <w:p w14:paraId="2CD71C37" w14:textId="77777777" w:rsidR="006448DC" w:rsidRPr="000F1699" w:rsidRDefault="006448DC" w:rsidP="00BB3526">
            <w:pPr>
              <w:pStyle w:val="--3"/>
              <w:rPr>
                <w:color w:val="000000" w:themeColor="text1"/>
              </w:rPr>
            </w:pPr>
            <w:r w:rsidRPr="000F1699">
              <w:rPr>
                <w:color w:val="000000" w:themeColor="text1"/>
                <w:kern w:val="0"/>
              </w:rPr>
              <w:t>40,861</w:t>
            </w:r>
          </w:p>
        </w:tc>
        <w:tc>
          <w:tcPr>
            <w:tcW w:w="682" w:type="pct"/>
            <w:tcBorders>
              <w:top w:val="nil"/>
              <w:left w:val="single" w:sz="4" w:space="0" w:color="auto"/>
              <w:bottom w:val="nil"/>
              <w:right w:val="single" w:sz="4" w:space="0" w:color="auto"/>
            </w:tcBorders>
            <w:vAlign w:val="center"/>
          </w:tcPr>
          <w:p w14:paraId="536243AB" w14:textId="77777777" w:rsidR="006448DC" w:rsidRPr="000F1699" w:rsidRDefault="006448DC" w:rsidP="00BB3526">
            <w:pPr>
              <w:pStyle w:val="--3"/>
              <w:rPr>
                <w:color w:val="000000" w:themeColor="text1"/>
              </w:rPr>
            </w:pPr>
            <w:r w:rsidRPr="000F1699">
              <w:rPr>
                <w:color w:val="000000" w:themeColor="text1"/>
                <w:kern w:val="0"/>
              </w:rPr>
              <w:t>－</w:t>
            </w:r>
          </w:p>
        </w:tc>
      </w:tr>
      <w:tr w:rsidR="000F1699" w:rsidRPr="000F1699" w14:paraId="6857BEAC" w14:textId="77777777" w:rsidTr="00BB3526">
        <w:trPr>
          <w:cantSplit/>
          <w:trHeight w:val="1191"/>
          <w:jc w:val="center"/>
        </w:trPr>
        <w:tc>
          <w:tcPr>
            <w:tcW w:w="1377" w:type="pct"/>
            <w:tcBorders>
              <w:top w:val="nil"/>
              <w:left w:val="nil"/>
              <w:bottom w:val="nil"/>
              <w:right w:val="single" w:sz="4" w:space="0" w:color="auto"/>
            </w:tcBorders>
            <w:vAlign w:val="center"/>
          </w:tcPr>
          <w:p w14:paraId="312F02FA" w14:textId="77777777" w:rsidR="006448DC" w:rsidRPr="000F1699" w:rsidRDefault="006448DC" w:rsidP="00BB3526">
            <w:pPr>
              <w:pStyle w:val="----32"/>
              <w:ind w:left="400"/>
              <w:rPr>
                <w:color w:val="000000" w:themeColor="text1"/>
                <w:szCs w:val="20"/>
              </w:rPr>
            </w:pPr>
            <w:r w:rsidRPr="000F1699">
              <w:rPr>
                <w:rFonts w:hint="eastAsia"/>
                <w:color w:val="000000" w:themeColor="text1"/>
                <w:spacing w:val="-24"/>
                <w:szCs w:val="20"/>
              </w:rPr>
              <w:t>雲林縣身心障礙者就業基金</w:t>
            </w:r>
          </w:p>
        </w:tc>
        <w:tc>
          <w:tcPr>
            <w:tcW w:w="759" w:type="pct"/>
            <w:tcBorders>
              <w:top w:val="nil"/>
              <w:left w:val="single" w:sz="4" w:space="0" w:color="auto"/>
              <w:bottom w:val="nil"/>
              <w:right w:val="single" w:sz="4" w:space="0" w:color="auto"/>
            </w:tcBorders>
            <w:vAlign w:val="center"/>
          </w:tcPr>
          <w:p w14:paraId="7391FE5E" w14:textId="77777777" w:rsidR="006448DC" w:rsidRPr="000F1699" w:rsidRDefault="006448DC" w:rsidP="00BB3526">
            <w:pPr>
              <w:pStyle w:val="-2"/>
              <w:rPr>
                <w:color w:val="000000" w:themeColor="text1"/>
              </w:rPr>
            </w:pPr>
            <w:r w:rsidRPr="000F1699">
              <w:rPr>
                <w:color w:val="000000" w:themeColor="text1"/>
                <w:kern w:val="0"/>
              </w:rPr>
              <w:t>115,564,691</w:t>
            </w:r>
          </w:p>
        </w:tc>
        <w:tc>
          <w:tcPr>
            <w:tcW w:w="753" w:type="pct"/>
            <w:tcBorders>
              <w:top w:val="nil"/>
              <w:left w:val="single" w:sz="4" w:space="0" w:color="auto"/>
              <w:bottom w:val="nil"/>
              <w:right w:val="single" w:sz="4" w:space="0" w:color="auto"/>
            </w:tcBorders>
            <w:vAlign w:val="center"/>
          </w:tcPr>
          <w:p w14:paraId="42D85C47" w14:textId="77777777" w:rsidR="006448DC" w:rsidRPr="000F1699" w:rsidRDefault="006448DC" w:rsidP="00BB3526">
            <w:pPr>
              <w:pStyle w:val="-2"/>
              <w:rPr>
                <w:color w:val="000000" w:themeColor="text1"/>
              </w:rPr>
            </w:pPr>
            <w:r w:rsidRPr="000F1699">
              <w:rPr>
                <w:color w:val="000000" w:themeColor="text1"/>
                <w:kern w:val="0"/>
              </w:rPr>
              <w:t>115,523,830</w:t>
            </w:r>
          </w:p>
        </w:tc>
        <w:tc>
          <w:tcPr>
            <w:tcW w:w="671" w:type="pct"/>
            <w:tcBorders>
              <w:top w:val="nil"/>
              <w:left w:val="single" w:sz="4" w:space="0" w:color="auto"/>
              <w:bottom w:val="nil"/>
              <w:right w:val="single" w:sz="4" w:space="0" w:color="auto"/>
            </w:tcBorders>
            <w:vAlign w:val="center"/>
          </w:tcPr>
          <w:p w14:paraId="0158DAA7" w14:textId="77777777" w:rsidR="006448DC" w:rsidRPr="000F1699" w:rsidRDefault="006448DC" w:rsidP="00BB3526">
            <w:pPr>
              <w:pStyle w:val="-2"/>
              <w:rPr>
                <w:color w:val="000000" w:themeColor="text1"/>
              </w:rPr>
            </w:pPr>
            <w:r w:rsidRPr="000F1699">
              <w:rPr>
                <w:color w:val="000000" w:themeColor="text1"/>
                <w:kern w:val="0"/>
              </w:rPr>
              <w:t>－</w:t>
            </w:r>
          </w:p>
        </w:tc>
        <w:tc>
          <w:tcPr>
            <w:tcW w:w="758" w:type="pct"/>
            <w:tcBorders>
              <w:top w:val="nil"/>
              <w:left w:val="single" w:sz="4" w:space="0" w:color="auto"/>
              <w:bottom w:val="nil"/>
              <w:right w:val="single" w:sz="4" w:space="0" w:color="auto"/>
            </w:tcBorders>
            <w:vAlign w:val="center"/>
          </w:tcPr>
          <w:p w14:paraId="48C8D763" w14:textId="77777777" w:rsidR="006448DC" w:rsidRPr="000F1699" w:rsidRDefault="006448DC" w:rsidP="00BB3526">
            <w:pPr>
              <w:pStyle w:val="-2"/>
              <w:rPr>
                <w:color w:val="000000" w:themeColor="text1"/>
              </w:rPr>
            </w:pPr>
            <w:r w:rsidRPr="000F1699">
              <w:rPr>
                <w:color w:val="000000" w:themeColor="text1"/>
                <w:kern w:val="0"/>
              </w:rPr>
              <w:t>40,861</w:t>
            </w:r>
          </w:p>
        </w:tc>
        <w:tc>
          <w:tcPr>
            <w:tcW w:w="682" w:type="pct"/>
            <w:tcBorders>
              <w:top w:val="nil"/>
              <w:left w:val="single" w:sz="4" w:space="0" w:color="auto"/>
              <w:bottom w:val="nil"/>
              <w:right w:val="single" w:sz="4" w:space="0" w:color="auto"/>
            </w:tcBorders>
            <w:vAlign w:val="center"/>
          </w:tcPr>
          <w:p w14:paraId="5BFBDCF0" w14:textId="77777777" w:rsidR="006448DC" w:rsidRPr="000F1699" w:rsidRDefault="006448DC" w:rsidP="00BB3526">
            <w:pPr>
              <w:pStyle w:val="-2"/>
              <w:rPr>
                <w:color w:val="000000" w:themeColor="text1"/>
              </w:rPr>
            </w:pPr>
            <w:r w:rsidRPr="000F1699">
              <w:rPr>
                <w:color w:val="000000" w:themeColor="text1"/>
                <w:kern w:val="0"/>
              </w:rPr>
              <w:t>－</w:t>
            </w:r>
          </w:p>
        </w:tc>
      </w:tr>
      <w:tr w:rsidR="000F1699" w:rsidRPr="000F1699" w14:paraId="1250B44B" w14:textId="77777777" w:rsidTr="00BB3526">
        <w:trPr>
          <w:cantSplit/>
          <w:trHeight w:val="1191"/>
          <w:jc w:val="center"/>
        </w:trPr>
        <w:tc>
          <w:tcPr>
            <w:tcW w:w="1377" w:type="pct"/>
            <w:tcBorders>
              <w:top w:val="nil"/>
              <w:left w:val="nil"/>
              <w:bottom w:val="nil"/>
              <w:right w:val="single" w:sz="4" w:space="0" w:color="auto"/>
            </w:tcBorders>
            <w:vAlign w:val="center"/>
          </w:tcPr>
          <w:p w14:paraId="093AC460" w14:textId="77777777" w:rsidR="006448DC" w:rsidRPr="000F1699" w:rsidRDefault="006448DC" w:rsidP="00BB3526">
            <w:pPr>
              <w:ind w:leftChars="100" w:left="200"/>
              <w:jc w:val="distribute"/>
              <w:rPr>
                <w:noProof/>
                <w:color w:val="000000" w:themeColor="text1"/>
                <w:spacing w:val="-6"/>
                <w:szCs w:val="20"/>
              </w:rPr>
            </w:pPr>
            <w:r w:rsidRPr="000F1699">
              <w:rPr>
                <w:rFonts w:hint="eastAsia"/>
                <w:b/>
                <w:color w:val="000000" w:themeColor="text1"/>
                <w:kern w:val="0"/>
                <w:szCs w:val="20"/>
              </w:rPr>
              <w:t>教育處主管</w:t>
            </w:r>
          </w:p>
        </w:tc>
        <w:tc>
          <w:tcPr>
            <w:tcW w:w="759" w:type="pct"/>
            <w:tcBorders>
              <w:top w:val="nil"/>
              <w:left w:val="single" w:sz="4" w:space="0" w:color="auto"/>
              <w:bottom w:val="nil"/>
              <w:right w:val="single" w:sz="4" w:space="0" w:color="auto"/>
            </w:tcBorders>
            <w:vAlign w:val="center"/>
          </w:tcPr>
          <w:p w14:paraId="2E8C3BF7" w14:textId="77777777" w:rsidR="006448DC" w:rsidRPr="000F1699" w:rsidRDefault="006448DC" w:rsidP="00BB3526">
            <w:pPr>
              <w:pStyle w:val="--3"/>
              <w:rPr>
                <w:color w:val="000000" w:themeColor="text1"/>
              </w:rPr>
            </w:pPr>
            <w:r w:rsidRPr="000F1699">
              <w:rPr>
                <w:color w:val="000000" w:themeColor="text1"/>
                <w:kern w:val="0"/>
              </w:rPr>
              <w:t>20,269,891,148</w:t>
            </w:r>
          </w:p>
        </w:tc>
        <w:tc>
          <w:tcPr>
            <w:tcW w:w="753" w:type="pct"/>
            <w:tcBorders>
              <w:top w:val="nil"/>
              <w:left w:val="single" w:sz="4" w:space="0" w:color="auto"/>
              <w:bottom w:val="nil"/>
              <w:right w:val="single" w:sz="4" w:space="0" w:color="auto"/>
            </w:tcBorders>
            <w:vAlign w:val="center"/>
          </w:tcPr>
          <w:p w14:paraId="54E54932" w14:textId="77777777" w:rsidR="006448DC" w:rsidRPr="000F1699" w:rsidRDefault="006448DC" w:rsidP="00BB3526">
            <w:pPr>
              <w:pStyle w:val="--3"/>
              <w:rPr>
                <w:color w:val="000000" w:themeColor="text1"/>
              </w:rPr>
            </w:pPr>
            <w:r w:rsidRPr="000F1699">
              <w:rPr>
                <w:color w:val="000000" w:themeColor="text1"/>
                <w:kern w:val="0"/>
              </w:rPr>
              <w:t>5,655,748,840</w:t>
            </w:r>
          </w:p>
        </w:tc>
        <w:tc>
          <w:tcPr>
            <w:tcW w:w="671" w:type="pct"/>
            <w:tcBorders>
              <w:top w:val="nil"/>
              <w:left w:val="single" w:sz="4" w:space="0" w:color="auto"/>
              <w:bottom w:val="nil"/>
              <w:right w:val="single" w:sz="4" w:space="0" w:color="auto"/>
            </w:tcBorders>
            <w:vAlign w:val="center"/>
          </w:tcPr>
          <w:p w14:paraId="7B35F487" w14:textId="77777777" w:rsidR="006448DC" w:rsidRPr="000F1699" w:rsidRDefault="006448DC" w:rsidP="00BB3526">
            <w:pPr>
              <w:pStyle w:val="--3"/>
              <w:rPr>
                <w:color w:val="000000" w:themeColor="text1"/>
              </w:rPr>
            </w:pPr>
            <w:r w:rsidRPr="000F1699">
              <w:rPr>
                <w:color w:val="000000" w:themeColor="text1"/>
                <w:kern w:val="0"/>
              </w:rPr>
              <w:t>2,263,122</w:t>
            </w:r>
          </w:p>
        </w:tc>
        <w:tc>
          <w:tcPr>
            <w:tcW w:w="758" w:type="pct"/>
            <w:tcBorders>
              <w:top w:val="nil"/>
              <w:left w:val="single" w:sz="4" w:space="0" w:color="auto"/>
              <w:bottom w:val="nil"/>
              <w:right w:val="single" w:sz="4" w:space="0" w:color="auto"/>
            </w:tcBorders>
            <w:vAlign w:val="center"/>
          </w:tcPr>
          <w:p w14:paraId="5FF2D86D" w14:textId="77777777" w:rsidR="006448DC" w:rsidRPr="000F1699" w:rsidRDefault="006448DC" w:rsidP="00BB3526">
            <w:pPr>
              <w:pStyle w:val="--3"/>
              <w:rPr>
                <w:color w:val="000000" w:themeColor="text1"/>
              </w:rPr>
            </w:pPr>
            <w:r w:rsidRPr="000F1699">
              <w:rPr>
                <w:color w:val="000000" w:themeColor="text1"/>
                <w:kern w:val="0"/>
              </w:rPr>
              <w:t>14,582,189,312</w:t>
            </w:r>
          </w:p>
        </w:tc>
        <w:tc>
          <w:tcPr>
            <w:tcW w:w="682" w:type="pct"/>
            <w:tcBorders>
              <w:top w:val="nil"/>
              <w:left w:val="single" w:sz="4" w:space="0" w:color="auto"/>
              <w:bottom w:val="nil"/>
              <w:right w:val="single" w:sz="4" w:space="0" w:color="auto"/>
            </w:tcBorders>
            <w:vAlign w:val="center"/>
          </w:tcPr>
          <w:p w14:paraId="0265B155" w14:textId="77777777" w:rsidR="006448DC" w:rsidRPr="000F1699" w:rsidRDefault="006448DC" w:rsidP="00BB3526">
            <w:pPr>
              <w:pStyle w:val="--3"/>
              <w:rPr>
                <w:color w:val="000000" w:themeColor="text1"/>
              </w:rPr>
            </w:pPr>
            <w:r w:rsidRPr="000F1699">
              <w:rPr>
                <w:color w:val="000000" w:themeColor="text1"/>
                <w:kern w:val="0"/>
              </w:rPr>
              <w:t>2,630,450</w:t>
            </w:r>
          </w:p>
        </w:tc>
      </w:tr>
      <w:tr w:rsidR="000F1699" w:rsidRPr="000F1699" w14:paraId="5DB84B73" w14:textId="77777777" w:rsidTr="00BB3526">
        <w:trPr>
          <w:cantSplit/>
          <w:trHeight w:val="1191"/>
          <w:jc w:val="center"/>
        </w:trPr>
        <w:tc>
          <w:tcPr>
            <w:tcW w:w="1377" w:type="pct"/>
            <w:tcBorders>
              <w:top w:val="nil"/>
              <w:left w:val="nil"/>
              <w:bottom w:val="nil"/>
              <w:right w:val="single" w:sz="4" w:space="0" w:color="auto"/>
            </w:tcBorders>
            <w:vAlign w:val="center"/>
          </w:tcPr>
          <w:p w14:paraId="3D214D62" w14:textId="77777777" w:rsidR="006448DC" w:rsidRPr="000F1699" w:rsidRDefault="006448DC" w:rsidP="00BB3526">
            <w:pPr>
              <w:pStyle w:val="----32"/>
              <w:ind w:left="400"/>
              <w:rPr>
                <w:color w:val="000000" w:themeColor="text1"/>
                <w:spacing w:val="-24"/>
                <w:szCs w:val="20"/>
              </w:rPr>
            </w:pPr>
            <w:r w:rsidRPr="000F1699">
              <w:rPr>
                <w:rFonts w:hint="eastAsia"/>
                <w:color w:val="000000" w:themeColor="text1"/>
                <w:spacing w:val="-24"/>
                <w:szCs w:val="20"/>
              </w:rPr>
              <w:t>雲林縣地方教育發展基金</w:t>
            </w:r>
          </w:p>
        </w:tc>
        <w:tc>
          <w:tcPr>
            <w:tcW w:w="759" w:type="pct"/>
            <w:tcBorders>
              <w:top w:val="nil"/>
              <w:left w:val="single" w:sz="4" w:space="0" w:color="auto"/>
              <w:bottom w:val="nil"/>
              <w:right w:val="single" w:sz="4" w:space="0" w:color="auto"/>
            </w:tcBorders>
            <w:vAlign w:val="center"/>
          </w:tcPr>
          <w:p w14:paraId="41A2728E" w14:textId="77777777" w:rsidR="006448DC" w:rsidRPr="000F1699" w:rsidRDefault="006448DC" w:rsidP="00BB3526">
            <w:pPr>
              <w:pStyle w:val="-2"/>
              <w:rPr>
                <w:color w:val="000000" w:themeColor="text1"/>
              </w:rPr>
            </w:pPr>
            <w:r w:rsidRPr="000F1699">
              <w:rPr>
                <w:color w:val="000000" w:themeColor="text1"/>
                <w:kern w:val="0"/>
              </w:rPr>
              <w:t>20,269,891,148</w:t>
            </w:r>
          </w:p>
        </w:tc>
        <w:tc>
          <w:tcPr>
            <w:tcW w:w="753" w:type="pct"/>
            <w:tcBorders>
              <w:top w:val="nil"/>
              <w:left w:val="single" w:sz="4" w:space="0" w:color="auto"/>
              <w:bottom w:val="nil"/>
              <w:right w:val="single" w:sz="4" w:space="0" w:color="auto"/>
            </w:tcBorders>
            <w:vAlign w:val="center"/>
          </w:tcPr>
          <w:p w14:paraId="10119625" w14:textId="77777777" w:rsidR="006448DC" w:rsidRPr="000F1699" w:rsidRDefault="006448DC" w:rsidP="00BB3526">
            <w:pPr>
              <w:pStyle w:val="-2"/>
              <w:rPr>
                <w:color w:val="000000" w:themeColor="text1"/>
              </w:rPr>
            </w:pPr>
            <w:r w:rsidRPr="000F1699">
              <w:rPr>
                <w:color w:val="000000" w:themeColor="text1"/>
                <w:kern w:val="0"/>
              </w:rPr>
              <w:t>5,655,748,840</w:t>
            </w:r>
          </w:p>
        </w:tc>
        <w:tc>
          <w:tcPr>
            <w:tcW w:w="671" w:type="pct"/>
            <w:tcBorders>
              <w:top w:val="nil"/>
              <w:left w:val="single" w:sz="4" w:space="0" w:color="auto"/>
              <w:bottom w:val="nil"/>
              <w:right w:val="single" w:sz="4" w:space="0" w:color="auto"/>
            </w:tcBorders>
            <w:vAlign w:val="center"/>
          </w:tcPr>
          <w:p w14:paraId="0DB9B3C7" w14:textId="77777777" w:rsidR="006448DC" w:rsidRPr="000F1699" w:rsidRDefault="006448DC" w:rsidP="00BB3526">
            <w:pPr>
              <w:pStyle w:val="-2"/>
              <w:rPr>
                <w:color w:val="000000" w:themeColor="text1"/>
              </w:rPr>
            </w:pPr>
            <w:r w:rsidRPr="000F1699">
              <w:rPr>
                <w:color w:val="000000" w:themeColor="text1"/>
                <w:kern w:val="0"/>
              </w:rPr>
              <w:t>2,263,122</w:t>
            </w:r>
          </w:p>
        </w:tc>
        <w:tc>
          <w:tcPr>
            <w:tcW w:w="758" w:type="pct"/>
            <w:tcBorders>
              <w:top w:val="nil"/>
              <w:left w:val="single" w:sz="4" w:space="0" w:color="auto"/>
              <w:bottom w:val="nil"/>
              <w:right w:val="single" w:sz="4" w:space="0" w:color="auto"/>
            </w:tcBorders>
            <w:vAlign w:val="center"/>
          </w:tcPr>
          <w:p w14:paraId="2832A4D3" w14:textId="77777777" w:rsidR="006448DC" w:rsidRPr="000F1699" w:rsidRDefault="006448DC" w:rsidP="00BB3526">
            <w:pPr>
              <w:pStyle w:val="-2"/>
              <w:rPr>
                <w:color w:val="000000" w:themeColor="text1"/>
              </w:rPr>
            </w:pPr>
            <w:r w:rsidRPr="000F1699">
              <w:rPr>
                <w:color w:val="000000" w:themeColor="text1"/>
                <w:kern w:val="0"/>
              </w:rPr>
              <w:t>14,582,189,312</w:t>
            </w:r>
          </w:p>
        </w:tc>
        <w:tc>
          <w:tcPr>
            <w:tcW w:w="682" w:type="pct"/>
            <w:tcBorders>
              <w:top w:val="nil"/>
              <w:left w:val="single" w:sz="4" w:space="0" w:color="auto"/>
              <w:bottom w:val="nil"/>
              <w:right w:val="single" w:sz="4" w:space="0" w:color="auto"/>
            </w:tcBorders>
            <w:vAlign w:val="center"/>
          </w:tcPr>
          <w:p w14:paraId="39E9E9BA" w14:textId="77777777" w:rsidR="006448DC" w:rsidRPr="000F1699" w:rsidRDefault="006448DC" w:rsidP="00BB3526">
            <w:pPr>
              <w:pStyle w:val="-2"/>
              <w:rPr>
                <w:color w:val="000000" w:themeColor="text1"/>
              </w:rPr>
            </w:pPr>
            <w:r w:rsidRPr="000F1699">
              <w:rPr>
                <w:color w:val="000000" w:themeColor="text1"/>
                <w:kern w:val="0"/>
              </w:rPr>
              <w:t>2,630,450</w:t>
            </w:r>
          </w:p>
        </w:tc>
      </w:tr>
      <w:tr w:rsidR="000F1699" w:rsidRPr="000F1699" w14:paraId="7817DEE5" w14:textId="77777777" w:rsidTr="00BB3526">
        <w:trPr>
          <w:cantSplit/>
          <w:trHeight w:val="1191"/>
          <w:jc w:val="center"/>
        </w:trPr>
        <w:tc>
          <w:tcPr>
            <w:tcW w:w="1377" w:type="pct"/>
            <w:tcBorders>
              <w:top w:val="nil"/>
              <w:left w:val="nil"/>
              <w:bottom w:val="nil"/>
              <w:right w:val="single" w:sz="4" w:space="0" w:color="auto"/>
            </w:tcBorders>
            <w:vAlign w:val="center"/>
          </w:tcPr>
          <w:p w14:paraId="0233748A" w14:textId="77777777" w:rsidR="006448DC" w:rsidRPr="000F1699" w:rsidRDefault="006448DC" w:rsidP="00BB3526">
            <w:pPr>
              <w:ind w:leftChars="100" w:left="200"/>
              <w:jc w:val="distribute"/>
              <w:rPr>
                <w:b/>
                <w:color w:val="000000" w:themeColor="text1"/>
                <w:kern w:val="0"/>
                <w:szCs w:val="20"/>
              </w:rPr>
            </w:pPr>
            <w:r w:rsidRPr="000F1699">
              <w:rPr>
                <w:rFonts w:hint="eastAsia"/>
                <w:b/>
                <w:color w:val="000000" w:themeColor="text1"/>
                <w:kern w:val="0"/>
                <w:szCs w:val="20"/>
              </w:rPr>
              <w:t>農業處主管</w:t>
            </w:r>
          </w:p>
        </w:tc>
        <w:tc>
          <w:tcPr>
            <w:tcW w:w="759" w:type="pct"/>
            <w:tcBorders>
              <w:top w:val="nil"/>
              <w:left w:val="single" w:sz="4" w:space="0" w:color="auto"/>
              <w:bottom w:val="nil"/>
              <w:right w:val="single" w:sz="4" w:space="0" w:color="auto"/>
            </w:tcBorders>
            <w:vAlign w:val="center"/>
          </w:tcPr>
          <w:p w14:paraId="0B0A8BFB" w14:textId="77777777" w:rsidR="006448DC" w:rsidRPr="000F1699" w:rsidRDefault="006448DC" w:rsidP="00BB3526">
            <w:pPr>
              <w:pStyle w:val="--3"/>
              <w:rPr>
                <w:color w:val="000000" w:themeColor="text1"/>
              </w:rPr>
            </w:pPr>
            <w:r w:rsidRPr="000F1699">
              <w:rPr>
                <w:color w:val="000000" w:themeColor="text1"/>
                <w:kern w:val="0"/>
              </w:rPr>
              <w:t>217,553,790</w:t>
            </w:r>
          </w:p>
        </w:tc>
        <w:tc>
          <w:tcPr>
            <w:tcW w:w="753" w:type="pct"/>
            <w:tcBorders>
              <w:top w:val="nil"/>
              <w:left w:val="single" w:sz="4" w:space="0" w:color="auto"/>
              <w:bottom w:val="nil"/>
              <w:right w:val="single" w:sz="4" w:space="0" w:color="auto"/>
            </w:tcBorders>
            <w:vAlign w:val="center"/>
          </w:tcPr>
          <w:p w14:paraId="2EA8D85B" w14:textId="77777777" w:rsidR="006448DC" w:rsidRPr="000F1699" w:rsidRDefault="006448DC" w:rsidP="00BB3526">
            <w:pPr>
              <w:pStyle w:val="--3"/>
              <w:rPr>
                <w:color w:val="000000" w:themeColor="text1"/>
              </w:rPr>
            </w:pPr>
            <w:r w:rsidRPr="000F1699">
              <w:rPr>
                <w:color w:val="000000" w:themeColor="text1"/>
                <w:kern w:val="0"/>
              </w:rPr>
              <w:t>217,383,065</w:t>
            </w:r>
          </w:p>
        </w:tc>
        <w:tc>
          <w:tcPr>
            <w:tcW w:w="671" w:type="pct"/>
            <w:tcBorders>
              <w:top w:val="nil"/>
              <w:left w:val="single" w:sz="4" w:space="0" w:color="auto"/>
              <w:bottom w:val="nil"/>
              <w:right w:val="single" w:sz="4" w:space="0" w:color="auto"/>
            </w:tcBorders>
            <w:vAlign w:val="center"/>
          </w:tcPr>
          <w:p w14:paraId="1E80E010" w14:textId="77777777" w:rsidR="006448DC" w:rsidRPr="000F1699" w:rsidRDefault="006448DC" w:rsidP="00BB3526">
            <w:pPr>
              <w:pStyle w:val="--3"/>
              <w:rPr>
                <w:color w:val="000000" w:themeColor="text1"/>
              </w:rPr>
            </w:pPr>
            <w:r w:rsidRPr="000F1699">
              <w:rPr>
                <w:color w:val="000000" w:themeColor="text1"/>
                <w:kern w:val="0"/>
              </w:rPr>
              <w:t>－</w:t>
            </w:r>
          </w:p>
        </w:tc>
        <w:tc>
          <w:tcPr>
            <w:tcW w:w="758" w:type="pct"/>
            <w:tcBorders>
              <w:top w:val="nil"/>
              <w:left w:val="single" w:sz="4" w:space="0" w:color="auto"/>
              <w:bottom w:val="nil"/>
              <w:right w:val="single" w:sz="4" w:space="0" w:color="auto"/>
            </w:tcBorders>
            <w:vAlign w:val="center"/>
          </w:tcPr>
          <w:p w14:paraId="51207534" w14:textId="77777777" w:rsidR="006448DC" w:rsidRPr="000F1699" w:rsidRDefault="006448DC" w:rsidP="00BB3526">
            <w:pPr>
              <w:pStyle w:val="--3"/>
              <w:rPr>
                <w:color w:val="000000" w:themeColor="text1"/>
              </w:rPr>
            </w:pPr>
            <w:r w:rsidRPr="000F1699">
              <w:rPr>
                <w:color w:val="000000" w:themeColor="text1"/>
                <w:kern w:val="0"/>
              </w:rPr>
              <w:t>170,725</w:t>
            </w:r>
          </w:p>
        </w:tc>
        <w:tc>
          <w:tcPr>
            <w:tcW w:w="682" w:type="pct"/>
            <w:tcBorders>
              <w:top w:val="nil"/>
              <w:left w:val="single" w:sz="4" w:space="0" w:color="auto"/>
              <w:bottom w:val="nil"/>
              <w:right w:val="single" w:sz="4" w:space="0" w:color="auto"/>
            </w:tcBorders>
            <w:vAlign w:val="center"/>
          </w:tcPr>
          <w:p w14:paraId="653D349A" w14:textId="77777777" w:rsidR="006448DC" w:rsidRPr="000F1699" w:rsidRDefault="006448DC" w:rsidP="00BB3526">
            <w:pPr>
              <w:pStyle w:val="--3"/>
              <w:rPr>
                <w:color w:val="000000" w:themeColor="text1"/>
              </w:rPr>
            </w:pPr>
            <w:r w:rsidRPr="000F1699">
              <w:rPr>
                <w:color w:val="000000" w:themeColor="text1"/>
                <w:kern w:val="0"/>
              </w:rPr>
              <w:t>－</w:t>
            </w:r>
          </w:p>
        </w:tc>
      </w:tr>
      <w:tr w:rsidR="000F1699" w:rsidRPr="000F1699" w14:paraId="3B3EE258" w14:textId="77777777" w:rsidTr="00BB3526">
        <w:trPr>
          <w:cantSplit/>
          <w:trHeight w:val="1191"/>
          <w:jc w:val="center"/>
        </w:trPr>
        <w:tc>
          <w:tcPr>
            <w:tcW w:w="1377" w:type="pct"/>
            <w:tcBorders>
              <w:top w:val="nil"/>
              <w:left w:val="nil"/>
              <w:bottom w:val="nil"/>
              <w:right w:val="single" w:sz="4" w:space="0" w:color="auto"/>
            </w:tcBorders>
            <w:vAlign w:val="center"/>
          </w:tcPr>
          <w:p w14:paraId="46CEE70F" w14:textId="77777777" w:rsidR="006448DC" w:rsidRPr="000F1699" w:rsidRDefault="006448DC" w:rsidP="00BB3526">
            <w:pPr>
              <w:pStyle w:val="----32"/>
              <w:ind w:left="400"/>
              <w:rPr>
                <w:color w:val="000000" w:themeColor="text1"/>
                <w:spacing w:val="-24"/>
                <w:szCs w:val="20"/>
              </w:rPr>
            </w:pPr>
            <w:r w:rsidRPr="000F1699">
              <w:rPr>
                <w:rFonts w:hint="eastAsia"/>
                <w:color w:val="000000" w:themeColor="text1"/>
                <w:spacing w:val="-24"/>
                <w:szCs w:val="20"/>
              </w:rPr>
              <w:t>雲林縣農業發展基金</w:t>
            </w:r>
          </w:p>
        </w:tc>
        <w:tc>
          <w:tcPr>
            <w:tcW w:w="759" w:type="pct"/>
            <w:tcBorders>
              <w:top w:val="nil"/>
              <w:left w:val="single" w:sz="4" w:space="0" w:color="auto"/>
              <w:bottom w:val="nil"/>
              <w:right w:val="single" w:sz="4" w:space="0" w:color="auto"/>
            </w:tcBorders>
            <w:vAlign w:val="center"/>
          </w:tcPr>
          <w:p w14:paraId="0A830BA3" w14:textId="77777777" w:rsidR="006448DC" w:rsidRPr="000F1699" w:rsidRDefault="006448DC" w:rsidP="00BB3526">
            <w:pPr>
              <w:pStyle w:val="-2"/>
              <w:rPr>
                <w:color w:val="000000" w:themeColor="text1"/>
              </w:rPr>
            </w:pPr>
            <w:r w:rsidRPr="000F1699">
              <w:rPr>
                <w:color w:val="000000" w:themeColor="text1"/>
                <w:kern w:val="0"/>
              </w:rPr>
              <w:t>217,553,790</w:t>
            </w:r>
          </w:p>
        </w:tc>
        <w:tc>
          <w:tcPr>
            <w:tcW w:w="753" w:type="pct"/>
            <w:tcBorders>
              <w:top w:val="nil"/>
              <w:left w:val="single" w:sz="4" w:space="0" w:color="auto"/>
              <w:bottom w:val="nil"/>
              <w:right w:val="single" w:sz="4" w:space="0" w:color="auto"/>
            </w:tcBorders>
            <w:vAlign w:val="center"/>
          </w:tcPr>
          <w:p w14:paraId="60620FE1" w14:textId="77777777" w:rsidR="006448DC" w:rsidRPr="000F1699" w:rsidRDefault="006448DC" w:rsidP="00BB3526">
            <w:pPr>
              <w:pStyle w:val="-2"/>
              <w:rPr>
                <w:color w:val="000000" w:themeColor="text1"/>
              </w:rPr>
            </w:pPr>
            <w:r w:rsidRPr="000F1699">
              <w:rPr>
                <w:color w:val="000000" w:themeColor="text1"/>
                <w:kern w:val="0"/>
              </w:rPr>
              <w:t>217,383,065</w:t>
            </w:r>
          </w:p>
        </w:tc>
        <w:tc>
          <w:tcPr>
            <w:tcW w:w="671" w:type="pct"/>
            <w:tcBorders>
              <w:top w:val="nil"/>
              <w:left w:val="single" w:sz="4" w:space="0" w:color="auto"/>
              <w:bottom w:val="nil"/>
              <w:right w:val="single" w:sz="4" w:space="0" w:color="auto"/>
            </w:tcBorders>
            <w:vAlign w:val="center"/>
          </w:tcPr>
          <w:p w14:paraId="2D081643" w14:textId="77777777" w:rsidR="006448DC" w:rsidRPr="000F1699" w:rsidRDefault="006448DC" w:rsidP="00BB3526">
            <w:pPr>
              <w:pStyle w:val="-2"/>
              <w:rPr>
                <w:color w:val="000000" w:themeColor="text1"/>
              </w:rPr>
            </w:pPr>
            <w:r w:rsidRPr="000F1699">
              <w:rPr>
                <w:color w:val="000000" w:themeColor="text1"/>
                <w:kern w:val="0"/>
              </w:rPr>
              <w:t>－</w:t>
            </w:r>
          </w:p>
        </w:tc>
        <w:tc>
          <w:tcPr>
            <w:tcW w:w="758" w:type="pct"/>
            <w:tcBorders>
              <w:top w:val="nil"/>
              <w:left w:val="single" w:sz="4" w:space="0" w:color="auto"/>
              <w:bottom w:val="nil"/>
              <w:right w:val="single" w:sz="4" w:space="0" w:color="auto"/>
            </w:tcBorders>
            <w:vAlign w:val="center"/>
          </w:tcPr>
          <w:p w14:paraId="2A4AD4EB" w14:textId="77777777" w:rsidR="006448DC" w:rsidRPr="000F1699" w:rsidRDefault="006448DC" w:rsidP="00BB3526">
            <w:pPr>
              <w:pStyle w:val="-2"/>
              <w:rPr>
                <w:color w:val="000000" w:themeColor="text1"/>
              </w:rPr>
            </w:pPr>
            <w:r w:rsidRPr="000F1699">
              <w:rPr>
                <w:color w:val="000000" w:themeColor="text1"/>
                <w:kern w:val="0"/>
              </w:rPr>
              <w:t>170,725</w:t>
            </w:r>
          </w:p>
        </w:tc>
        <w:tc>
          <w:tcPr>
            <w:tcW w:w="682" w:type="pct"/>
            <w:tcBorders>
              <w:top w:val="nil"/>
              <w:left w:val="single" w:sz="4" w:space="0" w:color="auto"/>
              <w:bottom w:val="nil"/>
              <w:right w:val="single" w:sz="4" w:space="0" w:color="auto"/>
            </w:tcBorders>
            <w:vAlign w:val="center"/>
          </w:tcPr>
          <w:p w14:paraId="13D70747" w14:textId="77777777" w:rsidR="006448DC" w:rsidRPr="000F1699" w:rsidRDefault="006448DC" w:rsidP="00BB3526">
            <w:pPr>
              <w:pStyle w:val="-2"/>
              <w:rPr>
                <w:color w:val="000000" w:themeColor="text1"/>
              </w:rPr>
            </w:pPr>
            <w:r w:rsidRPr="000F1699">
              <w:rPr>
                <w:color w:val="000000" w:themeColor="text1"/>
                <w:kern w:val="0"/>
              </w:rPr>
              <w:t>－</w:t>
            </w:r>
          </w:p>
        </w:tc>
      </w:tr>
      <w:tr w:rsidR="000F1699" w:rsidRPr="000F1699" w14:paraId="25BD63BB" w14:textId="77777777" w:rsidTr="00BB3526">
        <w:trPr>
          <w:cantSplit/>
          <w:trHeight w:val="1191"/>
          <w:jc w:val="center"/>
        </w:trPr>
        <w:tc>
          <w:tcPr>
            <w:tcW w:w="1377" w:type="pct"/>
            <w:tcBorders>
              <w:top w:val="nil"/>
              <w:left w:val="nil"/>
              <w:bottom w:val="nil"/>
              <w:right w:val="single" w:sz="4" w:space="0" w:color="auto"/>
            </w:tcBorders>
            <w:vAlign w:val="center"/>
          </w:tcPr>
          <w:p w14:paraId="767E229B" w14:textId="77777777" w:rsidR="006448DC" w:rsidRPr="000F1699" w:rsidRDefault="006448DC" w:rsidP="00BB3526">
            <w:pPr>
              <w:ind w:leftChars="100" w:left="200"/>
              <w:jc w:val="distribute"/>
              <w:rPr>
                <w:color w:val="000000" w:themeColor="text1"/>
                <w:szCs w:val="20"/>
              </w:rPr>
            </w:pPr>
            <w:r w:rsidRPr="000F1699">
              <w:rPr>
                <w:rFonts w:hint="eastAsia"/>
                <w:b/>
                <w:color w:val="000000" w:themeColor="text1"/>
                <w:kern w:val="0"/>
                <w:szCs w:val="20"/>
              </w:rPr>
              <w:t>環境保護局主管</w:t>
            </w:r>
          </w:p>
        </w:tc>
        <w:tc>
          <w:tcPr>
            <w:tcW w:w="759" w:type="pct"/>
            <w:tcBorders>
              <w:top w:val="nil"/>
              <w:left w:val="single" w:sz="4" w:space="0" w:color="auto"/>
              <w:bottom w:val="nil"/>
              <w:right w:val="single" w:sz="4" w:space="0" w:color="auto"/>
            </w:tcBorders>
            <w:vAlign w:val="center"/>
          </w:tcPr>
          <w:p w14:paraId="60028FF0" w14:textId="77777777" w:rsidR="006448DC" w:rsidRPr="000F1699" w:rsidRDefault="006448DC" w:rsidP="00BB3526">
            <w:pPr>
              <w:pStyle w:val="--3"/>
              <w:rPr>
                <w:color w:val="000000" w:themeColor="text1"/>
              </w:rPr>
            </w:pPr>
            <w:r w:rsidRPr="000F1699">
              <w:rPr>
                <w:color w:val="000000" w:themeColor="text1"/>
                <w:kern w:val="0"/>
              </w:rPr>
              <w:t>2,956,449,402</w:t>
            </w:r>
          </w:p>
        </w:tc>
        <w:tc>
          <w:tcPr>
            <w:tcW w:w="753" w:type="pct"/>
            <w:tcBorders>
              <w:top w:val="nil"/>
              <w:left w:val="single" w:sz="4" w:space="0" w:color="auto"/>
              <w:bottom w:val="nil"/>
              <w:right w:val="single" w:sz="4" w:space="0" w:color="auto"/>
            </w:tcBorders>
            <w:vAlign w:val="center"/>
          </w:tcPr>
          <w:p w14:paraId="5D58DF4D" w14:textId="77777777" w:rsidR="006448DC" w:rsidRPr="000F1699" w:rsidRDefault="006448DC" w:rsidP="00BB3526">
            <w:pPr>
              <w:pStyle w:val="--3"/>
              <w:rPr>
                <w:color w:val="000000" w:themeColor="text1"/>
              </w:rPr>
            </w:pPr>
            <w:r w:rsidRPr="000F1699">
              <w:rPr>
                <w:color w:val="000000" w:themeColor="text1"/>
                <w:kern w:val="0"/>
              </w:rPr>
              <w:t>1,154,942,032</w:t>
            </w:r>
          </w:p>
        </w:tc>
        <w:tc>
          <w:tcPr>
            <w:tcW w:w="671" w:type="pct"/>
            <w:tcBorders>
              <w:top w:val="nil"/>
              <w:left w:val="single" w:sz="4" w:space="0" w:color="auto"/>
              <w:bottom w:val="nil"/>
              <w:right w:val="single" w:sz="4" w:space="0" w:color="auto"/>
            </w:tcBorders>
            <w:vAlign w:val="center"/>
          </w:tcPr>
          <w:p w14:paraId="357B6324" w14:textId="77777777" w:rsidR="006448DC" w:rsidRPr="000F1699" w:rsidRDefault="006448DC" w:rsidP="00BB3526">
            <w:pPr>
              <w:pStyle w:val="--3"/>
              <w:rPr>
                <w:color w:val="000000" w:themeColor="text1"/>
              </w:rPr>
            </w:pPr>
            <w:r w:rsidRPr="000F1699">
              <w:rPr>
                <w:color w:val="000000" w:themeColor="text1"/>
                <w:kern w:val="0"/>
              </w:rPr>
              <w:t>－</w:t>
            </w:r>
          </w:p>
        </w:tc>
        <w:tc>
          <w:tcPr>
            <w:tcW w:w="758" w:type="pct"/>
            <w:tcBorders>
              <w:top w:val="nil"/>
              <w:left w:val="single" w:sz="4" w:space="0" w:color="auto"/>
              <w:bottom w:val="nil"/>
              <w:right w:val="single" w:sz="4" w:space="0" w:color="auto"/>
            </w:tcBorders>
            <w:vAlign w:val="center"/>
          </w:tcPr>
          <w:p w14:paraId="59973192" w14:textId="77777777" w:rsidR="006448DC" w:rsidRPr="000F1699" w:rsidRDefault="006448DC" w:rsidP="00BB3526">
            <w:pPr>
              <w:pStyle w:val="--3"/>
              <w:rPr>
                <w:color w:val="000000" w:themeColor="text1"/>
              </w:rPr>
            </w:pPr>
            <w:r w:rsidRPr="000F1699">
              <w:rPr>
                <w:color w:val="000000" w:themeColor="text1"/>
                <w:kern w:val="0"/>
              </w:rPr>
              <w:t>1,791,191,596</w:t>
            </w:r>
          </w:p>
        </w:tc>
        <w:tc>
          <w:tcPr>
            <w:tcW w:w="682" w:type="pct"/>
            <w:tcBorders>
              <w:top w:val="nil"/>
              <w:left w:val="single" w:sz="4" w:space="0" w:color="auto"/>
              <w:bottom w:val="nil"/>
              <w:right w:val="single" w:sz="4" w:space="0" w:color="auto"/>
            </w:tcBorders>
            <w:vAlign w:val="center"/>
          </w:tcPr>
          <w:p w14:paraId="1855918C" w14:textId="77777777" w:rsidR="006448DC" w:rsidRPr="000F1699" w:rsidRDefault="006448DC" w:rsidP="00BB3526">
            <w:pPr>
              <w:pStyle w:val="--3"/>
              <w:rPr>
                <w:color w:val="000000" w:themeColor="text1"/>
              </w:rPr>
            </w:pPr>
            <w:r w:rsidRPr="000F1699">
              <w:rPr>
                <w:color w:val="000000" w:themeColor="text1"/>
                <w:kern w:val="0"/>
              </w:rPr>
              <w:t>10,315,274</w:t>
            </w:r>
          </w:p>
        </w:tc>
      </w:tr>
      <w:tr w:rsidR="000F1699" w:rsidRPr="000F1699" w14:paraId="3024B438" w14:textId="77777777" w:rsidTr="00BB3526">
        <w:trPr>
          <w:cantSplit/>
          <w:trHeight w:val="1191"/>
          <w:jc w:val="center"/>
        </w:trPr>
        <w:tc>
          <w:tcPr>
            <w:tcW w:w="1377" w:type="pct"/>
            <w:tcBorders>
              <w:top w:val="nil"/>
              <w:left w:val="nil"/>
              <w:bottom w:val="single" w:sz="4" w:space="0" w:color="auto"/>
              <w:right w:val="single" w:sz="4" w:space="0" w:color="auto"/>
            </w:tcBorders>
            <w:vAlign w:val="center"/>
          </w:tcPr>
          <w:p w14:paraId="6DA7B56D" w14:textId="77777777" w:rsidR="006448DC" w:rsidRPr="000F1699" w:rsidRDefault="006448DC" w:rsidP="00BB3526">
            <w:pPr>
              <w:pStyle w:val="----32"/>
              <w:ind w:left="400"/>
              <w:rPr>
                <w:color w:val="000000" w:themeColor="text1"/>
                <w:spacing w:val="-24"/>
                <w:szCs w:val="20"/>
              </w:rPr>
            </w:pPr>
            <w:r w:rsidRPr="000F1699">
              <w:rPr>
                <w:rFonts w:hint="eastAsia"/>
                <w:color w:val="000000" w:themeColor="text1"/>
                <w:spacing w:val="-24"/>
                <w:szCs w:val="20"/>
              </w:rPr>
              <w:t>雲林縣環境保護基金</w:t>
            </w:r>
          </w:p>
        </w:tc>
        <w:tc>
          <w:tcPr>
            <w:tcW w:w="759" w:type="pct"/>
            <w:tcBorders>
              <w:top w:val="nil"/>
              <w:left w:val="single" w:sz="4" w:space="0" w:color="auto"/>
              <w:bottom w:val="single" w:sz="4" w:space="0" w:color="auto"/>
              <w:right w:val="single" w:sz="4" w:space="0" w:color="auto"/>
            </w:tcBorders>
            <w:vAlign w:val="center"/>
          </w:tcPr>
          <w:p w14:paraId="55E81527" w14:textId="77777777" w:rsidR="006448DC" w:rsidRPr="000F1699" w:rsidRDefault="006448DC" w:rsidP="00BB3526">
            <w:pPr>
              <w:pStyle w:val="-2"/>
              <w:rPr>
                <w:color w:val="000000" w:themeColor="text1"/>
              </w:rPr>
            </w:pPr>
            <w:r w:rsidRPr="000F1699">
              <w:rPr>
                <w:color w:val="000000" w:themeColor="text1"/>
                <w:kern w:val="0"/>
              </w:rPr>
              <w:t>2,956,449,402</w:t>
            </w:r>
          </w:p>
        </w:tc>
        <w:tc>
          <w:tcPr>
            <w:tcW w:w="753" w:type="pct"/>
            <w:tcBorders>
              <w:top w:val="nil"/>
              <w:left w:val="single" w:sz="4" w:space="0" w:color="auto"/>
              <w:bottom w:val="single" w:sz="4" w:space="0" w:color="auto"/>
              <w:right w:val="single" w:sz="4" w:space="0" w:color="auto"/>
            </w:tcBorders>
            <w:vAlign w:val="center"/>
          </w:tcPr>
          <w:p w14:paraId="43804B11" w14:textId="77777777" w:rsidR="006448DC" w:rsidRPr="000F1699" w:rsidRDefault="006448DC" w:rsidP="00BB3526">
            <w:pPr>
              <w:pStyle w:val="-2"/>
              <w:rPr>
                <w:color w:val="000000" w:themeColor="text1"/>
              </w:rPr>
            </w:pPr>
            <w:r w:rsidRPr="000F1699">
              <w:rPr>
                <w:color w:val="000000" w:themeColor="text1"/>
                <w:kern w:val="0"/>
              </w:rPr>
              <w:t>1,154,942,032</w:t>
            </w:r>
          </w:p>
        </w:tc>
        <w:tc>
          <w:tcPr>
            <w:tcW w:w="671" w:type="pct"/>
            <w:tcBorders>
              <w:top w:val="nil"/>
              <w:left w:val="single" w:sz="4" w:space="0" w:color="auto"/>
              <w:bottom w:val="single" w:sz="4" w:space="0" w:color="auto"/>
              <w:right w:val="single" w:sz="4" w:space="0" w:color="auto"/>
            </w:tcBorders>
            <w:vAlign w:val="center"/>
          </w:tcPr>
          <w:p w14:paraId="2BCC931C" w14:textId="77777777" w:rsidR="006448DC" w:rsidRPr="000F1699" w:rsidRDefault="006448DC" w:rsidP="00BB3526">
            <w:pPr>
              <w:pStyle w:val="-2"/>
              <w:rPr>
                <w:color w:val="000000" w:themeColor="text1"/>
              </w:rPr>
            </w:pPr>
            <w:r w:rsidRPr="000F1699">
              <w:rPr>
                <w:color w:val="000000" w:themeColor="text1"/>
                <w:kern w:val="0"/>
              </w:rPr>
              <w:t>－</w:t>
            </w:r>
          </w:p>
        </w:tc>
        <w:tc>
          <w:tcPr>
            <w:tcW w:w="758" w:type="pct"/>
            <w:tcBorders>
              <w:top w:val="nil"/>
              <w:left w:val="single" w:sz="4" w:space="0" w:color="auto"/>
              <w:bottom w:val="single" w:sz="4" w:space="0" w:color="auto"/>
              <w:right w:val="single" w:sz="4" w:space="0" w:color="auto"/>
            </w:tcBorders>
            <w:vAlign w:val="center"/>
          </w:tcPr>
          <w:p w14:paraId="62345B08" w14:textId="77777777" w:rsidR="006448DC" w:rsidRPr="000F1699" w:rsidRDefault="006448DC" w:rsidP="00BB3526">
            <w:pPr>
              <w:pStyle w:val="-2"/>
              <w:rPr>
                <w:color w:val="000000" w:themeColor="text1"/>
              </w:rPr>
            </w:pPr>
            <w:r w:rsidRPr="000F1699">
              <w:rPr>
                <w:color w:val="000000" w:themeColor="text1"/>
                <w:kern w:val="0"/>
              </w:rPr>
              <w:t>1,791,191,596</w:t>
            </w:r>
          </w:p>
        </w:tc>
        <w:tc>
          <w:tcPr>
            <w:tcW w:w="682" w:type="pct"/>
            <w:tcBorders>
              <w:top w:val="nil"/>
              <w:left w:val="single" w:sz="4" w:space="0" w:color="auto"/>
              <w:bottom w:val="single" w:sz="4" w:space="0" w:color="auto"/>
              <w:right w:val="single" w:sz="4" w:space="0" w:color="auto"/>
            </w:tcBorders>
            <w:vAlign w:val="center"/>
          </w:tcPr>
          <w:p w14:paraId="0D953526" w14:textId="77777777" w:rsidR="006448DC" w:rsidRPr="000F1699" w:rsidRDefault="006448DC" w:rsidP="00BB3526">
            <w:pPr>
              <w:pStyle w:val="-2"/>
              <w:rPr>
                <w:color w:val="000000" w:themeColor="text1"/>
              </w:rPr>
            </w:pPr>
            <w:r w:rsidRPr="000F1699">
              <w:rPr>
                <w:color w:val="000000" w:themeColor="text1"/>
                <w:kern w:val="0"/>
              </w:rPr>
              <w:t>10,315,274</w:t>
            </w:r>
          </w:p>
        </w:tc>
      </w:tr>
      <w:tr w:rsidR="006448DC" w:rsidRPr="000F1699" w14:paraId="3B9700B9" w14:textId="77777777" w:rsidTr="00BB3526">
        <w:trPr>
          <w:cantSplit/>
          <w:trHeight w:hRule="exact" w:val="510"/>
          <w:jc w:val="center"/>
        </w:trPr>
        <w:tc>
          <w:tcPr>
            <w:tcW w:w="5000" w:type="pct"/>
            <w:gridSpan w:val="6"/>
            <w:tcBorders>
              <w:top w:val="single" w:sz="4" w:space="0" w:color="auto"/>
              <w:left w:val="nil"/>
              <w:bottom w:val="nil"/>
              <w:right w:val="nil"/>
            </w:tcBorders>
          </w:tcPr>
          <w:p w14:paraId="0B2291C7" w14:textId="77777777" w:rsidR="006448DC" w:rsidRPr="000F1699" w:rsidRDefault="006448DC" w:rsidP="00BB3526">
            <w:pPr>
              <w:pStyle w:val="3T0303110P3"/>
              <w:ind w:left="0" w:firstLineChars="0" w:firstLine="0"/>
              <w:rPr>
                <w:sz w:val="18"/>
                <w:szCs w:val="22"/>
              </w:rPr>
            </w:pPr>
            <w:proofErr w:type="gramStart"/>
            <w:r w:rsidRPr="000F1699">
              <w:rPr>
                <w:rFonts w:hint="eastAsia"/>
                <w:sz w:val="18"/>
                <w:szCs w:val="22"/>
              </w:rPr>
              <w:t>註</w:t>
            </w:r>
            <w:proofErr w:type="gramEnd"/>
            <w:r w:rsidRPr="000F1699">
              <w:rPr>
                <w:rFonts w:hint="eastAsia"/>
                <w:sz w:val="18"/>
                <w:szCs w:val="22"/>
              </w:rPr>
              <w:t>：1.信託代理與保證資產（負債）為158,729,866元。</w:t>
            </w:r>
          </w:p>
          <w:p w14:paraId="483F3311" w14:textId="77777777" w:rsidR="006448DC" w:rsidRPr="000F1699" w:rsidRDefault="006448DC" w:rsidP="00BB3526">
            <w:pPr>
              <w:pStyle w:val="3T0303110P3"/>
              <w:ind w:leftChars="180" w:left="360" w:firstLineChars="0" w:firstLine="0"/>
              <w:rPr>
                <w:rFonts w:ascii="新細明體" w:hAnsi="新細明體"/>
                <w:kern w:val="0"/>
                <w:sz w:val="18"/>
                <w:szCs w:val="18"/>
              </w:rPr>
            </w:pPr>
            <w:r w:rsidRPr="000F1699">
              <w:rPr>
                <w:rFonts w:hint="eastAsia"/>
                <w:sz w:val="18"/>
                <w:szCs w:val="22"/>
              </w:rPr>
              <w:t>2.</w:t>
            </w:r>
            <w:proofErr w:type="gramStart"/>
            <w:r w:rsidRPr="000F1699">
              <w:rPr>
                <w:rFonts w:hint="eastAsia"/>
                <w:sz w:val="18"/>
                <w:szCs w:val="22"/>
              </w:rPr>
              <w:t>本表編製</w:t>
            </w:r>
            <w:proofErr w:type="gramEnd"/>
            <w:r w:rsidRPr="000F1699">
              <w:rPr>
                <w:rFonts w:hint="eastAsia"/>
                <w:sz w:val="18"/>
                <w:szCs w:val="22"/>
              </w:rPr>
              <w:t>基礎係依會計法刪除第29條後，納入固定資產及長期負債等科目，與預算編列基礎不同。</w:t>
            </w:r>
          </w:p>
        </w:tc>
      </w:tr>
    </w:tbl>
    <w:p w14:paraId="40A5AB5E" w14:textId="77777777" w:rsidR="004903F9" w:rsidRPr="000F1699" w:rsidRDefault="004903F9" w:rsidP="004903F9">
      <w:pPr>
        <w:spacing w:line="14" w:lineRule="exact"/>
        <w:rPr>
          <w:color w:val="000000" w:themeColor="text1"/>
        </w:rPr>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08"/>
        <w:gridCol w:w="1619"/>
        <w:gridCol w:w="1604"/>
        <w:gridCol w:w="1612"/>
        <w:gridCol w:w="1606"/>
        <w:gridCol w:w="1590"/>
      </w:tblGrid>
      <w:tr w:rsidR="000F1699" w:rsidRPr="000F1699" w14:paraId="40A36242" w14:textId="77777777" w:rsidTr="00BB3526">
        <w:trPr>
          <w:cantSplit/>
          <w:trHeight w:hRule="exact" w:val="567"/>
        </w:trPr>
        <w:tc>
          <w:tcPr>
            <w:tcW w:w="5000" w:type="pct"/>
            <w:gridSpan w:val="6"/>
            <w:tcBorders>
              <w:top w:val="nil"/>
              <w:bottom w:val="nil"/>
            </w:tcBorders>
            <w:vAlign w:val="center"/>
          </w:tcPr>
          <w:p w14:paraId="2B03821D" w14:textId="77777777" w:rsidR="006448DC" w:rsidRPr="000F1699" w:rsidRDefault="006448DC" w:rsidP="00BB3526">
            <w:pPr>
              <w:adjustRightInd w:val="0"/>
              <w:snapToGrid w:val="0"/>
              <w:rPr>
                <w:rFonts w:hAnsi="Times New Roman" w:cs="Times New Roman"/>
                <w:color w:val="000000" w:themeColor="text1"/>
                <w:spacing w:val="20"/>
                <w:szCs w:val="20"/>
              </w:rPr>
            </w:pPr>
            <w:proofErr w:type="gramStart"/>
            <w:r w:rsidRPr="000F1699">
              <w:rPr>
                <w:rFonts w:ascii="標楷體" w:hAnsi="標楷體" w:cs="Times New Roman" w:hint="eastAsia"/>
                <w:b/>
                <w:color w:val="000000" w:themeColor="text1"/>
                <w:spacing w:val="20"/>
                <w:sz w:val="32"/>
                <w:szCs w:val="20"/>
                <w:u w:val="single"/>
              </w:rPr>
              <w:lastRenderedPageBreak/>
              <w:t>平衡綜</w:t>
            </w:r>
            <w:proofErr w:type="gramEnd"/>
            <w:r w:rsidRPr="000F1699">
              <w:rPr>
                <w:rFonts w:ascii="標楷體" w:hAnsi="標楷體" w:cs="Times New Roman" w:hint="eastAsia"/>
                <w:b/>
                <w:color w:val="000000" w:themeColor="text1"/>
                <w:spacing w:val="20"/>
                <w:sz w:val="32"/>
                <w:szCs w:val="20"/>
                <w:u w:val="single"/>
              </w:rPr>
              <w:t>計表</w:t>
            </w:r>
            <w:r w:rsidRPr="000F1699">
              <w:rPr>
                <w:rFonts w:hAnsi="Times New Roman" w:cs="Times New Roman" w:hint="eastAsia"/>
                <w:bCs/>
                <w:color w:val="000000" w:themeColor="text1"/>
                <w:spacing w:val="20"/>
                <w:sz w:val="28"/>
                <w:szCs w:val="28"/>
              </w:rPr>
              <w:t>（基金別）</w:t>
            </w:r>
          </w:p>
        </w:tc>
      </w:tr>
      <w:tr w:rsidR="000F1699" w:rsidRPr="000F1699" w14:paraId="51A5AD02" w14:textId="77777777" w:rsidTr="00BB3526">
        <w:trPr>
          <w:cantSplit/>
          <w:trHeight w:hRule="exact" w:val="454"/>
        </w:trPr>
        <w:tc>
          <w:tcPr>
            <w:tcW w:w="5000" w:type="pct"/>
            <w:gridSpan w:val="6"/>
            <w:tcBorders>
              <w:top w:val="nil"/>
              <w:bottom w:val="nil"/>
            </w:tcBorders>
            <w:vAlign w:val="center"/>
          </w:tcPr>
          <w:p w14:paraId="56FD6201" w14:textId="77777777" w:rsidR="006448DC" w:rsidRPr="000F1699" w:rsidRDefault="006448DC" w:rsidP="00BB3526">
            <w:pPr>
              <w:tabs>
                <w:tab w:val="right" w:pos="9912"/>
              </w:tabs>
              <w:jc w:val="left"/>
              <w:rPr>
                <w:rFonts w:ascii="標楷體" w:hAnsi="標楷體" w:cs="Times New Roman"/>
                <w:color w:val="000000" w:themeColor="text1"/>
                <w:szCs w:val="20"/>
              </w:rPr>
            </w:pPr>
            <w:r w:rsidRPr="000F1699">
              <w:rPr>
                <w:rFonts w:ascii="標楷體" w:hAnsi="標楷體" w:cs="Times New Roman"/>
                <w:color w:val="000000" w:themeColor="text1"/>
                <w:sz w:val="24"/>
                <w:szCs w:val="24"/>
              </w:rPr>
              <w:t>12</w:t>
            </w:r>
            <w:r w:rsidRPr="000F1699">
              <w:rPr>
                <w:rFonts w:ascii="標楷體" w:hAnsi="標楷體" w:cs="Times New Roman" w:hint="eastAsia"/>
                <w:color w:val="000000" w:themeColor="text1"/>
                <w:sz w:val="24"/>
                <w:szCs w:val="24"/>
              </w:rPr>
              <w:t>月</w:t>
            </w:r>
            <w:r w:rsidRPr="000F1699">
              <w:rPr>
                <w:rFonts w:ascii="標楷體" w:hAnsi="標楷體" w:cs="Times New Roman"/>
                <w:color w:val="000000" w:themeColor="text1"/>
                <w:sz w:val="24"/>
                <w:szCs w:val="24"/>
              </w:rPr>
              <w:t>31</w:t>
            </w:r>
            <w:r w:rsidRPr="000F1699">
              <w:rPr>
                <w:rFonts w:ascii="標楷體" w:hAnsi="標楷體" w:cs="Times New Roman" w:hint="eastAsia"/>
                <w:color w:val="000000" w:themeColor="text1"/>
                <w:sz w:val="24"/>
                <w:szCs w:val="24"/>
              </w:rPr>
              <w:t>日</w:t>
            </w:r>
          </w:p>
        </w:tc>
      </w:tr>
      <w:tr w:rsidR="000F1699" w:rsidRPr="000F1699" w14:paraId="6388D642" w14:textId="77777777" w:rsidTr="00BB3526">
        <w:trPr>
          <w:cantSplit/>
          <w:trHeight w:hRule="exact" w:val="454"/>
        </w:trPr>
        <w:tc>
          <w:tcPr>
            <w:tcW w:w="5000" w:type="pct"/>
            <w:gridSpan w:val="6"/>
            <w:tcBorders>
              <w:top w:val="nil"/>
              <w:bottom w:val="single" w:sz="4" w:space="0" w:color="auto"/>
            </w:tcBorders>
            <w:vAlign w:val="bottom"/>
          </w:tcPr>
          <w:p w14:paraId="5BEB0E1A" w14:textId="77777777" w:rsidR="006448DC" w:rsidRPr="000F1699" w:rsidRDefault="006448DC" w:rsidP="00BB3526">
            <w:pPr>
              <w:pStyle w:val="-6"/>
              <w:spacing w:line="240" w:lineRule="auto"/>
              <w:ind w:leftChars="0" w:left="0" w:rightChars="0" w:right="0"/>
              <w:rPr>
                <w:rFonts w:hAnsi="標楷體"/>
                <w:color w:val="000000" w:themeColor="text1"/>
                <w:spacing w:val="0"/>
              </w:rPr>
            </w:pPr>
            <w:r w:rsidRPr="000F1699">
              <w:rPr>
                <w:rFonts w:hAnsi="標楷體" w:hint="eastAsia"/>
                <w:color w:val="000000" w:themeColor="text1"/>
                <w:spacing w:val="0"/>
              </w:rPr>
              <w:t>單位：新臺幣元</w:t>
            </w:r>
          </w:p>
        </w:tc>
      </w:tr>
      <w:tr w:rsidR="000F1699" w:rsidRPr="000F1699" w14:paraId="6349DB43" w14:textId="77777777" w:rsidTr="00BB3526">
        <w:trPr>
          <w:cantSplit/>
          <w:trHeight w:hRule="exact" w:val="1247"/>
        </w:trPr>
        <w:tc>
          <w:tcPr>
            <w:tcW w:w="834" w:type="pct"/>
            <w:tcBorders>
              <w:top w:val="single" w:sz="4" w:space="0" w:color="auto"/>
              <w:bottom w:val="single" w:sz="4" w:space="0" w:color="auto"/>
            </w:tcBorders>
            <w:vAlign w:val="center"/>
          </w:tcPr>
          <w:p w14:paraId="13908183"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其他資產</w:t>
            </w:r>
          </w:p>
        </w:tc>
        <w:tc>
          <w:tcPr>
            <w:tcW w:w="840" w:type="pct"/>
            <w:tcBorders>
              <w:top w:val="single" w:sz="4" w:space="0" w:color="auto"/>
              <w:bottom w:val="single" w:sz="4" w:space="0" w:color="auto"/>
            </w:tcBorders>
            <w:vAlign w:val="center"/>
          </w:tcPr>
          <w:p w14:paraId="29C548C5" w14:textId="77777777" w:rsidR="006448DC" w:rsidRPr="000F1699" w:rsidRDefault="006448DC" w:rsidP="00BB3526">
            <w:pPr>
              <w:pStyle w:val="-8"/>
              <w:spacing w:line="240" w:lineRule="auto"/>
              <w:ind w:leftChars="10" w:left="20" w:rightChars="10" w:right="20"/>
              <w:rPr>
                <w:rFonts w:hAnsi="標楷體"/>
                <w:b/>
                <w:bCs/>
                <w:color w:val="000000" w:themeColor="text1"/>
                <w:spacing w:val="-20"/>
              </w:rPr>
            </w:pPr>
            <w:r w:rsidRPr="000F1699">
              <w:rPr>
                <w:rFonts w:hAnsi="標楷體" w:hint="eastAsia"/>
                <w:b/>
                <w:bCs/>
                <w:color w:val="000000" w:themeColor="text1"/>
                <w:spacing w:val="-20"/>
              </w:rPr>
              <w:t>負債及淨資產總額</w:t>
            </w:r>
          </w:p>
        </w:tc>
        <w:tc>
          <w:tcPr>
            <w:tcW w:w="832" w:type="pct"/>
            <w:tcBorders>
              <w:top w:val="single" w:sz="4" w:space="0" w:color="auto"/>
              <w:bottom w:val="single" w:sz="4" w:space="0" w:color="auto"/>
            </w:tcBorders>
            <w:vAlign w:val="center"/>
          </w:tcPr>
          <w:p w14:paraId="108580AA" w14:textId="77777777" w:rsidR="006448DC" w:rsidRPr="000F1699" w:rsidRDefault="006448DC" w:rsidP="00BB3526">
            <w:pPr>
              <w:pStyle w:val="-8"/>
              <w:spacing w:line="240" w:lineRule="auto"/>
              <w:ind w:leftChars="10" w:left="20" w:rightChars="10" w:right="20"/>
              <w:rPr>
                <w:rFonts w:hAnsi="標楷體"/>
                <w:b/>
                <w:bCs/>
                <w:color w:val="000000" w:themeColor="text1"/>
                <w:spacing w:val="0"/>
              </w:rPr>
            </w:pPr>
            <w:r w:rsidRPr="000F1699">
              <w:rPr>
                <w:rFonts w:hAnsi="標楷體" w:hint="eastAsia"/>
                <w:b/>
                <w:bCs/>
                <w:color w:val="000000" w:themeColor="text1"/>
                <w:spacing w:val="0"/>
              </w:rPr>
              <w:t>負債總額</w:t>
            </w:r>
          </w:p>
        </w:tc>
        <w:tc>
          <w:tcPr>
            <w:tcW w:w="836" w:type="pct"/>
            <w:tcBorders>
              <w:top w:val="single" w:sz="4" w:space="0" w:color="auto"/>
              <w:bottom w:val="single" w:sz="4" w:space="0" w:color="auto"/>
            </w:tcBorders>
            <w:vAlign w:val="center"/>
          </w:tcPr>
          <w:p w14:paraId="6CA5BE17"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流動負債</w:t>
            </w:r>
          </w:p>
        </w:tc>
        <w:tc>
          <w:tcPr>
            <w:tcW w:w="833" w:type="pct"/>
            <w:tcBorders>
              <w:top w:val="single" w:sz="4" w:space="0" w:color="auto"/>
              <w:bottom w:val="single" w:sz="4" w:space="0" w:color="auto"/>
            </w:tcBorders>
            <w:vAlign w:val="center"/>
          </w:tcPr>
          <w:p w14:paraId="2D7A6B5F"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其他負債</w:t>
            </w:r>
          </w:p>
        </w:tc>
        <w:tc>
          <w:tcPr>
            <w:tcW w:w="825" w:type="pct"/>
            <w:tcBorders>
              <w:top w:val="single" w:sz="4" w:space="0" w:color="auto"/>
              <w:bottom w:val="single" w:sz="4" w:space="0" w:color="auto"/>
              <w:right w:val="nil"/>
            </w:tcBorders>
            <w:vAlign w:val="center"/>
          </w:tcPr>
          <w:p w14:paraId="4C75EE75" w14:textId="77777777" w:rsidR="006448DC" w:rsidRPr="000F1699" w:rsidRDefault="006448DC" w:rsidP="00BB3526">
            <w:pPr>
              <w:pStyle w:val="-8"/>
              <w:spacing w:line="240" w:lineRule="auto"/>
              <w:ind w:leftChars="10" w:left="20" w:rightChars="10" w:right="20"/>
              <w:rPr>
                <w:rFonts w:hAnsi="標楷體"/>
                <w:b/>
                <w:bCs/>
                <w:color w:val="000000" w:themeColor="text1"/>
                <w:spacing w:val="0"/>
              </w:rPr>
            </w:pPr>
            <w:r w:rsidRPr="000F1699">
              <w:rPr>
                <w:rFonts w:hAnsi="標楷體" w:hint="eastAsia"/>
                <w:b/>
                <w:bCs/>
                <w:color w:val="000000" w:themeColor="text1"/>
                <w:spacing w:val="0"/>
              </w:rPr>
              <w:t>淨資產</w:t>
            </w:r>
          </w:p>
        </w:tc>
      </w:tr>
      <w:tr w:rsidR="000F1699" w:rsidRPr="000F1699" w14:paraId="7C256C9F" w14:textId="77777777" w:rsidTr="00BB3526">
        <w:trPr>
          <w:cantSplit/>
          <w:trHeight w:val="1191"/>
        </w:trPr>
        <w:tc>
          <w:tcPr>
            <w:tcW w:w="834" w:type="pct"/>
            <w:tcBorders>
              <w:top w:val="single" w:sz="4" w:space="0" w:color="auto"/>
              <w:left w:val="nil"/>
              <w:bottom w:val="nil"/>
              <w:right w:val="nil"/>
            </w:tcBorders>
            <w:vAlign w:val="center"/>
          </w:tcPr>
          <w:p w14:paraId="236D9499" w14:textId="77777777" w:rsidR="006448DC" w:rsidRPr="000F1699" w:rsidRDefault="006448DC" w:rsidP="00BB3526">
            <w:pPr>
              <w:pStyle w:val="--3"/>
              <w:rPr>
                <w:color w:val="000000" w:themeColor="text1"/>
              </w:rPr>
            </w:pPr>
            <w:r w:rsidRPr="000F1699">
              <w:rPr>
                <w:color w:val="000000" w:themeColor="text1"/>
                <w:kern w:val="0"/>
              </w:rPr>
              <w:t>27,059,924</w:t>
            </w:r>
          </w:p>
        </w:tc>
        <w:tc>
          <w:tcPr>
            <w:tcW w:w="840" w:type="pct"/>
            <w:tcBorders>
              <w:top w:val="nil"/>
              <w:left w:val="single" w:sz="4" w:space="0" w:color="auto"/>
              <w:bottom w:val="nil"/>
              <w:right w:val="single" w:sz="4" w:space="0" w:color="auto"/>
            </w:tcBorders>
            <w:vAlign w:val="center"/>
          </w:tcPr>
          <w:p w14:paraId="3DEA83B4" w14:textId="77777777" w:rsidR="006448DC" w:rsidRPr="000F1699" w:rsidRDefault="006448DC" w:rsidP="00BB3526">
            <w:pPr>
              <w:pStyle w:val="--3"/>
              <w:rPr>
                <w:color w:val="000000" w:themeColor="text1"/>
              </w:rPr>
            </w:pPr>
            <w:r w:rsidRPr="000F1699">
              <w:rPr>
                <w:rFonts w:hint="eastAsia"/>
                <w:color w:val="000000" w:themeColor="text1"/>
                <w:kern w:val="0"/>
              </w:rPr>
              <w:t>23,559,459,031</w:t>
            </w:r>
          </w:p>
        </w:tc>
        <w:tc>
          <w:tcPr>
            <w:tcW w:w="832" w:type="pct"/>
            <w:tcBorders>
              <w:top w:val="nil"/>
              <w:left w:val="single" w:sz="4" w:space="0" w:color="auto"/>
              <w:bottom w:val="nil"/>
              <w:right w:val="single" w:sz="4" w:space="0" w:color="auto"/>
            </w:tcBorders>
            <w:vAlign w:val="center"/>
          </w:tcPr>
          <w:p w14:paraId="68CB6D3A" w14:textId="77777777" w:rsidR="006448DC" w:rsidRPr="000F1699" w:rsidRDefault="006448DC" w:rsidP="00BB3526">
            <w:pPr>
              <w:pStyle w:val="--3"/>
              <w:rPr>
                <w:color w:val="000000" w:themeColor="text1"/>
              </w:rPr>
            </w:pPr>
            <w:r w:rsidRPr="000F1699">
              <w:rPr>
                <w:rFonts w:hint="eastAsia"/>
                <w:color w:val="000000" w:themeColor="text1"/>
                <w:kern w:val="0"/>
              </w:rPr>
              <w:t>8,973,121,832</w:t>
            </w:r>
          </w:p>
        </w:tc>
        <w:tc>
          <w:tcPr>
            <w:tcW w:w="836" w:type="pct"/>
            <w:tcBorders>
              <w:top w:val="nil"/>
              <w:left w:val="single" w:sz="4" w:space="0" w:color="auto"/>
              <w:bottom w:val="nil"/>
              <w:right w:val="single" w:sz="4" w:space="0" w:color="auto"/>
            </w:tcBorders>
            <w:vAlign w:val="center"/>
          </w:tcPr>
          <w:p w14:paraId="5F2A25EE" w14:textId="77777777" w:rsidR="006448DC" w:rsidRPr="000F1699" w:rsidRDefault="006448DC" w:rsidP="00BB3526">
            <w:pPr>
              <w:pStyle w:val="--3"/>
              <w:rPr>
                <w:color w:val="000000" w:themeColor="text1"/>
              </w:rPr>
            </w:pPr>
            <w:r w:rsidRPr="000F1699">
              <w:rPr>
                <w:rFonts w:hint="eastAsia"/>
                <w:color w:val="000000" w:themeColor="text1"/>
                <w:kern w:val="0"/>
              </w:rPr>
              <w:t>8,069,591,160</w:t>
            </w:r>
          </w:p>
        </w:tc>
        <w:tc>
          <w:tcPr>
            <w:tcW w:w="833" w:type="pct"/>
            <w:tcBorders>
              <w:top w:val="nil"/>
              <w:left w:val="nil"/>
              <w:bottom w:val="nil"/>
              <w:right w:val="single" w:sz="4" w:space="0" w:color="auto"/>
            </w:tcBorders>
            <w:vAlign w:val="center"/>
          </w:tcPr>
          <w:p w14:paraId="6EFE0FD2" w14:textId="77777777" w:rsidR="006448DC" w:rsidRPr="000F1699" w:rsidRDefault="006448DC" w:rsidP="00BB3526">
            <w:pPr>
              <w:pStyle w:val="--3"/>
              <w:rPr>
                <w:color w:val="000000" w:themeColor="text1"/>
              </w:rPr>
            </w:pPr>
            <w:r w:rsidRPr="000F1699">
              <w:rPr>
                <w:rFonts w:hint="eastAsia"/>
                <w:color w:val="000000" w:themeColor="text1"/>
                <w:kern w:val="0"/>
              </w:rPr>
              <w:t>903,530,672</w:t>
            </w:r>
          </w:p>
        </w:tc>
        <w:tc>
          <w:tcPr>
            <w:tcW w:w="825" w:type="pct"/>
            <w:tcBorders>
              <w:top w:val="nil"/>
              <w:left w:val="single" w:sz="4" w:space="0" w:color="auto"/>
              <w:bottom w:val="nil"/>
              <w:right w:val="nil"/>
            </w:tcBorders>
            <w:vAlign w:val="center"/>
          </w:tcPr>
          <w:p w14:paraId="23B1EEDD" w14:textId="77777777" w:rsidR="006448DC" w:rsidRPr="000F1699" w:rsidRDefault="006448DC" w:rsidP="00BB3526">
            <w:pPr>
              <w:pStyle w:val="--3"/>
              <w:rPr>
                <w:color w:val="000000" w:themeColor="text1"/>
              </w:rPr>
            </w:pPr>
            <w:r w:rsidRPr="000F1699">
              <w:rPr>
                <w:rFonts w:hint="eastAsia"/>
                <w:color w:val="000000" w:themeColor="text1"/>
                <w:kern w:val="0"/>
              </w:rPr>
              <w:t>14,586,337,199</w:t>
            </w:r>
          </w:p>
        </w:tc>
      </w:tr>
      <w:tr w:rsidR="000F1699" w:rsidRPr="000F1699" w14:paraId="79911961" w14:textId="77777777" w:rsidTr="00BB3526">
        <w:trPr>
          <w:cantSplit/>
          <w:trHeight w:val="1191"/>
        </w:trPr>
        <w:tc>
          <w:tcPr>
            <w:tcW w:w="834" w:type="pct"/>
            <w:tcBorders>
              <w:top w:val="nil"/>
              <w:left w:val="nil"/>
              <w:bottom w:val="nil"/>
              <w:right w:val="nil"/>
            </w:tcBorders>
            <w:vAlign w:val="center"/>
          </w:tcPr>
          <w:p w14:paraId="42C515E2" w14:textId="77777777" w:rsidR="006448DC" w:rsidRPr="000F1699" w:rsidRDefault="006448DC" w:rsidP="00BB3526">
            <w:pPr>
              <w:pStyle w:val="--3"/>
              <w:rPr>
                <w:color w:val="000000" w:themeColor="text1"/>
              </w:rPr>
            </w:pPr>
            <w:r w:rsidRPr="000F1699">
              <w:rPr>
                <w:color w:val="000000" w:themeColor="text1"/>
                <w:kern w:val="0"/>
              </w:rPr>
              <w:t>－</w:t>
            </w:r>
          </w:p>
        </w:tc>
        <w:tc>
          <w:tcPr>
            <w:tcW w:w="840" w:type="pct"/>
            <w:tcBorders>
              <w:top w:val="nil"/>
              <w:left w:val="single" w:sz="4" w:space="0" w:color="auto"/>
              <w:bottom w:val="nil"/>
              <w:right w:val="single" w:sz="4" w:space="0" w:color="auto"/>
            </w:tcBorders>
            <w:vAlign w:val="center"/>
          </w:tcPr>
          <w:p w14:paraId="1DE55E56" w14:textId="77777777" w:rsidR="006448DC" w:rsidRPr="000F1699" w:rsidRDefault="006448DC" w:rsidP="00BB3526">
            <w:pPr>
              <w:pStyle w:val="--3"/>
              <w:rPr>
                <w:color w:val="000000" w:themeColor="text1"/>
              </w:rPr>
            </w:pPr>
            <w:r w:rsidRPr="000F1699">
              <w:rPr>
                <w:rFonts w:hint="eastAsia"/>
                <w:color w:val="000000" w:themeColor="text1"/>
                <w:kern w:val="0"/>
              </w:rPr>
              <w:t>115,564,691</w:t>
            </w:r>
          </w:p>
        </w:tc>
        <w:tc>
          <w:tcPr>
            <w:tcW w:w="832" w:type="pct"/>
            <w:tcBorders>
              <w:top w:val="nil"/>
              <w:left w:val="single" w:sz="4" w:space="0" w:color="auto"/>
              <w:bottom w:val="nil"/>
              <w:right w:val="single" w:sz="4" w:space="0" w:color="auto"/>
            </w:tcBorders>
            <w:vAlign w:val="center"/>
          </w:tcPr>
          <w:p w14:paraId="0360DDEA" w14:textId="77777777" w:rsidR="006448DC" w:rsidRPr="000F1699" w:rsidRDefault="006448DC" w:rsidP="00BB3526">
            <w:pPr>
              <w:pStyle w:val="--3"/>
              <w:rPr>
                <w:color w:val="000000" w:themeColor="text1"/>
              </w:rPr>
            </w:pPr>
            <w:r w:rsidRPr="000F1699">
              <w:rPr>
                <w:rFonts w:hint="eastAsia"/>
                <w:color w:val="000000" w:themeColor="text1"/>
                <w:kern w:val="0"/>
              </w:rPr>
              <w:t>6,766,387</w:t>
            </w:r>
          </w:p>
        </w:tc>
        <w:tc>
          <w:tcPr>
            <w:tcW w:w="836" w:type="pct"/>
            <w:tcBorders>
              <w:top w:val="nil"/>
              <w:left w:val="single" w:sz="4" w:space="0" w:color="auto"/>
              <w:bottom w:val="nil"/>
              <w:right w:val="single" w:sz="4" w:space="0" w:color="auto"/>
            </w:tcBorders>
            <w:vAlign w:val="center"/>
          </w:tcPr>
          <w:p w14:paraId="362E173A" w14:textId="77777777" w:rsidR="006448DC" w:rsidRPr="000F1699" w:rsidRDefault="006448DC" w:rsidP="00BB3526">
            <w:pPr>
              <w:pStyle w:val="--3"/>
              <w:rPr>
                <w:color w:val="000000" w:themeColor="text1"/>
              </w:rPr>
            </w:pPr>
            <w:r w:rsidRPr="000F1699">
              <w:rPr>
                <w:rFonts w:hint="eastAsia"/>
                <w:color w:val="000000" w:themeColor="text1"/>
                <w:kern w:val="0"/>
              </w:rPr>
              <w:t>6,766,387</w:t>
            </w:r>
          </w:p>
        </w:tc>
        <w:tc>
          <w:tcPr>
            <w:tcW w:w="833" w:type="pct"/>
            <w:tcBorders>
              <w:top w:val="nil"/>
              <w:left w:val="nil"/>
              <w:bottom w:val="nil"/>
              <w:right w:val="single" w:sz="4" w:space="0" w:color="auto"/>
            </w:tcBorders>
            <w:vAlign w:val="center"/>
          </w:tcPr>
          <w:p w14:paraId="213DCEE9" w14:textId="77777777" w:rsidR="006448DC" w:rsidRPr="000F1699" w:rsidRDefault="006448DC" w:rsidP="00BB3526">
            <w:pPr>
              <w:pStyle w:val="--3"/>
              <w:rPr>
                <w:color w:val="000000" w:themeColor="text1"/>
              </w:rPr>
            </w:pPr>
            <w:r w:rsidRPr="000F1699">
              <w:rPr>
                <w:rFonts w:hint="eastAsia"/>
                <w:color w:val="000000" w:themeColor="text1"/>
                <w:kern w:val="0"/>
              </w:rPr>
              <w:t>－</w:t>
            </w:r>
          </w:p>
        </w:tc>
        <w:tc>
          <w:tcPr>
            <w:tcW w:w="825" w:type="pct"/>
            <w:tcBorders>
              <w:top w:val="nil"/>
              <w:left w:val="single" w:sz="4" w:space="0" w:color="auto"/>
              <w:bottom w:val="nil"/>
              <w:right w:val="nil"/>
            </w:tcBorders>
            <w:vAlign w:val="center"/>
          </w:tcPr>
          <w:p w14:paraId="5B377505" w14:textId="77777777" w:rsidR="006448DC" w:rsidRPr="000F1699" w:rsidRDefault="006448DC" w:rsidP="00BB3526">
            <w:pPr>
              <w:pStyle w:val="--3"/>
              <w:rPr>
                <w:color w:val="000000" w:themeColor="text1"/>
              </w:rPr>
            </w:pPr>
            <w:r w:rsidRPr="000F1699">
              <w:rPr>
                <w:rFonts w:hint="eastAsia"/>
                <w:color w:val="000000" w:themeColor="text1"/>
                <w:kern w:val="0"/>
              </w:rPr>
              <w:t>108,798,304</w:t>
            </w:r>
          </w:p>
        </w:tc>
      </w:tr>
      <w:tr w:rsidR="000F1699" w:rsidRPr="000F1699" w14:paraId="226CFC7A" w14:textId="77777777" w:rsidTr="00BB3526">
        <w:trPr>
          <w:cantSplit/>
          <w:trHeight w:val="1191"/>
        </w:trPr>
        <w:tc>
          <w:tcPr>
            <w:tcW w:w="834" w:type="pct"/>
            <w:tcBorders>
              <w:top w:val="nil"/>
              <w:left w:val="nil"/>
              <w:bottom w:val="nil"/>
              <w:right w:val="nil"/>
            </w:tcBorders>
            <w:vAlign w:val="center"/>
          </w:tcPr>
          <w:p w14:paraId="4E8792E7" w14:textId="77777777" w:rsidR="006448DC" w:rsidRPr="000F1699" w:rsidRDefault="006448DC" w:rsidP="00BB3526">
            <w:pPr>
              <w:pStyle w:val="-2"/>
              <w:rPr>
                <w:color w:val="000000" w:themeColor="text1"/>
                <w:szCs w:val="20"/>
              </w:rPr>
            </w:pPr>
            <w:r w:rsidRPr="000F1699">
              <w:rPr>
                <w:color w:val="000000" w:themeColor="text1"/>
                <w:kern w:val="0"/>
                <w:szCs w:val="20"/>
              </w:rPr>
              <w:t>－</w:t>
            </w:r>
          </w:p>
        </w:tc>
        <w:tc>
          <w:tcPr>
            <w:tcW w:w="840" w:type="pct"/>
            <w:tcBorders>
              <w:top w:val="nil"/>
              <w:left w:val="single" w:sz="4" w:space="0" w:color="auto"/>
              <w:bottom w:val="nil"/>
              <w:right w:val="single" w:sz="4" w:space="0" w:color="auto"/>
            </w:tcBorders>
            <w:vAlign w:val="center"/>
          </w:tcPr>
          <w:p w14:paraId="421B7AB7"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115,564,691</w:t>
            </w:r>
          </w:p>
        </w:tc>
        <w:tc>
          <w:tcPr>
            <w:tcW w:w="832" w:type="pct"/>
            <w:tcBorders>
              <w:top w:val="nil"/>
              <w:left w:val="single" w:sz="4" w:space="0" w:color="auto"/>
              <w:bottom w:val="nil"/>
              <w:right w:val="single" w:sz="4" w:space="0" w:color="auto"/>
            </w:tcBorders>
            <w:vAlign w:val="center"/>
          </w:tcPr>
          <w:p w14:paraId="333F8D4E"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6,766,387</w:t>
            </w:r>
          </w:p>
        </w:tc>
        <w:tc>
          <w:tcPr>
            <w:tcW w:w="836" w:type="pct"/>
            <w:tcBorders>
              <w:top w:val="nil"/>
              <w:left w:val="single" w:sz="4" w:space="0" w:color="auto"/>
              <w:bottom w:val="nil"/>
              <w:right w:val="single" w:sz="4" w:space="0" w:color="auto"/>
            </w:tcBorders>
            <w:vAlign w:val="center"/>
          </w:tcPr>
          <w:p w14:paraId="281CC679"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6,766,387</w:t>
            </w:r>
          </w:p>
        </w:tc>
        <w:tc>
          <w:tcPr>
            <w:tcW w:w="833" w:type="pct"/>
            <w:tcBorders>
              <w:top w:val="nil"/>
              <w:left w:val="nil"/>
              <w:bottom w:val="nil"/>
              <w:right w:val="single" w:sz="4" w:space="0" w:color="auto"/>
            </w:tcBorders>
            <w:vAlign w:val="center"/>
          </w:tcPr>
          <w:p w14:paraId="72F6E154"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w:t>
            </w:r>
          </w:p>
        </w:tc>
        <w:tc>
          <w:tcPr>
            <w:tcW w:w="825" w:type="pct"/>
            <w:tcBorders>
              <w:top w:val="nil"/>
              <w:left w:val="single" w:sz="4" w:space="0" w:color="auto"/>
              <w:bottom w:val="nil"/>
              <w:right w:val="nil"/>
            </w:tcBorders>
            <w:vAlign w:val="center"/>
          </w:tcPr>
          <w:p w14:paraId="042F3766"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108,798,304</w:t>
            </w:r>
          </w:p>
        </w:tc>
      </w:tr>
      <w:tr w:rsidR="000F1699" w:rsidRPr="000F1699" w14:paraId="334E087D" w14:textId="77777777" w:rsidTr="00BB3526">
        <w:trPr>
          <w:cantSplit/>
          <w:trHeight w:val="1191"/>
        </w:trPr>
        <w:tc>
          <w:tcPr>
            <w:tcW w:w="834" w:type="pct"/>
            <w:tcBorders>
              <w:top w:val="nil"/>
              <w:left w:val="nil"/>
              <w:bottom w:val="nil"/>
              <w:right w:val="nil"/>
            </w:tcBorders>
            <w:vAlign w:val="center"/>
          </w:tcPr>
          <w:p w14:paraId="4A1EA58B" w14:textId="77777777" w:rsidR="006448DC" w:rsidRPr="000F1699" w:rsidRDefault="006448DC" w:rsidP="00BB3526">
            <w:pPr>
              <w:pStyle w:val="--3"/>
              <w:rPr>
                <w:color w:val="000000" w:themeColor="text1"/>
              </w:rPr>
            </w:pPr>
            <w:r w:rsidRPr="000F1699">
              <w:rPr>
                <w:color w:val="000000" w:themeColor="text1"/>
                <w:kern w:val="0"/>
              </w:rPr>
              <w:t>27,059,424</w:t>
            </w:r>
          </w:p>
        </w:tc>
        <w:tc>
          <w:tcPr>
            <w:tcW w:w="840" w:type="pct"/>
            <w:tcBorders>
              <w:top w:val="nil"/>
              <w:left w:val="single" w:sz="4" w:space="0" w:color="auto"/>
              <w:bottom w:val="nil"/>
              <w:right w:val="single" w:sz="4" w:space="0" w:color="auto"/>
            </w:tcBorders>
            <w:vAlign w:val="center"/>
          </w:tcPr>
          <w:p w14:paraId="14C19B71" w14:textId="77777777" w:rsidR="006448DC" w:rsidRPr="000F1699" w:rsidRDefault="006448DC" w:rsidP="00BB3526">
            <w:pPr>
              <w:pStyle w:val="--3"/>
              <w:rPr>
                <w:color w:val="000000" w:themeColor="text1"/>
              </w:rPr>
            </w:pPr>
            <w:r w:rsidRPr="000F1699">
              <w:rPr>
                <w:rFonts w:hint="eastAsia"/>
                <w:color w:val="000000" w:themeColor="text1"/>
                <w:kern w:val="0"/>
              </w:rPr>
              <w:t>20,269,891,148</w:t>
            </w:r>
          </w:p>
        </w:tc>
        <w:tc>
          <w:tcPr>
            <w:tcW w:w="832" w:type="pct"/>
            <w:tcBorders>
              <w:top w:val="nil"/>
              <w:left w:val="single" w:sz="4" w:space="0" w:color="auto"/>
              <w:bottom w:val="nil"/>
              <w:right w:val="single" w:sz="4" w:space="0" w:color="auto"/>
            </w:tcBorders>
            <w:vAlign w:val="center"/>
          </w:tcPr>
          <w:p w14:paraId="6274FEA3" w14:textId="77777777" w:rsidR="006448DC" w:rsidRPr="000F1699" w:rsidRDefault="006448DC" w:rsidP="00BB3526">
            <w:pPr>
              <w:pStyle w:val="--3"/>
              <w:rPr>
                <w:color w:val="000000" w:themeColor="text1"/>
              </w:rPr>
            </w:pPr>
            <w:r w:rsidRPr="000F1699">
              <w:rPr>
                <w:rFonts w:hint="eastAsia"/>
                <w:color w:val="000000" w:themeColor="text1"/>
                <w:kern w:val="0"/>
              </w:rPr>
              <w:t>4,032,718,310</w:t>
            </w:r>
          </w:p>
        </w:tc>
        <w:tc>
          <w:tcPr>
            <w:tcW w:w="836" w:type="pct"/>
            <w:tcBorders>
              <w:top w:val="nil"/>
              <w:left w:val="single" w:sz="4" w:space="0" w:color="auto"/>
              <w:bottom w:val="nil"/>
              <w:right w:val="single" w:sz="4" w:space="0" w:color="auto"/>
            </w:tcBorders>
            <w:vAlign w:val="center"/>
          </w:tcPr>
          <w:p w14:paraId="3D59A315" w14:textId="77777777" w:rsidR="006448DC" w:rsidRPr="000F1699" w:rsidRDefault="006448DC" w:rsidP="00BB3526">
            <w:pPr>
              <w:pStyle w:val="--3"/>
              <w:rPr>
                <w:color w:val="000000" w:themeColor="text1"/>
              </w:rPr>
            </w:pPr>
            <w:r w:rsidRPr="000F1699">
              <w:rPr>
                <w:rFonts w:hint="eastAsia"/>
                <w:color w:val="000000" w:themeColor="text1"/>
                <w:kern w:val="0"/>
              </w:rPr>
              <w:t>3,190,312,961</w:t>
            </w:r>
          </w:p>
        </w:tc>
        <w:tc>
          <w:tcPr>
            <w:tcW w:w="833" w:type="pct"/>
            <w:tcBorders>
              <w:top w:val="nil"/>
              <w:left w:val="nil"/>
              <w:bottom w:val="nil"/>
              <w:right w:val="single" w:sz="4" w:space="0" w:color="auto"/>
            </w:tcBorders>
            <w:vAlign w:val="center"/>
          </w:tcPr>
          <w:p w14:paraId="32D23DBD" w14:textId="77777777" w:rsidR="006448DC" w:rsidRPr="000F1699" w:rsidRDefault="006448DC" w:rsidP="00BB3526">
            <w:pPr>
              <w:pStyle w:val="--3"/>
              <w:rPr>
                <w:color w:val="000000" w:themeColor="text1"/>
              </w:rPr>
            </w:pPr>
            <w:r w:rsidRPr="000F1699">
              <w:rPr>
                <w:rFonts w:hint="eastAsia"/>
                <w:color w:val="000000" w:themeColor="text1"/>
                <w:kern w:val="0"/>
              </w:rPr>
              <w:t>842,405,349</w:t>
            </w:r>
          </w:p>
        </w:tc>
        <w:tc>
          <w:tcPr>
            <w:tcW w:w="825" w:type="pct"/>
            <w:tcBorders>
              <w:top w:val="nil"/>
              <w:left w:val="single" w:sz="4" w:space="0" w:color="auto"/>
              <w:bottom w:val="nil"/>
              <w:right w:val="nil"/>
            </w:tcBorders>
            <w:vAlign w:val="center"/>
          </w:tcPr>
          <w:p w14:paraId="46973EB9" w14:textId="77777777" w:rsidR="006448DC" w:rsidRPr="000F1699" w:rsidRDefault="006448DC" w:rsidP="00BB3526">
            <w:pPr>
              <w:pStyle w:val="--3"/>
              <w:rPr>
                <w:color w:val="000000" w:themeColor="text1"/>
              </w:rPr>
            </w:pPr>
            <w:r w:rsidRPr="000F1699">
              <w:rPr>
                <w:rFonts w:hint="eastAsia"/>
                <w:color w:val="000000" w:themeColor="text1"/>
                <w:kern w:val="0"/>
              </w:rPr>
              <w:t>16,237,172,838</w:t>
            </w:r>
          </w:p>
        </w:tc>
      </w:tr>
      <w:tr w:rsidR="000F1699" w:rsidRPr="000F1699" w14:paraId="51DCB754" w14:textId="77777777" w:rsidTr="00BB3526">
        <w:trPr>
          <w:cantSplit/>
          <w:trHeight w:val="1191"/>
        </w:trPr>
        <w:tc>
          <w:tcPr>
            <w:tcW w:w="834" w:type="pct"/>
            <w:tcBorders>
              <w:top w:val="nil"/>
              <w:left w:val="nil"/>
              <w:bottom w:val="nil"/>
              <w:right w:val="nil"/>
            </w:tcBorders>
            <w:vAlign w:val="center"/>
          </w:tcPr>
          <w:p w14:paraId="53A86F9D" w14:textId="77777777" w:rsidR="006448DC" w:rsidRPr="000F1699" w:rsidRDefault="006448DC" w:rsidP="00BB3526">
            <w:pPr>
              <w:pStyle w:val="-2"/>
              <w:rPr>
                <w:color w:val="000000" w:themeColor="text1"/>
                <w:szCs w:val="20"/>
              </w:rPr>
            </w:pPr>
            <w:r w:rsidRPr="000F1699">
              <w:rPr>
                <w:color w:val="000000" w:themeColor="text1"/>
                <w:kern w:val="0"/>
                <w:szCs w:val="20"/>
              </w:rPr>
              <w:t>27,059,424</w:t>
            </w:r>
          </w:p>
        </w:tc>
        <w:tc>
          <w:tcPr>
            <w:tcW w:w="840" w:type="pct"/>
            <w:tcBorders>
              <w:top w:val="nil"/>
              <w:left w:val="single" w:sz="4" w:space="0" w:color="auto"/>
              <w:bottom w:val="nil"/>
              <w:right w:val="single" w:sz="4" w:space="0" w:color="auto"/>
            </w:tcBorders>
            <w:vAlign w:val="center"/>
          </w:tcPr>
          <w:p w14:paraId="7FCEA975"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20,269,891,148</w:t>
            </w:r>
          </w:p>
        </w:tc>
        <w:tc>
          <w:tcPr>
            <w:tcW w:w="832" w:type="pct"/>
            <w:tcBorders>
              <w:top w:val="nil"/>
              <w:left w:val="single" w:sz="4" w:space="0" w:color="auto"/>
              <w:bottom w:val="nil"/>
              <w:right w:val="single" w:sz="4" w:space="0" w:color="auto"/>
            </w:tcBorders>
            <w:vAlign w:val="center"/>
          </w:tcPr>
          <w:p w14:paraId="3647DC06"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4,032,718,310</w:t>
            </w:r>
          </w:p>
        </w:tc>
        <w:tc>
          <w:tcPr>
            <w:tcW w:w="836" w:type="pct"/>
            <w:tcBorders>
              <w:top w:val="nil"/>
              <w:left w:val="single" w:sz="4" w:space="0" w:color="auto"/>
              <w:bottom w:val="nil"/>
              <w:right w:val="single" w:sz="4" w:space="0" w:color="auto"/>
            </w:tcBorders>
            <w:vAlign w:val="center"/>
          </w:tcPr>
          <w:p w14:paraId="7DD0A905"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3,190,312,961</w:t>
            </w:r>
          </w:p>
        </w:tc>
        <w:tc>
          <w:tcPr>
            <w:tcW w:w="833" w:type="pct"/>
            <w:tcBorders>
              <w:top w:val="nil"/>
              <w:left w:val="nil"/>
              <w:bottom w:val="nil"/>
              <w:right w:val="single" w:sz="4" w:space="0" w:color="auto"/>
            </w:tcBorders>
            <w:vAlign w:val="center"/>
          </w:tcPr>
          <w:p w14:paraId="48F112A9"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842,405,349</w:t>
            </w:r>
          </w:p>
        </w:tc>
        <w:tc>
          <w:tcPr>
            <w:tcW w:w="825" w:type="pct"/>
            <w:tcBorders>
              <w:top w:val="nil"/>
              <w:left w:val="single" w:sz="4" w:space="0" w:color="auto"/>
              <w:bottom w:val="nil"/>
              <w:right w:val="nil"/>
            </w:tcBorders>
            <w:vAlign w:val="center"/>
          </w:tcPr>
          <w:p w14:paraId="6365C252"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16,237,172,838</w:t>
            </w:r>
          </w:p>
        </w:tc>
      </w:tr>
      <w:tr w:rsidR="000F1699" w:rsidRPr="000F1699" w14:paraId="547ACB70" w14:textId="77777777" w:rsidTr="00BB3526">
        <w:trPr>
          <w:cantSplit/>
          <w:trHeight w:val="1191"/>
        </w:trPr>
        <w:tc>
          <w:tcPr>
            <w:tcW w:w="834" w:type="pct"/>
            <w:tcBorders>
              <w:top w:val="nil"/>
              <w:left w:val="nil"/>
              <w:bottom w:val="nil"/>
              <w:right w:val="nil"/>
            </w:tcBorders>
            <w:vAlign w:val="center"/>
          </w:tcPr>
          <w:p w14:paraId="1B71EECE" w14:textId="77777777" w:rsidR="006448DC" w:rsidRPr="000F1699" w:rsidRDefault="006448DC" w:rsidP="00BB3526">
            <w:pPr>
              <w:pStyle w:val="--3"/>
              <w:rPr>
                <w:color w:val="000000" w:themeColor="text1"/>
              </w:rPr>
            </w:pPr>
            <w:r w:rsidRPr="000F1699">
              <w:rPr>
                <w:color w:val="000000" w:themeColor="text1"/>
                <w:kern w:val="0"/>
              </w:rPr>
              <w:t>－</w:t>
            </w:r>
          </w:p>
        </w:tc>
        <w:tc>
          <w:tcPr>
            <w:tcW w:w="840" w:type="pct"/>
            <w:tcBorders>
              <w:top w:val="nil"/>
              <w:left w:val="single" w:sz="4" w:space="0" w:color="auto"/>
              <w:bottom w:val="nil"/>
              <w:right w:val="single" w:sz="4" w:space="0" w:color="auto"/>
            </w:tcBorders>
            <w:vAlign w:val="center"/>
          </w:tcPr>
          <w:p w14:paraId="7CE30DC7" w14:textId="77777777" w:rsidR="006448DC" w:rsidRPr="000F1699" w:rsidRDefault="006448DC" w:rsidP="00BB3526">
            <w:pPr>
              <w:pStyle w:val="--3"/>
              <w:rPr>
                <w:color w:val="000000" w:themeColor="text1"/>
              </w:rPr>
            </w:pPr>
            <w:r w:rsidRPr="000F1699">
              <w:rPr>
                <w:rFonts w:hint="eastAsia"/>
                <w:color w:val="000000" w:themeColor="text1"/>
                <w:kern w:val="0"/>
              </w:rPr>
              <w:t>217,553,790</w:t>
            </w:r>
          </w:p>
        </w:tc>
        <w:tc>
          <w:tcPr>
            <w:tcW w:w="832" w:type="pct"/>
            <w:tcBorders>
              <w:top w:val="nil"/>
              <w:left w:val="single" w:sz="4" w:space="0" w:color="auto"/>
              <w:bottom w:val="nil"/>
              <w:right w:val="single" w:sz="4" w:space="0" w:color="auto"/>
            </w:tcBorders>
            <w:vAlign w:val="center"/>
          </w:tcPr>
          <w:p w14:paraId="2D948D4C" w14:textId="77777777" w:rsidR="006448DC" w:rsidRPr="000F1699" w:rsidRDefault="006448DC" w:rsidP="00BB3526">
            <w:pPr>
              <w:pStyle w:val="--3"/>
              <w:rPr>
                <w:color w:val="000000" w:themeColor="text1"/>
              </w:rPr>
            </w:pPr>
            <w:r w:rsidRPr="000F1699">
              <w:rPr>
                <w:rFonts w:hint="eastAsia"/>
                <w:color w:val="000000" w:themeColor="text1"/>
                <w:kern w:val="0"/>
              </w:rPr>
              <w:t>123,254,636</w:t>
            </w:r>
          </w:p>
        </w:tc>
        <w:tc>
          <w:tcPr>
            <w:tcW w:w="836" w:type="pct"/>
            <w:tcBorders>
              <w:top w:val="nil"/>
              <w:left w:val="single" w:sz="4" w:space="0" w:color="auto"/>
              <w:bottom w:val="nil"/>
              <w:right w:val="single" w:sz="4" w:space="0" w:color="auto"/>
            </w:tcBorders>
            <w:vAlign w:val="center"/>
          </w:tcPr>
          <w:p w14:paraId="36FD55C8" w14:textId="77777777" w:rsidR="006448DC" w:rsidRPr="000F1699" w:rsidRDefault="006448DC" w:rsidP="00BB3526">
            <w:pPr>
              <w:pStyle w:val="--3"/>
              <w:rPr>
                <w:color w:val="000000" w:themeColor="text1"/>
              </w:rPr>
            </w:pPr>
            <w:r w:rsidRPr="000F1699">
              <w:rPr>
                <w:rFonts w:hint="eastAsia"/>
                <w:color w:val="000000" w:themeColor="text1"/>
                <w:kern w:val="0"/>
              </w:rPr>
              <w:t>85,714,089</w:t>
            </w:r>
          </w:p>
        </w:tc>
        <w:tc>
          <w:tcPr>
            <w:tcW w:w="833" w:type="pct"/>
            <w:tcBorders>
              <w:top w:val="nil"/>
              <w:left w:val="nil"/>
              <w:bottom w:val="nil"/>
              <w:right w:val="single" w:sz="4" w:space="0" w:color="auto"/>
            </w:tcBorders>
            <w:vAlign w:val="center"/>
          </w:tcPr>
          <w:p w14:paraId="2FD0A3D6" w14:textId="77777777" w:rsidR="006448DC" w:rsidRPr="000F1699" w:rsidRDefault="006448DC" w:rsidP="00BB3526">
            <w:pPr>
              <w:pStyle w:val="--3"/>
              <w:rPr>
                <w:color w:val="000000" w:themeColor="text1"/>
              </w:rPr>
            </w:pPr>
            <w:r w:rsidRPr="000F1699">
              <w:rPr>
                <w:rFonts w:hint="eastAsia"/>
                <w:color w:val="000000" w:themeColor="text1"/>
                <w:kern w:val="0"/>
              </w:rPr>
              <w:t>37,540,547</w:t>
            </w:r>
          </w:p>
        </w:tc>
        <w:tc>
          <w:tcPr>
            <w:tcW w:w="825" w:type="pct"/>
            <w:tcBorders>
              <w:top w:val="nil"/>
              <w:left w:val="single" w:sz="4" w:space="0" w:color="auto"/>
              <w:bottom w:val="nil"/>
              <w:right w:val="nil"/>
            </w:tcBorders>
            <w:vAlign w:val="center"/>
          </w:tcPr>
          <w:p w14:paraId="722A1BD6" w14:textId="77777777" w:rsidR="006448DC" w:rsidRPr="000F1699" w:rsidRDefault="006448DC" w:rsidP="00BB3526">
            <w:pPr>
              <w:pStyle w:val="--3"/>
              <w:rPr>
                <w:color w:val="000000" w:themeColor="text1"/>
              </w:rPr>
            </w:pPr>
            <w:r w:rsidRPr="000F1699">
              <w:rPr>
                <w:rFonts w:hint="eastAsia"/>
                <w:color w:val="000000" w:themeColor="text1"/>
                <w:kern w:val="0"/>
              </w:rPr>
              <w:t>94,299,154</w:t>
            </w:r>
          </w:p>
        </w:tc>
      </w:tr>
      <w:tr w:rsidR="000F1699" w:rsidRPr="000F1699" w14:paraId="47DC727A" w14:textId="77777777" w:rsidTr="00BB3526">
        <w:trPr>
          <w:cantSplit/>
          <w:trHeight w:val="1191"/>
        </w:trPr>
        <w:tc>
          <w:tcPr>
            <w:tcW w:w="834" w:type="pct"/>
            <w:tcBorders>
              <w:top w:val="nil"/>
              <w:left w:val="nil"/>
              <w:bottom w:val="nil"/>
              <w:right w:val="nil"/>
            </w:tcBorders>
            <w:vAlign w:val="center"/>
          </w:tcPr>
          <w:p w14:paraId="05DB7AB5" w14:textId="77777777" w:rsidR="006448DC" w:rsidRPr="000F1699" w:rsidRDefault="006448DC" w:rsidP="00BB3526">
            <w:pPr>
              <w:pStyle w:val="-2"/>
              <w:rPr>
                <w:color w:val="000000" w:themeColor="text1"/>
                <w:szCs w:val="20"/>
              </w:rPr>
            </w:pPr>
            <w:r w:rsidRPr="000F1699">
              <w:rPr>
                <w:color w:val="000000" w:themeColor="text1"/>
                <w:kern w:val="0"/>
                <w:szCs w:val="20"/>
              </w:rPr>
              <w:t>－</w:t>
            </w:r>
          </w:p>
        </w:tc>
        <w:tc>
          <w:tcPr>
            <w:tcW w:w="840" w:type="pct"/>
            <w:tcBorders>
              <w:top w:val="nil"/>
              <w:left w:val="single" w:sz="4" w:space="0" w:color="auto"/>
              <w:bottom w:val="nil"/>
              <w:right w:val="single" w:sz="4" w:space="0" w:color="auto"/>
            </w:tcBorders>
            <w:vAlign w:val="center"/>
          </w:tcPr>
          <w:p w14:paraId="4FFF1E43"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217,553,790</w:t>
            </w:r>
          </w:p>
        </w:tc>
        <w:tc>
          <w:tcPr>
            <w:tcW w:w="832" w:type="pct"/>
            <w:tcBorders>
              <w:top w:val="nil"/>
              <w:left w:val="single" w:sz="4" w:space="0" w:color="auto"/>
              <w:bottom w:val="nil"/>
              <w:right w:val="single" w:sz="4" w:space="0" w:color="auto"/>
            </w:tcBorders>
            <w:vAlign w:val="center"/>
          </w:tcPr>
          <w:p w14:paraId="0938C623"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123,254,636</w:t>
            </w:r>
          </w:p>
        </w:tc>
        <w:tc>
          <w:tcPr>
            <w:tcW w:w="836" w:type="pct"/>
            <w:tcBorders>
              <w:top w:val="nil"/>
              <w:left w:val="single" w:sz="4" w:space="0" w:color="auto"/>
              <w:bottom w:val="nil"/>
              <w:right w:val="single" w:sz="4" w:space="0" w:color="auto"/>
            </w:tcBorders>
            <w:vAlign w:val="center"/>
          </w:tcPr>
          <w:p w14:paraId="6215DF5D"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85,714,089</w:t>
            </w:r>
          </w:p>
        </w:tc>
        <w:tc>
          <w:tcPr>
            <w:tcW w:w="833" w:type="pct"/>
            <w:tcBorders>
              <w:top w:val="nil"/>
              <w:left w:val="nil"/>
              <w:bottom w:val="nil"/>
              <w:right w:val="single" w:sz="4" w:space="0" w:color="auto"/>
            </w:tcBorders>
            <w:vAlign w:val="center"/>
          </w:tcPr>
          <w:p w14:paraId="7C26EAE4"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37,540,547</w:t>
            </w:r>
          </w:p>
        </w:tc>
        <w:tc>
          <w:tcPr>
            <w:tcW w:w="825" w:type="pct"/>
            <w:tcBorders>
              <w:top w:val="nil"/>
              <w:left w:val="single" w:sz="4" w:space="0" w:color="auto"/>
              <w:bottom w:val="nil"/>
              <w:right w:val="nil"/>
            </w:tcBorders>
            <w:vAlign w:val="center"/>
          </w:tcPr>
          <w:p w14:paraId="7C0E338C"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94,299,154</w:t>
            </w:r>
          </w:p>
        </w:tc>
      </w:tr>
      <w:tr w:rsidR="000F1699" w:rsidRPr="000F1699" w14:paraId="6EC69779" w14:textId="77777777" w:rsidTr="00BB3526">
        <w:trPr>
          <w:cantSplit/>
          <w:trHeight w:val="1191"/>
        </w:trPr>
        <w:tc>
          <w:tcPr>
            <w:tcW w:w="834" w:type="pct"/>
            <w:tcBorders>
              <w:top w:val="nil"/>
              <w:left w:val="nil"/>
              <w:bottom w:val="nil"/>
              <w:right w:val="nil"/>
            </w:tcBorders>
            <w:vAlign w:val="center"/>
          </w:tcPr>
          <w:p w14:paraId="6F208C75" w14:textId="77777777" w:rsidR="006448DC" w:rsidRPr="000F1699" w:rsidRDefault="006448DC" w:rsidP="00BB3526">
            <w:pPr>
              <w:pStyle w:val="--3"/>
              <w:rPr>
                <w:color w:val="000000" w:themeColor="text1"/>
              </w:rPr>
            </w:pPr>
            <w:r w:rsidRPr="000F1699">
              <w:rPr>
                <w:color w:val="000000" w:themeColor="text1"/>
                <w:kern w:val="0"/>
              </w:rPr>
              <w:t>500</w:t>
            </w:r>
          </w:p>
        </w:tc>
        <w:tc>
          <w:tcPr>
            <w:tcW w:w="840" w:type="pct"/>
            <w:tcBorders>
              <w:top w:val="nil"/>
              <w:left w:val="single" w:sz="4" w:space="0" w:color="auto"/>
              <w:bottom w:val="nil"/>
              <w:right w:val="single" w:sz="4" w:space="0" w:color="auto"/>
            </w:tcBorders>
            <w:vAlign w:val="center"/>
          </w:tcPr>
          <w:p w14:paraId="4EB9520C" w14:textId="77777777" w:rsidR="006448DC" w:rsidRPr="000F1699" w:rsidRDefault="006448DC" w:rsidP="00BB3526">
            <w:pPr>
              <w:pStyle w:val="--3"/>
              <w:rPr>
                <w:color w:val="000000" w:themeColor="text1"/>
              </w:rPr>
            </w:pPr>
            <w:r w:rsidRPr="000F1699">
              <w:rPr>
                <w:rFonts w:hint="eastAsia"/>
                <w:color w:val="000000" w:themeColor="text1"/>
                <w:kern w:val="0"/>
              </w:rPr>
              <w:t>2,956,449,402</w:t>
            </w:r>
          </w:p>
        </w:tc>
        <w:tc>
          <w:tcPr>
            <w:tcW w:w="832" w:type="pct"/>
            <w:tcBorders>
              <w:top w:val="nil"/>
              <w:left w:val="single" w:sz="4" w:space="0" w:color="auto"/>
              <w:bottom w:val="nil"/>
              <w:right w:val="single" w:sz="4" w:space="0" w:color="auto"/>
            </w:tcBorders>
            <w:vAlign w:val="center"/>
          </w:tcPr>
          <w:p w14:paraId="368D85C7" w14:textId="77777777" w:rsidR="006448DC" w:rsidRPr="000F1699" w:rsidRDefault="006448DC" w:rsidP="00BB3526">
            <w:pPr>
              <w:pStyle w:val="--3"/>
              <w:rPr>
                <w:color w:val="000000" w:themeColor="text1"/>
              </w:rPr>
            </w:pPr>
            <w:r w:rsidRPr="000F1699">
              <w:rPr>
                <w:rFonts w:hint="eastAsia"/>
                <w:color w:val="000000" w:themeColor="text1"/>
                <w:kern w:val="0"/>
              </w:rPr>
              <w:t>4,810,382,499</w:t>
            </w:r>
          </w:p>
        </w:tc>
        <w:tc>
          <w:tcPr>
            <w:tcW w:w="836" w:type="pct"/>
            <w:tcBorders>
              <w:top w:val="nil"/>
              <w:left w:val="single" w:sz="4" w:space="0" w:color="auto"/>
              <w:bottom w:val="nil"/>
              <w:right w:val="single" w:sz="4" w:space="0" w:color="auto"/>
            </w:tcBorders>
            <w:vAlign w:val="center"/>
          </w:tcPr>
          <w:p w14:paraId="6E5200F3" w14:textId="77777777" w:rsidR="006448DC" w:rsidRPr="000F1699" w:rsidRDefault="006448DC" w:rsidP="00BB3526">
            <w:pPr>
              <w:pStyle w:val="--3"/>
              <w:rPr>
                <w:color w:val="000000" w:themeColor="text1"/>
              </w:rPr>
            </w:pPr>
            <w:r w:rsidRPr="000F1699">
              <w:rPr>
                <w:rFonts w:hint="eastAsia"/>
                <w:color w:val="000000" w:themeColor="text1"/>
                <w:kern w:val="0"/>
              </w:rPr>
              <w:t>4,786,797,723</w:t>
            </w:r>
          </w:p>
        </w:tc>
        <w:tc>
          <w:tcPr>
            <w:tcW w:w="833" w:type="pct"/>
            <w:tcBorders>
              <w:top w:val="nil"/>
              <w:left w:val="nil"/>
              <w:bottom w:val="nil"/>
              <w:right w:val="single" w:sz="4" w:space="0" w:color="auto"/>
            </w:tcBorders>
            <w:vAlign w:val="center"/>
          </w:tcPr>
          <w:p w14:paraId="5AFB6C6D" w14:textId="77777777" w:rsidR="006448DC" w:rsidRPr="000F1699" w:rsidRDefault="006448DC" w:rsidP="00BB3526">
            <w:pPr>
              <w:pStyle w:val="--3"/>
              <w:rPr>
                <w:color w:val="000000" w:themeColor="text1"/>
              </w:rPr>
            </w:pPr>
            <w:r w:rsidRPr="000F1699">
              <w:rPr>
                <w:rFonts w:hint="eastAsia"/>
                <w:color w:val="000000" w:themeColor="text1"/>
                <w:kern w:val="0"/>
              </w:rPr>
              <w:t>23,584,776</w:t>
            </w:r>
          </w:p>
        </w:tc>
        <w:tc>
          <w:tcPr>
            <w:tcW w:w="825" w:type="pct"/>
            <w:tcBorders>
              <w:top w:val="nil"/>
              <w:left w:val="single" w:sz="4" w:space="0" w:color="auto"/>
              <w:bottom w:val="nil"/>
              <w:right w:val="nil"/>
            </w:tcBorders>
            <w:vAlign w:val="center"/>
          </w:tcPr>
          <w:p w14:paraId="7A7B7F11" w14:textId="77777777" w:rsidR="006448DC" w:rsidRPr="000F1699" w:rsidRDefault="006448DC" w:rsidP="00BB3526">
            <w:pPr>
              <w:pStyle w:val="--3"/>
              <w:rPr>
                <w:color w:val="000000" w:themeColor="text1"/>
              </w:rPr>
            </w:pPr>
            <w:r w:rsidRPr="000F1699">
              <w:rPr>
                <w:rFonts w:hint="eastAsia"/>
                <w:color w:val="000000" w:themeColor="text1"/>
                <w:kern w:val="0"/>
              </w:rPr>
              <w:t>- 1,853,933,097</w:t>
            </w:r>
          </w:p>
        </w:tc>
      </w:tr>
      <w:tr w:rsidR="000F1699" w:rsidRPr="000F1699" w14:paraId="39B947E0" w14:textId="77777777" w:rsidTr="00BB3526">
        <w:trPr>
          <w:cantSplit/>
          <w:trHeight w:val="1191"/>
        </w:trPr>
        <w:tc>
          <w:tcPr>
            <w:tcW w:w="834" w:type="pct"/>
            <w:tcBorders>
              <w:top w:val="nil"/>
              <w:left w:val="nil"/>
              <w:bottom w:val="single" w:sz="4" w:space="0" w:color="auto"/>
              <w:right w:val="nil"/>
            </w:tcBorders>
            <w:vAlign w:val="center"/>
          </w:tcPr>
          <w:p w14:paraId="53ADF72A" w14:textId="77777777" w:rsidR="006448DC" w:rsidRPr="000F1699" w:rsidRDefault="006448DC" w:rsidP="00BB3526">
            <w:pPr>
              <w:pStyle w:val="-2"/>
              <w:rPr>
                <w:color w:val="000000" w:themeColor="text1"/>
                <w:szCs w:val="20"/>
              </w:rPr>
            </w:pPr>
            <w:r w:rsidRPr="000F1699">
              <w:rPr>
                <w:color w:val="000000" w:themeColor="text1"/>
                <w:kern w:val="0"/>
                <w:szCs w:val="20"/>
              </w:rPr>
              <w:t>500</w:t>
            </w:r>
          </w:p>
        </w:tc>
        <w:tc>
          <w:tcPr>
            <w:tcW w:w="840" w:type="pct"/>
            <w:tcBorders>
              <w:top w:val="nil"/>
              <w:left w:val="single" w:sz="4" w:space="0" w:color="auto"/>
              <w:bottom w:val="single" w:sz="4" w:space="0" w:color="auto"/>
              <w:right w:val="single" w:sz="4" w:space="0" w:color="auto"/>
            </w:tcBorders>
            <w:vAlign w:val="center"/>
          </w:tcPr>
          <w:p w14:paraId="53EFE9FD"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2,956,449,402</w:t>
            </w:r>
          </w:p>
        </w:tc>
        <w:tc>
          <w:tcPr>
            <w:tcW w:w="832" w:type="pct"/>
            <w:tcBorders>
              <w:top w:val="nil"/>
              <w:left w:val="single" w:sz="4" w:space="0" w:color="auto"/>
              <w:bottom w:val="single" w:sz="4" w:space="0" w:color="auto"/>
              <w:right w:val="single" w:sz="4" w:space="0" w:color="auto"/>
            </w:tcBorders>
            <w:vAlign w:val="center"/>
          </w:tcPr>
          <w:p w14:paraId="35F05FAF"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4,810,382,499</w:t>
            </w:r>
          </w:p>
        </w:tc>
        <w:tc>
          <w:tcPr>
            <w:tcW w:w="836" w:type="pct"/>
            <w:tcBorders>
              <w:top w:val="nil"/>
              <w:left w:val="single" w:sz="4" w:space="0" w:color="auto"/>
              <w:bottom w:val="single" w:sz="4" w:space="0" w:color="auto"/>
              <w:right w:val="single" w:sz="4" w:space="0" w:color="auto"/>
            </w:tcBorders>
            <w:vAlign w:val="center"/>
          </w:tcPr>
          <w:p w14:paraId="61938F12"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4,786,797,723</w:t>
            </w:r>
          </w:p>
        </w:tc>
        <w:tc>
          <w:tcPr>
            <w:tcW w:w="833" w:type="pct"/>
            <w:tcBorders>
              <w:top w:val="nil"/>
              <w:left w:val="nil"/>
              <w:bottom w:val="single" w:sz="4" w:space="0" w:color="auto"/>
              <w:right w:val="single" w:sz="4" w:space="0" w:color="auto"/>
            </w:tcBorders>
            <w:vAlign w:val="center"/>
          </w:tcPr>
          <w:p w14:paraId="74E47EDA"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23,584,776</w:t>
            </w:r>
          </w:p>
        </w:tc>
        <w:tc>
          <w:tcPr>
            <w:tcW w:w="825" w:type="pct"/>
            <w:tcBorders>
              <w:top w:val="nil"/>
              <w:left w:val="single" w:sz="4" w:space="0" w:color="auto"/>
              <w:bottom w:val="single" w:sz="4" w:space="0" w:color="auto"/>
              <w:right w:val="nil"/>
            </w:tcBorders>
            <w:vAlign w:val="center"/>
          </w:tcPr>
          <w:p w14:paraId="7CE35ED0" w14:textId="77777777" w:rsidR="006448DC" w:rsidRPr="000F1699" w:rsidRDefault="006448DC" w:rsidP="00BB3526">
            <w:pPr>
              <w:pStyle w:val="-2"/>
              <w:rPr>
                <w:color w:val="000000" w:themeColor="text1"/>
                <w:szCs w:val="20"/>
              </w:rPr>
            </w:pPr>
            <w:r w:rsidRPr="000F1699">
              <w:rPr>
                <w:rFonts w:hint="eastAsia"/>
                <w:color w:val="000000" w:themeColor="text1"/>
                <w:kern w:val="0"/>
                <w:szCs w:val="20"/>
              </w:rPr>
              <w:t>- 1,853,933,097</w:t>
            </w:r>
          </w:p>
        </w:tc>
      </w:tr>
    </w:tbl>
    <w:p w14:paraId="14072F06" w14:textId="77777777" w:rsidR="006448DC" w:rsidRPr="000F1699" w:rsidRDefault="006448DC" w:rsidP="006448DC">
      <w:pPr>
        <w:spacing w:line="20" w:lineRule="exact"/>
        <w:rPr>
          <w:color w:val="000000" w:themeColor="text1"/>
        </w:rPr>
      </w:pPr>
      <w:r w:rsidRPr="000F1699">
        <w:rPr>
          <w:rFonts w:hint="eastAsia"/>
          <w:color w:val="000000" w:themeColor="text1"/>
        </w:rPr>
        <w:t>、</w:t>
      </w:r>
    </w:p>
    <w:p w14:paraId="33C80774" w14:textId="63632F48" w:rsidR="00A06FF7" w:rsidRPr="000F1699" w:rsidRDefault="00A06FF7" w:rsidP="006448DC">
      <w:pPr>
        <w:spacing w:line="400" w:lineRule="exact"/>
        <w:rPr>
          <w:rFonts w:ascii="標楷體" w:hAnsi="標楷體"/>
          <w:color w:val="000000" w:themeColor="text1"/>
          <w:spacing w:val="20"/>
          <w:sz w:val="32"/>
          <w:szCs w:val="32"/>
        </w:rPr>
      </w:pPr>
    </w:p>
    <w:p w14:paraId="17EF6D41" w14:textId="77777777" w:rsidR="006448DC" w:rsidRPr="000F1699" w:rsidRDefault="006448DC" w:rsidP="006448DC">
      <w:pPr>
        <w:spacing w:line="40" w:lineRule="exact"/>
        <w:rPr>
          <w:color w:val="000000" w:themeColor="text1"/>
        </w:rPr>
      </w:pPr>
    </w:p>
    <w:bookmarkEnd w:id="0"/>
    <w:tbl>
      <w:tblPr>
        <w:tblW w:w="5001" w:type="pct"/>
        <w:tblInd w:w="-1" w:type="dxa"/>
        <w:tblCellMar>
          <w:left w:w="28" w:type="dxa"/>
          <w:right w:w="28" w:type="dxa"/>
        </w:tblCellMar>
        <w:tblLook w:val="04A0" w:firstRow="1" w:lastRow="0" w:firstColumn="1" w:lastColumn="0" w:noHBand="0" w:noVBand="1"/>
      </w:tblPr>
      <w:tblGrid>
        <w:gridCol w:w="2124"/>
        <w:gridCol w:w="1359"/>
        <w:gridCol w:w="1357"/>
        <w:gridCol w:w="980"/>
        <w:gridCol w:w="694"/>
        <w:gridCol w:w="698"/>
        <w:gridCol w:w="1359"/>
        <w:gridCol w:w="1070"/>
      </w:tblGrid>
      <w:tr w:rsidR="000F1699" w:rsidRPr="000F1699" w14:paraId="26846853" w14:textId="77777777" w:rsidTr="00BB3526">
        <w:trPr>
          <w:cantSplit/>
          <w:trHeight w:hRule="exact" w:val="567"/>
        </w:trPr>
        <w:tc>
          <w:tcPr>
            <w:tcW w:w="5000" w:type="pct"/>
            <w:gridSpan w:val="8"/>
            <w:tcBorders>
              <w:top w:val="nil"/>
              <w:left w:val="nil"/>
              <w:bottom w:val="nil"/>
              <w:right w:val="nil"/>
            </w:tcBorders>
            <w:shd w:val="clear" w:color="auto" w:fill="auto"/>
            <w:noWrap/>
          </w:tcPr>
          <w:p w14:paraId="48E579F4" w14:textId="4E7648D7" w:rsidR="004C308D" w:rsidRPr="000F1699" w:rsidRDefault="004C308D" w:rsidP="00BB3526">
            <w:pPr>
              <w:pStyle w:val="--ffc"/>
              <w:rPr>
                <w:color w:val="000000" w:themeColor="text1"/>
                <w:spacing w:val="20"/>
              </w:rPr>
            </w:pPr>
            <w:r w:rsidRPr="000F1699">
              <w:rPr>
                <w:color w:val="000000" w:themeColor="text1"/>
              </w:rPr>
              <w:lastRenderedPageBreak/>
              <w:br w:type="page"/>
            </w:r>
            <w:r w:rsidRPr="000F1699">
              <w:rPr>
                <w:rFonts w:hint="eastAsia"/>
                <w:color w:val="000000" w:themeColor="text1"/>
                <w:spacing w:val="20"/>
                <w:sz w:val="32"/>
                <w:szCs w:val="32"/>
              </w:rPr>
              <w:t>三、長期債務舉借與償還明細表</w:t>
            </w:r>
          </w:p>
        </w:tc>
      </w:tr>
      <w:tr w:rsidR="000F1699" w:rsidRPr="000F1699" w14:paraId="467B228C" w14:textId="77777777" w:rsidTr="004C308D">
        <w:trPr>
          <w:cantSplit/>
          <w:trHeight w:hRule="exact" w:val="397"/>
        </w:trPr>
        <w:tc>
          <w:tcPr>
            <w:tcW w:w="5000" w:type="pct"/>
            <w:gridSpan w:val="8"/>
            <w:tcBorders>
              <w:top w:val="nil"/>
              <w:left w:val="nil"/>
              <w:bottom w:val="nil"/>
            </w:tcBorders>
            <w:shd w:val="clear" w:color="auto" w:fill="auto"/>
            <w:noWrap/>
            <w:vAlign w:val="center"/>
          </w:tcPr>
          <w:p w14:paraId="40A2F418" w14:textId="77777777" w:rsidR="004C308D" w:rsidRPr="000F1699" w:rsidRDefault="004C308D" w:rsidP="00BB3526">
            <w:pPr>
              <w:pStyle w:val="--ff"/>
              <w:rPr>
                <w:color w:val="000000" w:themeColor="text1"/>
              </w:rPr>
            </w:pPr>
            <w:r w:rsidRPr="000F1699">
              <w:rPr>
                <w:rFonts w:hint="eastAsia"/>
                <w:color w:val="000000" w:themeColor="text1"/>
              </w:rPr>
              <w:t>中華民國</w:t>
            </w:r>
            <w:proofErr w:type="gramStart"/>
            <w:r w:rsidRPr="000F1699">
              <w:rPr>
                <w:color w:val="000000" w:themeColor="text1"/>
              </w:rPr>
              <w:t>113</w:t>
            </w:r>
            <w:proofErr w:type="gramEnd"/>
            <w:r w:rsidRPr="000F1699">
              <w:rPr>
                <w:rFonts w:hint="eastAsia"/>
                <w:color w:val="000000" w:themeColor="text1"/>
              </w:rPr>
              <w:t>年度</w:t>
            </w:r>
          </w:p>
        </w:tc>
      </w:tr>
      <w:tr w:rsidR="000F1699" w:rsidRPr="000F1699" w14:paraId="17D404A9" w14:textId="77777777" w:rsidTr="00BB3526">
        <w:trPr>
          <w:cantSplit/>
          <w:trHeight w:hRule="exact" w:val="283"/>
        </w:trPr>
        <w:tc>
          <w:tcPr>
            <w:tcW w:w="5000" w:type="pct"/>
            <w:gridSpan w:val="8"/>
            <w:tcBorders>
              <w:top w:val="nil"/>
              <w:left w:val="nil"/>
              <w:bottom w:val="nil"/>
            </w:tcBorders>
            <w:shd w:val="clear" w:color="auto" w:fill="auto"/>
            <w:noWrap/>
            <w:vAlign w:val="bottom"/>
          </w:tcPr>
          <w:p w14:paraId="7CE928ED" w14:textId="77777777" w:rsidR="004C308D" w:rsidRPr="000F1699" w:rsidRDefault="004C308D" w:rsidP="00BB3526">
            <w:pPr>
              <w:pStyle w:val="-6"/>
              <w:ind w:left="40" w:right="40"/>
              <w:rPr>
                <w:color w:val="000000" w:themeColor="text1"/>
                <w:spacing w:val="0"/>
              </w:rPr>
            </w:pPr>
            <w:r w:rsidRPr="000F1699">
              <w:rPr>
                <w:rFonts w:hint="eastAsia"/>
                <w:color w:val="000000" w:themeColor="text1"/>
                <w:spacing w:val="0"/>
              </w:rPr>
              <w:t>單位：新臺幣元</w:t>
            </w:r>
          </w:p>
        </w:tc>
      </w:tr>
      <w:tr w:rsidR="000F1699" w:rsidRPr="000F1699" w14:paraId="4867C344" w14:textId="77777777" w:rsidTr="004C308D">
        <w:trPr>
          <w:cantSplit/>
          <w:trHeight w:val="624"/>
        </w:trPr>
        <w:tc>
          <w:tcPr>
            <w:tcW w:w="1101" w:type="pct"/>
            <w:vMerge w:val="restart"/>
            <w:tcBorders>
              <w:top w:val="single" w:sz="4" w:space="0" w:color="auto"/>
              <w:left w:val="nil"/>
              <w:bottom w:val="single" w:sz="4" w:space="0" w:color="000000"/>
              <w:right w:val="single" w:sz="4" w:space="0" w:color="auto"/>
            </w:tcBorders>
            <w:shd w:val="clear" w:color="auto" w:fill="auto"/>
            <w:vAlign w:val="center"/>
          </w:tcPr>
          <w:p w14:paraId="3BC384E9" w14:textId="77777777" w:rsidR="004C308D" w:rsidRPr="000F1699" w:rsidRDefault="004C308D" w:rsidP="00BB3526">
            <w:pPr>
              <w:pStyle w:val="-8"/>
              <w:ind w:left="40" w:right="40"/>
              <w:rPr>
                <w:color w:val="000000" w:themeColor="text1"/>
              </w:rPr>
            </w:pPr>
            <w:r w:rsidRPr="000F1699">
              <w:rPr>
                <w:rFonts w:hint="eastAsia"/>
                <w:color w:val="000000" w:themeColor="text1"/>
              </w:rPr>
              <w:t>基金及借款項目</w:t>
            </w:r>
          </w:p>
        </w:tc>
        <w:tc>
          <w:tcPr>
            <w:tcW w:w="705"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A267145" w14:textId="77777777" w:rsidR="00F66E04" w:rsidRDefault="004C308D" w:rsidP="00BB3526">
            <w:pPr>
              <w:pStyle w:val="-8"/>
              <w:ind w:left="40" w:right="40"/>
              <w:rPr>
                <w:color w:val="000000" w:themeColor="text1"/>
              </w:rPr>
            </w:pPr>
            <w:r w:rsidRPr="000F1699">
              <w:rPr>
                <w:rFonts w:hint="eastAsia"/>
                <w:color w:val="000000" w:themeColor="text1"/>
              </w:rPr>
              <w:t>截至</w:t>
            </w:r>
            <w:proofErr w:type="gramStart"/>
            <w:r w:rsidRPr="000F1699">
              <w:rPr>
                <w:color w:val="000000" w:themeColor="text1"/>
              </w:rPr>
              <w:t>112</w:t>
            </w:r>
            <w:proofErr w:type="gramEnd"/>
            <w:r w:rsidRPr="000F1699">
              <w:rPr>
                <w:rFonts w:hint="eastAsia"/>
                <w:color w:val="000000" w:themeColor="text1"/>
              </w:rPr>
              <w:t>年度</w:t>
            </w:r>
          </w:p>
          <w:p w14:paraId="56CEBD5A" w14:textId="640AB74A" w:rsidR="004C308D" w:rsidRPr="000F1699" w:rsidRDefault="004C308D" w:rsidP="00BB3526">
            <w:pPr>
              <w:pStyle w:val="-8"/>
              <w:ind w:left="40" w:right="40"/>
              <w:rPr>
                <w:color w:val="000000" w:themeColor="text1"/>
              </w:rPr>
            </w:pPr>
            <w:r w:rsidRPr="000F1699">
              <w:rPr>
                <w:rFonts w:hint="eastAsia"/>
                <w:color w:val="000000" w:themeColor="text1"/>
              </w:rPr>
              <w:t>終了借款餘額</w:t>
            </w:r>
          </w:p>
        </w:tc>
        <w:tc>
          <w:tcPr>
            <w:tcW w:w="704"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431650" w14:textId="77777777" w:rsidR="004C308D" w:rsidRPr="000F1699" w:rsidRDefault="004C308D" w:rsidP="00BB3526">
            <w:pPr>
              <w:pStyle w:val="-8"/>
              <w:ind w:left="40" w:right="40"/>
              <w:rPr>
                <w:color w:val="000000" w:themeColor="text1"/>
              </w:rPr>
            </w:pPr>
            <w:proofErr w:type="gramStart"/>
            <w:r w:rsidRPr="000F1699">
              <w:rPr>
                <w:color w:val="000000" w:themeColor="text1"/>
              </w:rPr>
              <w:t>113</w:t>
            </w:r>
            <w:proofErr w:type="gramEnd"/>
            <w:r w:rsidRPr="000F1699">
              <w:rPr>
                <w:rFonts w:hint="eastAsia"/>
                <w:color w:val="000000" w:themeColor="text1"/>
              </w:rPr>
              <w:t>年度</w:t>
            </w:r>
          </w:p>
          <w:p w14:paraId="2CBBD521" w14:textId="77777777" w:rsidR="004C308D" w:rsidRPr="000F1699" w:rsidRDefault="004C308D" w:rsidP="00BB3526">
            <w:pPr>
              <w:pStyle w:val="-8"/>
              <w:ind w:left="40" w:right="40"/>
              <w:rPr>
                <w:color w:val="000000" w:themeColor="text1"/>
              </w:rPr>
            </w:pPr>
            <w:r w:rsidRPr="000F1699">
              <w:rPr>
                <w:rFonts w:hint="eastAsia"/>
                <w:color w:val="000000" w:themeColor="text1"/>
              </w:rPr>
              <w:t>舉借金額</w:t>
            </w:r>
          </w:p>
        </w:tc>
        <w:tc>
          <w:tcPr>
            <w:tcW w:w="508"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CEC1334" w14:textId="77777777" w:rsidR="004C308D" w:rsidRPr="000F1699" w:rsidRDefault="004C308D" w:rsidP="00BB3526">
            <w:pPr>
              <w:pStyle w:val="-8"/>
              <w:ind w:left="40" w:right="40"/>
              <w:rPr>
                <w:color w:val="000000" w:themeColor="text1"/>
              </w:rPr>
            </w:pPr>
            <w:proofErr w:type="gramStart"/>
            <w:r w:rsidRPr="000F1699">
              <w:rPr>
                <w:color w:val="000000" w:themeColor="text1"/>
              </w:rPr>
              <w:t>113</w:t>
            </w:r>
            <w:proofErr w:type="gramEnd"/>
            <w:r w:rsidRPr="000F1699">
              <w:rPr>
                <w:rFonts w:hint="eastAsia"/>
                <w:color w:val="000000" w:themeColor="text1"/>
              </w:rPr>
              <w:t>年度</w:t>
            </w:r>
          </w:p>
          <w:p w14:paraId="47A97EEB" w14:textId="77777777" w:rsidR="004C308D" w:rsidRPr="000F1699" w:rsidRDefault="004C308D" w:rsidP="00BB3526">
            <w:pPr>
              <w:pStyle w:val="-8"/>
              <w:ind w:left="40" w:right="40"/>
              <w:rPr>
                <w:color w:val="000000" w:themeColor="text1"/>
              </w:rPr>
            </w:pPr>
            <w:r w:rsidRPr="000F1699">
              <w:rPr>
                <w:rFonts w:hint="eastAsia"/>
                <w:color w:val="000000" w:themeColor="text1"/>
              </w:rPr>
              <w:t>償還金額</w:t>
            </w:r>
          </w:p>
        </w:tc>
        <w:tc>
          <w:tcPr>
            <w:tcW w:w="722" w:type="pct"/>
            <w:gridSpan w:val="2"/>
            <w:tcBorders>
              <w:top w:val="single" w:sz="4" w:space="0" w:color="auto"/>
              <w:left w:val="single" w:sz="4" w:space="0" w:color="auto"/>
              <w:bottom w:val="single" w:sz="4" w:space="0" w:color="000000"/>
              <w:right w:val="single" w:sz="4" w:space="0" w:color="auto"/>
            </w:tcBorders>
            <w:vAlign w:val="center"/>
          </w:tcPr>
          <w:p w14:paraId="4C76CCB8" w14:textId="77777777" w:rsidR="004C308D" w:rsidRPr="000F1699" w:rsidRDefault="004C308D" w:rsidP="00BB3526">
            <w:pPr>
              <w:pStyle w:val="-8"/>
              <w:ind w:left="40" w:right="40"/>
              <w:rPr>
                <w:color w:val="000000" w:themeColor="text1"/>
                <w:spacing w:val="-20"/>
              </w:rPr>
            </w:pPr>
            <w:proofErr w:type="gramStart"/>
            <w:r w:rsidRPr="000F1699">
              <w:rPr>
                <w:color w:val="000000" w:themeColor="text1"/>
                <w:spacing w:val="-20"/>
              </w:rPr>
              <w:t>113</w:t>
            </w:r>
            <w:proofErr w:type="gramEnd"/>
            <w:r w:rsidRPr="000F1699">
              <w:rPr>
                <w:rFonts w:hint="eastAsia"/>
                <w:color w:val="000000" w:themeColor="text1"/>
                <w:spacing w:val="-20"/>
              </w:rPr>
              <w:t>年度調整數</w:t>
            </w:r>
          </w:p>
        </w:tc>
        <w:tc>
          <w:tcPr>
            <w:tcW w:w="1260" w:type="pct"/>
            <w:gridSpan w:val="2"/>
            <w:tcBorders>
              <w:top w:val="single" w:sz="4" w:space="0" w:color="auto"/>
              <w:left w:val="single" w:sz="4" w:space="0" w:color="auto"/>
              <w:bottom w:val="single" w:sz="4" w:space="0" w:color="000000"/>
            </w:tcBorders>
            <w:vAlign w:val="center"/>
          </w:tcPr>
          <w:p w14:paraId="04989666" w14:textId="77777777" w:rsidR="004C308D" w:rsidRPr="000F1699" w:rsidRDefault="004C308D" w:rsidP="00BB3526">
            <w:pPr>
              <w:pStyle w:val="-8"/>
              <w:ind w:left="40" w:right="40"/>
              <w:rPr>
                <w:color w:val="000000" w:themeColor="text1"/>
              </w:rPr>
            </w:pPr>
            <w:r w:rsidRPr="000F1699">
              <w:rPr>
                <w:rFonts w:hint="eastAsia"/>
                <w:color w:val="000000" w:themeColor="text1"/>
              </w:rPr>
              <w:t>截至</w:t>
            </w:r>
            <w:proofErr w:type="gramStart"/>
            <w:r w:rsidRPr="000F1699">
              <w:rPr>
                <w:color w:val="000000" w:themeColor="text1"/>
              </w:rPr>
              <w:t>113</w:t>
            </w:r>
            <w:proofErr w:type="gramEnd"/>
            <w:r w:rsidRPr="000F1699">
              <w:rPr>
                <w:rFonts w:hint="eastAsia"/>
                <w:color w:val="000000" w:themeColor="text1"/>
              </w:rPr>
              <w:t>年度</w:t>
            </w:r>
          </w:p>
          <w:p w14:paraId="6CCE7B94" w14:textId="77777777" w:rsidR="004C308D" w:rsidRPr="000F1699" w:rsidRDefault="004C308D" w:rsidP="00BB3526">
            <w:pPr>
              <w:pStyle w:val="-8"/>
              <w:ind w:left="40" w:right="40"/>
              <w:rPr>
                <w:color w:val="000000" w:themeColor="text1"/>
              </w:rPr>
            </w:pPr>
            <w:r w:rsidRPr="000F1699">
              <w:rPr>
                <w:rFonts w:hint="eastAsia"/>
                <w:color w:val="000000" w:themeColor="text1"/>
              </w:rPr>
              <w:t>終了借款餘額</w:t>
            </w:r>
          </w:p>
        </w:tc>
      </w:tr>
      <w:tr w:rsidR="000F1699" w:rsidRPr="000F1699" w14:paraId="0146CC0E" w14:textId="77777777" w:rsidTr="004C308D">
        <w:trPr>
          <w:cantSplit/>
          <w:trHeight w:val="567"/>
        </w:trPr>
        <w:tc>
          <w:tcPr>
            <w:tcW w:w="1101" w:type="pct"/>
            <w:vMerge/>
            <w:tcBorders>
              <w:top w:val="single" w:sz="4" w:space="0" w:color="auto"/>
              <w:left w:val="nil"/>
              <w:bottom w:val="single" w:sz="4" w:space="0" w:color="000000"/>
              <w:right w:val="single" w:sz="4" w:space="0" w:color="auto"/>
            </w:tcBorders>
            <w:vAlign w:val="center"/>
          </w:tcPr>
          <w:p w14:paraId="4FBAF420" w14:textId="77777777" w:rsidR="004C308D" w:rsidRPr="000F1699" w:rsidRDefault="004C308D" w:rsidP="00BB3526">
            <w:pPr>
              <w:pStyle w:val="-8"/>
              <w:ind w:left="40" w:right="40"/>
              <w:rPr>
                <w:color w:val="000000" w:themeColor="text1"/>
              </w:rPr>
            </w:pPr>
          </w:p>
        </w:tc>
        <w:tc>
          <w:tcPr>
            <w:tcW w:w="705" w:type="pct"/>
            <w:vMerge/>
            <w:tcBorders>
              <w:top w:val="single" w:sz="4" w:space="0" w:color="auto"/>
              <w:left w:val="single" w:sz="4" w:space="0" w:color="auto"/>
              <w:bottom w:val="single" w:sz="4" w:space="0" w:color="000000"/>
              <w:right w:val="single" w:sz="4" w:space="0" w:color="auto"/>
            </w:tcBorders>
            <w:vAlign w:val="center"/>
          </w:tcPr>
          <w:p w14:paraId="52344318" w14:textId="77777777" w:rsidR="004C308D" w:rsidRPr="000F1699" w:rsidRDefault="004C308D" w:rsidP="00BB3526">
            <w:pPr>
              <w:pStyle w:val="-8"/>
              <w:ind w:left="40" w:right="40"/>
              <w:rPr>
                <w:color w:val="000000" w:themeColor="text1"/>
              </w:rPr>
            </w:pPr>
          </w:p>
        </w:tc>
        <w:tc>
          <w:tcPr>
            <w:tcW w:w="704" w:type="pct"/>
            <w:vMerge/>
            <w:tcBorders>
              <w:top w:val="single" w:sz="4" w:space="0" w:color="auto"/>
              <w:left w:val="single" w:sz="4" w:space="0" w:color="auto"/>
              <w:bottom w:val="single" w:sz="4" w:space="0" w:color="000000"/>
              <w:right w:val="single" w:sz="4" w:space="0" w:color="auto"/>
            </w:tcBorders>
            <w:vAlign w:val="center"/>
          </w:tcPr>
          <w:p w14:paraId="39FED6E5" w14:textId="77777777" w:rsidR="004C308D" w:rsidRPr="000F1699" w:rsidRDefault="004C308D" w:rsidP="00BB3526">
            <w:pPr>
              <w:pStyle w:val="-8"/>
              <w:ind w:left="40" w:right="40"/>
              <w:rPr>
                <w:color w:val="000000" w:themeColor="text1"/>
              </w:rPr>
            </w:pPr>
          </w:p>
        </w:tc>
        <w:tc>
          <w:tcPr>
            <w:tcW w:w="508" w:type="pct"/>
            <w:vMerge/>
            <w:tcBorders>
              <w:top w:val="single" w:sz="4" w:space="0" w:color="auto"/>
              <w:left w:val="single" w:sz="4" w:space="0" w:color="auto"/>
              <w:bottom w:val="single" w:sz="4" w:space="0" w:color="000000"/>
              <w:right w:val="single" w:sz="4" w:space="0" w:color="auto"/>
            </w:tcBorders>
            <w:vAlign w:val="center"/>
          </w:tcPr>
          <w:p w14:paraId="0086ED9B" w14:textId="77777777" w:rsidR="004C308D" w:rsidRPr="000F1699" w:rsidRDefault="004C308D" w:rsidP="00BB3526">
            <w:pPr>
              <w:pStyle w:val="-8"/>
              <w:ind w:left="40" w:right="40"/>
              <w:rPr>
                <w:color w:val="000000" w:themeColor="text1"/>
              </w:rPr>
            </w:pPr>
          </w:p>
        </w:tc>
        <w:tc>
          <w:tcPr>
            <w:tcW w:w="360" w:type="pct"/>
            <w:tcBorders>
              <w:top w:val="single" w:sz="4" w:space="0" w:color="auto"/>
              <w:left w:val="single" w:sz="4" w:space="0" w:color="auto"/>
              <w:bottom w:val="single" w:sz="4" w:space="0" w:color="000000"/>
              <w:right w:val="single" w:sz="4" w:space="0" w:color="auto"/>
            </w:tcBorders>
            <w:vAlign w:val="center"/>
          </w:tcPr>
          <w:p w14:paraId="535601B0" w14:textId="77777777" w:rsidR="004C308D" w:rsidRPr="000F1699" w:rsidRDefault="004C308D" w:rsidP="00BB3526">
            <w:pPr>
              <w:pStyle w:val="-8"/>
              <w:ind w:left="40" w:right="40"/>
              <w:rPr>
                <w:color w:val="000000" w:themeColor="text1"/>
              </w:rPr>
            </w:pPr>
            <w:r w:rsidRPr="000F1699">
              <w:rPr>
                <w:rFonts w:hint="eastAsia"/>
                <w:color w:val="000000" w:themeColor="text1"/>
              </w:rPr>
              <w:t>增加</w:t>
            </w:r>
          </w:p>
        </w:tc>
        <w:tc>
          <w:tcPr>
            <w:tcW w:w="361" w:type="pct"/>
            <w:tcBorders>
              <w:top w:val="single" w:sz="4" w:space="0" w:color="auto"/>
              <w:left w:val="single" w:sz="4" w:space="0" w:color="auto"/>
              <w:bottom w:val="single" w:sz="4" w:space="0" w:color="000000"/>
              <w:right w:val="single" w:sz="4" w:space="0" w:color="auto"/>
            </w:tcBorders>
            <w:vAlign w:val="center"/>
          </w:tcPr>
          <w:p w14:paraId="258BA77D" w14:textId="77777777" w:rsidR="004C308D" w:rsidRPr="000F1699" w:rsidRDefault="004C308D" w:rsidP="00BB3526">
            <w:pPr>
              <w:pStyle w:val="-8"/>
              <w:ind w:left="40" w:right="40"/>
              <w:rPr>
                <w:color w:val="000000" w:themeColor="text1"/>
              </w:rPr>
            </w:pPr>
            <w:r w:rsidRPr="000F1699">
              <w:rPr>
                <w:rFonts w:hint="eastAsia"/>
                <w:color w:val="000000" w:themeColor="text1"/>
              </w:rPr>
              <w:t>減少</w:t>
            </w:r>
          </w:p>
        </w:tc>
        <w:tc>
          <w:tcPr>
            <w:tcW w:w="705" w:type="pct"/>
            <w:tcBorders>
              <w:top w:val="single" w:sz="4" w:space="0" w:color="auto"/>
              <w:left w:val="single" w:sz="4" w:space="0" w:color="auto"/>
              <w:bottom w:val="single" w:sz="4" w:space="0" w:color="000000"/>
              <w:right w:val="single" w:sz="4" w:space="0" w:color="auto"/>
            </w:tcBorders>
            <w:vAlign w:val="center"/>
          </w:tcPr>
          <w:p w14:paraId="79A53096" w14:textId="77777777" w:rsidR="004C308D" w:rsidRPr="000F1699" w:rsidRDefault="004C308D" w:rsidP="00BB3526">
            <w:pPr>
              <w:pStyle w:val="-8"/>
              <w:ind w:left="40" w:right="40"/>
              <w:rPr>
                <w:color w:val="000000" w:themeColor="text1"/>
              </w:rPr>
            </w:pPr>
            <w:r w:rsidRPr="000F1699">
              <w:rPr>
                <w:rFonts w:hint="eastAsia"/>
                <w:color w:val="000000" w:themeColor="text1"/>
              </w:rPr>
              <w:t>自償性債務</w:t>
            </w:r>
          </w:p>
        </w:tc>
        <w:tc>
          <w:tcPr>
            <w:tcW w:w="555" w:type="pct"/>
            <w:tcBorders>
              <w:top w:val="single" w:sz="4" w:space="0" w:color="auto"/>
              <w:left w:val="single" w:sz="4" w:space="0" w:color="auto"/>
              <w:bottom w:val="single" w:sz="4" w:space="0" w:color="000000"/>
            </w:tcBorders>
            <w:vAlign w:val="center"/>
          </w:tcPr>
          <w:p w14:paraId="5145E3F3" w14:textId="77777777" w:rsidR="004C308D" w:rsidRPr="000F1699" w:rsidRDefault="004C308D" w:rsidP="00BB3526">
            <w:pPr>
              <w:pStyle w:val="-8"/>
              <w:ind w:left="40" w:right="40"/>
              <w:rPr>
                <w:color w:val="000000" w:themeColor="text1"/>
                <w:spacing w:val="-24"/>
              </w:rPr>
            </w:pPr>
            <w:r w:rsidRPr="000F1699">
              <w:rPr>
                <w:rFonts w:hint="eastAsia"/>
                <w:color w:val="000000" w:themeColor="text1"/>
                <w:spacing w:val="-24"/>
              </w:rPr>
              <w:t>非自償性債務</w:t>
            </w:r>
          </w:p>
        </w:tc>
      </w:tr>
      <w:tr w:rsidR="000F1699" w:rsidRPr="000F1699" w14:paraId="0EE11561" w14:textId="77777777" w:rsidTr="004C308D">
        <w:trPr>
          <w:cantSplit/>
          <w:trHeight w:hRule="exact" w:val="1644"/>
        </w:trPr>
        <w:tc>
          <w:tcPr>
            <w:tcW w:w="1101" w:type="pct"/>
            <w:tcBorders>
              <w:top w:val="nil"/>
              <w:left w:val="nil"/>
              <w:bottom w:val="nil"/>
              <w:right w:val="single" w:sz="4" w:space="0" w:color="auto"/>
            </w:tcBorders>
            <w:shd w:val="clear" w:color="auto" w:fill="auto"/>
            <w:tcMar>
              <w:top w:w="198" w:type="dxa"/>
            </w:tcMar>
            <w:vAlign w:val="center"/>
          </w:tcPr>
          <w:p w14:paraId="140EE258" w14:textId="77777777" w:rsidR="004C308D" w:rsidRPr="000F1699" w:rsidRDefault="004C308D" w:rsidP="00BB3526">
            <w:pPr>
              <w:pStyle w:val="--fe"/>
              <w:spacing w:line="240" w:lineRule="auto"/>
              <w:ind w:left="200" w:right="60"/>
              <w:rPr>
                <w:color w:val="000000" w:themeColor="text1"/>
              </w:rPr>
            </w:pPr>
            <w:r w:rsidRPr="000F1699">
              <w:rPr>
                <w:rFonts w:hint="eastAsia"/>
                <w:color w:val="000000" w:themeColor="text1"/>
              </w:rPr>
              <w:t>作業基金</w:t>
            </w:r>
          </w:p>
        </w:tc>
        <w:tc>
          <w:tcPr>
            <w:tcW w:w="705" w:type="pct"/>
            <w:tcBorders>
              <w:top w:val="nil"/>
              <w:left w:val="nil"/>
              <w:bottom w:val="nil"/>
              <w:right w:val="single" w:sz="4" w:space="0" w:color="auto"/>
            </w:tcBorders>
            <w:shd w:val="clear" w:color="auto" w:fill="auto"/>
            <w:noWrap/>
            <w:tcMar>
              <w:top w:w="198" w:type="dxa"/>
            </w:tcMar>
            <w:vAlign w:val="center"/>
          </w:tcPr>
          <w:p w14:paraId="1A0E18B9" w14:textId="77777777" w:rsidR="004C308D" w:rsidRPr="000F1699" w:rsidRDefault="004C308D" w:rsidP="00BB3526">
            <w:pPr>
              <w:pStyle w:val="--5"/>
              <w:rPr>
                <w:color w:val="000000" w:themeColor="text1"/>
              </w:rPr>
            </w:pPr>
            <w:r w:rsidRPr="000F1699">
              <w:rPr>
                <w:rFonts w:hint="eastAsia"/>
                <w:color w:val="000000" w:themeColor="text1"/>
              </w:rPr>
              <w:t>1</w:t>
            </w:r>
            <w:r w:rsidRPr="000F1699">
              <w:rPr>
                <w:color w:val="000000" w:themeColor="text1"/>
              </w:rPr>
              <w:t>,</w:t>
            </w:r>
            <w:r w:rsidRPr="000F1699">
              <w:rPr>
                <w:rFonts w:hint="eastAsia"/>
                <w:color w:val="000000" w:themeColor="text1"/>
              </w:rPr>
              <w:t>404</w:t>
            </w:r>
            <w:r w:rsidRPr="000F1699">
              <w:rPr>
                <w:color w:val="000000" w:themeColor="text1"/>
              </w:rPr>
              <w:t>,</w:t>
            </w:r>
            <w:r w:rsidRPr="000F1699">
              <w:rPr>
                <w:rFonts w:hint="eastAsia"/>
                <w:color w:val="000000" w:themeColor="text1"/>
              </w:rPr>
              <w:t>269</w:t>
            </w:r>
            <w:r w:rsidRPr="000F1699">
              <w:rPr>
                <w:color w:val="000000" w:themeColor="text1"/>
              </w:rPr>
              <w:t>,000</w:t>
            </w:r>
          </w:p>
        </w:tc>
        <w:tc>
          <w:tcPr>
            <w:tcW w:w="704" w:type="pct"/>
            <w:tcBorders>
              <w:top w:val="nil"/>
              <w:left w:val="nil"/>
              <w:bottom w:val="nil"/>
              <w:right w:val="single" w:sz="4" w:space="0" w:color="auto"/>
            </w:tcBorders>
            <w:shd w:val="clear" w:color="auto" w:fill="auto"/>
            <w:noWrap/>
            <w:tcMar>
              <w:top w:w="198" w:type="dxa"/>
            </w:tcMar>
            <w:vAlign w:val="center"/>
          </w:tcPr>
          <w:p w14:paraId="29D72C84" w14:textId="77777777" w:rsidR="004C308D" w:rsidRPr="000F1699" w:rsidRDefault="004C308D" w:rsidP="00BB3526">
            <w:pPr>
              <w:pStyle w:val="--5"/>
              <w:rPr>
                <w:color w:val="000000" w:themeColor="text1"/>
              </w:rPr>
            </w:pPr>
            <w:r w:rsidRPr="000F1699">
              <w:rPr>
                <w:color w:val="000000" w:themeColor="text1"/>
              </w:rPr>
              <w:t>549,666,000</w:t>
            </w:r>
          </w:p>
        </w:tc>
        <w:tc>
          <w:tcPr>
            <w:tcW w:w="508" w:type="pct"/>
            <w:tcBorders>
              <w:top w:val="nil"/>
              <w:left w:val="nil"/>
              <w:bottom w:val="nil"/>
              <w:right w:val="single" w:sz="4" w:space="0" w:color="auto"/>
            </w:tcBorders>
            <w:shd w:val="clear" w:color="auto" w:fill="auto"/>
            <w:noWrap/>
            <w:tcMar>
              <w:top w:w="198" w:type="dxa"/>
            </w:tcMar>
            <w:vAlign w:val="center"/>
          </w:tcPr>
          <w:p w14:paraId="3ED381BB" w14:textId="77777777" w:rsidR="004C308D" w:rsidRPr="000F1699" w:rsidRDefault="004C308D" w:rsidP="00BB3526">
            <w:pPr>
              <w:pStyle w:val="--5"/>
              <w:rPr>
                <w:color w:val="000000" w:themeColor="text1"/>
              </w:rPr>
            </w:pPr>
            <w:r w:rsidRPr="000F1699">
              <w:rPr>
                <w:rFonts w:hint="eastAsia"/>
                <w:color w:val="000000" w:themeColor="text1"/>
              </w:rPr>
              <w:t>2</w:t>
            </w:r>
            <w:r w:rsidRPr="000F1699">
              <w:rPr>
                <w:color w:val="000000" w:themeColor="text1"/>
              </w:rPr>
              <w:t>,</w:t>
            </w:r>
            <w:r w:rsidRPr="000F1699">
              <w:rPr>
                <w:rFonts w:hint="eastAsia"/>
                <w:color w:val="000000" w:themeColor="text1"/>
              </w:rPr>
              <w:t>000</w:t>
            </w:r>
            <w:r w:rsidRPr="000F1699">
              <w:rPr>
                <w:color w:val="000000" w:themeColor="text1"/>
              </w:rPr>
              <w:t>,000</w:t>
            </w:r>
          </w:p>
        </w:tc>
        <w:tc>
          <w:tcPr>
            <w:tcW w:w="360" w:type="pct"/>
            <w:tcBorders>
              <w:top w:val="nil"/>
              <w:left w:val="nil"/>
              <w:bottom w:val="nil"/>
              <w:right w:val="single" w:sz="4" w:space="0" w:color="auto"/>
            </w:tcBorders>
            <w:tcMar>
              <w:top w:w="198" w:type="dxa"/>
            </w:tcMar>
            <w:vAlign w:val="center"/>
          </w:tcPr>
          <w:p w14:paraId="5324C6DA" w14:textId="77777777" w:rsidR="004C308D" w:rsidRPr="000F1699" w:rsidRDefault="004C308D" w:rsidP="00BB3526">
            <w:pPr>
              <w:pStyle w:val="--5"/>
              <w:rPr>
                <w:color w:val="000000" w:themeColor="text1"/>
              </w:rPr>
            </w:pPr>
            <w:r w:rsidRPr="000F1699">
              <w:rPr>
                <w:rFonts w:hint="eastAsia"/>
                <w:color w:val="000000" w:themeColor="text1"/>
              </w:rPr>
              <w:t>－</w:t>
            </w:r>
          </w:p>
        </w:tc>
        <w:tc>
          <w:tcPr>
            <w:tcW w:w="361" w:type="pct"/>
            <w:tcBorders>
              <w:top w:val="nil"/>
              <w:left w:val="nil"/>
              <w:bottom w:val="nil"/>
              <w:right w:val="single" w:sz="4" w:space="0" w:color="auto"/>
            </w:tcBorders>
            <w:tcMar>
              <w:top w:w="198" w:type="dxa"/>
            </w:tcMar>
            <w:vAlign w:val="center"/>
          </w:tcPr>
          <w:p w14:paraId="44ED682B" w14:textId="77777777" w:rsidR="004C308D" w:rsidRPr="000F1699" w:rsidRDefault="004C308D" w:rsidP="00BB3526">
            <w:pPr>
              <w:pStyle w:val="--5"/>
              <w:rPr>
                <w:color w:val="000000" w:themeColor="text1"/>
              </w:rPr>
            </w:pPr>
            <w:r w:rsidRPr="000F1699">
              <w:rPr>
                <w:rFonts w:hint="eastAsia"/>
                <w:color w:val="000000" w:themeColor="text1"/>
              </w:rPr>
              <w:t>－</w:t>
            </w:r>
          </w:p>
        </w:tc>
        <w:tc>
          <w:tcPr>
            <w:tcW w:w="705" w:type="pct"/>
            <w:tcBorders>
              <w:top w:val="nil"/>
              <w:left w:val="nil"/>
              <w:bottom w:val="nil"/>
              <w:right w:val="single" w:sz="4" w:space="0" w:color="auto"/>
            </w:tcBorders>
            <w:tcMar>
              <w:top w:w="198" w:type="dxa"/>
            </w:tcMar>
            <w:vAlign w:val="center"/>
          </w:tcPr>
          <w:p w14:paraId="62C224B1" w14:textId="77777777" w:rsidR="004C308D" w:rsidRPr="000F1699" w:rsidRDefault="004C308D" w:rsidP="00BB3526">
            <w:pPr>
              <w:pStyle w:val="--5"/>
              <w:rPr>
                <w:color w:val="000000" w:themeColor="text1"/>
              </w:rPr>
            </w:pPr>
            <w:r w:rsidRPr="000F1699">
              <w:rPr>
                <w:rFonts w:hint="eastAsia"/>
                <w:color w:val="000000" w:themeColor="text1"/>
              </w:rPr>
              <w:t>1</w:t>
            </w:r>
            <w:r w:rsidRPr="000F1699">
              <w:rPr>
                <w:color w:val="000000" w:themeColor="text1"/>
              </w:rPr>
              <w:t>,951,935,000</w:t>
            </w:r>
          </w:p>
        </w:tc>
        <w:tc>
          <w:tcPr>
            <w:tcW w:w="555" w:type="pct"/>
            <w:tcBorders>
              <w:top w:val="nil"/>
              <w:left w:val="nil"/>
              <w:bottom w:val="nil"/>
            </w:tcBorders>
            <w:tcMar>
              <w:top w:w="198" w:type="dxa"/>
            </w:tcMar>
            <w:vAlign w:val="center"/>
          </w:tcPr>
          <w:p w14:paraId="4D0689CB" w14:textId="77777777" w:rsidR="004C308D" w:rsidRPr="000F1699" w:rsidRDefault="004C308D" w:rsidP="00BB3526">
            <w:pPr>
              <w:pStyle w:val="--5"/>
              <w:rPr>
                <w:color w:val="000000" w:themeColor="text1"/>
              </w:rPr>
            </w:pPr>
            <w:r w:rsidRPr="000F1699">
              <w:rPr>
                <w:rFonts w:hint="eastAsia"/>
                <w:color w:val="000000" w:themeColor="text1"/>
              </w:rPr>
              <w:t>－</w:t>
            </w:r>
          </w:p>
        </w:tc>
      </w:tr>
      <w:tr w:rsidR="000F1699" w:rsidRPr="000F1699" w14:paraId="1DD5D2C2" w14:textId="77777777" w:rsidTr="004C308D">
        <w:trPr>
          <w:cantSplit/>
          <w:trHeight w:hRule="exact" w:val="1644"/>
        </w:trPr>
        <w:tc>
          <w:tcPr>
            <w:tcW w:w="1101" w:type="pct"/>
            <w:tcBorders>
              <w:top w:val="nil"/>
              <w:left w:val="nil"/>
              <w:right w:val="single" w:sz="4" w:space="0" w:color="auto"/>
            </w:tcBorders>
            <w:shd w:val="clear" w:color="auto" w:fill="auto"/>
            <w:tcMar>
              <w:top w:w="0" w:type="dxa"/>
            </w:tcMar>
            <w:vAlign w:val="center"/>
          </w:tcPr>
          <w:p w14:paraId="6BFDDB8A" w14:textId="77777777" w:rsidR="004C308D" w:rsidRPr="000F1699" w:rsidRDefault="004C308D" w:rsidP="00BB3526">
            <w:pPr>
              <w:pStyle w:val="--ff5"/>
              <w:widowControl/>
              <w:ind w:leftChars="200" w:left="400"/>
              <w:rPr>
                <w:rFonts w:cs="新細明體"/>
                <w:b/>
                <w:bCs/>
                <w:color w:val="000000" w:themeColor="text1"/>
                <w:kern w:val="0"/>
              </w:rPr>
            </w:pPr>
            <w:r w:rsidRPr="000F1699">
              <w:rPr>
                <w:rFonts w:cs="新細明體" w:hint="eastAsia"/>
                <w:b/>
                <w:bCs/>
                <w:color w:val="000000" w:themeColor="text1"/>
                <w:kern w:val="0"/>
              </w:rPr>
              <w:t>雲林縣停車場</w:t>
            </w:r>
          </w:p>
          <w:p w14:paraId="04DC2AE8" w14:textId="77777777" w:rsidR="004C308D" w:rsidRPr="000F1699" w:rsidRDefault="004C308D" w:rsidP="00BB3526">
            <w:pPr>
              <w:pStyle w:val="--ff5"/>
              <w:widowControl/>
              <w:ind w:leftChars="200" w:left="400"/>
              <w:rPr>
                <w:color w:val="000000" w:themeColor="text1"/>
              </w:rPr>
            </w:pPr>
            <w:r w:rsidRPr="000F1699">
              <w:rPr>
                <w:rFonts w:cs="新細明體" w:hint="eastAsia"/>
                <w:b/>
                <w:bCs/>
                <w:color w:val="000000" w:themeColor="text1"/>
                <w:kern w:val="0"/>
              </w:rPr>
              <w:t>作業基金</w:t>
            </w:r>
          </w:p>
        </w:tc>
        <w:tc>
          <w:tcPr>
            <w:tcW w:w="705" w:type="pct"/>
            <w:tcBorders>
              <w:top w:val="nil"/>
              <w:left w:val="nil"/>
              <w:right w:val="single" w:sz="4" w:space="0" w:color="auto"/>
            </w:tcBorders>
            <w:shd w:val="clear" w:color="auto" w:fill="auto"/>
            <w:noWrap/>
            <w:tcMar>
              <w:top w:w="0" w:type="dxa"/>
            </w:tcMar>
            <w:vAlign w:val="center"/>
          </w:tcPr>
          <w:p w14:paraId="0D66BDCE"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233</w:t>
            </w:r>
            <w:r w:rsidRPr="000F1699">
              <w:rPr>
                <w:color w:val="000000" w:themeColor="text1"/>
              </w:rPr>
              <w:t>,</w:t>
            </w:r>
            <w:r w:rsidRPr="000F1699">
              <w:rPr>
                <w:rFonts w:hint="eastAsia"/>
                <w:color w:val="000000" w:themeColor="text1"/>
              </w:rPr>
              <w:t>430</w:t>
            </w:r>
            <w:r w:rsidRPr="000F1699">
              <w:rPr>
                <w:color w:val="000000" w:themeColor="text1"/>
              </w:rPr>
              <w:t>,000</w:t>
            </w:r>
          </w:p>
          <w:p w14:paraId="398C522A" w14:textId="77777777" w:rsidR="004C308D" w:rsidRPr="000F1699" w:rsidRDefault="004C308D" w:rsidP="004C308D">
            <w:pPr>
              <w:pStyle w:val="--5"/>
              <w:spacing w:beforeLines="40" w:before="96"/>
              <w:rPr>
                <w:color w:val="000000" w:themeColor="text1"/>
              </w:rPr>
            </w:pPr>
          </w:p>
        </w:tc>
        <w:tc>
          <w:tcPr>
            <w:tcW w:w="704" w:type="pct"/>
            <w:tcBorders>
              <w:top w:val="nil"/>
              <w:left w:val="nil"/>
              <w:right w:val="single" w:sz="4" w:space="0" w:color="auto"/>
            </w:tcBorders>
            <w:shd w:val="clear" w:color="auto" w:fill="auto"/>
            <w:noWrap/>
            <w:tcMar>
              <w:top w:w="0" w:type="dxa"/>
            </w:tcMar>
            <w:vAlign w:val="center"/>
          </w:tcPr>
          <w:p w14:paraId="5738F64A" w14:textId="77777777" w:rsidR="004C308D" w:rsidRPr="000F1699" w:rsidRDefault="004C308D" w:rsidP="004C308D">
            <w:pPr>
              <w:pStyle w:val="--5"/>
              <w:spacing w:beforeLines="40" w:before="96"/>
              <w:rPr>
                <w:color w:val="000000" w:themeColor="text1"/>
              </w:rPr>
            </w:pPr>
            <w:r w:rsidRPr="000F1699">
              <w:rPr>
                <w:color w:val="000000" w:themeColor="text1"/>
              </w:rPr>
              <w:t>199,666,000</w:t>
            </w:r>
          </w:p>
          <w:p w14:paraId="3F4D5757" w14:textId="77777777" w:rsidR="004C308D" w:rsidRPr="000F1699" w:rsidRDefault="004C308D" w:rsidP="004C308D">
            <w:pPr>
              <w:pStyle w:val="--5"/>
              <w:spacing w:beforeLines="40" w:before="96"/>
              <w:rPr>
                <w:color w:val="000000" w:themeColor="text1"/>
              </w:rPr>
            </w:pPr>
          </w:p>
        </w:tc>
        <w:tc>
          <w:tcPr>
            <w:tcW w:w="508" w:type="pct"/>
            <w:tcBorders>
              <w:top w:val="nil"/>
              <w:left w:val="nil"/>
              <w:right w:val="single" w:sz="4" w:space="0" w:color="auto"/>
            </w:tcBorders>
            <w:shd w:val="clear" w:color="auto" w:fill="auto"/>
            <w:noWrap/>
            <w:tcMar>
              <w:top w:w="0" w:type="dxa"/>
            </w:tcMar>
            <w:vAlign w:val="center"/>
          </w:tcPr>
          <w:p w14:paraId="151C7202"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7F4E828D" w14:textId="77777777" w:rsidR="004C308D" w:rsidRPr="000F1699" w:rsidRDefault="004C308D" w:rsidP="004C308D">
            <w:pPr>
              <w:pStyle w:val="--5"/>
              <w:spacing w:beforeLines="40" w:before="96"/>
              <w:rPr>
                <w:color w:val="000000" w:themeColor="text1"/>
              </w:rPr>
            </w:pPr>
          </w:p>
        </w:tc>
        <w:tc>
          <w:tcPr>
            <w:tcW w:w="360" w:type="pct"/>
            <w:tcBorders>
              <w:top w:val="nil"/>
              <w:left w:val="nil"/>
              <w:right w:val="single" w:sz="4" w:space="0" w:color="auto"/>
            </w:tcBorders>
            <w:tcMar>
              <w:top w:w="0" w:type="dxa"/>
            </w:tcMar>
            <w:vAlign w:val="center"/>
          </w:tcPr>
          <w:p w14:paraId="01F35489"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6EFEC23D" w14:textId="77777777" w:rsidR="004C308D" w:rsidRPr="000F1699" w:rsidRDefault="004C308D" w:rsidP="004C308D">
            <w:pPr>
              <w:pStyle w:val="--5"/>
              <w:spacing w:beforeLines="40" w:before="96"/>
              <w:rPr>
                <w:color w:val="000000" w:themeColor="text1"/>
              </w:rPr>
            </w:pPr>
          </w:p>
        </w:tc>
        <w:tc>
          <w:tcPr>
            <w:tcW w:w="361" w:type="pct"/>
            <w:tcBorders>
              <w:top w:val="nil"/>
              <w:left w:val="nil"/>
              <w:right w:val="single" w:sz="4" w:space="0" w:color="auto"/>
            </w:tcBorders>
            <w:tcMar>
              <w:top w:w="0" w:type="dxa"/>
            </w:tcMar>
            <w:vAlign w:val="center"/>
          </w:tcPr>
          <w:p w14:paraId="3E6EA063"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350BDB0B" w14:textId="77777777" w:rsidR="004C308D" w:rsidRPr="000F1699" w:rsidRDefault="004C308D" w:rsidP="004C308D">
            <w:pPr>
              <w:pStyle w:val="--5"/>
              <w:spacing w:beforeLines="40" w:before="96"/>
              <w:rPr>
                <w:color w:val="000000" w:themeColor="text1"/>
              </w:rPr>
            </w:pPr>
          </w:p>
        </w:tc>
        <w:tc>
          <w:tcPr>
            <w:tcW w:w="705" w:type="pct"/>
            <w:tcBorders>
              <w:top w:val="nil"/>
              <w:left w:val="nil"/>
              <w:right w:val="single" w:sz="4" w:space="0" w:color="auto"/>
            </w:tcBorders>
            <w:tcMar>
              <w:top w:w="0" w:type="dxa"/>
            </w:tcMar>
            <w:vAlign w:val="center"/>
          </w:tcPr>
          <w:p w14:paraId="22DF101C" w14:textId="77777777" w:rsidR="004C308D" w:rsidRPr="000F1699" w:rsidRDefault="004C308D" w:rsidP="004C308D">
            <w:pPr>
              <w:pStyle w:val="--5"/>
              <w:spacing w:beforeLines="40" w:before="96"/>
              <w:rPr>
                <w:color w:val="000000" w:themeColor="text1"/>
              </w:rPr>
            </w:pPr>
            <w:r w:rsidRPr="000F1699">
              <w:rPr>
                <w:color w:val="000000" w:themeColor="text1"/>
              </w:rPr>
              <w:t>433,096,000</w:t>
            </w:r>
          </w:p>
          <w:p w14:paraId="6279D737" w14:textId="77777777" w:rsidR="004C308D" w:rsidRPr="000F1699" w:rsidRDefault="004C308D" w:rsidP="004C308D">
            <w:pPr>
              <w:pStyle w:val="--5"/>
              <w:spacing w:beforeLines="40" w:before="96"/>
              <w:rPr>
                <w:color w:val="000000" w:themeColor="text1"/>
              </w:rPr>
            </w:pPr>
          </w:p>
        </w:tc>
        <w:tc>
          <w:tcPr>
            <w:tcW w:w="555" w:type="pct"/>
            <w:tcBorders>
              <w:top w:val="nil"/>
              <w:left w:val="nil"/>
            </w:tcBorders>
            <w:tcMar>
              <w:top w:w="0" w:type="dxa"/>
            </w:tcMar>
            <w:vAlign w:val="center"/>
          </w:tcPr>
          <w:p w14:paraId="77423909"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4293093A" w14:textId="77777777" w:rsidR="004C308D" w:rsidRPr="000F1699" w:rsidRDefault="004C308D" w:rsidP="004C308D">
            <w:pPr>
              <w:pStyle w:val="--5"/>
              <w:spacing w:beforeLines="40" w:before="96"/>
              <w:rPr>
                <w:color w:val="000000" w:themeColor="text1"/>
              </w:rPr>
            </w:pPr>
          </w:p>
        </w:tc>
      </w:tr>
      <w:tr w:rsidR="000F1699" w:rsidRPr="000F1699" w14:paraId="0D9F1D21" w14:textId="77777777" w:rsidTr="004C308D">
        <w:trPr>
          <w:cantSplit/>
          <w:trHeight w:hRule="exact" w:val="1644"/>
        </w:trPr>
        <w:tc>
          <w:tcPr>
            <w:tcW w:w="1101" w:type="pct"/>
            <w:tcBorders>
              <w:top w:val="nil"/>
              <w:left w:val="nil"/>
              <w:right w:val="single" w:sz="4" w:space="0" w:color="auto"/>
            </w:tcBorders>
            <w:shd w:val="clear" w:color="auto" w:fill="auto"/>
            <w:tcMar>
              <w:top w:w="0" w:type="dxa"/>
            </w:tcMar>
            <w:vAlign w:val="center"/>
          </w:tcPr>
          <w:p w14:paraId="2F032A67" w14:textId="77777777" w:rsidR="004C308D" w:rsidRPr="000F1699" w:rsidRDefault="004C308D" w:rsidP="00BB3526">
            <w:pPr>
              <w:pStyle w:val="--ff6"/>
              <w:widowControl/>
              <w:ind w:leftChars="300" w:left="600"/>
              <w:rPr>
                <w:color w:val="000000" w:themeColor="text1"/>
                <w:spacing w:val="-10"/>
              </w:rPr>
            </w:pPr>
            <w:r w:rsidRPr="000F1699">
              <w:rPr>
                <w:rFonts w:hint="eastAsia"/>
                <w:color w:val="000000" w:themeColor="text1"/>
                <w:spacing w:val="-10"/>
              </w:rPr>
              <w:t>虎尾鎮公安路立體停車場興建計畫</w:t>
            </w:r>
          </w:p>
        </w:tc>
        <w:tc>
          <w:tcPr>
            <w:tcW w:w="705" w:type="pct"/>
            <w:tcBorders>
              <w:top w:val="nil"/>
              <w:left w:val="single" w:sz="4" w:space="0" w:color="auto"/>
              <w:right w:val="single" w:sz="4" w:space="0" w:color="auto"/>
            </w:tcBorders>
            <w:shd w:val="clear" w:color="auto" w:fill="auto"/>
            <w:noWrap/>
            <w:tcMar>
              <w:top w:w="0" w:type="dxa"/>
            </w:tcMar>
            <w:vAlign w:val="center"/>
          </w:tcPr>
          <w:p w14:paraId="277E87AA"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233</w:t>
            </w:r>
            <w:r w:rsidRPr="000F1699">
              <w:rPr>
                <w:color w:val="000000" w:themeColor="text1"/>
              </w:rPr>
              <w:t>,</w:t>
            </w:r>
            <w:r w:rsidRPr="000F1699">
              <w:rPr>
                <w:rFonts w:hint="eastAsia"/>
                <w:color w:val="000000" w:themeColor="text1"/>
              </w:rPr>
              <w:t>430</w:t>
            </w:r>
            <w:r w:rsidRPr="000F1699">
              <w:rPr>
                <w:color w:val="000000" w:themeColor="text1"/>
              </w:rPr>
              <w:t>,000</w:t>
            </w:r>
          </w:p>
          <w:p w14:paraId="3C273ADB" w14:textId="77777777" w:rsidR="004C308D" w:rsidRPr="000F1699" w:rsidRDefault="004C308D" w:rsidP="004C308D">
            <w:pPr>
              <w:pStyle w:val="-5"/>
              <w:spacing w:beforeLines="40" w:before="96"/>
              <w:rPr>
                <w:color w:val="000000" w:themeColor="text1"/>
              </w:rPr>
            </w:pPr>
          </w:p>
        </w:tc>
        <w:tc>
          <w:tcPr>
            <w:tcW w:w="704" w:type="pct"/>
            <w:tcBorders>
              <w:top w:val="nil"/>
              <w:left w:val="single" w:sz="4" w:space="0" w:color="auto"/>
              <w:right w:val="single" w:sz="4" w:space="0" w:color="auto"/>
            </w:tcBorders>
            <w:shd w:val="clear" w:color="auto" w:fill="auto"/>
            <w:noWrap/>
            <w:tcMar>
              <w:top w:w="0" w:type="dxa"/>
            </w:tcMar>
            <w:vAlign w:val="center"/>
          </w:tcPr>
          <w:p w14:paraId="4809C2F1" w14:textId="77777777" w:rsidR="004C308D" w:rsidRPr="000F1699" w:rsidRDefault="004C308D" w:rsidP="004C308D">
            <w:pPr>
              <w:pStyle w:val="-5"/>
              <w:spacing w:beforeLines="40" w:before="96"/>
              <w:rPr>
                <w:color w:val="000000" w:themeColor="text1"/>
              </w:rPr>
            </w:pPr>
            <w:r w:rsidRPr="000F1699">
              <w:rPr>
                <w:color w:val="000000" w:themeColor="text1"/>
              </w:rPr>
              <w:t>199,666,000</w:t>
            </w:r>
          </w:p>
          <w:p w14:paraId="39887A28" w14:textId="77777777" w:rsidR="004C308D" w:rsidRPr="000F1699" w:rsidRDefault="004C308D" w:rsidP="004C308D">
            <w:pPr>
              <w:pStyle w:val="-5"/>
              <w:spacing w:beforeLines="40" w:before="96"/>
              <w:rPr>
                <w:color w:val="000000" w:themeColor="text1"/>
              </w:rPr>
            </w:pPr>
          </w:p>
        </w:tc>
        <w:tc>
          <w:tcPr>
            <w:tcW w:w="508" w:type="pct"/>
            <w:tcBorders>
              <w:top w:val="nil"/>
              <w:left w:val="single" w:sz="4" w:space="0" w:color="auto"/>
              <w:right w:val="single" w:sz="4" w:space="0" w:color="auto"/>
            </w:tcBorders>
            <w:shd w:val="clear" w:color="auto" w:fill="auto"/>
            <w:noWrap/>
            <w:tcMar>
              <w:top w:w="0" w:type="dxa"/>
            </w:tcMar>
            <w:vAlign w:val="center"/>
          </w:tcPr>
          <w:p w14:paraId="43C32BDE"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3176CD99" w14:textId="77777777" w:rsidR="004C308D" w:rsidRPr="000F1699" w:rsidRDefault="004C308D" w:rsidP="004C308D">
            <w:pPr>
              <w:pStyle w:val="-5"/>
              <w:spacing w:beforeLines="40" w:before="96"/>
              <w:rPr>
                <w:color w:val="000000" w:themeColor="text1"/>
              </w:rPr>
            </w:pPr>
          </w:p>
        </w:tc>
        <w:tc>
          <w:tcPr>
            <w:tcW w:w="360" w:type="pct"/>
            <w:tcBorders>
              <w:top w:val="nil"/>
              <w:left w:val="single" w:sz="4" w:space="0" w:color="auto"/>
              <w:right w:val="single" w:sz="4" w:space="0" w:color="auto"/>
            </w:tcBorders>
            <w:tcMar>
              <w:top w:w="0" w:type="dxa"/>
            </w:tcMar>
            <w:vAlign w:val="center"/>
          </w:tcPr>
          <w:p w14:paraId="35BA3A47"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445A8B83" w14:textId="77777777" w:rsidR="004C308D" w:rsidRPr="000F1699" w:rsidRDefault="004C308D" w:rsidP="004C308D">
            <w:pPr>
              <w:pStyle w:val="-5"/>
              <w:spacing w:beforeLines="40" w:before="96"/>
              <w:rPr>
                <w:color w:val="000000" w:themeColor="text1"/>
              </w:rPr>
            </w:pPr>
          </w:p>
        </w:tc>
        <w:tc>
          <w:tcPr>
            <w:tcW w:w="361" w:type="pct"/>
            <w:tcBorders>
              <w:top w:val="nil"/>
              <w:left w:val="single" w:sz="4" w:space="0" w:color="auto"/>
              <w:right w:val="single" w:sz="4" w:space="0" w:color="auto"/>
            </w:tcBorders>
            <w:tcMar>
              <w:top w:w="0" w:type="dxa"/>
            </w:tcMar>
            <w:vAlign w:val="center"/>
          </w:tcPr>
          <w:p w14:paraId="60A6F2A2"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7FB72D14" w14:textId="77777777" w:rsidR="004C308D" w:rsidRPr="000F1699" w:rsidRDefault="004C308D" w:rsidP="004C308D">
            <w:pPr>
              <w:pStyle w:val="-5"/>
              <w:spacing w:beforeLines="40" w:before="96"/>
              <w:rPr>
                <w:color w:val="000000" w:themeColor="text1"/>
              </w:rPr>
            </w:pPr>
          </w:p>
        </w:tc>
        <w:tc>
          <w:tcPr>
            <w:tcW w:w="705" w:type="pct"/>
            <w:tcBorders>
              <w:top w:val="nil"/>
              <w:left w:val="single" w:sz="4" w:space="0" w:color="auto"/>
              <w:right w:val="single" w:sz="4" w:space="0" w:color="auto"/>
            </w:tcBorders>
            <w:tcMar>
              <w:top w:w="0" w:type="dxa"/>
            </w:tcMar>
            <w:vAlign w:val="center"/>
          </w:tcPr>
          <w:p w14:paraId="31495E9D" w14:textId="77777777" w:rsidR="004C308D" w:rsidRPr="000F1699" w:rsidRDefault="004C308D" w:rsidP="004C308D">
            <w:pPr>
              <w:pStyle w:val="-5"/>
              <w:spacing w:beforeLines="40" w:before="96"/>
              <w:rPr>
                <w:color w:val="000000" w:themeColor="text1"/>
              </w:rPr>
            </w:pPr>
            <w:r w:rsidRPr="000F1699">
              <w:rPr>
                <w:color w:val="000000" w:themeColor="text1"/>
              </w:rPr>
              <w:t>433,096,000</w:t>
            </w:r>
          </w:p>
          <w:p w14:paraId="66BF7ABC" w14:textId="77777777" w:rsidR="004C308D" w:rsidRPr="000F1699" w:rsidRDefault="004C308D" w:rsidP="004C308D">
            <w:pPr>
              <w:pStyle w:val="-5"/>
              <w:spacing w:beforeLines="40" w:before="96"/>
              <w:rPr>
                <w:color w:val="000000" w:themeColor="text1"/>
              </w:rPr>
            </w:pPr>
          </w:p>
        </w:tc>
        <w:tc>
          <w:tcPr>
            <w:tcW w:w="555" w:type="pct"/>
            <w:tcBorders>
              <w:top w:val="nil"/>
              <w:left w:val="single" w:sz="4" w:space="0" w:color="auto"/>
            </w:tcBorders>
            <w:tcMar>
              <w:top w:w="0" w:type="dxa"/>
            </w:tcMar>
            <w:vAlign w:val="center"/>
          </w:tcPr>
          <w:p w14:paraId="5AD465FF"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2159D077" w14:textId="77777777" w:rsidR="004C308D" w:rsidRPr="000F1699" w:rsidRDefault="004C308D" w:rsidP="004C308D">
            <w:pPr>
              <w:pStyle w:val="-5"/>
              <w:spacing w:beforeLines="40" w:before="96"/>
              <w:rPr>
                <w:color w:val="000000" w:themeColor="text1"/>
              </w:rPr>
            </w:pPr>
          </w:p>
        </w:tc>
      </w:tr>
      <w:tr w:rsidR="000F1699" w:rsidRPr="000F1699" w14:paraId="79A571E7" w14:textId="77777777" w:rsidTr="00402270">
        <w:trPr>
          <w:cantSplit/>
          <w:trHeight w:hRule="exact" w:val="1644"/>
        </w:trPr>
        <w:tc>
          <w:tcPr>
            <w:tcW w:w="1101" w:type="pct"/>
            <w:tcBorders>
              <w:top w:val="nil"/>
              <w:left w:val="nil"/>
              <w:bottom w:val="nil"/>
              <w:right w:val="single" w:sz="4" w:space="0" w:color="auto"/>
            </w:tcBorders>
            <w:shd w:val="clear" w:color="auto" w:fill="auto"/>
            <w:tcMar>
              <w:top w:w="0" w:type="dxa"/>
            </w:tcMar>
            <w:vAlign w:val="center"/>
          </w:tcPr>
          <w:p w14:paraId="2C2D41CC" w14:textId="77777777" w:rsidR="004C308D" w:rsidRPr="000F1699" w:rsidRDefault="004C308D" w:rsidP="00BB3526">
            <w:pPr>
              <w:pStyle w:val="--ff5"/>
              <w:widowControl/>
              <w:ind w:leftChars="200" w:left="400"/>
              <w:rPr>
                <w:rFonts w:cs="新細明體"/>
                <w:b/>
                <w:bCs/>
                <w:color w:val="000000" w:themeColor="text1"/>
                <w:spacing w:val="-12"/>
                <w:kern w:val="0"/>
              </w:rPr>
            </w:pPr>
            <w:r w:rsidRPr="000F1699">
              <w:rPr>
                <w:rFonts w:cs="新細明體" w:hint="eastAsia"/>
                <w:b/>
                <w:bCs/>
                <w:color w:val="000000" w:themeColor="text1"/>
                <w:spacing w:val="-12"/>
                <w:kern w:val="0"/>
              </w:rPr>
              <w:t>雲林縣斗六人文公園區段徵收基金</w:t>
            </w:r>
            <w:r w:rsidRPr="000F1699">
              <w:rPr>
                <w:rFonts w:cs="新細明體"/>
                <w:b/>
                <w:bCs/>
                <w:color w:val="000000" w:themeColor="text1"/>
                <w:spacing w:val="-12"/>
                <w:kern w:val="0"/>
              </w:rPr>
              <w:t xml:space="preserve">                                                                                                                                                                                                                                                                                                   </w:t>
            </w:r>
          </w:p>
        </w:tc>
        <w:tc>
          <w:tcPr>
            <w:tcW w:w="705" w:type="pct"/>
            <w:tcBorders>
              <w:top w:val="nil"/>
              <w:left w:val="single" w:sz="4" w:space="0" w:color="auto"/>
              <w:bottom w:val="nil"/>
              <w:right w:val="single" w:sz="4" w:space="0" w:color="auto"/>
            </w:tcBorders>
            <w:shd w:val="clear" w:color="auto" w:fill="auto"/>
            <w:noWrap/>
            <w:tcMar>
              <w:top w:w="0" w:type="dxa"/>
            </w:tcMar>
            <w:vAlign w:val="center"/>
          </w:tcPr>
          <w:p w14:paraId="5F41FB89"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954</w:t>
            </w:r>
            <w:r w:rsidRPr="000F1699">
              <w:rPr>
                <w:color w:val="000000" w:themeColor="text1"/>
              </w:rPr>
              <w:t>,</w:t>
            </w:r>
            <w:r w:rsidRPr="000F1699">
              <w:rPr>
                <w:rFonts w:hint="eastAsia"/>
                <w:color w:val="000000" w:themeColor="text1"/>
              </w:rPr>
              <w:t>839</w:t>
            </w:r>
            <w:r w:rsidRPr="000F1699">
              <w:rPr>
                <w:color w:val="000000" w:themeColor="text1"/>
              </w:rPr>
              <w:t>,000</w:t>
            </w:r>
          </w:p>
          <w:p w14:paraId="015B9B1A" w14:textId="77777777" w:rsidR="004C308D" w:rsidRPr="000F1699" w:rsidRDefault="004C308D" w:rsidP="004C308D">
            <w:pPr>
              <w:pStyle w:val="--5"/>
              <w:spacing w:beforeLines="40" w:before="96"/>
              <w:rPr>
                <w:color w:val="000000" w:themeColor="text1"/>
              </w:rPr>
            </w:pPr>
          </w:p>
        </w:tc>
        <w:tc>
          <w:tcPr>
            <w:tcW w:w="704" w:type="pct"/>
            <w:tcBorders>
              <w:top w:val="nil"/>
              <w:left w:val="single" w:sz="4" w:space="0" w:color="auto"/>
              <w:bottom w:val="nil"/>
              <w:right w:val="single" w:sz="4" w:space="0" w:color="auto"/>
            </w:tcBorders>
            <w:shd w:val="clear" w:color="auto" w:fill="auto"/>
            <w:noWrap/>
            <w:tcMar>
              <w:top w:w="0" w:type="dxa"/>
            </w:tcMar>
            <w:vAlign w:val="center"/>
          </w:tcPr>
          <w:p w14:paraId="3259F03D" w14:textId="77777777" w:rsidR="004C308D" w:rsidRPr="000F1699" w:rsidRDefault="004C308D" w:rsidP="004C308D">
            <w:pPr>
              <w:pStyle w:val="--5"/>
              <w:spacing w:beforeLines="40" w:before="96"/>
              <w:rPr>
                <w:color w:val="000000" w:themeColor="text1"/>
              </w:rPr>
            </w:pPr>
            <w:r w:rsidRPr="000F1699">
              <w:rPr>
                <w:color w:val="000000" w:themeColor="text1"/>
              </w:rPr>
              <w:t>194,000,000</w:t>
            </w:r>
          </w:p>
          <w:p w14:paraId="3F622C0D" w14:textId="77777777" w:rsidR="004C308D" w:rsidRPr="000F1699" w:rsidRDefault="004C308D" w:rsidP="004C308D">
            <w:pPr>
              <w:pStyle w:val="--5"/>
              <w:spacing w:beforeLines="40" w:before="96"/>
              <w:rPr>
                <w:color w:val="000000" w:themeColor="text1"/>
              </w:rPr>
            </w:pPr>
          </w:p>
        </w:tc>
        <w:tc>
          <w:tcPr>
            <w:tcW w:w="508" w:type="pct"/>
            <w:tcBorders>
              <w:top w:val="nil"/>
              <w:left w:val="single" w:sz="4" w:space="0" w:color="auto"/>
              <w:bottom w:val="nil"/>
              <w:right w:val="single" w:sz="4" w:space="0" w:color="auto"/>
            </w:tcBorders>
            <w:shd w:val="clear" w:color="auto" w:fill="auto"/>
            <w:noWrap/>
            <w:tcMar>
              <w:top w:w="0" w:type="dxa"/>
            </w:tcMar>
          </w:tcPr>
          <w:p w14:paraId="3440D689" w14:textId="77777777" w:rsidR="004C308D" w:rsidRPr="000F1699" w:rsidRDefault="004C308D" w:rsidP="00402270">
            <w:pPr>
              <w:pStyle w:val="--5"/>
              <w:spacing w:beforeLines="245" w:before="588"/>
              <w:rPr>
                <w:color w:val="000000" w:themeColor="text1"/>
              </w:rPr>
            </w:pPr>
            <w:r w:rsidRPr="000F1699">
              <w:rPr>
                <w:color w:val="000000" w:themeColor="text1"/>
              </w:rPr>
              <w:t>2,000,000</w:t>
            </w:r>
          </w:p>
        </w:tc>
        <w:tc>
          <w:tcPr>
            <w:tcW w:w="360" w:type="pct"/>
            <w:tcBorders>
              <w:top w:val="nil"/>
              <w:left w:val="single" w:sz="4" w:space="0" w:color="auto"/>
              <w:bottom w:val="nil"/>
              <w:right w:val="single" w:sz="4" w:space="0" w:color="auto"/>
            </w:tcBorders>
            <w:tcMar>
              <w:top w:w="0" w:type="dxa"/>
            </w:tcMar>
            <w:vAlign w:val="center"/>
          </w:tcPr>
          <w:p w14:paraId="367325D4"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7A7F0A9B" w14:textId="77777777" w:rsidR="004C308D" w:rsidRPr="000F1699" w:rsidRDefault="004C308D" w:rsidP="004C308D">
            <w:pPr>
              <w:pStyle w:val="--5"/>
              <w:spacing w:beforeLines="40" w:before="96"/>
              <w:rPr>
                <w:color w:val="000000" w:themeColor="text1"/>
              </w:rPr>
            </w:pPr>
          </w:p>
        </w:tc>
        <w:tc>
          <w:tcPr>
            <w:tcW w:w="361" w:type="pct"/>
            <w:tcBorders>
              <w:top w:val="nil"/>
              <w:left w:val="single" w:sz="4" w:space="0" w:color="auto"/>
              <w:bottom w:val="nil"/>
              <w:right w:val="single" w:sz="4" w:space="0" w:color="auto"/>
            </w:tcBorders>
            <w:tcMar>
              <w:top w:w="0" w:type="dxa"/>
            </w:tcMar>
            <w:vAlign w:val="center"/>
          </w:tcPr>
          <w:p w14:paraId="76C6DF48"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4670BA7A" w14:textId="77777777" w:rsidR="004C308D" w:rsidRPr="000F1699" w:rsidRDefault="004C308D" w:rsidP="004C308D">
            <w:pPr>
              <w:pStyle w:val="--5"/>
              <w:spacing w:beforeLines="40" w:before="96"/>
              <w:rPr>
                <w:color w:val="000000" w:themeColor="text1"/>
              </w:rPr>
            </w:pPr>
          </w:p>
        </w:tc>
        <w:tc>
          <w:tcPr>
            <w:tcW w:w="705" w:type="pct"/>
            <w:tcBorders>
              <w:top w:val="nil"/>
              <w:left w:val="single" w:sz="4" w:space="0" w:color="auto"/>
              <w:bottom w:val="nil"/>
              <w:right w:val="single" w:sz="4" w:space="0" w:color="auto"/>
            </w:tcBorders>
            <w:tcMar>
              <w:top w:w="0" w:type="dxa"/>
            </w:tcMar>
            <w:vAlign w:val="center"/>
          </w:tcPr>
          <w:p w14:paraId="6DAEB4C2" w14:textId="77777777" w:rsidR="004C308D" w:rsidRPr="000F1699" w:rsidRDefault="004C308D" w:rsidP="004C308D">
            <w:pPr>
              <w:pStyle w:val="--5"/>
              <w:spacing w:beforeLines="40" w:before="96"/>
              <w:rPr>
                <w:color w:val="000000" w:themeColor="text1"/>
              </w:rPr>
            </w:pPr>
            <w:r w:rsidRPr="000F1699">
              <w:rPr>
                <w:color w:val="000000" w:themeColor="text1"/>
              </w:rPr>
              <w:t>1,146,</w:t>
            </w:r>
            <w:r w:rsidRPr="000F1699">
              <w:rPr>
                <w:rFonts w:hint="eastAsia"/>
                <w:color w:val="000000" w:themeColor="text1"/>
              </w:rPr>
              <w:t>839</w:t>
            </w:r>
            <w:r w:rsidRPr="000F1699">
              <w:rPr>
                <w:color w:val="000000" w:themeColor="text1"/>
              </w:rPr>
              <w:t>,000</w:t>
            </w:r>
          </w:p>
          <w:p w14:paraId="62595988" w14:textId="77777777" w:rsidR="004C308D" w:rsidRPr="000F1699" w:rsidRDefault="004C308D" w:rsidP="004C308D">
            <w:pPr>
              <w:pStyle w:val="--5"/>
              <w:spacing w:beforeLines="40" w:before="96"/>
              <w:rPr>
                <w:color w:val="000000" w:themeColor="text1"/>
              </w:rPr>
            </w:pPr>
          </w:p>
        </w:tc>
        <w:tc>
          <w:tcPr>
            <w:tcW w:w="555" w:type="pct"/>
            <w:tcBorders>
              <w:top w:val="nil"/>
              <w:left w:val="single" w:sz="4" w:space="0" w:color="auto"/>
              <w:bottom w:val="nil"/>
            </w:tcBorders>
            <w:tcMar>
              <w:top w:w="0" w:type="dxa"/>
            </w:tcMar>
            <w:vAlign w:val="center"/>
          </w:tcPr>
          <w:p w14:paraId="18CC9558"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7B8A09C3" w14:textId="77777777" w:rsidR="004C308D" w:rsidRPr="000F1699" w:rsidRDefault="004C308D" w:rsidP="004C308D">
            <w:pPr>
              <w:pStyle w:val="--5"/>
              <w:spacing w:beforeLines="40" w:before="96"/>
              <w:rPr>
                <w:color w:val="000000" w:themeColor="text1"/>
              </w:rPr>
            </w:pPr>
          </w:p>
        </w:tc>
      </w:tr>
      <w:tr w:rsidR="000F1699" w:rsidRPr="000F1699" w14:paraId="34117C40" w14:textId="77777777" w:rsidTr="00402270">
        <w:trPr>
          <w:cantSplit/>
          <w:trHeight w:hRule="exact" w:val="1644"/>
        </w:trPr>
        <w:tc>
          <w:tcPr>
            <w:tcW w:w="1101" w:type="pct"/>
            <w:tcBorders>
              <w:top w:val="nil"/>
              <w:left w:val="nil"/>
              <w:bottom w:val="nil"/>
              <w:right w:val="single" w:sz="4" w:space="0" w:color="auto"/>
            </w:tcBorders>
            <w:shd w:val="clear" w:color="auto" w:fill="auto"/>
            <w:tcMar>
              <w:top w:w="0" w:type="dxa"/>
            </w:tcMar>
            <w:vAlign w:val="center"/>
          </w:tcPr>
          <w:p w14:paraId="5B0F92B1" w14:textId="77777777" w:rsidR="004C308D" w:rsidRPr="000F1699" w:rsidRDefault="004C308D" w:rsidP="00BB3526">
            <w:pPr>
              <w:pStyle w:val="--ff6"/>
              <w:widowControl/>
              <w:ind w:leftChars="300" w:left="600"/>
              <w:rPr>
                <w:color w:val="000000" w:themeColor="text1"/>
              </w:rPr>
            </w:pPr>
            <w:r w:rsidRPr="000F1699">
              <w:rPr>
                <w:rFonts w:cs="新細明體" w:hint="eastAsia"/>
                <w:color w:val="000000" w:themeColor="text1"/>
                <w:kern w:val="0"/>
              </w:rPr>
              <w:t>斗六人文公園</w:t>
            </w:r>
          </w:p>
          <w:p w14:paraId="7F7B802A" w14:textId="77777777" w:rsidR="004C308D" w:rsidRPr="000F1699" w:rsidRDefault="004C308D" w:rsidP="00BB3526">
            <w:pPr>
              <w:pStyle w:val="--ff6"/>
              <w:widowControl/>
              <w:ind w:leftChars="300" w:left="600"/>
              <w:rPr>
                <w:color w:val="000000" w:themeColor="text1"/>
              </w:rPr>
            </w:pPr>
            <w:r w:rsidRPr="000F1699">
              <w:rPr>
                <w:rFonts w:hint="eastAsia"/>
                <w:color w:val="000000" w:themeColor="text1"/>
              </w:rPr>
              <w:t>區段徵收計畫</w:t>
            </w:r>
            <w:r w:rsidRPr="000F1699">
              <w:rPr>
                <w:color w:val="000000" w:themeColor="text1"/>
              </w:rPr>
              <w:t xml:space="preserve">                                                                                                                                                                                                                                                                                 </w:t>
            </w:r>
          </w:p>
        </w:tc>
        <w:tc>
          <w:tcPr>
            <w:tcW w:w="705" w:type="pct"/>
            <w:tcBorders>
              <w:top w:val="nil"/>
              <w:left w:val="nil"/>
              <w:bottom w:val="nil"/>
              <w:right w:val="single" w:sz="4" w:space="0" w:color="auto"/>
            </w:tcBorders>
            <w:shd w:val="clear" w:color="auto" w:fill="auto"/>
            <w:noWrap/>
            <w:tcMar>
              <w:top w:w="0" w:type="dxa"/>
            </w:tcMar>
            <w:vAlign w:val="center"/>
          </w:tcPr>
          <w:p w14:paraId="3FF0D2BA"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954</w:t>
            </w:r>
            <w:r w:rsidRPr="000F1699">
              <w:rPr>
                <w:color w:val="000000" w:themeColor="text1"/>
              </w:rPr>
              <w:t>,</w:t>
            </w:r>
            <w:r w:rsidRPr="000F1699">
              <w:rPr>
                <w:rFonts w:hint="eastAsia"/>
                <w:color w:val="000000" w:themeColor="text1"/>
              </w:rPr>
              <w:t>839</w:t>
            </w:r>
            <w:r w:rsidRPr="000F1699">
              <w:rPr>
                <w:color w:val="000000" w:themeColor="text1"/>
              </w:rPr>
              <w:t>,000</w:t>
            </w:r>
          </w:p>
          <w:p w14:paraId="14D112FF" w14:textId="77777777" w:rsidR="004C308D" w:rsidRPr="000F1699" w:rsidRDefault="004C308D" w:rsidP="004C308D">
            <w:pPr>
              <w:pStyle w:val="-5"/>
              <w:spacing w:beforeLines="40" w:before="96"/>
              <w:rPr>
                <w:color w:val="000000" w:themeColor="text1"/>
              </w:rPr>
            </w:pPr>
          </w:p>
        </w:tc>
        <w:tc>
          <w:tcPr>
            <w:tcW w:w="704" w:type="pct"/>
            <w:tcBorders>
              <w:top w:val="nil"/>
              <w:left w:val="nil"/>
              <w:bottom w:val="nil"/>
              <w:right w:val="single" w:sz="4" w:space="0" w:color="auto"/>
            </w:tcBorders>
            <w:shd w:val="clear" w:color="auto" w:fill="auto"/>
            <w:noWrap/>
            <w:tcMar>
              <w:top w:w="0" w:type="dxa"/>
            </w:tcMar>
            <w:vAlign w:val="center"/>
          </w:tcPr>
          <w:p w14:paraId="33D289EB" w14:textId="77777777" w:rsidR="004C308D" w:rsidRPr="000F1699" w:rsidRDefault="004C308D" w:rsidP="004C308D">
            <w:pPr>
              <w:pStyle w:val="-5"/>
              <w:spacing w:beforeLines="40" w:before="96"/>
              <w:rPr>
                <w:color w:val="000000" w:themeColor="text1"/>
              </w:rPr>
            </w:pPr>
            <w:r w:rsidRPr="000F1699">
              <w:rPr>
                <w:color w:val="000000" w:themeColor="text1"/>
              </w:rPr>
              <w:t>194,000,000</w:t>
            </w:r>
          </w:p>
          <w:p w14:paraId="2F01C893" w14:textId="77777777" w:rsidR="004C308D" w:rsidRPr="000F1699" w:rsidRDefault="004C308D" w:rsidP="004C308D">
            <w:pPr>
              <w:pStyle w:val="-5"/>
              <w:spacing w:beforeLines="40" w:before="96"/>
              <w:rPr>
                <w:color w:val="000000" w:themeColor="text1"/>
              </w:rPr>
            </w:pPr>
          </w:p>
        </w:tc>
        <w:tc>
          <w:tcPr>
            <w:tcW w:w="508" w:type="pct"/>
            <w:tcBorders>
              <w:top w:val="nil"/>
              <w:left w:val="nil"/>
              <w:bottom w:val="nil"/>
              <w:right w:val="single" w:sz="4" w:space="0" w:color="auto"/>
            </w:tcBorders>
            <w:shd w:val="clear" w:color="auto" w:fill="auto"/>
            <w:noWrap/>
            <w:tcMar>
              <w:top w:w="0" w:type="dxa"/>
            </w:tcMar>
          </w:tcPr>
          <w:p w14:paraId="72787ED3" w14:textId="77777777" w:rsidR="004C308D" w:rsidRPr="000F1699" w:rsidRDefault="004C308D" w:rsidP="00402270">
            <w:pPr>
              <w:pStyle w:val="-5"/>
              <w:spacing w:beforeLines="246" w:before="590"/>
              <w:rPr>
                <w:color w:val="000000" w:themeColor="text1"/>
              </w:rPr>
            </w:pPr>
            <w:r w:rsidRPr="000F1699">
              <w:rPr>
                <w:color w:val="000000" w:themeColor="text1"/>
              </w:rPr>
              <w:t>2,000,000</w:t>
            </w:r>
          </w:p>
        </w:tc>
        <w:tc>
          <w:tcPr>
            <w:tcW w:w="360" w:type="pct"/>
            <w:tcBorders>
              <w:top w:val="nil"/>
              <w:left w:val="nil"/>
              <w:bottom w:val="nil"/>
              <w:right w:val="single" w:sz="4" w:space="0" w:color="auto"/>
            </w:tcBorders>
            <w:tcMar>
              <w:top w:w="0" w:type="dxa"/>
            </w:tcMar>
            <w:vAlign w:val="center"/>
          </w:tcPr>
          <w:p w14:paraId="13A6532D"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6ED195D3" w14:textId="77777777" w:rsidR="004C308D" w:rsidRPr="000F1699" w:rsidRDefault="004C308D" w:rsidP="004C308D">
            <w:pPr>
              <w:pStyle w:val="-5"/>
              <w:spacing w:beforeLines="40" w:before="96"/>
              <w:rPr>
                <w:color w:val="000000" w:themeColor="text1"/>
              </w:rPr>
            </w:pPr>
          </w:p>
        </w:tc>
        <w:tc>
          <w:tcPr>
            <w:tcW w:w="361" w:type="pct"/>
            <w:tcBorders>
              <w:top w:val="nil"/>
              <w:left w:val="nil"/>
              <w:bottom w:val="nil"/>
              <w:right w:val="single" w:sz="4" w:space="0" w:color="auto"/>
            </w:tcBorders>
            <w:tcMar>
              <w:top w:w="0" w:type="dxa"/>
            </w:tcMar>
            <w:vAlign w:val="center"/>
          </w:tcPr>
          <w:p w14:paraId="796DAD7E"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7FA5C610" w14:textId="77777777" w:rsidR="004C308D" w:rsidRPr="000F1699" w:rsidRDefault="004C308D" w:rsidP="004C308D">
            <w:pPr>
              <w:pStyle w:val="-5"/>
              <w:spacing w:beforeLines="40" w:before="96"/>
              <w:rPr>
                <w:color w:val="000000" w:themeColor="text1"/>
              </w:rPr>
            </w:pPr>
          </w:p>
        </w:tc>
        <w:tc>
          <w:tcPr>
            <w:tcW w:w="705" w:type="pct"/>
            <w:tcBorders>
              <w:top w:val="nil"/>
              <w:left w:val="nil"/>
              <w:bottom w:val="nil"/>
              <w:right w:val="single" w:sz="4" w:space="0" w:color="auto"/>
            </w:tcBorders>
            <w:tcMar>
              <w:top w:w="0" w:type="dxa"/>
            </w:tcMar>
            <w:vAlign w:val="center"/>
          </w:tcPr>
          <w:p w14:paraId="15AC476E" w14:textId="77777777" w:rsidR="004C308D" w:rsidRPr="000F1699" w:rsidRDefault="004C308D" w:rsidP="004C308D">
            <w:pPr>
              <w:pStyle w:val="-5"/>
              <w:spacing w:beforeLines="40" w:before="96"/>
              <w:rPr>
                <w:color w:val="000000" w:themeColor="text1"/>
              </w:rPr>
            </w:pPr>
            <w:r w:rsidRPr="000F1699">
              <w:rPr>
                <w:color w:val="000000" w:themeColor="text1"/>
              </w:rPr>
              <w:t>1,146,</w:t>
            </w:r>
            <w:r w:rsidRPr="000F1699">
              <w:rPr>
                <w:rFonts w:hint="eastAsia"/>
                <w:color w:val="000000" w:themeColor="text1"/>
              </w:rPr>
              <w:t>839</w:t>
            </w:r>
            <w:r w:rsidRPr="000F1699">
              <w:rPr>
                <w:color w:val="000000" w:themeColor="text1"/>
              </w:rPr>
              <w:t>,000</w:t>
            </w:r>
          </w:p>
          <w:p w14:paraId="0D3D04EE" w14:textId="77777777" w:rsidR="004C308D" w:rsidRPr="000F1699" w:rsidRDefault="004C308D" w:rsidP="004C308D">
            <w:pPr>
              <w:pStyle w:val="-5"/>
              <w:spacing w:beforeLines="40" w:before="96"/>
              <w:rPr>
                <w:color w:val="000000" w:themeColor="text1"/>
              </w:rPr>
            </w:pPr>
          </w:p>
        </w:tc>
        <w:tc>
          <w:tcPr>
            <w:tcW w:w="555" w:type="pct"/>
            <w:tcBorders>
              <w:top w:val="nil"/>
              <w:left w:val="nil"/>
              <w:bottom w:val="nil"/>
            </w:tcBorders>
            <w:tcMar>
              <w:top w:w="0" w:type="dxa"/>
            </w:tcMar>
            <w:vAlign w:val="center"/>
          </w:tcPr>
          <w:p w14:paraId="78F2DA40"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17ABC782" w14:textId="77777777" w:rsidR="004C308D" w:rsidRPr="000F1699" w:rsidRDefault="004C308D" w:rsidP="004C308D">
            <w:pPr>
              <w:pStyle w:val="-5"/>
              <w:spacing w:beforeLines="40" w:before="96"/>
              <w:rPr>
                <w:color w:val="000000" w:themeColor="text1"/>
              </w:rPr>
            </w:pPr>
          </w:p>
        </w:tc>
      </w:tr>
      <w:tr w:rsidR="000F1699" w:rsidRPr="000F1699" w14:paraId="6BF8ED6B" w14:textId="77777777" w:rsidTr="004C308D">
        <w:trPr>
          <w:cantSplit/>
          <w:trHeight w:hRule="exact" w:val="1644"/>
        </w:trPr>
        <w:tc>
          <w:tcPr>
            <w:tcW w:w="1101" w:type="pct"/>
            <w:tcBorders>
              <w:top w:val="nil"/>
              <w:left w:val="nil"/>
              <w:right w:val="single" w:sz="4" w:space="0" w:color="auto"/>
            </w:tcBorders>
            <w:shd w:val="clear" w:color="auto" w:fill="auto"/>
            <w:tcMar>
              <w:top w:w="0" w:type="dxa"/>
            </w:tcMar>
            <w:vAlign w:val="center"/>
          </w:tcPr>
          <w:p w14:paraId="1DD87BAB" w14:textId="77777777" w:rsidR="004C308D" w:rsidRPr="000F1699" w:rsidRDefault="004C308D" w:rsidP="00BB3526">
            <w:pPr>
              <w:pStyle w:val="--ff5"/>
              <w:widowControl/>
              <w:ind w:leftChars="200" w:left="400"/>
              <w:rPr>
                <w:rFonts w:cs="新細明體"/>
                <w:b/>
                <w:bCs/>
                <w:color w:val="000000" w:themeColor="text1"/>
                <w:kern w:val="0"/>
              </w:rPr>
            </w:pPr>
            <w:r w:rsidRPr="000F1699">
              <w:rPr>
                <w:rFonts w:cs="新細明體" w:hint="eastAsia"/>
                <w:b/>
                <w:bCs/>
                <w:color w:val="000000" w:themeColor="text1"/>
                <w:kern w:val="0"/>
              </w:rPr>
              <w:t>雲林縣北港糖廠</w:t>
            </w:r>
          </w:p>
          <w:p w14:paraId="150D0F7D" w14:textId="77777777" w:rsidR="004C308D" w:rsidRPr="000F1699" w:rsidRDefault="004C308D" w:rsidP="00BB3526">
            <w:pPr>
              <w:pStyle w:val="--ff5"/>
              <w:widowControl/>
              <w:ind w:leftChars="200" w:left="400"/>
              <w:rPr>
                <w:rFonts w:cs="新細明體"/>
                <w:b/>
                <w:bCs/>
                <w:color w:val="000000" w:themeColor="text1"/>
                <w:kern w:val="0"/>
              </w:rPr>
            </w:pPr>
            <w:r w:rsidRPr="000F1699">
              <w:rPr>
                <w:rFonts w:cs="新細明體" w:hint="eastAsia"/>
                <w:b/>
                <w:bCs/>
                <w:color w:val="000000" w:themeColor="text1"/>
                <w:kern w:val="0"/>
              </w:rPr>
              <w:t>市地重劃基金</w:t>
            </w:r>
          </w:p>
        </w:tc>
        <w:tc>
          <w:tcPr>
            <w:tcW w:w="705" w:type="pct"/>
            <w:tcBorders>
              <w:top w:val="nil"/>
              <w:left w:val="nil"/>
              <w:right w:val="single" w:sz="4" w:space="0" w:color="auto"/>
            </w:tcBorders>
            <w:shd w:val="clear" w:color="auto" w:fill="auto"/>
            <w:noWrap/>
            <w:tcMar>
              <w:top w:w="0" w:type="dxa"/>
            </w:tcMar>
            <w:vAlign w:val="center"/>
          </w:tcPr>
          <w:p w14:paraId="3117E303"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216</w:t>
            </w:r>
            <w:r w:rsidRPr="000F1699">
              <w:rPr>
                <w:color w:val="000000" w:themeColor="text1"/>
              </w:rPr>
              <w:t>,000,000</w:t>
            </w:r>
          </w:p>
          <w:p w14:paraId="7C6CB132" w14:textId="77777777" w:rsidR="004C308D" w:rsidRPr="000F1699" w:rsidRDefault="004C308D" w:rsidP="004C308D">
            <w:pPr>
              <w:pStyle w:val="--5"/>
              <w:spacing w:beforeLines="40" w:before="96"/>
              <w:rPr>
                <w:color w:val="000000" w:themeColor="text1"/>
              </w:rPr>
            </w:pPr>
          </w:p>
        </w:tc>
        <w:tc>
          <w:tcPr>
            <w:tcW w:w="704" w:type="pct"/>
            <w:tcBorders>
              <w:top w:val="nil"/>
              <w:left w:val="nil"/>
              <w:right w:val="single" w:sz="4" w:space="0" w:color="auto"/>
            </w:tcBorders>
            <w:shd w:val="clear" w:color="auto" w:fill="auto"/>
            <w:noWrap/>
            <w:tcMar>
              <w:top w:w="0" w:type="dxa"/>
            </w:tcMar>
            <w:vAlign w:val="center"/>
          </w:tcPr>
          <w:p w14:paraId="70D6B376" w14:textId="77777777" w:rsidR="004C308D" w:rsidRPr="000F1699" w:rsidRDefault="004C308D" w:rsidP="004C308D">
            <w:pPr>
              <w:pStyle w:val="--5"/>
              <w:spacing w:beforeLines="40" w:before="96"/>
              <w:rPr>
                <w:color w:val="000000" w:themeColor="text1"/>
              </w:rPr>
            </w:pPr>
            <w:r w:rsidRPr="000F1699">
              <w:rPr>
                <w:color w:val="000000" w:themeColor="text1"/>
              </w:rPr>
              <w:t>156,000,000</w:t>
            </w:r>
          </w:p>
          <w:p w14:paraId="77AFB012" w14:textId="77777777" w:rsidR="004C308D" w:rsidRPr="000F1699" w:rsidRDefault="004C308D" w:rsidP="004C308D">
            <w:pPr>
              <w:pStyle w:val="--5"/>
              <w:spacing w:beforeLines="40" w:before="96"/>
              <w:rPr>
                <w:color w:val="000000" w:themeColor="text1"/>
              </w:rPr>
            </w:pPr>
          </w:p>
        </w:tc>
        <w:tc>
          <w:tcPr>
            <w:tcW w:w="508" w:type="pct"/>
            <w:tcBorders>
              <w:top w:val="nil"/>
              <w:left w:val="nil"/>
              <w:right w:val="single" w:sz="4" w:space="0" w:color="auto"/>
            </w:tcBorders>
            <w:shd w:val="clear" w:color="auto" w:fill="auto"/>
            <w:noWrap/>
            <w:tcMar>
              <w:top w:w="0" w:type="dxa"/>
            </w:tcMar>
            <w:vAlign w:val="center"/>
          </w:tcPr>
          <w:p w14:paraId="2A02ACA2"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43A593B3" w14:textId="77777777" w:rsidR="004C308D" w:rsidRPr="000F1699" w:rsidRDefault="004C308D" w:rsidP="004C308D">
            <w:pPr>
              <w:pStyle w:val="--5"/>
              <w:spacing w:beforeLines="40" w:before="96"/>
              <w:rPr>
                <w:color w:val="000000" w:themeColor="text1"/>
              </w:rPr>
            </w:pPr>
          </w:p>
        </w:tc>
        <w:tc>
          <w:tcPr>
            <w:tcW w:w="360" w:type="pct"/>
            <w:tcBorders>
              <w:top w:val="nil"/>
              <w:left w:val="nil"/>
              <w:right w:val="single" w:sz="4" w:space="0" w:color="auto"/>
            </w:tcBorders>
            <w:tcMar>
              <w:top w:w="0" w:type="dxa"/>
            </w:tcMar>
            <w:vAlign w:val="center"/>
          </w:tcPr>
          <w:p w14:paraId="4220137E"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63989DF7" w14:textId="77777777" w:rsidR="004C308D" w:rsidRPr="000F1699" w:rsidRDefault="004C308D" w:rsidP="004C308D">
            <w:pPr>
              <w:pStyle w:val="--5"/>
              <w:spacing w:beforeLines="40" w:before="96"/>
              <w:rPr>
                <w:color w:val="000000" w:themeColor="text1"/>
              </w:rPr>
            </w:pPr>
          </w:p>
        </w:tc>
        <w:tc>
          <w:tcPr>
            <w:tcW w:w="361" w:type="pct"/>
            <w:tcBorders>
              <w:top w:val="nil"/>
              <w:left w:val="nil"/>
              <w:right w:val="single" w:sz="4" w:space="0" w:color="auto"/>
            </w:tcBorders>
            <w:tcMar>
              <w:top w:w="0" w:type="dxa"/>
            </w:tcMar>
            <w:vAlign w:val="center"/>
          </w:tcPr>
          <w:p w14:paraId="70F0FAB9"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67CF7DEC" w14:textId="77777777" w:rsidR="004C308D" w:rsidRPr="000F1699" w:rsidRDefault="004C308D" w:rsidP="004C308D">
            <w:pPr>
              <w:pStyle w:val="--5"/>
              <w:spacing w:beforeLines="40" w:before="96"/>
              <w:rPr>
                <w:color w:val="000000" w:themeColor="text1"/>
              </w:rPr>
            </w:pPr>
          </w:p>
        </w:tc>
        <w:tc>
          <w:tcPr>
            <w:tcW w:w="705" w:type="pct"/>
            <w:tcBorders>
              <w:top w:val="nil"/>
              <w:left w:val="nil"/>
              <w:right w:val="single" w:sz="4" w:space="0" w:color="auto"/>
            </w:tcBorders>
            <w:tcMar>
              <w:top w:w="0" w:type="dxa"/>
            </w:tcMar>
            <w:vAlign w:val="center"/>
          </w:tcPr>
          <w:p w14:paraId="1E1EA42C" w14:textId="77777777" w:rsidR="004C308D" w:rsidRPr="000F1699" w:rsidRDefault="004C308D" w:rsidP="004C308D">
            <w:pPr>
              <w:pStyle w:val="--5"/>
              <w:spacing w:beforeLines="40" w:before="96"/>
              <w:rPr>
                <w:color w:val="000000" w:themeColor="text1"/>
              </w:rPr>
            </w:pPr>
            <w:r w:rsidRPr="000F1699">
              <w:rPr>
                <w:color w:val="000000" w:themeColor="text1"/>
              </w:rPr>
              <w:t>372,000,000</w:t>
            </w:r>
          </w:p>
          <w:p w14:paraId="188CF2DF" w14:textId="77777777" w:rsidR="004C308D" w:rsidRPr="000F1699" w:rsidRDefault="004C308D" w:rsidP="004C308D">
            <w:pPr>
              <w:pStyle w:val="--5"/>
              <w:spacing w:beforeLines="40" w:before="96"/>
              <w:rPr>
                <w:color w:val="000000" w:themeColor="text1"/>
              </w:rPr>
            </w:pPr>
          </w:p>
        </w:tc>
        <w:tc>
          <w:tcPr>
            <w:tcW w:w="555" w:type="pct"/>
            <w:tcBorders>
              <w:top w:val="nil"/>
              <w:left w:val="nil"/>
            </w:tcBorders>
            <w:tcMar>
              <w:top w:w="0" w:type="dxa"/>
            </w:tcMar>
            <w:vAlign w:val="center"/>
          </w:tcPr>
          <w:p w14:paraId="724E020A"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35B14034" w14:textId="77777777" w:rsidR="004C308D" w:rsidRPr="000F1699" w:rsidRDefault="004C308D" w:rsidP="004C308D">
            <w:pPr>
              <w:pStyle w:val="--5"/>
              <w:spacing w:beforeLines="40" w:before="96"/>
              <w:rPr>
                <w:color w:val="000000" w:themeColor="text1"/>
              </w:rPr>
            </w:pPr>
          </w:p>
        </w:tc>
      </w:tr>
      <w:tr w:rsidR="000F1699" w:rsidRPr="000F1699" w14:paraId="76CA7BEA" w14:textId="77777777" w:rsidTr="004C308D">
        <w:trPr>
          <w:cantSplit/>
          <w:trHeight w:hRule="exact" w:val="1644"/>
        </w:trPr>
        <w:tc>
          <w:tcPr>
            <w:tcW w:w="1101" w:type="pct"/>
            <w:tcBorders>
              <w:top w:val="nil"/>
              <w:left w:val="nil"/>
              <w:bottom w:val="single" w:sz="4" w:space="0" w:color="auto"/>
              <w:right w:val="single" w:sz="4" w:space="0" w:color="auto"/>
            </w:tcBorders>
            <w:shd w:val="clear" w:color="auto" w:fill="auto"/>
            <w:tcMar>
              <w:top w:w="0" w:type="dxa"/>
            </w:tcMar>
            <w:vAlign w:val="center"/>
          </w:tcPr>
          <w:p w14:paraId="47B91C9A" w14:textId="77777777" w:rsidR="004C308D" w:rsidRPr="000F1699" w:rsidRDefault="004C308D" w:rsidP="00BB3526">
            <w:pPr>
              <w:pStyle w:val="--ff6"/>
              <w:widowControl/>
              <w:ind w:leftChars="300" w:left="600"/>
              <w:rPr>
                <w:color w:val="000000" w:themeColor="text1"/>
              </w:rPr>
            </w:pPr>
            <w:r w:rsidRPr="000F1699">
              <w:rPr>
                <w:rFonts w:hint="eastAsia"/>
                <w:color w:val="000000" w:themeColor="text1"/>
              </w:rPr>
              <w:t>北港糖廠市地</w:t>
            </w:r>
          </w:p>
          <w:p w14:paraId="238B2E2B" w14:textId="77777777" w:rsidR="004C308D" w:rsidRPr="000F1699" w:rsidRDefault="004C308D" w:rsidP="00BB3526">
            <w:pPr>
              <w:pStyle w:val="--ff6"/>
              <w:widowControl/>
              <w:ind w:leftChars="300" w:left="600"/>
              <w:rPr>
                <w:color w:val="000000" w:themeColor="text1"/>
              </w:rPr>
            </w:pPr>
            <w:r w:rsidRPr="000F1699">
              <w:rPr>
                <w:rFonts w:hint="eastAsia"/>
                <w:color w:val="000000" w:themeColor="text1"/>
              </w:rPr>
              <w:t>重劃計畫</w:t>
            </w:r>
          </w:p>
        </w:tc>
        <w:tc>
          <w:tcPr>
            <w:tcW w:w="705" w:type="pct"/>
            <w:tcBorders>
              <w:top w:val="nil"/>
              <w:left w:val="nil"/>
              <w:bottom w:val="single" w:sz="4" w:space="0" w:color="auto"/>
              <w:right w:val="single" w:sz="4" w:space="0" w:color="auto"/>
            </w:tcBorders>
            <w:shd w:val="clear" w:color="auto" w:fill="auto"/>
            <w:noWrap/>
            <w:tcMar>
              <w:top w:w="0" w:type="dxa"/>
            </w:tcMar>
            <w:vAlign w:val="center"/>
          </w:tcPr>
          <w:p w14:paraId="2D76E284"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216</w:t>
            </w:r>
            <w:r w:rsidRPr="000F1699">
              <w:rPr>
                <w:color w:val="000000" w:themeColor="text1"/>
              </w:rPr>
              <w:t>,000,000</w:t>
            </w:r>
          </w:p>
          <w:p w14:paraId="44DCB2F3" w14:textId="77777777" w:rsidR="004C308D" w:rsidRPr="000F1699" w:rsidRDefault="004C308D" w:rsidP="004C308D">
            <w:pPr>
              <w:pStyle w:val="-5"/>
              <w:spacing w:beforeLines="40" w:before="96"/>
              <w:rPr>
                <w:color w:val="000000" w:themeColor="text1"/>
              </w:rPr>
            </w:pPr>
          </w:p>
        </w:tc>
        <w:tc>
          <w:tcPr>
            <w:tcW w:w="704" w:type="pct"/>
            <w:tcBorders>
              <w:top w:val="nil"/>
              <w:left w:val="nil"/>
              <w:bottom w:val="single" w:sz="4" w:space="0" w:color="auto"/>
              <w:right w:val="single" w:sz="4" w:space="0" w:color="auto"/>
            </w:tcBorders>
            <w:shd w:val="clear" w:color="auto" w:fill="auto"/>
            <w:noWrap/>
            <w:tcMar>
              <w:top w:w="0" w:type="dxa"/>
            </w:tcMar>
            <w:vAlign w:val="center"/>
          </w:tcPr>
          <w:p w14:paraId="61C9FBAD" w14:textId="77777777" w:rsidR="004C308D" w:rsidRPr="000F1699" w:rsidRDefault="004C308D" w:rsidP="004C308D">
            <w:pPr>
              <w:pStyle w:val="-5"/>
              <w:spacing w:beforeLines="40" w:before="96"/>
              <w:rPr>
                <w:color w:val="000000" w:themeColor="text1"/>
              </w:rPr>
            </w:pPr>
            <w:r w:rsidRPr="000F1699">
              <w:rPr>
                <w:color w:val="000000" w:themeColor="text1"/>
              </w:rPr>
              <w:t>156,000,000</w:t>
            </w:r>
          </w:p>
          <w:p w14:paraId="1CC90F2A" w14:textId="77777777" w:rsidR="004C308D" w:rsidRPr="000F1699" w:rsidRDefault="004C308D" w:rsidP="004C308D">
            <w:pPr>
              <w:pStyle w:val="-5"/>
              <w:spacing w:beforeLines="40" w:before="96"/>
              <w:rPr>
                <w:color w:val="000000" w:themeColor="text1"/>
              </w:rPr>
            </w:pPr>
          </w:p>
        </w:tc>
        <w:tc>
          <w:tcPr>
            <w:tcW w:w="508" w:type="pct"/>
            <w:tcBorders>
              <w:top w:val="nil"/>
              <w:left w:val="nil"/>
              <w:bottom w:val="single" w:sz="4" w:space="0" w:color="auto"/>
              <w:right w:val="single" w:sz="4" w:space="0" w:color="auto"/>
            </w:tcBorders>
            <w:shd w:val="clear" w:color="auto" w:fill="auto"/>
            <w:noWrap/>
            <w:tcMar>
              <w:top w:w="0" w:type="dxa"/>
            </w:tcMar>
            <w:vAlign w:val="center"/>
          </w:tcPr>
          <w:p w14:paraId="685786A3"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00D506E4" w14:textId="77777777" w:rsidR="004C308D" w:rsidRPr="000F1699" w:rsidRDefault="004C308D" w:rsidP="004C308D">
            <w:pPr>
              <w:pStyle w:val="-5"/>
              <w:spacing w:beforeLines="40" w:before="96"/>
              <w:rPr>
                <w:color w:val="000000" w:themeColor="text1"/>
              </w:rPr>
            </w:pPr>
          </w:p>
        </w:tc>
        <w:tc>
          <w:tcPr>
            <w:tcW w:w="360" w:type="pct"/>
            <w:tcBorders>
              <w:top w:val="nil"/>
              <w:left w:val="nil"/>
              <w:bottom w:val="single" w:sz="4" w:space="0" w:color="auto"/>
              <w:right w:val="single" w:sz="4" w:space="0" w:color="auto"/>
            </w:tcBorders>
            <w:tcMar>
              <w:top w:w="0" w:type="dxa"/>
            </w:tcMar>
            <w:vAlign w:val="center"/>
          </w:tcPr>
          <w:p w14:paraId="07760CFB"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56DCBCD8" w14:textId="77777777" w:rsidR="004C308D" w:rsidRPr="000F1699" w:rsidRDefault="004C308D" w:rsidP="004C308D">
            <w:pPr>
              <w:pStyle w:val="-5"/>
              <w:spacing w:beforeLines="40" w:before="96"/>
              <w:rPr>
                <w:color w:val="000000" w:themeColor="text1"/>
              </w:rPr>
            </w:pPr>
          </w:p>
        </w:tc>
        <w:tc>
          <w:tcPr>
            <w:tcW w:w="361" w:type="pct"/>
            <w:tcBorders>
              <w:top w:val="nil"/>
              <w:left w:val="nil"/>
              <w:bottom w:val="single" w:sz="4" w:space="0" w:color="auto"/>
              <w:right w:val="single" w:sz="4" w:space="0" w:color="auto"/>
            </w:tcBorders>
            <w:tcMar>
              <w:top w:w="0" w:type="dxa"/>
            </w:tcMar>
            <w:vAlign w:val="center"/>
          </w:tcPr>
          <w:p w14:paraId="6D4590A2"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20CA7710" w14:textId="77777777" w:rsidR="004C308D" w:rsidRPr="000F1699" w:rsidRDefault="004C308D" w:rsidP="004C308D">
            <w:pPr>
              <w:pStyle w:val="-5"/>
              <w:spacing w:beforeLines="40" w:before="96"/>
              <w:rPr>
                <w:color w:val="000000" w:themeColor="text1"/>
              </w:rPr>
            </w:pPr>
          </w:p>
        </w:tc>
        <w:tc>
          <w:tcPr>
            <w:tcW w:w="705" w:type="pct"/>
            <w:tcBorders>
              <w:top w:val="nil"/>
              <w:left w:val="nil"/>
              <w:bottom w:val="single" w:sz="4" w:space="0" w:color="auto"/>
              <w:right w:val="single" w:sz="4" w:space="0" w:color="auto"/>
            </w:tcBorders>
            <w:tcMar>
              <w:top w:w="0" w:type="dxa"/>
            </w:tcMar>
            <w:vAlign w:val="center"/>
          </w:tcPr>
          <w:p w14:paraId="12465CFC" w14:textId="77777777" w:rsidR="004C308D" w:rsidRPr="000F1699" w:rsidRDefault="004C308D" w:rsidP="004C308D">
            <w:pPr>
              <w:pStyle w:val="-5"/>
              <w:spacing w:beforeLines="40" w:before="96"/>
              <w:rPr>
                <w:color w:val="000000" w:themeColor="text1"/>
              </w:rPr>
            </w:pPr>
            <w:r w:rsidRPr="000F1699">
              <w:rPr>
                <w:color w:val="000000" w:themeColor="text1"/>
              </w:rPr>
              <w:t>372,000,000</w:t>
            </w:r>
          </w:p>
          <w:p w14:paraId="3069DD8E" w14:textId="77777777" w:rsidR="004C308D" w:rsidRPr="000F1699" w:rsidRDefault="004C308D" w:rsidP="004C308D">
            <w:pPr>
              <w:pStyle w:val="-5"/>
              <w:spacing w:beforeLines="40" w:before="96"/>
              <w:rPr>
                <w:color w:val="000000" w:themeColor="text1"/>
              </w:rPr>
            </w:pPr>
          </w:p>
        </w:tc>
        <w:tc>
          <w:tcPr>
            <w:tcW w:w="555" w:type="pct"/>
            <w:tcBorders>
              <w:top w:val="nil"/>
              <w:left w:val="nil"/>
              <w:bottom w:val="single" w:sz="4" w:space="0" w:color="auto"/>
            </w:tcBorders>
            <w:tcMar>
              <w:top w:w="0" w:type="dxa"/>
            </w:tcMar>
            <w:vAlign w:val="center"/>
          </w:tcPr>
          <w:p w14:paraId="6865584A" w14:textId="77777777" w:rsidR="004C308D" w:rsidRPr="000F1699" w:rsidRDefault="004C308D" w:rsidP="004C308D">
            <w:pPr>
              <w:pStyle w:val="-5"/>
              <w:spacing w:beforeLines="40" w:before="96"/>
              <w:rPr>
                <w:color w:val="000000" w:themeColor="text1"/>
              </w:rPr>
            </w:pPr>
            <w:r w:rsidRPr="000F1699">
              <w:rPr>
                <w:rFonts w:hint="eastAsia"/>
                <w:color w:val="000000" w:themeColor="text1"/>
              </w:rPr>
              <w:t>－</w:t>
            </w:r>
          </w:p>
          <w:p w14:paraId="12F90892" w14:textId="77777777" w:rsidR="004C308D" w:rsidRPr="000F1699" w:rsidRDefault="004C308D" w:rsidP="004C308D">
            <w:pPr>
              <w:pStyle w:val="-5"/>
              <w:spacing w:beforeLines="40" w:before="96"/>
              <w:rPr>
                <w:color w:val="000000" w:themeColor="text1"/>
              </w:rPr>
            </w:pPr>
          </w:p>
        </w:tc>
      </w:tr>
    </w:tbl>
    <w:p w14:paraId="7A4AA926" w14:textId="1FC0598B" w:rsidR="004C308D" w:rsidRPr="000F1699" w:rsidRDefault="004C308D" w:rsidP="004C308D">
      <w:pPr>
        <w:widowControl/>
        <w:spacing w:line="20" w:lineRule="exact"/>
        <w:jc w:val="left"/>
        <w:rPr>
          <w:color w:val="000000" w:themeColor="text1"/>
        </w:rPr>
      </w:pPr>
    </w:p>
    <w:sectPr w:rsidR="004C308D" w:rsidRPr="000F1699" w:rsidSect="00097A55">
      <w:footerReference w:type="default" r:id="rId10"/>
      <w:type w:val="continuous"/>
      <w:pgSz w:w="11907" w:h="16840" w:code="9"/>
      <w:pgMar w:top="1418" w:right="1134" w:bottom="1418" w:left="1134" w:header="1021" w:footer="73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63AA8" w14:textId="77777777" w:rsidR="009D5B87" w:rsidRDefault="009D5B87">
      <w:r>
        <w:separator/>
      </w:r>
    </w:p>
  </w:endnote>
  <w:endnote w:type="continuationSeparator" w:id="0">
    <w:p w14:paraId="2B898AEE" w14:textId="77777777" w:rsidR="009D5B87" w:rsidRDefault="009D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40C69" w14:textId="77777777" w:rsidR="00FC2A6F" w:rsidRDefault="00FC2A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EC01B" w14:textId="77777777" w:rsidR="00B021CB" w:rsidRPr="006126F7" w:rsidRDefault="00B021CB" w:rsidP="00896C0D">
    <w:pPr>
      <w:pStyle w:val="af0"/>
      <w:jc w:val="center"/>
      <w:rPr>
        <w:sz w:val="24"/>
        <w:szCs w:val="24"/>
      </w:rPr>
    </w:pPr>
    <w:r>
      <w:rPr>
        <w:rFonts w:hint="eastAsia"/>
        <w:sz w:val="24"/>
        <w:szCs w:val="24"/>
      </w:rPr>
      <w:t>甲</w:t>
    </w:r>
    <w:r w:rsidRPr="006126F7">
      <w:rPr>
        <w:rFonts w:hint="eastAsia"/>
        <w:sz w:val="24"/>
        <w:szCs w:val="24"/>
      </w:rPr>
      <w:t>-</w:t>
    </w:r>
    <w:r w:rsidRPr="006126F7">
      <w:rPr>
        <w:sz w:val="24"/>
        <w:szCs w:val="24"/>
      </w:rPr>
      <w:fldChar w:fldCharType="begin"/>
    </w:r>
    <w:r w:rsidRPr="006126F7">
      <w:rPr>
        <w:sz w:val="24"/>
        <w:szCs w:val="24"/>
      </w:rPr>
      <w:instrText>PAGE   \* MERGEFORMAT</w:instrText>
    </w:r>
    <w:r w:rsidRPr="006126F7">
      <w:rPr>
        <w:sz w:val="24"/>
        <w:szCs w:val="24"/>
      </w:rPr>
      <w:fldChar w:fldCharType="separate"/>
    </w:r>
    <w:r w:rsidRPr="008D4077">
      <w:rPr>
        <w:noProof/>
        <w:sz w:val="24"/>
        <w:szCs w:val="24"/>
        <w:lang w:val="zh-TW"/>
      </w:rPr>
      <w:t>31</w:t>
    </w:r>
    <w:r w:rsidRPr="006126F7">
      <w:rPr>
        <w:sz w:val="24"/>
        <w:szCs w:val="24"/>
      </w:rPr>
      <w:fldChar w:fldCharType="end"/>
    </w:r>
  </w:p>
  <w:p w14:paraId="5ADC9071" w14:textId="77777777" w:rsidR="00B021CB" w:rsidRDefault="00B021C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5364D" w14:textId="08EC367B" w:rsidR="00097A55" w:rsidRPr="006126F7" w:rsidRDefault="00097A55" w:rsidP="00896C0D">
    <w:pPr>
      <w:pStyle w:val="af0"/>
      <w:jc w:val="center"/>
      <w:rPr>
        <w:sz w:val="24"/>
        <w:szCs w:val="24"/>
      </w:rPr>
    </w:pPr>
    <w:r>
      <w:rPr>
        <w:rFonts w:hint="eastAsia"/>
        <w:sz w:val="24"/>
        <w:szCs w:val="24"/>
      </w:rPr>
      <w:t>乙</w:t>
    </w:r>
    <w:r w:rsidRPr="006126F7">
      <w:rPr>
        <w:rFonts w:hint="eastAsia"/>
        <w:sz w:val="24"/>
        <w:szCs w:val="24"/>
      </w:rPr>
      <w:t>-</w:t>
    </w:r>
    <w:r w:rsidRPr="006126F7">
      <w:rPr>
        <w:sz w:val="24"/>
        <w:szCs w:val="24"/>
      </w:rPr>
      <w:fldChar w:fldCharType="begin"/>
    </w:r>
    <w:r w:rsidRPr="006126F7">
      <w:rPr>
        <w:sz w:val="24"/>
        <w:szCs w:val="24"/>
      </w:rPr>
      <w:instrText>PAGE   \* MERGEFORMAT</w:instrText>
    </w:r>
    <w:r w:rsidRPr="006126F7">
      <w:rPr>
        <w:sz w:val="24"/>
        <w:szCs w:val="24"/>
      </w:rPr>
      <w:fldChar w:fldCharType="separate"/>
    </w:r>
    <w:r w:rsidRPr="008D4077">
      <w:rPr>
        <w:noProof/>
        <w:sz w:val="24"/>
        <w:szCs w:val="24"/>
        <w:lang w:val="zh-TW"/>
      </w:rPr>
      <w:t>31</w:t>
    </w:r>
    <w:r w:rsidRPr="006126F7">
      <w:rPr>
        <w:sz w:val="24"/>
        <w:szCs w:val="24"/>
      </w:rPr>
      <w:fldChar w:fldCharType="end"/>
    </w:r>
  </w:p>
  <w:p w14:paraId="28610D34" w14:textId="77777777" w:rsidR="00097A55" w:rsidRDefault="00097A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A1EA" w14:textId="77777777" w:rsidR="009D5B87" w:rsidRDefault="009D5B87">
      <w:r>
        <w:separator/>
      </w:r>
    </w:p>
  </w:footnote>
  <w:footnote w:type="continuationSeparator" w:id="0">
    <w:p w14:paraId="78B5A048" w14:textId="77777777" w:rsidR="009D5B87" w:rsidRDefault="009D5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0C"/>
    <w:rsid w:val="00005449"/>
    <w:rsid w:val="0000606B"/>
    <w:rsid w:val="0000695B"/>
    <w:rsid w:val="0000747D"/>
    <w:rsid w:val="00010F09"/>
    <w:rsid w:val="00011162"/>
    <w:rsid w:val="0001172D"/>
    <w:rsid w:val="00013364"/>
    <w:rsid w:val="00014615"/>
    <w:rsid w:val="00015CDD"/>
    <w:rsid w:val="00023F66"/>
    <w:rsid w:val="00032DEB"/>
    <w:rsid w:val="00034B06"/>
    <w:rsid w:val="0003573E"/>
    <w:rsid w:val="00037585"/>
    <w:rsid w:val="00040FF2"/>
    <w:rsid w:val="00041BCD"/>
    <w:rsid w:val="0005114F"/>
    <w:rsid w:val="0005359E"/>
    <w:rsid w:val="00055200"/>
    <w:rsid w:val="00055730"/>
    <w:rsid w:val="00055FEA"/>
    <w:rsid w:val="000711CC"/>
    <w:rsid w:val="00072BFA"/>
    <w:rsid w:val="0008064F"/>
    <w:rsid w:val="0008457A"/>
    <w:rsid w:val="00085F85"/>
    <w:rsid w:val="000904A1"/>
    <w:rsid w:val="000915E0"/>
    <w:rsid w:val="000945A3"/>
    <w:rsid w:val="00095A96"/>
    <w:rsid w:val="000968E7"/>
    <w:rsid w:val="00097A55"/>
    <w:rsid w:val="000A0CF1"/>
    <w:rsid w:val="000A40B5"/>
    <w:rsid w:val="000A6233"/>
    <w:rsid w:val="000B1E29"/>
    <w:rsid w:val="000B609C"/>
    <w:rsid w:val="000C1AD1"/>
    <w:rsid w:val="000C409C"/>
    <w:rsid w:val="000C7F82"/>
    <w:rsid w:val="000D2599"/>
    <w:rsid w:val="000D3C88"/>
    <w:rsid w:val="000D6B2A"/>
    <w:rsid w:val="000D7C74"/>
    <w:rsid w:val="000E1F61"/>
    <w:rsid w:val="000F1699"/>
    <w:rsid w:val="000F2244"/>
    <w:rsid w:val="000F5B32"/>
    <w:rsid w:val="000F7648"/>
    <w:rsid w:val="00100BD2"/>
    <w:rsid w:val="00101C75"/>
    <w:rsid w:val="001027E4"/>
    <w:rsid w:val="001145EC"/>
    <w:rsid w:val="001208D9"/>
    <w:rsid w:val="00121571"/>
    <w:rsid w:val="00132608"/>
    <w:rsid w:val="00132DE7"/>
    <w:rsid w:val="00133429"/>
    <w:rsid w:val="00135CAB"/>
    <w:rsid w:val="0014008F"/>
    <w:rsid w:val="001415A2"/>
    <w:rsid w:val="0014257D"/>
    <w:rsid w:val="001516BA"/>
    <w:rsid w:val="001542EA"/>
    <w:rsid w:val="00165838"/>
    <w:rsid w:val="001707E3"/>
    <w:rsid w:val="00172C4A"/>
    <w:rsid w:val="0017580C"/>
    <w:rsid w:val="00180A93"/>
    <w:rsid w:val="00181985"/>
    <w:rsid w:val="00181B19"/>
    <w:rsid w:val="0019358E"/>
    <w:rsid w:val="00193EAD"/>
    <w:rsid w:val="001965B2"/>
    <w:rsid w:val="001A00AB"/>
    <w:rsid w:val="001A1774"/>
    <w:rsid w:val="001A6572"/>
    <w:rsid w:val="001A6BE7"/>
    <w:rsid w:val="001C2A1E"/>
    <w:rsid w:val="001C6A41"/>
    <w:rsid w:val="001C7A1D"/>
    <w:rsid w:val="001D038C"/>
    <w:rsid w:val="001D182B"/>
    <w:rsid w:val="001D37C9"/>
    <w:rsid w:val="001D53F7"/>
    <w:rsid w:val="001D56FE"/>
    <w:rsid w:val="001D7558"/>
    <w:rsid w:val="001D7BCF"/>
    <w:rsid w:val="001E008C"/>
    <w:rsid w:val="001E3446"/>
    <w:rsid w:val="001E515F"/>
    <w:rsid w:val="001E5310"/>
    <w:rsid w:val="001E5C22"/>
    <w:rsid w:val="001F0709"/>
    <w:rsid w:val="001F1859"/>
    <w:rsid w:val="001F31E3"/>
    <w:rsid w:val="001F4426"/>
    <w:rsid w:val="00200C8C"/>
    <w:rsid w:val="00207415"/>
    <w:rsid w:val="00214F3F"/>
    <w:rsid w:val="002201A1"/>
    <w:rsid w:val="00222230"/>
    <w:rsid w:val="00222390"/>
    <w:rsid w:val="00222463"/>
    <w:rsid w:val="002305E6"/>
    <w:rsid w:val="0023162A"/>
    <w:rsid w:val="002362C3"/>
    <w:rsid w:val="00245CD1"/>
    <w:rsid w:val="002514E7"/>
    <w:rsid w:val="002532A3"/>
    <w:rsid w:val="0025507E"/>
    <w:rsid w:val="002577E3"/>
    <w:rsid w:val="0026085A"/>
    <w:rsid w:val="00262CC7"/>
    <w:rsid w:val="00263C6D"/>
    <w:rsid w:val="002658DB"/>
    <w:rsid w:val="00276D12"/>
    <w:rsid w:val="00280193"/>
    <w:rsid w:val="0028160C"/>
    <w:rsid w:val="00281D19"/>
    <w:rsid w:val="0029572E"/>
    <w:rsid w:val="0029622B"/>
    <w:rsid w:val="00296D25"/>
    <w:rsid w:val="002A1925"/>
    <w:rsid w:val="002A4879"/>
    <w:rsid w:val="002A72B1"/>
    <w:rsid w:val="002A7514"/>
    <w:rsid w:val="002C1FB5"/>
    <w:rsid w:val="002C394E"/>
    <w:rsid w:val="002C54AA"/>
    <w:rsid w:val="002C5953"/>
    <w:rsid w:val="002C5BA0"/>
    <w:rsid w:val="002C7BC1"/>
    <w:rsid w:val="002D3898"/>
    <w:rsid w:val="002D4978"/>
    <w:rsid w:val="002E04EA"/>
    <w:rsid w:val="002E0DF4"/>
    <w:rsid w:val="002E2D94"/>
    <w:rsid w:val="002E334F"/>
    <w:rsid w:val="002E6BAB"/>
    <w:rsid w:val="002E71BF"/>
    <w:rsid w:val="002E7B12"/>
    <w:rsid w:val="002F777C"/>
    <w:rsid w:val="003105D0"/>
    <w:rsid w:val="0031731C"/>
    <w:rsid w:val="0032233E"/>
    <w:rsid w:val="0032311D"/>
    <w:rsid w:val="00325174"/>
    <w:rsid w:val="00325FAD"/>
    <w:rsid w:val="00333E2B"/>
    <w:rsid w:val="00335237"/>
    <w:rsid w:val="00336D71"/>
    <w:rsid w:val="00343F46"/>
    <w:rsid w:val="00347EDC"/>
    <w:rsid w:val="00352418"/>
    <w:rsid w:val="00353B82"/>
    <w:rsid w:val="003664CA"/>
    <w:rsid w:val="00374D58"/>
    <w:rsid w:val="00374E0E"/>
    <w:rsid w:val="00381459"/>
    <w:rsid w:val="00382D55"/>
    <w:rsid w:val="00383C88"/>
    <w:rsid w:val="00385BC2"/>
    <w:rsid w:val="00387E31"/>
    <w:rsid w:val="003907F7"/>
    <w:rsid w:val="00391E6A"/>
    <w:rsid w:val="0039622A"/>
    <w:rsid w:val="003A3CCB"/>
    <w:rsid w:val="003A6751"/>
    <w:rsid w:val="003B3E93"/>
    <w:rsid w:val="003C445E"/>
    <w:rsid w:val="003C6B8D"/>
    <w:rsid w:val="003D2C7C"/>
    <w:rsid w:val="003D54DA"/>
    <w:rsid w:val="003E2056"/>
    <w:rsid w:val="003E34C1"/>
    <w:rsid w:val="003E42FA"/>
    <w:rsid w:val="003E56EF"/>
    <w:rsid w:val="003E623A"/>
    <w:rsid w:val="003F2269"/>
    <w:rsid w:val="003F2D70"/>
    <w:rsid w:val="003F34CD"/>
    <w:rsid w:val="003F4F88"/>
    <w:rsid w:val="00402270"/>
    <w:rsid w:val="004059AA"/>
    <w:rsid w:val="00410D46"/>
    <w:rsid w:val="004116ED"/>
    <w:rsid w:val="0041546B"/>
    <w:rsid w:val="0041598B"/>
    <w:rsid w:val="00420B70"/>
    <w:rsid w:val="004213B6"/>
    <w:rsid w:val="00425CC7"/>
    <w:rsid w:val="00427DB5"/>
    <w:rsid w:val="004306E3"/>
    <w:rsid w:val="00430D07"/>
    <w:rsid w:val="00432E7F"/>
    <w:rsid w:val="00434AC2"/>
    <w:rsid w:val="00435AB4"/>
    <w:rsid w:val="00436F0A"/>
    <w:rsid w:val="00441536"/>
    <w:rsid w:val="00441A92"/>
    <w:rsid w:val="00446877"/>
    <w:rsid w:val="00447BE7"/>
    <w:rsid w:val="00451AA3"/>
    <w:rsid w:val="00452FC7"/>
    <w:rsid w:val="00456C9A"/>
    <w:rsid w:val="004614E0"/>
    <w:rsid w:val="0046654D"/>
    <w:rsid w:val="00475736"/>
    <w:rsid w:val="00476846"/>
    <w:rsid w:val="004771F9"/>
    <w:rsid w:val="00481288"/>
    <w:rsid w:val="00484DDA"/>
    <w:rsid w:val="00486DAE"/>
    <w:rsid w:val="004903F9"/>
    <w:rsid w:val="00490880"/>
    <w:rsid w:val="00491246"/>
    <w:rsid w:val="004925D7"/>
    <w:rsid w:val="0049436D"/>
    <w:rsid w:val="00494F16"/>
    <w:rsid w:val="00495450"/>
    <w:rsid w:val="004A57FA"/>
    <w:rsid w:val="004B113F"/>
    <w:rsid w:val="004B4727"/>
    <w:rsid w:val="004B4F6D"/>
    <w:rsid w:val="004B67D4"/>
    <w:rsid w:val="004B7053"/>
    <w:rsid w:val="004B770A"/>
    <w:rsid w:val="004C02CB"/>
    <w:rsid w:val="004C1827"/>
    <w:rsid w:val="004C308D"/>
    <w:rsid w:val="004C3DC9"/>
    <w:rsid w:val="004C4ED6"/>
    <w:rsid w:val="004D4DAA"/>
    <w:rsid w:val="004D7285"/>
    <w:rsid w:val="004D7D7B"/>
    <w:rsid w:val="004E1B4A"/>
    <w:rsid w:val="004E2361"/>
    <w:rsid w:val="004E450D"/>
    <w:rsid w:val="004E7C54"/>
    <w:rsid w:val="004F149A"/>
    <w:rsid w:val="004F1A9B"/>
    <w:rsid w:val="004F7354"/>
    <w:rsid w:val="00500BD1"/>
    <w:rsid w:val="00501D25"/>
    <w:rsid w:val="00510920"/>
    <w:rsid w:val="005116E2"/>
    <w:rsid w:val="00514673"/>
    <w:rsid w:val="0051468D"/>
    <w:rsid w:val="00515348"/>
    <w:rsid w:val="0052064E"/>
    <w:rsid w:val="00521D21"/>
    <w:rsid w:val="00522F00"/>
    <w:rsid w:val="0052577E"/>
    <w:rsid w:val="0053313D"/>
    <w:rsid w:val="005339E7"/>
    <w:rsid w:val="00536907"/>
    <w:rsid w:val="00536DA3"/>
    <w:rsid w:val="00544A41"/>
    <w:rsid w:val="00545993"/>
    <w:rsid w:val="00546259"/>
    <w:rsid w:val="00552ADA"/>
    <w:rsid w:val="005538C1"/>
    <w:rsid w:val="0055674D"/>
    <w:rsid w:val="00566E39"/>
    <w:rsid w:val="00567504"/>
    <w:rsid w:val="00570706"/>
    <w:rsid w:val="00572A08"/>
    <w:rsid w:val="00573930"/>
    <w:rsid w:val="00574D86"/>
    <w:rsid w:val="00580BED"/>
    <w:rsid w:val="005831DD"/>
    <w:rsid w:val="00584303"/>
    <w:rsid w:val="005967BF"/>
    <w:rsid w:val="00597BC3"/>
    <w:rsid w:val="005A0F4B"/>
    <w:rsid w:val="005A7E33"/>
    <w:rsid w:val="005B2041"/>
    <w:rsid w:val="005B7483"/>
    <w:rsid w:val="005D0231"/>
    <w:rsid w:val="005D0876"/>
    <w:rsid w:val="005D466D"/>
    <w:rsid w:val="005D5E40"/>
    <w:rsid w:val="005E3B94"/>
    <w:rsid w:val="005E4BFC"/>
    <w:rsid w:val="005F0808"/>
    <w:rsid w:val="005F2B37"/>
    <w:rsid w:val="005F4321"/>
    <w:rsid w:val="005F4F72"/>
    <w:rsid w:val="00601096"/>
    <w:rsid w:val="00601336"/>
    <w:rsid w:val="00605D5F"/>
    <w:rsid w:val="00606A48"/>
    <w:rsid w:val="00614876"/>
    <w:rsid w:val="00615421"/>
    <w:rsid w:val="0062164B"/>
    <w:rsid w:val="00622A8A"/>
    <w:rsid w:val="00623CB4"/>
    <w:rsid w:val="00624B89"/>
    <w:rsid w:val="00626CC7"/>
    <w:rsid w:val="00631234"/>
    <w:rsid w:val="00633B3F"/>
    <w:rsid w:val="006447B7"/>
    <w:rsid w:val="006448DC"/>
    <w:rsid w:val="00646E6A"/>
    <w:rsid w:val="00651414"/>
    <w:rsid w:val="00651569"/>
    <w:rsid w:val="00653FC5"/>
    <w:rsid w:val="006552C3"/>
    <w:rsid w:val="00655D2B"/>
    <w:rsid w:val="00656F6B"/>
    <w:rsid w:val="006576B3"/>
    <w:rsid w:val="00663A31"/>
    <w:rsid w:val="006641B8"/>
    <w:rsid w:val="006658FD"/>
    <w:rsid w:val="00670EFB"/>
    <w:rsid w:val="00671B26"/>
    <w:rsid w:val="006762E7"/>
    <w:rsid w:val="00676730"/>
    <w:rsid w:val="006804D8"/>
    <w:rsid w:val="00682B5C"/>
    <w:rsid w:val="006835D3"/>
    <w:rsid w:val="00683D0D"/>
    <w:rsid w:val="006866F8"/>
    <w:rsid w:val="00686C3E"/>
    <w:rsid w:val="006877FE"/>
    <w:rsid w:val="0069265E"/>
    <w:rsid w:val="006A442B"/>
    <w:rsid w:val="006A52E1"/>
    <w:rsid w:val="006A567F"/>
    <w:rsid w:val="006A623D"/>
    <w:rsid w:val="006A7448"/>
    <w:rsid w:val="006B5837"/>
    <w:rsid w:val="006C00EB"/>
    <w:rsid w:val="006C3750"/>
    <w:rsid w:val="006C4CAD"/>
    <w:rsid w:val="006C697C"/>
    <w:rsid w:val="006C7DED"/>
    <w:rsid w:val="006D6878"/>
    <w:rsid w:val="006E54E6"/>
    <w:rsid w:val="006E5882"/>
    <w:rsid w:val="006E7E74"/>
    <w:rsid w:val="006F458F"/>
    <w:rsid w:val="006F649C"/>
    <w:rsid w:val="00700210"/>
    <w:rsid w:val="00703869"/>
    <w:rsid w:val="00705A8F"/>
    <w:rsid w:val="00706AAA"/>
    <w:rsid w:val="00712191"/>
    <w:rsid w:val="00716FCB"/>
    <w:rsid w:val="00727016"/>
    <w:rsid w:val="0072721E"/>
    <w:rsid w:val="00735F51"/>
    <w:rsid w:val="00735F63"/>
    <w:rsid w:val="00740CF7"/>
    <w:rsid w:val="0074313B"/>
    <w:rsid w:val="00744593"/>
    <w:rsid w:val="00744995"/>
    <w:rsid w:val="00744DED"/>
    <w:rsid w:val="00745ACE"/>
    <w:rsid w:val="007518C2"/>
    <w:rsid w:val="00752A68"/>
    <w:rsid w:val="00754FAC"/>
    <w:rsid w:val="00760DAA"/>
    <w:rsid w:val="007662CB"/>
    <w:rsid w:val="00772B24"/>
    <w:rsid w:val="00784760"/>
    <w:rsid w:val="00784C93"/>
    <w:rsid w:val="007850FA"/>
    <w:rsid w:val="0078658A"/>
    <w:rsid w:val="00786A5A"/>
    <w:rsid w:val="00786D17"/>
    <w:rsid w:val="00791222"/>
    <w:rsid w:val="0079515F"/>
    <w:rsid w:val="007A1293"/>
    <w:rsid w:val="007A1C2E"/>
    <w:rsid w:val="007A2F0D"/>
    <w:rsid w:val="007B129F"/>
    <w:rsid w:val="007B485F"/>
    <w:rsid w:val="007B7FB1"/>
    <w:rsid w:val="007C3033"/>
    <w:rsid w:val="007C3FDA"/>
    <w:rsid w:val="007D23E0"/>
    <w:rsid w:val="007D3832"/>
    <w:rsid w:val="007D4A73"/>
    <w:rsid w:val="007E1BB3"/>
    <w:rsid w:val="007E615E"/>
    <w:rsid w:val="007E7E9B"/>
    <w:rsid w:val="007F1F8B"/>
    <w:rsid w:val="007F6DB3"/>
    <w:rsid w:val="00802DCC"/>
    <w:rsid w:val="0081150B"/>
    <w:rsid w:val="008135E1"/>
    <w:rsid w:val="00814F74"/>
    <w:rsid w:val="008171ED"/>
    <w:rsid w:val="00821D59"/>
    <w:rsid w:val="00823626"/>
    <w:rsid w:val="00823941"/>
    <w:rsid w:val="008260A2"/>
    <w:rsid w:val="008265D0"/>
    <w:rsid w:val="00837467"/>
    <w:rsid w:val="008375A4"/>
    <w:rsid w:val="008473F6"/>
    <w:rsid w:val="00856016"/>
    <w:rsid w:val="0086061F"/>
    <w:rsid w:val="00860E7D"/>
    <w:rsid w:val="00863496"/>
    <w:rsid w:val="0086473B"/>
    <w:rsid w:val="008675E5"/>
    <w:rsid w:val="00870098"/>
    <w:rsid w:val="008700CA"/>
    <w:rsid w:val="0087387A"/>
    <w:rsid w:val="00876233"/>
    <w:rsid w:val="00895C09"/>
    <w:rsid w:val="00896C0D"/>
    <w:rsid w:val="008A47A2"/>
    <w:rsid w:val="008B167B"/>
    <w:rsid w:val="008B3FD9"/>
    <w:rsid w:val="008B50F1"/>
    <w:rsid w:val="008C61F7"/>
    <w:rsid w:val="008C6B63"/>
    <w:rsid w:val="008C7DCC"/>
    <w:rsid w:val="008D0E83"/>
    <w:rsid w:val="008D292D"/>
    <w:rsid w:val="008D2A51"/>
    <w:rsid w:val="008D40EC"/>
    <w:rsid w:val="008D62A8"/>
    <w:rsid w:val="008D672E"/>
    <w:rsid w:val="008D76EA"/>
    <w:rsid w:val="008E21C1"/>
    <w:rsid w:val="008E2AEF"/>
    <w:rsid w:val="008E2B96"/>
    <w:rsid w:val="008E563F"/>
    <w:rsid w:val="008E67D5"/>
    <w:rsid w:val="008E722F"/>
    <w:rsid w:val="008F0800"/>
    <w:rsid w:val="008F080F"/>
    <w:rsid w:val="008F1ABB"/>
    <w:rsid w:val="008F1F2F"/>
    <w:rsid w:val="0090034A"/>
    <w:rsid w:val="00903BDA"/>
    <w:rsid w:val="00906671"/>
    <w:rsid w:val="00913E34"/>
    <w:rsid w:val="009231E5"/>
    <w:rsid w:val="009268F6"/>
    <w:rsid w:val="00926F0D"/>
    <w:rsid w:val="00933F11"/>
    <w:rsid w:val="00934273"/>
    <w:rsid w:val="009378DD"/>
    <w:rsid w:val="00940C44"/>
    <w:rsid w:val="00940D74"/>
    <w:rsid w:val="0094110F"/>
    <w:rsid w:val="0094183E"/>
    <w:rsid w:val="009428C1"/>
    <w:rsid w:val="00943E59"/>
    <w:rsid w:val="00945295"/>
    <w:rsid w:val="00946A4B"/>
    <w:rsid w:val="009609F7"/>
    <w:rsid w:val="009618A5"/>
    <w:rsid w:val="00963E97"/>
    <w:rsid w:val="00966250"/>
    <w:rsid w:val="009708A2"/>
    <w:rsid w:val="009711C9"/>
    <w:rsid w:val="009757F7"/>
    <w:rsid w:val="00976891"/>
    <w:rsid w:val="00976E5A"/>
    <w:rsid w:val="009834CF"/>
    <w:rsid w:val="009846EA"/>
    <w:rsid w:val="00985191"/>
    <w:rsid w:val="00987F1C"/>
    <w:rsid w:val="00987F4E"/>
    <w:rsid w:val="00990CC9"/>
    <w:rsid w:val="0099649B"/>
    <w:rsid w:val="009A0749"/>
    <w:rsid w:val="009A1D7B"/>
    <w:rsid w:val="009A34C4"/>
    <w:rsid w:val="009A40CF"/>
    <w:rsid w:val="009A4C11"/>
    <w:rsid w:val="009B34B9"/>
    <w:rsid w:val="009B3FF8"/>
    <w:rsid w:val="009B4381"/>
    <w:rsid w:val="009B45B6"/>
    <w:rsid w:val="009B4D43"/>
    <w:rsid w:val="009B5916"/>
    <w:rsid w:val="009B6982"/>
    <w:rsid w:val="009C0FC5"/>
    <w:rsid w:val="009C4350"/>
    <w:rsid w:val="009C6615"/>
    <w:rsid w:val="009D17A2"/>
    <w:rsid w:val="009D195C"/>
    <w:rsid w:val="009D4641"/>
    <w:rsid w:val="009D5B87"/>
    <w:rsid w:val="009E5291"/>
    <w:rsid w:val="009E5639"/>
    <w:rsid w:val="009E5730"/>
    <w:rsid w:val="009E6088"/>
    <w:rsid w:val="009F2C9A"/>
    <w:rsid w:val="00A02B47"/>
    <w:rsid w:val="00A03302"/>
    <w:rsid w:val="00A03821"/>
    <w:rsid w:val="00A047C6"/>
    <w:rsid w:val="00A06FF7"/>
    <w:rsid w:val="00A1111D"/>
    <w:rsid w:val="00A1227E"/>
    <w:rsid w:val="00A144ED"/>
    <w:rsid w:val="00A14F96"/>
    <w:rsid w:val="00A1697C"/>
    <w:rsid w:val="00A22590"/>
    <w:rsid w:val="00A253DC"/>
    <w:rsid w:val="00A26923"/>
    <w:rsid w:val="00A27F79"/>
    <w:rsid w:val="00A31663"/>
    <w:rsid w:val="00A3171C"/>
    <w:rsid w:val="00A40758"/>
    <w:rsid w:val="00A43365"/>
    <w:rsid w:val="00A43871"/>
    <w:rsid w:val="00A4444E"/>
    <w:rsid w:val="00A46A67"/>
    <w:rsid w:val="00A47C23"/>
    <w:rsid w:val="00A506D2"/>
    <w:rsid w:val="00A51FA3"/>
    <w:rsid w:val="00A653BB"/>
    <w:rsid w:val="00A6682C"/>
    <w:rsid w:val="00A714CA"/>
    <w:rsid w:val="00A72220"/>
    <w:rsid w:val="00A72EE9"/>
    <w:rsid w:val="00A7483B"/>
    <w:rsid w:val="00A752B9"/>
    <w:rsid w:val="00A75E59"/>
    <w:rsid w:val="00A773B8"/>
    <w:rsid w:val="00A807B5"/>
    <w:rsid w:val="00A8258A"/>
    <w:rsid w:val="00A82F02"/>
    <w:rsid w:val="00A85759"/>
    <w:rsid w:val="00A926B1"/>
    <w:rsid w:val="00A96B8A"/>
    <w:rsid w:val="00AA214C"/>
    <w:rsid w:val="00AA3ABE"/>
    <w:rsid w:val="00AA7E94"/>
    <w:rsid w:val="00AB275A"/>
    <w:rsid w:val="00AB4211"/>
    <w:rsid w:val="00AB491E"/>
    <w:rsid w:val="00AB6415"/>
    <w:rsid w:val="00AC118D"/>
    <w:rsid w:val="00AC2D49"/>
    <w:rsid w:val="00AD11BC"/>
    <w:rsid w:val="00AD212C"/>
    <w:rsid w:val="00AD466D"/>
    <w:rsid w:val="00AE2610"/>
    <w:rsid w:val="00AE4209"/>
    <w:rsid w:val="00AE5552"/>
    <w:rsid w:val="00AF3F10"/>
    <w:rsid w:val="00AF497B"/>
    <w:rsid w:val="00AF4C74"/>
    <w:rsid w:val="00AF7039"/>
    <w:rsid w:val="00B021CB"/>
    <w:rsid w:val="00B034A2"/>
    <w:rsid w:val="00B073E5"/>
    <w:rsid w:val="00B117A2"/>
    <w:rsid w:val="00B16C28"/>
    <w:rsid w:val="00B210B8"/>
    <w:rsid w:val="00B356CB"/>
    <w:rsid w:val="00B42776"/>
    <w:rsid w:val="00B457D1"/>
    <w:rsid w:val="00B501C5"/>
    <w:rsid w:val="00B50B44"/>
    <w:rsid w:val="00B52803"/>
    <w:rsid w:val="00B54B3C"/>
    <w:rsid w:val="00B575A1"/>
    <w:rsid w:val="00B60A07"/>
    <w:rsid w:val="00B61D45"/>
    <w:rsid w:val="00B6425E"/>
    <w:rsid w:val="00B6490B"/>
    <w:rsid w:val="00B65595"/>
    <w:rsid w:val="00B66D7C"/>
    <w:rsid w:val="00B70126"/>
    <w:rsid w:val="00B80A66"/>
    <w:rsid w:val="00B817F8"/>
    <w:rsid w:val="00B8622A"/>
    <w:rsid w:val="00B906BB"/>
    <w:rsid w:val="00B91347"/>
    <w:rsid w:val="00B92F15"/>
    <w:rsid w:val="00B96B88"/>
    <w:rsid w:val="00B97930"/>
    <w:rsid w:val="00B9799E"/>
    <w:rsid w:val="00BA5401"/>
    <w:rsid w:val="00BA7735"/>
    <w:rsid w:val="00BB0D66"/>
    <w:rsid w:val="00BB3B79"/>
    <w:rsid w:val="00BB4405"/>
    <w:rsid w:val="00BB7C3E"/>
    <w:rsid w:val="00BB7F35"/>
    <w:rsid w:val="00BC2057"/>
    <w:rsid w:val="00BD268E"/>
    <w:rsid w:val="00BD46D9"/>
    <w:rsid w:val="00BD7161"/>
    <w:rsid w:val="00BE1381"/>
    <w:rsid w:val="00BE51B1"/>
    <w:rsid w:val="00BE61A6"/>
    <w:rsid w:val="00BF0412"/>
    <w:rsid w:val="00BF1063"/>
    <w:rsid w:val="00BF1316"/>
    <w:rsid w:val="00BF3058"/>
    <w:rsid w:val="00BF7B15"/>
    <w:rsid w:val="00BF7FB2"/>
    <w:rsid w:val="00C014F3"/>
    <w:rsid w:val="00C03D2F"/>
    <w:rsid w:val="00C04EC1"/>
    <w:rsid w:val="00C04ED3"/>
    <w:rsid w:val="00C07099"/>
    <w:rsid w:val="00C102CB"/>
    <w:rsid w:val="00C121A8"/>
    <w:rsid w:val="00C126E5"/>
    <w:rsid w:val="00C20C1A"/>
    <w:rsid w:val="00C20CFD"/>
    <w:rsid w:val="00C21C57"/>
    <w:rsid w:val="00C25B91"/>
    <w:rsid w:val="00C26B89"/>
    <w:rsid w:val="00C32135"/>
    <w:rsid w:val="00C3483A"/>
    <w:rsid w:val="00C34FEB"/>
    <w:rsid w:val="00C35AD3"/>
    <w:rsid w:val="00C35ED3"/>
    <w:rsid w:val="00C4358E"/>
    <w:rsid w:val="00C46997"/>
    <w:rsid w:val="00C47904"/>
    <w:rsid w:val="00C518B6"/>
    <w:rsid w:val="00C53B75"/>
    <w:rsid w:val="00C54B66"/>
    <w:rsid w:val="00C61417"/>
    <w:rsid w:val="00C618DB"/>
    <w:rsid w:val="00C6769D"/>
    <w:rsid w:val="00C70C1F"/>
    <w:rsid w:val="00C816F7"/>
    <w:rsid w:val="00C84BA4"/>
    <w:rsid w:val="00C859EA"/>
    <w:rsid w:val="00C871A9"/>
    <w:rsid w:val="00C905D7"/>
    <w:rsid w:val="00C91EF6"/>
    <w:rsid w:val="00C92034"/>
    <w:rsid w:val="00C959B1"/>
    <w:rsid w:val="00C962E2"/>
    <w:rsid w:val="00CA4CD0"/>
    <w:rsid w:val="00CA575A"/>
    <w:rsid w:val="00CA6CE0"/>
    <w:rsid w:val="00CB2900"/>
    <w:rsid w:val="00CB4406"/>
    <w:rsid w:val="00CB596D"/>
    <w:rsid w:val="00CB6E7C"/>
    <w:rsid w:val="00CC0A65"/>
    <w:rsid w:val="00CC3986"/>
    <w:rsid w:val="00CC4AC5"/>
    <w:rsid w:val="00CC725A"/>
    <w:rsid w:val="00CC7543"/>
    <w:rsid w:val="00CD5B41"/>
    <w:rsid w:val="00CE4AA6"/>
    <w:rsid w:val="00CF5BBA"/>
    <w:rsid w:val="00CF7677"/>
    <w:rsid w:val="00D0038B"/>
    <w:rsid w:val="00D005B8"/>
    <w:rsid w:val="00D04B9E"/>
    <w:rsid w:val="00D051C9"/>
    <w:rsid w:val="00D0769B"/>
    <w:rsid w:val="00D07F89"/>
    <w:rsid w:val="00D13B60"/>
    <w:rsid w:val="00D15270"/>
    <w:rsid w:val="00D1610E"/>
    <w:rsid w:val="00D16220"/>
    <w:rsid w:val="00D17CF0"/>
    <w:rsid w:val="00D20C60"/>
    <w:rsid w:val="00D2337D"/>
    <w:rsid w:val="00D23FCE"/>
    <w:rsid w:val="00D3122D"/>
    <w:rsid w:val="00D321CB"/>
    <w:rsid w:val="00D34766"/>
    <w:rsid w:val="00D403E7"/>
    <w:rsid w:val="00D408E5"/>
    <w:rsid w:val="00D4478D"/>
    <w:rsid w:val="00D53A77"/>
    <w:rsid w:val="00D54DC0"/>
    <w:rsid w:val="00D56F29"/>
    <w:rsid w:val="00D652F4"/>
    <w:rsid w:val="00D67E49"/>
    <w:rsid w:val="00D71A23"/>
    <w:rsid w:val="00D72A53"/>
    <w:rsid w:val="00D77DF2"/>
    <w:rsid w:val="00D80B20"/>
    <w:rsid w:val="00D80F0D"/>
    <w:rsid w:val="00D84A58"/>
    <w:rsid w:val="00D8555A"/>
    <w:rsid w:val="00D87B25"/>
    <w:rsid w:val="00D93EC9"/>
    <w:rsid w:val="00D94FA1"/>
    <w:rsid w:val="00DA043D"/>
    <w:rsid w:val="00DA28AF"/>
    <w:rsid w:val="00DA364E"/>
    <w:rsid w:val="00DB05AA"/>
    <w:rsid w:val="00DC1AD3"/>
    <w:rsid w:val="00DC7A10"/>
    <w:rsid w:val="00DD0003"/>
    <w:rsid w:val="00DD0A3D"/>
    <w:rsid w:val="00DD2D1A"/>
    <w:rsid w:val="00DD3510"/>
    <w:rsid w:val="00DD38F4"/>
    <w:rsid w:val="00DD69D6"/>
    <w:rsid w:val="00DD6CA6"/>
    <w:rsid w:val="00DE4B49"/>
    <w:rsid w:val="00DE7A05"/>
    <w:rsid w:val="00DF0C6D"/>
    <w:rsid w:val="00DF0E1D"/>
    <w:rsid w:val="00DF1044"/>
    <w:rsid w:val="00DF29ED"/>
    <w:rsid w:val="00DF493B"/>
    <w:rsid w:val="00DF5511"/>
    <w:rsid w:val="00DF6C55"/>
    <w:rsid w:val="00E02EF7"/>
    <w:rsid w:val="00E04DB9"/>
    <w:rsid w:val="00E06808"/>
    <w:rsid w:val="00E105E4"/>
    <w:rsid w:val="00E15DED"/>
    <w:rsid w:val="00E207BE"/>
    <w:rsid w:val="00E2135F"/>
    <w:rsid w:val="00E2577D"/>
    <w:rsid w:val="00E31E42"/>
    <w:rsid w:val="00E376B5"/>
    <w:rsid w:val="00E42A82"/>
    <w:rsid w:val="00E450B1"/>
    <w:rsid w:val="00E516EC"/>
    <w:rsid w:val="00E63D3A"/>
    <w:rsid w:val="00E65721"/>
    <w:rsid w:val="00E664A9"/>
    <w:rsid w:val="00E70576"/>
    <w:rsid w:val="00E72B7D"/>
    <w:rsid w:val="00E77CEE"/>
    <w:rsid w:val="00E83D32"/>
    <w:rsid w:val="00E945A1"/>
    <w:rsid w:val="00E94D7F"/>
    <w:rsid w:val="00E950CB"/>
    <w:rsid w:val="00E95500"/>
    <w:rsid w:val="00EA2BCD"/>
    <w:rsid w:val="00EA3CF0"/>
    <w:rsid w:val="00EA6281"/>
    <w:rsid w:val="00EA73CC"/>
    <w:rsid w:val="00EA7ED3"/>
    <w:rsid w:val="00EB0237"/>
    <w:rsid w:val="00EB365E"/>
    <w:rsid w:val="00EB4124"/>
    <w:rsid w:val="00EC2B42"/>
    <w:rsid w:val="00ED663D"/>
    <w:rsid w:val="00ED7006"/>
    <w:rsid w:val="00EE09D0"/>
    <w:rsid w:val="00EE223B"/>
    <w:rsid w:val="00EE5E88"/>
    <w:rsid w:val="00EE7B94"/>
    <w:rsid w:val="00EE7F5D"/>
    <w:rsid w:val="00EF2B61"/>
    <w:rsid w:val="00EF4D5F"/>
    <w:rsid w:val="00EF58B3"/>
    <w:rsid w:val="00F0019D"/>
    <w:rsid w:val="00F0073B"/>
    <w:rsid w:val="00F00885"/>
    <w:rsid w:val="00F061CE"/>
    <w:rsid w:val="00F100D4"/>
    <w:rsid w:val="00F11078"/>
    <w:rsid w:val="00F112B9"/>
    <w:rsid w:val="00F14008"/>
    <w:rsid w:val="00F221E4"/>
    <w:rsid w:val="00F27117"/>
    <w:rsid w:val="00F3118D"/>
    <w:rsid w:val="00F32241"/>
    <w:rsid w:val="00F35314"/>
    <w:rsid w:val="00F37072"/>
    <w:rsid w:val="00F37ED9"/>
    <w:rsid w:val="00F4199D"/>
    <w:rsid w:val="00F46768"/>
    <w:rsid w:val="00F5236A"/>
    <w:rsid w:val="00F61956"/>
    <w:rsid w:val="00F64953"/>
    <w:rsid w:val="00F64C82"/>
    <w:rsid w:val="00F66E04"/>
    <w:rsid w:val="00F705DE"/>
    <w:rsid w:val="00F750AC"/>
    <w:rsid w:val="00F8010D"/>
    <w:rsid w:val="00F81BBB"/>
    <w:rsid w:val="00F8266A"/>
    <w:rsid w:val="00F83183"/>
    <w:rsid w:val="00F83D68"/>
    <w:rsid w:val="00F85E28"/>
    <w:rsid w:val="00F96CE3"/>
    <w:rsid w:val="00FA644C"/>
    <w:rsid w:val="00FB0C75"/>
    <w:rsid w:val="00FB134A"/>
    <w:rsid w:val="00FB7C23"/>
    <w:rsid w:val="00FC0869"/>
    <w:rsid w:val="00FC15DD"/>
    <w:rsid w:val="00FC1E66"/>
    <w:rsid w:val="00FC2A6F"/>
    <w:rsid w:val="00FC3C2A"/>
    <w:rsid w:val="00FC3EEA"/>
    <w:rsid w:val="00FD1CB9"/>
    <w:rsid w:val="00FE0617"/>
    <w:rsid w:val="00FE1246"/>
    <w:rsid w:val="00FE5B94"/>
    <w:rsid w:val="00FE6093"/>
    <w:rsid w:val="00FE64F9"/>
    <w:rsid w:val="00FE7E87"/>
    <w:rsid w:val="00FF0922"/>
    <w:rsid w:val="00FF4B78"/>
    <w:rsid w:val="00FF71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AF0C1"/>
  <w15:chartTrackingRefBased/>
  <w15:docId w15:val="{57D21D41-A2A2-426C-937D-FD20BD8A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68D"/>
    <w:pPr>
      <w:widowControl w:val="0"/>
      <w:jc w:val="both"/>
    </w:pPr>
    <w:rPr>
      <w:rFonts w:eastAsia="標楷體"/>
      <w:sz w:val="20"/>
    </w:rPr>
  </w:style>
  <w:style w:type="paragraph" w:styleId="1">
    <w:name w:val="heading 1"/>
    <w:basedOn w:val="a"/>
    <w:next w:val="a"/>
    <w:link w:val="10"/>
    <w:qFormat/>
    <w:rsid w:val="00EB412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qFormat/>
    <w:rsid w:val="009E5291"/>
    <w:pPr>
      <w:keepNext/>
      <w:outlineLvl w:val="1"/>
    </w:pPr>
    <w:rPr>
      <w:rFonts w:ascii="標楷體" w:hAnsi="Times New Roman" w:cs="Times New Roman"/>
      <w:b/>
      <w:bCs/>
      <w:sz w:val="32"/>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樣式 一、二、三、"/>
    <w:basedOn w:val="a4"/>
    <w:rsid w:val="009D195C"/>
    <w:rPr>
      <w:rFonts w:ascii="Times New Roman" w:eastAsia="標楷體" w:hAnsi="Times New Roman" w:cs="Times New Roman"/>
      <w:b/>
      <w:bCs/>
      <w:sz w:val="28"/>
      <w:szCs w:val="20"/>
      <w:lang w:val="x-none" w:eastAsia="x-none"/>
    </w:rPr>
  </w:style>
  <w:style w:type="paragraph" w:styleId="a4">
    <w:name w:val="Plain Text"/>
    <w:aliases w:val="內文壹,一般文字 字元,一般文字 字元 字元,一般文字內縮,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5"/>
    <w:uiPriority w:val="99"/>
    <w:unhideWhenUsed/>
    <w:rsid w:val="009D195C"/>
    <w:rPr>
      <w:rFonts w:ascii="細明體" w:eastAsia="細明體" w:hAnsi="Courier New" w:cs="Courier New"/>
    </w:rPr>
  </w:style>
  <w:style w:type="character" w:customStyle="1" w:styleId="a5">
    <w:name w:val="純文字 字元"/>
    <w:aliases w:val="內文壹 字元,一般文字 字元 字元1,一般文字 字元 字元 字元1,一般文字內縮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4"/>
    <w:uiPriority w:val="99"/>
    <w:rsid w:val="009D195C"/>
    <w:rPr>
      <w:rFonts w:ascii="細明體" w:eastAsia="細明體" w:hAnsi="Courier New" w:cs="Courier New"/>
    </w:rPr>
  </w:style>
  <w:style w:type="paragraph" w:customStyle="1" w:styleId="a6">
    <w:name w:val="甲乙"/>
    <w:basedOn w:val="1"/>
    <w:link w:val="a7"/>
    <w:qFormat/>
    <w:rsid w:val="00EB4124"/>
    <w:pPr>
      <w:spacing w:beforeLines="20" w:before="72" w:after="0" w:line="400" w:lineRule="exact"/>
      <w:ind w:leftChars="88" w:left="141" w:right="1281"/>
      <w:jc w:val="center"/>
    </w:pPr>
    <w:rPr>
      <w:rFonts w:ascii="標楷體" w:eastAsia="標楷體" w:hAnsi="Times New Roman" w:cs="Times New Roman"/>
      <w:kern w:val="2"/>
      <w:sz w:val="36"/>
      <w:szCs w:val="22"/>
      <w:lang w:val="x-none"/>
    </w:rPr>
  </w:style>
  <w:style w:type="character" w:customStyle="1" w:styleId="a7">
    <w:name w:val="甲乙 字元"/>
    <w:link w:val="a6"/>
    <w:rsid w:val="00EB4124"/>
    <w:rPr>
      <w:rFonts w:ascii="標楷體" w:eastAsia="標楷體" w:hAnsi="Times New Roman" w:cs="Times New Roman"/>
      <w:b/>
      <w:bCs/>
      <w:sz w:val="36"/>
      <w:lang w:val="x-none"/>
    </w:rPr>
  </w:style>
  <w:style w:type="character" w:customStyle="1" w:styleId="10">
    <w:name w:val="標題 1 字元"/>
    <w:basedOn w:val="a0"/>
    <w:link w:val="1"/>
    <w:rsid w:val="00EB4124"/>
    <w:rPr>
      <w:rFonts w:asciiTheme="majorHAnsi" w:eastAsiaTheme="majorEastAsia" w:hAnsiTheme="majorHAnsi" w:cstheme="majorBidi"/>
      <w:b/>
      <w:bCs/>
      <w:kern w:val="52"/>
      <w:sz w:val="52"/>
      <w:szCs w:val="52"/>
    </w:rPr>
  </w:style>
  <w:style w:type="paragraph" w:customStyle="1" w:styleId="123">
    <w:name w:val="參考資料(1)(2)(3)"/>
    <w:basedOn w:val="a"/>
    <w:qFormat/>
    <w:rsid w:val="00791222"/>
    <w:pPr>
      <w:tabs>
        <w:tab w:val="left" w:pos="8399"/>
      </w:tabs>
      <w:ind w:leftChars="350" w:left="350"/>
    </w:pPr>
    <w:rPr>
      <w:rFonts w:ascii="標楷體" w:hAnsi="標楷體" w:cs="Times New Roman"/>
      <w:sz w:val="24"/>
      <w:szCs w:val="24"/>
    </w:rPr>
  </w:style>
  <w:style w:type="paragraph" w:customStyle="1" w:styleId="1230">
    <w:name w:val="參考資料123"/>
    <w:basedOn w:val="a"/>
    <w:qFormat/>
    <w:rsid w:val="00580BED"/>
    <w:pPr>
      <w:spacing w:beforeLines="30" w:before="108"/>
      <w:ind w:left="672"/>
    </w:pPr>
    <w:rPr>
      <w:rFonts w:ascii="標楷體" w:hAnsi="標楷體" w:cs="Times New Roman"/>
      <w:b/>
      <w:bCs/>
      <w:sz w:val="24"/>
      <w:szCs w:val="24"/>
    </w:rPr>
  </w:style>
  <w:style w:type="paragraph" w:customStyle="1" w:styleId="a8">
    <w:name w:val="參考資料(一)(二)(三)"/>
    <w:basedOn w:val="1230"/>
    <w:qFormat/>
    <w:rsid w:val="00EB4124"/>
    <w:pPr>
      <w:spacing w:beforeLines="0" w:before="0" w:line="440" w:lineRule="exact"/>
      <w:ind w:leftChars="100" w:left="100"/>
    </w:pPr>
    <w:rPr>
      <w:sz w:val="28"/>
      <w:szCs w:val="32"/>
    </w:rPr>
  </w:style>
  <w:style w:type="paragraph" w:customStyle="1" w:styleId="a9">
    <w:name w:val="參考資料一二三"/>
    <w:basedOn w:val="a"/>
    <w:qFormat/>
    <w:rsid w:val="00EB4124"/>
    <w:pPr>
      <w:spacing w:beforeLines="20" w:before="72" w:line="400" w:lineRule="exact"/>
      <w:ind w:leftChars="88" w:left="141" w:right="1281"/>
    </w:pPr>
    <w:rPr>
      <w:rFonts w:ascii="標楷體" w:hAnsi="標楷體" w:cs="Times New Roman"/>
      <w:b/>
      <w:bCs/>
      <w:sz w:val="32"/>
      <w:szCs w:val="20"/>
    </w:rPr>
  </w:style>
  <w:style w:type="paragraph" w:customStyle="1" w:styleId="--">
    <w:name w:val="參考資料-甲-表頭"/>
    <w:basedOn w:val="a"/>
    <w:qFormat/>
    <w:rsid w:val="00EB4124"/>
    <w:pPr>
      <w:ind w:leftChars="30" w:left="48" w:rightChars="30" w:right="48"/>
      <w:jc w:val="distribute"/>
    </w:pPr>
    <w:rPr>
      <w:rFonts w:ascii="標楷體" w:hAnsi="Times New Roman" w:cs="Times New Roman"/>
      <w:szCs w:val="20"/>
    </w:rPr>
  </w:style>
  <w:style w:type="paragraph" w:customStyle="1" w:styleId="aa">
    <w:name w:val="壹貳參"/>
    <w:basedOn w:val="1"/>
    <w:link w:val="ab"/>
    <w:qFormat/>
    <w:rsid w:val="00EB4124"/>
    <w:pPr>
      <w:spacing w:before="72" w:after="0" w:line="360" w:lineRule="exact"/>
      <w:ind w:right="1281"/>
    </w:pPr>
    <w:rPr>
      <w:rFonts w:ascii="標楷體" w:eastAsia="標楷體" w:hAnsi="Times New Roman" w:cs="Times New Roman"/>
      <w:kern w:val="2"/>
      <w:sz w:val="32"/>
      <w:szCs w:val="20"/>
      <w:lang w:val="x-none"/>
    </w:rPr>
  </w:style>
  <w:style w:type="character" w:customStyle="1" w:styleId="ab">
    <w:name w:val="壹貳參 字元"/>
    <w:link w:val="aa"/>
    <w:rsid w:val="00EB4124"/>
    <w:rPr>
      <w:rFonts w:ascii="標楷體" w:eastAsia="標楷體" w:hAnsi="Times New Roman" w:cs="Times New Roman"/>
      <w:b/>
      <w:bCs/>
      <w:sz w:val="32"/>
      <w:szCs w:val="20"/>
      <w:lang w:val="x-none"/>
    </w:rPr>
  </w:style>
  <w:style w:type="paragraph" w:customStyle="1" w:styleId="---">
    <w:name w:val="參考資料-甲-表尾-備註"/>
    <w:basedOn w:val="a"/>
    <w:qFormat/>
    <w:rsid w:val="00EB4124"/>
    <w:rPr>
      <w:rFonts w:ascii="標楷體" w:hAnsi="新細明體" w:cs="Times New Roman"/>
      <w:sz w:val="18"/>
      <w:szCs w:val="18"/>
    </w:rPr>
  </w:style>
  <w:style w:type="paragraph" w:customStyle="1" w:styleId="---0">
    <w:name w:val="參考資料-甲-表側-小計"/>
    <w:basedOn w:val="a"/>
    <w:qFormat/>
    <w:rsid w:val="00383C88"/>
    <w:pPr>
      <w:ind w:leftChars="200" w:left="200"/>
    </w:pPr>
    <w:rPr>
      <w:rFonts w:ascii="標楷體" w:hAnsi="Times New Roman" w:cs="Times New Roman"/>
      <w:b/>
      <w:noProof/>
      <w:szCs w:val="20"/>
    </w:rPr>
  </w:style>
  <w:style w:type="paragraph" w:customStyle="1" w:styleId="---1">
    <w:name w:val="參考資料-甲-表側-主管別"/>
    <w:basedOn w:val="a"/>
    <w:qFormat/>
    <w:rsid w:val="00EB4124"/>
    <w:rPr>
      <w:rFonts w:ascii="標楷體" w:hAnsi="標楷體" w:cs="Times New Roman"/>
      <w:b/>
      <w:noProof/>
      <w:szCs w:val="20"/>
    </w:rPr>
  </w:style>
  <w:style w:type="paragraph" w:customStyle="1" w:styleId="---2">
    <w:name w:val="參考資料-甲-表側-年度"/>
    <w:basedOn w:val="a"/>
    <w:qFormat/>
    <w:rsid w:val="00EB4124"/>
    <w:pPr>
      <w:jc w:val="center"/>
    </w:pPr>
    <w:rPr>
      <w:rFonts w:ascii="細明體" w:hAnsi="細明體" w:cs="Times New Roman"/>
      <w:noProof/>
      <w:spacing w:val="-6"/>
      <w:szCs w:val="20"/>
    </w:rPr>
  </w:style>
  <w:style w:type="paragraph" w:customStyle="1" w:styleId="---3">
    <w:name w:val="參考資料-甲-表側-科目別"/>
    <w:basedOn w:val="a"/>
    <w:qFormat/>
    <w:rsid w:val="00EB4124"/>
    <w:pPr>
      <w:ind w:leftChars="100" w:left="100"/>
    </w:pPr>
    <w:rPr>
      <w:rFonts w:ascii="標楷體" w:hAnsi="標楷體" w:cs="Times New Roman"/>
      <w:noProof/>
      <w:szCs w:val="20"/>
    </w:rPr>
  </w:style>
  <w:style w:type="paragraph" w:customStyle="1" w:styleId="---4">
    <w:name w:val="參考資料-甲-表側-單位別"/>
    <w:basedOn w:val="a"/>
    <w:qFormat/>
    <w:rsid w:val="00EB4124"/>
    <w:pPr>
      <w:ind w:leftChars="50" w:left="50"/>
    </w:pPr>
    <w:rPr>
      <w:rFonts w:ascii="標楷體" w:hAnsi="標楷體" w:cs="Times New Roman"/>
      <w:b/>
      <w:noProof/>
      <w:szCs w:val="20"/>
    </w:rPr>
  </w:style>
  <w:style w:type="paragraph" w:customStyle="1" w:styleId="---5">
    <w:name w:val="參考資料-甲-表側-科目別(無主管別者)"/>
    <w:basedOn w:val="---4"/>
    <w:qFormat/>
    <w:rsid w:val="00EB4124"/>
    <w:rPr>
      <w:b w:val="0"/>
    </w:rPr>
  </w:style>
  <w:style w:type="paragraph" w:customStyle="1" w:styleId="---6">
    <w:name w:val="參考資料-甲-表側-單位別(無主管別者)"/>
    <w:basedOn w:val="---1"/>
    <w:qFormat/>
    <w:rsid w:val="00EB4124"/>
  </w:style>
  <w:style w:type="paragraph" w:customStyle="1" w:styleId="--0">
    <w:name w:val="參考資料-甲-原因分析"/>
    <w:basedOn w:val="a"/>
    <w:qFormat/>
    <w:rsid w:val="00EB4124"/>
    <w:rPr>
      <w:rFonts w:ascii="標楷體" w:hAnsi="標楷體" w:cs="Times New Roman"/>
      <w:noProof/>
      <w:szCs w:val="20"/>
    </w:rPr>
  </w:style>
  <w:style w:type="paragraph" w:customStyle="1" w:styleId="--1">
    <w:name w:val="參考資料-甲-統計單位"/>
    <w:basedOn w:val="a"/>
    <w:qFormat/>
    <w:rsid w:val="00EB4124"/>
    <w:pPr>
      <w:snapToGrid w:val="0"/>
      <w:jc w:val="right"/>
    </w:pPr>
    <w:rPr>
      <w:rFonts w:ascii="標楷體" w:hAnsi="Arial Narrow" w:cs="Times New Roman"/>
      <w:w w:val="95"/>
      <w:szCs w:val="20"/>
    </w:rPr>
  </w:style>
  <w:style w:type="paragraph" w:customStyle="1" w:styleId="--2">
    <w:name w:val="參考資料-甲-數據"/>
    <w:basedOn w:val="a"/>
    <w:qFormat/>
    <w:rsid w:val="00EB4124"/>
    <w:pPr>
      <w:jc w:val="right"/>
    </w:pPr>
    <w:rPr>
      <w:rFonts w:ascii="細明體" w:eastAsia="細明體" w:hAnsi="細明體" w:cs="Times New Roman"/>
      <w:bCs/>
      <w:szCs w:val="18"/>
    </w:rPr>
  </w:style>
  <w:style w:type="paragraph" w:customStyle="1" w:styleId="---7">
    <w:name w:val="參考資料-甲-數據-總合計"/>
    <w:basedOn w:val="a"/>
    <w:qFormat/>
    <w:rsid w:val="00EB4124"/>
    <w:pPr>
      <w:jc w:val="right"/>
    </w:pPr>
    <w:rPr>
      <w:rFonts w:ascii="細明體" w:eastAsia="細明體" w:hAnsi="細明體" w:cs="Times New Roman"/>
      <w:b/>
      <w:bCs/>
      <w:noProof/>
      <w:szCs w:val="20"/>
    </w:rPr>
  </w:style>
  <w:style w:type="character" w:customStyle="1" w:styleId="20">
    <w:name w:val="標題 2 字元"/>
    <w:basedOn w:val="a0"/>
    <w:link w:val="2"/>
    <w:rsid w:val="009E5291"/>
    <w:rPr>
      <w:rFonts w:ascii="標楷體" w:eastAsia="標楷體" w:hAnsi="Times New Roman" w:cs="Times New Roman"/>
      <w:b/>
      <w:bCs/>
      <w:sz w:val="32"/>
      <w:szCs w:val="20"/>
      <w:lang w:val="x-none" w:eastAsia="x-none"/>
    </w:rPr>
  </w:style>
  <w:style w:type="paragraph" w:styleId="ac">
    <w:name w:val="Balloon Text"/>
    <w:basedOn w:val="a"/>
    <w:link w:val="ad"/>
    <w:uiPriority w:val="99"/>
    <w:semiHidden/>
    <w:unhideWhenUsed/>
    <w:rsid w:val="009E5291"/>
    <w:pPr>
      <w:jc w:val="right"/>
    </w:pPr>
    <w:rPr>
      <w:rFonts w:ascii="Calibri Light" w:eastAsia="新細明體" w:hAnsi="Calibri Light" w:cs="Times New Roman"/>
      <w:sz w:val="18"/>
      <w:szCs w:val="18"/>
    </w:rPr>
  </w:style>
  <w:style w:type="character" w:customStyle="1" w:styleId="ad">
    <w:name w:val="註解方塊文字 字元"/>
    <w:basedOn w:val="a0"/>
    <w:link w:val="ac"/>
    <w:uiPriority w:val="99"/>
    <w:semiHidden/>
    <w:rsid w:val="009E5291"/>
    <w:rPr>
      <w:rFonts w:ascii="Calibri Light" w:eastAsia="新細明體" w:hAnsi="Calibri Light" w:cs="Times New Roman"/>
      <w:sz w:val="18"/>
      <w:szCs w:val="18"/>
    </w:rPr>
  </w:style>
  <w:style w:type="paragraph" w:styleId="ae">
    <w:name w:val="header"/>
    <w:basedOn w:val="a"/>
    <w:link w:val="af"/>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
    <w:name w:val="頁首 字元"/>
    <w:basedOn w:val="a0"/>
    <w:link w:val="ae"/>
    <w:uiPriority w:val="99"/>
    <w:rsid w:val="009E5291"/>
    <w:rPr>
      <w:rFonts w:ascii="標楷體" w:eastAsia="標楷體" w:hAnsi="Times New Roman" w:cs="Times New Roman"/>
      <w:sz w:val="20"/>
      <w:szCs w:val="20"/>
    </w:rPr>
  </w:style>
  <w:style w:type="paragraph" w:styleId="af0">
    <w:name w:val="footer"/>
    <w:basedOn w:val="a"/>
    <w:link w:val="af1"/>
    <w:uiPriority w:val="99"/>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1">
    <w:name w:val="頁尾 字元"/>
    <w:basedOn w:val="a0"/>
    <w:link w:val="af0"/>
    <w:uiPriority w:val="99"/>
    <w:rsid w:val="009E5291"/>
    <w:rPr>
      <w:rFonts w:ascii="標楷體" w:eastAsia="標楷體" w:hAnsi="Times New Roman" w:cs="Times New Roman"/>
      <w:sz w:val="20"/>
      <w:szCs w:val="20"/>
    </w:rPr>
  </w:style>
  <w:style w:type="paragraph" w:customStyle="1" w:styleId="11">
    <w:name w:val="表說1."/>
    <w:basedOn w:val="a"/>
    <w:rsid w:val="009E5291"/>
    <w:pPr>
      <w:spacing w:line="400" w:lineRule="exact"/>
    </w:pPr>
    <w:rPr>
      <w:rFonts w:ascii="標楷體" w:hAnsi="Times New Roman" w:cs="新細明體"/>
      <w:szCs w:val="24"/>
    </w:rPr>
  </w:style>
  <w:style w:type="paragraph" w:customStyle="1" w:styleId="af2">
    <w:name w:val="表名稱"/>
    <w:basedOn w:val="a"/>
    <w:link w:val="af3"/>
    <w:qFormat/>
    <w:rsid w:val="0051468D"/>
    <w:pPr>
      <w:jc w:val="right"/>
    </w:pPr>
    <w:rPr>
      <w:rFonts w:ascii="標楷體" w:hAnsi="Times New Roman" w:cs="Times New Roman"/>
      <w:b/>
      <w:spacing w:val="20"/>
      <w:sz w:val="32"/>
      <w:szCs w:val="32"/>
      <w:u w:val="single"/>
    </w:rPr>
  </w:style>
  <w:style w:type="character" w:customStyle="1" w:styleId="af3">
    <w:name w:val="表名稱 字元"/>
    <w:link w:val="af2"/>
    <w:rsid w:val="0051468D"/>
    <w:rPr>
      <w:rFonts w:ascii="標楷體" w:eastAsia="標楷體" w:hAnsi="Times New Roman" w:cs="Times New Roman"/>
      <w:b/>
      <w:spacing w:val="20"/>
      <w:sz w:val="32"/>
      <w:szCs w:val="32"/>
      <w:u w:val="single"/>
    </w:rPr>
  </w:style>
  <w:style w:type="paragraph" w:customStyle="1" w:styleId="af4">
    <w:name w:val="表名稱 + 靠左"/>
    <w:basedOn w:val="af2"/>
    <w:rsid w:val="0051468D"/>
    <w:pPr>
      <w:jc w:val="left"/>
    </w:pPr>
    <w:rPr>
      <w:rFonts w:cs="新細明體"/>
      <w:bCs/>
      <w:szCs w:val="20"/>
    </w:rPr>
  </w:style>
  <w:style w:type="paragraph" w:customStyle="1" w:styleId="af5">
    <w:name w:val="表單位"/>
    <w:basedOn w:val="a"/>
    <w:qFormat/>
    <w:rsid w:val="0051468D"/>
    <w:pPr>
      <w:jc w:val="right"/>
    </w:pPr>
    <w:rPr>
      <w:rFonts w:ascii="標楷體" w:hAnsi="Times New Roman" w:cs="Times New Roman"/>
      <w:color w:val="000000"/>
      <w:szCs w:val="20"/>
    </w:rPr>
  </w:style>
  <w:style w:type="paragraph" w:customStyle="1" w:styleId="1012">
    <w:name w:val="粗體數據 細明體 10 點 粗體  行距:  固定行高 12 點"/>
    <w:basedOn w:val="a"/>
    <w:rsid w:val="0051468D"/>
    <w:pPr>
      <w:snapToGrid w:val="0"/>
      <w:spacing w:line="240" w:lineRule="exact"/>
      <w:jc w:val="right"/>
    </w:pPr>
    <w:rPr>
      <w:rFonts w:ascii="細明體" w:eastAsia="細明體" w:hAnsi="細明體" w:cs="Times New Roman"/>
      <w:b/>
      <w:noProof/>
      <w:szCs w:val="24"/>
    </w:rPr>
  </w:style>
  <w:style w:type="paragraph" w:customStyle="1" w:styleId="10120">
    <w:name w:val="數據 細明體 10 點  行距:  固定行高 12 點"/>
    <w:basedOn w:val="a"/>
    <w:rsid w:val="0051468D"/>
    <w:pPr>
      <w:snapToGrid w:val="0"/>
      <w:spacing w:line="240" w:lineRule="exact"/>
      <w:jc w:val="right"/>
    </w:pPr>
    <w:rPr>
      <w:rFonts w:ascii="細明體" w:eastAsia="細明體" w:hAnsi="細明體" w:cs="Times New Roman"/>
      <w:noProof/>
      <w:szCs w:val="24"/>
    </w:rPr>
  </w:style>
  <w:style w:type="paragraph" w:customStyle="1" w:styleId="af6">
    <w:name w:val="表上"/>
    <w:basedOn w:val="a"/>
    <w:qFormat/>
    <w:rsid w:val="0051468D"/>
    <w:pPr>
      <w:ind w:leftChars="20" w:left="32" w:rightChars="20" w:right="32"/>
      <w:jc w:val="distribute"/>
    </w:pPr>
    <w:rPr>
      <w:rFonts w:ascii="標楷體" w:hAnsi="Times New Roman" w:cs="Times New Roman"/>
      <w:spacing w:val="-10"/>
      <w:szCs w:val="20"/>
    </w:rPr>
  </w:style>
  <w:style w:type="paragraph" w:customStyle="1" w:styleId="--10">
    <w:name w:val="參考資料-科目-1"/>
    <w:basedOn w:val="a"/>
    <w:qFormat/>
    <w:rsid w:val="0051468D"/>
    <w:pPr>
      <w:spacing w:line="280" w:lineRule="exact"/>
      <w:jc w:val="distribute"/>
    </w:pPr>
    <w:rPr>
      <w:rFonts w:ascii="標楷體" w:hAnsi="標楷體" w:cs="Times New Roman"/>
      <w:b/>
      <w:noProof/>
      <w:szCs w:val="20"/>
    </w:rPr>
  </w:style>
  <w:style w:type="paragraph" w:customStyle="1" w:styleId="--20">
    <w:name w:val="參考資料-科目-2"/>
    <w:basedOn w:val="a"/>
    <w:qFormat/>
    <w:rsid w:val="0051468D"/>
    <w:pPr>
      <w:spacing w:line="280" w:lineRule="exact"/>
      <w:ind w:leftChars="100" w:left="160"/>
      <w:jc w:val="distribute"/>
    </w:pPr>
    <w:rPr>
      <w:rFonts w:ascii="標楷體" w:hAnsi="標楷體" w:cs="Times New Roman"/>
      <w:noProof/>
      <w:szCs w:val="20"/>
    </w:rPr>
  </w:style>
  <w:style w:type="paragraph" w:customStyle="1" w:styleId="100512">
    <w:name w:val="粗體數據 細明體 10 點 粗體 緊縮  0.5 點 行距:  固定行高 12 點"/>
    <w:basedOn w:val="a"/>
    <w:rsid w:val="0051468D"/>
    <w:pPr>
      <w:snapToGrid w:val="0"/>
      <w:spacing w:line="240" w:lineRule="exact"/>
      <w:jc w:val="right"/>
    </w:pPr>
    <w:rPr>
      <w:rFonts w:ascii="細明體" w:eastAsia="細明體" w:hAnsi="細明體"/>
      <w:b/>
      <w:noProof/>
      <w:spacing w:val="-10"/>
      <w:szCs w:val="24"/>
    </w:rPr>
  </w:style>
  <w:style w:type="paragraph" w:customStyle="1" w:styleId="1005120">
    <w:name w:val="數據 細明體 10 點 緊縮  0.5 點 行距:  固定行高 12 點"/>
    <w:basedOn w:val="a"/>
    <w:rsid w:val="0051468D"/>
    <w:pPr>
      <w:snapToGrid w:val="0"/>
      <w:spacing w:line="240" w:lineRule="exact"/>
      <w:jc w:val="right"/>
    </w:pPr>
    <w:rPr>
      <w:rFonts w:ascii="細明體" w:eastAsia="細明體" w:hAnsi="細明體"/>
      <w:noProof/>
      <w:spacing w:val="-10"/>
      <w:szCs w:val="24"/>
    </w:rPr>
  </w:style>
  <w:style w:type="paragraph" w:customStyle="1" w:styleId="-">
    <w:name w:val="科目-款"/>
    <w:basedOn w:val="--10"/>
    <w:qFormat/>
    <w:rsid w:val="0051468D"/>
  </w:style>
  <w:style w:type="paragraph" w:customStyle="1" w:styleId="-0">
    <w:name w:val="科目-項"/>
    <w:basedOn w:val="a"/>
    <w:qFormat/>
    <w:rsid w:val="0051468D"/>
    <w:pPr>
      <w:jc w:val="center"/>
    </w:pPr>
    <w:rPr>
      <w:rFonts w:ascii="新細明體" w:hAnsi="新細明體" w:cs="Times New Roman"/>
      <w:noProof/>
      <w:color w:val="000000"/>
      <w:spacing w:val="-12"/>
      <w:szCs w:val="20"/>
    </w:rPr>
  </w:style>
  <w:style w:type="paragraph" w:customStyle="1" w:styleId="-1">
    <w:name w:val="參考資料-調整間距用空格"/>
    <w:basedOn w:val="a"/>
    <w:rsid w:val="00C121A8"/>
    <w:pPr>
      <w:spacing w:line="20" w:lineRule="exact"/>
    </w:pPr>
    <w:rPr>
      <w:rFonts w:ascii="標楷體" w:hAnsi="Times New Roman" w:cs="新細明體"/>
      <w:sz w:val="2"/>
      <w:szCs w:val="20"/>
    </w:rPr>
  </w:style>
  <w:style w:type="paragraph" w:customStyle="1" w:styleId="af7">
    <w:name w:val="經常資本"/>
    <w:basedOn w:val="a"/>
    <w:qFormat/>
    <w:rsid w:val="00C121A8"/>
    <w:pPr>
      <w:jc w:val="left"/>
    </w:pPr>
    <w:rPr>
      <w:rFonts w:ascii="標楷體" w:hAnsi="標楷體" w:cs="Times New Roman"/>
      <w:color w:val="000000"/>
    </w:rPr>
  </w:style>
  <w:style w:type="paragraph" w:customStyle="1" w:styleId="af8">
    <w:name w:val="門併計"/>
    <w:basedOn w:val="a"/>
    <w:qFormat/>
    <w:rsid w:val="00C121A8"/>
    <w:pPr>
      <w:spacing w:before="60"/>
      <w:ind w:right="6"/>
      <w:jc w:val="left"/>
    </w:pPr>
    <w:rPr>
      <w:rFonts w:ascii="標楷體" w:hAnsi="標楷體" w:cs="Times New Roman"/>
      <w:color w:val="000000"/>
    </w:rPr>
  </w:style>
  <w:style w:type="paragraph" w:customStyle="1" w:styleId="--3">
    <w:name w:val="參考資料-數據-總合計"/>
    <w:basedOn w:val="a"/>
    <w:qFormat/>
    <w:rsid w:val="00F14008"/>
    <w:pPr>
      <w:spacing w:line="240" w:lineRule="exact"/>
      <w:jc w:val="right"/>
    </w:pPr>
    <w:rPr>
      <w:rFonts w:ascii="細明體" w:eastAsia="細明體" w:hAnsi="細明體" w:cs="Times New Roman"/>
      <w:b/>
      <w:bCs/>
      <w:noProof/>
      <w:szCs w:val="20"/>
    </w:rPr>
  </w:style>
  <w:style w:type="paragraph" w:customStyle="1" w:styleId="-2">
    <w:name w:val="參考資料-數據"/>
    <w:basedOn w:val="a"/>
    <w:qFormat/>
    <w:rsid w:val="00F14008"/>
    <w:pPr>
      <w:spacing w:line="240" w:lineRule="exact"/>
      <w:jc w:val="right"/>
    </w:pPr>
    <w:rPr>
      <w:rFonts w:ascii="細明體" w:eastAsia="細明體" w:hAnsi="細明體" w:cs="Times New Roman"/>
      <w:bCs/>
      <w:szCs w:val="18"/>
    </w:rPr>
  </w:style>
  <w:style w:type="paragraph" w:customStyle="1" w:styleId="af9">
    <w:name w:val="一、二、三、"/>
    <w:basedOn w:val="aa"/>
    <w:link w:val="afa"/>
    <w:qFormat/>
    <w:rsid w:val="0049436D"/>
    <w:pPr>
      <w:keepNext w:val="0"/>
      <w:spacing w:before="0" w:line="400" w:lineRule="exact"/>
      <w:ind w:leftChars="50" w:left="50" w:right="0"/>
      <w:outlineLvl w:val="9"/>
    </w:pPr>
    <w:rPr>
      <w:rFonts w:hAnsi="標楷體"/>
      <w:bCs w:val="0"/>
      <w:szCs w:val="40"/>
    </w:rPr>
  </w:style>
  <w:style w:type="character" w:customStyle="1" w:styleId="afa">
    <w:name w:val="一、二、三、 字元"/>
    <w:link w:val="af9"/>
    <w:rsid w:val="0049436D"/>
    <w:rPr>
      <w:rFonts w:ascii="標楷體" w:eastAsia="標楷體" w:hAnsi="標楷體" w:cs="Times New Roman"/>
      <w:b/>
      <w:sz w:val="32"/>
      <w:szCs w:val="40"/>
      <w:lang w:val="x-none"/>
    </w:rPr>
  </w:style>
  <w:style w:type="paragraph" w:customStyle="1" w:styleId="-----">
    <w:name w:val="參考資料-甲-貳-六-表側-科目"/>
    <w:basedOn w:val="a"/>
    <w:qFormat/>
    <w:rsid w:val="0049436D"/>
    <w:pPr>
      <w:spacing w:line="280" w:lineRule="exact"/>
    </w:pPr>
    <w:rPr>
      <w:rFonts w:ascii="標楷體" w:hAnsi="標楷體" w:cs="Times New Roman"/>
      <w:noProof/>
      <w:szCs w:val="20"/>
    </w:rPr>
  </w:style>
  <w:style w:type="paragraph" w:customStyle="1" w:styleId="-----0">
    <w:name w:val="參考資料-甲-貳-六-數據-合計(粗體)"/>
    <w:basedOn w:val="a"/>
    <w:qFormat/>
    <w:rsid w:val="0049436D"/>
    <w:pPr>
      <w:jc w:val="right"/>
    </w:pPr>
    <w:rPr>
      <w:rFonts w:ascii="細明體" w:hAnsi="細明體" w:cs="Times New Roman"/>
      <w:b/>
      <w:w w:val="90"/>
      <w:szCs w:val="24"/>
    </w:rPr>
  </w:style>
  <w:style w:type="paragraph" w:customStyle="1" w:styleId="----">
    <w:name w:val="參考資料-甲-貳-六-數據"/>
    <w:basedOn w:val="-----0"/>
    <w:qFormat/>
    <w:rsid w:val="0049436D"/>
    <w:rPr>
      <w:b w:val="0"/>
    </w:rPr>
  </w:style>
  <w:style w:type="paragraph" w:customStyle="1" w:styleId="----0">
    <w:name w:val="參考資料-甲-貳-六-備註"/>
    <w:basedOn w:val="a"/>
    <w:qFormat/>
    <w:rsid w:val="0049436D"/>
    <w:pPr>
      <w:spacing w:line="240" w:lineRule="exact"/>
    </w:pPr>
    <w:rPr>
      <w:rFonts w:ascii="標楷體" w:hAnsi="細明體" w:cs="Times New Roman"/>
      <w:sz w:val="18"/>
      <w:szCs w:val="24"/>
    </w:rPr>
  </w:style>
  <w:style w:type="paragraph" w:customStyle="1" w:styleId="-3">
    <w:name w:val="參考資料-統計單位"/>
    <w:basedOn w:val="a"/>
    <w:qFormat/>
    <w:rsid w:val="008E21C1"/>
    <w:pPr>
      <w:snapToGrid w:val="0"/>
      <w:jc w:val="right"/>
    </w:pPr>
    <w:rPr>
      <w:rFonts w:ascii="標楷體" w:hAnsi="Arial Narrow" w:cs="Times New Roman"/>
      <w:w w:val="95"/>
      <w:szCs w:val="20"/>
    </w:rPr>
  </w:style>
  <w:style w:type="character" w:customStyle="1" w:styleId="-4">
    <w:name w:val="表下-註"/>
    <w:rsid w:val="00772B24"/>
    <w:rPr>
      <w:rFonts w:ascii="標楷體" w:eastAsia="標楷體" w:hAnsi="標楷體"/>
      <w:sz w:val="18"/>
      <w:szCs w:val="18"/>
    </w:rPr>
  </w:style>
  <w:style w:type="paragraph" w:customStyle="1" w:styleId="afb">
    <w:name w:val="表頭"/>
    <w:basedOn w:val="a"/>
    <w:rsid w:val="00772B24"/>
    <w:pPr>
      <w:spacing w:line="200" w:lineRule="exact"/>
      <w:ind w:left="113" w:right="113"/>
      <w:jc w:val="distribute"/>
    </w:pPr>
    <w:rPr>
      <w:rFonts w:ascii="標楷體" w:hAnsi="Calibri" w:cs="Times New Roman"/>
      <w:spacing w:val="-20"/>
      <w:szCs w:val="24"/>
    </w:rPr>
  </w:style>
  <w:style w:type="paragraph" w:customStyle="1" w:styleId="--4">
    <w:name w:val="丁篇-表側-主管別"/>
    <w:basedOn w:val="a"/>
    <w:qFormat/>
    <w:rsid w:val="00FB134A"/>
    <w:pPr>
      <w:spacing w:line="280" w:lineRule="exact"/>
      <w:jc w:val="distribute"/>
    </w:pPr>
    <w:rPr>
      <w:rFonts w:ascii="標楷體" w:hAnsi="標楷體" w:cs="Times New Roman"/>
      <w:b/>
      <w:noProof/>
      <w:szCs w:val="20"/>
    </w:rPr>
  </w:style>
  <w:style w:type="paragraph" w:customStyle="1" w:styleId="-5">
    <w:name w:val="丁篇-數據"/>
    <w:basedOn w:val="a"/>
    <w:qFormat/>
    <w:rsid w:val="00FB134A"/>
    <w:pPr>
      <w:spacing w:line="240" w:lineRule="exact"/>
      <w:jc w:val="right"/>
    </w:pPr>
    <w:rPr>
      <w:rFonts w:ascii="細明體" w:eastAsia="細明體" w:hAnsi="細明體" w:cs="Times New Roman"/>
      <w:noProof/>
      <w:szCs w:val="20"/>
    </w:rPr>
  </w:style>
  <w:style w:type="paragraph" w:customStyle="1" w:styleId="--5">
    <w:name w:val="丁篇-總合計-數據"/>
    <w:basedOn w:val="a"/>
    <w:qFormat/>
    <w:rsid w:val="00FB134A"/>
    <w:pPr>
      <w:spacing w:line="240" w:lineRule="exact"/>
      <w:jc w:val="right"/>
    </w:pPr>
    <w:rPr>
      <w:rFonts w:ascii="細明體" w:eastAsia="細明體" w:hAnsi="細明體" w:cs="Times New Roman"/>
      <w:b/>
      <w:noProof/>
      <w:szCs w:val="20"/>
    </w:rPr>
  </w:style>
  <w:style w:type="paragraph" w:customStyle="1" w:styleId="-6">
    <w:name w:val="丁篇-統計單位"/>
    <w:basedOn w:val="a"/>
    <w:qFormat/>
    <w:rsid w:val="00FB134A"/>
    <w:pPr>
      <w:spacing w:line="240" w:lineRule="exact"/>
      <w:ind w:leftChars="20" w:left="32" w:rightChars="20" w:right="32"/>
      <w:jc w:val="right"/>
    </w:pPr>
    <w:rPr>
      <w:rFonts w:ascii="標楷體" w:hAnsi="Times New Roman" w:cs="Times New Roman"/>
      <w:spacing w:val="-10"/>
      <w:szCs w:val="20"/>
    </w:rPr>
  </w:style>
  <w:style w:type="paragraph" w:customStyle="1" w:styleId="--6">
    <w:name w:val="丁篇-統計單位-經資門"/>
    <w:basedOn w:val="a"/>
    <w:qFormat/>
    <w:rsid w:val="00FB134A"/>
    <w:pPr>
      <w:spacing w:line="240" w:lineRule="exact"/>
      <w:ind w:leftChars="20" w:left="32" w:rightChars="20" w:right="32"/>
      <w:jc w:val="left"/>
    </w:pPr>
    <w:rPr>
      <w:rFonts w:ascii="標楷體" w:hAnsi="Times New Roman" w:cs="Times New Roman"/>
      <w:spacing w:val="-10"/>
      <w:szCs w:val="20"/>
    </w:rPr>
  </w:style>
  <w:style w:type="paragraph" w:customStyle="1" w:styleId="--100">
    <w:name w:val="丁篇-表側-年度 + 細明體 10 點"/>
    <w:basedOn w:val="a"/>
    <w:rsid w:val="00FB134A"/>
    <w:pPr>
      <w:jc w:val="center"/>
    </w:pPr>
    <w:rPr>
      <w:rFonts w:ascii="細明體" w:eastAsia="細明體" w:hAnsi="細明體" w:cs="Times New Roman"/>
      <w:szCs w:val="20"/>
    </w:rPr>
  </w:style>
  <w:style w:type="paragraph" w:customStyle="1" w:styleId="-7">
    <w:name w:val="參考資料-原因分析"/>
    <w:basedOn w:val="a"/>
    <w:qFormat/>
    <w:rsid w:val="006866F8"/>
    <w:rPr>
      <w:rFonts w:ascii="標楷體" w:hAnsi="標楷體" w:cs="Times New Roman"/>
      <w:noProof/>
      <w:szCs w:val="20"/>
    </w:rPr>
  </w:style>
  <w:style w:type="paragraph" w:customStyle="1" w:styleId="3">
    <w:name w:val="表格欄3數字"/>
    <w:basedOn w:val="a"/>
    <w:rsid w:val="006866F8"/>
    <w:pPr>
      <w:jc w:val="right"/>
    </w:pPr>
    <w:rPr>
      <w:rFonts w:ascii="細明體" w:eastAsia="細明體" w:hAnsi="Arial" w:cs="Times New Roman"/>
      <w:bCs/>
      <w:w w:val="90"/>
      <w:sz w:val="18"/>
      <w:szCs w:val="20"/>
    </w:rPr>
  </w:style>
  <w:style w:type="paragraph" w:customStyle="1" w:styleId="---8">
    <w:name w:val="參考資料-甲-七、八-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8">
    <w:name w:val="丁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7">
    <w:name w:val="丁篇-總合計-文字"/>
    <w:basedOn w:val="--4"/>
    <w:qFormat/>
    <w:rsid w:val="006866F8"/>
  </w:style>
  <w:style w:type="paragraph" w:customStyle="1" w:styleId="--8">
    <w:name w:val="丁篇-表側-年度"/>
    <w:basedOn w:val="a"/>
    <w:qFormat/>
    <w:rsid w:val="006866F8"/>
    <w:pPr>
      <w:jc w:val="right"/>
    </w:pPr>
    <w:rPr>
      <w:rFonts w:ascii="標楷體" w:hAnsi="新細明體" w:cs="Times New Roman"/>
      <w:szCs w:val="20"/>
    </w:rPr>
  </w:style>
  <w:style w:type="paragraph" w:customStyle="1" w:styleId="-9">
    <w:name w:val="數據-粗體"/>
    <w:basedOn w:val="a"/>
    <w:qFormat/>
    <w:rsid w:val="006866F8"/>
    <w:pPr>
      <w:jc w:val="right"/>
    </w:pPr>
    <w:rPr>
      <w:rFonts w:ascii="細明體" w:eastAsia="細明體" w:hAnsi="細明體" w:cs="Times New Roman"/>
      <w:b/>
      <w:noProof/>
      <w:szCs w:val="20"/>
    </w:rPr>
  </w:style>
  <w:style w:type="paragraph" w:customStyle="1" w:styleId="afc">
    <w:name w:val="數據"/>
    <w:basedOn w:val="-9"/>
    <w:qFormat/>
    <w:rsid w:val="006866F8"/>
    <w:rPr>
      <w:b w:val="0"/>
    </w:rPr>
  </w:style>
  <w:style w:type="paragraph" w:customStyle="1" w:styleId="100">
    <w:name w:val="(經常資本門併計+來源別) 10 點 黑色 左右對齊"/>
    <w:basedOn w:val="a"/>
    <w:rsid w:val="006866F8"/>
    <w:rPr>
      <w:rFonts w:ascii="標楷體" w:hAnsi="Times New Roman" w:cs="新細明體"/>
      <w:color w:val="000000"/>
      <w:szCs w:val="20"/>
    </w:rPr>
  </w:style>
  <w:style w:type="paragraph" w:customStyle="1" w:styleId="---9">
    <w:name w:val="甲-五-表側-粗體"/>
    <w:basedOn w:val="a"/>
    <w:qFormat/>
    <w:rsid w:val="006866F8"/>
    <w:pPr>
      <w:ind w:leftChars="10" w:left="24" w:rightChars="20" w:right="48"/>
      <w:jc w:val="distribute"/>
    </w:pPr>
    <w:rPr>
      <w:rFonts w:ascii="標楷體" w:hAnsi="標楷體"/>
      <w:b/>
      <w:noProof/>
    </w:rPr>
  </w:style>
  <w:style w:type="paragraph" w:customStyle="1" w:styleId="---a">
    <w:name w:val="甲-五-表側-政事別"/>
    <w:basedOn w:val="a"/>
    <w:qFormat/>
    <w:rsid w:val="006866F8"/>
    <w:pPr>
      <w:ind w:leftChars="10" w:left="24" w:rightChars="20" w:right="48"/>
      <w:jc w:val="distribute"/>
    </w:pPr>
    <w:rPr>
      <w:rFonts w:ascii="標楷體" w:hAnsi="標楷體"/>
      <w:noProof/>
    </w:rPr>
  </w:style>
  <w:style w:type="paragraph" w:customStyle="1" w:styleId="---b">
    <w:name w:val="甲-五-表頭-機關別"/>
    <w:basedOn w:val="af6"/>
    <w:qFormat/>
    <w:rsid w:val="006866F8"/>
    <w:pPr>
      <w:ind w:leftChars="12" w:left="29" w:rightChars="10" w:right="24"/>
    </w:pPr>
  </w:style>
  <w:style w:type="paragraph" w:customStyle="1" w:styleId="--9">
    <w:name w:val="參考資料-表尾-備註"/>
    <w:basedOn w:val="a"/>
    <w:qFormat/>
    <w:rsid w:val="006866F8"/>
    <w:rPr>
      <w:rFonts w:ascii="標楷體" w:hAnsi="新細明體" w:cs="Times New Roman"/>
      <w:sz w:val="18"/>
      <w:szCs w:val="18"/>
    </w:rPr>
  </w:style>
  <w:style w:type="paragraph" w:customStyle="1" w:styleId="--a">
    <w:name w:val="參考資料-表側-小計"/>
    <w:basedOn w:val="a"/>
    <w:qFormat/>
    <w:rsid w:val="006866F8"/>
    <w:pPr>
      <w:ind w:leftChars="300" w:left="480"/>
    </w:pPr>
    <w:rPr>
      <w:rFonts w:ascii="標楷體" w:hAnsi="Times New Roman" w:cs="Times New Roman"/>
      <w:b/>
      <w:noProof/>
      <w:szCs w:val="20"/>
    </w:rPr>
  </w:style>
  <w:style w:type="paragraph" w:customStyle="1" w:styleId="--b">
    <w:name w:val="參考資料-表側-主管別"/>
    <w:basedOn w:val="a"/>
    <w:qFormat/>
    <w:rsid w:val="006866F8"/>
    <w:rPr>
      <w:rFonts w:ascii="標楷體" w:hAnsi="標楷體" w:cs="Times New Roman"/>
      <w:b/>
      <w:noProof/>
      <w:szCs w:val="20"/>
    </w:rPr>
  </w:style>
  <w:style w:type="paragraph" w:customStyle="1" w:styleId="--c">
    <w:name w:val="參考資料-表側-年度"/>
    <w:basedOn w:val="a"/>
    <w:qFormat/>
    <w:rsid w:val="006866F8"/>
    <w:pPr>
      <w:jc w:val="center"/>
    </w:pPr>
    <w:rPr>
      <w:rFonts w:ascii="細明體" w:hAnsi="細明體" w:cs="Times New Roman"/>
      <w:noProof/>
      <w:spacing w:val="-6"/>
      <w:szCs w:val="20"/>
    </w:rPr>
  </w:style>
  <w:style w:type="paragraph" w:customStyle="1" w:styleId="--d">
    <w:name w:val="參考資料-表側-科目別"/>
    <w:basedOn w:val="a"/>
    <w:qFormat/>
    <w:rsid w:val="006866F8"/>
    <w:pPr>
      <w:ind w:leftChars="100" w:left="100"/>
    </w:pPr>
    <w:rPr>
      <w:rFonts w:ascii="標楷體" w:hAnsi="標楷體" w:cs="Times New Roman"/>
      <w:noProof/>
      <w:szCs w:val="20"/>
    </w:rPr>
  </w:style>
  <w:style w:type="paragraph" w:customStyle="1" w:styleId="--e">
    <w:name w:val="參考資料-表側-單位別"/>
    <w:basedOn w:val="a"/>
    <w:qFormat/>
    <w:rsid w:val="006866F8"/>
    <w:pPr>
      <w:ind w:leftChars="50" w:left="50"/>
    </w:pPr>
    <w:rPr>
      <w:rFonts w:ascii="標楷體" w:hAnsi="標楷體" w:cs="Times New Roman"/>
      <w:b/>
      <w:noProof/>
      <w:szCs w:val="20"/>
    </w:rPr>
  </w:style>
  <w:style w:type="paragraph" w:customStyle="1" w:styleId="--f">
    <w:name w:val="參考資料-表側-科目別(無主管別者)"/>
    <w:basedOn w:val="--e"/>
    <w:qFormat/>
    <w:rsid w:val="006866F8"/>
    <w:rPr>
      <w:b w:val="0"/>
    </w:rPr>
  </w:style>
  <w:style w:type="paragraph" w:customStyle="1" w:styleId="--f0">
    <w:name w:val="參考資料-表側-單位別(無主管別者)"/>
    <w:basedOn w:val="--b"/>
    <w:qFormat/>
    <w:rsid w:val="006866F8"/>
  </w:style>
  <w:style w:type="paragraph" w:customStyle="1" w:styleId="-a">
    <w:name w:val="參考資料-表頭"/>
    <w:basedOn w:val="a"/>
    <w:qFormat/>
    <w:rsid w:val="006866F8"/>
    <w:pPr>
      <w:ind w:leftChars="30" w:left="48" w:rightChars="30" w:right="48"/>
      <w:jc w:val="distribute"/>
    </w:pPr>
    <w:rPr>
      <w:rFonts w:ascii="標楷體" w:hAnsi="Times New Roman" w:cs="Times New Roman"/>
      <w:szCs w:val="20"/>
    </w:rPr>
  </w:style>
  <w:style w:type="paragraph" w:customStyle="1" w:styleId="--f1">
    <w:name w:val="雙頁-左-一二三"/>
    <w:basedOn w:val="a"/>
    <w:qFormat/>
    <w:rsid w:val="006866F8"/>
    <w:pPr>
      <w:jc w:val="right"/>
    </w:pPr>
    <w:rPr>
      <w:rFonts w:ascii="標楷體" w:hAnsi="標楷體" w:cs="Times New Roman"/>
      <w:b/>
      <w:color w:val="000000"/>
      <w:spacing w:val="40"/>
      <w:sz w:val="32"/>
      <w:szCs w:val="32"/>
      <w:u w:val="single"/>
    </w:rPr>
  </w:style>
  <w:style w:type="paragraph" w:customStyle="1" w:styleId="--f2">
    <w:name w:val="雙頁-右-一二三"/>
    <w:basedOn w:val="a"/>
    <w:qFormat/>
    <w:rsid w:val="006866F8"/>
    <w:pPr>
      <w:ind w:right="7"/>
      <w:jc w:val="left"/>
    </w:pPr>
    <w:rPr>
      <w:rFonts w:ascii="標楷體" w:hAnsi="標楷體" w:cs="Times New Roman"/>
      <w:b/>
      <w:color w:val="000000"/>
      <w:spacing w:val="40"/>
      <w:sz w:val="32"/>
      <w:szCs w:val="32"/>
      <w:u w:val="single"/>
    </w:rPr>
  </w:style>
  <w:style w:type="paragraph" w:customStyle="1" w:styleId="-b">
    <w:name w:val="雙頁-統計單位"/>
    <w:basedOn w:val="a"/>
    <w:qFormat/>
    <w:rsid w:val="006866F8"/>
    <w:pPr>
      <w:ind w:right="57"/>
      <w:jc w:val="right"/>
    </w:pPr>
    <w:rPr>
      <w:rFonts w:ascii="標楷體" w:hAnsi="標楷體" w:cs="Times New Roman"/>
      <w:color w:val="000000"/>
    </w:rPr>
  </w:style>
  <w:style w:type="paragraph" w:styleId="afd">
    <w:name w:val="Date"/>
    <w:basedOn w:val="a"/>
    <w:next w:val="a"/>
    <w:link w:val="afe"/>
    <w:uiPriority w:val="99"/>
    <w:semiHidden/>
    <w:unhideWhenUsed/>
    <w:rsid w:val="006866F8"/>
    <w:pPr>
      <w:jc w:val="right"/>
    </w:pPr>
    <w:rPr>
      <w:rFonts w:ascii="Calibri" w:eastAsia="新細明體" w:hAnsi="Calibri" w:cs="Times New Roman"/>
      <w:sz w:val="24"/>
    </w:rPr>
  </w:style>
  <w:style w:type="character" w:customStyle="1" w:styleId="afe">
    <w:name w:val="日期 字元"/>
    <w:basedOn w:val="a0"/>
    <w:link w:val="afd"/>
    <w:uiPriority w:val="99"/>
    <w:semiHidden/>
    <w:rsid w:val="006866F8"/>
    <w:rPr>
      <w:rFonts w:ascii="Calibri" w:eastAsia="新細明體" w:hAnsi="Calibri" w:cs="Times New Roman"/>
    </w:rPr>
  </w:style>
  <w:style w:type="character" w:customStyle="1" w:styleId="1231">
    <w:name w:val="1.2.3. 字元"/>
    <w:link w:val="1232"/>
    <w:rsid w:val="006866F8"/>
    <w:rPr>
      <w:rFonts w:ascii="標楷體" w:eastAsia="標楷體" w:hAnsi="標楷體"/>
      <w:b/>
      <w:sz w:val="28"/>
      <w:szCs w:val="40"/>
      <w:lang w:val="x-none"/>
    </w:rPr>
  </w:style>
  <w:style w:type="character" w:customStyle="1" w:styleId="aff">
    <w:name w:val="(一)(二)(三) 字元"/>
    <w:link w:val="aff0"/>
    <w:rsid w:val="006866F8"/>
    <w:rPr>
      <w:rFonts w:ascii="標楷體" w:eastAsia="標楷體" w:hAnsi="標楷體" w:cs="Times New Roman"/>
      <w:b/>
      <w:sz w:val="28"/>
      <w:szCs w:val="40"/>
      <w:lang w:val="x-none"/>
    </w:rPr>
  </w:style>
  <w:style w:type="character" w:customStyle="1" w:styleId="aff1">
    <w:name w:val="雲林縣肉品市場股份有限公司 字元"/>
    <w:link w:val="aff2"/>
    <w:rsid w:val="006866F8"/>
    <w:rPr>
      <w:rFonts w:ascii="標楷體" w:eastAsia="標楷體" w:hAnsi="標楷體" w:cs="Times New Roman"/>
      <w:b/>
      <w:sz w:val="32"/>
      <w:szCs w:val="40"/>
      <w:lang w:val="x-none"/>
    </w:rPr>
  </w:style>
  <w:style w:type="paragraph" w:customStyle="1" w:styleId="aff2">
    <w:name w:val="雲林縣肉品市場股份有限公司"/>
    <w:basedOn w:val="af9"/>
    <w:link w:val="aff1"/>
    <w:qFormat/>
    <w:rsid w:val="006866F8"/>
    <w:pPr>
      <w:ind w:leftChars="100" w:left="100"/>
      <w:jc w:val="left"/>
    </w:pPr>
  </w:style>
  <w:style w:type="paragraph" w:customStyle="1" w:styleId="aff0">
    <w:name w:val="(一)(二)(三)"/>
    <w:basedOn w:val="aff2"/>
    <w:link w:val="aff"/>
    <w:qFormat/>
    <w:rsid w:val="006866F8"/>
    <w:pPr>
      <w:ind w:leftChars="0" w:left="0"/>
      <w:jc w:val="both"/>
    </w:pPr>
    <w:rPr>
      <w:sz w:val="28"/>
    </w:rPr>
  </w:style>
  <w:style w:type="paragraph" w:customStyle="1" w:styleId="1232">
    <w:name w:val="1.2.3."/>
    <w:basedOn w:val="aff0"/>
    <w:link w:val="1231"/>
    <w:qFormat/>
    <w:rsid w:val="006866F8"/>
    <w:pPr>
      <w:ind w:leftChars="150" w:left="150"/>
    </w:pPr>
    <w:rPr>
      <w:rFonts w:cstheme="minorBidi"/>
    </w:rPr>
  </w:style>
  <w:style w:type="paragraph" w:customStyle="1" w:styleId="-c">
    <w:name w:val="丁篇-表名稱一二三"/>
    <w:basedOn w:val="a"/>
    <w:qFormat/>
    <w:rsid w:val="006866F8"/>
    <w:pPr>
      <w:ind w:right="140"/>
      <w:jc w:val="right"/>
    </w:pPr>
    <w:rPr>
      <w:rFonts w:ascii="標楷體" w:hAnsi="Times New Roman" w:cs="Times New Roman"/>
      <w:spacing w:val="20"/>
      <w:sz w:val="32"/>
      <w:szCs w:val="24"/>
    </w:rPr>
  </w:style>
  <w:style w:type="paragraph" w:customStyle="1" w:styleId="107">
    <w:name w:val="中華民國107年度"/>
    <w:basedOn w:val="af2"/>
    <w:link w:val="1070"/>
    <w:qFormat/>
    <w:rsid w:val="006866F8"/>
    <w:pPr>
      <w:spacing w:line="300" w:lineRule="exact"/>
      <w:jc w:val="center"/>
    </w:pPr>
    <w:rPr>
      <w:b w:val="0"/>
      <w:lang w:val="x-none"/>
    </w:rPr>
  </w:style>
  <w:style w:type="character" w:customStyle="1" w:styleId="1070">
    <w:name w:val="中華民國107年度 字元"/>
    <w:link w:val="107"/>
    <w:rsid w:val="006866F8"/>
    <w:rPr>
      <w:rFonts w:ascii="標楷體" w:eastAsia="標楷體" w:hAnsi="Times New Roman" w:cs="Times New Roman"/>
      <w:spacing w:val="20"/>
      <w:sz w:val="32"/>
      <w:szCs w:val="32"/>
      <w:u w:val="single"/>
      <w:lang w:val="x-none"/>
    </w:rPr>
  </w:style>
  <w:style w:type="paragraph" w:customStyle="1" w:styleId="aff3">
    <w:name w:val="單位:新臺幣元"/>
    <w:basedOn w:val="107"/>
    <w:link w:val="aff4"/>
    <w:qFormat/>
    <w:rsid w:val="006866F8"/>
    <w:pPr>
      <w:spacing w:line="240" w:lineRule="auto"/>
      <w:jc w:val="right"/>
    </w:pPr>
    <w:rPr>
      <w:rFonts w:hAnsi="標楷體"/>
      <w:spacing w:val="0"/>
      <w:sz w:val="20"/>
      <w:szCs w:val="40"/>
      <w:u w:val="none"/>
    </w:rPr>
  </w:style>
  <w:style w:type="character" w:customStyle="1" w:styleId="aff4">
    <w:name w:val="單位:新臺幣元 字元"/>
    <w:link w:val="aff3"/>
    <w:rsid w:val="006866F8"/>
    <w:rPr>
      <w:rFonts w:ascii="標楷體" w:eastAsia="標楷體" w:hAnsi="標楷體" w:cs="Times New Roman"/>
      <w:sz w:val="20"/>
      <w:szCs w:val="40"/>
      <w:lang w:val="x-none"/>
    </w:rPr>
  </w:style>
  <w:style w:type="paragraph" w:customStyle="1" w:styleId="aff5">
    <w:name w:val="壹貳叁"/>
    <w:qFormat/>
    <w:rsid w:val="006866F8"/>
    <w:pPr>
      <w:overflowPunct w:val="0"/>
      <w:jc w:val="both"/>
    </w:pPr>
    <w:rPr>
      <w:rFonts w:ascii="標楷體" w:eastAsia="標楷體" w:hAnsi="標楷體" w:cs="Times New Roman"/>
      <w:b/>
      <w:sz w:val="34"/>
      <w:szCs w:val="32"/>
    </w:rPr>
  </w:style>
  <w:style w:type="paragraph" w:customStyle="1" w:styleId="aff6">
    <w:name w:val="數據－損益計算審定表－粗"/>
    <w:basedOn w:val="-d"/>
    <w:qFormat/>
    <w:rsid w:val="006866F8"/>
    <w:pPr>
      <w:spacing w:line="240" w:lineRule="auto"/>
      <w:ind w:left="0" w:right="0"/>
      <w:jc w:val="right"/>
    </w:pPr>
    <w:rPr>
      <w:b/>
    </w:rPr>
  </w:style>
  <w:style w:type="paragraph" w:customStyle="1" w:styleId="-d">
    <w:name w:val="表頭-損益計算審定表、盈虧撥補審定表"/>
    <w:basedOn w:val="--f3"/>
    <w:qFormat/>
    <w:rsid w:val="006866F8"/>
    <w:pPr>
      <w:ind w:left="57" w:right="57"/>
    </w:pPr>
  </w:style>
  <w:style w:type="paragraph" w:customStyle="1" w:styleId="--f3">
    <w:name w:val="表頭-損益計算審定表、盈虧撥補審定表-比較增減"/>
    <w:basedOn w:val="--f4"/>
    <w:qFormat/>
    <w:rsid w:val="006866F8"/>
    <w:pPr>
      <w:ind w:left="28" w:rightChars="0" w:right="28"/>
    </w:pPr>
  </w:style>
  <w:style w:type="paragraph" w:customStyle="1" w:styleId="--f4">
    <w:name w:val="表頭-損益計算審定表、盈虧撥補審定表-科目/項目"/>
    <w:basedOn w:val="a"/>
    <w:qFormat/>
    <w:rsid w:val="006866F8"/>
    <w:pPr>
      <w:spacing w:line="240" w:lineRule="exact"/>
      <w:ind w:rightChars="10" w:right="10"/>
      <w:jc w:val="distribute"/>
    </w:pPr>
    <w:rPr>
      <w:rFonts w:ascii="Calibri" w:hAnsi="Calibri" w:cs="Times New Roman"/>
    </w:rPr>
  </w:style>
  <w:style w:type="paragraph" w:customStyle="1" w:styleId="----2">
    <w:name w:val="參考資料-乙-營業基金-損益表、盈虧撥補-科目第2層"/>
    <w:basedOn w:val="-d"/>
    <w:qFormat/>
    <w:rsid w:val="006866F8"/>
    <w:pPr>
      <w:ind w:left="227"/>
    </w:pPr>
  </w:style>
  <w:style w:type="paragraph" w:customStyle="1" w:styleId="aff7">
    <w:name w:val="數據－損益計算審定表"/>
    <w:basedOn w:val="aff6"/>
    <w:qFormat/>
    <w:rsid w:val="006866F8"/>
    <w:rPr>
      <w:b w:val="0"/>
    </w:rPr>
  </w:style>
  <w:style w:type="paragraph" w:customStyle="1" w:styleId="----1">
    <w:name w:val="參考資料-乙-營業基金-損益表、盈虧撥補-科目第1層(粗)"/>
    <w:basedOn w:val="-d"/>
    <w:qFormat/>
    <w:rsid w:val="006866F8"/>
    <w:pPr>
      <w:ind w:left="0"/>
    </w:pPr>
    <w:rPr>
      <w:b/>
    </w:rPr>
  </w:style>
  <w:style w:type="paragraph" w:customStyle="1" w:styleId="--f5">
    <w:name w:val="表頭-損益計算審定表、盈虧撥補審定表-％"/>
    <w:basedOn w:val="--f4"/>
    <w:qFormat/>
    <w:rsid w:val="006866F8"/>
    <w:pPr>
      <w:ind w:rightChars="0" w:right="0"/>
      <w:jc w:val="center"/>
    </w:pPr>
  </w:style>
  <w:style w:type="paragraph" w:customStyle="1" w:styleId="----10">
    <w:name w:val="參考資料-乙-營業基金-損益表、盈虧撥補-科目第1層"/>
    <w:basedOn w:val="----1"/>
    <w:qFormat/>
    <w:rsid w:val="006866F8"/>
    <w:rPr>
      <w:b w:val="0"/>
    </w:rPr>
  </w:style>
  <w:style w:type="paragraph" w:customStyle="1" w:styleId="aff8">
    <w:name w:val="表頭－現金流量表"/>
    <w:basedOn w:val="-d"/>
    <w:qFormat/>
    <w:rsid w:val="006866F8"/>
    <w:pPr>
      <w:spacing w:line="240" w:lineRule="auto"/>
      <w:ind w:left="0" w:right="0"/>
    </w:pPr>
  </w:style>
  <w:style w:type="paragraph" w:customStyle="1" w:styleId="----11">
    <w:name w:val="參考資料-乙-營業基金-現流表-科目第1層(粗)"/>
    <w:basedOn w:val="aff9"/>
    <w:qFormat/>
    <w:rsid w:val="006866F8"/>
    <w:pPr>
      <w:jc w:val="distribute"/>
    </w:pPr>
    <w:rPr>
      <w:b/>
    </w:rPr>
  </w:style>
  <w:style w:type="paragraph" w:customStyle="1" w:styleId="aff9">
    <w:name w:val="表頭－現金流量表－％"/>
    <w:basedOn w:val="aff8"/>
    <w:qFormat/>
    <w:rsid w:val="006866F8"/>
    <w:pPr>
      <w:jc w:val="center"/>
    </w:pPr>
  </w:style>
  <w:style w:type="paragraph" w:customStyle="1" w:styleId="----20">
    <w:name w:val="參考資料-乙-營業基金-現流表-科目第2層"/>
    <w:basedOn w:val="----11"/>
    <w:qFormat/>
    <w:rsid w:val="006866F8"/>
    <w:pPr>
      <w:ind w:leftChars="100" w:left="100"/>
    </w:pPr>
    <w:rPr>
      <w:b w:val="0"/>
    </w:rPr>
  </w:style>
  <w:style w:type="paragraph" w:customStyle="1" w:styleId="----3">
    <w:name w:val="參考資料-乙-營業基金-現流表-科目第3層(粗)"/>
    <w:basedOn w:val="affa"/>
    <w:qFormat/>
    <w:rsid w:val="006866F8"/>
    <w:pPr>
      <w:ind w:left="340" w:rightChars="50" w:right="50"/>
    </w:pPr>
    <w:rPr>
      <w:b/>
    </w:rPr>
  </w:style>
  <w:style w:type="paragraph" w:customStyle="1" w:styleId="affa">
    <w:name w:val="表頭－現金流量表－項目"/>
    <w:basedOn w:val="-d"/>
    <w:qFormat/>
    <w:rsid w:val="006866F8"/>
    <w:pPr>
      <w:spacing w:line="240" w:lineRule="auto"/>
      <w:ind w:left="113" w:right="113"/>
    </w:pPr>
  </w:style>
  <w:style w:type="paragraph" w:customStyle="1" w:styleId="affb">
    <w:name w:val="註"/>
    <w:basedOn w:val="----3"/>
    <w:qFormat/>
    <w:rsid w:val="006866F8"/>
    <w:pPr>
      <w:spacing w:line="200" w:lineRule="exact"/>
      <w:ind w:left="278" w:rightChars="0" w:right="0" w:hangingChars="278" w:hanging="278"/>
      <w:jc w:val="both"/>
    </w:pPr>
    <w:rPr>
      <w:b w:val="0"/>
      <w:sz w:val="18"/>
    </w:rPr>
  </w:style>
  <w:style w:type="paragraph" w:customStyle="1" w:styleId="--f6">
    <w:name w:val="表頭-資產負載表-科目"/>
    <w:basedOn w:val="affc"/>
    <w:qFormat/>
    <w:rsid w:val="006866F8"/>
    <w:pPr>
      <w:ind w:left="113" w:rightChars="50" w:right="50"/>
      <w:jc w:val="distribute"/>
    </w:pPr>
  </w:style>
  <w:style w:type="paragraph" w:customStyle="1" w:styleId="affc">
    <w:name w:val="數據－現金流量表"/>
    <w:basedOn w:val="affd"/>
    <w:qFormat/>
    <w:rsid w:val="006866F8"/>
    <w:rPr>
      <w:b w:val="0"/>
    </w:rPr>
  </w:style>
  <w:style w:type="paragraph" w:customStyle="1" w:styleId="affd">
    <w:name w:val="數據－現金流量表－粗"/>
    <w:basedOn w:val="affb"/>
    <w:qFormat/>
    <w:rsid w:val="006866F8"/>
    <w:pPr>
      <w:spacing w:line="240" w:lineRule="auto"/>
      <w:ind w:left="0" w:right="28" w:firstLineChars="0" w:firstLine="0"/>
      <w:jc w:val="right"/>
    </w:pPr>
    <w:rPr>
      <w:b/>
      <w:sz w:val="20"/>
    </w:rPr>
  </w:style>
  <w:style w:type="paragraph" w:customStyle="1" w:styleId="--f7">
    <w:name w:val="表頭-資產負載表-日期"/>
    <w:basedOn w:val="--f6"/>
    <w:qFormat/>
    <w:rsid w:val="006866F8"/>
    <w:pPr>
      <w:ind w:rightChars="0" w:right="113"/>
    </w:pPr>
  </w:style>
  <w:style w:type="paragraph" w:customStyle="1" w:styleId="--f8">
    <w:name w:val="表頭-資產負載表-比較增減"/>
    <w:basedOn w:val="--f6"/>
    <w:qFormat/>
    <w:rsid w:val="006866F8"/>
    <w:pPr>
      <w:ind w:left="57" w:rightChars="0" w:right="57"/>
    </w:pPr>
  </w:style>
  <w:style w:type="paragraph" w:customStyle="1" w:styleId="--f9">
    <w:name w:val="表頭-資產負載表-金額"/>
    <w:basedOn w:val="--f6"/>
    <w:qFormat/>
    <w:rsid w:val="006866F8"/>
    <w:pPr>
      <w:ind w:leftChars="50" w:left="50"/>
    </w:pPr>
  </w:style>
  <w:style w:type="paragraph" w:customStyle="1" w:styleId="--fa">
    <w:name w:val="表頭-資產負載表-％"/>
    <w:basedOn w:val="--f6"/>
    <w:qFormat/>
    <w:rsid w:val="006866F8"/>
    <w:pPr>
      <w:ind w:left="0" w:rightChars="0" w:right="0"/>
      <w:jc w:val="center"/>
    </w:pPr>
  </w:style>
  <w:style w:type="paragraph" w:customStyle="1" w:styleId="----12">
    <w:name w:val="參考資料-乙-營業基金-資產負債表-科目1層(粗)"/>
    <w:basedOn w:val="--f6"/>
    <w:qFormat/>
    <w:rsid w:val="006866F8"/>
    <w:pPr>
      <w:ind w:leftChars="100" w:left="100"/>
    </w:pPr>
    <w:rPr>
      <w:b/>
    </w:rPr>
  </w:style>
  <w:style w:type="paragraph" w:customStyle="1" w:styleId="----21">
    <w:name w:val="參考資料-乙-營業基金-資產負債表-科目2層"/>
    <w:basedOn w:val="--f6"/>
    <w:qFormat/>
    <w:rsid w:val="006866F8"/>
  </w:style>
  <w:style w:type="paragraph" w:customStyle="1" w:styleId="----30">
    <w:name w:val="參考資料-乙-營業基金-資產負債表-科目3層"/>
    <w:basedOn w:val="--f6"/>
    <w:qFormat/>
    <w:rsid w:val="006866F8"/>
    <w:pPr>
      <w:ind w:left="454"/>
    </w:pPr>
  </w:style>
  <w:style w:type="paragraph" w:customStyle="1" w:styleId="1233">
    <w:name w:val="(1)(2)(3)"/>
    <w:basedOn w:val="a4"/>
    <w:qFormat/>
    <w:rsid w:val="006866F8"/>
    <w:pPr>
      <w:autoSpaceDE w:val="0"/>
      <w:autoSpaceDN w:val="0"/>
      <w:spacing w:line="460" w:lineRule="exact"/>
      <w:ind w:firstLineChars="253" w:firstLine="719"/>
    </w:pPr>
    <w:rPr>
      <w:rFonts w:ascii="標楷體" w:eastAsia="標楷體" w:hAnsi="標楷體"/>
      <w:b/>
      <w:sz w:val="26"/>
      <w:szCs w:val="24"/>
    </w:rPr>
  </w:style>
  <w:style w:type="paragraph" w:customStyle="1" w:styleId="1234">
    <w:name w:val="(1)(2)(3)內文"/>
    <w:basedOn w:val="a4"/>
    <w:qFormat/>
    <w:rsid w:val="006866F8"/>
    <w:pPr>
      <w:autoSpaceDE w:val="0"/>
      <w:autoSpaceDN w:val="0"/>
      <w:spacing w:line="460" w:lineRule="exact"/>
      <w:ind w:firstLineChars="213" w:firstLine="213"/>
    </w:pPr>
    <w:rPr>
      <w:rFonts w:ascii="標楷體" w:eastAsia="標楷體" w:hAnsi="標楷體"/>
      <w:sz w:val="24"/>
      <w:szCs w:val="24"/>
    </w:rPr>
  </w:style>
  <w:style w:type="paragraph" w:customStyle="1" w:styleId="ABC">
    <w:name w:val="A.B.C."/>
    <w:basedOn w:val="a4"/>
    <w:qFormat/>
    <w:rsid w:val="006866F8"/>
    <w:pPr>
      <w:spacing w:line="460" w:lineRule="exact"/>
      <w:ind w:rightChars="-2" w:right="-5" w:firstLineChars="350" w:firstLine="840"/>
    </w:pPr>
    <w:rPr>
      <w:rFonts w:ascii="標楷體" w:eastAsia="標楷體" w:hAnsi="標楷體"/>
      <w:sz w:val="24"/>
      <w:szCs w:val="24"/>
    </w:rPr>
  </w:style>
  <w:style w:type="paragraph" w:customStyle="1" w:styleId="affe">
    <w:name w:val="年度"/>
    <w:basedOn w:val="a"/>
    <w:qFormat/>
    <w:rsid w:val="006866F8"/>
    <w:pPr>
      <w:tabs>
        <w:tab w:val="left" w:pos="4440"/>
        <w:tab w:val="left" w:pos="8160"/>
      </w:tabs>
      <w:snapToGrid w:val="0"/>
      <w:spacing w:after="60"/>
      <w:jc w:val="center"/>
    </w:pPr>
    <w:rPr>
      <w:rFonts w:ascii="標楷體" w:hAnsi="標楷體" w:cs="Times New Roman"/>
      <w:sz w:val="24"/>
      <w:szCs w:val="24"/>
    </w:rPr>
  </w:style>
  <w:style w:type="paragraph" w:customStyle="1" w:styleId="afff">
    <w:name w:val="單位"/>
    <w:basedOn w:val="a"/>
    <w:qFormat/>
    <w:rsid w:val="006866F8"/>
    <w:pPr>
      <w:spacing w:line="240" w:lineRule="exact"/>
      <w:jc w:val="right"/>
    </w:pPr>
    <w:rPr>
      <w:rFonts w:ascii="標楷體" w:hAnsi="標楷體" w:cs="Times New Roman"/>
      <w:kern w:val="0"/>
      <w:szCs w:val="24"/>
    </w:rPr>
  </w:style>
  <w:style w:type="paragraph" w:customStyle="1" w:styleId="-e">
    <w:name w:val="表頭-比較增減"/>
    <w:basedOn w:val="afff"/>
    <w:rsid w:val="006866F8"/>
    <w:pPr>
      <w:jc w:val="distribute"/>
    </w:pPr>
  </w:style>
  <w:style w:type="paragraph" w:customStyle="1" w:styleId="--11">
    <w:name w:val="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1">
    <w:name w:val="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2">
    <w:name w:val="現金流量表-表側-科目1"/>
    <w:basedOn w:val="a"/>
    <w:rsid w:val="006866F8"/>
    <w:pPr>
      <w:ind w:right="113"/>
      <w:jc w:val="distribute"/>
    </w:pPr>
    <w:rPr>
      <w:rFonts w:ascii="標楷體" w:hAnsi="標楷體" w:cs="Times New Roman"/>
      <w:b/>
      <w:noProof/>
      <w:w w:val="90"/>
      <w:kern w:val="0"/>
      <w:szCs w:val="24"/>
    </w:rPr>
  </w:style>
  <w:style w:type="paragraph" w:customStyle="1" w:styleId="--22">
    <w:name w:val="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0">
    <w:name w:val="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13">
    <w:name w:val="數據-收支餘絀審定表、餘絀撥補審定表、餘絀審定後平衡表-第1層"/>
    <w:basedOn w:val="a"/>
    <w:rsid w:val="006866F8"/>
    <w:pPr>
      <w:jc w:val="right"/>
    </w:pPr>
    <w:rPr>
      <w:rFonts w:ascii="細明體" w:eastAsia="細明體" w:hAnsi="細明體" w:cs="Times New Roman"/>
      <w:b/>
      <w:noProof/>
      <w:szCs w:val="24"/>
    </w:rPr>
  </w:style>
  <w:style w:type="paragraph" w:customStyle="1" w:styleId="--23">
    <w:name w:val="數據-收支餘絀審定表、餘絀撥補審定表、餘絀審定後平衡表-第2層"/>
    <w:basedOn w:val="a"/>
    <w:rsid w:val="006866F8"/>
    <w:pPr>
      <w:jc w:val="right"/>
    </w:pPr>
    <w:rPr>
      <w:rFonts w:ascii="細明體" w:eastAsia="細明體" w:hAnsi="細明體" w:cs="Times New Roman"/>
      <w:noProof/>
      <w:szCs w:val="24"/>
    </w:rPr>
  </w:style>
  <w:style w:type="paragraph" w:customStyle="1" w:styleId="--24">
    <w:name w:val="數據-現金流量表-第2層"/>
    <w:basedOn w:val="a"/>
    <w:rsid w:val="006866F8"/>
    <w:pPr>
      <w:jc w:val="right"/>
    </w:pPr>
    <w:rPr>
      <w:rFonts w:ascii="細明體" w:eastAsia="細明體" w:hAnsi="細明體" w:cs="新細明體"/>
      <w:kern w:val="0"/>
      <w:szCs w:val="20"/>
    </w:rPr>
  </w:style>
  <w:style w:type="paragraph" w:customStyle="1" w:styleId="--fb">
    <w:name w:val="數據-現金流量表-粗體"/>
    <w:basedOn w:val="a"/>
    <w:rsid w:val="006866F8"/>
    <w:pPr>
      <w:jc w:val="right"/>
    </w:pPr>
    <w:rPr>
      <w:rFonts w:ascii="細明體" w:eastAsia="細明體" w:hAnsi="細明體" w:cs="新細明體"/>
      <w:b/>
      <w:bCs/>
      <w:kern w:val="0"/>
      <w:szCs w:val="20"/>
    </w:rPr>
  </w:style>
  <w:style w:type="paragraph" w:customStyle="1" w:styleId="--31">
    <w:name w:val="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14">
    <w:name w:val="餘絀撥補審定表-表側-項目1"/>
    <w:basedOn w:val="a"/>
    <w:rsid w:val="006866F8"/>
    <w:pPr>
      <w:spacing w:line="200" w:lineRule="exact"/>
      <w:ind w:left="113" w:right="113"/>
      <w:jc w:val="distribute"/>
    </w:pPr>
    <w:rPr>
      <w:rFonts w:ascii="標楷體" w:hAnsi="標楷體" w:cs="Times New Roman"/>
      <w:b/>
      <w:noProof/>
      <w:kern w:val="0"/>
      <w:szCs w:val="24"/>
    </w:rPr>
  </w:style>
  <w:style w:type="paragraph" w:customStyle="1" w:styleId="--25">
    <w:name w:val="餘絀撥補審定表-表側-項目2"/>
    <w:basedOn w:val="a"/>
    <w:rsid w:val="006866F8"/>
    <w:pPr>
      <w:spacing w:line="200" w:lineRule="exact"/>
      <w:ind w:leftChars="150" w:left="360" w:right="113"/>
      <w:jc w:val="distribute"/>
    </w:pPr>
    <w:rPr>
      <w:rFonts w:ascii="標楷體" w:hAnsi="標楷體" w:cs="Times New Roman"/>
      <w:noProof/>
      <w:kern w:val="0"/>
      <w:szCs w:val="24"/>
    </w:rPr>
  </w:style>
  <w:style w:type="paragraph" w:customStyle="1" w:styleId="1235">
    <w:name w:val="123內文"/>
    <w:basedOn w:val="a4"/>
    <w:qFormat/>
    <w:rsid w:val="006866F8"/>
    <w:pPr>
      <w:autoSpaceDE w:val="0"/>
      <w:autoSpaceDN w:val="0"/>
      <w:spacing w:line="460" w:lineRule="exact"/>
      <w:ind w:firstLineChars="213" w:firstLine="511"/>
    </w:pPr>
    <w:rPr>
      <w:rFonts w:ascii="標楷體" w:eastAsia="標楷體" w:hAnsi="標楷體"/>
      <w:sz w:val="24"/>
      <w:szCs w:val="24"/>
    </w:rPr>
  </w:style>
  <w:style w:type="paragraph" w:customStyle="1" w:styleId="-f">
    <w:name w:val="表頭-餘絀審定後平衡表"/>
    <w:basedOn w:val="a"/>
    <w:qFormat/>
    <w:rsid w:val="006866F8"/>
    <w:pPr>
      <w:ind w:left="113" w:right="113"/>
      <w:jc w:val="distribute"/>
    </w:pPr>
    <w:rPr>
      <w:rFonts w:ascii="標楷體" w:hAnsi="標楷體" w:cs="Times New Roman"/>
      <w:szCs w:val="24"/>
    </w:rPr>
  </w:style>
  <w:style w:type="paragraph" w:customStyle="1" w:styleId="--fc">
    <w:name w:val="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xl26">
    <w:name w:val="xl26"/>
    <w:basedOn w:val="a"/>
    <w:rsid w:val="006866F8"/>
    <w:pPr>
      <w:widowControl/>
      <w:pBdr>
        <w:bottom w:val="single" w:sz="8" w:space="0" w:color="auto"/>
      </w:pBdr>
      <w:spacing w:before="100" w:after="100"/>
      <w:jc w:val="center"/>
      <w:textAlignment w:val="top"/>
    </w:pPr>
    <w:rPr>
      <w:rFonts w:ascii="標楷體" w:hAnsi="Arial Unicode MS" w:cs="Times New Roman"/>
      <w:kern w:val="0"/>
      <w:sz w:val="22"/>
      <w:szCs w:val="20"/>
    </w:rPr>
  </w:style>
  <w:style w:type="paragraph" w:styleId="afff0">
    <w:name w:val="List Paragraph"/>
    <w:basedOn w:val="a"/>
    <w:uiPriority w:val="34"/>
    <w:qFormat/>
    <w:rsid w:val="006866F8"/>
    <w:pPr>
      <w:ind w:leftChars="200" w:left="480"/>
      <w:jc w:val="left"/>
    </w:pPr>
    <w:rPr>
      <w:rFonts w:ascii="Calibri" w:eastAsia="新細明體" w:hAnsi="Calibri" w:cs="Times New Roman"/>
      <w:sz w:val="24"/>
    </w:rPr>
  </w:style>
  <w:style w:type="paragraph" w:customStyle="1" w:styleId="--fd">
    <w:name w:val="參考資料-表上-年度"/>
    <w:basedOn w:val="-a"/>
    <w:qFormat/>
    <w:rsid w:val="006866F8"/>
    <w:pPr>
      <w:spacing w:line="240" w:lineRule="exact"/>
      <w:jc w:val="center"/>
    </w:pPr>
    <w:rPr>
      <w:rFonts w:hAnsi="細明體"/>
      <w:sz w:val="24"/>
      <w:szCs w:val="24"/>
    </w:rPr>
  </w:style>
  <w:style w:type="paragraph" w:customStyle="1" w:styleId="-f0">
    <w:name w:val="參考資料-表名"/>
    <w:basedOn w:val="a"/>
    <w:qFormat/>
    <w:rsid w:val="006866F8"/>
    <w:pPr>
      <w:autoSpaceDE w:val="0"/>
      <w:autoSpaceDN w:val="0"/>
      <w:adjustRightInd w:val="0"/>
      <w:spacing w:beforeLines="10" w:before="10" w:line="300" w:lineRule="exact"/>
      <w:jc w:val="center"/>
    </w:pPr>
    <w:rPr>
      <w:rFonts w:ascii="標楷體" w:hAnsi="Times New Roman" w:cs="Times New Roman"/>
      <w:b/>
      <w:sz w:val="32"/>
      <w:szCs w:val="20"/>
      <w:u w:val="single"/>
    </w:rPr>
  </w:style>
  <w:style w:type="paragraph" w:customStyle="1" w:styleId="-1090">
    <w:name w:val="數據-合計 細明體 10 點 粗體 黑色 靠右 字元比例: 90%"/>
    <w:basedOn w:val="a"/>
    <w:rsid w:val="006866F8"/>
    <w:pPr>
      <w:jc w:val="right"/>
    </w:pPr>
    <w:rPr>
      <w:rFonts w:ascii="細明體" w:eastAsia="細明體" w:hAnsi="細明體" w:cs="新細明體"/>
      <w:b/>
      <w:bCs/>
      <w:color w:val="000000"/>
      <w:w w:val="90"/>
      <w:szCs w:val="20"/>
    </w:rPr>
  </w:style>
  <w:style w:type="paragraph" w:customStyle="1" w:styleId="-10900">
    <w:name w:val="數據- 細明體 10 點 黑色 靠右 字元比例: 90%"/>
    <w:basedOn w:val="a"/>
    <w:rsid w:val="006866F8"/>
    <w:pPr>
      <w:jc w:val="right"/>
    </w:pPr>
    <w:rPr>
      <w:rFonts w:ascii="細明體" w:eastAsia="細明體" w:hAnsi="細明體" w:cs="新細明體"/>
      <w:color w:val="000000"/>
      <w:w w:val="90"/>
      <w:szCs w:val="20"/>
    </w:rPr>
  </w:style>
  <w:style w:type="paragraph" w:customStyle="1" w:styleId="--fe">
    <w:name w:val="丁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c">
    <w:name w:val="丁篇-表側-科目-款"/>
    <w:basedOn w:val="--4"/>
    <w:qFormat/>
    <w:rsid w:val="006866F8"/>
  </w:style>
  <w:style w:type="paragraph" w:customStyle="1" w:styleId="-f1">
    <w:name w:val="丁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
    <w:name w:val="丁篇-表名稱-年度"/>
    <w:basedOn w:val="a"/>
    <w:qFormat/>
    <w:rsid w:val="006866F8"/>
    <w:pPr>
      <w:jc w:val="center"/>
    </w:pPr>
    <w:rPr>
      <w:rFonts w:ascii="標楷體" w:hAnsi="標楷體" w:cs="Times New Roman"/>
      <w:sz w:val="24"/>
      <w:szCs w:val="24"/>
    </w:rPr>
  </w:style>
  <w:style w:type="paragraph" w:customStyle="1" w:styleId="--ff0">
    <w:name w:val="特別收入基金-列表-表頭"/>
    <w:qFormat/>
    <w:rsid w:val="006866F8"/>
    <w:pPr>
      <w:ind w:leftChars="20" w:left="20" w:rightChars="20" w:right="20"/>
      <w:jc w:val="distribute"/>
    </w:pPr>
    <w:rPr>
      <w:rFonts w:ascii="標楷體" w:eastAsia="標楷體" w:hAnsi="標楷體" w:cs="Times New Roman"/>
      <w:kern w:val="0"/>
      <w:sz w:val="20"/>
      <w:szCs w:val="24"/>
    </w:rPr>
  </w:style>
  <w:style w:type="paragraph" w:customStyle="1" w:styleId="--ff1">
    <w:name w:val="特別收入基金-列表-千元欄"/>
    <w:basedOn w:val="afff"/>
    <w:qFormat/>
    <w:rsid w:val="006866F8"/>
    <w:pPr>
      <w:spacing w:line="280" w:lineRule="exact"/>
      <w:jc w:val="distribute"/>
    </w:pPr>
  </w:style>
  <w:style w:type="paragraph" w:customStyle="1" w:styleId="--ff2">
    <w:name w:val="特別收入基金-列表-計畫別"/>
    <w:basedOn w:val="afff"/>
    <w:qFormat/>
    <w:rsid w:val="006866F8"/>
    <w:pPr>
      <w:spacing w:line="280" w:lineRule="exact"/>
      <w:jc w:val="both"/>
    </w:pPr>
  </w:style>
  <w:style w:type="paragraph" w:customStyle="1" w:styleId="--ff3">
    <w:name w:val="特別收入基金-列表-原因"/>
    <w:basedOn w:val="a"/>
    <w:qFormat/>
    <w:rsid w:val="006866F8"/>
    <w:pPr>
      <w:spacing w:line="280" w:lineRule="exact"/>
    </w:pPr>
    <w:rPr>
      <w:rFonts w:ascii="標楷體" w:hAnsi="標楷體" w:cs="Times New Roman"/>
      <w:szCs w:val="24"/>
    </w:rPr>
  </w:style>
  <w:style w:type="paragraph" w:customStyle="1" w:styleId="--ff4">
    <w:name w:val="特別收入基金-列表-數據"/>
    <w:basedOn w:val="--23"/>
    <w:qFormat/>
    <w:rsid w:val="006866F8"/>
    <w:pPr>
      <w:spacing w:line="280" w:lineRule="exact"/>
    </w:pPr>
  </w:style>
  <w:style w:type="paragraph" w:customStyle="1" w:styleId="-f2">
    <w:name w:val="丁篇-表名稱(一)(二)(三)"/>
    <w:basedOn w:val="a"/>
    <w:qFormat/>
    <w:rsid w:val="006866F8"/>
    <w:pPr>
      <w:jc w:val="center"/>
    </w:pPr>
    <w:rPr>
      <w:rFonts w:ascii="標楷體" w:hAnsi="標楷體" w:cs="Times New Roman"/>
      <w:b/>
      <w:bCs/>
      <w:sz w:val="28"/>
      <w:szCs w:val="36"/>
      <w:u w:val="single"/>
    </w:rPr>
  </w:style>
  <w:style w:type="paragraph" w:customStyle="1" w:styleId="--ff5">
    <w:name w:val="丁篇-表側-科目別"/>
    <w:basedOn w:val="a"/>
    <w:qFormat/>
    <w:rsid w:val="006866F8"/>
    <w:pPr>
      <w:jc w:val="distribute"/>
    </w:pPr>
    <w:rPr>
      <w:rFonts w:ascii="標楷體" w:hAnsi="標楷體" w:cs="Times New Roman"/>
      <w:szCs w:val="20"/>
    </w:rPr>
  </w:style>
  <w:style w:type="paragraph" w:customStyle="1" w:styleId="--ff6">
    <w:name w:val="丁篇-表側-細目別"/>
    <w:basedOn w:val="a"/>
    <w:qFormat/>
    <w:rsid w:val="006866F8"/>
    <w:pPr>
      <w:ind w:leftChars="200" w:left="200"/>
      <w:jc w:val="distribute"/>
    </w:pPr>
    <w:rPr>
      <w:rFonts w:ascii="標楷體" w:hAnsi="標楷體" w:cs="Times New Roman"/>
      <w:szCs w:val="20"/>
    </w:rPr>
  </w:style>
  <w:style w:type="paragraph" w:customStyle="1" w:styleId="afff1">
    <w:name w:val="(一)(二)單頁表"/>
    <w:basedOn w:val="a"/>
    <w:qFormat/>
    <w:rsid w:val="006866F8"/>
    <w:pPr>
      <w:spacing w:line="440" w:lineRule="exact"/>
      <w:jc w:val="center"/>
    </w:pPr>
    <w:rPr>
      <w:rFonts w:ascii="標楷體" w:hAnsi="標楷體" w:cs="Times New Roman"/>
      <w:b/>
      <w:bCs/>
      <w:sz w:val="32"/>
      <w:szCs w:val="32"/>
      <w:u w:val="single"/>
    </w:rPr>
  </w:style>
  <w:style w:type="paragraph" w:customStyle="1" w:styleId="-f3">
    <w:name w:val="年度- 標楷體 置中"/>
    <w:basedOn w:val="a"/>
    <w:rsid w:val="006866F8"/>
    <w:pPr>
      <w:jc w:val="center"/>
    </w:pPr>
    <w:rPr>
      <w:rFonts w:ascii="標楷體" w:hAnsi="標楷體" w:cs="新細明體"/>
      <w:kern w:val="0"/>
      <w:sz w:val="24"/>
      <w:szCs w:val="20"/>
    </w:rPr>
  </w:style>
  <w:style w:type="character" w:customStyle="1" w:styleId="-16">
    <w:name w:val="表名稱- 標楷體 16 點 粗體 底線"/>
    <w:rsid w:val="006866F8"/>
    <w:rPr>
      <w:rFonts w:ascii="標楷體" w:eastAsia="標楷體" w:hAnsi="標楷體"/>
      <w:b/>
      <w:bCs/>
      <w:kern w:val="0"/>
      <w:sz w:val="32"/>
      <w:u w:val="single"/>
    </w:rPr>
  </w:style>
  <w:style w:type="paragraph" w:customStyle="1" w:styleId="--110065">
    <w:name w:val="表側-科目-1標楷體 10 點 粗體 分散對齊 右 0.65 字元"/>
    <w:basedOn w:val="a"/>
    <w:rsid w:val="006866F8"/>
    <w:pPr>
      <w:ind w:rightChars="65" w:right="156"/>
      <w:jc w:val="distribute"/>
    </w:pPr>
    <w:rPr>
      <w:rFonts w:ascii="標楷體" w:hAnsi="標楷體" w:cs="新細明體"/>
      <w:b/>
      <w:bCs/>
      <w:kern w:val="0"/>
      <w:szCs w:val="20"/>
    </w:rPr>
  </w:style>
  <w:style w:type="paragraph" w:customStyle="1" w:styleId="--21015065">
    <w:name w:val="表側-科目-2 標楷體 10 點 分散對齊 第一行:  1.5 字元 右 0.65 字元"/>
    <w:basedOn w:val="a"/>
    <w:rsid w:val="006866F8"/>
    <w:pPr>
      <w:ind w:rightChars="65" w:right="156" w:firstLineChars="150" w:firstLine="300"/>
      <w:jc w:val="distribute"/>
    </w:pPr>
    <w:rPr>
      <w:rFonts w:ascii="標楷體" w:hAnsi="標楷體" w:cs="新細明體"/>
      <w:kern w:val="0"/>
      <w:szCs w:val="20"/>
    </w:rPr>
  </w:style>
  <w:style w:type="paragraph" w:customStyle="1" w:styleId="-10">
    <w:name w:val="表頭- 標楷體 10 點 分散對齊"/>
    <w:basedOn w:val="a"/>
    <w:rsid w:val="006866F8"/>
    <w:pPr>
      <w:jc w:val="distribute"/>
    </w:pPr>
    <w:rPr>
      <w:rFonts w:ascii="標楷體" w:hAnsi="標楷體" w:cs="新細明體"/>
      <w:kern w:val="0"/>
      <w:szCs w:val="20"/>
    </w:rPr>
  </w:style>
  <w:style w:type="character" w:customStyle="1" w:styleId="-100">
    <w:name w:val="單位- 標楷體 10 點"/>
    <w:rsid w:val="006866F8"/>
    <w:rPr>
      <w:rFonts w:ascii="標楷體" w:eastAsia="標楷體" w:hAnsi="標楷體"/>
      <w:kern w:val="0"/>
      <w:sz w:val="20"/>
    </w:rPr>
  </w:style>
  <w:style w:type="character" w:customStyle="1" w:styleId="-29">
    <w:name w:val="註-2 標楷體 9 點 黑色"/>
    <w:rsid w:val="006866F8"/>
    <w:rPr>
      <w:rFonts w:ascii="標楷體" w:eastAsia="標楷體" w:hAnsi="標楷體"/>
      <w:color w:val="000000"/>
      <w:kern w:val="0"/>
      <w:sz w:val="18"/>
    </w:rPr>
  </w:style>
  <w:style w:type="paragraph" w:customStyle="1" w:styleId="-101">
    <w:name w:val="數據- 細明體 10 點 靠右"/>
    <w:basedOn w:val="a"/>
    <w:rsid w:val="006866F8"/>
    <w:pPr>
      <w:jc w:val="right"/>
    </w:pPr>
    <w:rPr>
      <w:rFonts w:ascii="細明體" w:eastAsia="細明體" w:hAnsi="細明體" w:cs="新細明體"/>
      <w:szCs w:val="20"/>
    </w:rPr>
  </w:style>
  <w:style w:type="character" w:customStyle="1" w:styleId="-102">
    <w:name w:val="現流-表頭 標楷體 10 點"/>
    <w:rsid w:val="006866F8"/>
    <w:rPr>
      <w:rFonts w:ascii="標楷體" w:eastAsia="標楷體" w:hAnsi="標楷體"/>
      <w:sz w:val="20"/>
    </w:rPr>
  </w:style>
  <w:style w:type="paragraph" w:customStyle="1" w:styleId="--310021">
    <w:name w:val="現流-表側-科目3(淨流量)標楷體 10 點 粗體 右:  0.2 公分  左 1 字元"/>
    <w:basedOn w:val="a"/>
    <w:rsid w:val="006866F8"/>
    <w:pPr>
      <w:ind w:leftChars="150" w:left="150" w:right="113"/>
      <w:jc w:val="distribute"/>
    </w:pPr>
    <w:rPr>
      <w:rFonts w:ascii="標楷體" w:hAnsi="標楷體" w:cs="新細明體"/>
      <w:b/>
      <w:bCs/>
      <w:szCs w:val="20"/>
    </w:rPr>
  </w:style>
  <w:style w:type="paragraph" w:customStyle="1" w:styleId="--1100202">
    <w:name w:val="現流-表側-科目1 標楷體 10點 粗體 分散對齊 左:  0.2 公分 右:  0.2 公分"/>
    <w:basedOn w:val="a"/>
    <w:rsid w:val="006866F8"/>
    <w:pPr>
      <w:ind w:left="113" w:right="113"/>
      <w:jc w:val="distribute"/>
    </w:pPr>
    <w:rPr>
      <w:rFonts w:ascii="標楷體" w:hAnsi="標楷體" w:cs="新細明體"/>
      <w:b/>
      <w:bCs/>
      <w:szCs w:val="20"/>
    </w:rPr>
  </w:style>
  <w:style w:type="paragraph" w:customStyle="1" w:styleId="--210021">
    <w:name w:val="現流-表側-科目2 標楷體 10 點 分散對齊 右:  0.2 公分  左 1 字元"/>
    <w:basedOn w:val="a"/>
    <w:rsid w:val="006866F8"/>
    <w:pPr>
      <w:ind w:leftChars="100" w:left="100" w:right="113"/>
      <w:jc w:val="distribute"/>
    </w:pPr>
    <w:rPr>
      <w:rFonts w:ascii="標楷體" w:hAnsi="標楷體" w:cs="新細明體"/>
      <w:noProof/>
      <w:szCs w:val="20"/>
    </w:rPr>
  </w:style>
  <w:style w:type="paragraph" w:customStyle="1" w:styleId="--101">
    <w:name w:val="現流-數據- 新細明體 10 點 粗體 靠右"/>
    <w:basedOn w:val="a"/>
    <w:rsid w:val="006866F8"/>
    <w:pPr>
      <w:jc w:val="right"/>
    </w:pPr>
    <w:rPr>
      <w:rFonts w:ascii="新細明體" w:eastAsia="新細明體" w:hAnsi="新細明體" w:cs="新細明體"/>
      <w:b/>
      <w:bCs/>
      <w:szCs w:val="20"/>
    </w:rPr>
  </w:style>
  <w:style w:type="paragraph" w:customStyle="1" w:styleId="--102">
    <w:name w:val="現流-數據- 新細明體 10 點 靠右"/>
    <w:basedOn w:val="a"/>
    <w:rsid w:val="006866F8"/>
    <w:pPr>
      <w:jc w:val="right"/>
    </w:pPr>
    <w:rPr>
      <w:rFonts w:ascii="新細明體" w:eastAsia="細明體" w:hAnsi="新細明體" w:cs="新細明體"/>
      <w:szCs w:val="20"/>
    </w:rPr>
  </w:style>
  <w:style w:type="paragraph" w:customStyle="1" w:styleId="--ff7">
    <w:name w:val="丙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f4">
    <w:name w:val="丙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f5">
    <w:name w:val="丙篇-數據"/>
    <w:basedOn w:val="a"/>
    <w:qFormat/>
    <w:rsid w:val="006866F8"/>
    <w:pPr>
      <w:spacing w:line="240" w:lineRule="exact"/>
      <w:jc w:val="right"/>
    </w:pPr>
    <w:rPr>
      <w:rFonts w:ascii="細明體" w:eastAsia="細明體" w:hAnsi="細明體" w:cs="Times New Roman"/>
      <w:noProof/>
      <w:szCs w:val="20"/>
    </w:rPr>
  </w:style>
  <w:style w:type="paragraph" w:customStyle="1" w:styleId="---d">
    <w:name w:val="丙篇-表側-科目-款"/>
    <w:basedOn w:val="a"/>
    <w:qFormat/>
    <w:rsid w:val="006866F8"/>
    <w:pPr>
      <w:spacing w:line="280" w:lineRule="exact"/>
      <w:jc w:val="distribute"/>
    </w:pPr>
    <w:rPr>
      <w:rFonts w:ascii="標楷體" w:hAnsi="標楷體" w:cs="Times New Roman"/>
      <w:b/>
      <w:noProof/>
      <w:szCs w:val="20"/>
    </w:rPr>
  </w:style>
  <w:style w:type="paragraph" w:customStyle="1" w:styleId="---e">
    <w:name w:val="丙篇-表側-科目-項"/>
    <w:basedOn w:val="a"/>
    <w:qFormat/>
    <w:rsid w:val="006866F8"/>
    <w:pPr>
      <w:jc w:val="center"/>
    </w:pPr>
    <w:rPr>
      <w:rFonts w:ascii="標楷體" w:hAnsi="新細明體" w:cs="Times New Roman"/>
      <w:noProof/>
      <w:color w:val="000000"/>
      <w:spacing w:val="-12"/>
      <w:szCs w:val="20"/>
    </w:rPr>
  </w:style>
  <w:style w:type="paragraph" w:customStyle="1" w:styleId="-f6">
    <w:name w:val="丙篇-表名稱一二三"/>
    <w:basedOn w:val="a"/>
    <w:qFormat/>
    <w:rsid w:val="006866F8"/>
    <w:pPr>
      <w:ind w:right="140"/>
      <w:jc w:val="right"/>
    </w:pPr>
    <w:rPr>
      <w:rFonts w:ascii="標楷體" w:hAnsi="Times New Roman" w:cs="Times New Roman"/>
      <w:spacing w:val="20"/>
      <w:sz w:val="32"/>
      <w:szCs w:val="24"/>
    </w:rPr>
  </w:style>
  <w:style w:type="paragraph" w:customStyle="1" w:styleId="-f7">
    <w:name w:val="丙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8">
    <w:name w:val="丙篇-總合計-文字"/>
    <w:basedOn w:val="a"/>
    <w:qFormat/>
    <w:rsid w:val="006866F8"/>
    <w:pPr>
      <w:spacing w:line="280" w:lineRule="exact"/>
      <w:jc w:val="distribute"/>
    </w:pPr>
    <w:rPr>
      <w:rFonts w:ascii="標楷體" w:hAnsi="標楷體" w:cs="Times New Roman"/>
      <w:b/>
      <w:noProof/>
      <w:szCs w:val="20"/>
    </w:rPr>
  </w:style>
  <w:style w:type="paragraph" w:customStyle="1" w:styleId="--ff9">
    <w:name w:val="丙篇-總合計-數據"/>
    <w:basedOn w:val="a"/>
    <w:qFormat/>
    <w:rsid w:val="006866F8"/>
    <w:pPr>
      <w:spacing w:line="240" w:lineRule="exact"/>
      <w:jc w:val="right"/>
    </w:pPr>
    <w:rPr>
      <w:rFonts w:ascii="細明體" w:eastAsia="細明體" w:hAnsi="細明體" w:cs="Times New Roman"/>
      <w:b/>
      <w:noProof/>
      <w:szCs w:val="20"/>
    </w:rPr>
  </w:style>
  <w:style w:type="paragraph" w:customStyle="1" w:styleId="-f8">
    <w:name w:val="丙篇-統計單位"/>
    <w:basedOn w:val="-f4"/>
    <w:qFormat/>
    <w:rsid w:val="006866F8"/>
    <w:pPr>
      <w:jc w:val="right"/>
    </w:pPr>
  </w:style>
  <w:style w:type="paragraph" w:customStyle="1" w:styleId="-f9">
    <w:name w:val="表側-第一層"/>
    <w:basedOn w:val="-a"/>
    <w:qFormat/>
    <w:rsid w:val="006866F8"/>
    <w:pPr>
      <w:ind w:leftChars="0" w:left="0" w:rightChars="0" w:right="0"/>
      <w:jc w:val="both"/>
    </w:pPr>
    <w:rPr>
      <w:rFonts w:hAnsi="標楷體"/>
      <w:b/>
      <w:szCs w:val="40"/>
    </w:rPr>
  </w:style>
  <w:style w:type="paragraph" w:customStyle="1" w:styleId="-fa">
    <w:name w:val="表側-第二層"/>
    <w:basedOn w:val="-f9"/>
    <w:qFormat/>
    <w:rsid w:val="006866F8"/>
    <w:pPr>
      <w:ind w:leftChars="200" w:left="200"/>
    </w:pPr>
    <w:rPr>
      <w:b w:val="0"/>
    </w:rPr>
  </w:style>
  <w:style w:type="paragraph" w:customStyle="1" w:styleId="afff2">
    <w:name w:val="數據－盈虧撥補審定表－粗"/>
    <w:basedOn w:val="aff6"/>
    <w:qFormat/>
    <w:rsid w:val="006866F8"/>
    <w:pPr>
      <w:ind w:left="57" w:right="57"/>
    </w:pPr>
    <w:rPr>
      <w:rFonts w:eastAsia="細明體"/>
    </w:rPr>
  </w:style>
  <w:style w:type="paragraph" w:customStyle="1" w:styleId="afff3">
    <w:name w:val="數據－盈虧撥補審定表"/>
    <w:basedOn w:val="aff7"/>
    <w:qFormat/>
    <w:rsid w:val="006866F8"/>
    <w:pPr>
      <w:ind w:left="57" w:right="57"/>
    </w:pPr>
  </w:style>
  <w:style w:type="paragraph" w:customStyle="1" w:styleId="afff4">
    <w:name w:val="數據－資產負載表－粗"/>
    <w:basedOn w:val="--f6"/>
    <w:qFormat/>
    <w:rsid w:val="006866F8"/>
    <w:pPr>
      <w:spacing w:beforeLines="50" w:before="50"/>
      <w:ind w:left="0" w:rightChars="0" w:right="0"/>
      <w:jc w:val="right"/>
    </w:pPr>
    <w:rPr>
      <w:b/>
    </w:rPr>
  </w:style>
  <w:style w:type="paragraph" w:customStyle="1" w:styleId="afff5">
    <w:name w:val="數據－資產負載"/>
    <w:basedOn w:val="--f6"/>
    <w:qFormat/>
    <w:rsid w:val="006866F8"/>
    <w:pPr>
      <w:spacing w:beforeLines="50" w:before="50"/>
      <w:ind w:left="0" w:rightChars="0" w:right="0"/>
      <w:jc w:val="right"/>
    </w:pPr>
  </w:style>
  <w:style w:type="paragraph" w:styleId="afff6">
    <w:name w:val="Block Text"/>
    <w:basedOn w:val="a"/>
    <w:rsid w:val="006866F8"/>
    <w:pPr>
      <w:kinsoku w:val="0"/>
      <w:adjustRightInd w:val="0"/>
      <w:spacing w:line="360" w:lineRule="atLeast"/>
      <w:ind w:left="960" w:right="1055" w:hanging="960"/>
      <w:jc w:val="left"/>
      <w:textAlignment w:val="baseline"/>
    </w:pPr>
    <w:rPr>
      <w:rFonts w:ascii="標楷體" w:hAnsi="Times New Roman" w:cs="Times New Roman"/>
      <w:kern w:val="0"/>
      <w:sz w:val="32"/>
      <w:szCs w:val="20"/>
    </w:rPr>
  </w:style>
  <w:style w:type="paragraph" w:customStyle="1" w:styleId="afff7">
    <w:name w:val="前言甲乙丙"/>
    <w:qFormat/>
    <w:rsid w:val="006866F8"/>
    <w:pPr>
      <w:overflowPunct w:val="0"/>
      <w:jc w:val="center"/>
    </w:pPr>
    <w:rPr>
      <w:rFonts w:ascii="標楷體" w:eastAsia="標楷體" w:hAnsi="標楷體" w:cs="Times New Roman"/>
      <w:b/>
      <w:sz w:val="40"/>
      <w:szCs w:val="36"/>
    </w:rPr>
  </w:style>
  <w:style w:type="paragraph" w:customStyle="1" w:styleId="---f">
    <w:name w:val="參考資料-乙-營業基金-(標題)雲林縣肉品市場"/>
    <w:basedOn w:val="a4"/>
    <w:qFormat/>
    <w:rsid w:val="006866F8"/>
    <w:pPr>
      <w:tabs>
        <w:tab w:val="left" w:pos="8520"/>
      </w:tabs>
      <w:spacing w:line="480" w:lineRule="exact"/>
      <w:ind w:left="839" w:hanging="482"/>
      <w:jc w:val="left"/>
    </w:pPr>
    <w:rPr>
      <w:rFonts w:ascii="Times New Roman" w:eastAsia="標楷體" w:hAnsi="標楷體"/>
      <w:b/>
      <w:color w:val="000000"/>
      <w:sz w:val="28"/>
      <w:szCs w:val="28"/>
    </w:rPr>
  </w:style>
  <w:style w:type="paragraph" w:customStyle="1" w:styleId="---f0">
    <w:name w:val="參考資料-乙-營業基金-內文"/>
    <w:basedOn w:val="a4"/>
    <w:qFormat/>
    <w:rsid w:val="006866F8"/>
    <w:pPr>
      <w:tabs>
        <w:tab w:val="left" w:pos="8520"/>
      </w:tabs>
      <w:spacing w:line="480" w:lineRule="exact"/>
      <w:ind w:firstLineChars="213" w:firstLine="511"/>
    </w:pPr>
    <w:rPr>
      <w:rFonts w:ascii="Times New Roman" w:eastAsia="標楷體" w:hAnsi="標楷體"/>
      <w:color w:val="000000"/>
      <w:sz w:val="24"/>
      <w:szCs w:val="24"/>
    </w:rPr>
  </w:style>
  <w:style w:type="paragraph" w:customStyle="1" w:styleId="----4">
    <w:name w:val="參考資料-乙-營業基金-列表-表頭"/>
    <w:basedOn w:val="a4"/>
    <w:qFormat/>
    <w:rsid w:val="006866F8"/>
    <w:pPr>
      <w:tabs>
        <w:tab w:val="left" w:pos="8520"/>
      </w:tabs>
      <w:jc w:val="distribute"/>
    </w:pPr>
    <w:rPr>
      <w:rFonts w:ascii="標楷體" w:eastAsia="標楷體" w:hAnsi="標楷體"/>
      <w:spacing w:val="20"/>
      <w:sz w:val="22"/>
    </w:rPr>
  </w:style>
  <w:style w:type="paragraph" w:customStyle="1" w:styleId="----5">
    <w:name w:val="參考資料-乙-營業基金-列表-項次"/>
    <w:basedOn w:val="a"/>
    <w:qFormat/>
    <w:rsid w:val="006866F8"/>
    <w:pPr>
      <w:ind w:rightChars="50" w:right="120"/>
      <w:jc w:val="distribute"/>
    </w:pPr>
    <w:rPr>
      <w:rFonts w:ascii="標楷體" w:hAnsi="標楷體" w:cs="Times New Roman"/>
      <w:sz w:val="22"/>
    </w:rPr>
  </w:style>
  <w:style w:type="paragraph" w:customStyle="1" w:styleId="----6">
    <w:name w:val="參考資料-乙-營業基金-列表-營運項目(文字)"/>
    <w:basedOn w:val="a"/>
    <w:qFormat/>
    <w:rsid w:val="006866F8"/>
    <w:pPr>
      <w:ind w:rightChars="50" w:right="120"/>
      <w:jc w:val="distribute"/>
    </w:pPr>
    <w:rPr>
      <w:rFonts w:ascii="標楷體" w:hAnsi="標楷體" w:cs="Times New Roman"/>
      <w:sz w:val="22"/>
    </w:rPr>
  </w:style>
  <w:style w:type="paragraph" w:customStyle="1" w:styleId="----7">
    <w:name w:val="參考資料-乙-營業基金-列表-單位(頭)"/>
    <w:basedOn w:val="a"/>
    <w:qFormat/>
    <w:rsid w:val="006866F8"/>
    <w:pPr>
      <w:adjustRightInd w:val="0"/>
      <w:jc w:val="center"/>
    </w:pPr>
    <w:rPr>
      <w:rFonts w:ascii="標楷體" w:hAnsi="標楷體" w:cs="Times New Roman"/>
      <w:sz w:val="22"/>
    </w:rPr>
  </w:style>
  <w:style w:type="paragraph" w:customStyle="1" w:styleId="----8">
    <w:name w:val="參考資料-乙-營業基金-列表-數據"/>
    <w:basedOn w:val="a"/>
    <w:qFormat/>
    <w:rsid w:val="006866F8"/>
    <w:pPr>
      <w:jc w:val="right"/>
    </w:pPr>
    <w:rPr>
      <w:rFonts w:ascii="細明體" w:eastAsia="細明體" w:hAnsi="細明體" w:cs="Times New Roman"/>
      <w:sz w:val="22"/>
    </w:rPr>
  </w:style>
  <w:style w:type="paragraph" w:customStyle="1" w:styleId="----9">
    <w:name w:val="參考資料-乙-營業基金-列表-增減原因"/>
    <w:basedOn w:val="a"/>
    <w:qFormat/>
    <w:rsid w:val="006866F8"/>
    <w:pPr>
      <w:spacing w:line="300" w:lineRule="exact"/>
    </w:pPr>
    <w:rPr>
      <w:rFonts w:ascii="標楷體" w:hAnsi="標楷體" w:cs="Times New Roman"/>
      <w:color w:val="000000"/>
      <w:sz w:val="22"/>
    </w:rPr>
  </w:style>
  <w:style w:type="paragraph" w:customStyle="1" w:styleId="----a">
    <w:name w:val="參考資料-乙-營業基金-審定表-表名稱"/>
    <w:basedOn w:val="af2"/>
    <w:qFormat/>
    <w:rsid w:val="006866F8"/>
    <w:pPr>
      <w:spacing w:line="360" w:lineRule="exact"/>
      <w:jc w:val="center"/>
    </w:pPr>
    <w:rPr>
      <w:spacing w:val="-2"/>
    </w:rPr>
  </w:style>
  <w:style w:type="paragraph" w:customStyle="1" w:styleId="-fb">
    <w:name w:val="表名稱-置中"/>
    <w:basedOn w:val="af2"/>
    <w:qFormat/>
    <w:rsid w:val="006866F8"/>
    <w:pPr>
      <w:jc w:val="center"/>
    </w:pPr>
  </w:style>
  <w:style w:type="paragraph" w:customStyle="1" w:styleId="--32">
    <w:name w:val="數據-收支餘絀審定表-第3層"/>
    <w:basedOn w:val="a"/>
    <w:qFormat/>
    <w:rsid w:val="006866F8"/>
    <w:pPr>
      <w:jc w:val="right"/>
    </w:pPr>
    <w:rPr>
      <w:rFonts w:ascii="細明體" w:eastAsia="細明體" w:hAnsi="細明體" w:cs="Times New Roman"/>
      <w:b/>
      <w:noProof/>
      <w:szCs w:val="24"/>
    </w:rPr>
  </w:style>
  <w:style w:type="paragraph" w:customStyle="1" w:styleId="----13">
    <w:name w:val="參考資料-地方教育發展基金-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2">
    <w:name w:val="參考資料-地方教育發展基金-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4">
    <w:name w:val="參考資料-地方教育發展基金-現金流量表-表側-科目1"/>
    <w:basedOn w:val="a"/>
    <w:rsid w:val="006866F8"/>
    <w:pPr>
      <w:ind w:right="113"/>
      <w:jc w:val="distribute"/>
    </w:pPr>
    <w:rPr>
      <w:rFonts w:ascii="標楷體" w:hAnsi="標楷體" w:cs="Times New Roman"/>
      <w:b/>
      <w:noProof/>
      <w:w w:val="90"/>
      <w:kern w:val="0"/>
      <w:szCs w:val="24"/>
    </w:rPr>
  </w:style>
  <w:style w:type="paragraph" w:customStyle="1" w:styleId="----23">
    <w:name w:val="參考資料-地方教育發展基金-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1">
    <w:name w:val="參考資料-地方教育發展基金-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f1">
    <w:name w:val="參考資料-數據-數字-合計數(粗體)"/>
    <w:basedOn w:val="a"/>
    <w:rsid w:val="006866F8"/>
    <w:pPr>
      <w:jc w:val="right"/>
    </w:pPr>
    <w:rPr>
      <w:rFonts w:ascii="細明體" w:eastAsia="細明體" w:hAnsi="細明體" w:cs="Times New Roman"/>
      <w:b/>
      <w:noProof/>
      <w:w w:val="90"/>
      <w:szCs w:val="24"/>
    </w:rPr>
  </w:style>
  <w:style w:type="paragraph" w:customStyle="1" w:styleId="--ffa">
    <w:name w:val="參考資料-數據-數字"/>
    <w:basedOn w:val="a"/>
    <w:rsid w:val="006866F8"/>
    <w:pPr>
      <w:jc w:val="right"/>
    </w:pPr>
    <w:rPr>
      <w:rFonts w:ascii="細明體" w:eastAsia="細明體" w:hAnsi="細明體" w:cs="Times New Roman"/>
      <w:noProof/>
      <w:w w:val="90"/>
      <w:szCs w:val="24"/>
    </w:rPr>
  </w:style>
  <w:style w:type="paragraph" w:customStyle="1" w:styleId="----32">
    <w:name w:val="參考資料-地方教育發展基金-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b">
    <w:name w:val="參考資料-地方教育發展基金-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ffb">
    <w:name w:val="參考資料-乙-貳"/>
    <w:basedOn w:val="a"/>
    <w:qFormat/>
    <w:rsid w:val="006866F8"/>
    <w:pPr>
      <w:jc w:val="left"/>
    </w:pPr>
    <w:rPr>
      <w:rFonts w:ascii="Calibri" w:hAnsi="Calibri" w:cs="Times New Roman"/>
      <w:b/>
      <w:sz w:val="36"/>
    </w:rPr>
  </w:style>
  <w:style w:type="paragraph" w:customStyle="1" w:styleId="----c">
    <w:name w:val="參考資料-乙-貳-附表-表名稱"/>
    <w:basedOn w:val="-c"/>
    <w:qFormat/>
    <w:rsid w:val="006866F8"/>
    <w:pPr>
      <w:spacing w:line="400" w:lineRule="exact"/>
      <w:ind w:right="142"/>
      <w:jc w:val="center"/>
    </w:pPr>
    <w:rPr>
      <w:b/>
      <w:spacing w:val="0"/>
      <w:u w:val="single"/>
    </w:rPr>
  </w:style>
  <w:style w:type="paragraph" w:customStyle="1" w:styleId="------">
    <w:name w:val="參考資料-乙-貳-一-營業部分-損益表-科目(款)"/>
    <w:basedOn w:val="---c"/>
    <w:qFormat/>
    <w:rsid w:val="006866F8"/>
  </w:style>
  <w:style w:type="paragraph" w:customStyle="1" w:styleId="------0">
    <w:name w:val="參考資料-乙-貳-一-營業部分-損益表-科目(項)"/>
    <w:basedOn w:val="--ff6"/>
    <w:qFormat/>
    <w:rsid w:val="006866F8"/>
    <w:pPr>
      <w:ind w:left="168"/>
    </w:pPr>
  </w:style>
  <w:style w:type="paragraph" w:customStyle="1" w:styleId="------3">
    <w:name w:val="參考資料-乙-貳-一-營業部分-盈虧撥補表-科目(第3層)"/>
    <w:basedOn w:val="a"/>
    <w:qFormat/>
    <w:rsid w:val="006866F8"/>
    <w:pPr>
      <w:ind w:leftChars="50" w:left="50"/>
      <w:jc w:val="distribute"/>
    </w:pPr>
    <w:rPr>
      <w:rFonts w:ascii="標楷體" w:hAnsi="標楷體" w:cs="Times New Roman"/>
      <w:szCs w:val="20"/>
    </w:rPr>
  </w:style>
  <w:style w:type="paragraph" w:customStyle="1" w:styleId="---10021">
    <w:name w:val="現流-表側-科目(流出-)標楷體 10 點 粗體 右:  0.2 公分  左 1 字元"/>
    <w:basedOn w:val="a"/>
    <w:rsid w:val="006866F8"/>
    <w:pPr>
      <w:ind w:leftChars="100" w:left="100" w:right="113"/>
      <w:jc w:val="distribute"/>
    </w:pPr>
    <w:rPr>
      <w:rFonts w:ascii="標楷體" w:hAnsi="標楷體" w:cs="新細明體"/>
      <w:b/>
      <w:bCs/>
      <w:szCs w:val="20"/>
    </w:rPr>
  </w:style>
  <w:style w:type="paragraph" w:customStyle="1" w:styleId="--103">
    <w:name w:val="現流-數據- 細明體 10 點 粗體 靠右"/>
    <w:basedOn w:val="a"/>
    <w:rsid w:val="006866F8"/>
    <w:pPr>
      <w:jc w:val="right"/>
    </w:pPr>
    <w:rPr>
      <w:rFonts w:ascii="新細明體" w:eastAsia="細明體" w:hAnsi="新細明體" w:cs="新細明體"/>
      <w:b/>
      <w:bCs/>
      <w:szCs w:val="20"/>
    </w:rPr>
  </w:style>
  <w:style w:type="paragraph" w:customStyle="1" w:styleId="--33">
    <w:name w:val="收支餘絀審定表-表側-科目3"/>
    <w:basedOn w:val="a"/>
    <w:qFormat/>
    <w:rsid w:val="00BB7F35"/>
    <w:pPr>
      <w:ind w:left="14" w:right="42"/>
      <w:jc w:val="distribute"/>
    </w:pPr>
    <w:rPr>
      <w:rFonts w:ascii="標楷體" w:hAnsi="標楷體"/>
      <w:b/>
      <w:noProof/>
      <w:spacing w:val="-6"/>
      <w:kern w:val="0"/>
      <w:szCs w:val="24"/>
    </w:rPr>
  </w:style>
  <w:style w:type="paragraph" w:customStyle="1" w:styleId="3T0301110P">
    <w:name w:val="3廳_T03表格註內文01_1._10P"/>
    <w:basedOn w:val="a"/>
    <w:qFormat/>
    <w:rsid w:val="00DF0C6D"/>
    <w:pPr>
      <w:widowControl/>
      <w:tabs>
        <w:tab w:val="center" w:pos="4800"/>
      </w:tabs>
      <w:overflowPunct w:val="0"/>
      <w:spacing w:line="240" w:lineRule="exact"/>
      <w:ind w:left="400" w:hangingChars="200" w:hanging="400"/>
    </w:pPr>
    <w:rPr>
      <w:rFonts w:ascii="標楷體" w:hAnsi="標楷體" w:cs="標楷體"/>
      <w:color w:val="000000" w:themeColor="text1"/>
      <w:szCs w:val="24"/>
    </w:rPr>
  </w:style>
  <w:style w:type="paragraph" w:customStyle="1" w:styleId="3T0303110P3">
    <w:name w:val="3廳_T03表格註內文03_1._10P(縮3字)"/>
    <w:qFormat/>
    <w:rsid w:val="00DF0C6D"/>
    <w:pPr>
      <w:spacing w:line="240" w:lineRule="exact"/>
      <w:ind w:left="300" w:hangingChars="300" w:hanging="300"/>
      <w:jc w:val="both"/>
    </w:pPr>
    <w:rPr>
      <w:rFonts w:ascii="標楷體" w:eastAsia="標楷體" w:hAnsi="標楷體" w:cs="標楷體"/>
      <w:color w:val="000000" w:themeColor="text1"/>
      <w:sz w:val="20"/>
      <w:szCs w:val="24"/>
    </w:rPr>
  </w:style>
  <w:style w:type="paragraph" w:customStyle="1" w:styleId="3-T03019P">
    <w:name w:val="3廳-T03表格內文備註01_9P"/>
    <w:basedOn w:val="3T0301110P"/>
    <w:qFormat/>
    <w:rsid w:val="00DF0C6D"/>
    <w:pPr>
      <w:ind w:left="200" w:hanging="200"/>
    </w:pPr>
    <w:rPr>
      <w:sz w:val="18"/>
    </w:rPr>
  </w:style>
  <w:style w:type="paragraph" w:customStyle="1" w:styleId="msonormal0">
    <w:name w:val="msonormal"/>
    <w:basedOn w:val="a"/>
    <w:rsid w:val="008E2B96"/>
    <w:pPr>
      <w:widowControl/>
      <w:spacing w:before="100" w:beforeAutospacing="1" w:after="100" w:afterAutospacing="1"/>
      <w:jc w:val="left"/>
    </w:pPr>
    <w:rPr>
      <w:rFonts w:ascii="新細明體" w:eastAsia="新細明體" w:hAnsi="新細明體" w:cs="新細明體"/>
      <w:kern w:val="0"/>
      <w:sz w:val="24"/>
      <w:szCs w:val="24"/>
    </w:rPr>
  </w:style>
  <w:style w:type="paragraph" w:customStyle="1" w:styleId="4">
    <w:name w:val="欄4（原因分析）"/>
    <w:basedOn w:val="a"/>
    <w:rsid w:val="00A51FA3"/>
    <w:rPr>
      <w:rFonts w:ascii="標楷體" w:hAnsi="Times New Roman" w:cs="新細明體"/>
      <w:w w:val="90"/>
      <w:sz w:val="18"/>
      <w:szCs w:val="18"/>
    </w:rPr>
  </w:style>
  <w:style w:type="character" w:customStyle="1" w:styleId="1-31">
    <w:name w:val="表格欄1-3退1 字元"/>
    <w:link w:val="1-310"/>
    <w:locked/>
    <w:rsid w:val="00A51FA3"/>
    <w:rPr>
      <w:rFonts w:ascii="標楷體" w:eastAsia="標楷體" w:hAnsi="標楷體" w:cs="新細明體"/>
      <w:sz w:val="18"/>
      <w:szCs w:val="18"/>
    </w:rPr>
  </w:style>
  <w:style w:type="paragraph" w:customStyle="1" w:styleId="1-310">
    <w:name w:val="表格欄1-3退1"/>
    <w:basedOn w:val="a"/>
    <w:link w:val="1-31"/>
    <w:rsid w:val="00A51FA3"/>
    <w:pPr>
      <w:ind w:rightChars="10" w:right="10" w:firstLineChars="100" w:firstLine="100"/>
      <w:jc w:val="distribute"/>
    </w:pPr>
    <w:rPr>
      <w:rFonts w:ascii="標楷體" w:hAnsi="標楷體" w:cs="新細明體"/>
      <w:sz w:val="18"/>
      <w:szCs w:val="18"/>
    </w:rPr>
  </w:style>
  <w:style w:type="character" w:styleId="afff8">
    <w:name w:val="annotation reference"/>
    <w:basedOn w:val="a0"/>
    <w:uiPriority w:val="99"/>
    <w:semiHidden/>
    <w:unhideWhenUsed/>
    <w:rsid w:val="005B2041"/>
    <w:rPr>
      <w:sz w:val="18"/>
      <w:szCs w:val="18"/>
    </w:rPr>
  </w:style>
  <w:style w:type="paragraph" w:styleId="afff9">
    <w:name w:val="annotation text"/>
    <w:basedOn w:val="a"/>
    <w:link w:val="afffa"/>
    <w:uiPriority w:val="99"/>
    <w:semiHidden/>
    <w:unhideWhenUsed/>
    <w:rsid w:val="005B2041"/>
    <w:pPr>
      <w:jc w:val="left"/>
    </w:pPr>
  </w:style>
  <w:style w:type="character" w:customStyle="1" w:styleId="afffa">
    <w:name w:val="註解文字 字元"/>
    <w:basedOn w:val="a0"/>
    <w:link w:val="afff9"/>
    <w:uiPriority w:val="99"/>
    <w:semiHidden/>
    <w:rsid w:val="005B2041"/>
    <w:rPr>
      <w:rFonts w:eastAsia="標楷體"/>
      <w:sz w:val="20"/>
    </w:rPr>
  </w:style>
  <w:style w:type="paragraph" w:styleId="afffb">
    <w:name w:val="annotation subject"/>
    <w:basedOn w:val="afff9"/>
    <w:next w:val="afff9"/>
    <w:link w:val="afffc"/>
    <w:uiPriority w:val="99"/>
    <w:semiHidden/>
    <w:unhideWhenUsed/>
    <w:rsid w:val="005B2041"/>
    <w:rPr>
      <w:b/>
      <w:bCs/>
    </w:rPr>
  </w:style>
  <w:style w:type="character" w:customStyle="1" w:styleId="afffc">
    <w:name w:val="註解主旨 字元"/>
    <w:basedOn w:val="afffa"/>
    <w:link w:val="afffb"/>
    <w:uiPriority w:val="99"/>
    <w:semiHidden/>
    <w:rsid w:val="005B2041"/>
    <w:rPr>
      <w:rFonts w:eastAsia="標楷體"/>
      <w:b/>
      <w:bCs/>
      <w:sz w:val="20"/>
    </w:rPr>
  </w:style>
  <w:style w:type="paragraph" w:customStyle="1" w:styleId="--ffc">
    <w:name w:val="丁篇-表名稱-壹貳參"/>
    <w:basedOn w:val="a"/>
    <w:qFormat/>
    <w:rsid w:val="00E02EF7"/>
    <w:pPr>
      <w:jc w:val="center"/>
    </w:pPr>
    <w:rPr>
      <w:rFonts w:ascii="標楷體" w:hAnsi="標楷體" w:cs="Times New Roman"/>
      <w:b/>
      <w:bCs/>
      <w:sz w:val="36"/>
      <w:szCs w:val="36"/>
      <w:u w:val="single"/>
    </w:rPr>
  </w:style>
  <w:style w:type="paragraph" w:customStyle="1" w:styleId="--ffd">
    <w:name w:val="丁篇-表名稱-年度 + 置中"/>
    <w:basedOn w:val="--ff"/>
    <w:rsid w:val="00E02EF7"/>
    <w:rPr>
      <w:rFonts w:cs="新細明體"/>
      <w:szCs w:val="20"/>
    </w:rPr>
  </w:style>
  <w:style w:type="paragraph" w:customStyle="1" w:styleId="---10">
    <w:name w:val="丁-拾參-總合計-文字(粗體+左縮排1字元)"/>
    <w:basedOn w:val="--7"/>
    <w:qFormat/>
    <w:rsid w:val="00E02EF7"/>
    <w:pPr>
      <w:spacing w:line="240" w:lineRule="auto"/>
      <w:ind w:leftChars="100" w:left="100"/>
    </w:pPr>
    <w:rPr>
      <w:bCs/>
      <w:noProof w:val="0"/>
    </w:rPr>
  </w:style>
  <w:style w:type="paragraph" w:customStyle="1" w:styleId="---11">
    <w:name w:val="丁-拾參-表側-主管別(左縮排1字元)"/>
    <w:basedOn w:val="--4"/>
    <w:qFormat/>
    <w:rsid w:val="00E02EF7"/>
    <w:pPr>
      <w:ind w:leftChars="100" w:left="100"/>
    </w:pPr>
  </w:style>
  <w:style w:type="paragraph" w:customStyle="1" w:styleId="--ffe">
    <w:name w:val="丁-拾參-盈餘分配(文字)"/>
    <w:basedOn w:val="--6"/>
    <w:qFormat/>
    <w:rsid w:val="00E02EF7"/>
    <w:pPr>
      <w:spacing w:line="240" w:lineRule="auto"/>
      <w:ind w:leftChars="10" w:left="16" w:rightChars="10" w:right="16"/>
    </w:pPr>
    <w:rPr>
      <w:rFonts w:hAnsi="標楷體"/>
      <w:b/>
      <w:color w:val="000000"/>
      <w:spacing w:val="0"/>
      <w:sz w:val="24"/>
    </w:rPr>
  </w:style>
  <w:style w:type="paragraph" w:customStyle="1" w:styleId="--0513">
    <w:name w:val="樣式 丁-拾伍-單位別 + 左:  0.5 字元 緊縮  1.3 點"/>
    <w:basedOn w:val="a"/>
    <w:rsid w:val="00E02EF7"/>
    <w:pPr>
      <w:spacing w:line="280" w:lineRule="exact"/>
      <w:jc w:val="distribute"/>
    </w:pPr>
    <w:rPr>
      <w:rFonts w:ascii="標楷體" w:hAnsi="標楷體" w:cs="新細明體"/>
      <w:noProof/>
      <w:spacing w:val="-26"/>
      <w:szCs w:val="20"/>
    </w:rPr>
  </w:style>
  <w:style w:type="paragraph" w:customStyle="1" w:styleId="---20">
    <w:name w:val="丁-拾肆-表側-科目別(第2層)"/>
    <w:basedOn w:val="--ff5"/>
    <w:qFormat/>
    <w:rsid w:val="00946A4B"/>
  </w:style>
  <w:style w:type="paragraph" w:customStyle="1" w:styleId="afffd">
    <w:name w:val="壹"/>
    <w:basedOn w:val="a"/>
    <w:rsid w:val="004213B6"/>
    <w:pPr>
      <w:autoSpaceDE w:val="0"/>
      <w:autoSpaceDN w:val="0"/>
      <w:snapToGrid w:val="0"/>
      <w:spacing w:line="360" w:lineRule="auto"/>
      <w:jc w:val="left"/>
    </w:pPr>
    <w:rPr>
      <w:rFonts w:ascii="標楷體" w:hAnsi="Times New Roman" w:cs="Times New Roman"/>
      <w:b/>
      <w:color w:val="000000"/>
      <w:spacing w:val="22"/>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CE60-E2FB-46AF-8867-F71CA45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69</Pages>
  <Words>10096</Words>
  <Characters>57548</Characters>
  <Application>Microsoft Office Word</Application>
  <DocSecurity>0</DocSecurity>
  <Lines>479</Lines>
  <Paragraphs>135</Paragraphs>
  <ScaleCrop>false</ScaleCrop>
  <Company/>
  <LinksUpToDate>false</LinksUpToDate>
  <CharactersWithSpaces>67509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周亭彣</dc:creator>
  <cp:keywords/>
  <dc:description/>
  <cp:lastModifiedBy>葉怡靜</cp:lastModifiedBy>
  <cp:revision>6</cp:revision>
  <cp:lastPrinted>2025-06-26T02:48:00Z</cp:lastPrinted>
  <dcterms:created xsi:type="dcterms:W3CDTF">2025-06-30T06:54:00Z</dcterms:created>
  <dcterms:modified xsi:type="dcterms:W3CDTF">2025-07-02T08:46:00Z</dcterms:modified>
</cp:coreProperties>
</file>