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AD711" w14:textId="5883D06A" w:rsidR="007F6363" w:rsidRPr="003922B2" w:rsidRDefault="006036B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6036B9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</w:t>
      </w:r>
      <w:r w:rsidR="00C23209" w:rsidRPr="006036B9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、</w:t>
      </w:r>
      <w:r w:rsidR="00BE4629" w:rsidRPr="006036B9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華民國</w:t>
      </w:r>
      <w:proofErr w:type="gramStart"/>
      <w:r w:rsidR="00A13706"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proofErr w:type="gramStart"/>
      <w:r w:rsidR="00A13706">
        <w:rPr>
          <w:rFonts w:ascii="標楷體" w:eastAsia="標楷體" w:hAnsi="標楷體"/>
          <w:b/>
          <w:spacing w:val="60"/>
          <w:sz w:val="32"/>
          <w:szCs w:val="32"/>
          <w:u w:val="single"/>
        </w:rPr>
        <w:t>臺</w:t>
      </w:r>
      <w:proofErr w:type="gramEnd"/>
      <w:r w:rsidR="00A13706">
        <w:rPr>
          <w:rFonts w:ascii="標楷體" w:eastAsia="標楷體" w:hAnsi="標楷體"/>
          <w:b/>
          <w:spacing w:val="60"/>
          <w:sz w:val="32"/>
          <w:szCs w:val="32"/>
          <w:u w:val="single"/>
        </w:rPr>
        <w:t>東縣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60F48335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983DC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91F4761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A84DD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C862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36FC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D443B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7EC85C1C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0213B4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B475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E510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A9E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D724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4E74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591D4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A13706" w:rsidRPr="00AA1A22" w14:paraId="467C1629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7DEF07B" w14:textId="77777777" w:rsidR="00A13706" w:rsidRPr="00AA1A22" w:rsidRDefault="00A13706" w:rsidP="004E5273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BC7CDE" w14:textId="77777777" w:rsidR="00A13706" w:rsidRPr="00AA1A22" w:rsidRDefault="00A13706" w:rsidP="004E527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0F36DA" w14:textId="77777777" w:rsidR="00A13706" w:rsidRPr="00AA1A22" w:rsidRDefault="00A13706" w:rsidP="004E5273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2B819BE" w14:textId="77777777" w:rsidR="00A13706" w:rsidRPr="00AA1A22" w:rsidRDefault="00A13706" w:rsidP="004E527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BC071F9" w14:textId="77777777" w:rsidR="00A13706" w:rsidRPr="00AA1A22" w:rsidRDefault="00A13706" w:rsidP="004E5273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0E16980" w14:textId="77777777" w:rsidR="00A13706" w:rsidRPr="00AA1A22" w:rsidRDefault="00A13706" w:rsidP="004E527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9919B6" w14:textId="77777777" w:rsidR="00A13706" w:rsidRPr="00AA1A22" w:rsidRDefault="00A13706" w:rsidP="004E5273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A13706" w:rsidRPr="00AA1A22" w14:paraId="1FC14B05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16B01D5" w14:textId="77777777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32182E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24,862,500,000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D66159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61557E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26,306,862,907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19AB86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0D60AF9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1,444,362,907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6FBD62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5.81</w:t>
            </w:r>
          </w:p>
        </w:tc>
      </w:tr>
      <w:tr w:rsidR="00A13706" w14:paraId="2379F02E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567C061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84C209C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3,393,689,000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8BAC34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13.65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85A352F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4,112,230,183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B7344C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15.63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5E3AD9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718,541,183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047E9C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21.17</w:t>
            </w:r>
          </w:p>
        </w:tc>
      </w:tr>
      <w:tr w:rsidR="00A13706" w14:paraId="79A2EEE2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17FFCF75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BC67E90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4,201,398,000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F249F5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16.90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0C0835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5,276,346,909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A3A8AE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20.06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B8AE35F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1,074,948,909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163EB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25.59</w:t>
            </w:r>
          </w:p>
        </w:tc>
      </w:tr>
      <w:tr w:rsidR="00A13706" w14:paraId="6D4BC384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AB33CFF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380E3A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17,267,413,000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86B033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69.45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2241EE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16,918,285,815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484A82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64.31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15F5197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- 349,127,185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C9EB11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- 2.02</w:t>
            </w:r>
          </w:p>
        </w:tc>
      </w:tr>
      <w:tr w:rsidR="00A13706" w:rsidRPr="00AA1A22" w14:paraId="2584E87F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E987EB7" w14:textId="77777777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B41EB5B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20,364,600,000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EEB05C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F0C35E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18,140,635,124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83B00E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061127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- 2,223,964,876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CFFF9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- 10.92</w:t>
            </w:r>
          </w:p>
        </w:tc>
      </w:tr>
      <w:tr w:rsidR="00A13706" w14:paraId="59D9B97E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6D81F7C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C3CBF99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20,274,600,000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8F2B9F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99.56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8940D7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18,135,569,867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935ED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99.97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E672F5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- 2,139,030,133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4DAC6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- 10.55</w:t>
            </w:r>
          </w:p>
        </w:tc>
      </w:tr>
      <w:tr w:rsidR="00A13706" w14:paraId="7508DFD1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10ADEF44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BC0CB08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90,000,000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39EF1D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0.44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96F317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5,065,257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F8A51A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0.03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9E2B814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- 84,934,743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BCA4BF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- 94.37</w:t>
            </w:r>
          </w:p>
        </w:tc>
      </w:tr>
      <w:tr w:rsidR="00A13706" w:rsidRPr="00AA1A22" w14:paraId="633BDADC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7AD204E" w14:textId="736CAC00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(三)經常門賸餘（差短）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BD129C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4,497,900,000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7FCAB1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8FCC8F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8,166,227,783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A73EEC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25CDAE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3,668,327,783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508645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81.56</w:t>
            </w:r>
          </w:p>
        </w:tc>
      </w:tr>
      <w:tr w:rsidR="00A13706" w:rsidRPr="00AA1A22" w14:paraId="51218B73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A4802F1" w14:textId="77777777" w:rsidR="00A13706" w:rsidRPr="00AA1A22" w:rsidRDefault="00A13706" w:rsidP="004E5273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7A582F0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9CEB2E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5F7342D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9994E9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9F2A46F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9AFE7B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A13706" w:rsidRPr="00AA1A22" w14:paraId="1264F2D3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EEFA1A8" w14:textId="77777777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196C92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90,260,000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6DBE7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0F15F7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83,764,359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CA97E5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9320D12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- 6,495,641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2C6680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- 7.20</w:t>
            </w:r>
          </w:p>
        </w:tc>
      </w:tr>
      <w:tr w:rsidR="00A13706" w14:paraId="7BB4BCF7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5C45694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83A4203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032331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22.16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69C7D3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17,609,450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23A5E5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21.02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A01D88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- 2,390,550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99ADFE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- 11.95</w:t>
            </w:r>
          </w:p>
        </w:tc>
      </w:tr>
      <w:tr w:rsidR="00A13706" w14:paraId="49B0361C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FC24BCF" w14:textId="77777777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2.收回投資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BE33C9C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70,260,000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99028B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77.84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03481D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66,154,909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F27486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78.98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6D196A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- 4,105,091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4BE2A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- 5.84</w:t>
            </w:r>
          </w:p>
        </w:tc>
      </w:tr>
      <w:tr w:rsidR="00A13706" w:rsidRPr="00AA1A22" w14:paraId="005B4547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818BCE6" w14:textId="77777777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813662C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5,959,456,000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437CAD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12D8C1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5,439,439,817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125122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EBF6A35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- 520,016,183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A3976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- 8.73</w:t>
            </w:r>
          </w:p>
        </w:tc>
      </w:tr>
      <w:tr w:rsidR="00A13706" w14:paraId="6BC322DF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87D6D5D" w14:textId="309F9AAA" w:rsidR="00A13706" w:rsidRPr="005A1810" w:rsidRDefault="00A13706" w:rsidP="004E5273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0782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ED967F3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5,959,456,000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58B00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96261E8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5,439,439,817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52D221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A541574" w14:textId="77777777" w:rsidR="00A13706" w:rsidRPr="006B0955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- 520,016,183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7D855" w14:textId="77777777" w:rsidR="00A13706" w:rsidRPr="006B0955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C0782">
              <w:rPr>
                <w:rFonts w:ascii="新細明體" w:hAnsi="新細明體"/>
                <w:noProof/>
              </w:rPr>
              <w:t>- 8.73</w:t>
            </w:r>
          </w:p>
        </w:tc>
      </w:tr>
      <w:tr w:rsidR="00A13706" w:rsidRPr="00AA1A22" w14:paraId="3737EB82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F8DC953" w14:textId="2B0F6726" w:rsidR="00A13706" w:rsidRPr="00AA1A22" w:rsidRDefault="00A13706" w:rsidP="004E5273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(三)資本門賸餘（差短）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D713A3C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- 5,869,196,000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D3FBC5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6E84A9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- 5,355,675,458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E44E43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9B5EBF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513,520,542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8E8959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- 8.75</w:t>
            </w:r>
          </w:p>
        </w:tc>
      </w:tr>
      <w:tr w:rsidR="00A13706" w:rsidRPr="00AA1A22" w14:paraId="4D59E551" w14:textId="77777777" w:rsidTr="003F4F22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752A6CD" w14:textId="77777777" w:rsidR="00A13706" w:rsidRPr="00AA1A22" w:rsidRDefault="00A13706" w:rsidP="004E5273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A1A22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8D5F8BD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- 1,371,296,000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444A7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BA73EA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2,810,552,325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FDA928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4F3282" w14:textId="77777777" w:rsidR="00A13706" w:rsidRPr="00AA1A22" w:rsidRDefault="00A13706" w:rsidP="00567F40">
            <w:pPr>
              <w:pStyle w:val="af5"/>
              <w:ind w:left="72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4,181,848,325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169F0" w14:textId="77777777" w:rsidR="00A13706" w:rsidRPr="00AA1A22" w:rsidRDefault="00A13706" w:rsidP="00567F40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AA1A22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1CFE66C6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982FF0">
      <w:headerReference w:type="even" r:id="rId6"/>
      <w:footerReference w:type="even" r:id="rId7"/>
      <w:footerReference w:type="default" r:id="rId8"/>
      <w:pgSz w:w="23811" w:h="16838" w:orient="landscape" w:code="8"/>
      <w:pgMar w:top="851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6E2D" w14:textId="77777777" w:rsidR="00A13706" w:rsidRDefault="00A13706" w:rsidP="00BC6307">
      <w:r>
        <w:separator/>
      </w:r>
    </w:p>
  </w:endnote>
  <w:endnote w:type="continuationSeparator" w:id="0">
    <w:p w14:paraId="2A48BF81" w14:textId="77777777" w:rsidR="00A13706" w:rsidRDefault="00A13706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96EB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72088983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6CBB" w14:textId="58353646" w:rsidR="004869FB" w:rsidRPr="005E3657" w:rsidRDefault="005E3657" w:rsidP="00411718">
    <w:pPr>
      <w:pStyle w:val="a4"/>
      <w:ind w:right="360" w:firstLine="360"/>
      <w:jc w:val="center"/>
      <w:rPr>
        <w:rFonts w:ascii="標楷體" w:eastAsia="標楷體" w:hAnsi="標楷體"/>
      </w:rPr>
    </w:pPr>
    <w:r w:rsidRPr="005E3657">
      <w:rPr>
        <w:rFonts w:ascii="標楷體" w:eastAsia="標楷體" w:hAnsi="標楷體" w:hint="eastAsia"/>
      </w:rPr>
      <w:t>第2-1頁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980A9" w14:textId="77777777" w:rsidR="00A13706" w:rsidRDefault="00A13706" w:rsidP="00BC6307">
      <w:r>
        <w:separator/>
      </w:r>
    </w:p>
  </w:footnote>
  <w:footnote w:type="continuationSeparator" w:id="0">
    <w:p w14:paraId="4079896E" w14:textId="77777777" w:rsidR="00A13706" w:rsidRDefault="00A13706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8AB0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06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E4F07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3F4F22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67F40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E3657"/>
    <w:rsid w:val="005F0342"/>
    <w:rsid w:val="005F2202"/>
    <w:rsid w:val="005F4A50"/>
    <w:rsid w:val="005F4E44"/>
    <w:rsid w:val="005F7327"/>
    <w:rsid w:val="006002BD"/>
    <w:rsid w:val="006036B9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2FF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13706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84C80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00DE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52B8785"/>
  <w15:chartTrackingRefBased/>
  <w15:docId w15:val="{48576B6D-CB52-4EFB-93CB-DDB4DCE1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fRvyvSPbm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bfRvyvSPbm審定後收支性質及餘絀簡明分析表A3.dot</Template>
  <TotalTime>9</TotalTime>
  <Pages>1</Pages>
  <Words>301</Words>
  <Characters>838</Characters>
  <Application>Microsoft Office Word</Application>
  <DocSecurity>0</DocSecurity>
  <Lines>6</Lines>
  <Paragraphs>2</Paragraphs>
  <ScaleCrop>false</ScaleCrop>
  <Company>nao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陳靜紋</dc:creator>
  <cp:keywords/>
  <cp:lastModifiedBy>陳靜紋</cp:lastModifiedBy>
  <cp:revision>9</cp:revision>
  <cp:lastPrinted>2025-06-22T10:43:00Z</cp:lastPrinted>
  <dcterms:created xsi:type="dcterms:W3CDTF">2025-06-22T09:16:00Z</dcterms:created>
  <dcterms:modified xsi:type="dcterms:W3CDTF">2025-06-22T10:52:00Z</dcterms:modified>
</cp:coreProperties>
</file>